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intelligence2.xml" ContentType="application/vnd.ms-office.intelligence2+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4561" w:rsidR="00476B26" w:rsidP="39D29541" w:rsidRDefault="00476B26" w14:paraId="3F48E403" w14:textId="13691DAC">
      <w:pPr>
        <w:pStyle w:val="Normal"/>
        <w:bidi w:val="0"/>
        <w:spacing w:before="0" w:beforeAutospacing="off" w:after="0" w:afterAutospacing="off" w:line="259" w:lineRule="auto"/>
        <w:ind w:left="0" w:right="0"/>
        <w:jc w:val="left"/>
        <w:rPr>
          <w:rFonts w:ascii="Garamond" w:hAnsi="Garamond" w:eastAsia="Garamond" w:cs="Garamond"/>
          <w:b w:val="1"/>
          <w:bCs w:val="1"/>
          <w:sz w:val="22"/>
          <w:szCs w:val="22"/>
        </w:rPr>
      </w:pPr>
      <w:r w:rsidRPr="2F404652" w:rsidR="7BFC2111">
        <w:rPr>
          <w:rFonts w:ascii="Garamond" w:hAnsi="Garamond" w:eastAsia="Garamond" w:cs="Garamond"/>
          <w:b w:val="1"/>
          <w:bCs w:val="1"/>
          <w:sz w:val="22"/>
          <w:szCs w:val="22"/>
        </w:rPr>
        <w:t>Black Hills Wildfires</w:t>
      </w:r>
    </w:p>
    <w:p w:rsidR="2F404652" w:rsidP="5B439913" w:rsidRDefault="2F404652" w14:paraId="4B76F229" w14:textId="4EE4601A">
      <w:pPr>
        <w:jc w:val="left"/>
        <w:rPr>
          <w:rFonts w:ascii="Century Gothic" w:hAnsi="Century Gothic" w:eastAsia="Century Gothic" w:cs="Century Gothic"/>
          <w:b w:val="0"/>
          <w:bCs w:val="0"/>
          <w:i w:val="1"/>
          <w:iCs w:val="1"/>
          <w:strike w:val="0"/>
          <w:dstrike w:val="0"/>
          <w:noProof w:val="0"/>
          <w:color w:val="3F3F3F"/>
          <w:sz w:val="22"/>
          <w:szCs w:val="22"/>
          <w:u w:val="none"/>
          <w:lang w:val="en-US"/>
        </w:rPr>
      </w:pPr>
      <w:r w:rsidRPr="5B439913" w:rsidR="2F404652">
        <w:rPr>
          <w:rFonts w:ascii="Garamond" w:hAnsi="Garamond" w:eastAsia="Garamond" w:cs="Garamond"/>
          <w:b w:val="0"/>
          <w:bCs w:val="0"/>
          <w:i w:val="1"/>
          <w:iCs w:val="1"/>
          <w:strike w:val="0"/>
          <w:dstrike w:val="0"/>
          <w:noProof w:val="0"/>
          <w:color w:val="3F3F3F"/>
          <w:sz w:val="22"/>
          <w:szCs w:val="22"/>
          <w:u w:val="none"/>
          <w:lang w:val="en-US"/>
        </w:rPr>
        <w:t xml:space="preserve">Mapping Post-fire Conifer Regeneration </w:t>
      </w:r>
      <w:r w:rsidRPr="5B439913" w:rsidR="32D9B272">
        <w:rPr>
          <w:rFonts w:ascii="Garamond" w:hAnsi="Garamond" w:eastAsia="Garamond" w:cs="Garamond"/>
          <w:b w:val="0"/>
          <w:bCs w:val="0"/>
          <w:i w:val="1"/>
          <w:iCs w:val="1"/>
          <w:strike w:val="0"/>
          <w:dstrike w:val="0"/>
          <w:noProof w:val="0"/>
          <w:color w:val="3F3F3F"/>
          <w:sz w:val="22"/>
          <w:szCs w:val="22"/>
          <w:u w:val="none"/>
          <w:lang w:val="en-US"/>
        </w:rPr>
        <w:t>U</w:t>
      </w:r>
      <w:r w:rsidRPr="5B439913" w:rsidR="2F404652">
        <w:rPr>
          <w:rFonts w:ascii="Garamond" w:hAnsi="Garamond" w:eastAsia="Garamond" w:cs="Garamond"/>
          <w:b w:val="0"/>
          <w:bCs w:val="0"/>
          <w:i w:val="1"/>
          <w:iCs w:val="1"/>
          <w:strike w:val="0"/>
          <w:dstrike w:val="0"/>
          <w:noProof w:val="0"/>
          <w:color w:val="3F3F3F"/>
          <w:sz w:val="22"/>
          <w:szCs w:val="22"/>
          <w:u w:val="none"/>
          <w:lang w:val="en-US"/>
        </w:rPr>
        <w:t>sing Snow-on Imagery</w:t>
      </w:r>
    </w:p>
    <w:p w:rsidRPr="00CE4561" w:rsidR="00476B26" w:rsidP="39D29541" w:rsidRDefault="00476B26" w14:paraId="21988E64" w14:textId="6F4DBC9A">
      <w:pPr>
        <w:pStyle w:val="Normal"/>
        <w:rPr>
          <w:rFonts w:ascii="Garamond" w:hAnsi="Garamond" w:eastAsia="Garamond" w:cs="Garamond"/>
          <w:b w:val="1"/>
          <w:bCs w:val="1"/>
          <w:i w:val="1"/>
          <w:iCs w:val="1"/>
          <w:sz w:val="22"/>
          <w:szCs w:val="22"/>
        </w:rPr>
      </w:pPr>
    </w:p>
    <w:p w:rsidRPr="00CE4561" w:rsidR="00476B26" w:rsidP="69857006" w:rsidRDefault="00476B26" w14:paraId="42CF0A81" w14:textId="4F78B67F">
      <w:pPr>
        <w:rPr>
          <w:rFonts w:ascii="Garamond" w:hAnsi="Garamond" w:eastAsia="Garamond" w:cs="Garamond"/>
          <w:b w:val="1"/>
          <w:bCs w:val="1"/>
          <w:i w:val="0"/>
          <w:iCs w:val="0"/>
          <w:caps w:val="0"/>
          <w:smallCaps w:val="0"/>
          <w:noProof w:val="0"/>
          <w:color w:val="000000" w:themeColor="text1" w:themeTint="FF" w:themeShade="FF"/>
          <w:sz w:val="22"/>
          <w:szCs w:val="22"/>
          <w:lang w:val="en-US"/>
        </w:rPr>
      </w:pPr>
      <w:r w:rsidRPr="69857006" w:rsidR="1B6C7E1E">
        <w:rPr>
          <w:rFonts w:ascii="Garamond" w:hAnsi="Garamond" w:eastAsia="Garamond" w:cs="Garamond"/>
          <w:b w:val="1"/>
          <w:bCs w:val="1"/>
          <w:i w:val="0"/>
          <w:iCs w:val="0"/>
          <w:caps w:val="0"/>
          <w:smallCaps w:val="0"/>
          <w:noProof w:val="0"/>
          <w:color w:val="000000" w:themeColor="text1" w:themeTint="FF" w:themeShade="FF"/>
          <w:sz w:val="22"/>
          <w:szCs w:val="22"/>
          <w:lang w:val="en-US"/>
        </w:rPr>
        <w:t>Project Team</w:t>
      </w:r>
    </w:p>
    <w:p w:rsidRPr="00CE4561" w:rsidR="00476B26" w:rsidP="1B6C7E1E" w:rsidRDefault="00476B26" w14:paraId="5B988DE0" w14:textId="511F955A">
      <w:pPr>
        <w:pStyle w:val="Normal"/>
        <w:rPr>
          <w:rFonts w:ascii="Garamond" w:hAnsi="Garamond" w:eastAsia="Garamond" w:cs="Garamond"/>
          <w:b w:val="1"/>
          <w:bCs w:val="1"/>
          <w:i w:val="1"/>
          <w:iCs w:val="1"/>
          <w:sz w:val="22"/>
          <w:szCs w:val="22"/>
        </w:rPr>
      </w:pPr>
      <w:r w:rsidRPr="1B6C7E1E" w:rsidR="00476B26">
        <w:rPr>
          <w:rFonts w:ascii="Garamond" w:hAnsi="Garamond" w:eastAsia="Garamond" w:cs="Garamond"/>
          <w:b w:val="1"/>
          <w:bCs w:val="1"/>
          <w:i w:val="1"/>
          <w:iCs w:val="1"/>
          <w:sz w:val="22"/>
          <w:szCs w:val="22"/>
        </w:rPr>
        <w:t>Project Team:</w:t>
      </w:r>
    </w:p>
    <w:p w:rsidRPr="00CE4561" w:rsidR="00476B26" w:rsidP="39D29541" w:rsidRDefault="00476B26" w14:paraId="0687BCF2" w14:textId="45911067">
      <w:pPr>
        <w:rPr>
          <w:rFonts w:ascii="Garamond" w:hAnsi="Garamond" w:eastAsia="Garamond" w:cs="Garamond"/>
          <w:sz w:val="22"/>
          <w:szCs w:val="22"/>
        </w:rPr>
      </w:pPr>
      <w:r w:rsidRPr="39D29541" w:rsidR="00A638E6">
        <w:rPr>
          <w:rFonts w:ascii="Garamond" w:hAnsi="Garamond" w:eastAsia="Garamond" w:cs="Garamond"/>
          <w:sz w:val="22"/>
          <w:szCs w:val="22"/>
        </w:rPr>
        <w:t xml:space="preserve">Casey Menick </w:t>
      </w:r>
      <w:r w:rsidRPr="39D29541" w:rsidR="00476B26">
        <w:rPr>
          <w:rFonts w:ascii="Garamond" w:hAnsi="Garamond" w:eastAsia="Garamond" w:cs="Garamond"/>
          <w:sz w:val="22"/>
          <w:szCs w:val="22"/>
        </w:rPr>
        <w:t>(Project Lead</w:t>
      </w:r>
      <w:r w:rsidRPr="39D29541" w:rsidR="00CE2CD5">
        <w:rPr>
          <w:rFonts w:ascii="Garamond" w:hAnsi="Garamond" w:eastAsia="Garamond" w:cs="Garamond"/>
          <w:sz w:val="22"/>
          <w:szCs w:val="22"/>
        </w:rPr>
        <w:t>)</w:t>
      </w:r>
    </w:p>
    <w:p w:rsidRPr="00CE4561" w:rsidR="00476B26" w:rsidP="39D29541" w:rsidRDefault="03AA679B" w14:paraId="206838FA" w14:textId="57E6F3E8">
      <w:pPr>
        <w:rPr>
          <w:rFonts w:ascii="Garamond" w:hAnsi="Garamond" w:eastAsia="Garamond" w:cs="Garamond"/>
          <w:sz w:val="22"/>
          <w:szCs w:val="22"/>
        </w:rPr>
      </w:pPr>
      <w:r w:rsidRPr="39D29541" w:rsidR="39D29541">
        <w:rPr>
          <w:rFonts w:ascii="Garamond" w:hAnsi="Garamond" w:eastAsia="Garamond" w:cs="Garamond"/>
          <w:sz w:val="22"/>
          <w:szCs w:val="22"/>
        </w:rPr>
        <w:t>Haley Stuckmeyer</w:t>
      </w:r>
    </w:p>
    <w:p w:rsidR="39D29541" w:rsidP="39D29541" w:rsidRDefault="39D29541" w14:paraId="7E9E7D7E" w14:textId="36A40D6C">
      <w:pPr>
        <w:pStyle w:val="Normal"/>
        <w:bidi w:val="0"/>
        <w:spacing w:before="0" w:beforeAutospacing="off" w:after="0" w:afterAutospacing="off" w:line="259" w:lineRule="auto"/>
        <w:ind w:left="0" w:right="0"/>
        <w:jc w:val="left"/>
        <w:rPr>
          <w:rFonts w:ascii="Garamond" w:hAnsi="Garamond" w:eastAsia="Garamond" w:cs="Garamond"/>
          <w:sz w:val="22"/>
          <w:szCs w:val="22"/>
        </w:rPr>
      </w:pPr>
      <w:r w:rsidRPr="39D29541" w:rsidR="39D29541">
        <w:rPr>
          <w:rFonts w:ascii="Garamond" w:hAnsi="Garamond" w:eastAsia="Garamond" w:cs="Garamond"/>
          <w:sz w:val="22"/>
          <w:szCs w:val="22"/>
        </w:rPr>
        <w:t>Heidi Rogers</w:t>
      </w:r>
    </w:p>
    <w:p w:rsidRPr="00CE4561" w:rsidR="00476B26" w:rsidP="39D29541" w:rsidRDefault="00476B26" w14:paraId="1CD2CB97" w14:textId="03E772A2">
      <w:pPr>
        <w:rPr>
          <w:rFonts w:ascii="Garamond" w:hAnsi="Garamond" w:eastAsia="Garamond" w:cs="Garamond"/>
          <w:sz w:val="22"/>
          <w:szCs w:val="22"/>
        </w:rPr>
      </w:pPr>
      <w:r w:rsidRPr="39D29541" w:rsidR="39D29541">
        <w:rPr>
          <w:rFonts w:ascii="Garamond" w:hAnsi="Garamond" w:eastAsia="Garamond" w:cs="Garamond"/>
          <w:sz w:val="22"/>
          <w:szCs w:val="22"/>
        </w:rPr>
        <w:t>Yeshey Seldon</w:t>
      </w:r>
    </w:p>
    <w:p w:rsidRPr="00CE4561" w:rsidR="00476B26" w:rsidP="39D29541" w:rsidRDefault="00476B26" w14:paraId="5DD9205E" w14:textId="77777777">
      <w:pPr>
        <w:rPr>
          <w:rFonts w:ascii="Garamond" w:hAnsi="Garamond" w:eastAsia="Garamond" w:cs="Garamond"/>
          <w:sz w:val="22"/>
          <w:szCs w:val="22"/>
        </w:rPr>
      </w:pPr>
    </w:p>
    <w:p w:rsidRPr="00CE4561" w:rsidR="00476B26" w:rsidP="39D29541" w:rsidRDefault="00476B26" w14:paraId="6DBB9F0C" w14:textId="77777777">
      <w:pPr>
        <w:rPr>
          <w:rFonts w:ascii="Garamond" w:hAnsi="Garamond" w:eastAsia="Garamond" w:cs="Garamond"/>
          <w:b w:val="1"/>
          <w:bCs w:val="1"/>
          <w:i w:val="1"/>
          <w:iCs w:val="1"/>
          <w:sz w:val="22"/>
          <w:szCs w:val="22"/>
        </w:rPr>
      </w:pPr>
      <w:r w:rsidRPr="39D29541" w:rsidR="00476B26">
        <w:rPr>
          <w:rFonts w:ascii="Garamond" w:hAnsi="Garamond" w:eastAsia="Garamond" w:cs="Garamond"/>
          <w:b w:val="1"/>
          <w:bCs w:val="1"/>
          <w:i w:val="1"/>
          <w:iCs w:val="1"/>
          <w:sz w:val="22"/>
          <w:szCs w:val="22"/>
        </w:rPr>
        <w:t>Advisors &amp; Mentors:</w:t>
      </w:r>
    </w:p>
    <w:p w:rsidR="39D29541" w:rsidP="39D29541" w:rsidRDefault="39D29541" w14:paraId="3EF0ED47" w14:textId="386C302B">
      <w:pPr>
        <w:pStyle w:val="Normal"/>
        <w:rPr>
          <w:rFonts w:ascii="Garamond" w:hAnsi="Garamond" w:eastAsia="Garamond" w:cs="Garamond"/>
          <w:b w:val="0"/>
          <w:bCs w:val="0"/>
          <w:i w:val="0"/>
          <w:iCs w:val="0"/>
          <w:strike w:val="0"/>
          <w:dstrike w:val="0"/>
          <w:noProof w:val="0"/>
          <w:color w:val="000000" w:themeColor="text1" w:themeTint="FF" w:themeShade="FF"/>
          <w:sz w:val="22"/>
          <w:szCs w:val="22"/>
          <w:u w:val="none"/>
          <w:lang w:val="en-US"/>
        </w:rPr>
      </w:pPr>
      <w:r w:rsidRPr="39D29541" w:rsidR="39D29541">
        <w:rPr>
          <w:rFonts w:ascii="Garamond" w:hAnsi="Garamond" w:eastAsia="Garamond" w:cs="Garamond"/>
          <w:b w:val="0"/>
          <w:bCs w:val="0"/>
          <w:i w:val="0"/>
          <w:iCs w:val="0"/>
          <w:strike w:val="0"/>
          <w:dstrike w:val="0"/>
          <w:noProof w:val="0"/>
          <w:color w:val="000000" w:themeColor="text1" w:themeTint="FF" w:themeShade="FF"/>
          <w:sz w:val="22"/>
          <w:szCs w:val="22"/>
          <w:u w:val="none"/>
          <w:lang w:val="en-US"/>
        </w:rPr>
        <w:t>Dr. Wade Tinkham (Colorado State University, Forest and Rangeland Stewardship)</w:t>
      </w:r>
    </w:p>
    <w:p w:rsidR="39D29541" w:rsidP="39D29541" w:rsidRDefault="39D29541" w14:paraId="437FED03" w14:textId="7C7CA4AD">
      <w:pPr>
        <w:pStyle w:val="Normal"/>
        <w:rPr>
          <w:rFonts w:ascii="Garamond" w:hAnsi="Garamond" w:eastAsia="Garamond" w:cs="Garamond"/>
          <w:b w:val="0"/>
          <w:bCs w:val="0"/>
          <w:i w:val="0"/>
          <w:iCs w:val="0"/>
          <w:strike w:val="0"/>
          <w:dstrike w:val="0"/>
          <w:noProof w:val="0"/>
          <w:color w:val="000000" w:themeColor="text1" w:themeTint="FF" w:themeShade="FF"/>
          <w:sz w:val="22"/>
          <w:szCs w:val="22"/>
          <w:u w:val="none"/>
          <w:lang w:val="en-US"/>
        </w:rPr>
      </w:pPr>
      <w:r w:rsidRPr="39D29541" w:rsidR="39D29541">
        <w:rPr>
          <w:rFonts w:ascii="Garamond" w:hAnsi="Garamond" w:eastAsia="Garamond" w:cs="Garamond"/>
          <w:b w:val="0"/>
          <w:bCs w:val="0"/>
          <w:i w:val="0"/>
          <w:iCs w:val="0"/>
          <w:strike w:val="0"/>
          <w:dstrike w:val="0"/>
          <w:noProof w:val="0"/>
          <w:color w:val="000000" w:themeColor="text1" w:themeTint="FF" w:themeShade="FF"/>
          <w:sz w:val="22"/>
          <w:szCs w:val="22"/>
          <w:u w:val="none"/>
          <w:lang w:val="en-US"/>
        </w:rPr>
        <w:t>Lauren Lad (Colorado State University, Forest and Rangeland Stewardship)</w:t>
      </w:r>
    </w:p>
    <w:p w:rsidR="39D29541" w:rsidP="024E2B9F" w:rsidRDefault="39D29541" w14:paraId="79D797AB" w14:textId="270EDA8D">
      <w:pPr>
        <w:pStyle w:val="Normal"/>
        <w:rPr>
          <w:rFonts w:ascii="Garamond" w:hAnsi="Garamond" w:eastAsia="Garamond" w:cs="Garamond"/>
          <w:b w:val="0"/>
          <w:bCs w:val="0"/>
          <w:i w:val="0"/>
          <w:iCs w:val="0"/>
          <w:strike w:val="0"/>
          <w:dstrike w:val="0"/>
          <w:noProof w:val="0"/>
          <w:color w:val="000000" w:themeColor="text1" w:themeTint="FF" w:themeShade="FF"/>
          <w:sz w:val="22"/>
          <w:szCs w:val="22"/>
          <w:u w:val="none"/>
          <w:lang w:val="en-US"/>
        </w:rPr>
      </w:pPr>
      <w:r w:rsidRPr="024E2B9F" w:rsidR="39D29541">
        <w:rPr>
          <w:rFonts w:ascii="Garamond" w:hAnsi="Garamond" w:eastAsia="Garamond" w:cs="Garamond"/>
          <w:b w:val="0"/>
          <w:bCs w:val="0"/>
          <w:i w:val="0"/>
          <w:iCs w:val="0"/>
          <w:strike w:val="0"/>
          <w:dstrike w:val="0"/>
          <w:noProof w:val="0"/>
          <w:color w:val="000000" w:themeColor="text1" w:themeTint="FF" w:themeShade="FF"/>
          <w:sz w:val="22"/>
          <w:szCs w:val="22"/>
          <w:u w:val="none"/>
          <w:lang w:val="en-US"/>
        </w:rPr>
        <w:t>Dr. Paul Evangelista (Colorado State University, Natural Resource Ecology Laboratory)</w:t>
      </w:r>
    </w:p>
    <w:p w:rsidR="39D29541" w:rsidP="39D29541" w:rsidRDefault="39D29541" w14:paraId="02FE2C2F" w14:textId="0FEEF240">
      <w:pPr>
        <w:pStyle w:val="Normal"/>
        <w:rPr>
          <w:rFonts w:ascii="Garamond" w:hAnsi="Garamond" w:eastAsia="Garamond" w:cs="Garamond"/>
          <w:b w:val="0"/>
          <w:bCs w:val="0"/>
          <w:i w:val="0"/>
          <w:iCs w:val="0"/>
          <w:strike w:val="0"/>
          <w:dstrike w:val="0"/>
          <w:noProof w:val="0"/>
          <w:color w:val="000000" w:themeColor="text1" w:themeTint="FF" w:themeShade="FF"/>
          <w:sz w:val="22"/>
          <w:szCs w:val="22"/>
          <w:u w:val="none"/>
          <w:lang w:val="en-US"/>
        </w:rPr>
      </w:pPr>
      <w:r w:rsidRPr="39D29541" w:rsidR="39D29541">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Dr. Catherine </w:t>
      </w:r>
      <w:proofErr w:type="spellStart"/>
      <w:r w:rsidRPr="39D29541" w:rsidR="39D29541">
        <w:rPr>
          <w:rFonts w:ascii="Garamond" w:hAnsi="Garamond" w:eastAsia="Garamond" w:cs="Garamond"/>
          <w:b w:val="0"/>
          <w:bCs w:val="0"/>
          <w:i w:val="0"/>
          <w:iCs w:val="0"/>
          <w:strike w:val="0"/>
          <w:dstrike w:val="0"/>
          <w:noProof w:val="0"/>
          <w:color w:val="000000" w:themeColor="text1" w:themeTint="FF" w:themeShade="FF"/>
          <w:sz w:val="22"/>
          <w:szCs w:val="22"/>
          <w:u w:val="none"/>
          <w:lang w:val="en-US"/>
        </w:rPr>
        <w:t>Jarnevich</w:t>
      </w:r>
      <w:proofErr w:type="spellEnd"/>
      <w:r w:rsidRPr="39D29541" w:rsidR="39D29541">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(United States Geological </w:t>
      </w:r>
      <w:r w:rsidRPr="39D29541" w:rsidR="39D29541">
        <w:rPr>
          <w:rFonts w:ascii="Garamond" w:hAnsi="Garamond" w:eastAsia="Garamond" w:cs="Garamond"/>
          <w:b w:val="0"/>
          <w:bCs w:val="0"/>
          <w:i w:val="0"/>
          <w:iCs w:val="0"/>
          <w:strike w:val="0"/>
          <w:dstrike w:val="0"/>
          <w:noProof w:val="0"/>
          <w:color w:val="000000" w:themeColor="text1" w:themeTint="FF" w:themeShade="FF"/>
          <w:sz w:val="22"/>
          <w:szCs w:val="22"/>
          <w:u w:val="none"/>
          <w:lang w:val="en-US"/>
        </w:rPr>
        <w:t>Survey</w:t>
      </w:r>
      <w:r w:rsidRPr="39D29541" w:rsidR="39D29541">
        <w:rPr>
          <w:rFonts w:ascii="Garamond" w:hAnsi="Garamond" w:eastAsia="Garamond" w:cs="Garamond"/>
          <w:b w:val="0"/>
          <w:bCs w:val="0"/>
          <w:i w:val="0"/>
          <w:iCs w:val="0"/>
          <w:strike w:val="0"/>
          <w:dstrike w:val="0"/>
          <w:noProof w:val="0"/>
          <w:color w:val="000000" w:themeColor="text1" w:themeTint="FF" w:themeShade="FF"/>
          <w:sz w:val="22"/>
          <w:szCs w:val="22"/>
          <w:u w:val="none"/>
          <w:lang w:val="en-US"/>
        </w:rPr>
        <w:t>, Fort Collins Science Center)</w:t>
      </w:r>
    </w:p>
    <w:p w:rsidR="39D29541" w:rsidP="39D29541" w:rsidRDefault="39D29541" w14:paraId="56F49790" w14:textId="03B0C9CD">
      <w:pPr>
        <w:pStyle w:val="Normal"/>
        <w:rPr>
          <w:rFonts w:ascii="Garamond" w:hAnsi="Garamond" w:eastAsia="Garamond" w:cs="Garamond"/>
          <w:b w:val="0"/>
          <w:bCs w:val="0"/>
          <w:i w:val="0"/>
          <w:iCs w:val="0"/>
          <w:strike w:val="0"/>
          <w:dstrike w:val="0"/>
          <w:noProof w:val="0"/>
          <w:color w:val="000000" w:themeColor="text1" w:themeTint="FF" w:themeShade="FF"/>
          <w:sz w:val="22"/>
          <w:szCs w:val="22"/>
          <w:u w:val="none"/>
          <w:lang w:val="en-US"/>
        </w:rPr>
      </w:pPr>
      <w:r w:rsidRPr="39D29541" w:rsidR="39D29541">
        <w:rPr>
          <w:rFonts w:ascii="Garamond" w:hAnsi="Garamond" w:eastAsia="Garamond" w:cs="Garamond"/>
          <w:b w:val="0"/>
          <w:bCs w:val="0"/>
          <w:i w:val="0"/>
          <w:iCs w:val="0"/>
          <w:strike w:val="0"/>
          <w:dstrike w:val="0"/>
          <w:noProof w:val="0"/>
          <w:color w:val="000000" w:themeColor="text1" w:themeTint="FF" w:themeShade="FF"/>
          <w:sz w:val="22"/>
          <w:szCs w:val="22"/>
          <w:u w:val="none"/>
          <w:lang w:val="en-US"/>
        </w:rPr>
        <w:t>Dr. Anthony Vorster (Colorado State University, Natural Resource Ecology Laboratory)</w:t>
      </w:r>
    </w:p>
    <w:p w:rsidR="39D29541" w:rsidP="39D29541" w:rsidRDefault="39D29541" w14:paraId="48DB57CE" w14:textId="581EB88F">
      <w:pPr>
        <w:pStyle w:val="Normal"/>
        <w:rPr>
          <w:rFonts w:ascii="Garamond" w:hAnsi="Garamond" w:eastAsia="Garamond" w:cs="Garamond"/>
          <w:b w:val="0"/>
          <w:bCs w:val="0"/>
          <w:i w:val="0"/>
          <w:iCs w:val="0"/>
          <w:strike w:val="0"/>
          <w:dstrike w:val="0"/>
          <w:noProof w:val="0"/>
          <w:color w:val="000000" w:themeColor="text1" w:themeTint="FF" w:themeShade="FF"/>
          <w:sz w:val="22"/>
          <w:szCs w:val="22"/>
          <w:u w:val="none"/>
          <w:lang w:val="en-US"/>
        </w:rPr>
      </w:pPr>
      <w:r w:rsidRPr="39D29541" w:rsidR="39D29541">
        <w:rPr>
          <w:rFonts w:ascii="Garamond" w:hAnsi="Garamond" w:eastAsia="Garamond" w:cs="Garamond"/>
          <w:b w:val="0"/>
          <w:bCs w:val="0"/>
          <w:i w:val="0"/>
          <w:iCs w:val="0"/>
          <w:strike w:val="0"/>
          <w:dstrike w:val="0"/>
          <w:noProof w:val="0"/>
          <w:color w:val="000000" w:themeColor="text1" w:themeTint="FF" w:themeShade="FF"/>
          <w:sz w:val="22"/>
          <w:szCs w:val="22"/>
          <w:u w:val="none"/>
          <w:lang w:val="en-US"/>
        </w:rPr>
        <w:t>Nicholas Young (Colorado State University, Natural Resource Ecology Laboratory)</w:t>
      </w:r>
    </w:p>
    <w:p w:rsidR="39D29541" w:rsidP="024E2B9F" w:rsidRDefault="39D29541" w14:paraId="66FA8C93" w14:textId="575A1523">
      <w:pPr>
        <w:pStyle w:val="Normal"/>
        <w:rPr>
          <w:rFonts w:ascii="Garamond" w:hAnsi="Garamond" w:eastAsia="Garamond" w:cs="Garamond"/>
          <w:b w:val="0"/>
          <w:bCs w:val="0"/>
          <w:i w:val="0"/>
          <w:iCs w:val="0"/>
          <w:strike w:val="0"/>
          <w:dstrike w:val="0"/>
          <w:noProof w:val="0"/>
          <w:color w:val="000000" w:themeColor="text1" w:themeTint="FF" w:themeShade="FF"/>
          <w:sz w:val="22"/>
          <w:szCs w:val="22"/>
          <w:u w:val="none"/>
          <w:lang w:val="en-US"/>
        </w:rPr>
      </w:pPr>
      <w:r w:rsidRPr="024E2B9F" w:rsidR="39D29541">
        <w:rPr>
          <w:rFonts w:ascii="Garamond" w:hAnsi="Garamond" w:eastAsia="Garamond" w:cs="Garamond"/>
          <w:b w:val="0"/>
          <w:bCs w:val="0"/>
          <w:i w:val="0"/>
          <w:iCs w:val="0"/>
          <w:strike w:val="0"/>
          <w:dstrike w:val="0"/>
          <w:noProof w:val="0"/>
          <w:color w:val="000000" w:themeColor="text1" w:themeTint="FF" w:themeShade="FF"/>
          <w:sz w:val="22"/>
          <w:szCs w:val="22"/>
          <w:u w:val="none"/>
          <w:lang w:val="en-US"/>
        </w:rPr>
        <w:t>Peder Engelstad (Colorado State University, Natural Resource Ecology Laborator</w:t>
      </w:r>
      <w:r w:rsidRPr="024E2B9F" w:rsidR="39D29541">
        <w:rPr>
          <w:rFonts w:ascii="Garamond" w:hAnsi="Garamond" w:eastAsia="Garamond" w:cs="Garamond"/>
          <w:b w:val="0"/>
          <w:bCs w:val="0"/>
          <w:i w:val="0"/>
          <w:iCs w:val="0"/>
          <w:strike w:val="0"/>
          <w:dstrike w:val="0"/>
          <w:noProof w:val="0"/>
          <w:color w:val="000000" w:themeColor="text1" w:themeTint="FF" w:themeShade="FF"/>
          <w:sz w:val="22"/>
          <w:szCs w:val="22"/>
          <w:u w:val="none"/>
          <w:lang w:val="en-US"/>
        </w:rPr>
        <w:t>y)</w:t>
      </w:r>
    </w:p>
    <w:p w:rsidR="00C8675B" w:rsidP="5A067F1D" w:rsidRDefault="00C8675B" w14:paraId="605C3625" w14:textId="78221907">
      <w:pPr>
        <w:pStyle w:val="Normal"/>
        <w:rPr>
          <w:rFonts w:ascii="Garamond" w:hAnsi="Garamond" w:eastAsia="Garamond" w:cs="Garamond"/>
          <w:sz w:val="22"/>
          <w:szCs w:val="22"/>
        </w:rPr>
      </w:pPr>
    </w:p>
    <w:p w:rsidR="62AE4E17" w:rsidP="39D29541" w:rsidRDefault="62AE4E17" w14:paraId="76B818F2" w14:textId="163D96D7">
      <w:pPr>
        <w:ind w:left="360" w:hanging="360"/>
        <w:rPr>
          <w:rFonts w:ascii="Garamond" w:hAnsi="Garamond" w:eastAsia="Garamond" w:cs="Garamond"/>
          <w:sz w:val="22"/>
          <w:szCs w:val="22"/>
        </w:rPr>
      </w:pPr>
      <w:r w:rsidRPr="5114677D" w:rsidR="653ACFAE">
        <w:rPr>
          <w:rFonts w:ascii="Garamond" w:hAnsi="Garamond" w:eastAsia="Garamond" w:cs="Garamond"/>
          <w:b w:val="1"/>
          <w:bCs w:val="1"/>
          <w:i w:val="1"/>
          <w:iCs w:val="1"/>
          <w:sz w:val="22"/>
          <w:szCs w:val="22"/>
        </w:rPr>
        <w:t>Team Contact:</w:t>
      </w:r>
      <w:r w:rsidRPr="5114677D" w:rsidR="653ACFAE">
        <w:rPr>
          <w:rFonts w:ascii="Garamond" w:hAnsi="Garamond" w:eastAsia="Garamond" w:cs="Garamond"/>
          <w:b w:val="1"/>
          <w:bCs w:val="1"/>
          <w:sz w:val="22"/>
          <w:szCs w:val="22"/>
        </w:rPr>
        <w:t xml:space="preserve"> </w:t>
      </w:r>
      <w:r w:rsidRPr="5114677D" w:rsidR="653ACFAE">
        <w:rPr>
          <w:rFonts w:ascii="Garamond" w:hAnsi="Garamond" w:eastAsia="Garamond" w:cs="Garamond"/>
          <w:b w:val="0"/>
          <w:bCs w:val="0"/>
          <w:sz w:val="22"/>
          <w:szCs w:val="22"/>
        </w:rPr>
        <w:t xml:space="preserve">Casey Menick, </w:t>
      </w:r>
      <w:r w:rsidRPr="5114677D" w:rsidR="7BFC2111">
        <w:rPr>
          <w:rFonts w:ascii="Garamond" w:hAnsi="Garamond" w:eastAsia="Garamond" w:cs="Garamond"/>
          <w:b w:val="0"/>
          <w:bCs w:val="0"/>
          <w:sz w:val="22"/>
          <w:szCs w:val="22"/>
        </w:rPr>
        <w:t>casey.menick@gmail.com</w:t>
      </w:r>
    </w:p>
    <w:p w:rsidRPr="00C8675B" w:rsidR="00C8675B" w:rsidP="39D29541" w:rsidRDefault="00C8675B" w14:paraId="3375C268" w14:textId="38587E1F">
      <w:pPr>
        <w:rPr>
          <w:rFonts w:ascii="Garamond" w:hAnsi="Garamond" w:eastAsia="Garamond" w:cs="Garamond"/>
          <w:sz w:val="22"/>
          <w:szCs w:val="22"/>
        </w:rPr>
      </w:pPr>
      <w:r w:rsidRPr="5114677D" w:rsidR="653ACFAE">
        <w:rPr>
          <w:rFonts w:ascii="Garamond" w:hAnsi="Garamond" w:eastAsia="Garamond" w:cs="Garamond"/>
          <w:b w:val="1"/>
          <w:bCs w:val="1"/>
          <w:i w:val="1"/>
          <w:iCs w:val="1"/>
          <w:sz w:val="22"/>
          <w:szCs w:val="22"/>
        </w:rPr>
        <w:t>Partner Contact:</w:t>
      </w:r>
      <w:r w:rsidRPr="5114677D" w:rsidR="653ACFAE">
        <w:rPr>
          <w:rFonts w:ascii="Garamond" w:hAnsi="Garamond" w:eastAsia="Garamond" w:cs="Garamond"/>
          <w:sz w:val="22"/>
          <w:szCs w:val="22"/>
        </w:rPr>
        <w:t xml:space="preserve"> </w:t>
      </w:r>
      <w:r w:rsidRPr="5114677D" w:rsidR="653ACFAE">
        <w:rPr>
          <w:rFonts w:ascii="Garamond" w:hAnsi="Garamond" w:eastAsia="Garamond" w:cs="Garamond"/>
          <w:sz w:val="22"/>
          <w:szCs w:val="22"/>
        </w:rPr>
        <w:t>Mike Battaglia</w:t>
      </w:r>
      <w:r w:rsidRPr="5114677D" w:rsidR="653ACFAE">
        <w:rPr>
          <w:rFonts w:ascii="Garamond" w:hAnsi="Garamond" w:eastAsia="Garamond" w:cs="Garamond"/>
          <w:sz w:val="22"/>
          <w:szCs w:val="22"/>
        </w:rPr>
        <w:t xml:space="preserve">, </w:t>
      </w:r>
      <w:r w:rsidRPr="5114677D" w:rsidR="7BFC2111">
        <w:rPr>
          <w:rFonts w:ascii="Garamond" w:hAnsi="Garamond" w:eastAsia="Garamond" w:cs="Garamond"/>
          <w:sz w:val="22"/>
          <w:szCs w:val="22"/>
        </w:rPr>
        <w:t>michael.battaglia@usda.gov</w:t>
      </w:r>
    </w:p>
    <w:p w:rsidRPr="00CE4561" w:rsidR="00476B26" w:rsidP="39D29541" w:rsidRDefault="00476B26" w14:paraId="5D8B0429" w14:textId="77777777">
      <w:pPr>
        <w:rPr>
          <w:rFonts w:ascii="Garamond" w:hAnsi="Garamond" w:eastAsia="Garamond" w:cs="Garamond"/>
          <w:sz w:val="22"/>
          <w:szCs w:val="22"/>
        </w:rPr>
      </w:pPr>
    </w:p>
    <w:p w:rsidR="2F404652" w:rsidP="69857006" w:rsidRDefault="2F404652" w14:paraId="0D341CF0" w14:textId="14DA9CBF">
      <w:pPr>
        <w:rPr>
          <w:rFonts w:ascii="Garamond" w:hAnsi="Garamond" w:eastAsia="Garamond" w:cs="Garamond"/>
          <w:b w:val="1"/>
          <w:bCs w:val="1"/>
          <w:sz w:val="22"/>
          <w:szCs w:val="22"/>
        </w:rPr>
      </w:pPr>
      <w:r w:rsidRPr="69857006" w:rsidR="176C7953">
        <w:rPr>
          <w:rFonts w:ascii="Garamond" w:hAnsi="Garamond" w:eastAsia="Garamond" w:cs="Garamond"/>
          <w:b w:val="1"/>
          <w:bCs w:val="1"/>
          <w:sz w:val="22"/>
          <w:szCs w:val="22"/>
        </w:rPr>
        <w:t>Project Overview</w:t>
      </w:r>
    </w:p>
    <w:p w:rsidR="1749A8F0" w:rsidP="2F404652" w:rsidRDefault="1749A8F0" w14:paraId="718793F0" w14:textId="46216167">
      <w:pPr>
        <w:pStyle w:val="Normal"/>
        <w:rPr>
          <w:rFonts w:ascii="Garamond" w:hAnsi="Garamond" w:eastAsia="Garamond" w:cs="Garamond"/>
          <w:b w:val="1"/>
          <w:bCs w:val="1"/>
          <w:sz w:val="22"/>
          <w:szCs w:val="22"/>
        </w:rPr>
      </w:pPr>
      <w:r w:rsidRPr="2F404652" w:rsidR="7789BC04">
        <w:rPr>
          <w:rFonts w:ascii="Garamond" w:hAnsi="Garamond" w:eastAsia="Garamond" w:cs="Garamond"/>
          <w:b w:val="1"/>
          <w:bCs w:val="1"/>
          <w:i w:val="1"/>
          <w:iCs w:val="1"/>
          <w:sz w:val="22"/>
          <w:szCs w:val="22"/>
        </w:rPr>
        <w:t>Project Synopsis:</w:t>
      </w:r>
      <w:r w:rsidRPr="2F404652" w:rsidR="0C1F7B25">
        <w:rPr>
          <w:rFonts w:ascii="Garamond" w:hAnsi="Garamond" w:eastAsia="Garamond" w:cs="Garamond"/>
          <w:b w:val="1"/>
          <w:bCs w:val="1"/>
          <w:sz w:val="22"/>
          <w:szCs w:val="22"/>
        </w:rPr>
        <w:t xml:space="preserve"> </w:t>
      </w:r>
    </w:p>
    <w:p w:rsidR="05E2DDB2" w:rsidP="2F404652" w:rsidRDefault="05E2DDB2" w14:paraId="48596ED2" w14:textId="252B9F35">
      <w:pPr>
        <w:pStyle w:val="Normal"/>
        <w:bidi w:val="0"/>
        <w:spacing w:before="0" w:beforeAutospacing="off" w:after="0" w:afterAutospacing="off" w:line="259" w:lineRule="auto"/>
        <w:ind w:left="0" w:right="0"/>
        <w:jc w:val="left"/>
        <w:rPr>
          <w:rFonts w:ascii="Garamond" w:hAnsi="Garamond" w:eastAsia="Garamond" w:cs="Garamond"/>
          <w:sz w:val="22"/>
          <w:szCs w:val="22"/>
        </w:rPr>
      </w:pPr>
      <w:r w:rsidRPr="06143FBC" w:rsidR="05E2DDB2">
        <w:rPr>
          <w:rFonts w:ascii="Garamond" w:hAnsi="Garamond" w:eastAsia="Garamond" w:cs="Garamond"/>
          <w:sz w:val="22"/>
          <w:szCs w:val="22"/>
        </w:rPr>
        <w:t>The 2000 Jasper Fire was the largest wildfire to date in t</w:t>
      </w:r>
      <w:r w:rsidRPr="06143FBC" w:rsidR="05E2DDB2">
        <w:rPr>
          <w:rFonts w:ascii="Garamond" w:hAnsi="Garamond" w:eastAsia="Garamond" w:cs="Garamond"/>
          <w:sz w:val="22"/>
          <w:szCs w:val="22"/>
        </w:rPr>
        <w:t>he Black Hills of South Dakota</w:t>
      </w:r>
      <w:r w:rsidRPr="06143FBC" w:rsidR="05E2DDB2">
        <w:rPr>
          <w:rFonts w:ascii="Garamond" w:hAnsi="Garamond" w:eastAsia="Garamond" w:cs="Garamond"/>
          <w:sz w:val="22"/>
          <w:szCs w:val="22"/>
        </w:rPr>
        <w:t xml:space="preserve">, </w:t>
      </w:r>
      <w:r w:rsidRPr="06143FBC" w:rsidR="05E2DDB2">
        <w:rPr>
          <w:rFonts w:ascii="Garamond" w:hAnsi="Garamond" w:eastAsia="Garamond" w:cs="Garamond"/>
          <w:sz w:val="22"/>
          <w:szCs w:val="22"/>
        </w:rPr>
        <w:t>burning 83,508 acres of ponderosa pine forest</w:t>
      </w:r>
      <w:r w:rsidRPr="06143FBC" w:rsidR="05E2DDB2">
        <w:rPr>
          <w:rFonts w:ascii="Garamond" w:hAnsi="Garamond" w:eastAsia="Garamond" w:cs="Garamond"/>
          <w:sz w:val="22"/>
          <w:szCs w:val="22"/>
        </w:rPr>
        <w:t>. Over 27% of the fire burned at high-severity</w:t>
      </w:r>
      <w:r w:rsidRPr="06143FBC" w:rsidR="05E2DDB2">
        <w:rPr>
          <w:rFonts w:ascii="Garamond" w:hAnsi="Garamond" w:eastAsia="Garamond" w:cs="Garamond"/>
          <w:sz w:val="22"/>
          <w:szCs w:val="22"/>
        </w:rPr>
        <w:t>,</w:t>
      </w:r>
      <w:r w:rsidRPr="06143FBC" w:rsidR="05E2DDB2">
        <w:rPr>
          <w:rFonts w:ascii="Garamond" w:hAnsi="Garamond" w:eastAsia="Garamond" w:cs="Garamond"/>
          <w:sz w:val="22"/>
          <w:szCs w:val="22"/>
        </w:rPr>
        <w:t xml:space="preserve"> </w:t>
      </w:r>
      <w:r w:rsidRPr="06143FBC" w:rsidR="05E2DDB2">
        <w:rPr>
          <w:rFonts w:ascii="Garamond" w:hAnsi="Garamond" w:eastAsia="Garamond" w:cs="Garamond"/>
          <w:sz w:val="22"/>
          <w:szCs w:val="22"/>
        </w:rPr>
        <w:t>which</w:t>
      </w:r>
      <w:r w:rsidRPr="06143FBC" w:rsidR="05E2DDB2">
        <w:rPr>
          <w:rFonts w:ascii="Garamond" w:hAnsi="Garamond" w:eastAsia="Garamond" w:cs="Garamond"/>
          <w:sz w:val="22"/>
          <w:szCs w:val="22"/>
        </w:rPr>
        <w:t xml:space="preserve"> </w:t>
      </w:r>
      <w:r w:rsidRPr="06143FBC" w:rsidR="05E2DDB2">
        <w:rPr>
          <w:rFonts w:ascii="Garamond" w:hAnsi="Garamond" w:eastAsia="Garamond" w:cs="Garamond"/>
          <w:sz w:val="22"/>
          <w:szCs w:val="22"/>
        </w:rPr>
        <w:t>resulted</w:t>
      </w:r>
      <w:r w:rsidRPr="06143FBC" w:rsidR="05E2DDB2">
        <w:rPr>
          <w:rFonts w:ascii="Garamond" w:hAnsi="Garamond" w:eastAsia="Garamond" w:cs="Garamond"/>
          <w:sz w:val="22"/>
          <w:szCs w:val="22"/>
        </w:rPr>
        <w:t xml:space="preserve"> in </w:t>
      </w:r>
      <w:r w:rsidRPr="06143FBC" w:rsidR="0FF5421B">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near-total stand loss</w:t>
      </w:r>
      <w:r w:rsidRPr="06143FBC" w:rsidR="05E2DDB2">
        <w:rPr>
          <w:rFonts w:ascii="Garamond" w:hAnsi="Garamond" w:eastAsia="Garamond" w:cs="Garamond"/>
          <w:sz w:val="22"/>
          <w:szCs w:val="22"/>
        </w:rPr>
        <w:t>.</w:t>
      </w:r>
      <w:r w:rsidRPr="06143FBC" w:rsidR="2F404652">
        <w:rPr>
          <w:rFonts w:ascii="Garamond" w:hAnsi="Garamond" w:eastAsia="Garamond" w:cs="Garamond"/>
          <w:sz w:val="22"/>
          <w:szCs w:val="22"/>
        </w:rPr>
        <w:t xml:space="preserve"> Our</w:t>
      </w:r>
      <w:r w:rsidRPr="06143FBC" w:rsidR="05E2DDB2">
        <w:rPr>
          <w:rFonts w:ascii="Garamond" w:hAnsi="Garamond" w:eastAsia="Garamond" w:cs="Garamond"/>
          <w:sz w:val="22"/>
          <w:szCs w:val="22"/>
        </w:rPr>
        <w:t xml:space="preserve"> </w:t>
      </w:r>
      <w:r w:rsidRPr="06143FBC" w:rsidR="05E2DDB2">
        <w:rPr>
          <w:rFonts w:ascii="Garamond" w:hAnsi="Garamond" w:eastAsia="Garamond" w:cs="Garamond"/>
          <w:sz w:val="22"/>
          <w:szCs w:val="22"/>
        </w:rPr>
        <w:t xml:space="preserve">project mapped conifer regeneration density across high-severity </w:t>
      </w:r>
      <w:bookmarkStart w:name="_Int_4BxNKGN8" w:id="195123933"/>
      <w:r w:rsidRPr="06143FBC" w:rsidR="05E2DDB2">
        <w:rPr>
          <w:rFonts w:ascii="Garamond" w:hAnsi="Garamond" w:eastAsia="Garamond" w:cs="Garamond"/>
          <w:sz w:val="22"/>
          <w:szCs w:val="22"/>
        </w:rPr>
        <w:t>burn</w:t>
      </w:r>
      <w:bookmarkEnd w:id="195123933"/>
      <w:r w:rsidRPr="06143FBC" w:rsidR="05E2DDB2">
        <w:rPr>
          <w:rFonts w:ascii="Garamond" w:hAnsi="Garamond" w:eastAsia="Garamond" w:cs="Garamond"/>
          <w:sz w:val="22"/>
          <w:szCs w:val="22"/>
        </w:rPr>
        <w:t xml:space="preserve"> patches 20 years post-fire to inform forest recovery efforts. S</w:t>
      </w:r>
      <w:r w:rsidRPr="06143FBC" w:rsidR="05E2DDB2">
        <w:rPr>
          <w:rFonts w:ascii="Garamond" w:hAnsi="Garamond" w:eastAsia="Garamond" w:cs="Garamond"/>
          <w:sz w:val="22"/>
          <w:szCs w:val="22"/>
        </w:rPr>
        <w:t xml:space="preserve">now-on satellite imagery was successfully tested as a novel approach to isolate conifer </w:t>
      </w:r>
      <w:r w:rsidRPr="06143FBC" w:rsidR="05E2DDB2">
        <w:rPr>
          <w:rFonts w:ascii="Garamond" w:hAnsi="Garamond" w:eastAsia="Garamond" w:cs="Garamond"/>
          <w:sz w:val="22"/>
          <w:szCs w:val="22"/>
        </w:rPr>
        <w:t>regeneration and monitor forest regrowth using a Random Forest Model.</w:t>
      </w:r>
    </w:p>
    <w:p w:rsidR="2F404652" w:rsidP="2F404652" w:rsidRDefault="2F404652" w14:paraId="4481FB1D" w14:textId="2F8B18BB">
      <w:pPr>
        <w:pStyle w:val="Normal"/>
        <w:rPr>
          <w:rFonts w:ascii="Garamond" w:hAnsi="Garamond" w:eastAsia="Garamond" w:cs="Garamond"/>
          <w:sz w:val="22"/>
          <w:szCs w:val="22"/>
        </w:rPr>
      </w:pPr>
    </w:p>
    <w:p w:rsidR="39D29541" w:rsidP="1D7EEE61" w:rsidRDefault="39D29541" w14:paraId="4A06B892" w14:textId="418860E6">
      <w:pPr>
        <w:rPr>
          <w:rFonts w:ascii="Garamond" w:hAnsi="Garamond" w:eastAsia="Garamond" w:cs="Garamond"/>
          <w:sz w:val="22"/>
          <w:szCs w:val="22"/>
        </w:rPr>
      </w:pPr>
      <w:r w:rsidRPr="0FC388F5" w:rsidR="18B6C71E">
        <w:rPr>
          <w:rFonts w:ascii="Garamond" w:hAnsi="Garamond" w:eastAsia="Garamond" w:cs="Garamond"/>
          <w:b w:val="1"/>
          <w:bCs w:val="1"/>
          <w:i w:val="1"/>
          <w:iCs w:val="1"/>
          <w:sz w:val="22"/>
          <w:szCs w:val="22"/>
        </w:rPr>
        <w:t>Abstract</w:t>
      </w:r>
      <w:r w:rsidRPr="0FC388F5" w:rsidR="18B6C71E">
        <w:rPr>
          <w:rFonts w:ascii="Garamond" w:hAnsi="Garamond" w:eastAsia="Garamond" w:cs="Garamond"/>
          <w:b w:val="1"/>
          <w:bCs w:val="1"/>
          <w:i w:val="1"/>
          <w:iCs w:val="1"/>
          <w:sz w:val="22"/>
          <w:szCs w:val="22"/>
        </w:rPr>
        <w:t>:</w:t>
      </w:r>
      <w:r w:rsidRPr="0FC388F5" w:rsidR="18B6C71E">
        <w:rPr>
          <w:rFonts w:ascii="Garamond" w:hAnsi="Garamond" w:eastAsia="Garamond" w:cs="Garamond"/>
          <w:b w:val="1"/>
          <w:bCs w:val="1"/>
          <w:i w:val="1"/>
          <w:iCs w:val="1"/>
          <w:sz w:val="22"/>
          <w:szCs w:val="22"/>
        </w:rPr>
        <w:t xml:space="preserve"> </w:t>
      </w:r>
    </w:p>
    <w:p w:rsidR="1A84585B" w:rsidP="0FC388F5" w:rsidRDefault="1A84585B" w14:paraId="06804A4E" w14:textId="6AE34F6A">
      <w:pPr>
        <w:spacing w:after="160" w:line="257" w:lineRule="auto"/>
        <w:rPr>
          <w:rFonts w:ascii="Garamond" w:hAnsi="Garamond" w:eastAsia="Garamond" w:cs="Garamond"/>
          <w:b w:val="0"/>
          <w:bCs w:val="0"/>
          <w:i w:val="0"/>
          <w:iCs w:val="0"/>
          <w:noProof w:val="0"/>
          <w:sz w:val="22"/>
          <w:szCs w:val="22"/>
          <w:lang w:val="en-US"/>
        </w:rPr>
      </w:pPr>
      <w:r w:rsidRPr="0FC388F5" w:rsidR="1A84585B">
        <w:rPr>
          <w:rFonts w:ascii="Garamond" w:hAnsi="Garamond" w:eastAsia="Garamond" w:cs="Garamond"/>
          <w:b w:val="0"/>
          <w:bCs w:val="0"/>
          <w:i w:val="0"/>
          <w:iCs w:val="0"/>
          <w:noProof w:val="0"/>
          <w:sz w:val="22"/>
          <w:szCs w:val="22"/>
          <w:lang w:val="en-US"/>
        </w:rPr>
        <w:t>The 2000 Jasper Fire in the Black Hills of South Dakota was the largest wildfire to date in the region, burning over 83,000 acres of ponderosa pine forest. In collaboration with partners from the United States Forest Service (USFS) Black Hills Experimental Forest, USFS Rocky Mountain Research Station, and United States Geological Survey Geosciences and Environmental Change Science Center, we characterized post-fire forest regeneration within high-severity burn patches. We accomplished this by implementing novel conifer detection techniques using a snow index mask to create a winter, snow-on image composite from Landsat 8 Operational Land Imager (OLI) and Sentinel-2 Multispectral Instrument (MSI) data. We utilized 2015 USFS stem maps of field-observed regeneration plots and ocularly sampled additional reforestation sites planted in 2001–2013. In Google Earth Engine (GEE), the field data and imagery were used to train a Random Forest (RF) model. The RF model classified 2021 conifer regeneration density as low, medium, or high across the high-severity burn area with an overall accuracy of 81.3%. Approximately 45.9% of the high-severity burn had low or no regeneration (0-40 trees per acre) 20 years post-fire. Given our partners' desire to find easily accessible low conifer regeneration zones, we identified 4,079 acres of priority planting sites that were within 1,500 feet of roads, had not been planted previously, and were larger than 50 acres. This method supports the use of snow-on imagery as a successful technique to identify conifer regeneration.</w:t>
      </w:r>
    </w:p>
    <w:p w:rsidRPr="00CE4561" w:rsidR="00E1144B" w:rsidP="2F404652" w:rsidRDefault="00E1144B" w14:paraId="4BD1F8DE" w14:textId="49CF10FA">
      <w:pPr>
        <w:pStyle w:val="Normal"/>
        <w:bidi w:val="0"/>
        <w:spacing w:before="0" w:beforeAutospacing="off" w:after="0" w:afterAutospacing="off" w:line="259" w:lineRule="auto"/>
        <w:ind w:left="0" w:right="0"/>
        <w:jc w:val="left"/>
        <w:rPr>
          <w:rFonts w:ascii="Garamond" w:hAnsi="Garamond" w:eastAsia="Garamond" w:cs="Garamond"/>
          <w:sz w:val="22"/>
          <w:szCs w:val="22"/>
        </w:rPr>
      </w:pPr>
    </w:p>
    <w:p w:rsidRPr="00CE4561" w:rsidR="00CB6407" w:rsidP="2F404652" w:rsidRDefault="00CB6407" w14:paraId="3C76A5F2" w14:textId="2E18FD04">
      <w:pPr>
        <w:pStyle w:val="Normal"/>
        <w:ind/>
        <w:rPr>
          <w:rFonts w:ascii="Garamond" w:hAnsi="Garamond" w:eastAsia="Garamond" w:cs="Garamond"/>
          <w:sz w:val="22"/>
          <w:szCs w:val="22"/>
        </w:rPr>
      </w:pPr>
      <w:r w:rsidRPr="69857006" w:rsidR="4B8A6144">
        <w:rPr>
          <w:rFonts w:ascii="Garamond" w:hAnsi="Garamond" w:eastAsia="Garamond" w:cs="Garamond"/>
          <w:b w:val="1"/>
          <w:bCs w:val="1"/>
          <w:i w:val="1"/>
          <w:iCs w:val="1"/>
          <w:sz w:val="22"/>
          <w:szCs w:val="22"/>
        </w:rPr>
        <w:t>Key</w:t>
      </w:r>
      <w:r w:rsidRPr="69857006" w:rsidR="3B64F818">
        <w:rPr>
          <w:rFonts w:ascii="Garamond" w:hAnsi="Garamond" w:eastAsia="Garamond" w:cs="Garamond"/>
          <w:b w:val="1"/>
          <w:bCs w:val="1"/>
          <w:i w:val="1"/>
          <w:iCs w:val="1"/>
          <w:sz w:val="22"/>
          <w:szCs w:val="22"/>
        </w:rPr>
        <w:t xml:space="preserve"> Terms</w:t>
      </w:r>
      <w:r w:rsidRPr="69857006" w:rsidR="4B8A6144">
        <w:rPr>
          <w:rFonts w:ascii="Garamond" w:hAnsi="Garamond" w:eastAsia="Garamond" w:cs="Garamond"/>
          <w:b w:val="1"/>
          <w:bCs w:val="1"/>
          <w:i w:val="1"/>
          <w:iCs w:val="1"/>
          <w:sz w:val="22"/>
          <w:szCs w:val="22"/>
        </w:rPr>
        <w:t xml:space="preserve">: </w:t>
      </w:r>
      <w:r w:rsidRPr="69857006" w:rsidR="649D3252">
        <w:rPr>
          <w:rFonts w:ascii="Garamond" w:hAnsi="Garamond" w:eastAsia="Garamond" w:cs="Garamond"/>
          <w:sz w:val="22"/>
          <w:szCs w:val="22"/>
        </w:rPr>
        <w:t xml:space="preserve">random forest classification, forestry, </w:t>
      </w:r>
      <w:r w:rsidRPr="69857006" w:rsidR="649D3252">
        <w:rPr>
          <w:rFonts w:ascii="Garamond" w:hAnsi="Garamond" w:eastAsia="Garamond" w:cs="Garamond"/>
          <w:sz w:val="22"/>
          <w:szCs w:val="22"/>
        </w:rPr>
        <w:t xml:space="preserve">conifer </w:t>
      </w:r>
      <w:r w:rsidRPr="69857006" w:rsidR="649D3252">
        <w:rPr>
          <w:rFonts w:ascii="Garamond" w:hAnsi="Garamond" w:eastAsia="Garamond" w:cs="Garamond"/>
          <w:sz w:val="22"/>
          <w:szCs w:val="22"/>
        </w:rPr>
        <w:t>regeneration,</w:t>
      </w:r>
      <w:r w:rsidRPr="69857006" w:rsidR="649D3252">
        <w:rPr>
          <w:rFonts w:ascii="Garamond" w:hAnsi="Garamond" w:eastAsia="Garamond" w:cs="Garamond"/>
          <w:sz w:val="22"/>
          <w:szCs w:val="22"/>
        </w:rPr>
        <w:t xml:space="preserve"> </w:t>
      </w:r>
      <w:r w:rsidRPr="69857006" w:rsidR="649D3252">
        <w:rPr>
          <w:rFonts w:ascii="Garamond" w:hAnsi="Garamond" w:eastAsia="Garamond" w:cs="Garamond"/>
          <w:sz w:val="22"/>
          <w:szCs w:val="22"/>
        </w:rPr>
        <w:t xml:space="preserve">snow-on composites, high </w:t>
      </w:r>
      <w:r w:rsidRPr="69857006" w:rsidR="649D3252">
        <w:rPr>
          <w:rFonts w:ascii="Garamond" w:hAnsi="Garamond" w:eastAsia="Garamond" w:cs="Garamond"/>
          <w:sz w:val="22"/>
          <w:szCs w:val="22"/>
        </w:rPr>
        <w:t>severi</w:t>
      </w:r>
      <w:r w:rsidRPr="69857006" w:rsidR="649D3252">
        <w:rPr>
          <w:rFonts w:ascii="Garamond" w:hAnsi="Garamond" w:eastAsia="Garamond" w:cs="Garamond"/>
          <w:sz w:val="22"/>
          <w:szCs w:val="22"/>
        </w:rPr>
        <w:t>ty fire</w:t>
      </w:r>
    </w:p>
    <w:p w:rsidR="024E2B9F" w:rsidP="024E2B9F" w:rsidRDefault="024E2B9F" w14:paraId="4F85156C" w14:textId="6B538A42">
      <w:pPr>
        <w:pStyle w:val="Normal"/>
        <w:rPr>
          <w:rFonts w:ascii="Garamond" w:hAnsi="Garamond" w:eastAsia="Garamond" w:cs="Garamond"/>
          <w:sz w:val="22"/>
          <w:szCs w:val="22"/>
        </w:rPr>
      </w:pPr>
    </w:p>
    <w:p w:rsidR="00CB6407" w:rsidP="39D29541" w:rsidRDefault="00CB6407" w14:paraId="1131E4D9" w14:textId="7E93B2E7">
      <w:pPr>
        <w:pStyle w:val="Normal"/>
        <w:bidi w:val="0"/>
        <w:spacing w:before="0" w:beforeAutospacing="off" w:after="0" w:afterAutospacing="off" w:line="259" w:lineRule="auto"/>
        <w:ind w:left="720" w:right="0" w:hanging="720"/>
        <w:jc w:val="left"/>
        <w:rPr>
          <w:rFonts w:ascii="Garamond" w:hAnsi="Garamond" w:eastAsia="Garamond" w:cs="Garamond"/>
          <w:sz w:val="22"/>
          <w:szCs w:val="22"/>
        </w:rPr>
      </w:pPr>
      <w:r w:rsidRPr="39D29541" w:rsidR="00CB6407">
        <w:rPr>
          <w:rFonts w:ascii="Garamond" w:hAnsi="Garamond" w:eastAsia="Garamond" w:cs="Garamond"/>
          <w:b w:val="1"/>
          <w:bCs w:val="1"/>
          <w:i w:val="1"/>
          <w:iCs w:val="1"/>
          <w:sz w:val="22"/>
          <w:szCs w:val="22"/>
        </w:rPr>
        <w:t xml:space="preserve">National Application Area </w:t>
      </w:r>
      <w:r w:rsidRPr="39D29541" w:rsidR="00CB6407">
        <w:rPr>
          <w:rFonts w:ascii="Garamond" w:hAnsi="Garamond" w:eastAsia="Garamond" w:cs="Garamond"/>
          <w:b w:val="1"/>
          <w:bCs w:val="1"/>
          <w:i w:val="1"/>
          <w:iCs w:val="1"/>
          <w:sz w:val="22"/>
          <w:szCs w:val="22"/>
        </w:rPr>
        <w:t>Addressed:</w:t>
      </w:r>
      <w:r w:rsidRPr="39D29541" w:rsidR="00CB6407">
        <w:rPr>
          <w:rFonts w:ascii="Garamond" w:hAnsi="Garamond" w:eastAsia="Garamond" w:cs="Garamond"/>
          <w:sz w:val="22"/>
          <w:szCs w:val="22"/>
        </w:rPr>
        <w:t xml:space="preserve"> Wildfire</w:t>
      </w:r>
      <w:r w:rsidRPr="39D29541" w:rsidR="39D29541">
        <w:rPr>
          <w:rFonts w:ascii="Garamond" w:hAnsi="Garamond" w:eastAsia="Garamond" w:cs="Garamond"/>
          <w:sz w:val="22"/>
          <w:szCs w:val="22"/>
        </w:rPr>
        <w:t>s</w:t>
      </w:r>
    </w:p>
    <w:p w:rsidR="00CB6407" w:rsidP="39D29541" w:rsidRDefault="00CB6407" w14:paraId="7E60D54A" w14:textId="7D3E3F25">
      <w:pPr>
        <w:pStyle w:val="Normal"/>
        <w:bidi w:val="0"/>
        <w:spacing w:before="0" w:beforeAutospacing="off" w:after="0" w:afterAutospacing="off" w:line="259" w:lineRule="auto"/>
        <w:ind w:left="720" w:right="0" w:hanging="720"/>
        <w:jc w:val="left"/>
        <w:rPr>
          <w:rFonts w:ascii="Garamond" w:hAnsi="Garamond" w:eastAsia="Garamond" w:cs="Garamond"/>
          <w:sz w:val="22"/>
          <w:szCs w:val="22"/>
        </w:rPr>
      </w:pPr>
      <w:r w:rsidRPr="5A067F1D" w:rsidR="23B8108C">
        <w:rPr>
          <w:rFonts w:ascii="Garamond" w:hAnsi="Garamond" w:eastAsia="Garamond" w:cs="Garamond"/>
          <w:b w:val="1"/>
          <w:bCs w:val="1"/>
          <w:i w:val="1"/>
          <w:iCs w:val="1"/>
          <w:sz w:val="22"/>
          <w:szCs w:val="22"/>
        </w:rPr>
        <w:t>Study Location:</w:t>
      </w:r>
      <w:r w:rsidRPr="5A067F1D" w:rsidR="23B8108C">
        <w:rPr>
          <w:rFonts w:ascii="Garamond" w:hAnsi="Garamond" w:eastAsia="Garamond" w:cs="Garamond"/>
          <w:sz w:val="22"/>
          <w:szCs w:val="22"/>
        </w:rPr>
        <w:t xml:space="preserve"> </w:t>
      </w:r>
      <w:r w:rsidRPr="5A067F1D" w:rsidR="649D3252">
        <w:rPr>
          <w:rFonts w:ascii="Garamond" w:hAnsi="Garamond" w:eastAsia="Garamond" w:cs="Garamond"/>
          <w:sz w:val="22"/>
          <w:szCs w:val="22"/>
        </w:rPr>
        <w:t>Black Hills National Forest, SD</w:t>
      </w:r>
    </w:p>
    <w:p w:rsidRPr="00CE4561" w:rsidR="00CB6407" w:rsidP="5A067F1D" w:rsidRDefault="00CB6407" w14:paraId="5148089D" w14:textId="25B0C837">
      <w:pPr>
        <w:pStyle w:val="Normal"/>
        <w:ind w:left="720" w:hanging="720"/>
        <w:rPr>
          <w:rFonts w:ascii="Garamond" w:hAnsi="Garamond" w:eastAsia="Garamond" w:cs="Garamond"/>
          <w:b w:val="0"/>
          <w:bCs w:val="0"/>
          <w:sz w:val="22"/>
          <w:szCs w:val="22"/>
        </w:rPr>
      </w:pPr>
      <w:r w:rsidRPr="69857006" w:rsidR="00CB6407">
        <w:rPr>
          <w:rFonts w:ascii="Garamond" w:hAnsi="Garamond" w:eastAsia="Garamond" w:cs="Garamond"/>
          <w:b w:val="1"/>
          <w:bCs w:val="1"/>
          <w:i w:val="1"/>
          <w:iCs w:val="1"/>
          <w:sz w:val="22"/>
          <w:szCs w:val="22"/>
        </w:rPr>
        <w:t>Study Period:</w:t>
      </w:r>
      <w:r w:rsidRPr="69857006" w:rsidR="00CB6407">
        <w:rPr>
          <w:rFonts w:ascii="Garamond" w:hAnsi="Garamond" w:eastAsia="Garamond" w:cs="Garamond"/>
          <w:b w:val="1"/>
          <w:bCs w:val="1"/>
          <w:sz w:val="22"/>
          <w:szCs w:val="22"/>
        </w:rPr>
        <w:t xml:space="preserve"> </w:t>
      </w:r>
      <w:r w:rsidRPr="69857006" w:rsidR="00CB6407">
        <w:rPr>
          <w:rFonts w:ascii="Garamond" w:hAnsi="Garamond" w:eastAsia="Garamond" w:cs="Garamond"/>
          <w:b w:val="0"/>
          <w:bCs w:val="0"/>
          <w:sz w:val="22"/>
          <w:szCs w:val="22"/>
        </w:rPr>
        <w:t>December 2014</w:t>
      </w:r>
      <w:r w:rsidRPr="69857006" w:rsidR="00CB6407">
        <w:rPr>
          <w:rFonts w:ascii="Garamond" w:hAnsi="Garamond" w:eastAsia="Garamond" w:cs="Garamond"/>
          <w:b w:val="0"/>
          <w:bCs w:val="0"/>
          <w:sz w:val="22"/>
          <w:szCs w:val="22"/>
        </w:rPr>
        <w:t xml:space="preserve"> </w:t>
      </w:r>
      <w:r w:rsidRPr="69857006" w:rsidR="00CB6407">
        <w:rPr>
          <w:rFonts w:ascii="Garamond" w:hAnsi="Garamond" w:eastAsia="Garamond" w:cs="Garamond"/>
          <w:b w:val="0"/>
          <w:bCs w:val="0"/>
          <w:sz w:val="22"/>
          <w:szCs w:val="22"/>
        </w:rPr>
        <w:t>–</w:t>
      </w:r>
      <w:r w:rsidRPr="69857006" w:rsidR="00CB6407">
        <w:rPr>
          <w:rFonts w:ascii="Garamond" w:hAnsi="Garamond" w:eastAsia="Garamond" w:cs="Garamond"/>
          <w:b w:val="0"/>
          <w:bCs w:val="0"/>
          <w:sz w:val="22"/>
          <w:szCs w:val="22"/>
        </w:rPr>
        <w:t xml:space="preserve"> April </w:t>
      </w:r>
      <w:r w:rsidRPr="69857006" w:rsidR="00CB6407">
        <w:rPr>
          <w:rFonts w:ascii="Garamond" w:hAnsi="Garamond" w:eastAsia="Garamond" w:cs="Garamond"/>
          <w:b w:val="0"/>
          <w:bCs w:val="0"/>
          <w:sz w:val="22"/>
          <w:szCs w:val="22"/>
        </w:rPr>
        <w:t>2022</w:t>
      </w:r>
    </w:p>
    <w:p w:rsidRPr="00CE4561" w:rsidR="00CB6407" w:rsidP="39D29541" w:rsidRDefault="00CB6407" w14:paraId="537F3E75" w14:textId="77777777">
      <w:pPr>
        <w:rPr>
          <w:rFonts w:ascii="Garamond" w:hAnsi="Garamond" w:eastAsia="Garamond" w:cs="Garamond"/>
          <w:sz w:val="22"/>
          <w:szCs w:val="22"/>
        </w:rPr>
      </w:pPr>
    </w:p>
    <w:p w:rsidR="39D29541" w:rsidP="1749A8F0" w:rsidRDefault="39D29541" w14:paraId="3D99A266" w14:textId="784240C4">
      <w:pPr>
        <w:ind/>
        <w:rPr>
          <w:rFonts w:ascii="Garamond" w:hAnsi="Garamond" w:eastAsia="Garamond" w:cs="Garamond"/>
          <w:sz w:val="22"/>
          <w:szCs w:val="22"/>
        </w:rPr>
      </w:pPr>
      <w:r w:rsidRPr="024E2B9F" w:rsidR="6159FF60">
        <w:rPr>
          <w:rFonts w:ascii="Garamond" w:hAnsi="Garamond" w:eastAsia="Garamond" w:cs="Garamond"/>
          <w:b w:val="1"/>
          <w:bCs w:val="1"/>
          <w:i w:val="1"/>
          <w:iCs w:val="1"/>
          <w:sz w:val="22"/>
          <w:szCs w:val="22"/>
        </w:rPr>
        <w:t>Community Concern</w:t>
      </w:r>
      <w:r w:rsidRPr="024E2B9F" w:rsidR="69E22B76">
        <w:rPr>
          <w:rFonts w:ascii="Garamond" w:hAnsi="Garamond" w:eastAsia="Garamond" w:cs="Garamond"/>
          <w:b w:val="1"/>
          <w:bCs w:val="1"/>
          <w:i w:val="1"/>
          <w:iCs w:val="1"/>
          <w:sz w:val="22"/>
          <w:szCs w:val="22"/>
        </w:rPr>
        <w:t>s</w:t>
      </w:r>
      <w:r w:rsidRPr="024E2B9F" w:rsidR="6159FF60">
        <w:rPr>
          <w:rFonts w:ascii="Garamond" w:hAnsi="Garamond" w:eastAsia="Garamond" w:cs="Garamond"/>
          <w:b w:val="1"/>
          <w:bCs w:val="1"/>
          <w:i w:val="1"/>
          <w:iCs w:val="1"/>
          <w:sz w:val="22"/>
          <w:szCs w:val="22"/>
        </w:rPr>
        <w:t>:</w:t>
      </w:r>
    </w:p>
    <w:p w:rsidRPr="00CE4561" w:rsidR="00CB6407" w:rsidP="1749A8F0" w:rsidRDefault="00CB6407" w14:paraId="07A3AFEA" w14:textId="643E1B66">
      <w:pPr>
        <w:pStyle w:val="ListParagraph"/>
        <w:numPr>
          <w:ilvl w:val="0"/>
          <w:numId w:val="1"/>
        </w:numPr>
        <w:rPr>
          <w:rFonts w:ascii="Garamond" w:hAnsi="Garamond" w:eastAsia="Garamond" w:cs="Garamond"/>
          <w:sz w:val="22"/>
          <w:szCs w:val="22"/>
        </w:rPr>
      </w:pPr>
      <w:r w:rsidRPr="2F404652" w:rsidR="649D3252">
        <w:rPr>
          <w:rFonts w:ascii="Garamond" w:hAnsi="Garamond" w:eastAsia="Garamond" w:cs="Garamond"/>
          <w:sz w:val="22"/>
          <w:szCs w:val="22"/>
        </w:rPr>
        <w:t xml:space="preserve">With </w:t>
      </w:r>
      <w:r w:rsidRPr="2F404652" w:rsidR="649D3252">
        <w:rPr>
          <w:rFonts w:ascii="Garamond" w:hAnsi="Garamond" w:eastAsia="Garamond" w:cs="Garamond"/>
          <w:sz w:val="22"/>
          <w:szCs w:val="22"/>
        </w:rPr>
        <w:t>increasing frequency of high-severity fire across the W</w:t>
      </w:r>
      <w:r w:rsidRPr="2F404652" w:rsidR="649D3252">
        <w:rPr>
          <w:rFonts w:ascii="Garamond" w:hAnsi="Garamond" w:eastAsia="Garamond" w:cs="Garamond"/>
          <w:sz w:val="22"/>
          <w:szCs w:val="22"/>
        </w:rPr>
        <w:t xml:space="preserve">estern US and adverse post-fire growing </w:t>
      </w:r>
      <w:r w:rsidRPr="2F404652" w:rsidR="649D3252">
        <w:rPr>
          <w:rFonts w:ascii="Garamond" w:hAnsi="Garamond" w:eastAsia="Garamond" w:cs="Garamond"/>
          <w:sz w:val="22"/>
          <w:szCs w:val="22"/>
        </w:rPr>
        <w:t>conditions under climate change,</w:t>
      </w:r>
      <w:r w:rsidRPr="2F404652" w:rsidR="649D3252">
        <w:rPr>
          <w:rFonts w:ascii="Garamond" w:hAnsi="Garamond" w:eastAsia="Garamond" w:cs="Garamond"/>
          <w:sz w:val="22"/>
          <w:szCs w:val="22"/>
        </w:rPr>
        <w:t xml:space="preserve"> analyzing patterns of post-fire forest recovery is </w:t>
      </w:r>
      <w:r w:rsidRPr="2F404652" w:rsidR="649D3252">
        <w:rPr>
          <w:rFonts w:ascii="Garamond" w:hAnsi="Garamond" w:eastAsia="Garamond" w:cs="Garamond"/>
          <w:sz w:val="22"/>
          <w:szCs w:val="22"/>
        </w:rPr>
        <w:t>critical to understanding and predicting future environmental conditions.</w:t>
      </w:r>
      <w:r w:rsidRPr="2F404652" w:rsidR="01FA354B">
        <w:rPr>
          <w:rFonts w:ascii="Garamond" w:hAnsi="Garamond" w:eastAsia="Garamond" w:cs="Garamond"/>
          <w:sz w:val="22"/>
          <w:szCs w:val="22"/>
        </w:rPr>
        <w:t xml:space="preserve"> </w:t>
      </w:r>
    </w:p>
    <w:p w:rsidR="01FA354B" w:rsidP="2F404652" w:rsidRDefault="01FA354B" w14:paraId="02F30F9D" w14:textId="79C7E9E2">
      <w:pPr>
        <w:pStyle w:val="ListParagraph"/>
        <w:numPr>
          <w:ilvl w:val="0"/>
          <w:numId w:val="1"/>
        </w:numPr>
        <w:rPr>
          <w:rFonts w:ascii="Garamond" w:hAnsi="Garamond" w:eastAsia="Garamond" w:cs="Garamond"/>
          <w:sz w:val="22"/>
          <w:szCs w:val="22"/>
        </w:rPr>
      </w:pPr>
      <w:r w:rsidRPr="0FF5421B" w:rsidR="01FA354B">
        <w:rPr>
          <w:rFonts w:ascii="Garamond" w:hAnsi="Garamond" w:eastAsia="Garamond" w:cs="Garamond"/>
          <w:sz w:val="22"/>
          <w:szCs w:val="22"/>
        </w:rPr>
        <w:t xml:space="preserve">High-severity burns have large ecological impacts, with potential to shift </w:t>
      </w:r>
      <w:r w:rsidRPr="0FF5421B" w:rsidR="01FA354B">
        <w:rPr>
          <w:rFonts w:ascii="Garamond" w:hAnsi="Garamond" w:eastAsia="Garamond" w:cs="Garamond"/>
          <w:sz w:val="22"/>
          <w:szCs w:val="22"/>
        </w:rPr>
        <w:t xml:space="preserve">an </w:t>
      </w:r>
      <w:r w:rsidRPr="0FF5421B" w:rsidR="01FA354B">
        <w:rPr>
          <w:rFonts w:ascii="Garamond" w:hAnsi="Garamond" w:eastAsia="Garamond" w:cs="Garamond"/>
          <w:sz w:val="22"/>
          <w:szCs w:val="22"/>
        </w:rPr>
        <w:t>ecosystem away from</w:t>
      </w:r>
      <w:r w:rsidRPr="0FF5421B" w:rsidR="01FA354B">
        <w:rPr>
          <w:rFonts w:ascii="Garamond" w:hAnsi="Garamond" w:eastAsia="Garamond" w:cs="Garamond"/>
          <w:sz w:val="22"/>
          <w:szCs w:val="22"/>
        </w:rPr>
        <w:t xml:space="preserve"> its</w:t>
      </w:r>
      <w:r w:rsidRPr="0FF5421B" w:rsidR="01FA354B">
        <w:rPr>
          <w:rFonts w:ascii="Garamond" w:hAnsi="Garamond" w:eastAsia="Garamond" w:cs="Garamond"/>
          <w:sz w:val="22"/>
          <w:szCs w:val="22"/>
        </w:rPr>
        <w:t xml:space="preserve"> historical composition</w:t>
      </w:r>
      <w:r w:rsidRPr="0FF5421B" w:rsidR="01FA354B">
        <w:rPr>
          <w:rFonts w:ascii="Garamond" w:hAnsi="Garamond" w:eastAsia="Garamond" w:cs="Garamond"/>
          <w:sz w:val="22"/>
          <w:szCs w:val="22"/>
        </w:rPr>
        <w:t>.</w:t>
      </w:r>
      <w:r w:rsidRPr="0FF5421B" w:rsidR="01FA354B">
        <w:rPr>
          <w:rFonts w:ascii="Garamond" w:hAnsi="Garamond" w:eastAsia="Garamond" w:cs="Garamond"/>
          <w:sz w:val="22"/>
          <w:szCs w:val="22"/>
        </w:rPr>
        <w:t xml:space="preserve"> Forest managers in the Black Hills </w:t>
      </w:r>
      <w:r w:rsidRPr="0FF5421B" w:rsidR="01FA354B">
        <w:rPr>
          <w:rFonts w:ascii="Garamond" w:hAnsi="Garamond" w:eastAsia="Garamond" w:cs="Garamond"/>
          <w:sz w:val="22"/>
          <w:szCs w:val="22"/>
        </w:rPr>
        <w:t>are working to return</w:t>
      </w:r>
      <w:r w:rsidRPr="0FF5421B" w:rsidR="01FA354B">
        <w:rPr>
          <w:rFonts w:ascii="Garamond" w:hAnsi="Garamond" w:eastAsia="Garamond" w:cs="Garamond"/>
          <w:sz w:val="22"/>
          <w:szCs w:val="22"/>
        </w:rPr>
        <w:t xml:space="preserve"> the forest affected by the Jasper Fire </w:t>
      </w:r>
      <w:r w:rsidRPr="0FF5421B" w:rsidR="01FA354B">
        <w:rPr>
          <w:rFonts w:ascii="Garamond" w:hAnsi="Garamond" w:eastAsia="Garamond" w:cs="Garamond"/>
          <w:sz w:val="22"/>
          <w:szCs w:val="22"/>
        </w:rPr>
        <w:t xml:space="preserve">to a productive </w:t>
      </w:r>
      <w:r w:rsidRPr="0FF5421B" w:rsidR="01FA354B">
        <w:rPr>
          <w:rFonts w:ascii="Garamond" w:hAnsi="Garamond" w:eastAsia="Garamond" w:cs="Garamond"/>
          <w:sz w:val="22"/>
          <w:szCs w:val="22"/>
        </w:rPr>
        <w:t>ponderosa pine</w:t>
      </w:r>
      <w:r w:rsidRPr="0FF5421B" w:rsidR="01FA354B">
        <w:rPr>
          <w:rFonts w:ascii="Garamond" w:hAnsi="Garamond" w:eastAsia="Garamond" w:cs="Garamond"/>
          <w:sz w:val="22"/>
          <w:szCs w:val="22"/>
        </w:rPr>
        <w:t xml:space="preserve"> </w:t>
      </w:r>
      <w:r w:rsidRPr="0FF5421B" w:rsidR="01FA354B">
        <w:rPr>
          <w:rFonts w:ascii="Garamond" w:hAnsi="Garamond" w:eastAsia="Garamond" w:cs="Garamond"/>
          <w:sz w:val="22"/>
          <w:szCs w:val="22"/>
        </w:rPr>
        <w:t>dominated ecosystem.</w:t>
      </w:r>
      <w:r w:rsidRPr="0FF5421B" w:rsidR="01FA354B">
        <w:rPr>
          <w:rFonts w:ascii="Garamond" w:hAnsi="Garamond" w:eastAsia="Garamond" w:cs="Garamond"/>
          <w:sz w:val="22"/>
          <w:szCs w:val="22"/>
        </w:rPr>
        <w:t xml:space="preserve"> </w:t>
      </w:r>
    </w:p>
    <w:p w:rsidR="5A067F1D" w:rsidP="5A067F1D" w:rsidRDefault="5A067F1D" w14:paraId="598BE920" w14:textId="5E96A9D2">
      <w:pPr>
        <w:pStyle w:val="Normal"/>
        <w:ind w:left="0"/>
        <w:rPr>
          <w:rFonts w:ascii="Garamond" w:hAnsi="Garamond" w:eastAsia="Garamond" w:cs="Garamond"/>
          <w:sz w:val="22"/>
          <w:szCs w:val="22"/>
        </w:rPr>
      </w:pPr>
    </w:p>
    <w:p w:rsidR="3E9C0740" w:rsidP="69857006" w:rsidRDefault="3E9C0740" w14:paraId="52E163A3" w14:textId="051DE41C">
      <w:pPr>
        <w:rPr>
          <w:rFonts w:ascii="Garamond" w:hAnsi="Garamond" w:eastAsia="Garamond" w:cs="Garamond"/>
          <w:b w:val="1"/>
          <w:bCs w:val="1"/>
          <w:i w:val="1"/>
          <w:iCs w:val="1"/>
          <w:sz w:val="22"/>
          <w:szCs w:val="22"/>
        </w:rPr>
      </w:pPr>
      <w:r w:rsidRPr="69857006" w:rsidR="073149F1">
        <w:rPr>
          <w:rFonts w:ascii="Garamond" w:hAnsi="Garamond" w:eastAsia="Garamond" w:cs="Garamond"/>
          <w:b w:val="1"/>
          <w:bCs w:val="1"/>
          <w:i w:val="1"/>
          <w:iCs w:val="1"/>
          <w:sz w:val="22"/>
          <w:szCs w:val="22"/>
        </w:rPr>
        <w:t>Project Objectives</w:t>
      </w:r>
      <w:r w:rsidRPr="69857006" w:rsidR="073149F1">
        <w:rPr>
          <w:rFonts w:ascii="Garamond" w:hAnsi="Garamond" w:eastAsia="Garamond" w:cs="Garamond"/>
          <w:b w:val="1"/>
          <w:bCs w:val="1"/>
          <w:i w:val="1"/>
          <w:iCs w:val="1"/>
          <w:sz w:val="22"/>
          <w:szCs w:val="22"/>
        </w:rPr>
        <w:t>:</w:t>
      </w:r>
    </w:p>
    <w:p w:rsidR="39D29541" w:rsidP="39D29541" w:rsidRDefault="39D29541" w14:paraId="31179CC3" w14:textId="333242B9">
      <w:pPr>
        <w:pStyle w:val="ListParagraph"/>
        <w:numPr>
          <w:ilvl w:val="0"/>
          <w:numId w:val="1"/>
        </w:numPr>
        <w:rPr>
          <w:rFonts w:ascii="Garamond" w:hAnsi="Garamond" w:eastAsia="Garamond" w:cs="Garamond"/>
          <w:sz w:val="22"/>
          <w:szCs w:val="22"/>
        </w:rPr>
      </w:pPr>
      <w:r w:rsidRPr="69857006" w:rsidR="2F404652">
        <w:rPr>
          <w:rFonts w:ascii="Garamond" w:hAnsi="Garamond" w:eastAsia="Garamond" w:cs="Garamond"/>
          <w:sz w:val="22"/>
          <w:szCs w:val="22"/>
        </w:rPr>
        <w:t>Assess the feasibility of using snow-on imagery to detect conifer species seedling regeneration</w:t>
      </w:r>
    </w:p>
    <w:p w:rsidR="39D29541" w:rsidP="2F404652" w:rsidRDefault="39D29541" w14:paraId="49A7AE0A" w14:textId="412D474A">
      <w:pPr>
        <w:pStyle w:val="ListParagraph"/>
        <w:numPr>
          <w:ilvl w:val="0"/>
          <w:numId w:val="1"/>
        </w:numPr>
        <w:rPr>
          <w:sz w:val="22"/>
          <w:szCs w:val="22"/>
        </w:rPr>
      </w:pPr>
      <w:r w:rsidRPr="2F404652" w:rsidR="443814FB">
        <w:rPr>
          <w:rFonts w:ascii="Garamond" w:hAnsi="Garamond" w:eastAsia="Garamond" w:cs="Garamond"/>
          <w:sz w:val="22"/>
          <w:szCs w:val="22"/>
        </w:rPr>
        <w:t>Measure</w:t>
      </w:r>
      <w:r w:rsidRPr="2F404652" w:rsidR="443814FB">
        <w:rPr>
          <w:rFonts w:ascii="Garamond" w:hAnsi="Garamond" w:eastAsia="Garamond" w:cs="Garamond"/>
          <w:sz w:val="22"/>
          <w:szCs w:val="22"/>
        </w:rPr>
        <w:t xml:space="preserve"> </w:t>
      </w:r>
      <w:r w:rsidRPr="2F404652" w:rsidR="443814FB">
        <w:rPr>
          <w:rFonts w:ascii="Garamond" w:hAnsi="Garamond" w:eastAsia="Garamond" w:cs="Garamond"/>
          <w:sz w:val="22"/>
          <w:szCs w:val="22"/>
        </w:rPr>
        <w:t>density</w:t>
      </w:r>
      <w:r w:rsidRPr="2F404652" w:rsidR="443814FB">
        <w:rPr>
          <w:rFonts w:ascii="Garamond" w:hAnsi="Garamond" w:eastAsia="Garamond" w:cs="Garamond"/>
          <w:sz w:val="22"/>
          <w:szCs w:val="22"/>
        </w:rPr>
        <w:t xml:space="preserve"> of conifer regeneration in the high-severity burn areas of the Black Hills Jasper Fire </w:t>
      </w:r>
    </w:p>
    <w:p w:rsidR="2F404652" w:rsidP="2F404652" w:rsidRDefault="2F404652" w14:paraId="78459090" w14:textId="70FC9721">
      <w:pPr>
        <w:pStyle w:val="ListParagraph"/>
        <w:numPr>
          <w:ilvl w:val="0"/>
          <w:numId w:val="1"/>
        </w:numPr>
        <w:bidi w:val="0"/>
        <w:spacing w:before="0" w:beforeAutospacing="off" w:after="0" w:afterAutospacing="off" w:line="259" w:lineRule="auto"/>
        <w:ind w:left="720" w:right="0" w:hanging="360"/>
        <w:jc w:val="left"/>
        <w:rPr>
          <w:rFonts w:ascii="Garamond" w:hAnsi="Garamond" w:eastAsia="Garamond" w:cs="Garamond"/>
          <w:sz w:val="22"/>
          <w:szCs w:val="22"/>
        </w:rPr>
      </w:pPr>
      <w:r w:rsidRPr="0FC388F5" w:rsidR="2F404652">
        <w:rPr>
          <w:rFonts w:ascii="Garamond" w:hAnsi="Garamond" w:eastAsia="Garamond" w:cs="Garamond"/>
          <w:sz w:val="22"/>
          <w:szCs w:val="22"/>
        </w:rPr>
        <w:t xml:space="preserve">Identify </w:t>
      </w:r>
      <w:r w:rsidRPr="0FC388F5" w:rsidR="2F404652">
        <w:rPr>
          <w:rFonts w:ascii="Garamond" w:hAnsi="Garamond" w:eastAsia="Garamond" w:cs="Garamond"/>
          <w:sz w:val="22"/>
          <w:szCs w:val="22"/>
        </w:rPr>
        <w:t xml:space="preserve">areas of low conifer regeneration to </w:t>
      </w:r>
      <w:r w:rsidRPr="0FC388F5" w:rsidR="2F404652">
        <w:rPr>
          <w:rFonts w:ascii="Garamond" w:hAnsi="Garamond" w:eastAsia="Garamond" w:cs="Garamond"/>
          <w:sz w:val="22"/>
          <w:szCs w:val="22"/>
        </w:rPr>
        <w:t xml:space="preserve">help prioritize </w:t>
      </w:r>
      <w:r w:rsidRPr="0FC388F5" w:rsidR="2F404652">
        <w:rPr>
          <w:rFonts w:ascii="Garamond" w:hAnsi="Garamond" w:eastAsia="Garamond" w:cs="Garamond"/>
          <w:sz w:val="22"/>
          <w:szCs w:val="22"/>
        </w:rPr>
        <w:t xml:space="preserve">feasible </w:t>
      </w:r>
      <w:r w:rsidRPr="0FC388F5" w:rsidR="2F404652">
        <w:rPr>
          <w:rFonts w:ascii="Garamond" w:hAnsi="Garamond" w:eastAsia="Garamond" w:cs="Garamond"/>
          <w:sz w:val="22"/>
          <w:szCs w:val="22"/>
        </w:rPr>
        <w:t>reforestation efforts</w:t>
      </w:r>
    </w:p>
    <w:p w:rsidRPr="00CE4561" w:rsidR="008F2A72" w:rsidP="39D29541" w:rsidRDefault="008F2A72" w14:paraId="346D8347" w14:textId="77777777">
      <w:pPr>
        <w:rPr>
          <w:rFonts w:ascii="Garamond" w:hAnsi="Garamond" w:eastAsia="Garamond" w:cs="Garamond"/>
          <w:sz w:val="22"/>
          <w:szCs w:val="22"/>
        </w:rPr>
      </w:pPr>
    </w:p>
    <w:p w:rsidR="1749A8F0" w:rsidP="5A067F1D" w:rsidRDefault="1749A8F0" w14:paraId="139C8EAF" w14:textId="2D128402">
      <w:pPr>
        <w:rPr>
          <w:rFonts w:ascii="Garamond" w:hAnsi="Garamond" w:eastAsia="Garamond" w:cs="Garamond"/>
          <w:b w:val="1"/>
          <w:bCs w:val="1"/>
          <w:sz w:val="22"/>
          <w:szCs w:val="22"/>
        </w:rPr>
      </w:pPr>
      <w:r w:rsidRPr="5A067F1D" w:rsidR="176C7953">
        <w:rPr>
          <w:rFonts w:ascii="Garamond" w:hAnsi="Garamond" w:eastAsia="Garamond" w:cs="Garamond"/>
          <w:b w:val="1"/>
          <w:bCs w:val="1"/>
          <w:sz w:val="22"/>
          <w:szCs w:val="22"/>
        </w:rPr>
        <w:t>Partner Overview</w:t>
      </w:r>
    </w:p>
    <w:p w:rsidR="39D29541" w:rsidP="2F404652" w:rsidRDefault="39D29541" w14:paraId="1A9445B3" w14:textId="62D86535">
      <w:pPr>
        <w:rPr>
          <w:rFonts w:ascii="Garamond" w:hAnsi="Garamond" w:eastAsia="Garamond" w:cs="Garamond"/>
          <w:b w:val="1"/>
          <w:bCs w:val="1"/>
          <w:i w:val="1"/>
          <w:iCs w:val="1"/>
          <w:sz w:val="22"/>
          <w:szCs w:val="22"/>
        </w:rPr>
      </w:pPr>
      <w:r w:rsidRPr="2F404652" w:rsidR="1C51776B">
        <w:rPr>
          <w:rFonts w:ascii="Garamond" w:hAnsi="Garamond" w:eastAsia="Garamond" w:cs="Garamond"/>
          <w:b w:val="1"/>
          <w:bCs w:val="1"/>
          <w:i w:val="1"/>
          <w:iCs w:val="1"/>
          <w:sz w:val="22"/>
          <w:szCs w:val="22"/>
        </w:rPr>
        <w:t>Partner</w:t>
      </w:r>
      <w:r w:rsidRPr="2F404652" w:rsidR="1E87210F">
        <w:rPr>
          <w:rFonts w:ascii="Garamond" w:hAnsi="Garamond" w:eastAsia="Garamond" w:cs="Garamond"/>
          <w:b w:val="1"/>
          <w:bCs w:val="1"/>
          <w:i w:val="1"/>
          <w:iCs w:val="1"/>
          <w:sz w:val="22"/>
          <w:szCs w:val="22"/>
        </w:rPr>
        <w:t xml:space="preserve"> Organization</w:t>
      </w:r>
      <w:r w:rsidRPr="2F404652" w:rsidR="1E87210F">
        <w:rPr>
          <w:rFonts w:ascii="Garamond" w:hAnsi="Garamond" w:eastAsia="Garamond" w:cs="Garamond"/>
          <w:b w:val="1"/>
          <w:bCs w:val="1"/>
          <w:i w:val="1"/>
          <w:iCs w:val="1"/>
          <w:sz w:val="22"/>
          <w:szCs w:val="22"/>
        </w:rPr>
        <w:t>s</w:t>
      </w:r>
      <w:r w:rsidRPr="2F404652" w:rsidR="7697BCE0">
        <w:rPr>
          <w:rFonts w:ascii="Garamond" w:hAnsi="Garamond" w:eastAsia="Garamond" w:cs="Garamond"/>
          <w:b w:val="1"/>
          <w:bCs w:val="1"/>
          <w:i w:val="1"/>
          <w:iCs w:val="1"/>
          <w:sz w:val="22"/>
          <w:szCs w:val="22"/>
        </w:rPr>
        <w:t>:</w:t>
      </w:r>
    </w:p>
    <w:tbl>
      <w:tblPr>
        <w:tblStyle w:val="TableGrid"/>
        <w:tblW w:w="9350" w:type="dxa"/>
        <w:tblCellMar>
          <w:top w:w="43" w:type="dxa"/>
          <w:left w:w="43" w:type="dxa"/>
          <w:bottom w:w="43" w:type="dxa"/>
          <w:right w:w="43" w:type="dxa"/>
        </w:tblCellMar>
        <w:tblLook w:val="04A0" w:firstRow="1" w:lastRow="0" w:firstColumn="1" w:lastColumn="0" w:noHBand="0" w:noVBand="1"/>
      </w:tblPr>
      <w:tblGrid>
        <w:gridCol w:w="3780"/>
        <w:gridCol w:w="3255"/>
        <w:gridCol w:w="2315"/>
      </w:tblGrid>
      <w:tr w:rsidRPr="00CE4561" w:rsidR="00636FAE" w:rsidTr="0FC388F5" w14:paraId="4EEA7B0E" w14:textId="77777777">
        <w:tc>
          <w:tcPr>
            <w:tcW w:w="3780" w:type="dxa"/>
            <w:shd w:val="clear" w:color="auto" w:fill="31849B" w:themeFill="accent5" w:themeFillShade="BF"/>
            <w:tcMar/>
            <w:vAlign w:val="center"/>
          </w:tcPr>
          <w:p w:rsidRPr="00CE4561" w:rsidR="006804AC" w:rsidP="39D29541" w:rsidRDefault="006804AC" w14:paraId="66FDE6C5" w14:textId="77777777">
            <w:pPr>
              <w:jc w:val="center"/>
              <w:rPr>
                <w:rFonts w:ascii="Garamond" w:hAnsi="Garamond" w:eastAsia="Garamond" w:cs="Garamond"/>
                <w:b w:val="1"/>
                <w:bCs w:val="1"/>
                <w:color w:val="FFFFFF" w:themeColor="background1"/>
                <w:sz w:val="22"/>
                <w:szCs w:val="22"/>
              </w:rPr>
            </w:pPr>
            <w:r w:rsidRPr="0FC388F5" w:rsidR="5487CDB9">
              <w:rPr>
                <w:rFonts w:ascii="Garamond" w:hAnsi="Garamond" w:eastAsia="Garamond" w:cs="Garamond"/>
                <w:b w:val="1"/>
                <w:bCs w:val="1"/>
                <w:color w:val="FFFFFF" w:themeColor="background1" w:themeTint="FF" w:themeShade="FF"/>
                <w:sz w:val="22"/>
                <w:szCs w:val="22"/>
              </w:rPr>
              <w:t>Organization</w:t>
            </w:r>
          </w:p>
        </w:tc>
        <w:tc>
          <w:tcPr>
            <w:tcW w:w="3255" w:type="dxa"/>
            <w:shd w:val="clear" w:color="auto" w:fill="31849B" w:themeFill="accent5" w:themeFillShade="BF"/>
            <w:tcMar/>
            <w:vAlign w:val="center"/>
          </w:tcPr>
          <w:p w:rsidRPr="00CE4561" w:rsidR="006804AC" w:rsidP="39D29541" w:rsidRDefault="006804AC" w14:paraId="358B03BC" w14:textId="34FA0CD1">
            <w:pPr>
              <w:jc w:val="center"/>
              <w:rPr>
                <w:rFonts w:ascii="Garamond" w:hAnsi="Garamond" w:eastAsia="Garamond" w:cs="Garamond"/>
                <w:b w:val="1"/>
                <w:bCs w:val="1"/>
                <w:color w:val="FFFFFF" w:themeColor="background1"/>
                <w:sz w:val="22"/>
                <w:szCs w:val="22"/>
              </w:rPr>
            </w:pPr>
            <w:r w:rsidRPr="2F404652" w:rsidR="2EBFE64C">
              <w:rPr>
                <w:rFonts w:ascii="Garamond" w:hAnsi="Garamond" w:eastAsia="Garamond" w:cs="Garamond"/>
                <w:b w:val="1"/>
                <w:bCs w:val="1"/>
                <w:color w:val="FFFFFF" w:themeColor="background1" w:themeTint="FF" w:themeShade="FF"/>
                <w:sz w:val="22"/>
                <w:szCs w:val="22"/>
              </w:rPr>
              <w:t>Contact (Name, Position/Title)</w:t>
            </w:r>
          </w:p>
        </w:tc>
        <w:tc>
          <w:tcPr>
            <w:tcW w:w="2315" w:type="dxa"/>
            <w:shd w:val="clear" w:color="auto" w:fill="31849B" w:themeFill="accent5" w:themeFillShade="BF"/>
            <w:tcMar/>
            <w:vAlign w:val="center"/>
          </w:tcPr>
          <w:p w:rsidRPr="00CE4561" w:rsidR="006804AC" w:rsidP="39D29541" w:rsidRDefault="006804AC" w14:paraId="311B19EA" w14:textId="77777777">
            <w:pPr>
              <w:jc w:val="center"/>
              <w:rPr>
                <w:rFonts w:ascii="Garamond" w:hAnsi="Garamond" w:eastAsia="Garamond" w:cs="Garamond"/>
                <w:b w:val="1"/>
                <w:bCs w:val="1"/>
                <w:color w:val="FFFFFF" w:themeColor="background1"/>
                <w:sz w:val="22"/>
                <w:szCs w:val="22"/>
              </w:rPr>
            </w:pPr>
            <w:r w:rsidRPr="2F404652" w:rsidR="56151390">
              <w:rPr>
                <w:rFonts w:ascii="Garamond" w:hAnsi="Garamond" w:eastAsia="Garamond" w:cs="Garamond"/>
                <w:b w:val="1"/>
                <w:bCs w:val="1"/>
                <w:color w:val="FFFFFF" w:themeColor="background1" w:themeTint="FF" w:themeShade="FF"/>
                <w:sz w:val="22"/>
                <w:szCs w:val="22"/>
              </w:rPr>
              <w:t>Partner Type</w:t>
            </w:r>
          </w:p>
        </w:tc>
      </w:tr>
      <w:tr w:rsidRPr="00CE4561" w:rsidR="006804AC" w:rsidTr="0FC388F5" w14:paraId="5D470CD2" w14:textId="77777777">
        <w:tc>
          <w:tcPr>
            <w:tcW w:w="3780" w:type="dxa"/>
            <w:tcMar/>
            <w:vAlign w:val="center"/>
          </w:tcPr>
          <w:p w:rsidRPr="00CE4561" w:rsidR="006804AC" w:rsidP="69857006" w:rsidRDefault="006804AC" w14:paraId="147FACB8" w14:textId="481E4294">
            <w:pPr>
              <w:pStyle w:val="Normal"/>
              <w:jc w:val="left"/>
              <w:rPr>
                <w:rFonts w:ascii="Garamond" w:hAnsi="Garamond" w:eastAsia="Garamond" w:cs="Garamond"/>
                <w:b w:val="1"/>
                <w:bCs w:val="1"/>
                <w:i w:val="0"/>
                <w:iCs w:val="0"/>
                <w:strike w:val="0"/>
                <w:dstrike w:val="0"/>
                <w:noProof w:val="0"/>
                <w:color w:val="000000" w:themeColor="text1" w:themeTint="FF" w:themeShade="FF"/>
                <w:sz w:val="22"/>
                <w:szCs w:val="22"/>
                <w:u w:val="none"/>
                <w:lang w:val="en-US"/>
              </w:rPr>
            </w:pPr>
            <w:r w:rsidRPr="69857006" w:rsidR="39D29541">
              <w:rPr>
                <w:rFonts w:ascii="Garamond" w:hAnsi="Garamond" w:eastAsia="Garamond" w:cs="Garamond"/>
                <w:b w:val="1"/>
                <w:bCs w:val="1"/>
                <w:i w:val="0"/>
                <w:iCs w:val="0"/>
                <w:strike w:val="0"/>
                <w:dstrike w:val="0"/>
                <w:noProof w:val="0"/>
                <w:color w:val="000000" w:themeColor="text1" w:themeTint="FF" w:themeShade="FF"/>
                <w:sz w:val="22"/>
                <w:szCs w:val="22"/>
                <w:u w:val="none"/>
                <w:lang w:val="en-US"/>
              </w:rPr>
              <w:t>USDA, US Forest Service, Black Hills Experimental Forest</w:t>
            </w:r>
          </w:p>
        </w:tc>
        <w:tc>
          <w:tcPr>
            <w:tcW w:w="3255" w:type="dxa"/>
            <w:tcMar/>
            <w:vAlign w:val="center"/>
          </w:tcPr>
          <w:p w:rsidRPr="00CE4561" w:rsidR="006804AC" w:rsidP="69857006" w:rsidRDefault="006804AC" w14:paraId="3C57DA01" w14:textId="59C36F0F">
            <w:pPr>
              <w:pStyle w:val="Normal"/>
              <w:jc w:val="left"/>
              <w:rPr>
                <w:rFonts w:ascii="Garamond" w:hAnsi="Garamond" w:eastAsia="Garamond" w:cs="Garamond"/>
                <w:b w:val="0"/>
                <w:bCs w:val="0"/>
                <w:i w:val="0"/>
                <w:iCs w:val="0"/>
                <w:strike w:val="0"/>
                <w:dstrike w:val="0"/>
                <w:noProof w:val="0"/>
                <w:color w:val="000000" w:themeColor="text1" w:themeTint="FF" w:themeShade="FF"/>
                <w:sz w:val="22"/>
                <w:szCs w:val="22"/>
                <w:u w:val="none"/>
                <w:lang w:val="en-US"/>
              </w:rPr>
            </w:pPr>
            <w:r w:rsidRPr="69857006" w:rsidR="39D29541">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Dr. Mike Battaglia, </w:t>
            </w:r>
          </w:p>
          <w:p w:rsidRPr="00CE4561" w:rsidR="006804AC" w:rsidP="69857006" w:rsidRDefault="006804AC" w14:paraId="0111C027" w14:textId="62333CFB">
            <w:pPr>
              <w:pStyle w:val="Normal"/>
              <w:jc w:val="left"/>
              <w:rPr>
                <w:rFonts w:ascii="Garamond" w:hAnsi="Garamond" w:eastAsia="Garamond" w:cs="Garamond"/>
                <w:b w:val="0"/>
                <w:bCs w:val="0"/>
                <w:i w:val="0"/>
                <w:iCs w:val="0"/>
                <w:strike w:val="0"/>
                <w:dstrike w:val="0"/>
                <w:noProof w:val="0"/>
                <w:color w:val="000000" w:themeColor="text1" w:themeTint="FF" w:themeShade="FF"/>
                <w:sz w:val="22"/>
                <w:szCs w:val="22"/>
                <w:u w:val="none"/>
                <w:lang w:val="en-US"/>
              </w:rPr>
            </w:pPr>
            <w:r w:rsidRPr="69857006" w:rsidR="39D29541">
              <w:rPr>
                <w:rFonts w:ascii="Garamond" w:hAnsi="Garamond" w:eastAsia="Garamond" w:cs="Garamond"/>
                <w:b w:val="0"/>
                <w:bCs w:val="0"/>
                <w:i w:val="0"/>
                <w:iCs w:val="0"/>
                <w:strike w:val="0"/>
                <w:dstrike w:val="0"/>
                <w:noProof w:val="0"/>
                <w:color w:val="000000" w:themeColor="text1" w:themeTint="FF" w:themeShade="FF"/>
                <w:sz w:val="22"/>
                <w:szCs w:val="22"/>
                <w:u w:val="none"/>
                <w:lang w:val="en-US"/>
              </w:rPr>
              <w:t>Director</w:t>
            </w:r>
          </w:p>
        </w:tc>
        <w:tc>
          <w:tcPr>
            <w:tcW w:w="2315" w:type="dxa"/>
            <w:tcMar/>
            <w:vAlign w:val="center"/>
          </w:tcPr>
          <w:p w:rsidRPr="00CE4561" w:rsidR="006804AC" w:rsidP="69857006" w:rsidRDefault="00CB6407" w14:paraId="21053937" w14:textId="49F56FE4">
            <w:pPr>
              <w:jc w:val="left"/>
              <w:rPr>
                <w:rFonts w:ascii="Garamond" w:hAnsi="Garamond" w:eastAsia="Garamond" w:cs="Garamond"/>
                <w:sz w:val="22"/>
                <w:szCs w:val="22"/>
              </w:rPr>
            </w:pPr>
            <w:r w:rsidRPr="69857006" w:rsidR="00CB6407">
              <w:rPr>
                <w:rFonts w:ascii="Garamond" w:hAnsi="Garamond" w:eastAsia="Garamond" w:cs="Garamond"/>
                <w:sz w:val="22"/>
                <w:szCs w:val="22"/>
              </w:rPr>
              <w:t xml:space="preserve">End </w:t>
            </w:r>
            <w:r w:rsidRPr="69857006" w:rsidR="1E82B2C5">
              <w:rPr>
                <w:rFonts w:ascii="Garamond" w:hAnsi="Garamond" w:eastAsia="Garamond" w:cs="Garamond"/>
                <w:sz w:val="22"/>
                <w:szCs w:val="22"/>
              </w:rPr>
              <w:t>User</w:t>
            </w:r>
          </w:p>
        </w:tc>
      </w:tr>
      <w:tr w:rsidRPr="00CE4561" w:rsidR="006804AC" w:rsidTr="0FC388F5" w14:paraId="3CC8ABAF" w14:textId="77777777">
        <w:tc>
          <w:tcPr>
            <w:tcW w:w="3780" w:type="dxa"/>
            <w:tcMar/>
            <w:vAlign w:val="center"/>
          </w:tcPr>
          <w:p w:rsidRPr="00CE4561" w:rsidR="006804AC" w:rsidP="69857006" w:rsidRDefault="006804AC" w14:paraId="09C3C822" w14:textId="053A5389">
            <w:pPr>
              <w:pStyle w:val="Normal"/>
              <w:jc w:val="left"/>
              <w:rPr>
                <w:rFonts w:ascii="Garamond" w:hAnsi="Garamond" w:eastAsia="Garamond" w:cs="Garamond"/>
                <w:b w:val="1"/>
                <w:bCs w:val="1"/>
                <w:i w:val="0"/>
                <w:iCs w:val="0"/>
                <w:strike w:val="0"/>
                <w:dstrike w:val="0"/>
                <w:noProof w:val="0"/>
                <w:color w:val="000000" w:themeColor="text1" w:themeTint="FF" w:themeShade="FF"/>
                <w:sz w:val="22"/>
                <w:szCs w:val="22"/>
                <w:u w:val="none"/>
                <w:lang w:val="en-US"/>
              </w:rPr>
            </w:pPr>
            <w:r w:rsidRPr="69857006" w:rsidR="39D29541">
              <w:rPr>
                <w:rFonts w:ascii="Garamond" w:hAnsi="Garamond" w:eastAsia="Garamond" w:cs="Garamond"/>
                <w:b w:val="1"/>
                <w:bCs w:val="1"/>
                <w:i w:val="0"/>
                <w:iCs w:val="0"/>
                <w:strike w:val="0"/>
                <w:dstrike w:val="0"/>
                <w:noProof w:val="0"/>
                <w:color w:val="000000" w:themeColor="text1" w:themeTint="FF" w:themeShade="FF"/>
                <w:sz w:val="22"/>
                <w:szCs w:val="22"/>
                <w:u w:val="none"/>
                <w:lang w:val="en-US"/>
              </w:rPr>
              <w:t>USDA, US Forest Service, Rocky Mountain Research Station</w:t>
            </w:r>
          </w:p>
        </w:tc>
        <w:tc>
          <w:tcPr>
            <w:tcW w:w="3255" w:type="dxa"/>
            <w:tcMar/>
            <w:vAlign w:val="center"/>
          </w:tcPr>
          <w:p w:rsidRPr="00CE4561" w:rsidR="006804AC" w:rsidP="69857006" w:rsidRDefault="006804AC" w14:paraId="4FC9007A" w14:textId="2AD5314E">
            <w:pPr>
              <w:pStyle w:val="Normal"/>
              <w:jc w:val="left"/>
              <w:rPr>
                <w:rFonts w:ascii="Garamond" w:hAnsi="Garamond" w:eastAsia="Garamond" w:cs="Garamond"/>
                <w:b w:val="0"/>
                <w:bCs w:val="0"/>
                <w:i w:val="0"/>
                <w:iCs w:val="0"/>
                <w:strike w:val="0"/>
                <w:dstrike w:val="0"/>
                <w:noProof w:val="0"/>
                <w:color w:val="000000" w:themeColor="text1" w:themeTint="FF" w:themeShade="FF"/>
                <w:sz w:val="22"/>
                <w:szCs w:val="22"/>
                <w:u w:val="none"/>
                <w:lang w:val="en-US"/>
              </w:rPr>
            </w:pPr>
            <w:r w:rsidRPr="69857006" w:rsidR="39D29541">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Dr. Paula Fornwalt, </w:t>
            </w:r>
          </w:p>
          <w:p w:rsidRPr="00CE4561" w:rsidR="006804AC" w:rsidP="69857006" w:rsidRDefault="006804AC" w14:paraId="36E16CC9" w14:textId="421EFC19">
            <w:pPr>
              <w:pStyle w:val="Normal"/>
              <w:jc w:val="left"/>
              <w:rPr>
                <w:rFonts w:ascii="Garamond" w:hAnsi="Garamond" w:eastAsia="Garamond" w:cs="Garamond"/>
                <w:b w:val="0"/>
                <w:bCs w:val="0"/>
                <w:i w:val="0"/>
                <w:iCs w:val="0"/>
                <w:strike w:val="0"/>
                <w:dstrike w:val="0"/>
                <w:noProof w:val="0"/>
                <w:color w:val="000000" w:themeColor="text1" w:themeTint="FF" w:themeShade="FF"/>
                <w:sz w:val="22"/>
                <w:szCs w:val="22"/>
                <w:u w:val="none"/>
                <w:lang w:val="en-US"/>
              </w:rPr>
            </w:pPr>
            <w:r w:rsidRPr="69857006" w:rsidR="39D29541">
              <w:rPr>
                <w:rFonts w:ascii="Garamond" w:hAnsi="Garamond" w:eastAsia="Garamond" w:cs="Garamond"/>
                <w:b w:val="0"/>
                <w:bCs w:val="0"/>
                <w:i w:val="0"/>
                <w:iCs w:val="0"/>
                <w:strike w:val="0"/>
                <w:dstrike w:val="0"/>
                <w:noProof w:val="0"/>
                <w:color w:val="000000" w:themeColor="text1" w:themeTint="FF" w:themeShade="FF"/>
                <w:sz w:val="22"/>
                <w:szCs w:val="22"/>
                <w:u w:val="none"/>
                <w:lang w:val="en-US"/>
              </w:rPr>
              <w:t>Research Ecologist</w:t>
            </w:r>
          </w:p>
        </w:tc>
        <w:tc>
          <w:tcPr>
            <w:tcW w:w="2315" w:type="dxa"/>
            <w:tcMar/>
            <w:vAlign w:val="center"/>
          </w:tcPr>
          <w:p w:rsidRPr="00CE4561" w:rsidR="006804AC" w:rsidP="69857006" w:rsidRDefault="009E4CFF" w14:paraId="011729D9" w14:textId="0B79CC77">
            <w:pPr>
              <w:jc w:val="left"/>
              <w:rPr>
                <w:rFonts w:ascii="Garamond" w:hAnsi="Garamond" w:eastAsia="Garamond" w:cs="Garamond"/>
                <w:sz w:val="22"/>
                <w:szCs w:val="22"/>
              </w:rPr>
            </w:pPr>
            <w:r w:rsidRPr="69857006" w:rsidR="1E82B2C5">
              <w:rPr>
                <w:rFonts w:ascii="Garamond" w:hAnsi="Garamond" w:eastAsia="Garamond" w:cs="Garamond"/>
                <w:sz w:val="22"/>
                <w:szCs w:val="22"/>
              </w:rPr>
              <w:t>Collaborator</w:t>
            </w:r>
          </w:p>
        </w:tc>
      </w:tr>
      <w:tr w:rsidR="39D29541" w:rsidTr="0FC388F5" w14:paraId="704D5E5F">
        <w:tc>
          <w:tcPr>
            <w:tcW w:w="3780" w:type="dxa"/>
            <w:tcMar/>
            <w:vAlign w:val="center"/>
          </w:tcPr>
          <w:p w:rsidR="39D29541" w:rsidP="69857006" w:rsidRDefault="39D29541" w14:paraId="2F17E977" w14:textId="14B4B9FA">
            <w:pPr>
              <w:pStyle w:val="Normal"/>
              <w:jc w:val="left"/>
              <w:rPr>
                <w:rFonts w:ascii="Garamond" w:hAnsi="Garamond" w:eastAsia="Garamond" w:cs="Garamond"/>
                <w:b w:val="1"/>
                <w:bCs w:val="1"/>
                <w:i w:val="0"/>
                <w:iCs w:val="0"/>
                <w:strike w:val="0"/>
                <w:dstrike w:val="0"/>
                <w:noProof w:val="0"/>
                <w:color w:val="000000" w:themeColor="text1" w:themeTint="FF" w:themeShade="FF"/>
                <w:sz w:val="22"/>
                <w:szCs w:val="22"/>
                <w:u w:val="none"/>
                <w:lang w:val="en-US"/>
              </w:rPr>
            </w:pPr>
            <w:r w:rsidRPr="69857006" w:rsidR="39D29541">
              <w:rPr>
                <w:rFonts w:ascii="Garamond" w:hAnsi="Garamond" w:eastAsia="Garamond" w:cs="Garamond"/>
                <w:b w:val="1"/>
                <w:bCs w:val="1"/>
                <w:i w:val="0"/>
                <w:iCs w:val="0"/>
                <w:strike w:val="0"/>
                <w:dstrike w:val="0"/>
                <w:noProof w:val="0"/>
                <w:color w:val="000000" w:themeColor="text1" w:themeTint="FF" w:themeShade="FF"/>
                <w:sz w:val="22"/>
                <w:szCs w:val="22"/>
                <w:u w:val="none"/>
                <w:lang w:val="en-US"/>
              </w:rPr>
              <w:t>USGS, Geosciences and Environmental Change Science Center</w:t>
            </w:r>
          </w:p>
        </w:tc>
        <w:tc>
          <w:tcPr>
            <w:tcW w:w="3255" w:type="dxa"/>
            <w:tcMar/>
            <w:vAlign w:val="center"/>
          </w:tcPr>
          <w:p w:rsidR="39D29541" w:rsidP="69857006" w:rsidRDefault="39D29541" w14:paraId="5ECF1AC6" w14:textId="45C18609">
            <w:pPr>
              <w:pStyle w:val="Normal"/>
              <w:jc w:val="left"/>
              <w:rPr>
                <w:rFonts w:ascii="Garamond" w:hAnsi="Garamond" w:eastAsia="Garamond" w:cs="Garamond"/>
                <w:b w:val="0"/>
                <w:bCs w:val="0"/>
                <w:i w:val="0"/>
                <w:iCs w:val="0"/>
                <w:strike w:val="0"/>
                <w:dstrike w:val="0"/>
                <w:noProof w:val="0"/>
                <w:color w:val="000000" w:themeColor="text1" w:themeTint="FF" w:themeShade="FF"/>
                <w:sz w:val="22"/>
                <w:szCs w:val="22"/>
                <w:u w:val="none"/>
                <w:lang w:val="en-US"/>
              </w:rPr>
            </w:pPr>
            <w:r w:rsidRPr="69857006" w:rsidR="39D29541">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Dr. Melanie Vanderhoof, </w:t>
            </w:r>
          </w:p>
          <w:p w:rsidR="39D29541" w:rsidP="69857006" w:rsidRDefault="39D29541" w14:paraId="3F2083A4" w14:textId="1FAD70B1">
            <w:pPr>
              <w:pStyle w:val="Normal"/>
              <w:jc w:val="left"/>
              <w:rPr>
                <w:rFonts w:ascii="Garamond" w:hAnsi="Garamond" w:eastAsia="Garamond" w:cs="Garamond"/>
                <w:b w:val="0"/>
                <w:bCs w:val="0"/>
                <w:i w:val="0"/>
                <w:iCs w:val="0"/>
                <w:strike w:val="0"/>
                <w:dstrike w:val="0"/>
                <w:noProof w:val="0"/>
                <w:color w:val="000000" w:themeColor="text1" w:themeTint="FF" w:themeShade="FF"/>
                <w:sz w:val="22"/>
                <w:szCs w:val="22"/>
                <w:u w:val="none"/>
                <w:lang w:val="en-US"/>
              </w:rPr>
            </w:pPr>
            <w:r w:rsidRPr="69857006" w:rsidR="39D29541">
              <w:rPr>
                <w:rFonts w:ascii="Garamond" w:hAnsi="Garamond" w:eastAsia="Garamond" w:cs="Garamond"/>
                <w:b w:val="0"/>
                <w:bCs w:val="0"/>
                <w:i w:val="0"/>
                <w:iCs w:val="0"/>
                <w:strike w:val="0"/>
                <w:dstrike w:val="0"/>
                <w:noProof w:val="0"/>
                <w:color w:val="000000" w:themeColor="text1" w:themeTint="FF" w:themeShade="FF"/>
                <w:sz w:val="22"/>
                <w:szCs w:val="22"/>
                <w:u w:val="none"/>
                <w:lang w:val="en-US"/>
              </w:rPr>
              <w:t>Research Scientist</w:t>
            </w:r>
          </w:p>
        </w:tc>
        <w:tc>
          <w:tcPr>
            <w:tcW w:w="2315" w:type="dxa"/>
            <w:tcMar/>
            <w:vAlign w:val="center"/>
          </w:tcPr>
          <w:p w:rsidR="39D29541" w:rsidP="69857006" w:rsidRDefault="39D29541" w14:paraId="31A61A1E" w14:textId="412788BC">
            <w:pPr>
              <w:pStyle w:val="Normal"/>
              <w:jc w:val="left"/>
              <w:rPr>
                <w:rFonts w:ascii="Garamond" w:hAnsi="Garamond" w:eastAsia="Garamond" w:cs="Garamond"/>
                <w:b w:val="0"/>
                <w:bCs w:val="0"/>
                <w:i w:val="0"/>
                <w:iCs w:val="0"/>
                <w:strike w:val="0"/>
                <w:dstrike w:val="0"/>
                <w:noProof w:val="0"/>
                <w:color w:val="000000" w:themeColor="text1" w:themeTint="FF" w:themeShade="FF"/>
                <w:sz w:val="22"/>
                <w:szCs w:val="22"/>
                <w:u w:val="none"/>
                <w:lang w:val="en-US"/>
              </w:rPr>
            </w:pPr>
            <w:r w:rsidRPr="69857006" w:rsidR="39D29541">
              <w:rPr>
                <w:rFonts w:ascii="Garamond" w:hAnsi="Garamond" w:eastAsia="Garamond" w:cs="Garamond"/>
                <w:b w:val="0"/>
                <w:bCs w:val="0"/>
                <w:i w:val="0"/>
                <w:iCs w:val="0"/>
                <w:strike w:val="0"/>
                <w:dstrike w:val="0"/>
                <w:noProof w:val="0"/>
                <w:color w:val="000000" w:themeColor="text1" w:themeTint="FF" w:themeShade="FF"/>
                <w:sz w:val="22"/>
                <w:szCs w:val="22"/>
                <w:u w:val="none"/>
                <w:lang w:val="en-US"/>
              </w:rPr>
              <w:t>Collaborator</w:t>
            </w:r>
          </w:p>
        </w:tc>
      </w:tr>
    </w:tbl>
    <w:p w:rsidR="024E2B9F" w:rsidP="024E2B9F" w:rsidRDefault="024E2B9F" w14:paraId="3F7C2282" w14:textId="743B43CB">
      <w:pPr>
        <w:pStyle w:val="Normal"/>
        <w:rPr>
          <w:rFonts w:ascii="Garamond" w:hAnsi="Garamond" w:eastAsia="Garamond" w:cs="Garamond"/>
          <w:sz w:val="22"/>
          <w:szCs w:val="22"/>
        </w:rPr>
      </w:pPr>
    </w:p>
    <w:p w:rsidR="39D29541" w:rsidP="2F404652" w:rsidRDefault="39D29541" w14:paraId="406CF204" w14:textId="48230ADC">
      <w:pPr>
        <w:rPr>
          <w:rFonts w:ascii="Garamond" w:hAnsi="Garamond" w:eastAsia="Garamond" w:cs="Garamond"/>
          <w:b w:val="1"/>
          <w:bCs w:val="1"/>
          <w:i w:val="1"/>
          <w:iCs w:val="1"/>
          <w:sz w:val="22"/>
          <w:szCs w:val="22"/>
        </w:rPr>
      </w:pPr>
      <w:r w:rsidRPr="2F404652" w:rsidR="4F3B5C16">
        <w:rPr>
          <w:rFonts w:ascii="Garamond" w:hAnsi="Garamond" w:eastAsia="Garamond" w:cs="Garamond"/>
          <w:b w:val="1"/>
          <w:bCs w:val="1"/>
          <w:i w:val="1"/>
          <w:iCs w:val="1"/>
          <w:sz w:val="22"/>
          <w:szCs w:val="22"/>
        </w:rPr>
        <w:t>Decision-</w:t>
      </w:r>
      <w:r w:rsidRPr="2F404652" w:rsidR="23B8108C">
        <w:rPr>
          <w:rFonts w:ascii="Garamond" w:hAnsi="Garamond" w:eastAsia="Garamond" w:cs="Garamond"/>
          <w:b w:val="1"/>
          <w:bCs w:val="1"/>
          <w:i w:val="1"/>
          <w:iCs w:val="1"/>
          <w:sz w:val="22"/>
          <w:szCs w:val="22"/>
        </w:rPr>
        <w:t>Making Practices &amp; Policies:</w:t>
      </w:r>
      <w:r w:rsidRPr="2F404652" w:rsidR="668E3FD2">
        <w:rPr>
          <w:rFonts w:ascii="Garamond" w:hAnsi="Garamond" w:eastAsia="Garamond" w:cs="Garamond"/>
          <w:b w:val="1"/>
          <w:bCs w:val="1"/>
          <w:i w:val="1"/>
          <w:iCs w:val="1"/>
          <w:sz w:val="22"/>
          <w:szCs w:val="22"/>
        </w:rPr>
        <w:t xml:space="preserve"> </w:t>
      </w:r>
    </w:p>
    <w:p w:rsidR="11678F09" w:rsidP="1749A8F0" w:rsidRDefault="11678F09" w14:paraId="0D700B67" w14:textId="15799812">
      <w:pPr>
        <w:pStyle w:val="Normal"/>
        <w:rPr>
          <w:rFonts w:ascii="Garamond" w:hAnsi="Garamond" w:eastAsia="Garamond" w:cs="Garamond"/>
          <w:sz w:val="22"/>
          <w:szCs w:val="22"/>
        </w:rPr>
      </w:pPr>
      <w:r w:rsidRPr="0FC388F5" w:rsidR="05E2DDB2">
        <w:rPr>
          <w:rFonts w:ascii="Garamond" w:hAnsi="Garamond" w:eastAsia="Garamond" w:cs="Garamond"/>
          <w:sz w:val="22"/>
          <w:szCs w:val="22"/>
        </w:rPr>
        <w:t xml:space="preserve">Land management following large-scale wildfire requires detailed and repeated forest inventories to ensure successful recovery. Forest managers need information on the status of forest regeneration to identify areas of ecological need, prioritize reforestation efforts, and develop long-term management plans. </w:t>
      </w:r>
      <w:r w:rsidRPr="0FC388F5" w:rsidR="05E2DDB2">
        <w:rPr>
          <w:rFonts w:ascii="Garamond" w:hAnsi="Garamond" w:eastAsia="Garamond" w:cs="Garamond"/>
          <w:sz w:val="22"/>
          <w:szCs w:val="22"/>
        </w:rPr>
        <w:t>Current</w:t>
      </w:r>
      <w:r w:rsidRPr="0FC388F5" w:rsidR="05E2DDB2">
        <w:rPr>
          <w:rFonts w:ascii="Garamond" w:hAnsi="Garamond" w:eastAsia="Garamond" w:cs="Garamond"/>
          <w:sz w:val="22"/>
          <w:szCs w:val="22"/>
        </w:rPr>
        <w:t xml:space="preserve"> reforestation decisions within the Black Hills National Forest are based on field-collected forest inventories</w:t>
      </w:r>
      <w:r w:rsidRPr="0FC388F5" w:rsidR="11678F09">
        <w:rPr>
          <w:rFonts w:ascii="Garamond" w:hAnsi="Garamond" w:eastAsia="Garamond" w:cs="Garamond"/>
          <w:sz w:val="22"/>
          <w:szCs w:val="22"/>
        </w:rPr>
        <w:t>,</w:t>
      </w:r>
      <w:r w:rsidRPr="0FC388F5" w:rsidR="05E2DDB2">
        <w:rPr>
          <w:rFonts w:ascii="Garamond" w:hAnsi="Garamond" w:eastAsia="Garamond" w:cs="Garamond"/>
          <w:sz w:val="22"/>
          <w:szCs w:val="22"/>
        </w:rPr>
        <w:t xml:space="preserve"> </w:t>
      </w:r>
      <w:r w:rsidRPr="0FC388F5" w:rsidR="05E2DDB2">
        <w:rPr>
          <w:rFonts w:ascii="Garamond" w:hAnsi="Garamond" w:eastAsia="Garamond" w:cs="Garamond"/>
          <w:sz w:val="22"/>
          <w:szCs w:val="22"/>
        </w:rPr>
        <w:t>which</w:t>
      </w:r>
      <w:r w:rsidRPr="0FC388F5" w:rsidR="05E2DDB2">
        <w:rPr>
          <w:rFonts w:ascii="Garamond" w:hAnsi="Garamond" w:eastAsia="Garamond" w:cs="Garamond"/>
          <w:sz w:val="22"/>
          <w:szCs w:val="22"/>
        </w:rPr>
        <w:t xml:space="preserve"> can be time consuming and costly. Furthermore, resource managers are limited in what reforestation they can prescribe based on planting feasibility, expense, and time required to manage the </w:t>
      </w:r>
      <w:r w:rsidRPr="0FC388F5" w:rsidR="11678F09">
        <w:rPr>
          <w:rFonts w:ascii="Garamond" w:hAnsi="Garamond" w:eastAsia="Garamond" w:cs="Garamond"/>
          <w:sz w:val="22"/>
          <w:szCs w:val="22"/>
        </w:rPr>
        <w:t>83,508</w:t>
      </w:r>
      <w:r w:rsidRPr="0FC388F5" w:rsidR="06F6C598">
        <w:rPr>
          <w:rFonts w:ascii="Garamond" w:hAnsi="Garamond" w:eastAsia="Garamond" w:cs="Garamond"/>
          <w:sz w:val="22"/>
          <w:szCs w:val="22"/>
        </w:rPr>
        <w:t xml:space="preserve"> acres burned by the Jasper Fire. The Black Hills Forest </w:t>
      </w:r>
      <w:r w:rsidRPr="0FC388F5" w:rsidR="06F6C598">
        <w:rPr>
          <w:rFonts w:ascii="Garamond" w:hAnsi="Garamond" w:eastAsia="Garamond" w:cs="Garamond"/>
          <w:sz w:val="22"/>
          <w:szCs w:val="22"/>
        </w:rPr>
        <w:t>managers’</w:t>
      </w:r>
      <w:r w:rsidRPr="0FC388F5" w:rsidR="06F6C598">
        <w:rPr>
          <w:rFonts w:ascii="Garamond" w:hAnsi="Garamond" w:eastAsia="Garamond" w:cs="Garamond"/>
          <w:sz w:val="22"/>
          <w:szCs w:val="22"/>
        </w:rPr>
        <w:t xml:space="preserve"> main focus is for the forest to return to its </w:t>
      </w:r>
      <w:proofErr w:type="gramStart"/>
      <w:r w:rsidRPr="0FC388F5" w:rsidR="06F6C598">
        <w:rPr>
          <w:rFonts w:ascii="Garamond" w:hAnsi="Garamond" w:eastAsia="Garamond" w:cs="Garamond"/>
          <w:sz w:val="22"/>
          <w:szCs w:val="22"/>
        </w:rPr>
        <w:t>original ponderosa pine dominated ecosystem</w:t>
      </w:r>
      <w:proofErr w:type="gramEnd"/>
      <w:r w:rsidRPr="0FC388F5" w:rsidR="06F6C598">
        <w:rPr>
          <w:rFonts w:ascii="Garamond" w:hAnsi="Garamond" w:eastAsia="Garamond" w:cs="Garamond"/>
          <w:sz w:val="22"/>
          <w:szCs w:val="22"/>
        </w:rPr>
        <w:t xml:space="preserve"> and </w:t>
      </w:r>
      <w:r w:rsidRPr="0FC388F5" w:rsidR="06F6C598">
        <w:rPr>
          <w:rFonts w:ascii="Garamond" w:hAnsi="Garamond" w:eastAsia="Garamond" w:cs="Garamond"/>
          <w:sz w:val="22"/>
          <w:szCs w:val="22"/>
        </w:rPr>
        <w:t>continue</w:t>
      </w:r>
      <w:r w:rsidRPr="0FC388F5" w:rsidR="06F6C598">
        <w:rPr>
          <w:rFonts w:ascii="Garamond" w:hAnsi="Garamond" w:eastAsia="Garamond" w:cs="Garamond"/>
          <w:sz w:val="22"/>
          <w:szCs w:val="22"/>
        </w:rPr>
        <w:t xml:space="preserve"> pre-fire timber productio</w:t>
      </w:r>
      <w:r w:rsidRPr="0FC388F5" w:rsidR="06F6C598">
        <w:rPr>
          <w:rFonts w:ascii="Garamond" w:hAnsi="Garamond" w:eastAsia="Garamond" w:cs="Garamond"/>
          <w:sz w:val="22"/>
          <w:szCs w:val="22"/>
        </w:rPr>
        <w:t>n</w:t>
      </w:r>
      <w:r w:rsidRPr="0FC388F5" w:rsidR="06F6C598">
        <w:rPr>
          <w:rFonts w:ascii="Garamond" w:hAnsi="Garamond" w:eastAsia="Garamond" w:cs="Garamond"/>
          <w:sz w:val="22"/>
          <w:szCs w:val="22"/>
        </w:rPr>
        <w:t xml:space="preserve">. </w:t>
      </w:r>
      <w:r w:rsidRPr="0FC388F5" w:rsidR="05E2DDB2">
        <w:rPr>
          <w:rFonts w:ascii="Garamond" w:hAnsi="Garamond" w:eastAsia="Garamond" w:cs="Garamond"/>
          <w:sz w:val="22"/>
          <w:szCs w:val="22"/>
        </w:rPr>
        <w:t xml:space="preserve">Forest managers need easily-scalable monitoring techniques to </w:t>
      </w:r>
      <w:r w:rsidRPr="0FC388F5" w:rsidR="7F460135">
        <w:rPr>
          <w:rFonts w:ascii="Garamond" w:hAnsi="Garamond" w:eastAsia="Garamond" w:cs="Garamond"/>
          <w:sz w:val="22"/>
          <w:szCs w:val="22"/>
        </w:rPr>
        <w:t xml:space="preserve">disseminate </w:t>
      </w:r>
      <w:r w:rsidRPr="0FC388F5" w:rsidR="62C5D659">
        <w:rPr>
          <w:rFonts w:ascii="Garamond" w:hAnsi="Garamond" w:eastAsia="Garamond" w:cs="Garamond"/>
          <w:sz w:val="22"/>
          <w:szCs w:val="22"/>
        </w:rPr>
        <w:t>information</w:t>
      </w:r>
      <w:r w:rsidRPr="0FC388F5" w:rsidR="7F460135">
        <w:rPr>
          <w:rFonts w:ascii="Garamond" w:hAnsi="Garamond" w:eastAsia="Garamond" w:cs="Garamond"/>
          <w:sz w:val="22"/>
          <w:szCs w:val="22"/>
        </w:rPr>
        <w:t xml:space="preserve"> across a network of USFS </w:t>
      </w:r>
      <w:r w:rsidRPr="0FC388F5" w:rsidR="4524E930">
        <w:rPr>
          <w:rFonts w:ascii="Garamond" w:hAnsi="Garamond" w:eastAsia="Garamond" w:cs="Garamond"/>
          <w:sz w:val="22"/>
          <w:szCs w:val="22"/>
        </w:rPr>
        <w:t>resource managers to better inform their decisions.</w:t>
      </w:r>
    </w:p>
    <w:p w:rsidRPr="00CE4561" w:rsidR="00C057E9" w:rsidP="5A067F1D" w:rsidRDefault="00C057E9" w14:paraId="1242BC45" w14:textId="4C2FA6C1">
      <w:pPr>
        <w:pStyle w:val="Normal"/>
        <w:rPr>
          <w:rFonts w:ascii="Garamond" w:hAnsi="Garamond" w:eastAsia="Garamond" w:cs="Garamond"/>
          <w:sz w:val="22"/>
          <w:szCs w:val="22"/>
        </w:rPr>
      </w:pPr>
    </w:p>
    <w:p w:rsidRPr="00CE4561" w:rsidR="00CD0433" w:rsidP="39D29541" w:rsidRDefault="004D358F" w14:paraId="4C354B64" w14:textId="623E8C73">
      <w:pPr>
        <w:pBdr>
          <w:bottom w:val="single" w:color="auto" w:sz="4" w:space="1"/>
        </w:pBdr>
        <w:rPr>
          <w:rFonts w:ascii="Garamond" w:hAnsi="Garamond" w:eastAsia="Garamond" w:cs="Garamond"/>
          <w:b w:val="1"/>
          <w:bCs w:val="1"/>
          <w:sz w:val="22"/>
          <w:szCs w:val="22"/>
        </w:rPr>
      </w:pPr>
      <w:r w:rsidRPr="2F404652" w:rsidR="385EEA89">
        <w:rPr>
          <w:rFonts w:ascii="Garamond" w:hAnsi="Garamond" w:eastAsia="Garamond" w:cs="Garamond"/>
          <w:b w:val="1"/>
          <w:bCs w:val="1"/>
          <w:sz w:val="22"/>
          <w:szCs w:val="22"/>
        </w:rPr>
        <w:t>Earth Observations &amp; End Products</w:t>
      </w:r>
      <w:r w:rsidRPr="2F404652" w:rsidR="7DEF7B46">
        <w:rPr>
          <w:rFonts w:ascii="Garamond" w:hAnsi="Garamond" w:eastAsia="Garamond" w:cs="Garamond"/>
          <w:b w:val="1"/>
          <w:bCs w:val="1"/>
          <w:sz w:val="22"/>
          <w:szCs w:val="22"/>
        </w:rPr>
        <w:t xml:space="preserve"> </w:t>
      </w:r>
      <w:r w:rsidRPr="2F404652" w:rsidR="06334701">
        <w:rPr>
          <w:rFonts w:ascii="Garamond" w:hAnsi="Garamond" w:eastAsia="Garamond" w:cs="Garamond"/>
          <w:b w:val="1"/>
          <w:bCs w:val="1"/>
          <w:sz w:val="22"/>
          <w:szCs w:val="22"/>
        </w:rPr>
        <w:t>Overview</w:t>
      </w:r>
    </w:p>
    <w:p w:rsidR="00E1144B" w:rsidP="024E2B9F" w:rsidRDefault="00E1144B" w14:paraId="59DFC8F6" w14:textId="64B9F1B4">
      <w:pPr>
        <w:rPr>
          <w:rFonts w:ascii="Garamond" w:hAnsi="Garamond" w:eastAsia="Garamond" w:cs="Garamond"/>
          <w:b w:val="1"/>
          <w:bCs w:val="1"/>
          <w:i w:val="1"/>
          <w:iCs w:val="1"/>
          <w:sz w:val="22"/>
          <w:szCs w:val="22"/>
        </w:rPr>
      </w:pPr>
      <w:r w:rsidRPr="024E2B9F" w:rsidR="00735F70">
        <w:rPr>
          <w:rFonts w:ascii="Garamond" w:hAnsi="Garamond" w:eastAsia="Garamond" w:cs="Garamond"/>
          <w:b w:val="1"/>
          <w:bCs w:val="1"/>
          <w:i w:val="1"/>
          <w:iCs w:val="1"/>
          <w:sz w:val="22"/>
          <w:szCs w:val="22"/>
        </w:rPr>
        <w:t>Earth Observations:</w:t>
      </w:r>
    </w:p>
    <w:tbl>
      <w:tblPr>
        <w:tblStyle w:val="TableNormal"/>
        <w:tblW w:w="0" w:type="auto"/>
        <w:tblLayout w:type="fixed"/>
        <w:tblLook w:val="04A0" w:firstRow="1" w:lastRow="0" w:firstColumn="1" w:lastColumn="0" w:noHBand="0" w:noVBand="1"/>
      </w:tblPr>
      <w:tblGrid>
        <w:gridCol w:w="2340"/>
        <w:gridCol w:w="2400"/>
        <w:gridCol w:w="4590"/>
      </w:tblGrid>
      <w:tr w:rsidR="024E2B9F" w:rsidTr="5B439913" w14:paraId="106EEFD9">
        <w:tc>
          <w:tcPr>
            <w:tcW w:w="2340" w:type="dxa"/>
            <w:tcBorders>
              <w:top w:val="single" w:sz="6"/>
              <w:left w:val="single" w:sz="6"/>
              <w:bottom w:val="single" w:sz="6"/>
              <w:right w:val="single" w:sz="6"/>
            </w:tcBorders>
            <w:shd w:val="clear" w:color="auto" w:fill="31849B" w:themeFill="accent5" w:themeFillShade="BF"/>
            <w:tcMar/>
            <w:vAlign w:val="center"/>
          </w:tcPr>
          <w:p w:rsidR="024E2B9F" w:rsidP="024E2B9F" w:rsidRDefault="024E2B9F" w14:paraId="13A54D99" w14:textId="79C83F0E">
            <w:pPr>
              <w:jc w:val="center"/>
              <w:rPr>
                <w:rFonts w:ascii="Garamond" w:hAnsi="Garamond" w:eastAsia="Garamond" w:cs="Garamond"/>
                <w:b w:val="0"/>
                <w:bCs w:val="0"/>
                <w:i w:val="0"/>
                <w:iCs w:val="0"/>
                <w:caps w:val="0"/>
                <w:smallCaps w:val="0"/>
                <w:color w:val="FFFFFF" w:themeColor="background1" w:themeTint="FF" w:themeShade="FF"/>
                <w:sz w:val="22"/>
                <w:szCs w:val="22"/>
              </w:rPr>
            </w:pPr>
            <w:r w:rsidRPr="024E2B9F" w:rsidR="024E2B9F">
              <w:rPr>
                <w:rFonts w:ascii="Garamond" w:hAnsi="Garamond" w:eastAsia="Garamond" w:cs="Garamond"/>
                <w:b w:val="1"/>
                <w:bCs w:val="1"/>
                <w:i w:val="0"/>
                <w:iCs w:val="0"/>
                <w:caps w:val="0"/>
                <w:smallCaps w:val="0"/>
                <w:color w:val="FFFFFF" w:themeColor="background1" w:themeTint="FF" w:themeShade="FF"/>
                <w:sz w:val="22"/>
                <w:szCs w:val="22"/>
                <w:lang w:val="en-US"/>
              </w:rPr>
              <w:t>Platform &amp; Sensor</w:t>
            </w:r>
          </w:p>
        </w:tc>
        <w:tc>
          <w:tcPr>
            <w:tcW w:w="2400" w:type="dxa"/>
            <w:tcBorders>
              <w:top w:val="single" w:sz="6"/>
              <w:left w:val="single" w:sz="6"/>
              <w:bottom w:val="single" w:sz="6"/>
              <w:right w:val="single" w:sz="6"/>
            </w:tcBorders>
            <w:shd w:val="clear" w:color="auto" w:fill="31849B" w:themeFill="accent5" w:themeFillShade="BF"/>
            <w:tcMar/>
            <w:vAlign w:val="center"/>
          </w:tcPr>
          <w:p w:rsidR="024E2B9F" w:rsidP="024E2B9F" w:rsidRDefault="024E2B9F" w14:paraId="18CEA60A" w14:textId="075DD366">
            <w:pPr>
              <w:jc w:val="center"/>
              <w:rPr>
                <w:rFonts w:ascii="Garamond" w:hAnsi="Garamond" w:eastAsia="Garamond" w:cs="Garamond"/>
                <w:b w:val="0"/>
                <w:bCs w:val="0"/>
                <w:i w:val="0"/>
                <w:iCs w:val="0"/>
                <w:caps w:val="0"/>
                <w:smallCaps w:val="0"/>
                <w:color w:val="FFFFFF" w:themeColor="background1" w:themeTint="FF" w:themeShade="FF"/>
                <w:sz w:val="22"/>
                <w:szCs w:val="22"/>
              </w:rPr>
            </w:pPr>
            <w:r w:rsidRPr="024E2B9F" w:rsidR="024E2B9F">
              <w:rPr>
                <w:rFonts w:ascii="Garamond" w:hAnsi="Garamond" w:eastAsia="Garamond" w:cs="Garamond"/>
                <w:b w:val="1"/>
                <w:bCs w:val="1"/>
                <w:i w:val="0"/>
                <w:iCs w:val="0"/>
                <w:caps w:val="0"/>
                <w:smallCaps w:val="0"/>
                <w:color w:val="FFFFFF" w:themeColor="background1" w:themeTint="FF" w:themeShade="FF"/>
                <w:sz w:val="22"/>
                <w:szCs w:val="22"/>
                <w:lang w:val="en-US"/>
              </w:rPr>
              <w:t>Parameters</w:t>
            </w:r>
          </w:p>
        </w:tc>
        <w:tc>
          <w:tcPr>
            <w:tcW w:w="4590" w:type="dxa"/>
            <w:tcBorders>
              <w:top w:val="single" w:sz="6"/>
              <w:left w:val="single" w:sz="6"/>
              <w:bottom w:val="single" w:sz="6"/>
              <w:right w:val="single" w:sz="6"/>
            </w:tcBorders>
            <w:shd w:val="clear" w:color="auto" w:fill="31849B" w:themeFill="accent5" w:themeFillShade="BF"/>
            <w:tcMar/>
            <w:vAlign w:val="center"/>
          </w:tcPr>
          <w:p w:rsidR="024E2B9F" w:rsidP="024E2B9F" w:rsidRDefault="024E2B9F" w14:paraId="5C8B85B3" w14:textId="4A6A40FC">
            <w:pPr>
              <w:jc w:val="center"/>
              <w:rPr>
                <w:rFonts w:ascii="Garamond" w:hAnsi="Garamond" w:eastAsia="Garamond" w:cs="Garamond"/>
                <w:b w:val="0"/>
                <w:bCs w:val="0"/>
                <w:i w:val="0"/>
                <w:iCs w:val="0"/>
                <w:caps w:val="0"/>
                <w:smallCaps w:val="0"/>
                <w:color w:val="FFFFFF" w:themeColor="background1" w:themeTint="FF" w:themeShade="FF"/>
                <w:sz w:val="22"/>
                <w:szCs w:val="22"/>
              </w:rPr>
            </w:pPr>
            <w:r w:rsidRPr="024E2B9F" w:rsidR="024E2B9F">
              <w:rPr>
                <w:rFonts w:ascii="Garamond" w:hAnsi="Garamond" w:eastAsia="Garamond" w:cs="Garamond"/>
                <w:b w:val="1"/>
                <w:bCs w:val="1"/>
                <w:i w:val="0"/>
                <w:iCs w:val="0"/>
                <w:caps w:val="0"/>
                <w:smallCaps w:val="0"/>
                <w:color w:val="FFFFFF" w:themeColor="background1" w:themeTint="FF" w:themeShade="FF"/>
                <w:sz w:val="22"/>
                <w:szCs w:val="22"/>
                <w:lang w:val="en-US"/>
              </w:rPr>
              <w:t>Use</w:t>
            </w:r>
          </w:p>
        </w:tc>
      </w:tr>
      <w:tr w:rsidR="024E2B9F" w:rsidTr="5B439913" w14:paraId="6A6B896E">
        <w:tc>
          <w:tcPr>
            <w:tcW w:w="2340" w:type="dxa"/>
            <w:tcBorders>
              <w:top w:val="single" w:sz="6"/>
              <w:left w:val="single" w:sz="6"/>
              <w:bottom w:val="single" w:sz="6"/>
              <w:right w:val="single" w:sz="6"/>
            </w:tcBorders>
            <w:tcMar/>
            <w:vAlign w:val="top"/>
          </w:tcPr>
          <w:p w:rsidR="024E2B9F" w:rsidP="024E2B9F" w:rsidRDefault="024E2B9F" w14:paraId="2A1CDFB7" w14:textId="2A934165">
            <w:pPr>
              <w:pStyle w:val="Normal"/>
              <w:bidi w:val="0"/>
              <w:spacing w:before="0" w:beforeAutospacing="off" w:after="0" w:afterAutospacing="off" w:line="259" w:lineRule="auto"/>
              <w:ind w:left="0" w:right="0"/>
              <w:jc w:val="left"/>
              <w:rPr>
                <w:rFonts w:ascii="Garamond" w:hAnsi="Garamond" w:eastAsia="Garamond" w:cs="Garamond"/>
                <w:b w:val="1"/>
                <w:bCs w:val="1"/>
                <w:i w:val="0"/>
                <w:iCs w:val="0"/>
                <w:caps w:val="0"/>
                <w:smallCaps w:val="0"/>
                <w:color w:val="000000" w:themeColor="text1" w:themeTint="FF" w:themeShade="FF"/>
                <w:sz w:val="22"/>
                <w:szCs w:val="22"/>
                <w:lang w:val="en-US"/>
              </w:rPr>
            </w:pPr>
            <w:r w:rsidRPr="024E2B9F" w:rsidR="024E2B9F">
              <w:rPr>
                <w:rFonts w:ascii="Garamond" w:hAnsi="Garamond" w:eastAsia="Garamond" w:cs="Garamond"/>
                <w:b w:val="1"/>
                <w:bCs w:val="1"/>
                <w:i w:val="0"/>
                <w:iCs w:val="0"/>
                <w:caps w:val="0"/>
                <w:smallCaps w:val="0"/>
                <w:color w:val="000000" w:themeColor="text1" w:themeTint="FF" w:themeShade="FF"/>
                <w:sz w:val="22"/>
                <w:szCs w:val="22"/>
                <w:lang w:val="en-US"/>
              </w:rPr>
              <w:t>Landsat 8 OLI</w:t>
            </w:r>
          </w:p>
        </w:tc>
        <w:tc>
          <w:tcPr>
            <w:tcW w:w="2400" w:type="dxa"/>
            <w:tcBorders>
              <w:top w:val="single" w:sz="6"/>
              <w:left w:val="single" w:sz="6"/>
              <w:bottom w:val="single" w:sz="6"/>
              <w:right w:val="single" w:sz="6"/>
            </w:tcBorders>
            <w:tcMar/>
            <w:vAlign w:val="top"/>
          </w:tcPr>
          <w:p w:rsidR="39D29541" w:rsidP="7705D9A1" w:rsidRDefault="39D29541" w14:paraId="463D33ED" w14:textId="142C536A">
            <w:pPr>
              <w:jc w:val="left"/>
              <w:rPr>
                <w:rFonts w:ascii="Garamond" w:hAnsi="Garamond" w:eastAsia="Garamond" w:cs="Garamond"/>
                <w:b w:val="0"/>
                <w:bCs w:val="0"/>
                <w:i w:val="0"/>
                <w:iCs w:val="0"/>
                <w:strike w:val="0"/>
                <w:dstrike w:val="0"/>
                <w:color w:val="000000" w:themeColor="text1" w:themeTint="FF" w:themeShade="FF"/>
                <w:sz w:val="22"/>
                <w:szCs w:val="22"/>
                <w:u w:val="none"/>
              </w:rPr>
            </w:pPr>
            <w:r w:rsidRPr="7705D9A1" w:rsidR="39D29541">
              <w:rPr>
                <w:rFonts w:ascii="Garamond" w:hAnsi="Garamond" w:eastAsia="Garamond" w:cs="Garamond"/>
                <w:b w:val="0"/>
                <w:bCs w:val="0"/>
                <w:i w:val="0"/>
                <w:iCs w:val="0"/>
                <w:strike w:val="0"/>
                <w:dstrike w:val="0"/>
                <w:color w:val="000000" w:themeColor="text1" w:themeTint="FF" w:themeShade="FF"/>
                <w:sz w:val="22"/>
                <w:szCs w:val="22"/>
                <w:u w:val="none"/>
              </w:rPr>
              <w:t>Normalized</w:t>
            </w:r>
            <w:r w:rsidRPr="7705D9A1" w:rsidR="39D29541">
              <w:rPr>
                <w:rFonts w:ascii="Garamond" w:hAnsi="Garamond" w:eastAsia="Garamond" w:cs="Garamond"/>
                <w:b w:val="0"/>
                <w:bCs w:val="0"/>
                <w:i w:val="0"/>
                <w:iCs w:val="0"/>
                <w:strike w:val="0"/>
                <w:dstrike w:val="0"/>
                <w:color w:val="000000" w:themeColor="text1" w:themeTint="FF" w:themeShade="FF"/>
                <w:sz w:val="22"/>
                <w:szCs w:val="22"/>
                <w:u w:val="none"/>
              </w:rPr>
              <w:t xml:space="preserve"> Difference Vegetation Index</w:t>
            </w:r>
            <w:r w:rsidRPr="7705D9A1" w:rsidR="39D29541">
              <w:rPr>
                <w:rFonts w:ascii="Garamond" w:hAnsi="Garamond" w:eastAsia="Garamond" w:cs="Garamond"/>
                <w:b w:val="0"/>
                <w:bCs w:val="0"/>
                <w:i w:val="0"/>
                <w:iCs w:val="0"/>
                <w:strike w:val="0"/>
                <w:dstrike w:val="0"/>
                <w:color w:val="000000" w:themeColor="text1" w:themeTint="FF" w:themeShade="FF"/>
                <w:sz w:val="22"/>
                <w:szCs w:val="22"/>
                <w:u w:val="none"/>
              </w:rPr>
              <w:t xml:space="preserve"> (NDVI</w:t>
            </w:r>
            <w:r w:rsidRPr="7705D9A1" w:rsidR="39D29541">
              <w:rPr>
                <w:rFonts w:ascii="Garamond" w:hAnsi="Garamond" w:eastAsia="Garamond" w:cs="Garamond"/>
                <w:b w:val="0"/>
                <w:bCs w:val="0"/>
                <w:i w:val="0"/>
                <w:iCs w:val="0"/>
                <w:strike w:val="0"/>
                <w:dstrike w:val="0"/>
                <w:color w:val="000000" w:themeColor="text1" w:themeTint="FF" w:themeShade="FF"/>
                <w:sz w:val="22"/>
                <w:szCs w:val="22"/>
                <w:u w:val="none"/>
              </w:rPr>
              <w:t>)</w:t>
            </w:r>
            <w:r w:rsidRPr="7705D9A1" w:rsidR="39D29541">
              <w:rPr>
                <w:rFonts w:ascii="Garamond" w:hAnsi="Garamond" w:eastAsia="Garamond" w:cs="Garamond"/>
                <w:b w:val="0"/>
                <w:bCs w:val="0"/>
                <w:i w:val="0"/>
                <w:iCs w:val="0"/>
                <w:strike w:val="0"/>
                <w:dstrike w:val="0"/>
                <w:color w:val="000000" w:themeColor="text1" w:themeTint="FF" w:themeShade="FF"/>
                <w:sz w:val="22"/>
                <w:szCs w:val="22"/>
                <w:u w:val="none"/>
              </w:rPr>
              <w:t xml:space="preserve">, </w:t>
            </w:r>
            <w:r w:rsidRPr="7705D9A1" w:rsidR="39D29541">
              <w:rPr>
                <w:rFonts w:ascii="Garamond" w:hAnsi="Garamond" w:eastAsia="Garamond" w:cs="Garamond"/>
                <w:b w:val="0"/>
                <w:bCs w:val="0"/>
                <w:i w:val="0"/>
                <w:iCs w:val="0"/>
                <w:strike w:val="0"/>
                <w:dstrike w:val="0"/>
                <w:color w:val="000000" w:themeColor="text1" w:themeTint="FF" w:themeShade="FF"/>
                <w:sz w:val="22"/>
                <w:szCs w:val="22"/>
                <w:u w:val="none"/>
              </w:rPr>
              <w:t>Normalized Difference Snow Index (</w:t>
            </w:r>
            <w:r w:rsidRPr="7705D9A1" w:rsidR="39D29541">
              <w:rPr>
                <w:rFonts w:ascii="Garamond" w:hAnsi="Garamond" w:eastAsia="Garamond" w:cs="Garamond"/>
                <w:b w:val="0"/>
                <w:bCs w:val="0"/>
                <w:i w:val="0"/>
                <w:iCs w:val="0"/>
                <w:strike w:val="0"/>
                <w:dstrike w:val="0"/>
                <w:color w:val="000000" w:themeColor="text1" w:themeTint="FF" w:themeShade="FF"/>
                <w:sz w:val="22"/>
                <w:szCs w:val="22"/>
                <w:u w:val="none"/>
              </w:rPr>
              <w:t>NDSI</w:t>
            </w:r>
            <w:r w:rsidRPr="7705D9A1" w:rsidR="39D29541">
              <w:rPr>
                <w:rFonts w:ascii="Garamond" w:hAnsi="Garamond" w:eastAsia="Garamond" w:cs="Garamond"/>
                <w:b w:val="0"/>
                <w:bCs w:val="0"/>
                <w:i w:val="0"/>
                <w:iCs w:val="0"/>
                <w:strike w:val="0"/>
                <w:dstrike w:val="0"/>
                <w:color w:val="000000" w:themeColor="text1" w:themeTint="FF" w:themeShade="FF"/>
                <w:sz w:val="22"/>
                <w:szCs w:val="22"/>
                <w:u w:val="none"/>
              </w:rPr>
              <w:t>)</w:t>
            </w:r>
            <w:r w:rsidRPr="7705D9A1" w:rsidR="39D29541">
              <w:rPr>
                <w:rFonts w:ascii="Garamond" w:hAnsi="Garamond" w:eastAsia="Garamond" w:cs="Garamond"/>
                <w:b w:val="0"/>
                <w:bCs w:val="0"/>
                <w:i w:val="0"/>
                <w:iCs w:val="0"/>
                <w:strike w:val="0"/>
                <w:dstrike w:val="0"/>
                <w:color w:val="000000" w:themeColor="text1" w:themeTint="FF" w:themeShade="FF"/>
                <w:sz w:val="22"/>
                <w:szCs w:val="22"/>
                <w:u w:val="none"/>
              </w:rPr>
              <w:t xml:space="preserve">, </w:t>
            </w:r>
            <w:r w:rsidRPr="7705D9A1" w:rsidR="39D29541">
              <w:rPr>
                <w:rFonts w:ascii="Garamond" w:hAnsi="Garamond" w:eastAsia="Garamond" w:cs="Garamond"/>
                <w:b w:val="0"/>
                <w:bCs w:val="0"/>
                <w:i w:val="0"/>
                <w:iCs w:val="0"/>
                <w:strike w:val="0"/>
                <w:dstrike w:val="0"/>
                <w:color w:val="000000" w:themeColor="text1" w:themeTint="FF" w:themeShade="FF"/>
                <w:sz w:val="22"/>
                <w:szCs w:val="22"/>
                <w:u w:val="none"/>
              </w:rPr>
              <w:t>Normalized Difference Forest Snow Index (</w:t>
            </w:r>
            <w:r w:rsidRPr="7705D9A1" w:rsidR="39D29541">
              <w:rPr>
                <w:rFonts w:ascii="Garamond" w:hAnsi="Garamond" w:eastAsia="Garamond" w:cs="Garamond"/>
                <w:b w:val="0"/>
                <w:bCs w:val="0"/>
                <w:i w:val="0"/>
                <w:iCs w:val="0"/>
                <w:strike w:val="0"/>
                <w:dstrike w:val="0"/>
                <w:color w:val="000000" w:themeColor="text1" w:themeTint="FF" w:themeShade="FF"/>
                <w:sz w:val="22"/>
                <w:szCs w:val="22"/>
                <w:u w:val="none"/>
              </w:rPr>
              <w:t>NDFSI)</w:t>
            </w:r>
          </w:p>
        </w:tc>
        <w:tc>
          <w:tcPr>
            <w:tcW w:w="4590" w:type="dxa"/>
            <w:tcBorders>
              <w:top w:val="single" w:sz="6"/>
              <w:left w:val="single" w:sz="6"/>
              <w:bottom w:val="single" w:sz="6"/>
              <w:right w:val="single" w:sz="6"/>
            </w:tcBorders>
            <w:tcMar/>
            <w:vAlign w:val="top"/>
          </w:tcPr>
          <w:p w:rsidR="39D29541" w:rsidP="5B439913" w:rsidRDefault="39D29541" w14:paraId="3D0EEAC3" w14:textId="728484AA">
            <w:pPr>
              <w:jc w:val="left"/>
              <w:rPr>
                <w:rFonts w:ascii="Garamond" w:hAnsi="Garamond" w:eastAsia="Garamond" w:cs="Garamond"/>
                <w:b w:val="0"/>
                <w:bCs w:val="0"/>
                <w:i w:val="0"/>
                <w:iCs w:val="0"/>
                <w:strike w:val="0"/>
                <w:dstrike w:val="0"/>
                <w:color w:val="000000" w:themeColor="text1" w:themeTint="FF" w:themeShade="FF"/>
                <w:sz w:val="22"/>
                <w:szCs w:val="22"/>
                <w:u w:val="none"/>
              </w:rPr>
            </w:pPr>
            <w:r w:rsidRPr="5B439913" w:rsidR="39D29541">
              <w:rPr>
                <w:rFonts w:ascii="Garamond" w:hAnsi="Garamond" w:eastAsia="Garamond" w:cs="Garamond"/>
                <w:b w:val="0"/>
                <w:bCs w:val="0"/>
                <w:i w:val="0"/>
                <w:iCs w:val="0"/>
                <w:strike w:val="0"/>
                <w:dstrike w:val="0"/>
                <w:color w:val="000000" w:themeColor="text1" w:themeTint="FF" w:themeShade="FF"/>
                <w:sz w:val="22"/>
                <w:szCs w:val="22"/>
                <w:u w:val="none"/>
              </w:rPr>
              <w:t>Selected snow-</w:t>
            </w:r>
            <w:r w:rsidRPr="5B439913" w:rsidR="39D29541">
              <w:rPr>
                <w:rFonts w:ascii="Garamond" w:hAnsi="Garamond" w:eastAsia="Garamond" w:cs="Garamond"/>
                <w:b w:val="0"/>
                <w:bCs w:val="0"/>
                <w:i w:val="0"/>
                <w:iCs w:val="0"/>
                <w:strike w:val="0"/>
                <w:dstrike w:val="0"/>
                <w:color w:val="000000" w:themeColor="text1" w:themeTint="FF" w:themeShade="FF"/>
                <w:sz w:val="22"/>
                <w:szCs w:val="22"/>
                <w:u w:val="none"/>
              </w:rPr>
              <w:t xml:space="preserve">on </w:t>
            </w:r>
            <w:r w:rsidRPr="5B439913" w:rsidR="39D29541">
              <w:rPr>
                <w:rFonts w:ascii="Garamond" w:hAnsi="Garamond" w:eastAsia="Garamond" w:cs="Garamond"/>
                <w:b w:val="0"/>
                <w:bCs w:val="0"/>
                <w:i w:val="0"/>
                <w:iCs w:val="0"/>
                <w:strike w:val="0"/>
                <w:dstrike w:val="0"/>
                <w:color w:val="000000" w:themeColor="text1" w:themeTint="FF" w:themeShade="FF"/>
                <w:sz w:val="22"/>
                <w:szCs w:val="22"/>
                <w:u w:val="none"/>
              </w:rPr>
              <w:t>images</w:t>
            </w:r>
            <w:r w:rsidRPr="5B439913" w:rsidR="39D29541">
              <w:rPr>
                <w:rFonts w:ascii="Garamond" w:hAnsi="Garamond" w:eastAsia="Garamond" w:cs="Garamond"/>
                <w:b w:val="0"/>
                <w:bCs w:val="0"/>
                <w:i w:val="0"/>
                <w:iCs w:val="0"/>
                <w:strike w:val="0"/>
                <w:dstrike w:val="0"/>
                <w:color w:val="000000" w:themeColor="text1" w:themeTint="FF" w:themeShade="FF"/>
                <w:sz w:val="22"/>
                <w:szCs w:val="22"/>
                <w:u w:val="none"/>
              </w:rPr>
              <w:t xml:space="preserve"> </w:t>
            </w:r>
            <w:r w:rsidRPr="5B439913" w:rsidR="223D3A0D">
              <w:rPr>
                <w:rFonts w:ascii="Garamond" w:hAnsi="Garamond" w:eastAsia="Garamond" w:cs="Garamond"/>
                <w:b w:val="0"/>
                <w:bCs w:val="0"/>
                <w:i w:val="0"/>
                <w:iCs w:val="0"/>
                <w:strike w:val="0"/>
                <w:dstrike w:val="0"/>
                <w:color w:val="000000" w:themeColor="text1" w:themeTint="FF" w:themeShade="FF"/>
                <w:sz w:val="22"/>
                <w:szCs w:val="22"/>
                <w:u w:val="none"/>
              </w:rPr>
              <w:t xml:space="preserve">were </w:t>
            </w:r>
            <w:r w:rsidRPr="5B439913" w:rsidR="39D29541">
              <w:rPr>
                <w:rFonts w:ascii="Garamond" w:hAnsi="Garamond" w:eastAsia="Garamond" w:cs="Garamond"/>
                <w:b w:val="0"/>
                <w:bCs w:val="0"/>
                <w:i w:val="0"/>
                <w:iCs w:val="0"/>
                <w:strike w:val="0"/>
                <w:dstrike w:val="0"/>
                <w:color w:val="000000" w:themeColor="text1" w:themeTint="FF" w:themeShade="FF"/>
                <w:sz w:val="22"/>
                <w:szCs w:val="22"/>
                <w:u w:val="none"/>
              </w:rPr>
              <w:t>used to detect conifer regeneration</w:t>
            </w:r>
          </w:p>
        </w:tc>
      </w:tr>
      <w:tr w:rsidR="024E2B9F" w:rsidTr="5B439913" w14:paraId="58FC5D46">
        <w:tc>
          <w:tcPr>
            <w:tcW w:w="2340" w:type="dxa"/>
            <w:tcBorders>
              <w:top w:val="single" w:sz="6"/>
              <w:left w:val="single" w:sz="6"/>
              <w:bottom w:val="single" w:sz="6"/>
              <w:right w:val="single" w:sz="6"/>
            </w:tcBorders>
            <w:tcMar/>
            <w:vAlign w:val="top"/>
          </w:tcPr>
          <w:p w:rsidR="024E2B9F" w:rsidP="024E2B9F" w:rsidRDefault="024E2B9F" w14:paraId="728D8B28" w14:textId="6CF7343E">
            <w:pPr>
              <w:pStyle w:val="Normal"/>
              <w:bidi w:val="0"/>
              <w:spacing w:before="0" w:beforeAutospacing="off" w:after="0" w:afterAutospacing="off" w:line="259" w:lineRule="auto"/>
              <w:ind w:left="0" w:right="0"/>
              <w:jc w:val="left"/>
              <w:rPr>
                <w:rFonts w:ascii="Garamond" w:hAnsi="Garamond" w:eastAsia="Garamond" w:cs="Garamond"/>
                <w:b w:val="1"/>
                <w:bCs w:val="1"/>
                <w:i w:val="0"/>
                <w:iCs w:val="0"/>
                <w:caps w:val="0"/>
                <w:smallCaps w:val="0"/>
                <w:color w:val="000000" w:themeColor="text1" w:themeTint="FF" w:themeShade="FF"/>
                <w:sz w:val="22"/>
                <w:szCs w:val="22"/>
                <w:lang w:val="en-US"/>
              </w:rPr>
            </w:pPr>
            <w:r w:rsidRPr="024E2B9F" w:rsidR="024E2B9F">
              <w:rPr>
                <w:rFonts w:ascii="Garamond" w:hAnsi="Garamond" w:eastAsia="Garamond" w:cs="Garamond"/>
                <w:b w:val="1"/>
                <w:bCs w:val="1"/>
                <w:i w:val="0"/>
                <w:iCs w:val="0"/>
                <w:caps w:val="0"/>
                <w:smallCaps w:val="0"/>
                <w:color w:val="000000" w:themeColor="text1" w:themeTint="FF" w:themeShade="FF"/>
                <w:sz w:val="22"/>
                <w:szCs w:val="22"/>
                <w:lang w:val="en-US"/>
              </w:rPr>
              <w:t>Sentinel-2 MSI</w:t>
            </w:r>
          </w:p>
        </w:tc>
        <w:tc>
          <w:tcPr>
            <w:tcW w:w="2400" w:type="dxa"/>
            <w:tcBorders>
              <w:top w:val="single" w:sz="6"/>
              <w:left w:val="single" w:sz="6"/>
              <w:bottom w:val="single" w:sz="6"/>
              <w:right w:val="single" w:sz="6"/>
            </w:tcBorders>
            <w:tcMar/>
            <w:vAlign w:val="top"/>
          </w:tcPr>
          <w:p w:rsidR="39D29541" w:rsidP="024E2B9F" w:rsidRDefault="39D29541" w14:paraId="2D2A0E5A" w14:textId="77192B92">
            <w:pPr>
              <w:pStyle w:val="Normal"/>
              <w:rPr>
                <w:rFonts w:ascii="Garamond" w:hAnsi="Garamond" w:eastAsia="Garamond" w:cs="Garamond"/>
                <w:b w:val="0"/>
                <w:bCs w:val="0"/>
                <w:i w:val="0"/>
                <w:iCs w:val="0"/>
                <w:strike w:val="0"/>
                <w:dstrike w:val="0"/>
                <w:color w:val="000000" w:themeColor="text1" w:themeTint="FF" w:themeShade="FF"/>
                <w:sz w:val="22"/>
                <w:szCs w:val="22"/>
                <w:u w:val="none"/>
              </w:rPr>
            </w:pPr>
            <w:r w:rsidRPr="024E2B9F" w:rsidR="39D29541">
              <w:rPr>
                <w:rFonts w:ascii="Garamond" w:hAnsi="Garamond" w:eastAsia="Garamond" w:cs="Garamond"/>
                <w:b w:val="0"/>
                <w:bCs w:val="0"/>
                <w:i w:val="0"/>
                <w:iCs w:val="0"/>
                <w:strike w:val="0"/>
                <w:dstrike w:val="0"/>
                <w:color w:val="000000" w:themeColor="text1" w:themeTint="FF" w:themeShade="FF"/>
                <w:sz w:val="22"/>
                <w:szCs w:val="22"/>
                <w:u w:val="none"/>
              </w:rPr>
              <w:t>NDVI, NDSI, NDFSI</w:t>
            </w:r>
          </w:p>
        </w:tc>
        <w:tc>
          <w:tcPr>
            <w:tcW w:w="4590" w:type="dxa"/>
            <w:tcBorders>
              <w:top w:val="single" w:sz="6"/>
              <w:left w:val="single" w:sz="6"/>
              <w:bottom w:val="single" w:sz="6"/>
              <w:right w:val="single" w:sz="6"/>
            </w:tcBorders>
            <w:tcMar/>
            <w:vAlign w:val="top"/>
          </w:tcPr>
          <w:p w:rsidR="39D29541" w:rsidP="5B439913" w:rsidRDefault="39D29541" w14:paraId="628A3FFB" w14:textId="6BA8ABCA">
            <w:pPr>
              <w:pStyle w:val="Normal"/>
              <w:rPr>
                <w:rFonts w:ascii="Garamond" w:hAnsi="Garamond" w:eastAsia="Garamond" w:cs="Garamond"/>
                <w:b w:val="0"/>
                <w:bCs w:val="0"/>
                <w:i w:val="0"/>
                <w:iCs w:val="0"/>
                <w:strike w:val="0"/>
                <w:dstrike w:val="0"/>
                <w:color w:val="000000" w:themeColor="text1" w:themeTint="FF" w:themeShade="FF"/>
                <w:sz w:val="22"/>
                <w:szCs w:val="22"/>
                <w:u w:val="none"/>
              </w:rPr>
            </w:pPr>
            <w:r w:rsidRPr="5B439913" w:rsidR="39D29541">
              <w:rPr>
                <w:rFonts w:ascii="Garamond" w:hAnsi="Garamond" w:eastAsia="Garamond" w:cs="Garamond"/>
                <w:b w:val="0"/>
                <w:bCs w:val="0"/>
                <w:i w:val="0"/>
                <w:iCs w:val="0"/>
                <w:strike w:val="0"/>
                <w:dstrike w:val="0"/>
                <w:color w:val="000000" w:themeColor="text1" w:themeTint="FF" w:themeShade="FF"/>
                <w:sz w:val="22"/>
                <w:szCs w:val="22"/>
                <w:u w:val="none"/>
              </w:rPr>
              <w:t>Selected snow-</w:t>
            </w:r>
            <w:r w:rsidRPr="5B439913" w:rsidR="39D29541">
              <w:rPr>
                <w:rFonts w:ascii="Garamond" w:hAnsi="Garamond" w:eastAsia="Garamond" w:cs="Garamond"/>
                <w:b w:val="0"/>
                <w:bCs w:val="0"/>
                <w:i w:val="0"/>
                <w:iCs w:val="0"/>
                <w:strike w:val="0"/>
                <w:dstrike w:val="0"/>
                <w:color w:val="000000" w:themeColor="text1" w:themeTint="FF" w:themeShade="FF"/>
                <w:sz w:val="22"/>
                <w:szCs w:val="22"/>
                <w:u w:val="none"/>
              </w:rPr>
              <w:t xml:space="preserve">on </w:t>
            </w:r>
            <w:r w:rsidRPr="5B439913" w:rsidR="39D29541">
              <w:rPr>
                <w:rFonts w:ascii="Garamond" w:hAnsi="Garamond" w:eastAsia="Garamond" w:cs="Garamond"/>
                <w:b w:val="0"/>
                <w:bCs w:val="0"/>
                <w:i w:val="0"/>
                <w:iCs w:val="0"/>
                <w:strike w:val="0"/>
                <w:dstrike w:val="0"/>
                <w:color w:val="000000" w:themeColor="text1" w:themeTint="FF" w:themeShade="FF"/>
                <w:sz w:val="22"/>
                <w:szCs w:val="22"/>
                <w:u w:val="none"/>
              </w:rPr>
              <w:t>images</w:t>
            </w:r>
            <w:r w:rsidRPr="5B439913" w:rsidR="39D29541">
              <w:rPr>
                <w:rFonts w:ascii="Garamond" w:hAnsi="Garamond" w:eastAsia="Garamond" w:cs="Garamond"/>
                <w:b w:val="0"/>
                <w:bCs w:val="0"/>
                <w:i w:val="0"/>
                <w:iCs w:val="0"/>
                <w:strike w:val="0"/>
                <w:dstrike w:val="0"/>
                <w:color w:val="000000" w:themeColor="text1" w:themeTint="FF" w:themeShade="FF"/>
                <w:sz w:val="22"/>
                <w:szCs w:val="22"/>
                <w:u w:val="none"/>
              </w:rPr>
              <w:t xml:space="preserve"> </w:t>
            </w:r>
            <w:r w:rsidRPr="5B439913" w:rsidR="12E048BF">
              <w:rPr>
                <w:rFonts w:ascii="Garamond" w:hAnsi="Garamond" w:eastAsia="Garamond" w:cs="Garamond"/>
                <w:b w:val="0"/>
                <w:bCs w:val="0"/>
                <w:i w:val="0"/>
                <w:iCs w:val="0"/>
                <w:strike w:val="0"/>
                <w:dstrike w:val="0"/>
                <w:color w:val="000000" w:themeColor="text1" w:themeTint="FF" w:themeShade="FF"/>
                <w:sz w:val="22"/>
                <w:szCs w:val="22"/>
                <w:u w:val="none"/>
              </w:rPr>
              <w:t xml:space="preserve">were </w:t>
            </w:r>
            <w:r w:rsidRPr="5B439913" w:rsidR="39D29541">
              <w:rPr>
                <w:rFonts w:ascii="Garamond" w:hAnsi="Garamond" w:eastAsia="Garamond" w:cs="Garamond"/>
                <w:b w:val="0"/>
                <w:bCs w:val="0"/>
                <w:i w:val="0"/>
                <w:iCs w:val="0"/>
                <w:strike w:val="0"/>
                <w:dstrike w:val="0"/>
                <w:color w:val="000000" w:themeColor="text1" w:themeTint="FF" w:themeShade="FF"/>
                <w:sz w:val="22"/>
                <w:szCs w:val="22"/>
                <w:u w:val="none"/>
              </w:rPr>
              <w:t>used to detect conifer regeneration</w:t>
            </w:r>
          </w:p>
        </w:tc>
      </w:tr>
    </w:tbl>
    <w:p w:rsidR="024E2B9F" w:rsidP="024E2B9F" w:rsidRDefault="024E2B9F" w14:paraId="184D94E2" w14:textId="75789108">
      <w:pPr>
        <w:pStyle w:val="Normal"/>
        <w:rPr>
          <w:sz w:val="22"/>
          <w:szCs w:val="22"/>
        </w:rPr>
      </w:pPr>
    </w:p>
    <w:p w:rsidR="39D29541" w:rsidP="69857006" w:rsidRDefault="39D29541" w14:paraId="353AB2DE" w14:textId="1F5E992B">
      <w:pPr>
        <w:pStyle w:val="Normal"/>
        <w:ind/>
        <w:rPr>
          <w:rFonts w:ascii="Garamond" w:hAnsi="Garamond" w:eastAsia="Garamond" w:cs="Garamond"/>
          <w:b w:val="1"/>
          <w:bCs w:val="1"/>
          <w:i w:val="1"/>
          <w:iCs w:val="1"/>
          <w:strike w:val="0"/>
          <w:dstrike w:val="0"/>
          <w:noProof w:val="0"/>
          <w:color w:val="000000" w:themeColor="text1" w:themeTint="FF" w:themeShade="FF"/>
          <w:sz w:val="22"/>
          <w:szCs w:val="22"/>
          <w:u w:val="none"/>
          <w:lang w:val="en-US"/>
        </w:rPr>
      </w:pPr>
      <w:r w:rsidRPr="69857006" w:rsidR="39D29541">
        <w:rPr>
          <w:rFonts w:ascii="Garamond" w:hAnsi="Garamond" w:eastAsia="Garamond" w:cs="Garamond"/>
          <w:b w:val="1"/>
          <w:bCs w:val="1"/>
          <w:i w:val="1"/>
          <w:iCs w:val="1"/>
          <w:strike w:val="0"/>
          <w:dstrike w:val="0"/>
          <w:noProof w:val="0"/>
          <w:color w:val="000000" w:themeColor="text1" w:themeTint="FF" w:themeShade="FF"/>
          <w:sz w:val="22"/>
          <w:szCs w:val="22"/>
          <w:u w:val="none"/>
          <w:lang w:val="en-US"/>
        </w:rPr>
        <w:t>Ancillary Datasets:</w:t>
      </w:r>
    </w:p>
    <w:p w:rsidR="39D29541" w:rsidP="1D7EEE61" w:rsidRDefault="39D29541" w14:paraId="52F694A6" w14:textId="66A6BAC4">
      <w:pPr>
        <w:pStyle w:val="ListParagraph"/>
        <w:numPr>
          <w:ilvl w:val="0"/>
          <w:numId w:val="5"/>
        </w:numPr>
        <w:rPr>
          <w:rFonts w:ascii="Garamond" w:hAnsi="Garamond" w:eastAsia="Garamond" w:cs="Garamond"/>
          <w:b w:val="0"/>
          <w:bCs w:val="0"/>
          <w:i w:val="0"/>
          <w:iCs w:val="0"/>
          <w:strike w:val="0"/>
          <w:dstrike w:val="0"/>
          <w:noProof w:val="0"/>
          <w:color w:val="000000" w:themeColor="text1" w:themeTint="FF" w:themeShade="FF"/>
          <w:sz w:val="22"/>
          <w:szCs w:val="22"/>
          <w:u w:val="none"/>
          <w:lang w:val="en-US"/>
        </w:rPr>
      </w:pPr>
      <w:r w:rsidRPr="1D7EEE61" w:rsidR="443814FB">
        <w:rPr>
          <w:rFonts w:ascii="Garamond" w:hAnsi="Garamond" w:eastAsia="Garamond" w:cs="Garamond"/>
          <w:b w:val="0"/>
          <w:bCs w:val="0"/>
          <w:i w:val="0"/>
          <w:iCs w:val="0"/>
          <w:strike w:val="0"/>
          <w:dstrike w:val="0"/>
          <w:noProof w:val="0"/>
          <w:color w:val="000000" w:themeColor="text1" w:themeTint="FF" w:themeShade="FF"/>
          <w:sz w:val="22"/>
          <w:szCs w:val="22"/>
          <w:u w:val="none"/>
          <w:lang w:val="en-US"/>
        </w:rPr>
        <w:t>Monitoring Trends in Burn Severity</w:t>
      </w:r>
      <w:r w:rsidRPr="1D7EEE61" w:rsidR="443814FB">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(MTBS) Thematic Burn Severity and Fire Perimeter </w:t>
      </w:r>
      <w:r w:rsidRPr="1D7EEE61" w:rsidR="39D29541">
        <w:rPr>
          <w:rFonts w:ascii="Garamond" w:hAnsi="Garamond" w:eastAsia="Garamond" w:cs="Garamond"/>
          <w:b w:val="0"/>
          <w:bCs w:val="0"/>
          <w:i w:val="0"/>
          <w:iCs w:val="0"/>
          <w:strike w:val="0"/>
          <w:dstrike w:val="0"/>
          <w:noProof w:val="0"/>
          <w:color w:val="000000" w:themeColor="text1" w:themeTint="FF" w:themeShade="FF"/>
          <w:sz w:val="22"/>
          <w:szCs w:val="22"/>
          <w:u w:val="none"/>
          <w:lang w:val="en-US"/>
        </w:rPr>
        <w:t>–</w:t>
      </w:r>
      <w:r w:rsidRPr="1D7EEE61" w:rsidR="2F404652">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w:t>
      </w:r>
      <w:r w:rsidRPr="1D7EEE61" w:rsidR="443814FB">
        <w:rPr>
          <w:rFonts w:ascii="Garamond" w:hAnsi="Garamond" w:eastAsia="Garamond" w:cs="Garamond"/>
          <w:b w:val="0"/>
          <w:bCs w:val="0"/>
          <w:i w:val="0"/>
          <w:iCs w:val="0"/>
          <w:strike w:val="0"/>
          <w:dstrike w:val="0"/>
          <w:noProof w:val="0"/>
          <w:color w:val="000000" w:themeColor="text1" w:themeTint="FF" w:themeShade="FF"/>
          <w:sz w:val="22"/>
          <w:szCs w:val="22"/>
          <w:u w:val="none"/>
          <w:lang w:val="en-US"/>
        </w:rPr>
        <w:t>Map of Jasper Fire Burn Severity</w:t>
      </w:r>
      <w:r w:rsidRPr="1D7EEE61" w:rsidR="443814FB">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used to limit study extent to high severity burn areas and to examine regeneration patterns by burn severity</w:t>
      </w:r>
    </w:p>
    <w:p w:rsidR="39D29541" w:rsidP="2F404652" w:rsidRDefault="39D29541" w14:paraId="11BFB33F" w14:textId="6F28148C">
      <w:pPr>
        <w:pStyle w:val="ListParagraph"/>
        <w:numPr>
          <w:ilvl w:val="0"/>
          <w:numId w:val="5"/>
        </w:numPr>
        <w:rPr>
          <w:rFonts w:ascii="Garamond" w:hAnsi="Garamond" w:eastAsia="Garamond" w:cs="Garamond"/>
          <w:noProof w:val="0"/>
          <w:sz w:val="22"/>
          <w:szCs w:val="22"/>
          <w:u w:val="none"/>
          <w:lang w:val="en-US"/>
        </w:rPr>
      </w:pPr>
      <w:r w:rsidRPr="2F404652" w:rsidR="05E2DDB2">
        <w:rPr>
          <w:rFonts w:ascii="Garamond" w:hAnsi="Garamond" w:eastAsia="Garamond" w:cs="Garamond"/>
          <w:b w:val="0"/>
          <w:bCs w:val="0"/>
          <w:i w:val="0"/>
          <w:iCs w:val="0"/>
          <w:strike w:val="0"/>
          <w:dstrike w:val="0"/>
          <w:noProof w:val="0"/>
          <w:color w:val="000000" w:themeColor="text1" w:themeTint="FF" w:themeShade="FF"/>
          <w:sz w:val="22"/>
          <w:szCs w:val="22"/>
          <w:u w:val="none"/>
          <w:lang w:val="en-US"/>
        </w:rPr>
        <w:t>USDA Forest Service, Rocky Mountain Research Station Post-Fire Regeneration Stem Maps – Six, 4 ha tree regeneration stem maps from</w:t>
      </w:r>
      <w:r w:rsidRPr="2F404652" w:rsidR="05E2DDB2">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2015 were used to train and evaluate random forest model</w:t>
      </w:r>
    </w:p>
    <w:p w:rsidR="39D29541" w:rsidP="0FC388F5" w:rsidRDefault="39D29541" w14:paraId="053D921E" w14:textId="6293EA14">
      <w:pPr>
        <w:pStyle w:val="ListParagraph"/>
        <w:numPr>
          <w:ilvl w:val="0"/>
          <w:numId w:val="5"/>
        </w:numPr>
        <w:rPr>
          <w:rFonts w:ascii="Garamond" w:hAnsi="Garamond" w:eastAsia="Garamond" w:cs="Garamond"/>
          <w:b w:val="0"/>
          <w:bCs w:val="0"/>
          <w:i w:val="0"/>
          <w:iCs w:val="0"/>
          <w:noProof w:val="0"/>
          <w:color w:val="000000" w:themeColor="text1" w:themeTint="FF" w:themeShade="FF"/>
          <w:sz w:val="22"/>
          <w:szCs w:val="22"/>
          <w:u w:val="none"/>
          <w:lang w:val="en-US"/>
        </w:rPr>
      </w:pPr>
      <w:r w:rsidRPr="0FC388F5" w:rsidR="06143FBC">
        <w:rPr>
          <w:rFonts w:ascii="Garamond" w:hAnsi="Garamond" w:eastAsia="Garamond" w:cs="Garamond"/>
          <w:b w:val="0"/>
          <w:bCs w:val="0"/>
          <w:i w:val="0"/>
          <w:iCs w:val="0"/>
          <w:strike w:val="0"/>
          <w:dstrike w:val="0"/>
          <w:noProof w:val="0"/>
          <w:color w:val="000000" w:themeColor="text1" w:themeTint="FF" w:themeShade="FF"/>
          <w:sz w:val="22"/>
          <w:szCs w:val="22"/>
          <w:u w:val="none"/>
          <w:lang w:val="en-US"/>
        </w:rPr>
        <w:t>Natural Resource Manager’s (NRM)</w:t>
      </w:r>
      <w:r w:rsidRPr="0FC388F5" w:rsidR="06143FBC">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w:t>
      </w:r>
      <w:r w:rsidRPr="0FC388F5" w:rsidR="2F404652">
        <w:rPr>
          <w:rFonts w:ascii="Garamond" w:hAnsi="Garamond" w:eastAsia="Garamond" w:cs="Garamond"/>
          <w:b w:val="0"/>
          <w:bCs w:val="0"/>
          <w:i w:val="0"/>
          <w:iCs w:val="0"/>
          <w:strike w:val="0"/>
          <w:dstrike w:val="0"/>
          <w:noProof w:val="0"/>
          <w:color w:val="000000" w:themeColor="text1" w:themeTint="FF" w:themeShade="FF"/>
          <w:sz w:val="22"/>
          <w:szCs w:val="22"/>
          <w:u w:val="none"/>
          <w:lang w:val="en-US"/>
        </w:rPr>
        <w:t>Forest</w:t>
      </w:r>
      <w:r w:rsidRPr="0FC388F5" w:rsidR="2F404652">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Service</w:t>
      </w:r>
      <w:r w:rsidRPr="0FC388F5" w:rsidR="2F404652">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Activity Tracking System (FACTS) - Database of USFS silvicultural activities used to identify areas of previous reforestation and add additional training data to the Random Forest model</w:t>
      </w:r>
    </w:p>
    <w:p w:rsidR="39D29541" w:rsidP="2F404652" w:rsidRDefault="39D29541" w14:paraId="4A3BB4AB" w14:textId="1A8CE9D4">
      <w:pPr>
        <w:pStyle w:val="ListParagraph"/>
        <w:numPr>
          <w:ilvl w:val="0"/>
          <w:numId w:val="5"/>
        </w:numPr>
        <w:rPr>
          <w:rFonts w:ascii="Garamond" w:hAnsi="Garamond" w:eastAsia="Garamond" w:cs="Garamond"/>
          <w:b w:val="0"/>
          <w:bCs w:val="0"/>
          <w:i w:val="0"/>
          <w:iCs w:val="0"/>
          <w:noProof w:val="0"/>
          <w:color w:val="000000" w:themeColor="text1" w:themeTint="FF" w:themeShade="FF"/>
          <w:sz w:val="22"/>
          <w:szCs w:val="22"/>
          <w:u w:val="none"/>
          <w:lang w:val="en-US"/>
        </w:rPr>
      </w:pPr>
      <w:r w:rsidRPr="2F404652" w:rsidR="39D29541">
        <w:rPr>
          <w:rFonts w:ascii="Garamond" w:hAnsi="Garamond" w:eastAsia="Garamond" w:cs="Garamond"/>
          <w:b w:val="0"/>
          <w:bCs w:val="0"/>
          <w:i w:val="0"/>
          <w:iCs w:val="0"/>
          <w:strike w:val="0"/>
          <w:dstrike w:val="0"/>
          <w:noProof w:val="0"/>
          <w:color w:val="000000" w:themeColor="text1" w:themeTint="FF" w:themeShade="FF"/>
          <w:sz w:val="22"/>
          <w:szCs w:val="22"/>
          <w:u w:val="none"/>
          <w:lang w:val="en-US"/>
        </w:rPr>
        <w:t>National Agriculture Imagery Program</w:t>
      </w:r>
      <w:r w:rsidRPr="2F404652" w:rsidR="39D29541">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(NAIP)</w:t>
      </w:r>
      <w:r w:rsidRPr="2F404652" w:rsidR="39D29541">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imagery – Imagery used to detect and digitize tree regeneration over known reforestation plantings</w:t>
      </w:r>
    </w:p>
    <w:p w:rsidR="39D29541" w:rsidP="0FC388F5" w:rsidRDefault="39D29541" w14:paraId="30D7F48A" w14:textId="222062B0">
      <w:pPr>
        <w:pStyle w:val="ListParagraph"/>
        <w:numPr>
          <w:ilvl w:val="0"/>
          <w:numId w:val="5"/>
        </w:numPr>
        <w:rPr>
          <w:rFonts w:ascii="Garamond" w:hAnsi="Garamond" w:eastAsia="Garamond" w:cs="Garamond"/>
          <w:b w:val="0"/>
          <w:bCs w:val="0"/>
          <w:i w:val="0"/>
          <w:iCs w:val="0"/>
          <w:color w:val="000000" w:themeColor="text1" w:themeTint="FF" w:themeShade="FF"/>
          <w:sz w:val="22"/>
          <w:szCs w:val="22"/>
        </w:rPr>
      </w:pPr>
      <w:r w:rsidRPr="0FC388F5" w:rsidR="2F404652">
        <w:rPr>
          <w:rFonts w:ascii="Garamond" w:hAnsi="Garamond" w:eastAsia="Garamond" w:cs="Garamond"/>
          <w:b w:val="0"/>
          <w:bCs w:val="0"/>
          <w:i w:val="0"/>
          <w:iCs w:val="0"/>
          <w:strike w:val="0"/>
          <w:dstrike w:val="0"/>
          <w:noProof w:val="0"/>
          <w:color w:val="000000" w:themeColor="text1" w:themeTint="FF" w:themeShade="FF"/>
          <w:sz w:val="22"/>
          <w:szCs w:val="22"/>
          <w:u w:val="none"/>
          <w:lang w:val="en-US"/>
        </w:rPr>
        <w:t>NASA JPL NASADEM_HGT Digital Elevation</w:t>
      </w:r>
      <w:r w:rsidRPr="0FC388F5" w:rsidR="4CAACF35">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Model</w:t>
      </w:r>
      <w:r w:rsidRPr="0FC388F5" w:rsidR="2F404652">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30m</w:t>
      </w:r>
      <w:r w:rsidRPr="0FC388F5" w:rsidR="2F404652">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 Elevation used as a </w:t>
      </w:r>
      <w:r w:rsidRPr="0FC388F5" w:rsidR="2F404652">
        <w:rPr>
          <w:rFonts w:ascii="Garamond" w:hAnsi="Garamond" w:eastAsia="Garamond" w:cs="Garamond"/>
          <w:b w:val="0"/>
          <w:bCs w:val="0"/>
          <w:i w:val="0"/>
          <w:iCs w:val="0"/>
          <w:strike w:val="0"/>
          <w:dstrike w:val="0"/>
          <w:noProof w:val="0"/>
          <w:color w:val="000000" w:themeColor="text1" w:themeTint="FF" w:themeShade="FF"/>
          <w:sz w:val="22"/>
          <w:szCs w:val="22"/>
          <w:u w:val="none"/>
          <w:lang w:val="en-US"/>
        </w:rPr>
        <w:t>variable</w:t>
      </w:r>
      <w:r w:rsidRPr="0FC388F5" w:rsidR="2F404652">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in random forest model</w:t>
      </w:r>
      <w:r>
        <w:br/>
      </w:r>
    </w:p>
    <w:p w:rsidR="39D29541" w:rsidP="39D29541" w:rsidRDefault="39D29541" w14:paraId="7FD38B9A" w14:textId="38EBF0CD">
      <w:pPr>
        <w:pStyle w:val="Normal"/>
        <w:ind w:left="0"/>
        <w:rPr>
          <w:rFonts w:ascii="Garamond" w:hAnsi="Garamond" w:eastAsia="Garamond" w:cs="Garamond"/>
          <w:b w:val="1"/>
          <w:bCs w:val="1"/>
          <w:i w:val="1"/>
          <w:iCs w:val="1"/>
          <w:strike w:val="0"/>
          <w:dstrike w:val="0"/>
          <w:noProof w:val="0"/>
          <w:color w:val="000000" w:themeColor="text1" w:themeTint="FF" w:themeShade="FF"/>
          <w:sz w:val="22"/>
          <w:szCs w:val="22"/>
          <w:u w:val="none"/>
          <w:lang w:val="en-US"/>
        </w:rPr>
      </w:pPr>
      <w:r w:rsidRPr="2F404652" w:rsidR="6F69F0EB">
        <w:rPr>
          <w:rFonts w:ascii="Garamond" w:hAnsi="Garamond" w:eastAsia="Garamond" w:cs="Garamond"/>
          <w:b w:val="1"/>
          <w:bCs w:val="1"/>
          <w:i w:val="1"/>
          <w:iCs w:val="1"/>
          <w:strike w:val="0"/>
          <w:dstrike w:val="0"/>
          <w:noProof w:val="0"/>
          <w:color w:val="000000" w:themeColor="text1" w:themeTint="FF" w:themeShade="FF"/>
          <w:sz w:val="22"/>
          <w:szCs w:val="22"/>
          <w:u w:val="none"/>
          <w:lang w:val="en-US"/>
        </w:rPr>
        <w:t>Modeling:</w:t>
      </w:r>
    </w:p>
    <w:p w:rsidR="2F404652" w:rsidP="0FC388F5" w:rsidRDefault="2F404652" w14:paraId="59C999E0" w14:textId="6F134E7E">
      <w:pPr>
        <w:pStyle w:val="ListParagraph"/>
        <w:numPr>
          <w:ilvl w:val="0"/>
          <w:numId w:val="5"/>
        </w:numPr>
        <w:rPr>
          <w:rFonts w:ascii="Garamond" w:hAnsi="Garamond" w:eastAsia="Garamond" w:cs="Garamond"/>
          <w:b w:val="0"/>
          <w:bCs w:val="0"/>
          <w:i w:val="0"/>
          <w:iCs w:val="0"/>
          <w:strike w:val="0"/>
          <w:dstrike w:val="0"/>
          <w:noProof w:val="0"/>
          <w:color w:val="000000" w:themeColor="text1" w:themeTint="FF" w:themeShade="FF"/>
          <w:sz w:val="22"/>
          <w:szCs w:val="22"/>
          <w:u w:val="none"/>
          <w:lang w:val="en-US"/>
        </w:rPr>
      </w:pPr>
      <w:r w:rsidRPr="0FC388F5" w:rsidR="2F404652">
        <w:rPr>
          <w:rFonts w:ascii="Garamond" w:hAnsi="Garamond" w:eastAsia="Garamond" w:cs="Garamond"/>
          <w:b w:val="0"/>
          <w:bCs w:val="0"/>
          <w:i w:val="0"/>
          <w:iCs w:val="0"/>
          <w:strike w:val="0"/>
          <w:dstrike w:val="0"/>
          <w:noProof w:val="0"/>
          <w:color w:val="000000" w:themeColor="text1" w:themeTint="FF" w:themeShade="FF"/>
          <w:sz w:val="22"/>
          <w:szCs w:val="22"/>
          <w:u w:val="none"/>
          <w:lang w:val="en-US"/>
        </w:rPr>
        <w:t>Random Forest (Contact: Anthony Vorster, Colorado State University) – Detect conifer regeneration in high severity burn areas and evaluate variable importance</w:t>
      </w:r>
    </w:p>
    <w:p w:rsidRPr="00CE4561" w:rsidR="006A2A26" w:rsidP="39D29541" w:rsidRDefault="006A2A26" w14:paraId="4ABE973B" w14:textId="77777777">
      <w:pPr>
        <w:ind w:left="720" w:hanging="720"/>
        <w:rPr>
          <w:rFonts w:ascii="Garamond" w:hAnsi="Garamond" w:eastAsia="Garamond" w:cs="Garamond"/>
          <w:sz w:val="22"/>
          <w:szCs w:val="22"/>
        </w:rPr>
      </w:pPr>
    </w:p>
    <w:p w:rsidRPr="00CE4561" w:rsidR="006A2A26" w:rsidP="39D29541" w:rsidRDefault="006A2A26" w14:paraId="0CBC9B56" w14:textId="77777777">
      <w:pPr>
        <w:rPr>
          <w:rFonts w:ascii="Garamond" w:hAnsi="Garamond" w:eastAsia="Garamond" w:cs="Garamond"/>
          <w:i w:val="1"/>
          <w:iCs w:val="1"/>
          <w:sz w:val="22"/>
          <w:szCs w:val="22"/>
        </w:rPr>
      </w:pPr>
      <w:r w:rsidRPr="39D29541" w:rsidR="006A2A26">
        <w:rPr>
          <w:rFonts w:ascii="Garamond" w:hAnsi="Garamond" w:eastAsia="Garamond" w:cs="Garamond"/>
          <w:b w:val="1"/>
          <w:bCs w:val="1"/>
          <w:i w:val="1"/>
          <w:iCs w:val="1"/>
          <w:sz w:val="22"/>
          <w:szCs w:val="22"/>
        </w:rPr>
        <w:t>Software &amp; Scripting:</w:t>
      </w:r>
    </w:p>
    <w:p w:rsidR="39D29541" w:rsidP="39D29541" w:rsidRDefault="39D29541" w14:paraId="1F1DEE63" w14:textId="0E8332C1">
      <w:pPr>
        <w:pStyle w:val="ListParagraph"/>
        <w:numPr>
          <w:ilvl w:val="0"/>
          <w:numId w:val="6"/>
        </w:numPr>
        <w:rPr>
          <w:rFonts w:ascii="Garamond" w:hAnsi="Garamond" w:eastAsia="Garamond" w:cs="Garamond"/>
          <w:sz w:val="22"/>
          <w:szCs w:val="22"/>
        </w:rPr>
      </w:pPr>
      <w:r w:rsidRPr="69857006" w:rsidR="6F69F0EB">
        <w:rPr>
          <w:rFonts w:ascii="Garamond" w:hAnsi="Garamond" w:eastAsia="Garamond" w:cs="Garamond"/>
          <w:sz w:val="22"/>
          <w:szCs w:val="22"/>
        </w:rPr>
        <w:t>Google Earth Engine</w:t>
      </w:r>
      <w:r w:rsidRPr="69857006" w:rsidR="6F69F0EB">
        <w:rPr>
          <w:rFonts w:ascii="Garamond" w:hAnsi="Garamond" w:eastAsia="Garamond" w:cs="Garamond"/>
          <w:sz w:val="22"/>
          <w:szCs w:val="22"/>
        </w:rPr>
        <w:t xml:space="preserve"> API</w:t>
      </w:r>
      <w:r w:rsidRPr="69857006" w:rsidR="6F69F0EB">
        <w:rPr>
          <w:rFonts w:ascii="Garamond" w:hAnsi="Garamond" w:eastAsia="Garamond" w:cs="Garamond"/>
          <w:sz w:val="22"/>
          <w:szCs w:val="22"/>
        </w:rPr>
        <w:t xml:space="preserve"> </w:t>
      </w:r>
      <w:r w:rsidRPr="69857006" w:rsidR="6F69F0EB">
        <w:rPr>
          <w:rFonts w:ascii="Garamond" w:hAnsi="Garamond" w:eastAsia="Garamond" w:cs="Garamond"/>
          <w:sz w:val="22"/>
          <w:szCs w:val="22"/>
        </w:rPr>
        <w:t xml:space="preserve">– </w:t>
      </w:r>
      <w:r w:rsidRPr="69857006" w:rsidR="6F69F0EB">
        <w:rPr>
          <w:rFonts w:ascii="Garamond" w:hAnsi="Garamond" w:eastAsia="Garamond" w:cs="Garamond"/>
          <w:sz w:val="22"/>
          <w:szCs w:val="22"/>
        </w:rPr>
        <w:t>Landsat 8 and Sentinel-2 data</w:t>
      </w:r>
      <w:r w:rsidRPr="69857006" w:rsidR="6F69F0EB">
        <w:rPr>
          <w:rFonts w:ascii="Garamond" w:hAnsi="Garamond" w:eastAsia="Garamond" w:cs="Garamond"/>
          <w:sz w:val="22"/>
          <w:szCs w:val="22"/>
        </w:rPr>
        <w:t xml:space="preserve"> acquisition</w:t>
      </w:r>
      <w:r w:rsidRPr="69857006" w:rsidR="6F69F0EB">
        <w:rPr>
          <w:rFonts w:ascii="Garamond" w:hAnsi="Garamond" w:eastAsia="Garamond" w:cs="Garamond"/>
          <w:sz w:val="22"/>
          <w:szCs w:val="22"/>
        </w:rPr>
        <w:t>, image processing, random forest classification, and</w:t>
      </w:r>
      <w:r w:rsidRPr="69857006" w:rsidR="6F69F0EB">
        <w:rPr>
          <w:rFonts w:ascii="Garamond" w:hAnsi="Garamond" w:eastAsia="Garamond" w:cs="Garamond"/>
          <w:sz w:val="22"/>
          <w:szCs w:val="22"/>
        </w:rPr>
        <w:t xml:space="preserve"> map</w:t>
      </w:r>
      <w:r w:rsidRPr="69857006" w:rsidR="6F69F0EB">
        <w:rPr>
          <w:rFonts w:ascii="Garamond" w:hAnsi="Garamond" w:eastAsia="Garamond" w:cs="Garamond"/>
          <w:sz w:val="22"/>
          <w:szCs w:val="22"/>
        </w:rPr>
        <w:t xml:space="preserve"> creation</w:t>
      </w:r>
    </w:p>
    <w:p w:rsidR="39D29541" w:rsidP="39D29541" w:rsidRDefault="39D29541" w14:paraId="13DC73F3" w14:textId="01AF3E9D">
      <w:pPr>
        <w:pStyle w:val="ListParagraph"/>
        <w:numPr>
          <w:ilvl w:val="0"/>
          <w:numId w:val="6"/>
        </w:numPr>
        <w:rPr>
          <w:rFonts w:ascii="Garamond" w:hAnsi="Garamond" w:eastAsia="Garamond" w:cs="Garamond"/>
          <w:sz w:val="22"/>
          <w:szCs w:val="22"/>
        </w:rPr>
      </w:pPr>
      <w:r w:rsidRPr="024E2B9F" w:rsidR="7BFC2111">
        <w:rPr>
          <w:rFonts w:ascii="Garamond" w:hAnsi="Garamond" w:eastAsia="Garamond" w:cs="Garamond"/>
          <w:sz w:val="22"/>
          <w:szCs w:val="22"/>
        </w:rPr>
        <w:t>E</w:t>
      </w:r>
      <w:r w:rsidRPr="024E2B9F" w:rsidR="7BFC2111">
        <w:rPr>
          <w:rFonts w:ascii="Garamond" w:hAnsi="Garamond" w:eastAsia="Garamond" w:cs="Garamond"/>
          <w:sz w:val="22"/>
          <w:szCs w:val="22"/>
        </w:rPr>
        <w:t>sri</w:t>
      </w:r>
      <w:r w:rsidRPr="024E2B9F" w:rsidR="7BFC2111">
        <w:rPr>
          <w:rFonts w:ascii="Garamond" w:hAnsi="Garamond" w:eastAsia="Garamond" w:cs="Garamond"/>
          <w:sz w:val="22"/>
          <w:szCs w:val="22"/>
        </w:rPr>
        <w:t xml:space="preserve"> </w:t>
      </w:r>
      <w:r w:rsidRPr="024E2B9F" w:rsidR="7BFC2111">
        <w:rPr>
          <w:rFonts w:ascii="Garamond" w:hAnsi="Garamond" w:eastAsia="Garamond" w:cs="Garamond"/>
          <w:sz w:val="22"/>
          <w:szCs w:val="22"/>
        </w:rPr>
        <w:t xml:space="preserve">ArcGIS </w:t>
      </w:r>
      <w:r w:rsidRPr="024E2B9F" w:rsidR="7BFC2111">
        <w:rPr>
          <w:rFonts w:ascii="Garamond" w:hAnsi="Garamond" w:eastAsia="Garamond" w:cs="Garamond"/>
          <w:sz w:val="22"/>
          <w:szCs w:val="22"/>
        </w:rPr>
        <w:t>Pro</w:t>
      </w:r>
      <w:r w:rsidRPr="024E2B9F" w:rsidR="7BFC2111">
        <w:rPr>
          <w:rFonts w:ascii="Garamond" w:hAnsi="Garamond" w:eastAsia="Garamond" w:cs="Garamond"/>
          <w:sz w:val="22"/>
          <w:szCs w:val="22"/>
        </w:rPr>
        <w:t xml:space="preserve"> 2.9.0</w:t>
      </w:r>
      <w:r w:rsidRPr="024E2B9F" w:rsidR="7BFC2111">
        <w:rPr>
          <w:rFonts w:ascii="Garamond" w:hAnsi="Garamond" w:eastAsia="Garamond" w:cs="Garamond"/>
          <w:sz w:val="22"/>
          <w:szCs w:val="22"/>
        </w:rPr>
        <w:t xml:space="preserve"> </w:t>
      </w:r>
      <w:r w:rsidRPr="024E2B9F" w:rsidR="4FFE62C4">
        <w:rPr>
          <w:rFonts w:ascii="Garamond" w:hAnsi="Garamond" w:eastAsia="Garamond" w:cs="Garamond"/>
          <w:sz w:val="22"/>
          <w:szCs w:val="22"/>
        </w:rPr>
        <w:t xml:space="preserve">– training dataset creation, </w:t>
      </w:r>
      <w:r w:rsidRPr="024E2B9F" w:rsidR="4FFE62C4">
        <w:rPr>
          <w:rFonts w:ascii="Garamond" w:hAnsi="Garamond" w:eastAsia="Garamond" w:cs="Garamond"/>
          <w:sz w:val="22"/>
          <w:szCs w:val="22"/>
        </w:rPr>
        <w:t>data visualization, and mapping</w:t>
      </w:r>
    </w:p>
    <w:p w:rsidR="39D29541" w:rsidP="39D29541" w:rsidRDefault="39D29541" w14:paraId="719AE99D" w14:textId="3834209F">
      <w:pPr>
        <w:pStyle w:val="ListParagraph"/>
        <w:numPr>
          <w:ilvl w:val="0"/>
          <w:numId w:val="6"/>
        </w:numPr>
        <w:rPr>
          <w:rFonts w:ascii="Garamond" w:hAnsi="Garamond" w:eastAsia="Garamond" w:cs="Garamond"/>
          <w:sz w:val="22"/>
          <w:szCs w:val="22"/>
        </w:rPr>
      </w:pPr>
      <w:r w:rsidRPr="2F404652" w:rsidR="11678F09">
        <w:rPr>
          <w:rFonts w:ascii="Garamond" w:hAnsi="Garamond" w:eastAsia="Garamond" w:cs="Garamond"/>
          <w:sz w:val="22"/>
          <w:szCs w:val="22"/>
        </w:rPr>
        <w:t xml:space="preserve">R 4.1.3 </w:t>
      </w:r>
      <w:r w:rsidRPr="2F404652" w:rsidR="7B497E85">
        <w:rPr>
          <w:rFonts w:ascii="Garamond" w:hAnsi="Garamond" w:eastAsia="Garamond" w:cs="Garamond"/>
          <w:sz w:val="22"/>
          <w:szCs w:val="22"/>
        </w:rPr>
        <w:t>– v</w:t>
      </w:r>
      <w:r w:rsidRPr="2F404652" w:rsidR="7B497E85">
        <w:rPr>
          <w:rFonts w:ascii="Garamond" w:hAnsi="Garamond" w:eastAsia="Garamond" w:cs="Garamond"/>
          <w:sz w:val="22"/>
          <w:szCs w:val="22"/>
        </w:rPr>
        <w:t>ariable</w:t>
      </w:r>
      <w:r w:rsidRPr="2F404652" w:rsidR="7B497E85">
        <w:rPr>
          <w:rFonts w:ascii="Garamond" w:hAnsi="Garamond" w:eastAsia="Garamond" w:cs="Garamond"/>
          <w:sz w:val="22"/>
          <w:szCs w:val="22"/>
        </w:rPr>
        <w:t xml:space="preserve"> selection and data visualization</w:t>
      </w:r>
    </w:p>
    <w:p w:rsidR="39D29541" w:rsidP="39D29541" w:rsidRDefault="39D29541" w14:paraId="10FCDFB7" w14:textId="4AA4108A">
      <w:pPr>
        <w:pStyle w:val="Normal"/>
        <w:rPr>
          <w:rFonts w:ascii="Garamond" w:hAnsi="Garamond" w:eastAsia="Garamond" w:cs="Garamond"/>
          <w:sz w:val="22"/>
          <w:szCs w:val="22"/>
        </w:rPr>
      </w:pPr>
    </w:p>
    <w:p w:rsidR="00DC6974" w:rsidP="0FC388F5" w:rsidRDefault="00DC6974" w14:paraId="0F4FA500" w14:textId="4808EF55">
      <w:pPr>
        <w:ind/>
        <w:rPr>
          <w:rFonts w:ascii="Garamond" w:hAnsi="Garamond" w:eastAsia="Garamond" w:cs="Garamond"/>
          <w:b w:val="1"/>
          <w:bCs w:val="1"/>
          <w:i w:val="1"/>
          <w:iCs w:val="1"/>
          <w:sz w:val="22"/>
          <w:szCs w:val="22"/>
        </w:rPr>
      </w:pPr>
      <w:r w:rsidRPr="0FC388F5" w:rsidR="6A457026">
        <w:rPr>
          <w:rFonts w:ascii="Garamond" w:hAnsi="Garamond" w:eastAsia="Garamond" w:cs="Garamond"/>
          <w:b w:val="1"/>
          <w:bCs w:val="1"/>
          <w:i w:val="1"/>
          <w:iCs w:val="1"/>
          <w:sz w:val="22"/>
          <w:szCs w:val="22"/>
        </w:rPr>
        <w:t>End</w:t>
      </w:r>
      <w:r w:rsidRPr="0FC388F5" w:rsidR="0C34D877">
        <w:rPr>
          <w:rFonts w:ascii="Garamond" w:hAnsi="Garamond" w:eastAsia="Garamond" w:cs="Garamond"/>
          <w:b w:val="1"/>
          <w:bCs w:val="1"/>
          <w:i w:val="1"/>
          <w:iCs w:val="1"/>
          <w:sz w:val="22"/>
          <w:szCs w:val="22"/>
        </w:rPr>
        <w:t xml:space="preserve"> </w:t>
      </w:r>
      <w:r w:rsidRPr="0FC388F5" w:rsidR="6A457026">
        <w:rPr>
          <w:rFonts w:ascii="Garamond" w:hAnsi="Garamond" w:eastAsia="Garamond" w:cs="Garamond"/>
          <w:b w:val="1"/>
          <w:bCs w:val="1"/>
          <w:i w:val="1"/>
          <w:iCs w:val="1"/>
          <w:sz w:val="22"/>
          <w:szCs w:val="22"/>
        </w:rPr>
        <w:t>Product</w:t>
      </w:r>
      <w:r w:rsidRPr="0FC388F5" w:rsidR="6A457026">
        <w:rPr>
          <w:rFonts w:ascii="Garamond" w:hAnsi="Garamond" w:eastAsia="Garamond" w:cs="Garamond"/>
          <w:b w:val="1"/>
          <w:bCs w:val="1"/>
          <w:i w:val="1"/>
          <w:iCs w:val="1"/>
          <w:sz w:val="22"/>
          <w:szCs w:val="22"/>
        </w:rPr>
        <w:t>s</w:t>
      </w:r>
      <w:r w:rsidRPr="0FC388F5" w:rsidR="6A457026">
        <w:rPr>
          <w:rFonts w:ascii="Garamond" w:hAnsi="Garamond" w:eastAsia="Garamond" w:cs="Garamond"/>
          <w:b w:val="1"/>
          <w:bCs w:val="1"/>
          <w:i w:val="1"/>
          <w:iCs w:val="1"/>
          <w:sz w:val="22"/>
          <w:szCs w:val="22"/>
        </w:rPr>
        <w:t>:</w:t>
      </w:r>
    </w:p>
    <w:tbl>
      <w:tblPr>
        <w:tblStyle w:val="TableGrid"/>
        <w:tblW w:w="9360" w:type="dxa"/>
        <w:tblLook w:val="06A0" w:firstRow="1" w:lastRow="0" w:firstColumn="1" w:lastColumn="0" w:noHBand="1" w:noVBand="1"/>
      </w:tblPr>
      <w:tblGrid>
        <w:gridCol w:w="2340"/>
        <w:gridCol w:w="2250"/>
        <w:gridCol w:w="3645"/>
        <w:gridCol w:w="1125"/>
      </w:tblGrid>
      <w:tr w:rsidR="5A067F1D" w:rsidTr="0FC388F5" w14:paraId="72B1F18B">
        <w:tc>
          <w:tcPr>
            <w:tcW w:w="2340" w:type="dxa"/>
            <w:tcBorders>
              <w:top w:val="single" w:color="000000" w:themeColor="text1" w:sz="4"/>
              <w:left w:val="single" w:color="000000" w:themeColor="text1" w:sz="4"/>
              <w:bottom w:val="single" w:color="000000" w:themeColor="text1" w:sz="4"/>
              <w:right w:val="single" w:color="000000" w:themeColor="text1" w:sz="4"/>
            </w:tcBorders>
            <w:shd w:val="clear" w:color="auto" w:fill="31849B" w:themeFill="accent5" w:themeFillShade="BF"/>
            <w:tcMar/>
            <w:vAlign w:val="center"/>
          </w:tcPr>
          <w:p w:rsidR="6F69F0EB" w:rsidP="5A067F1D" w:rsidRDefault="6F69F0EB" w14:paraId="1169647C" w14:textId="2D49D37E">
            <w:pPr>
              <w:jc w:val="center"/>
              <w:rPr>
                <w:rFonts w:ascii="Garamond" w:hAnsi="Garamond" w:eastAsia="Garamond" w:cs="Garamond"/>
                <w:b w:val="1"/>
                <w:bCs w:val="1"/>
                <w:i w:val="0"/>
                <w:iCs w:val="0"/>
                <w:strike w:val="0"/>
                <w:dstrike w:val="0"/>
                <w:color w:val="FFFFFF" w:themeColor="background1" w:themeTint="FF" w:themeShade="FF"/>
                <w:sz w:val="22"/>
                <w:szCs w:val="22"/>
                <w:u w:val="none"/>
              </w:rPr>
            </w:pPr>
            <w:r w:rsidRPr="5A067F1D" w:rsidR="6F69F0EB">
              <w:rPr>
                <w:rFonts w:ascii="Garamond" w:hAnsi="Garamond" w:eastAsia="Garamond" w:cs="Garamond"/>
                <w:b w:val="1"/>
                <w:bCs w:val="1"/>
                <w:i w:val="0"/>
                <w:iCs w:val="0"/>
                <w:strike w:val="0"/>
                <w:dstrike w:val="0"/>
                <w:color w:val="FFFFFF" w:themeColor="background1" w:themeTint="FF" w:themeShade="FF"/>
                <w:sz w:val="22"/>
                <w:szCs w:val="22"/>
                <w:u w:val="none"/>
              </w:rPr>
              <w:t>End Product</w:t>
            </w:r>
          </w:p>
        </w:tc>
        <w:tc>
          <w:tcPr>
            <w:tcW w:w="2250" w:type="dxa"/>
            <w:tcBorders>
              <w:top w:val="single" w:color="000000" w:themeColor="text1" w:sz="4"/>
              <w:left w:val="single" w:color="000000" w:themeColor="text1" w:sz="4"/>
              <w:bottom w:val="single" w:color="000000" w:themeColor="text1" w:sz="4"/>
              <w:right w:val="single" w:color="000000" w:themeColor="text1" w:sz="4"/>
            </w:tcBorders>
            <w:shd w:val="clear" w:color="auto" w:fill="31849B" w:themeFill="accent5" w:themeFillShade="BF"/>
            <w:tcMar/>
            <w:vAlign w:val="center"/>
          </w:tcPr>
          <w:p w:rsidR="5A067F1D" w:rsidP="5A067F1D" w:rsidRDefault="5A067F1D" w14:paraId="6FA54A97" w14:textId="50079593">
            <w:pPr>
              <w:pStyle w:val="Normal"/>
              <w:bidi w:val="0"/>
              <w:spacing w:before="0" w:beforeAutospacing="off" w:after="0" w:afterAutospacing="off" w:line="259" w:lineRule="auto"/>
              <w:ind w:left="0" w:right="0"/>
              <w:jc w:val="center"/>
            </w:pPr>
            <w:r w:rsidRPr="5A067F1D" w:rsidR="5A067F1D">
              <w:rPr>
                <w:rFonts w:ascii="Garamond" w:hAnsi="Garamond" w:eastAsia="Garamond" w:cs="Garamond"/>
                <w:b w:val="1"/>
                <w:bCs w:val="1"/>
                <w:i w:val="0"/>
                <w:iCs w:val="0"/>
                <w:strike w:val="0"/>
                <w:dstrike w:val="0"/>
                <w:color w:val="FFFFFF" w:themeColor="background1" w:themeTint="FF" w:themeShade="FF"/>
                <w:sz w:val="22"/>
                <w:szCs w:val="22"/>
                <w:u w:val="none"/>
              </w:rPr>
              <w:t>Earth Observation Used</w:t>
            </w:r>
          </w:p>
        </w:tc>
        <w:tc>
          <w:tcPr>
            <w:tcW w:w="3645" w:type="dxa"/>
            <w:tcBorders>
              <w:top w:val="single" w:color="000000" w:themeColor="text1" w:sz="4"/>
              <w:left w:val="single" w:color="000000" w:themeColor="text1" w:sz="4"/>
              <w:bottom w:val="single" w:color="000000" w:themeColor="text1" w:sz="4"/>
              <w:right w:val="single" w:color="000000" w:themeColor="text1" w:sz="4"/>
            </w:tcBorders>
            <w:shd w:val="clear" w:color="auto" w:fill="31849B" w:themeFill="accent5" w:themeFillShade="BF"/>
            <w:tcMar/>
            <w:vAlign w:val="center"/>
          </w:tcPr>
          <w:p w:rsidR="5A067F1D" w:rsidP="5A067F1D" w:rsidRDefault="5A067F1D" w14:paraId="6D9DD1F0" w14:textId="639E6CB8">
            <w:pPr>
              <w:pStyle w:val="Normal"/>
              <w:bidi w:val="0"/>
              <w:spacing w:before="0" w:beforeAutospacing="off" w:after="0" w:afterAutospacing="off" w:line="259" w:lineRule="auto"/>
              <w:ind w:left="0" w:right="0"/>
              <w:jc w:val="center"/>
            </w:pPr>
            <w:r w:rsidRPr="2F404652" w:rsidR="20B187FC">
              <w:rPr>
                <w:rFonts w:ascii="Garamond" w:hAnsi="Garamond" w:eastAsia="Garamond" w:cs="Garamond"/>
                <w:b w:val="1"/>
                <w:bCs w:val="1"/>
                <w:i w:val="0"/>
                <w:iCs w:val="0"/>
                <w:strike w:val="0"/>
                <w:dstrike w:val="0"/>
                <w:color w:val="FFFFFF" w:themeColor="background1" w:themeTint="FF" w:themeShade="FF"/>
                <w:sz w:val="22"/>
                <w:szCs w:val="22"/>
                <w:u w:val="none"/>
              </w:rPr>
              <w:t>Partner Benefits</w:t>
            </w:r>
            <w:r w:rsidRPr="2F404652" w:rsidR="20B187FC">
              <w:rPr>
                <w:rFonts w:ascii="Garamond" w:hAnsi="Garamond" w:eastAsia="Garamond" w:cs="Garamond"/>
                <w:b w:val="1"/>
                <w:bCs w:val="1"/>
                <w:i w:val="0"/>
                <w:iCs w:val="0"/>
                <w:strike w:val="0"/>
                <w:dstrike w:val="0"/>
                <w:color w:val="FFFFFF" w:themeColor="background1" w:themeTint="FF" w:themeShade="FF"/>
                <w:sz w:val="22"/>
                <w:szCs w:val="22"/>
                <w:u w:val="none"/>
              </w:rPr>
              <w:t xml:space="preserve"> &amp; </w:t>
            </w:r>
            <w:r w:rsidRPr="2F404652" w:rsidR="20B187FC">
              <w:rPr>
                <w:rFonts w:ascii="Garamond" w:hAnsi="Garamond" w:eastAsia="Garamond" w:cs="Garamond"/>
                <w:b w:val="1"/>
                <w:bCs w:val="1"/>
                <w:i w:val="0"/>
                <w:iCs w:val="0"/>
                <w:strike w:val="0"/>
                <w:dstrike w:val="0"/>
                <w:color w:val="FFFFFF" w:themeColor="background1" w:themeTint="FF" w:themeShade="FF"/>
                <w:sz w:val="22"/>
                <w:szCs w:val="22"/>
                <w:u w:val="none"/>
              </w:rPr>
              <w:t>Use</w:t>
            </w:r>
          </w:p>
        </w:tc>
        <w:tc>
          <w:tcPr>
            <w:tcW w:w="1125" w:type="dxa"/>
            <w:tcBorders>
              <w:top w:val="single" w:color="000000" w:themeColor="text1" w:sz="4"/>
              <w:left w:val="single" w:color="000000" w:themeColor="text1" w:sz="4"/>
              <w:bottom w:val="single" w:color="000000" w:themeColor="text1" w:sz="4"/>
              <w:right w:val="single" w:color="000000" w:themeColor="text1" w:sz="4"/>
            </w:tcBorders>
            <w:shd w:val="clear" w:color="auto" w:fill="31849B" w:themeFill="accent5" w:themeFillShade="BF"/>
            <w:tcMar/>
            <w:vAlign w:val="top"/>
          </w:tcPr>
          <w:p w:rsidR="6F69F0EB" w:rsidP="5A067F1D" w:rsidRDefault="6F69F0EB" w14:paraId="3EA601C8" w14:textId="7F09AB78">
            <w:pPr>
              <w:jc w:val="center"/>
              <w:rPr>
                <w:rFonts w:ascii="Garamond" w:hAnsi="Garamond" w:eastAsia="Garamond" w:cs="Garamond"/>
                <w:b w:val="1"/>
                <w:bCs w:val="1"/>
                <w:i w:val="0"/>
                <w:iCs w:val="0"/>
                <w:strike w:val="0"/>
                <w:dstrike w:val="0"/>
                <w:color w:val="FFFFFF" w:themeColor="background1" w:themeTint="FF" w:themeShade="FF"/>
                <w:sz w:val="22"/>
                <w:szCs w:val="22"/>
                <w:u w:val="none"/>
              </w:rPr>
            </w:pPr>
            <w:r w:rsidRPr="5A067F1D" w:rsidR="6F69F0EB">
              <w:rPr>
                <w:rFonts w:ascii="Garamond" w:hAnsi="Garamond" w:eastAsia="Garamond" w:cs="Garamond"/>
                <w:b w:val="1"/>
                <w:bCs w:val="1"/>
                <w:i w:val="0"/>
                <w:iCs w:val="0"/>
                <w:strike w:val="0"/>
                <w:dstrike w:val="0"/>
                <w:color w:val="FFFFFF" w:themeColor="background1" w:themeTint="FF" w:themeShade="FF"/>
                <w:sz w:val="22"/>
                <w:szCs w:val="22"/>
                <w:u w:val="none"/>
              </w:rPr>
              <w:t>Software Release Category</w:t>
            </w:r>
          </w:p>
        </w:tc>
      </w:tr>
      <w:tr w:rsidR="5A067F1D" w:rsidTr="0FC388F5" w14:paraId="04D43DB6">
        <w:tc>
          <w:tcPr>
            <w:tcW w:w="234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F69F0EB" w:rsidP="0FC388F5" w:rsidRDefault="6F69F0EB" w14:paraId="20B9AB1A" w14:textId="0148A91E">
            <w:pPr>
              <w:jc w:val="left"/>
              <w:rPr>
                <w:rFonts w:ascii="Garamond" w:hAnsi="Garamond" w:eastAsia="Garamond" w:cs="Garamond"/>
                <w:b w:val="1"/>
                <w:bCs w:val="1"/>
                <w:i w:val="0"/>
                <w:iCs w:val="0"/>
                <w:strike w:val="0"/>
                <w:dstrike w:val="0"/>
                <w:color w:val="000000" w:themeColor="text1" w:themeTint="FF" w:themeShade="FF"/>
                <w:sz w:val="22"/>
                <w:szCs w:val="22"/>
                <w:u w:val="none"/>
              </w:rPr>
            </w:pPr>
            <w:r w:rsidRPr="0FC388F5" w:rsidR="6F69F0EB">
              <w:rPr>
                <w:rFonts w:ascii="Garamond" w:hAnsi="Garamond" w:eastAsia="Garamond" w:cs="Garamond"/>
                <w:b w:val="1"/>
                <w:bCs w:val="1"/>
                <w:i w:val="0"/>
                <w:iCs w:val="0"/>
                <w:strike w:val="0"/>
                <w:dstrike w:val="0"/>
                <w:color w:val="000000" w:themeColor="text1" w:themeTint="FF" w:themeShade="FF"/>
                <w:sz w:val="22"/>
                <w:szCs w:val="22"/>
                <w:u w:val="none"/>
              </w:rPr>
              <w:t>Evaluation of Snow-on Conifer Detection Method</w:t>
            </w:r>
          </w:p>
        </w:tc>
        <w:tc>
          <w:tcPr>
            <w:tcW w:w="225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5A067F1D" w:rsidP="0FC388F5" w:rsidRDefault="5A067F1D" w14:paraId="60B22D3F" w14:textId="7CFD32F0">
            <w:pPr>
              <w:jc w:val="left"/>
              <w:rPr>
                <w:rFonts w:ascii="Garamond" w:hAnsi="Garamond" w:eastAsia="Garamond" w:cs="Garamond"/>
                <w:b w:val="0"/>
                <w:bCs w:val="0"/>
                <w:i w:val="0"/>
                <w:iCs w:val="0"/>
                <w:strike w:val="0"/>
                <w:dstrike w:val="0"/>
                <w:color w:val="000000" w:themeColor="text1" w:themeTint="FF" w:themeShade="FF"/>
                <w:sz w:val="22"/>
                <w:szCs w:val="22"/>
                <w:u w:val="none"/>
              </w:rPr>
            </w:pPr>
            <w:r w:rsidRPr="0FC388F5" w:rsidR="3D0543BD">
              <w:rPr>
                <w:rFonts w:ascii="Garamond" w:hAnsi="Garamond" w:eastAsia="Garamond" w:cs="Garamond"/>
                <w:b w:val="0"/>
                <w:bCs w:val="0"/>
                <w:i w:val="0"/>
                <w:iCs w:val="0"/>
                <w:strike w:val="0"/>
                <w:dstrike w:val="0"/>
                <w:color w:val="000000" w:themeColor="text1" w:themeTint="FF" w:themeShade="FF"/>
                <w:sz w:val="22"/>
                <w:szCs w:val="22"/>
                <w:u w:val="none"/>
              </w:rPr>
              <w:t>Landsat 8 OLI</w:t>
            </w:r>
          </w:p>
          <w:p w:rsidR="5A067F1D" w:rsidP="0FC388F5" w:rsidRDefault="5A067F1D" w14:paraId="38B6F874" w14:textId="0B82DD16">
            <w:pPr>
              <w:pStyle w:val="Normal"/>
              <w:bidi w:val="0"/>
              <w:spacing w:before="0" w:beforeAutospacing="off" w:after="0" w:afterAutospacing="off" w:line="259" w:lineRule="auto"/>
              <w:ind/>
              <w:jc w:val="left"/>
              <w:rPr>
                <w:rFonts w:ascii="Garamond" w:hAnsi="Garamond" w:eastAsia="Garamond" w:cs="Garamond"/>
                <w:b w:val="0"/>
                <w:bCs w:val="0"/>
                <w:i w:val="0"/>
                <w:iCs w:val="0"/>
                <w:strike w:val="0"/>
                <w:dstrike w:val="0"/>
                <w:color w:val="000000" w:themeColor="text1" w:themeTint="FF" w:themeShade="FF"/>
                <w:sz w:val="22"/>
                <w:szCs w:val="22"/>
                <w:u w:val="none"/>
              </w:rPr>
            </w:pPr>
            <w:r w:rsidRPr="0FC388F5" w:rsidR="3D0543BD">
              <w:rPr>
                <w:rFonts w:ascii="Garamond" w:hAnsi="Garamond" w:eastAsia="Garamond" w:cs="Garamond"/>
                <w:b w:val="0"/>
                <w:bCs w:val="0"/>
                <w:i w:val="0"/>
                <w:iCs w:val="0"/>
                <w:strike w:val="0"/>
                <w:dstrike w:val="0"/>
                <w:color w:val="000000" w:themeColor="text1" w:themeTint="FF" w:themeShade="FF"/>
                <w:sz w:val="22"/>
                <w:szCs w:val="22"/>
                <w:u w:val="none"/>
              </w:rPr>
              <w:t>Sentinel</w:t>
            </w:r>
            <w:r w:rsidRPr="0FC388F5" w:rsidR="3D0543BD">
              <w:rPr>
                <w:rFonts w:ascii="Garamond" w:hAnsi="Garamond" w:eastAsia="Garamond" w:cs="Garamond"/>
                <w:b w:val="0"/>
                <w:bCs w:val="0"/>
                <w:i w:val="0"/>
                <w:iCs w:val="0"/>
                <w:strike w:val="0"/>
                <w:dstrike w:val="0"/>
                <w:color w:val="000000" w:themeColor="text1" w:themeTint="FF" w:themeShade="FF"/>
                <w:sz w:val="22"/>
                <w:szCs w:val="22"/>
                <w:u w:val="none"/>
              </w:rPr>
              <w:t>-</w:t>
            </w:r>
            <w:r w:rsidRPr="0FC388F5" w:rsidR="3D0543BD">
              <w:rPr>
                <w:rFonts w:ascii="Garamond" w:hAnsi="Garamond" w:eastAsia="Garamond" w:cs="Garamond"/>
                <w:b w:val="0"/>
                <w:bCs w:val="0"/>
                <w:i w:val="0"/>
                <w:iCs w:val="0"/>
                <w:strike w:val="0"/>
                <w:dstrike w:val="0"/>
                <w:color w:val="000000" w:themeColor="text1" w:themeTint="FF" w:themeShade="FF"/>
                <w:sz w:val="22"/>
                <w:szCs w:val="22"/>
                <w:u w:val="none"/>
              </w:rPr>
              <w:t>2 MSI</w:t>
            </w:r>
          </w:p>
        </w:tc>
        <w:tc>
          <w:tcPr>
            <w:tcW w:w="3645"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F69F0EB" w:rsidP="0FC388F5" w:rsidRDefault="6F69F0EB" w14:paraId="53B4CE68" w14:textId="2DCC8452">
            <w:pPr>
              <w:jc w:val="left"/>
              <w:rPr>
                <w:rFonts w:ascii="Garamond" w:hAnsi="Garamond" w:eastAsia="Garamond" w:cs="Garamond"/>
                <w:b w:val="0"/>
                <w:bCs w:val="0"/>
                <w:i w:val="0"/>
                <w:iCs w:val="0"/>
                <w:strike w:val="0"/>
                <w:dstrike w:val="0"/>
                <w:color w:val="000000" w:themeColor="text1" w:themeTint="FF" w:themeShade="FF"/>
                <w:sz w:val="22"/>
                <w:szCs w:val="22"/>
                <w:u w:val="none"/>
              </w:rPr>
            </w:pPr>
            <w:r w:rsidRPr="0FC388F5" w:rsidR="7BFC2111">
              <w:rPr>
                <w:rFonts w:ascii="Garamond" w:hAnsi="Garamond" w:eastAsia="Garamond" w:cs="Garamond"/>
                <w:b w:val="0"/>
                <w:bCs w:val="0"/>
                <w:i w:val="0"/>
                <w:iCs w:val="0"/>
                <w:strike w:val="0"/>
                <w:dstrike w:val="0"/>
                <w:color w:val="000000" w:themeColor="text1" w:themeTint="FF" w:themeShade="FF"/>
                <w:sz w:val="22"/>
                <w:szCs w:val="22"/>
                <w:u w:val="none"/>
              </w:rPr>
              <w:t>The evaluation will provide confidence in the location/pattern of detected post-fire conifer regeneration using a novel technique.</w:t>
            </w:r>
          </w:p>
        </w:tc>
        <w:tc>
          <w:tcPr>
            <w:tcW w:w="1125"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F69F0EB" w:rsidP="0FC388F5" w:rsidRDefault="6F69F0EB" w14:paraId="0424E960" w14:textId="195A19FA">
            <w:pPr>
              <w:jc w:val="left"/>
              <w:rPr>
                <w:rFonts w:ascii="Garamond" w:hAnsi="Garamond" w:eastAsia="Garamond" w:cs="Garamond"/>
                <w:b w:val="0"/>
                <w:bCs w:val="0"/>
                <w:i w:val="0"/>
                <w:iCs w:val="0"/>
                <w:strike w:val="0"/>
                <w:dstrike w:val="0"/>
                <w:color w:val="000000" w:themeColor="text1" w:themeTint="FF" w:themeShade="FF"/>
                <w:sz w:val="22"/>
                <w:szCs w:val="22"/>
                <w:u w:val="none"/>
              </w:rPr>
            </w:pPr>
            <w:r w:rsidRPr="0FC388F5" w:rsidR="6F69F0EB">
              <w:rPr>
                <w:rFonts w:ascii="Garamond" w:hAnsi="Garamond" w:eastAsia="Garamond" w:cs="Garamond"/>
                <w:b w:val="0"/>
                <w:bCs w:val="0"/>
                <w:i w:val="0"/>
                <w:iCs w:val="0"/>
                <w:strike w:val="0"/>
                <w:dstrike w:val="0"/>
                <w:color w:val="000000" w:themeColor="text1" w:themeTint="FF" w:themeShade="FF"/>
                <w:sz w:val="22"/>
                <w:szCs w:val="22"/>
                <w:u w:val="none"/>
              </w:rPr>
              <w:t>N/A</w:t>
            </w:r>
          </w:p>
        </w:tc>
      </w:tr>
      <w:tr w:rsidR="5A067F1D" w:rsidTr="0FC388F5" w14:paraId="7678F899">
        <w:tc>
          <w:tcPr>
            <w:tcW w:w="234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F69F0EB" w:rsidP="0FC388F5" w:rsidRDefault="6F69F0EB" w14:paraId="62C0FEF8" w14:textId="603EADFC">
            <w:pPr>
              <w:jc w:val="left"/>
              <w:rPr>
                <w:rFonts w:ascii="Garamond" w:hAnsi="Garamond" w:eastAsia="Garamond" w:cs="Garamond"/>
                <w:b w:val="1"/>
                <w:bCs w:val="1"/>
                <w:i w:val="0"/>
                <w:iCs w:val="0"/>
                <w:strike w:val="0"/>
                <w:dstrike w:val="0"/>
                <w:color w:val="000000" w:themeColor="text1" w:themeTint="FF" w:themeShade="FF"/>
                <w:sz w:val="22"/>
                <w:szCs w:val="22"/>
                <w:u w:val="none"/>
              </w:rPr>
            </w:pPr>
            <w:r w:rsidRPr="0FC388F5" w:rsidR="6F69F0EB">
              <w:rPr>
                <w:rFonts w:ascii="Garamond" w:hAnsi="Garamond" w:eastAsia="Garamond" w:cs="Garamond"/>
                <w:b w:val="1"/>
                <w:bCs w:val="1"/>
                <w:i w:val="0"/>
                <w:iCs w:val="0"/>
                <w:strike w:val="0"/>
                <w:dstrike w:val="0"/>
                <w:color w:val="000000" w:themeColor="text1" w:themeTint="FF" w:themeShade="FF"/>
                <w:sz w:val="22"/>
                <w:szCs w:val="22"/>
                <w:u w:val="none"/>
              </w:rPr>
              <w:t xml:space="preserve">2021 Conifer Regeneration Map </w:t>
            </w:r>
          </w:p>
        </w:tc>
        <w:tc>
          <w:tcPr>
            <w:tcW w:w="2250"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5A067F1D" w:rsidP="0FC388F5" w:rsidRDefault="5A067F1D" w14:paraId="7697F33C" w14:textId="7CFD32F0">
            <w:pPr>
              <w:jc w:val="left"/>
              <w:rPr>
                <w:rFonts w:ascii="Garamond" w:hAnsi="Garamond" w:eastAsia="Garamond" w:cs="Garamond"/>
                <w:b w:val="0"/>
                <w:bCs w:val="0"/>
                <w:i w:val="0"/>
                <w:iCs w:val="0"/>
                <w:strike w:val="0"/>
                <w:dstrike w:val="0"/>
                <w:color w:val="000000" w:themeColor="text1" w:themeTint="FF" w:themeShade="FF"/>
                <w:sz w:val="22"/>
                <w:szCs w:val="22"/>
                <w:u w:val="none"/>
              </w:rPr>
            </w:pPr>
            <w:r w:rsidRPr="0FC388F5" w:rsidR="3D0543BD">
              <w:rPr>
                <w:rFonts w:ascii="Garamond" w:hAnsi="Garamond" w:eastAsia="Garamond" w:cs="Garamond"/>
                <w:b w:val="0"/>
                <w:bCs w:val="0"/>
                <w:i w:val="0"/>
                <w:iCs w:val="0"/>
                <w:strike w:val="0"/>
                <w:dstrike w:val="0"/>
                <w:color w:val="000000" w:themeColor="text1" w:themeTint="FF" w:themeShade="FF"/>
                <w:sz w:val="22"/>
                <w:szCs w:val="22"/>
                <w:u w:val="none"/>
              </w:rPr>
              <w:t>Landsat 8 OLI</w:t>
            </w:r>
          </w:p>
          <w:p w:rsidR="5A067F1D" w:rsidP="0FC388F5" w:rsidRDefault="5A067F1D" w14:paraId="71D81188" w14:textId="31598040">
            <w:pPr>
              <w:pStyle w:val="Normal"/>
              <w:bidi w:val="0"/>
              <w:spacing w:before="0" w:beforeAutospacing="off" w:after="0" w:afterAutospacing="off" w:line="259" w:lineRule="auto"/>
              <w:ind/>
              <w:jc w:val="left"/>
              <w:rPr>
                <w:rFonts w:ascii="Garamond" w:hAnsi="Garamond" w:eastAsia="Garamond" w:cs="Garamond"/>
                <w:b w:val="0"/>
                <w:bCs w:val="0"/>
                <w:i w:val="0"/>
                <w:iCs w:val="0"/>
                <w:strike w:val="0"/>
                <w:dstrike w:val="0"/>
                <w:color w:val="000000" w:themeColor="text1" w:themeTint="FF" w:themeShade="FF"/>
                <w:sz w:val="22"/>
                <w:szCs w:val="22"/>
                <w:u w:val="none"/>
              </w:rPr>
            </w:pPr>
            <w:r w:rsidRPr="0FC388F5" w:rsidR="3D0543BD">
              <w:rPr>
                <w:rFonts w:ascii="Garamond" w:hAnsi="Garamond" w:eastAsia="Garamond" w:cs="Garamond"/>
                <w:b w:val="0"/>
                <w:bCs w:val="0"/>
                <w:i w:val="0"/>
                <w:iCs w:val="0"/>
                <w:strike w:val="0"/>
                <w:dstrike w:val="0"/>
                <w:color w:val="000000" w:themeColor="text1" w:themeTint="FF" w:themeShade="FF"/>
                <w:sz w:val="22"/>
                <w:szCs w:val="22"/>
                <w:u w:val="none"/>
              </w:rPr>
              <w:t>Sentinel</w:t>
            </w:r>
            <w:r w:rsidRPr="0FC388F5" w:rsidR="3D0543BD">
              <w:rPr>
                <w:rFonts w:ascii="Garamond" w:hAnsi="Garamond" w:eastAsia="Garamond" w:cs="Garamond"/>
                <w:b w:val="0"/>
                <w:bCs w:val="0"/>
                <w:i w:val="0"/>
                <w:iCs w:val="0"/>
                <w:strike w:val="0"/>
                <w:dstrike w:val="0"/>
                <w:color w:val="000000" w:themeColor="text1" w:themeTint="FF" w:themeShade="FF"/>
                <w:sz w:val="22"/>
                <w:szCs w:val="22"/>
                <w:u w:val="none"/>
              </w:rPr>
              <w:t>-</w:t>
            </w:r>
            <w:r w:rsidRPr="0FC388F5" w:rsidR="3D0543BD">
              <w:rPr>
                <w:rFonts w:ascii="Garamond" w:hAnsi="Garamond" w:eastAsia="Garamond" w:cs="Garamond"/>
                <w:b w:val="0"/>
                <w:bCs w:val="0"/>
                <w:i w:val="0"/>
                <w:iCs w:val="0"/>
                <w:strike w:val="0"/>
                <w:dstrike w:val="0"/>
                <w:color w:val="000000" w:themeColor="text1" w:themeTint="FF" w:themeShade="FF"/>
                <w:sz w:val="22"/>
                <w:szCs w:val="22"/>
                <w:u w:val="none"/>
              </w:rPr>
              <w:t>2 MSI</w:t>
            </w:r>
          </w:p>
        </w:tc>
        <w:tc>
          <w:tcPr>
            <w:tcW w:w="3645"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F69F0EB" w:rsidP="0FC388F5" w:rsidRDefault="6F69F0EB" w14:paraId="4F9C0611" w14:textId="27EB7D91">
            <w:pPr>
              <w:jc w:val="left"/>
              <w:rPr>
                <w:rFonts w:ascii="Garamond" w:hAnsi="Garamond" w:eastAsia="Garamond" w:cs="Garamond"/>
                <w:b w:val="0"/>
                <w:bCs w:val="0"/>
                <w:i w:val="0"/>
                <w:iCs w:val="0"/>
                <w:strike w:val="0"/>
                <w:dstrike w:val="0"/>
                <w:color w:val="000000" w:themeColor="text1" w:themeTint="FF" w:themeShade="FF"/>
                <w:sz w:val="22"/>
                <w:szCs w:val="22"/>
                <w:u w:val="none"/>
              </w:rPr>
            </w:pPr>
            <w:r w:rsidRPr="0FC388F5" w:rsidR="7BFC2111">
              <w:rPr>
                <w:rFonts w:ascii="Garamond" w:hAnsi="Garamond" w:eastAsia="Garamond" w:cs="Garamond"/>
                <w:b w:val="0"/>
                <w:bCs w:val="0"/>
                <w:i w:val="0"/>
                <w:iCs w:val="0"/>
                <w:strike w:val="0"/>
                <w:dstrike w:val="0"/>
                <w:color w:val="000000" w:themeColor="text1" w:themeTint="FF" w:themeShade="FF"/>
                <w:sz w:val="22"/>
                <w:szCs w:val="22"/>
                <w:u w:val="none"/>
              </w:rPr>
              <w:t>This map will characterize forest recovery in high burn severity areas 20 years post-fire. This will improve</w:t>
            </w:r>
            <w:r w:rsidRPr="0FC388F5" w:rsidR="7BFC2111">
              <w:rPr>
                <w:rFonts w:ascii="Garamond" w:hAnsi="Garamond" w:eastAsia="Garamond" w:cs="Garamond"/>
                <w:b w:val="0"/>
                <w:bCs w:val="0"/>
                <w:i w:val="0"/>
                <w:iCs w:val="0"/>
                <w:strike w:val="0"/>
                <w:dstrike w:val="0"/>
                <w:color w:val="000000" w:themeColor="text1" w:themeTint="FF" w:themeShade="FF"/>
                <w:sz w:val="22"/>
                <w:szCs w:val="22"/>
                <w:u w:val="none"/>
              </w:rPr>
              <w:t xml:space="preserve"> </w:t>
            </w:r>
            <w:r w:rsidRPr="0FC388F5" w:rsidR="7BFC2111">
              <w:rPr>
                <w:rFonts w:ascii="Garamond" w:hAnsi="Garamond" w:eastAsia="Garamond" w:cs="Garamond"/>
                <w:b w:val="0"/>
                <w:bCs w:val="0"/>
                <w:i w:val="0"/>
                <w:iCs w:val="0"/>
                <w:strike w:val="0"/>
                <w:dstrike w:val="0"/>
                <w:color w:val="000000" w:themeColor="text1" w:themeTint="FF" w:themeShade="FF"/>
                <w:sz w:val="22"/>
                <w:szCs w:val="22"/>
                <w:u w:val="none"/>
              </w:rPr>
              <w:t>our partner's</w:t>
            </w:r>
            <w:r w:rsidRPr="0FC388F5" w:rsidR="7BFC2111">
              <w:rPr>
                <w:rFonts w:ascii="Garamond" w:hAnsi="Garamond" w:eastAsia="Garamond" w:cs="Garamond"/>
                <w:b w:val="0"/>
                <w:bCs w:val="0"/>
                <w:i w:val="0"/>
                <w:iCs w:val="0"/>
                <w:strike w:val="0"/>
                <w:dstrike w:val="0"/>
                <w:color w:val="000000" w:themeColor="text1" w:themeTint="FF" w:themeShade="FF"/>
                <w:sz w:val="22"/>
                <w:szCs w:val="22"/>
                <w:u w:val="none"/>
              </w:rPr>
              <w:t xml:space="preserve"> understanding of natural regeneration dynamics and </w:t>
            </w:r>
            <w:r w:rsidRPr="0FC388F5" w:rsidR="7BFC2111">
              <w:rPr>
                <w:rFonts w:ascii="Garamond" w:hAnsi="Garamond" w:eastAsia="Garamond" w:cs="Garamond"/>
                <w:b w:val="0"/>
                <w:bCs w:val="0"/>
                <w:i w:val="0"/>
                <w:iCs w:val="0"/>
                <w:strike w:val="0"/>
                <w:dstrike w:val="0"/>
                <w:color w:val="000000" w:themeColor="text1" w:themeTint="FF" w:themeShade="FF"/>
                <w:sz w:val="22"/>
                <w:szCs w:val="22"/>
                <w:u w:val="none"/>
              </w:rPr>
              <w:t xml:space="preserve">aid </w:t>
            </w:r>
            <w:r w:rsidRPr="0FC388F5" w:rsidR="7BFC2111">
              <w:rPr>
                <w:rFonts w:ascii="Garamond" w:hAnsi="Garamond" w:eastAsia="Garamond" w:cs="Garamond"/>
                <w:b w:val="0"/>
                <w:bCs w:val="0"/>
                <w:i w:val="0"/>
                <w:iCs w:val="0"/>
                <w:strike w:val="0"/>
                <w:dstrike w:val="0"/>
                <w:color w:val="000000" w:themeColor="text1" w:themeTint="FF" w:themeShade="FF"/>
                <w:sz w:val="22"/>
                <w:szCs w:val="22"/>
                <w:u w:val="none"/>
              </w:rPr>
              <w:t>conifer reforestation management efforts</w:t>
            </w:r>
          </w:p>
        </w:tc>
        <w:tc>
          <w:tcPr>
            <w:tcW w:w="1125" w:type="dxa"/>
            <w:tcBorders>
              <w:top w:val="single" w:color="000000" w:themeColor="text1" w:sz="4"/>
              <w:left w:val="single" w:color="000000" w:themeColor="text1" w:sz="4"/>
              <w:bottom w:val="single" w:color="000000" w:themeColor="text1" w:sz="4"/>
              <w:right w:val="single" w:color="000000" w:themeColor="text1" w:sz="4"/>
            </w:tcBorders>
            <w:tcMar/>
            <w:vAlign w:val="center"/>
          </w:tcPr>
          <w:p w:rsidR="6F69F0EB" w:rsidP="0FC388F5" w:rsidRDefault="6F69F0EB" w14:paraId="0BE2F065" w14:textId="544D0EA2">
            <w:pPr>
              <w:jc w:val="left"/>
              <w:rPr>
                <w:rFonts w:ascii="Garamond" w:hAnsi="Garamond" w:eastAsia="Garamond" w:cs="Garamond"/>
                <w:b w:val="0"/>
                <w:bCs w:val="0"/>
                <w:i w:val="0"/>
                <w:iCs w:val="0"/>
                <w:strike w:val="0"/>
                <w:dstrike w:val="0"/>
                <w:color w:val="000000" w:themeColor="text1" w:themeTint="FF" w:themeShade="FF"/>
                <w:sz w:val="22"/>
                <w:szCs w:val="22"/>
                <w:u w:val="none"/>
              </w:rPr>
            </w:pPr>
            <w:r w:rsidRPr="0FC388F5" w:rsidR="6F69F0EB">
              <w:rPr>
                <w:rFonts w:ascii="Garamond" w:hAnsi="Garamond" w:eastAsia="Garamond" w:cs="Garamond"/>
                <w:b w:val="0"/>
                <w:bCs w:val="0"/>
                <w:i w:val="0"/>
                <w:iCs w:val="0"/>
                <w:strike w:val="0"/>
                <w:dstrike w:val="0"/>
                <w:color w:val="000000" w:themeColor="text1" w:themeTint="FF" w:themeShade="FF"/>
                <w:sz w:val="22"/>
                <w:szCs w:val="22"/>
                <w:u w:val="none"/>
              </w:rPr>
              <w:t>N/A</w:t>
            </w:r>
          </w:p>
        </w:tc>
      </w:tr>
    </w:tbl>
    <w:p w:rsidR="5A067F1D" w:rsidP="5A067F1D" w:rsidRDefault="5A067F1D" w14:paraId="4B616B41" w14:textId="53FEAEDF">
      <w:pPr>
        <w:pStyle w:val="Normal"/>
        <w:ind w:left="720" w:hanging="720"/>
        <w:rPr>
          <w:rFonts w:ascii="Garamond" w:hAnsi="Garamond" w:eastAsia="Garamond" w:cs="Garamond"/>
          <w:sz w:val="22"/>
          <w:szCs w:val="22"/>
        </w:rPr>
      </w:pPr>
    </w:p>
    <w:p w:rsidR="00E1144B" w:rsidP="39D29541" w:rsidRDefault="00C8675B" w14:paraId="5E877075" w14:textId="77777777">
      <w:pPr>
        <w:rPr>
          <w:rFonts w:ascii="Garamond" w:hAnsi="Garamond" w:eastAsia="Garamond" w:cs="Garamond"/>
          <w:sz w:val="22"/>
          <w:szCs w:val="22"/>
        </w:rPr>
      </w:pPr>
      <w:r w:rsidRPr="024E2B9F" w:rsidR="18E7C656">
        <w:rPr>
          <w:rFonts w:ascii="Garamond" w:hAnsi="Garamond" w:eastAsia="Garamond" w:cs="Garamond"/>
          <w:b w:val="1"/>
          <w:bCs w:val="1"/>
          <w:i w:val="1"/>
          <w:iCs w:val="1"/>
          <w:sz w:val="22"/>
          <w:szCs w:val="22"/>
        </w:rPr>
        <w:t xml:space="preserve">Product </w:t>
      </w:r>
      <w:r w:rsidRPr="024E2B9F" w:rsidR="18E7C656">
        <w:rPr>
          <w:rFonts w:ascii="Garamond" w:hAnsi="Garamond" w:eastAsia="Garamond" w:cs="Garamond"/>
          <w:b w:val="1"/>
          <w:bCs w:val="1"/>
          <w:i w:val="1"/>
          <w:iCs w:val="1"/>
          <w:sz w:val="22"/>
          <w:szCs w:val="22"/>
        </w:rPr>
        <w:t>Benefit to End User:</w:t>
      </w:r>
      <w:r w:rsidRPr="024E2B9F" w:rsidR="5B458587">
        <w:rPr>
          <w:rFonts w:ascii="Garamond" w:hAnsi="Garamond" w:eastAsia="Garamond" w:cs="Garamond"/>
          <w:sz w:val="22"/>
          <w:szCs w:val="22"/>
        </w:rPr>
        <w:t xml:space="preserve"> </w:t>
      </w:r>
    </w:p>
    <w:p w:rsidR="649D3252" w:rsidP="2F404652" w:rsidRDefault="649D3252" w14:paraId="5810B6A6" w14:textId="7DF515A4">
      <w:pPr>
        <w:pStyle w:val="Normal"/>
        <w:rPr>
          <w:rFonts w:ascii="Garamond" w:hAnsi="Garamond" w:eastAsia="Garamond" w:cs="Garamond"/>
          <w:sz w:val="22"/>
          <w:szCs w:val="22"/>
        </w:rPr>
      </w:pPr>
      <w:r w:rsidRPr="0FC388F5" w:rsidR="649D3252">
        <w:rPr>
          <w:rFonts w:ascii="Garamond" w:hAnsi="Garamond" w:eastAsia="Garamond" w:cs="Garamond"/>
          <w:sz w:val="22"/>
          <w:szCs w:val="22"/>
        </w:rPr>
        <w:t xml:space="preserve">This project </w:t>
      </w:r>
      <w:r w:rsidRPr="0FC388F5" w:rsidR="649D3252">
        <w:rPr>
          <w:rFonts w:ascii="Garamond" w:hAnsi="Garamond" w:eastAsia="Garamond" w:cs="Garamond"/>
          <w:sz w:val="22"/>
          <w:szCs w:val="22"/>
        </w:rPr>
        <w:t xml:space="preserve">will provide </w:t>
      </w:r>
      <w:r w:rsidRPr="0FC388F5" w:rsidR="649D3252">
        <w:rPr>
          <w:rFonts w:ascii="Garamond" w:hAnsi="Garamond" w:eastAsia="Garamond" w:cs="Garamond"/>
          <w:sz w:val="22"/>
          <w:szCs w:val="22"/>
        </w:rPr>
        <w:t xml:space="preserve">our partners </w:t>
      </w:r>
      <w:r w:rsidRPr="0FC388F5" w:rsidR="649D3252">
        <w:rPr>
          <w:rFonts w:ascii="Garamond" w:hAnsi="Garamond" w:eastAsia="Garamond" w:cs="Garamond"/>
          <w:sz w:val="22"/>
          <w:szCs w:val="22"/>
        </w:rPr>
        <w:t xml:space="preserve">with resources to support the Jasper Fire recovery effort. </w:t>
      </w:r>
      <w:r w:rsidRPr="0FC388F5" w:rsidR="649D3252">
        <w:rPr>
          <w:rFonts w:ascii="Garamond" w:hAnsi="Garamond" w:eastAsia="Garamond" w:cs="Garamond"/>
          <w:sz w:val="22"/>
          <w:szCs w:val="22"/>
        </w:rPr>
        <w:t xml:space="preserve">Characterizing the spatial pattern of forest regeneration will help resource </w:t>
      </w:r>
      <w:r w:rsidRPr="0FC388F5" w:rsidR="649D3252">
        <w:rPr>
          <w:rFonts w:ascii="Garamond" w:hAnsi="Garamond" w:eastAsia="Garamond" w:cs="Garamond"/>
          <w:sz w:val="22"/>
          <w:szCs w:val="22"/>
        </w:rPr>
        <w:t xml:space="preserve">managers prioritize reforestation efforts </w:t>
      </w:r>
      <w:r w:rsidRPr="0FC388F5" w:rsidR="649D3252">
        <w:rPr>
          <w:rFonts w:ascii="Garamond" w:hAnsi="Garamond" w:eastAsia="Garamond" w:cs="Garamond"/>
          <w:sz w:val="22"/>
          <w:szCs w:val="22"/>
        </w:rPr>
        <w:t>in the Black Hills.</w:t>
      </w:r>
      <w:r w:rsidRPr="0FC388F5" w:rsidR="649D3252">
        <w:rPr>
          <w:rFonts w:ascii="Garamond" w:hAnsi="Garamond" w:eastAsia="Garamond" w:cs="Garamond"/>
          <w:sz w:val="22"/>
          <w:szCs w:val="22"/>
        </w:rPr>
        <w:t xml:space="preserve"> </w:t>
      </w:r>
      <w:r w:rsidRPr="0FC388F5" w:rsidR="649D3252">
        <w:rPr>
          <w:rFonts w:ascii="Garamond" w:hAnsi="Garamond" w:eastAsia="Garamond" w:cs="Garamond"/>
          <w:sz w:val="22"/>
          <w:szCs w:val="22"/>
        </w:rPr>
        <w:t xml:space="preserve">Additionally, this technique could be used to monitor and identify </w:t>
      </w:r>
      <w:r w:rsidRPr="0FC388F5" w:rsidR="649D3252">
        <w:rPr>
          <w:rFonts w:ascii="Garamond" w:hAnsi="Garamond" w:eastAsia="Garamond" w:cs="Garamond"/>
          <w:sz w:val="22"/>
          <w:szCs w:val="22"/>
        </w:rPr>
        <w:t xml:space="preserve">planting success long term. </w:t>
      </w:r>
      <w:r w:rsidRPr="0FC388F5" w:rsidR="649D3252">
        <w:rPr>
          <w:rFonts w:ascii="Garamond" w:hAnsi="Garamond" w:eastAsia="Garamond" w:cs="Garamond"/>
          <w:sz w:val="22"/>
          <w:szCs w:val="22"/>
        </w:rPr>
        <w:t>This project</w:t>
      </w:r>
      <w:r w:rsidRPr="0FC388F5" w:rsidR="649D3252">
        <w:rPr>
          <w:rFonts w:ascii="Garamond" w:hAnsi="Garamond" w:eastAsia="Garamond" w:cs="Garamond"/>
          <w:sz w:val="22"/>
          <w:szCs w:val="22"/>
        </w:rPr>
        <w:t xml:space="preserve"> will help the partner organizations better leverage Earth </w:t>
      </w:r>
      <w:r w:rsidRPr="0FC388F5" w:rsidR="30C915DA">
        <w:rPr>
          <w:rFonts w:ascii="Garamond" w:hAnsi="Garamond" w:eastAsia="Garamond" w:cs="Garamond"/>
          <w:sz w:val="22"/>
          <w:szCs w:val="22"/>
        </w:rPr>
        <w:t>o</w:t>
      </w:r>
      <w:r w:rsidRPr="0FC388F5" w:rsidR="649D3252">
        <w:rPr>
          <w:rFonts w:ascii="Garamond" w:hAnsi="Garamond" w:eastAsia="Garamond" w:cs="Garamond"/>
          <w:sz w:val="22"/>
          <w:szCs w:val="22"/>
        </w:rPr>
        <w:t xml:space="preserve">bservations to understand </w:t>
      </w:r>
      <w:r w:rsidRPr="0FC388F5" w:rsidR="649D3252">
        <w:rPr>
          <w:rFonts w:ascii="Garamond" w:hAnsi="Garamond" w:eastAsia="Garamond" w:cs="Garamond"/>
          <w:sz w:val="22"/>
          <w:szCs w:val="22"/>
        </w:rPr>
        <w:t>natural</w:t>
      </w:r>
      <w:r w:rsidRPr="0FC388F5" w:rsidR="649D3252">
        <w:rPr>
          <w:rFonts w:ascii="Garamond" w:hAnsi="Garamond" w:eastAsia="Garamond" w:cs="Garamond"/>
          <w:sz w:val="22"/>
          <w:szCs w:val="22"/>
        </w:rPr>
        <w:t xml:space="preserve"> conifer regeneration and spectrally distinguish conifer growth from other </w:t>
      </w:r>
      <w:r w:rsidRPr="0FC388F5" w:rsidR="649D3252">
        <w:rPr>
          <w:rFonts w:ascii="Garamond" w:hAnsi="Garamond" w:eastAsia="Garamond" w:cs="Garamond"/>
          <w:sz w:val="22"/>
          <w:szCs w:val="22"/>
        </w:rPr>
        <w:t>vegetation</w:t>
      </w:r>
      <w:r w:rsidRPr="0FC388F5" w:rsidR="649D3252">
        <w:rPr>
          <w:rFonts w:ascii="Garamond" w:hAnsi="Garamond" w:eastAsia="Garamond" w:cs="Garamond"/>
          <w:sz w:val="22"/>
          <w:szCs w:val="22"/>
        </w:rPr>
        <w:t>.</w:t>
      </w:r>
      <w:r w:rsidRPr="0FC388F5" w:rsidR="649D3252">
        <w:rPr>
          <w:rFonts w:ascii="Garamond" w:hAnsi="Garamond" w:eastAsia="Garamond" w:cs="Garamond"/>
          <w:sz w:val="22"/>
          <w:szCs w:val="22"/>
        </w:rPr>
        <w:t xml:space="preserve"> </w:t>
      </w:r>
      <w:r w:rsidRPr="0FC388F5" w:rsidR="649D3252">
        <w:rPr>
          <w:rFonts w:ascii="Garamond" w:hAnsi="Garamond" w:eastAsia="Garamond" w:cs="Garamond"/>
          <w:sz w:val="22"/>
          <w:szCs w:val="22"/>
        </w:rPr>
        <w:t>Providing</w:t>
      </w:r>
      <w:r w:rsidRPr="0FC388F5" w:rsidR="649D3252">
        <w:rPr>
          <w:rFonts w:ascii="Garamond" w:hAnsi="Garamond" w:eastAsia="Garamond" w:cs="Garamond"/>
          <w:sz w:val="22"/>
          <w:szCs w:val="22"/>
        </w:rPr>
        <w:t xml:space="preserve"> a link between field data </w:t>
      </w:r>
      <w:r w:rsidRPr="0FC388F5" w:rsidR="649D3252">
        <w:rPr>
          <w:rFonts w:ascii="Garamond" w:hAnsi="Garamond" w:eastAsia="Garamond" w:cs="Garamond"/>
          <w:sz w:val="22"/>
          <w:szCs w:val="22"/>
        </w:rPr>
        <w:t>and coarse-</w:t>
      </w:r>
      <w:r w:rsidRPr="0FC388F5" w:rsidR="649D3252">
        <w:rPr>
          <w:rFonts w:ascii="Garamond" w:hAnsi="Garamond" w:eastAsia="Garamond" w:cs="Garamond"/>
          <w:sz w:val="22"/>
          <w:szCs w:val="22"/>
        </w:rPr>
        <w:t>resolution</w:t>
      </w:r>
      <w:r w:rsidRPr="0FC388F5" w:rsidR="649D3252">
        <w:rPr>
          <w:rFonts w:ascii="Garamond" w:hAnsi="Garamond" w:eastAsia="Garamond" w:cs="Garamond"/>
          <w:sz w:val="22"/>
          <w:szCs w:val="22"/>
        </w:rPr>
        <w:t xml:space="preserve"> imagery will provide replicable, scalable, and affordable techniques for future post-fire recovery efforts.</w:t>
      </w:r>
    </w:p>
    <w:p w:rsidR="2F404652" w:rsidP="2F404652" w:rsidRDefault="2F404652" w14:paraId="373F1DE1" w14:textId="228B047D">
      <w:pPr>
        <w:pStyle w:val="Normal"/>
        <w:rPr>
          <w:rFonts w:ascii="Garamond" w:hAnsi="Garamond" w:eastAsia="Garamond" w:cs="Garamond"/>
          <w:sz w:val="22"/>
          <w:szCs w:val="22"/>
        </w:rPr>
      </w:pPr>
    </w:p>
    <w:p w:rsidR="39D29541" w:rsidP="1749A8F0" w:rsidRDefault="39D29541" w14:paraId="00C92588" w14:textId="222F0EAD">
      <w:pPr>
        <w:pStyle w:val="Normal"/>
        <w:rPr>
          <w:rFonts w:ascii="Garamond" w:hAnsi="Garamond" w:eastAsia="Garamond" w:cs="Garamond"/>
          <w:b w:val="1"/>
          <w:bCs w:val="1"/>
          <w:sz w:val="22"/>
          <w:szCs w:val="22"/>
        </w:rPr>
      </w:pPr>
    </w:p>
    <w:p w:rsidR="39D29541" w:rsidP="39D29541" w:rsidRDefault="39D29541" w14:paraId="34C69F2B" w14:textId="5726F6B6">
      <w:pPr>
        <w:pStyle w:val="Normal"/>
        <w:rPr>
          <w:rFonts w:ascii="Garamond" w:hAnsi="Garamond" w:eastAsia="Garamond" w:cs="Garamond"/>
          <w:sz w:val="22"/>
          <w:szCs w:val="22"/>
        </w:rPr>
      </w:pPr>
      <w:r w:rsidRPr="33A53579" w:rsidR="6E8B9A07">
        <w:rPr>
          <w:rFonts w:ascii="Garamond" w:hAnsi="Garamond" w:eastAsia="Garamond" w:cs="Garamond"/>
          <w:b w:val="1"/>
          <w:bCs w:val="1"/>
          <w:sz w:val="22"/>
          <w:szCs w:val="22"/>
        </w:rPr>
        <w:t>References</w:t>
      </w:r>
      <w:r w:rsidRPr="33A53579" w:rsidR="1E8EC21F">
        <w:rPr>
          <w:rFonts w:ascii="Garamond" w:hAnsi="Garamond" w:eastAsia="Garamond" w:cs="Garamond"/>
          <w:b w:val="1"/>
          <w:bCs w:val="1"/>
          <w:sz w:val="22"/>
          <w:szCs w:val="22"/>
        </w:rPr>
        <w:t>:</w:t>
      </w:r>
    </w:p>
    <w:p w:rsidR="39D29541" w:rsidP="0FC388F5" w:rsidRDefault="39D29541" w14:paraId="1207D6D3" w14:textId="4E2DF734">
      <w:pPr>
        <w:pStyle w:val="Normal"/>
        <w:ind w:left="720" w:hanging="720"/>
        <w:rPr>
          <w:rFonts w:ascii="Garamond" w:hAnsi="Garamond" w:eastAsia="Garamond" w:cs="Garamond"/>
          <w:b w:val="0"/>
          <w:bCs w:val="0"/>
          <w:i w:val="0"/>
          <w:iCs w:val="0"/>
          <w:strike w:val="0"/>
          <w:dstrike w:val="0"/>
          <w:noProof w:val="0"/>
          <w:color w:val="000000" w:themeColor="text1" w:themeTint="FF" w:themeShade="FF"/>
          <w:sz w:val="22"/>
          <w:szCs w:val="22"/>
          <w:u w:val="none"/>
          <w:lang w:val="en-US"/>
        </w:rPr>
      </w:pPr>
      <w:r w:rsidRPr="0FC388F5" w:rsidR="39D29541">
        <w:rPr>
          <w:rFonts w:ascii="Garamond" w:hAnsi="Garamond" w:eastAsia="Garamond" w:cs="Garamond"/>
          <w:b w:val="0"/>
          <w:bCs w:val="0"/>
          <w:i w:val="0"/>
          <w:iCs w:val="0"/>
          <w:strike w:val="0"/>
          <w:dstrike w:val="0"/>
          <w:noProof w:val="0"/>
          <w:color w:val="000000" w:themeColor="text1" w:themeTint="FF" w:themeShade="FF"/>
          <w:sz w:val="22"/>
          <w:szCs w:val="22"/>
          <w:u w:val="none"/>
          <w:lang w:val="en-US"/>
        </w:rPr>
        <w:t>Vanderhoof, M. K.</w:t>
      </w:r>
      <w:r w:rsidRPr="0FC388F5" w:rsidR="39D29541">
        <w:rPr>
          <w:rFonts w:ascii="Garamond" w:hAnsi="Garamond" w:eastAsia="Garamond" w:cs="Garamond"/>
          <w:b w:val="0"/>
          <w:bCs w:val="0"/>
          <w:i w:val="0"/>
          <w:iCs w:val="0"/>
          <w:strike w:val="0"/>
          <w:dstrike w:val="0"/>
          <w:noProof w:val="0"/>
          <w:color w:val="000000" w:themeColor="text1" w:themeTint="FF" w:themeShade="FF"/>
          <w:sz w:val="22"/>
          <w:szCs w:val="22"/>
          <w:u w:val="none"/>
          <w:lang w:val="en-US"/>
        </w:rPr>
        <w:t>,</w:t>
      </w:r>
      <w:r w:rsidRPr="0FC388F5" w:rsidR="39D29541">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&amp; Hawbaker, T. J. (2018). It matters when you measure it: Using snow-cover normalized difference vegetation index (NDVI) to isolate post-fire conifer regeneration. </w:t>
      </w:r>
      <w:r w:rsidRPr="0FC388F5" w:rsidR="39D29541">
        <w:rPr>
          <w:rFonts w:ascii="Garamond" w:hAnsi="Garamond" w:eastAsia="Garamond" w:cs="Garamond"/>
          <w:b w:val="0"/>
          <w:bCs w:val="0"/>
          <w:i w:val="1"/>
          <w:iCs w:val="1"/>
          <w:strike w:val="0"/>
          <w:dstrike w:val="0"/>
          <w:noProof w:val="0"/>
          <w:color w:val="000000" w:themeColor="text1" w:themeTint="FF" w:themeShade="FF"/>
          <w:sz w:val="22"/>
          <w:szCs w:val="22"/>
          <w:u w:val="none"/>
          <w:lang w:val="en-US"/>
        </w:rPr>
        <w:t>International Journal of Wildland Fire, 27</w:t>
      </w:r>
      <w:r w:rsidRPr="0FC388F5" w:rsidR="39D29541">
        <w:rPr>
          <w:rFonts w:ascii="Garamond" w:hAnsi="Garamond" w:eastAsia="Garamond" w:cs="Garamond"/>
          <w:b w:val="0"/>
          <w:bCs w:val="0"/>
          <w:i w:val="0"/>
          <w:iCs w:val="0"/>
          <w:strike w:val="0"/>
          <w:dstrike w:val="0"/>
          <w:noProof w:val="0"/>
          <w:color w:val="000000" w:themeColor="text1" w:themeTint="FF" w:themeShade="FF"/>
          <w:sz w:val="22"/>
          <w:szCs w:val="22"/>
          <w:u w:val="none"/>
          <w:lang w:val="en-US"/>
        </w:rPr>
        <w:t>, 815</w:t>
      </w:r>
      <w:r w:rsidRPr="0FC388F5" w:rsidR="3B58421B">
        <w:rPr>
          <w:rFonts w:ascii="Garamond" w:hAnsi="Garamond" w:eastAsia="Garamond" w:cs="Garamond"/>
          <w:sz w:val="22"/>
          <w:szCs w:val="22"/>
        </w:rPr>
        <w:t xml:space="preserve"> –</w:t>
      </w:r>
      <w:r w:rsidRPr="0FC388F5" w:rsidR="39D29541">
        <w:rPr>
          <w:rFonts w:ascii="Garamond" w:hAnsi="Garamond" w:eastAsia="Garamond" w:cs="Garamond"/>
          <w:b w:val="0"/>
          <w:bCs w:val="0"/>
          <w:i w:val="0"/>
          <w:iCs w:val="0"/>
          <w:strike w:val="0"/>
          <w:dstrike w:val="0"/>
          <w:noProof w:val="0"/>
          <w:color w:val="000000" w:themeColor="text1" w:themeTint="FF" w:themeShade="FF"/>
          <w:sz w:val="22"/>
          <w:szCs w:val="22"/>
          <w:u w:val="none"/>
          <w:lang w:val="en-US"/>
        </w:rPr>
        <w:t>830. https</w:t>
      </w:r>
      <w:r w:rsidRPr="0FC388F5" w:rsidR="39D29541">
        <w:rPr>
          <w:rFonts w:ascii="Garamond" w:hAnsi="Garamond" w:eastAsia="Garamond" w:cs="Garamond"/>
          <w:b w:val="0"/>
          <w:bCs w:val="0"/>
          <w:i w:val="0"/>
          <w:iCs w:val="0"/>
          <w:strike w:val="0"/>
          <w:dstrike w:val="0"/>
          <w:noProof w:val="0"/>
          <w:color w:val="000000" w:themeColor="text1" w:themeTint="FF" w:themeShade="FF"/>
          <w:sz w:val="22"/>
          <w:szCs w:val="22"/>
          <w:u w:val="none"/>
          <w:lang w:val="en-US"/>
        </w:rPr>
        <w:t>:</w:t>
      </w:r>
      <w:r w:rsidRPr="0FC388F5" w:rsidR="39D29541">
        <w:rPr>
          <w:rFonts w:ascii="Garamond" w:hAnsi="Garamond" w:eastAsia="Garamond" w:cs="Garamond"/>
          <w:b w:val="0"/>
          <w:bCs w:val="0"/>
          <w:i w:val="0"/>
          <w:iCs w:val="0"/>
          <w:strike w:val="0"/>
          <w:dstrike w:val="0"/>
          <w:noProof w:val="0"/>
          <w:color w:val="000000" w:themeColor="text1" w:themeTint="FF" w:themeShade="FF"/>
          <w:sz w:val="22"/>
          <w:szCs w:val="22"/>
          <w:u w:val="none"/>
          <w:lang w:val="en-US"/>
        </w:rPr>
        <w:t>//doi.org/10.1071/WF1</w:t>
      </w:r>
      <w:r w:rsidRPr="0FC388F5" w:rsidR="39D29541">
        <w:rPr>
          <w:rFonts w:ascii="Garamond" w:hAnsi="Garamond" w:eastAsia="Garamond" w:cs="Garamond"/>
          <w:b w:val="0"/>
          <w:bCs w:val="0"/>
          <w:i w:val="0"/>
          <w:iCs w:val="0"/>
          <w:strike w:val="0"/>
          <w:dstrike w:val="0"/>
          <w:noProof w:val="0"/>
          <w:color w:val="000000" w:themeColor="text1" w:themeTint="FF" w:themeShade="FF"/>
          <w:sz w:val="22"/>
          <w:szCs w:val="22"/>
          <w:u w:val="none"/>
          <w:lang w:val="en-US"/>
        </w:rPr>
        <w:t>8</w:t>
      </w:r>
      <w:r w:rsidRPr="0FC388F5" w:rsidR="39D29541">
        <w:rPr>
          <w:rFonts w:ascii="Garamond" w:hAnsi="Garamond" w:eastAsia="Garamond" w:cs="Garamond"/>
          <w:b w:val="0"/>
          <w:bCs w:val="0"/>
          <w:i w:val="0"/>
          <w:iCs w:val="0"/>
          <w:strike w:val="0"/>
          <w:dstrike w:val="0"/>
          <w:noProof w:val="0"/>
          <w:color w:val="000000" w:themeColor="text1" w:themeTint="FF" w:themeShade="FF"/>
          <w:sz w:val="22"/>
          <w:szCs w:val="22"/>
          <w:u w:val="none"/>
          <w:lang w:val="en-US"/>
        </w:rPr>
        <w:t>0</w:t>
      </w:r>
      <w:r w:rsidRPr="0FC388F5" w:rsidR="39D29541">
        <w:rPr>
          <w:rFonts w:ascii="Garamond" w:hAnsi="Garamond" w:eastAsia="Garamond" w:cs="Garamond"/>
          <w:b w:val="0"/>
          <w:bCs w:val="0"/>
          <w:i w:val="0"/>
          <w:iCs w:val="0"/>
          <w:strike w:val="0"/>
          <w:dstrike w:val="0"/>
          <w:noProof w:val="0"/>
          <w:color w:val="000000" w:themeColor="text1" w:themeTint="FF" w:themeShade="FF"/>
          <w:sz w:val="22"/>
          <w:szCs w:val="22"/>
          <w:u w:val="none"/>
          <w:lang w:val="en-US"/>
        </w:rPr>
        <w:t>75</w:t>
      </w:r>
    </w:p>
    <w:p w:rsidR="39D29541" w:rsidP="39D29541" w:rsidRDefault="39D29541" w14:paraId="791655D6" w14:textId="2B709CBA">
      <w:pPr>
        <w:pStyle w:val="Normal"/>
        <w:ind w:left="720" w:hanging="720"/>
        <w:rPr>
          <w:rFonts w:ascii="Garamond" w:hAnsi="Garamond" w:eastAsia="Garamond" w:cs="Garamond"/>
          <w:b w:val="0"/>
          <w:bCs w:val="0"/>
          <w:i w:val="0"/>
          <w:iCs w:val="0"/>
          <w:strike w:val="0"/>
          <w:dstrike w:val="0"/>
          <w:noProof w:val="0"/>
          <w:color w:val="000000" w:themeColor="text1" w:themeTint="FF" w:themeShade="FF"/>
          <w:sz w:val="22"/>
          <w:szCs w:val="22"/>
          <w:u w:val="none"/>
          <w:lang w:val="en-US"/>
        </w:rPr>
      </w:pPr>
    </w:p>
    <w:p w:rsidR="39D29541" w:rsidP="0FC388F5" w:rsidRDefault="39D29541" w14:paraId="032AE990" w14:textId="4717BD6B">
      <w:pPr>
        <w:pStyle w:val="Normal"/>
        <w:ind w:left="720" w:hanging="720"/>
        <w:rPr>
          <w:rFonts w:ascii="Garamond" w:hAnsi="Garamond" w:eastAsia="Garamond" w:cs="Garamond"/>
          <w:b w:val="0"/>
          <w:bCs w:val="0"/>
          <w:i w:val="0"/>
          <w:iCs w:val="0"/>
          <w:strike w:val="0"/>
          <w:dstrike w:val="0"/>
          <w:noProof w:val="0"/>
          <w:color w:val="000000" w:themeColor="text1" w:themeTint="FF" w:themeShade="FF"/>
          <w:sz w:val="22"/>
          <w:szCs w:val="22"/>
          <w:u w:val="none"/>
          <w:lang w:val="en-US"/>
        </w:rPr>
      </w:pPr>
      <w:r w:rsidRPr="0FC388F5" w:rsidR="39D29541">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Vanderhoof, M. </w:t>
      </w:r>
      <w:r w:rsidRPr="0FC388F5" w:rsidR="39D29541">
        <w:rPr>
          <w:rFonts w:ascii="Garamond" w:hAnsi="Garamond" w:eastAsia="Garamond" w:cs="Garamond"/>
          <w:b w:val="0"/>
          <w:bCs w:val="0"/>
          <w:i w:val="0"/>
          <w:iCs w:val="0"/>
          <w:strike w:val="0"/>
          <w:dstrike w:val="0"/>
          <w:noProof w:val="0"/>
          <w:color w:val="000000" w:themeColor="text1" w:themeTint="FF" w:themeShade="FF"/>
          <w:sz w:val="22"/>
          <w:szCs w:val="22"/>
          <w:u w:val="none"/>
          <w:lang w:val="en-US"/>
        </w:rPr>
        <w:t>K.</w:t>
      </w:r>
      <w:r w:rsidRPr="0FC388F5" w:rsidR="39D29541">
        <w:rPr>
          <w:rFonts w:ascii="Garamond" w:hAnsi="Garamond" w:eastAsia="Garamond" w:cs="Garamond"/>
          <w:b w:val="0"/>
          <w:bCs w:val="0"/>
          <w:i w:val="0"/>
          <w:iCs w:val="0"/>
          <w:strike w:val="0"/>
          <w:dstrike w:val="0"/>
          <w:noProof w:val="0"/>
          <w:color w:val="000000" w:themeColor="text1" w:themeTint="FF" w:themeShade="FF"/>
          <w:sz w:val="22"/>
          <w:szCs w:val="22"/>
          <w:u w:val="none"/>
          <w:lang w:val="en-US"/>
        </w:rPr>
        <w:t>, H</w:t>
      </w:r>
      <w:r w:rsidRPr="0FC388F5" w:rsidR="39D29541">
        <w:rPr>
          <w:rFonts w:ascii="Garamond" w:hAnsi="Garamond" w:eastAsia="Garamond" w:cs="Garamond"/>
          <w:b w:val="0"/>
          <w:bCs w:val="0"/>
          <w:i w:val="0"/>
          <w:iCs w:val="0"/>
          <w:strike w:val="0"/>
          <w:dstrike w:val="0"/>
          <w:noProof w:val="0"/>
          <w:color w:val="000000" w:themeColor="text1" w:themeTint="FF" w:themeShade="FF"/>
          <w:sz w:val="22"/>
          <w:szCs w:val="22"/>
          <w:u w:val="none"/>
          <w:lang w:val="en-US"/>
        </w:rPr>
        <w:t>awbaker, T.</w:t>
      </w:r>
      <w:r w:rsidRPr="0FC388F5" w:rsidR="39D29541">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w:t>
      </w:r>
      <w:r w:rsidRPr="0FC388F5" w:rsidR="39D29541">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J., Ku, A., Merriam, K., Berryman, E., </w:t>
      </w:r>
      <w:r w:rsidRPr="0FC388F5" w:rsidR="39D29541">
        <w:rPr>
          <w:rFonts w:ascii="Garamond" w:hAnsi="Garamond" w:eastAsia="Garamond" w:cs="Garamond"/>
          <w:b w:val="0"/>
          <w:bCs w:val="0"/>
          <w:i w:val="0"/>
          <w:iCs w:val="0"/>
          <w:strike w:val="0"/>
          <w:dstrike w:val="0"/>
          <w:noProof w:val="0"/>
          <w:color w:val="000000" w:themeColor="text1" w:themeTint="FF" w:themeShade="FF"/>
          <w:sz w:val="22"/>
          <w:szCs w:val="22"/>
          <w:u w:val="none"/>
          <w:lang w:val="en-US"/>
        </w:rPr>
        <w:t>&amp;</w:t>
      </w:r>
      <w:r w:rsidRPr="0FC388F5" w:rsidR="39D29541">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Cattau, M. </w:t>
      </w:r>
      <w:r w:rsidRPr="0FC388F5" w:rsidR="39D29541">
        <w:rPr>
          <w:rFonts w:ascii="Garamond" w:hAnsi="Garamond" w:eastAsia="Garamond" w:cs="Garamond"/>
          <w:b w:val="0"/>
          <w:bCs w:val="0"/>
          <w:i w:val="0"/>
          <w:iCs w:val="0"/>
          <w:strike w:val="0"/>
          <w:dstrike w:val="0"/>
          <w:noProof w:val="0"/>
          <w:color w:val="000000" w:themeColor="text1" w:themeTint="FF" w:themeShade="FF"/>
          <w:sz w:val="22"/>
          <w:szCs w:val="22"/>
          <w:u w:val="none"/>
          <w:lang w:val="en-US"/>
        </w:rPr>
        <w:t>(</w:t>
      </w:r>
      <w:r w:rsidRPr="0FC388F5" w:rsidR="39D29541">
        <w:rPr>
          <w:rFonts w:ascii="Garamond" w:hAnsi="Garamond" w:eastAsia="Garamond" w:cs="Garamond"/>
          <w:b w:val="0"/>
          <w:bCs w:val="0"/>
          <w:i w:val="0"/>
          <w:iCs w:val="0"/>
          <w:strike w:val="0"/>
          <w:dstrike w:val="0"/>
          <w:noProof w:val="0"/>
          <w:color w:val="000000" w:themeColor="text1" w:themeTint="FF" w:themeShade="FF"/>
          <w:sz w:val="22"/>
          <w:szCs w:val="22"/>
          <w:u w:val="none"/>
          <w:lang w:val="en-US"/>
        </w:rPr>
        <w:t>2020</w:t>
      </w:r>
      <w:r w:rsidRPr="0FC388F5" w:rsidR="39D29541">
        <w:rPr>
          <w:rFonts w:ascii="Garamond" w:hAnsi="Garamond" w:eastAsia="Garamond" w:cs="Garamond"/>
          <w:b w:val="0"/>
          <w:bCs w:val="0"/>
          <w:i w:val="0"/>
          <w:iCs w:val="0"/>
          <w:strike w:val="0"/>
          <w:dstrike w:val="0"/>
          <w:noProof w:val="0"/>
          <w:color w:val="000000" w:themeColor="text1" w:themeTint="FF" w:themeShade="FF"/>
          <w:sz w:val="22"/>
          <w:szCs w:val="22"/>
          <w:u w:val="none"/>
          <w:lang w:val="en-US"/>
        </w:rPr>
        <w:t>). Tracking</w:t>
      </w:r>
      <w:r w:rsidRPr="0FC388F5" w:rsidR="39D29541">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rates of post-fire conifer regeneration distinct from deciduous vegetation recovery across the western United States. </w:t>
      </w:r>
      <w:r w:rsidRPr="0FC388F5" w:rsidR="39D29541">
        <w:rPr>
          <w:rFonts w:ascii="Garamond" w:hAnsi="Garamond" w:eastAsia="Garamond" w:cs="Garamond"/>
          <w:b w:val="0"/>
          <w:bCs w:val="0"/>
          <w:i w:val="1"/>
          <w:iCs w:val="1"/>
          <w:strike w:val="0"/>
          <w:dstrike w:val="0"/>
          <w:noProof w:val="0"/>
          <w:color w:val="000000" w:themeColor="text1" w:themeTint="FF" w:themeShade="FF"/>
          <w:sz w:val="22"/>
          <w:szCs w:val="22"/>
          <w:u w:val="none"/>
          <w:lang w:val="en-US"/>
        </w:rPr>
        <w:t>Ecological Applications,</w:t>
      </w:r>
      <w:r w:rsidRPr="0FC388F5" w:rsidR="39D29541">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w:t>
      </w:r>
      <w:r w:rsidRPr="0FC388F5" w:rsidR="39D29541">
        <w:rPr>
          <w:rFonts w:ascii="Garamond" w:hAnsi="Garamond" w:eastAsia="Garamond" w:cs="Garamond"/>
          <w:b w:val="0"/>
          <w:bCs w:val="0"/>
          <w:i w:val="1"/>
          <w:iCs w:val="1"/>
          <w:strike w:val="0"/>
          <w:dstrike w:val="0"/>
          <w:noProof w:val="0"/>
          <w:color w:val="000000" w:themeColor="text1" w:themeTint="FF" w:themeShade="FF"/>
          <w:sz w:val="22"/>
          <w:szCs w:val="22"/>
          <w:u w:val="none"/>
          <w:lang w:val="en-US"/>
        </w:rPr>
        <w:t>31</w:t>
      </w:r>
      <w:r w:rsidRPr="0FC388F5" w:rsidR="39D29541">
        <w:rPr>
          <w:rFonts w:ascii="Garamond" w:hAnsi="Garamond" w:eastAsia="Garamond" w:cs="Garamond"/>
          <w:b w:val="0"/>
          <w:bCs w:val="0"/>
          <w:i w:val="0"/>
          <w:iCs w:val="0"/>
          <w:strike w:val="0"/>
          <w:dstrike w:val="0"/>
          <w:noProof w:val="0"/>
          <w:color w:val="000000" w:themeColor="text1" w:themeTint="FF" w:themeShade="FF"/>
          <w:sz w:val="22"/>
          <w:szCs w:val="22"/>
          <w:u w:val="none"/>
          <w:lang w:val="en-US"/>
        </w:rPr>
        <w:t>(</w:t>
      </w:r>
      <w:r w:rsidRPr="0FC388F5" w:rsidR="39D29541">
        <w:rPr>
          <w:rFonts w:ascii="Garamond" w:hAnsi="Garamond" w:eastAsia="Garamond" w:cs="Garamond"/>
          <w:b w:val="0"/>
          <w:bCs w:val="0"/>
          <w:i w:val="0"/>
          <w:iCs w:val="0"/>
          <w:strike w:val="0"/>
          <w:dstrike w:val="0"/>
          <w:noProof w:val="0"/>
          <w:color w:val="000000" w:themeColor="text1" w:themeTint="FF" w:themeShade="FF"/>
          <w:sz w:val="22"/>
          <w:szCs w:val="22"/>
          <w:u w:val="none"/>
          <w:lang w:val="en-US"/>
        </w:rPr>
        <w:t>2</w:t>
      </w:r>
      <w:r w:rsidRPr="0FC388F5" w:rsidR="39D29541">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w:t>
      </w:r>
      <w:r w:rsidRPr="0FC388F5" w:rsidR="39D29541">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Article </w:t>
      </w:r>
      <w:r w:rsidRPr="0FC388F5" w:rsidR="39D29541">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e02237. </w:t>
      </w:r>
      <w:r w:rsidRPr="0FC388F5" w:rsidR="39D29541">
        <w:rPr>
          <w:rFonts w:ascii="Garamond" w:hAnsi="Garamond" w:eastAsia="Garamond" w:cs="Garamond"/>
          <w:b w:val="0"/>
          <w:bCs w:val="0"/>
          <w:i w:val="0"/>
          <w:iCs w:val="0"/>
          <w:strike w:val="0"/>
          <w:dstrike w:val="0"/>
          <w:noProof w:val="0"/>
          <w:color w:val="000000" w:themeColor="text1" w:themeTint="FF" w:themeShade="FF"/>
          <w:sz w:val="22"/>
          <w:szCs w:val="22"/>
          <w:u w:val="none"/>
          <w:lang w:val="en-US"/>
        </w:rPr>
        <w:t>https://doi.org/</w:t>
      </w:r>
      <w:r w:rsidRPr="0FC388F5" w:rsidR="39D29541">
        <w:rPr>
          <w:rFonts w:ascii="Garamond" w:hAnsi="Garamond" w:eastAsia="Garamond" w:cs="Garamond"/>
          <w:b w:val="0"/>
          <w:bCs w:val="0"/>
          <w:i w:val="0"/>
          <w:iCs w:val="0"/>
          <w:strike w:val="0"/>
          <w:dstrike w:val="0"/>
          <w:noProof w:val="0"/>
          <w:color w:val="000000" w:themeColor="text1" w:themeTint="FF" w:themeShade="FF"/>
          <w:sz w:val="22"/>
          <w:szCs w:val="22"/>
          <w:u w:val="none"/>
          <w:lang w:val="en-US"/>
        </w:rPr>
        <w:t>10.1002/eap.2237</w:t>
      </w:r>
    </w:p>
    <w:p w:rsidR="39D29541" w:rsidP="39D29541" w:rsidRDefault="39D29541" w14:paraId="4A636D21" w14:textId="00CF9741">
      <w:pPr>
        <w:pStyle w:val="Normal"/>
        <w:ind w:left="720" w:hanging="720"/>
        <w:rPr>
          <w:rFonts w:ascii="Garamond" w:hAnsi="Garamond" w:eastAsia="Garamond" w:cs="Garamond"/>
          <w:b w:val="0"/>
          <w:bCs w:val="0"/>
          <w:i w:val="0"/>
          <w:iCs w:val="0"/>
          <w:strike w:val="0"/>
          <w:dstrike w:val="0"/>
          <w:noProof w:val="0"/>
          <w:color w:val="000000" w:themeColor="text1" w:themeTint="FF" w:themeShade="FF"/>
          <w:sz w:val="22"/>
          <w:szCs w:val="22"/>
          <w:u w:val="none"/>
          <w:lang w:val="en-US"/>
        </w:rPr>
      </w:pPr>
    </w:p>
    <w:p w:rsidR="39D29541" w:rsidP="0FC388F5" w:rsidRDefault="39D29541" w14:paraId="5321D42A" w14:textId="35DEE898">
      <w:pPr>
        <w:ind w:left="720" w:hanging="720"/>
        <w:rPr>
          <w:rFonts w:ascii="Garamond" w:hAnsi="Garamond" w:eastAsia="Garamond" w:cs="Garamond"/>
          <w:b w:val="0"/>
          <w:bCs w:val="0"/>
          <w:i w:val="0"/>
          <w:iCs w:val="0"/>
          <w:strike w:val="0"/>
          <w:dstrike w:val="0"/>
          <w:noProof w:val="0"/>
          <w:color w:val="000000" w:themeColor="text1" w:themeTint="FF" w:themeShade="FF"/>
          <w:sz w:val="22"/>
          <w:szCs w:val="22"/>
          <w:u w:val="none"/>
          <w:lang w:val="en-US"/>
        </w:rPr>
      </w:pPr>
      <w:r w:rsidRPr="0FC388F5" w:rsidR="39D29541">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Ziegler, J. P., Hoffman, C. M., Fornwalt, P. J., Sieg, C. H., Battaglia, M. A., Chambers, M. E., &amp; Iniguez, J. M. (2017). Tree regeneration spatial patterns in ponderosa pine forests following stand-replacing fire: Influence of topography and neighbors. </w:t>
      </w:r>
      <w:r w:rsidRPr="0FC388F5" w:rsidR="39D29541">
        <w:rPr>
          <w:rFonts w:ascii="Garamond" w:hAnsi="Garamond" w:eastAsia="Garamond" w:cs="Garamond"/>
          <w:b w:val="0"/>
          <w:bCs w:val="0"/>
          <w:i w:val="1"/>
          <w:iCs w:val="1"/>
          <w:strike w:val="0"/>
          <w:dstrike w:val="0"/>
          <w:noProof w:val="0"/>
          <w:color w:val="000000" w:themeColor="text1" w:themeTint="FF" w:themeShade="FF"/>
          <w:sz w:val="22"/>
          <w:szCs w:val="22"/>
          <w:u w:val="none"/>
          <w:lang w:val="en-US"/>
        </w:rPr>
        <w:t>Forests</w:t>
      </w:r>
      <w:r w:rsidRPr="0FC388F5" w:rsidR="39D29541">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w:t>
      </w:r>
      <w:r w:rsidRPr="0FC388F5" w:rsidR="39D29541">
        <w:rPr>
          <w:rFonts w:ascii="Garamond" w:hAnsi="Garamond" w:eastAsia="Garamond" w:cs="Garamond"/>
          <w:b w:val="0"/>
          <w:bCs w:val="0"/>
          <w:i w:val="1"/>
          <w:iCs w:val="1"/>
          <w:strike w:val="0"/>
          <w:dstrike w:val="0"/>
          <w:noProof w:val="0"/>
          <w:color w:val="000000" w:themeColor="text1" w:themeTint="FF" w:themeShade="FF"/>
          <w:sz w:val="22"/>
          <w:szCs w:val="22"/>
          <w:u w:val="none"/>
          <w:lang w:val="en-US"/>
        </w:rPr>
        <w:t>8</w:t>
      </w:r>
      <w:r w:rsidRPr="0FC388F5" w:rsidR="39D29541">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(10), </w:t>
      </w:r>
      <w:r w:rsidRPr="0FC388F5" w:rsidR="39D29541">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Article </w:t>
      </w:r>
      <w:r w:rsidRPr="0FC388F5" w:rsidR="39D29541">
        <w:rPr>
          <w:rFonts w:ascii="Garamond" w:hAnsi="Garamond" w:eastAsia="Garamond" w:cs="Garamond"/>
          <w:b w:val="0"/>
          <w:bCs w:val="0"/>
          <w:i w:val="0"/>
          <w:iCs w:val="0"/>
          <w:strike w:val="0"/>
          <w:dstrike w:val="0"/>
          <w:noProof w:val="0"/>
          <w:color w:val="000000" w:themeColor="text1" w:themeTint="FF" w:themeShade="FF"/>
          <w:sz w:val="22"/>
          <w:szCs w:val="22"/>
          <w:u w:val="none"/>
          <w:lang w:val="en-US"/>
        </w:rPr>
        <w:t>391.</w:t>
      </w:r>
      <w:r w:rsidRPr="0FC388F5" w:rsidR="39D29541">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https://doi.org/10.3</w:t>
      </w:r>
      <w:r w:rsidRPr="0FC388F5" w:rsidR="39D29541">
        <w:rPr>
          <w:rFonts w:ascii="Garamond" w:hAnsi="Garamond" w:eastAsia="Garamond" w:cs="Garamond"/>
          <w:b w:val="0"/>
          <w:bCs w:val="0"/>
          <w:i w:val="0"/>
          <w:iCs w:val="0"/>
          <w:strike w:val="0"/>
          <w:dstrike w:val="0"/>
          <w:noProof w:val="0"/>
          <w:color w:val="000000" w:themeColor="text1" w:themeTint="FF" w:themeShade="FF"/>
          <w:sz w:val="22"/>
          <w:szCs w:val="22"/>
          <w:u w:val="none"/>
          <w:lang w:val="en-US"/>
        </w:rPr>
        <w:t>3</w:t>
      </w:r>
      <w:r w:rsidRPr="0FC388F5" w:rsidR="39D29541">
        <w:rPr>
          <w:rFonts w:ascii="Garamond" w:hAnsi="Garamond" w:eastAsia="Garamond" w:cs="Garamond"/>
          <w:b w:val="0"/>
          <w:bCs w:val="0"/>
          <w:i w:val="0"/>
          <w:iCs w:val="0"/>
          <w:strike w:val="0"/>
          <w:dstrike w:val="0"/>
          <w:noProof w:val="0"/>
          <w:color w:val="000000" w:themeColor="text1" w:themeTint="FF" w:themeShade="FF"/>
          <w:sz w:val="22"/>
          <w:szCs w:val="22"/>
          <w:u w:val="none"/>
          <w:lang w:val="en-US"/>
        </w:rPr>
        <w:t>90/f8100391</w:t>
      </w:r>
    </w:p>
    <w:p w:rsidR="39D29541" w:rsidP="39D29541" w:rsidRDefault="39D29541" w14:paraId="47EA460C" w14:textId="22C70261">
      <w:pPr>
        <w:pStyle w:val="Normal"/>
        <w:ind w:left="720" w:hanging="720"/>
        <w:rPr>
          <w:rFonts w:ascii="Garamond" w:hAnsi="Garamond" w:eastAsia="Garamond" w:cs="Garamond"/>
          <w:b w:val="0"/>
          <w:bCs w:val="0"/>
          <w:i w:val="0"/>
          <w:iCs w:val="0"/>
          <w:strike w:val="0"/>
          <w:dstrike w:val="0"/>
          <w:noProof w:val="0"/>
          <w:color w:val="000000" w:themeColor="text1" w:themeTint="FF" w:themeShade="FF"/>
          <w:sz w:val="22"/>
          <w:szCs w:val="22"/>
          <w:u w:val="none"/>
          <w:lang w:val="en-US"/>
        </w:rPr>
      </w:pPr>
    </w:p>
    <w:p w:rsidR="005B1378" w:rsidP="0FF5421B" w:rsidRDefault="005B1378" w14:paraId="327F6D0B" w14:textId="1CE0F39F">
      <w:pPr>
        <w:pStyle w:val="Normal"/>
        <w:ind w:left="0" w:hanging="0"/>
        <w:rPr>
          <w:rFonts w:ascii="Garamond" w:hAnsi="Garamond" w:eastAsia="Garamond" w:cs="Garamond"/>
          <w:b w:val="0"/>
          <w:bCs w:val="0"/>
          <w:i w:val="0"/>
          <w:iCs w:val="0"/>
          <w:strike w:val="0"/>
          <w:dstrike w:val="0"/>
          <w:noProof w:val="0"/>
          <w:color w:val="000000" w:themeColor="text1" w:themeTint="FF" w:themeShade="FF"/>
          <w:sz w:val="22"/>
          <w:szCs w:val="22"/>
          <w:u w:val="none"/>
          <w:lang w:val="en-US"/>
        </w:rPr>
      </w:pPr>
    </w:p>
    <w:sectPr w:rsidR="6096BAFB" w:rsidSect="009F49B9">
      <w:headerReference w:type="even" r:id="rId16"/>
      <w:headerReference w:type="default" r:id="rId17"/>
      <w:footerReference w:type="even" r:id="rId18"/>
      <w:footerReference w:type="default" r:id="rId19"/>
      <w:headerReference w:type="first" r:id="rId20"/>
      <w:footerReference w:type="first" r:id="rId21"/>
      <w:pgSz w:w="12240" w:h="15840" w:orient="portrait"/>
      <w:pgMar w:top="1440" w:right="1440" w:bottom="1440" w:left="1440" w:header="720" w:footer="720" w:gutter="0"/>
      <w:pgNumType w:start="0"/>
      <w:cols w:space="720"/>
      <w:titlePg/>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3610D3C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42A81CF" w16cex:dateUtc="2022-06-21T23:06:06.887Z"/>
</w16cex:commentsExtensible>
</file>

<file path=word/commentsIds.xml><?xml version="1.0" encoding="utf-8"?>
<w16cid:commentsIds xmlns:mc="http://schemas.openxmlformats.org/markup-compatibility/2006" xmlns:w16cid="http://schemas.microsoft.com/office/word/2016/wordml/cid" mc:Ignorable="w16cid">
  <w16cid:commentId w16cid:paraId="3610D3C0" w16cid:durableId="142A81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7E94" w:rsidP="00DB5E53" w:rsidRDefault="00E27E94" w14:paraId="3963CE83" w14:textId="77777777">
      <w:r>
        <w:separator/>
      </w:r>
    </w:p>
  </w:endnote>
  <w:endnote w:type="continuationSeparator" w:id="0">
    <w:p w:rsidR="00E27E94" w:rsidP="00DB5E53" w:rsidRDefault="00E27E94" w14:paraId="37EF6DFD" w14:textId="77777777">
      <w:r>
        <w:continuationSeparator/>
      </w:r>
    </w:p>
  </w:endnote>
  <w:endnote w:type="continuationNotice" w:id="1">
    <w:p w:rsidR="00E27E94" w:rsidRDefault="00E27E94" w14:paraId="032AEFA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3C2102"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Content>
      <w:p w:rsidRPr="006958CB" w:rsidR="006958CB" w:rsidP="003C2102"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7E94" w:rsidP="00DB5E53" w:rsidRDefault="00E27E94" w14:paraId="3C9BC6BE" w14:textId="77777777">
      <w:r>
        <w:separator/>
      </w:r>
    </w:p>
  </w:footnote>
  <w:footnote w:type="continuationSeparator" w:id="0">
    <w:p w:rsidR="00E27E94" w:rsidP="00DB5E53" w:rsidRDefault="00E27E94" w14:paraId="6DED238A" w14:textId="77777777">
      <w:r>
        <w:continuationSeparator/>
      </w:r>
    </w:p>
  </w:footnote>
  <w:footnote w:type="continuationNotice" w:id="1">
    <w:p w:rsidR="00E27E94" w:rsidRDefault="00E27E94" w14:paraId="73543B7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665D" w:rsidRDefault="00A6665D" w14:paraId="69651AC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00C07A1A" w:rsidRDefault="00C07A1A" w14:paraId="4D7DA686" w14:textId="77777777">
    <w:pPr>
      <w:jc w:val="right"/>
      <w:rPr>
        <w:rFonts w:ascii="Garamond" w:hAnsi="Garamond"/>
        <w:b/>
        <w:sz w:val="24"/>
        <w:szCs w:val="24"/>
      </w:rPr>
    </w:pPr>
    <w:r w:rsidRPr="39D29541" w:rsidR="39D29541">
      <w:rPr>
        <w:rFonts w:ascii="Garamond" w:hAnsi="Garamond"/>
        <w:b w:val="1"/>
        <w:bCs w:val="1"/>
        <w:sz w:val="24"/>
        <w:szCs w:val="24"/>
      </w:rPr>
      <w:t>NASA DEVELOP National Program</w:t>
    </w:r>
  </w:p>
  <w:p w:rsidR="39D29541" w:rsidP="39D29541" w:rsidRDefault="39D29541" w14:paraId="330F66D4" w14:textId="0B67550C">
    <w:pPr>
      <w:pStyle w:val="Normal"/>
      <w:bidi w:val="0"/>
      <w:spacing w:before="0" w:beforeAutospacing="off" w:after="0" w:afterAutospacing="off" w:line="259" w:lineRule="auto"/>
      <w:ind w:left="0" w:right="0"/>
      <w:jc w:val="right"/>
      <w:rPr>
        <w:rFonts w:ascii="Garamond" w:hAnsi="Garamond"/>
        <w:b w:val="1"/>
        <w:bCs w:val="1"/>
        <w:sz w:val="24"/>
        <w:szCs w:val="24"/>
      </w:rPr>
    </w:pPr>
    <w:r w:rsidRPr="39D29541" w:rsidR="39D29541">
      <w:rPr>
        <w:rFonts w:ascii="Garamond" w:hAnsi="Garamond"/>
        <w:b w:val="1"/>
        <w:bCs w:val="1"/>
        <w:sz w:val="24"/>
        <w:szCs w:val="24"/>
      </w:rPr>
      <w:t>Colorado – Fort Collins</w:t>
    </w:r>
  </w:p>
  <w:p w:rsidRPr="004077CB" w:rsidR="00C07A1A" w:rsidP="00C07A1A" w:rsidRDefault="4B3ADA5C" w14:paraId="4EA08BFD" w14:textId="77777777">
    <w:pPr>
      <w:pStyle w:val="Header"/>
      <w:jc w:val="right"/>
      <w:rPr>
        <w:rFonts w:ascii="Garamond" w:hAnsi="Garamond"/>
        <w:b/>
        <w:sz w:val="24"/>
        <w:szCs w:val="24"/>
      </w:rPr>
    </w:pPr>
    <w:r>
      <w:rPr>
        <w:noProof/>
      </w:rPr>
      <w:drawing>
        <wp:inline distT="0" distB="0" distL="0" distR="0" wp14:anchorId="7D275232" wp14:editId="4B3ADA5C">
          <wp:extent cx="5943600" cy="297180"/>
          <wp:effectExtent l="0" t="0" r="0"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0F42CE25" w:rsidRDefault="00A6665D" w14:paraId="19751DC8" w14:textId="06C1C7CD">
    <w:pPr>
      <w:pStyle w:val="Header"/>
      <w:jc w:val="right"/>
      <w:rPr>
        <w:rFonts w:ascii="Garamond" w:hAnsi="Garamond"/>
        <w:i w:val="1"/>
        <w:iCs w:val="1"/>
        <w:sz w:val="24"/>
        <w:szCs w:val="24"/>
      </w:rPr>
    </w:pPr>
    <w:r w:rsidRPr="0F42CE25" w:rsidR="0F42CE25">
      <w:rPr>
        <w:rFonts w:ascii="Garamond" w:hAnsi="Garamond"/>
        <w:i w:val="1"/>
        <w:iCs w:val="1"/>
        <w:sz w:val="24"/>
        <w:szCs w:val="24"/>
      </w:rPr>
      <w:t>Summer</w:t>
    </w:r>
    <w:r w:rsidRPr="0F42CE25" w:rsidR="0F42CE25">
      <w:rPr>
        <w:rFonts w:ascii="Garamond" w:hAnsi="Garamond"/>
        <w:i w:val="1"/>
        <w:iCs w:val="1"/>
        <w:sz w:val="24"/>
        <w:szCs w:val="24"/>
      </w:rPr>
      <w:t xml:space="preserve"> 202</w:t>
    </w:r>
    <w:r w:rsidRPr="0F42CE25" w:rsidR="0F42CE25">
      <w:rPr>
        <w:rFonts w:ascii="Garamond" w:hAnsi="Garamond"/>
        <w:i w:val="1"/>
        <w:iCs w:val="1"/>
        <w:sz w:val="24"/>
        <w:szCs w:val="24"/>
      </w:rPr>
      <w:t>2</w:t>
    </w:r>
    <w:r w:rsidRPr="0F42CE25" w:rsidR="0F42CE25">
      <w:rPr>
        <w:rFonts w:ascii="Garamond" w:hAnsi="Garamond"/>
        <w:i w:val="1"/>
        <w:iCs w:val="1"/>
        <w:sz w:val="24"/>
        <w:szCs w:val="24"/>
      </w:rPr>
      <w:t xml:space="preserve">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2.xml><?xml version="1.0" encoding="utf-8"?>
<int2:intelligence xmlns:int2="http://schemas.microsoft.com/office/intelligence/2020/intelligence">
  <int2:observations>
    <int2:textHash int2:hashCode="d93gPuNqDuy+Vb" int2:id="4u0S0MbZ">
      <int2:state int2:type="LegacyProofing" int2:value="Rejected"/>
    </int2:textHash>
    <int2:textHash int2:hashCode="KrZSBE5KrlfAFS" int2:id="D0b527Lc">
      <int2:state int2:type="LegacyProofing" int2:value="Rejected"/>
    </int2:textHash>
    <int2:textHash int2:hashCode="u6v0zQFIbaoyFm" int2:id="rvDPt9vg">
      <int2:state int2:type="LegacyProofing" int2:value="Rejected"/>
    </int2:textHash>
    <int2:bookmark int2:bookmarkName="_Int_4BxNKGN8" int2:invalidationBookmarkName="" int2:hashCode="A7Xbcg7R/y8Csd" int2:id="AQF1WdQL">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2">
    <w:nsid w:val="2b8e72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2491F93"/>
    <w:multiLevelType w:val="hybridMultilevel"/>
    <w:tmpl w:val="E858F52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2C4159D"/>
    <w:multiLevelType w:val="hybridMultilevel"/>
    <w:tmpl w:val="A1EA13F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6241523"/>
    <w:multiLevelType w:val="hybridMultilevel"/>
    <w:tmpl w:val="04A8ED0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CC57959"/>
    <w:multiLevelType w:val="hybridMultilevel"/>
    <w:tmpl w:val="1A04681E"/>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9932DF7"/>
    <w:multiLevelType w:val="hybridMultilevel"/>
    <w:tmpl w:val="3E4AF9A4"/>
    <w:lvl w:ilvl="0" w:tplc="04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8" w15:restartNumberingAfterBreak="0">
    <w:nsid w:val="2FF051E9"/>
    <w:multiLevelType w:val="hybridMultilevel"/>
    <w:tmpl w:val="1A4C3712"/>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1"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A0B7EEB"/>
    <w:multiLevelType w:val="hybridMultilevel"/>
    <w:tmpl w:val="AAFCFB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3CB82006"/>
    <w:multiLevelType w:val="hybridMultilevel"/>
    <w:tmpl w:val="7CDC68BA"/>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6" w15:restartNumberingAfterBreak="0">
    <w:nsid w:val="48843CC8"/>
    <w:multiLevelType w:val="hybridMultilevel"/>
    <w:tmpl w:val="2628549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4A724E30"/>
    <w:multiLevelType w:val="hybridMultilevel"/>
    <w:tmpl w:val="888AAA4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15861CD"/>
    <w:multiLevelType w:val="hybridMultilevel"/>
    <w:tmpl w:val="8FB6E27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9056506"/>
    <w:multiLevelType w:val="hybridMultilevel"/>
    <w:tmpl w:val="D16A744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59FF5EBF"/>
    <w:multiLevelType w:val="hybridMultilevel"/>
    <w:tmpl w:val="250221F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3D65651"/>
    <w:multiLevelType w:val="hybridMultilevel"/>
    <w:tmpl w:val="49ACD9B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72A621D3"/>
    <w:multiLevelType w:val="hybridMultilevel"/>
    <w:tmpl w:val="A530AB1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737F11EF"/>
    <w:multiLevelType w:val="hybridMultilevel"/>
    <w:tmpl w:val="579C6C0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29"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0" w15:restartNumberingAfterBreak="0">
    <w:nsid w:val="7D934C8D"/>
    <w:multiLevelType w:val="hybridMultilevel"/>
    <w:tmpl w:val="0F54843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7EB40284"/>
    <w:multiLevelType w:val="hybridMultilevel"/>
    <w:tmpl w:val="76B204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33">
    <w:abstractNumId w:val="32"/>
  </w:num>
  <w:num w:numId="1" w16cid:durableId="938949000">
    <w:abstractNumId w:val="12"/>
  </w:num>
  <w:num w:numId="2" w16cid:durableId="1690793875">
    <w:abstractNumId w:val="9"/>
  </w:num>
  <w:num w:numId="3" w16cid:durableId="496070999">
    <w:abstractNumId w:val="28"/>
  </w:num>
  <w:num w:numId="4" w16cid:durableId="1727101516">
    <w:abstractNumId w:val="0"/>
  </w:num>
  <w:num w:numId="5" w16cid:durableId="2067802421">
    <w:abstractNumId w:val="6"/>
  </w:num>
  <w:num w:numId="6" w16cid:durableId="60057166">
    <w:abstractNumId w:val="20"/>
  </w:num>
  <w:num w:numId="7" w16cid:durableId="69620113">
    <w:abstractNumId w:val="23"/>
  </w:num>
  <w:num w:numId="8" w16cid:durableId="1853255273">
    <w:abstractNumId w:val="10"/>
  </w:num>
  <w:num w:numId="9" w16cid:durableId="291523705">
    <w:abstractNumId w:val="11"/>
  </w:num>
  <w:num w:numId="10" w16cid:durableId="363599637">
    <w:abstractNumId w:val="15"/>
  </w:num>
  <w:num w:numId="11" w16cid:durableId="1176191898">
    <w:abstractNumId w:val="1"/>
  </w:num>
  <w:num w:numId="12" w16cid:durableId="969168517">
    <w:abstractNumId w:val="27"/>
  </w:num>
  <w:num w:numId="13" w16cid:durableId="1747724383">
    <w:abstractNumId w:val="18"/>
  </w:num>
  <w:num w:numId="14" w16cid:durableId="124737634">
    <w:abstractNumId w:val="29"/>
  </w:num>
  <w:num w:numId="15" w16cid:durableId="1622344472">
    <w:abstractNumId w:val="14"/>
  </w:num>
  <w:num w:numId="16" w16cid:durableId="1734887075">
    <w:abstractNumId w:val="24"/>
  </w:num>
  <w:num w:numId="17" w16cid:durableId="506142907">
    <w:abstractNumId w:val="7"/>
  </w:num>
  <w:num w:numId="18" w16cid:durableId="1411002689">
    <w:abstractNumId w:val="21"/>
  </w:num>
  <w:num w:numId="19" w16cid:durableId="1486509728">
    <w:abstractNumId w:val="13"/>
  </w:num>
  <w:num w:numId="20" w16cid:durableId="2033215121">
    <w:abstractNumId w:val="22"/>
  </w:num>
  <w:num w:numId="21" w16cid:durableId="512959238">
    <w:abstractNumId w:val="2"/>
  </w:num>
  <w:num w:numId="22" w16cid:durableId="1135106241">
    <w:abstractNumId w:val="17"/>
  </w:num>
  <w:num w:numId="23" w16cid:durableId="778649038">
    <w:abstractNumId w:val="31"/>
  </w:num>
  <w:num w:numId="24" w16cid:durableId="1236890698">
    <w:abstractNumId w:val="8"/>
  </w:num>
  <w:num w:numId="25" w16cid:durableId="453403416">
    <w:abstractNumId w:val="26"/>
  </w:num>
  <w:num w:numId="26" w16cid:durableId="1415935942">
    <w:abstractNumId w:val="4"/>
  </w:num>
  <w:num w:numId="27" w16cid:durableId="741607461">
    <w:abstractNumId w:val="30"/>
  </w:num>
  <w:num w:numId="28" w16cid:durableId="555700747">
    <w:abstractNumId w:val="19"/>
  </w:num>
  <w:num w:numId="29" w16cid:durableId="850411696">
    <w:abstractNumId w:val="25"/>
  </w:num>
  <w:num w:numId="30" w16cid:durableId="1852648033">
    <w:abstractNumId w:val="3"/>
  </w:num>
  <w:num w:numId="31" w16cid:durableId="73358810">
    <w:abstractNumId w:val="5"/>
  </w:num>
  <w:num w:numId="32" w16cid:durableId="1317609559">
    <w:abstractNumId w:val="16"/>
  </w:num>
  <w:numIdMacAtCleanup w:val="32"/>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20050"/>
    <w:rsid w:val="000221A5"/>
    <w:rsid w:val="000263DE"/>
    <w:rsid w:val="00031A6C"/>
    <w:rsid w:val="000514DA"/>
    <w:rsid w:val="00073224"/>
    <w:rsid w:val="00075708"/>
    <w:rsid w:val="000829CD"/>
    <w:rsid w:val="00082DB4"/>
    <w:rsid w:val="0008443E"/>
    <w:rsid w:val="000865FE"/>
    <w:rsid w:val="00091B00"/>
    <w:rsid w:val="00095D93"/>
    <w:rsid w:val="000A0FC4"/>
    <w:rsid w:val="000B03D6"/>
    <w:rsid w:val="000B2183"/>
    <w:rsid w:val="000B5D46"/>
    <w:rsid w:val="000D316E"/>
    <w:rsid w:val="000D7963"/>
    <w:rsid w:val="000D87EC"/>
    <w:rsid w:val="000E12FA"/>
    <w:rsid w:val="000E2F1D"/>
    <w:rsid w:val="000E347B"/>
    <w:rsid w:val="000E3C1F"/>
    <w:rsid w:val="000E4025"/>
    <w:rsid w:val="000E45F7"/>
    <w:rsid w:val="000F3105"/>
    <w:rsid w:val="000F487D"/>
    <w:rsid w:val="000F76DA"/>
    <w:rsid w:val="00105247"/>
    <w:rsid w:val="00106A62"/>
    <w:rsid w:val="00107706"/>
    <w:rsid w:val="00123B69"/>
    <w:rsid w:val="00124B6A"/>
    <w:rsid w:val="00134C6A"/>
    <w:rsid w:val="00141664"/>
    <w:rsid w:val="001534EC"/>
    <w:rsid w:val="001538F2"/>
    <w:rsid w:val="00164AAB"/>
    <w:rsid w:val="00182C10"/>
    <w:rsid w:val="0018406F"/>
    <w:rsid w:val="00184652"/>
    <w:rsid w:val="001976DA"/>
    <w:rsid w:val="001A2CFA"/>
    <w:rsid w:val="001A2ECC"/>
    <w:rsid w:val="001A44FF"/>
    <w:rsid w:val="001B297D"/>
    <w:rsid w:val="001D1B19"/>
    <w:rsid w:val="001E46F9"/>
    <w:rsid w:val="002046C4"/>
    <w:rsid w:val="00220F44"/>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A1A2B"/>
    <w:rsid w:val="002A36E2"/>
    <w:rsid w:val="002A78A9"/>
    <w:rsid w:val="002B6846"/>
    <w:rsid w:val="002C501D"/>
    <w:rsid w:val="002D6CAD"/>
    <w:rsid w:val="002E2D9E"/>
    <w:rsid w:val="002F241D"/>
    <w:rsid w:val="002F4AD4"/>
    <w:rsid w:val="00302E59"/>
    <w:rsid w:val="00312703"/>
    <w:rsid w:val="003347A7"/>
    <w:rsid w:val="00334B0C"/>
    <w:rsid w:val="00343623"/>
    <w:rsid w:val="00344FBB"/>
    <w:rsid w:val="00347670"/>
    <w:rsid w:val="00353F4B"/>
    <w:rsid w:val="00362915"/>
    <w:rsid w:val="00365E79"/>
    <w:rsid w:val="003839A3"/>
    <w:rsid w:val="00384B24"/>
    <w:rsid w:val="00394D2B"/>
    <w:rsid w:val="003A272B"/>
    <w:rsid w:val="003A3578"/>
    <w:rsid w:val="003A6AE7"/>
    <w:rsid w:val="003B46FD"/>
    <w:rsid w:val="003B54D0"/>
    <w:rsid w:val="003C14D7"/>
    <w:rsid w:val="003C2102"/>
    <w:rsid w:val="003C28CD"/>
    <w:rsid w:val="003D2EDF"/>
    <w:rsid w:val="003D3FBE"/>
    <w:rsid w:val="003E1CFB"/>
    <w:rsid w:val="003E2BD4"/>
    <w:rsid w:val="003F2B40"/>
    <w:rsid w:val="004077CB"/>
    <w:rsid w:val="0041686A"/>
    <w:rsid w:val="004174EF"/>
    <w:rsid w:val="004228B2"/>
    <w:rsid w:val="00434704"/>
    <w:rsid w:val="00453F48"/>
    <w:rsid w:val="00454BC3"/>
    <w:rsid w:val="00456F3E"/>
    <w:rsid w:val="00457BCB"/>
    <w:rsid w:val="00461AA0"/>
    <w:rsid w:val="00462A5E"/>
    <w:rsid w:val="00465945"/>
    <w:rsid w:val="00467737"/>
    <w:rsid w:val="0047289E"/>
    <w:rsid w:val="00476B26"/>
    <w:rsid w:val="00476EA1"/>
    <w:rsid w:val="004831A1"/>
    <w:rsid w:val="00494D0A"/>
    <w:rsid w:val="00496656"/>
    <w:rsid w:val="004A5C98"/>
    <w:rsid w:val="004B2697"/>
    <w:rsid w:val="004B304D"/>
    <w:rsid w:val="004B5093"/>
    <w:rsid w:val="004C0A16"/>
    <w:rsid w:val="004D2617"/>
    <w:rsid w:val="004D358F"/>
    <w:rsid w:val="004D5429"/>
    <w:rsid w:val="004D7DB2"/>
    <w:rsid w:val="004E455B"/>
    <w:rsid w:val="004F2C5B"/>
    <w:rsid w:val="004F6C3D"/>
    <w:rsid w:val="00512E7A"/>
    <w:rsid w:val="00521036"/>
    <w:rsid w:val="0052290F"/>
    <w:rsid w:val="0053152B"/>
    <w:rsid w:val="005344D2"/>
    <w:rsid w:val="00542AAA"/>
    <w:rsid w:val="00542D7B"/>
    <w:rsid w:val="00564D66"/>
    <w:rsid w:val="00565EE1"/>
    <w:rsid w:val="00583971"/>
    <w:rsid w:val="005922FE"/>
    <w:rsid w:val="00594D0B"/>
    <w:rsid w:val="005B1378"/>
    <w:rsid w:val="005B1A74"/>
    <w:rsid w:val="005C5954"/>
    <w:rsid w:val="005C6FC1"/>
    <w:rsid w:val="005D3F60"/>
    <w:rsid w:val="005D4602"/>
    <w:rsid w:val="005D5F26"/>
    <w:rsid w:val="005D68FD"/>
    <w:rsid w:val="005D7108"/>
    <w:rsid w:val="005E3D20"/>
    <w:rsid w:val="005F06E5"/>
    <w:rsid w:val="005F1AA6"/>
    <w:rsid w:val="005F2050"/>
    <w:rsid w:val="00602463"/>
    <w:rsid w:val="00636FAE"/>
    <w:rsid w:val="0064067B"/>
    <w:rsid w:val="006452A4"/>
    <w:rsid w:val="006456B3"/>
    <w:rsid w:val="00645D15"/>
    <w:rsid w:val="006515E3"/>
    <w:rsid w:val="00676C74"/>
    <w:rsid w:val="006804AC"/>
    <w:rsid w:val="0068321C"/>
    <w:rsid w:val="00687182"/>
    <w:rsid w:val="006958CB"/>
    <w:rsid w:val="00695D85"/>
    <w:rsid w:val="006A12BC"/>
    <w:rsid w:val="006A2A26"/>
    <w:rsid w:val="006B39A8"/>
    <w:rsid w:val="006B3CD4"/>
    <w:rsid w:val="006B4B0B"/>
    <w:rsid w:val="006B7491"/>
    <w:rsid w:val="006C73C9"/>
    <w:rsid w:val="006D2346"/>
    <w:rsid w:val="006D6871"/>
    <w:rsid w:val="006E1C6C"/>
    <w:rsid w:val="006F181D"/>
    <w:rsid w:val="006F4615"/>
    <w:rsid w:val="007059D2"/>
    <w:rsid w:val="00705B09"/>
    <w:rsid w:val="007072BA"/>
    <w:rsid w:val="00713BDB"/>
    <w:rsid w:val="007146ED"/>
    <w:rsid w:val="007226AE"/>
    <w:rsid w:val="00733423"/>
    <w:rsid w:val="00735F70"/>
    <w:rsid w:val="007406DE"/>
    <w:rsid w:val="00752AC5"/>
    <w:rsid w:val="00757179"/>
    <w:rsid w:val="00757A1B"/>
    <w:rsid w:val="00760B99"/>
    <w:rsid w:val="00771055"/>
    <w:rsid w:val="007715BF"/>
    <w:rsid w:val="00773F14"/>
    <w:rsid w:val="00782999"/>
    <w:rsid w:val="007836E0"/>
    <w:rsid w:val="007877E4"/>
    <w:rsid w:val="0078ED55"/>
    <w:rsid w:val="0079358E"/>
    <w:rsid w:val="007A4F2A"/>
    <w:rsid w:val="007A7268"/>
    <w:rsid w:val="007B4525"/>
    <w:rsid w:val="007B6AF2"/>
    <w:rsid w:val="007B73F9"/>
    <w:rsid w:val="007C08E6"/>
    <w:rsid w:val="007C5E56"/>
    <w:rsid w:val="007D52A6"/>
    <w:rsid w:val="0080287D"/>
    <w:rsid w:val="008060AF"/>
    <w:rsid w:val="00806DE6"/>
    <w:rsid w:val="008219CD"/>
    <w:rsid w:val="00821F1D"/>
    <w:rsid w:val="0082674B"/>
    <w:rsid w:val="00826C90"/>
    <w:rsid w:val="008337E3"/>
    <w:rsid w:val="00834235"/>
    <w:rsid w:val="0083507B"/>
    <w:rsid w:val="00835C04"/>
    <w:rsid w:val="00837EAB"/>
    <w:rsid w:val="008403B8"/>
    <w:rsid w:val="008423A2"/>
    <w:rsid w:val="00842460"/>
    <w:rsid w:val="00876657"/>
    <w:rsid w:val="00885387"/>
    <w:rsid w:val="00896D48"/>
    <w:rsid w:val="008A91EB"/>
    <w:rsid w:val="008B3821"/>
    <w:rsid w:val="008C0674"/>
    <w:rsid w:val="008C2536"/>
    <w:rsid w:val="008D00CB"/>
    <w:rsid w:val="008D41B1"/>
    <w:rsid w:val="008D504D"/>
    <w:rsid w:val="008F2A72"/>
    <w:rsid w:val="008F2B53"/>
    <w:rsid w:val="008F3860"/>
    <w:rsid w:val="00907411"/>
    <w:rsid w:val="00916099"/>
    <w:rsid w:val="00937ED2"/>
    <w:rsid w:val="00941956"/>
    <w:rsid w:val="009444A0"/>
    <w:rsid w:val="0094514E"/>
    <w:rsid w:val="009479E5"/>
    <w:rsid w:val="0095040B"/>
    <w:rsid w:val="009555AF"/>
    <w:rsid w:val="00955B42"/>
    <w:rsid w:val="00956293"/>
    <w:rsid w:val="00975246"/>
    <w:rsid w:val="009812BB"/>
    <w:rsid w:val="009A09FD"/>
    <w:rsid w:val="009A492A"/>
    <w:rsid w:val="009B08C3"/>
    <w:rsid w:val="009C4BA6"/>
    <w:rsid w:val="009D1474"/>
    <w:rsid w:val="009D1BD1"/>
    <w:rsid w:val="009D7235"/>
    <w:rsid w:val="009E1788"/>
    <w:rsid w:val="009E4CFF"/>
    <w:rsid w:val="009F49B9"/>
    <w:rsid w:val="009F67B5"/>
    <w:rsid w:val="00A0319C"/>
    <w:rsid w:val="00A07C1D"/>
    <w:rsid w:val="00A112A1"/>
    <w:rsid w:val="00A25849"/>
    <w:rsid w:val="00A4473F"/>
    <w:rsid w:val="00A44D25"/>
    <w:rsid w:val="00A44DD0"/>
    <w:rsid w:val="00A46AC0"/>
    <w:rsid w:val="00A46F34"/>
    <w:rsid w:val="00A502A8"/>
    <w:rsid w:val="00A50CFE"/>
    <w:rsid w:val="00A5463B"/>
    <w:rsid w:val="00A55F2C"/>
    <w:rsid w:val="00A60645"/>
    <w:rsid w:val="00A6287F"/>
    <w:rsid w:val="00A638E6"/>
    <w:rsid w:val="00A6665D"/>
    <w:rsid w:val="00A74DA1"/>
    <w:rsid w:val="00A77033"/>
    <w:rsid w:val="00A80A92"/>
    <w:rsid w:val="00A8257F"/>
    <w:rsid w:val="00A83378"/>
    <w:rsid w:val="00A83D36"/>
    <w:rsid w:val="00A85C04"/>
    <w:rsid w:val="00A87C4A"/>
    <w:rsid w:val="00A92E0D"/>
    <w:rsid w:val="00AB070B"/>
    <w:rsid w:val="00AB2804"/>
    <w:rsid w:val="00AB66DD"/>
    <w:rsid w:val="00AB7886"/>
    <w:rsid w:val="00AC3B71"/>
    <w:rsid w:val="00AD4617"/>
    <w:rsid w:val="00AD70F9"/>
    <w:rsid w:val="00AD7A15"/>
    <w:rsid w:val="00AE456A"/>
    <w:rsid w:val="00AE45AA"/>
    <w:rsid w:val="00AE46F5"/>
    <w:rsid w:val="00AE5216"/>
    <w:rsid w:val="00AF3483"/>
    <w:rsid w:val="00AF5F9E"/>
    <w:rsid w:val="00B00376"/>
    <w:rsid w:val="00B13825"/>
    <w:rsid w:val="00B14F32"/>
    <w:rsid w:val="00B30588"/>
    <w:rsid w:val="00B316EB"/>
    <w:rsid w:val="00B321BC"/>
    <w:rsid w:val="00B34780"/>
    <w:rsid w:val="00B4246D"/>
    <w:rsid w:val="00B43262"/>
    <w:rsid w:val="00B5616B"/>
    <w:rsid w:val="00B73203"/>
    <w:rsid w:val="00B76BDC"/>
    <w:rsid w:val="00B80C49"/>
    <w:rsid w:val="00B81E34"/>
    <w:rsid w:val="00B82905"/>
    <w:rsid w:val="00B8E703"/>
    <w:rsid w:val="00B9571C"/>
    <w:rsid w:val="00B9614C"/>
    <w:rsid w:val="00BA5E06"/>
    <w:rsid w:val="00BB1A3F"/>
    <w:rsid w:val="00BB4188"/>
    <w:rsid w:val="00BC7437"/>
    <w:rsid w:val="00BD0255"/>
    <w:rsid w:val="00C057E9"/>
    <w:rsid w:val="00C07A1A"/>
    <w:rsid w:val="00C32A58"/>
    <w:rsid w:val="00C33A8E"/>
    <w:rsid w:val="00C43063"/>
    <w:rsid w:val="00C46D76"/>
    <w:rsid w:val="00C53A86"/>
    <w:rsid w:val="00C55FC9"/>
    <w:rsid w:val="00C63CBC"/>
    <w:rsid w:val="00C6516B"/>
    <w:rsid w:val="00C72F1A"/>
    <w:rsid w:val="00C759BC"/>
    <w:rsid w:val="00C80489"/>
    <w:rsid w:val="00C82473"/>
    <w:rsid w:val="00C83576"/>
    <w:rsid w:val="00C8675B"/>
    <w:rsid w:val="00CA0A4F"/>
    <w:rsid w:val="00CA0EED"/>
    <w:rsid w:val="00CA3FB4"/>
    <w:rsid w:val="00CA4793"/>
    <w:rsid w:val="00CB421A"/>
    <w:rsid w:val="00CB51DA"/>
    <w:rsid w:val="00CB6407"/>
    <w:rsid w:val="00CC7683"/>
    <w:rsid w:val="00CD0433"/>
    <w:rsid w:val="00CE2CD5"/>
    <w:rsid w:val="00CE4561"/>
    <w:rsid w:val="00CE4F6F"/>
    <w:rsid w:val="00CF5628"/>
    <w:rsid w:val="00CFA580"/>
    <w:rsid w:val="00D06516"/>
    <w:rsid w:val="00D07222"/>
    <w:rsid w:val="00D12F5B"/>
    <w:rsid w:val="00D22F4A"/>
    <w:rsid w:val="00D24EEC"/>
    <w:rsid w:val="00D3189E"/>
    <w:rsid w:val="00D3192F"/>
    <w:rsid w:val="00D36CDA"/>
    <w:rsid w:val="00D45AA1"/>
    <w:rsid w:val="00D46A7E"/>
    <w:rsid w:val="00D55491"/>
    <w:rsid w:val="00D63B6C"/>
    <w:rsid w:val="00D71ABF"/>
    <w:rsid w:val="00D808DE"/>
    <w:rsid w:val="00D96165"/>
    <w:rsid w:val="00D963CE"/>
    <w:rsid w:val="00DB5124"/>
    <w:rsid w:val="00DB5E53"/>
    <w:rsid w:val="00DC6974"/>
    <w:rsid w:val="00DD32E3"/>
    <w:rsid w:val="00DD5FB6"/>
    <w:rsid w:val="00DE713B"/>
    <w:rsid w:val="00DF6192"/>
    <w:rsid w:val="00E1144B"/>
    <w:rsid w:val="00E24415"/>
    <w:rsid w:val="00E27E94"/>
    <w:rsid w:val="00E3738F"/>
    <w:rsid w:val="00E52504"/>
    <w:rsid w:val="00E53CD7"/>
    <w:rsid w:val="00E55138"/>
    <w:rsid w:val="00E56A62"/>
    <w:rsid w:val="00E6035B"/>
    <w:rsid w:val="00E6039B"/>
    <w:rsid w:val="00E606B3"/>
    <w:rsid w:val="00E66F35"/>
    <w:rsid w:val="00E716C2"/>
    <w:rsid w:val="00E84574"/>
    <w:rsid w:val="00E84C2A"/>
    <w:rsid w:val="00E856A2"/>
    <w:rsid w:val="00E961F7"/>
    <w:rsid w:val="00EB4818"/>
    <w:rsid w:val="00EB7BAA"/>
    <w:rsid w:val="00EC3694"/>
    <w:rsid w:val="00EC62F8"/>
    <w:rsid w:val="00ED31F0"/>
    <w:rsid w:val="00ED40C4"/>
    <w:rsid w:val="00ED6555"/>
    <w:rsid w:val="00ED6B3C"/>
    <w:rsid w:val="00EE16D7"/>
    <w:rsid w:val="00EE3078"/>
    <w:rsid w:val="00EE4057"/>
    <w:rsid w:val="00EE5E74"/>
    <w:rsid w:val="00EE6DAF"/>
    <w:rsid w:val="00EE765D"/>
    <w:rsid w:val="00EF1F95"/>
    <w:rsid w:val="00F038E6"/>
    <w:rsid w:val="00F1255A"/>
    <w:rsid w:val="00F20A93"/>
    <w:rsid w:val="00F2154C"/>
    <w:rsid w:val="00F2222D"/>
    <w:rsid w:val="00F24033"/>
    <w:rsid w:val="00F268BE"/>
    <w:rsid w:val="00F52113"/>
    <w:rsid w:val="00F55267"/>
    <w:rsid w:val="00F55B92"/>
    <w:rsid w:val="00F63C4B"/>
    <w:rsid w:val="00F65EB1"/>
    <w:rsid w:val="00F67EFD"/>
    <w:rsid w:val="00F76A19"/>
    <w:rsid w:val="00F83E4A"/>
    <w:rsid w:val="00F86A43"/>
    <w:rsid w:val="00FB0715"/>
    <w:rsid w:val="00FB1905"/>
    <w:rsid w:val="00FB6E87"/>
    <w:rsid w:val="00FD5EFA"/>
    <w:rsid w:val="00FE60DB"/>
    <w:rsid w:val="00FE612A"/>
    <w:rsid w:val="00FE621A"/>
    <w:rsid w:val="00FF3824"/>
    <w:rsid w:val="00FF7B51"/>
    <w:rsid w:val="0105E092"/>
    <w:rsid w:val="0145BBB6"/>
    <w:rsid w:val="016A3661"/>
    <w:rsid w:val="01BED24B"/>
    <w:rsid w:val="01C912CE"/>
    <w:rsid w:val="01DF7471"/>
    <w:rsid w:val="01E0A88A"/>
    <w:rsid w:val="01E6A597"/>
    <w:rsid w:val="01FA354B"/>
    <w:rsid w:val="01FB477C"/>
    <w:rsid w:val="0214BDB6"/>
    <w:rsid w:val="024E2B9F"/>
    <w:rsid w:val="02509417"/>
    <w:rsid w:val="02A7A95D"/>
    <w:rsid w:val="02B72436"/>
    <w:rsid w:val="02B8F642"/>
    <w:rsid w:val="02E4F653"/>
    <w:rsid w:val="031C804C"/>
    <w:rsid w:val="033902A8"/>
    <w:rsid w:val="035B46C1"/>
    <w:rsid w:val="036F8CBC"/>
    <w:rsid w:val="039E58E3"/>
    <w:rsid w:val="03AA679B"/>
    <w:rsid w:val="03B07A63"/>
    <w:rsid w:val="03B11B7D"/>
    <w:rsid w:val="03BE24EF"/>
    <w:rsid w:val="03FCB863"/>
    <w:rsid w:val="03FD7435"/>
    <w:rsid w:val="03FE089F"/>
    <w:rsid w:val="040969CA"/>
    <w:rsid w:val="040BAFB8"/>
    <w:rsid w:val="041A6996"/>
    <w:rsid w:val="04275DFF"/>
    <w:rsid w:val="042DE3B9"/>
    <w:rsid w:val="042DE9C4"/>
    <w:rsid w:val="04312896"/>
    <w:rsid w:val="0440FF67"/>
    <w:rsid w:val="045B6893"/>
    <w:rsid w:val="045D2F6B"/>
    <w:rsid w:val="0470319A"/>
    <w:rsid w:val="048A7D3D"/>
    <w:rsid w:val="04C4C954"/>
    <w:rsid w:val="04D694E2"/>
    <w:rsid w:val="04DF2B4A"/>
    <w:rsid w:val="04EF529B"/>
    <w:rsid w:val="0516467B"/>
    <w:rsid w:val="05171533"/>
    <w:rsid w:val="051E4659"/>
    <w:rsid w:val="05409C10"/>
    <w:rsid w:val="054E4497"/>
    <w:rsid w:val="0555B249"/>
    <w:rsid w:val="0559F550"/>
    <w:rsid w:val="055FC4C8"/>
    <w:rsid w:val="05736AED"/>
    <w:rsid w:val="05A63CC5"/>
    <w:rsid w:val="05C1A144"/>
    <w:rsid w:val="05C89501"/>
    <w:rsid w:val="05E2DDB2"/>
    <w:rsid w:val="05F22556"/>
    <w:rsid w:val="05FBF3B9"/>
    <w:rsid w:val="06143FBC"/>
    <w:rsid w:val="061B785B"/>
    <w:rsid w:val="06334701"/>
    <w:rsid w:val="063A8972"/>
    <w:rsid w:val="066ACC4A"/>
    <w:rsid w:val="067891CD"/>
    <w:rsid w:val="06931512"/>
    <w:rsid w:val="069F29BC"/>
    <w:rsid w:val="06A72D7E"/>
    <w:rsid w:val="06AA045E"/>
    <w:rsid w:val="06B78D53"/>
    <w:rsid w:val="06CF5936"/>
    <w:rsid w:val="06E5EF20"/>
    <w:rsid w:val="06F5C5B1"/>
    <w:rsid w:val="06F6C598"/>
    <w:rsid w:val="0721AD68"/>
    <w:rsid w:val="073149F1"/>
    <w:rsid w:val="073C6755"/>
    <w:rsid w:val="0759A729"/>
    <w:rsid w:val="076C92AF"/>
    <w:rsid w:val="07766FDB"/>
    <w:rsid w:val="0777BC50"/>
    <w:rsid w:val="079868CE"/>
    <w:rsid w:val="079AD40E"/>
    <w:rsid w:val="079DCFC8"/>
    <w:rsid w:val="07C5D3E6"/>
    <w:rsid w:val="07E10C0F"/>
    <w:rsid w:val="080A973B"/>
    <w:rsid w:val="0833BA69"/>
    <w:rsid w:val="084DE300"/>
    <w:rsid w:val="0871233A"/>
    <w:rsid w:val="08BA4668"/>
    <w:rsid w:val="08D837B6"/>
    <w:rsid w:val="08EC7389"/>
    <w:rsid w:val="0938417E"/>
    <w:rsid w:val="0991BD93"/>
    <w:rsid w:val="0992293E"/>
    <w:rsid w:val="09937FB2"/>
    <w:rsid w:val="09BAFC56"/>
    <w:rsid w:val="09C087C9"/>
    <w:rsid w:val="09CD7C32"/>
    <w:rsid w:val="09F7A1FD"/>
    <w:rsid w:val="0A00F317"/>
    <w:rsid w:val="0A0A7DF7"/>
    <w:rsid w:val="0A51592F"/>
    <w:rsid w:val="0A55B43A"/>
    <w:rsid w:val="0A740817"/>
    <w:rsid w:val="0AD4F482"/>
    <w:rsid w:val="0AD9BF4E"/>
    <w:rsid w:val="0B01BB2C"/>
    <w:rsid w:val="0B16F49D"/>
    <w:rsid w:val="0B2FE5F3"/>
    <w:rsid w:val="0B3E2AD8"/>
    <w:rsid w:val="0B4CB956"/>
    <w:rsid w:val="0B6FD858"/>
    <w:rsid w:val="0B7626E3"/>
    <w:rsid w:val="0B7F3050"/>
    <w:rsid w:val="0B800709"/>
    <w:rsid w:val="0B93BB6B"/>
    <w:rsid w:val="0C14274F"/>
    <w:rsid w:val="0C1BC21E"/>
    <w:rsid w:val="0C1F7B25"/>
    <w:rsid w:val="0C24144B"/>
    <w:rsid w:val="0C32D3C2"/>
    <w:rsid w:val="0C34D877"/>
    <w:rsid w:val="0C7AC9D5"/>
    <w:rsid w:val="0C7AC9D5"/>
    <w:rsid w:val="0C88B9C1"/>
    <w:rsid w:val="0CB20D30"/>
    <w:rsid w:val="0CB8810E"/>
    <w:rsid w:val="0CD1803B"/>
    <w:rsid w:val="0CDB90A8"/>
    <w:rsid w:val="0CF715EA"/>
    <w:rsid w:val="0CF8288B"/>
    <w:rsid w:val="0CFAB615"/>
    <w:rsid w:val="0CFF7E56"/>
    <w:rsid w:val="0D199014"/>
    <w:rsid w:val="0D1B7946"/>
    <w:rsid w:val="0D2E329A"/>
    <w:rsid w:val="0D479BD1"/>
    <w:rsid w:val="0D96D1CA"/>
    <w:rsid w:val="0DABA8D9"/>
    <w:rsid w:val="0DB0C752"/>
    <w:rsid w:val="0DB27207"/>
    <w:rsid w:val="0DCAB9AD"/>
    <w:rsid w:val="0DD77EE1"/>
    <w:rsid w:val="0DE84D9B"/>
    <w:rsid w:val="0DF726D8"/>
    <w:rsid w:val="0DF75288"/>
    <w:rsid w:val="0E0EC335"/>
    <w:rsid w:val="0E26AFBF"/>
    <w:rsid w:val="0E2C5332"/>
    <w:rsid w:val="0E44C84E"/>
    <w:rsid w:val="0E776109"/>
    <w:rsid w:val="0E960E16"/>
    <w:rsid w:val="0EBDB197"/>
    <w:rsid w:val="0EC43198"/>
    <w:rsid w:val="0ED46C04"/>
    <w:rsid w:val="0EDB7916"/>
    <w:rsid w:val="0EEF6BDC"/>
    <w:rsid w:val="0EF12295"/>
    <w:rsid w:val="0F037E83"/>
    <w:rsid w:val="0F12E427"/>
    <w:rsid w:val="0F1387C2"/>
    <w:rsid w:val="0F284C89"/>
    <w:rsid w:val="0F42CE25"/>
    <w:rsid w:val="0F694C95"/>
    <w:rsid w:val="0F6F3FA9"/>
    <w:rsid w:val="0F7F6DFE"/>
    <w:rsid w:val="0F8493A5"/>
    <w:rsid w:val="0FC28020"/>
    <w:rsid w:val="0FC388F5"/>
    <w:rsid w:val="0FF5421B"/>
    <w:rsid w:val="10064D0B"/>
    <w:rsid w:val="1013A214"/>
    <w:rsid w:val="106001F9"/>
    <w:rsid w:val="106398EF"/>
    <w:rsid w:val="10679E30"/>
    <w:rsid w:val="106BB84B"/>
    <w:rsid w:val="10727A47"/>
    <w:rsid w:val="10774977"/>
    <w:rsid w:val="108C0B53"/>
    <w:rsid w:val="109C18E8"/>
    <w:rsid w:val="10CEC5C7"/>
    <w:rsid w:val="10F2004F"/>
    <w:rsid w:val="110B2242"/>
    <w:rsid w:val="111E4553"/>
    <w:rsid w:val="114A0230"/>
    <w:rsid w:val="11678F09"/>
    <w:rsid w:val="11A98744"/>
    <w:rsid w:val="121F86D5"/>
    <w:rsid w:val="122F568C"/>
    <w:rsid w:val="123EBD0F"/>
    <w:rsid w:val="1248184F"/>
    <w:rsid w:val="1251EDF5"/>
    <w:rsid w:val="128573EB"/>
    <w:rsid w:val="12A0ED57"/>
    <w:rsid w:val="12B94B6A"/>
    <w:rsid w:val="12C9CCF8"/>
    <w:rsid w:val="12CC510A"/>
    <w:rsid w:val="12D09FFE"/>
    <w:rsid w:val="12E048BF"/>
    <w:rsid w:val="13139E6F"/>
    <w:rsid w:val="131A5601"/>
    <w:rsid w:val="133AF7D8"/>
    <w:rsid w:val="134E6646"/>
    <w:rsid w:val="1367B30B"/>
    <w:rsid w:val="137B89EA"/>
    <w:rsid w:val="138C035E"/>
    <w:rsid w:val="13AA2172"/>
    <w:rsid w:val="13C2DCFF"/>
    <w:rsid w:val="13D2CC40"/>
    <w:rsid w:val="13F7EC1E"/>
    <w:rsid w:val="13FBBDAC"/>
    <w:rsid w:val="140610D7"/>
    <w:rsid w:val="14070ECE"/>
    <w:rsid w:val="142009F8"/>
    <w:rsid w:val="142D441D"/>
    <w:rsid w:val="144A1E81"/>
    <w:rsid w:val="1455E9A9"/>
    <w:rsid w:val="1459C631"/>
    <w:rsid w:val="14723F29"/>
    <w:rsid w:val="1472CB94"/>
    <w:rsid w:val="14839007"/>
    <w:rsid w:val="149670FE"/>
    <w:rsid w:val="14C8D2DA"/>
    <w:rsid w:val="14EC9C74"/>
    <w:rsid w:val="15152872"/>
    <w:rsid w:val="151C842B"/>
    <w:rsid w:val="1521764F"/>
    <w:rsid w:val="1521E6F6"/>
    <w:rsid w:val="1545F1D3"/>
    <w:rsid w:val="155EAD60"/>
    <w:rsid w:val="156F8A0B"/>
    <w:rsid w:val="157EF184"/>
    <w:rsid w:val="158DB3DC"/>
    <w:rsid w:val="15C5F610"/>
    <w:rsid w:val="15E2065A"/>
    <w:rsid w:val="15EEAF82"/>
    <w:rsid w:val="15F59692"/>
    <w:rsid w:val="1609EBA1"/>
    <w:rsid w:val="160E9BF5"/>
    <w:rsid w:val="161CB06A"/>
    <w:rsid w:val="1626BAA1"/>
    <w:rsid w:val="162A134B"/>
    <w:rsid w:val="162E60A4"/>
    <w:rsid w:val="1641236E"/>
    <w:rsid w:val="1642A712"/>
    <w:rsid w:val="16462C6C"/>
    <w:rsid w:val="16DFF630"/>
    <w:rsid w:val="16F4B406"/>
    <w:rsid w:val="16FC754C"/>
    <w:rsid w:val="170837A1"/>
    <w:rsid w:val="1749A8F0"/>
    <w:rsid w:val="17532647"/>
    <w:rsid w:val="1757AABA"/>
    <w:rsid w:val="175A859B"/>
    <w:rsid w:val="175E107D"/>
    <w:rsid w:val="176C7953"/>
    <w:rsid w:val="177EC58B"/>
    <w:rsid w:val="1780AE8B"/>
    <w:rsid w:val="17C5E3AC"/>
    <w:rsid w:val="183693F8"/>
    <w:rsid w:val="18590B6D"/>
    <w:rsid w:val="185987B8"/>
    <w:rsid w:val="1859ADED"/>
    <w:rsid w:val="18638DE6"/>
    <w:rsid w:val="186A6CB6"/>
    <w:rsid w:val="1874A0F6"/>
    <w:rsid w:val="187D632E"/>
    <w:rsid w:val="188F8FD3"/>
    <w:rsid w:val="18959A04"/>
    <w:rsid w:val="18B6C71E"/>
    <w:rsid w:val="18DA7FF1"/>
    <w:rsid w:val="18E54085"/>
    <w:rsid w:val="18E7C656"/>
    <w:rsid w:val="18FCF076"/>
    <w:rsid w:val="190514EA"/>
    <w:rsid w:val="19295ACC"/>
    <w:rsid w:val="192E9E25"/>
    <w:rsid w:val="1943ED51"/>
    <w:rsid w:val="1999B5DE"/>
    <w:rsid w:val="199F09C6"/>
    <w:rsid w:val="19A8AB77"/>
    <w:rsid w:val="19CB2BC2"/>
    <w:rsid w:val="19D8D5D6"/>
    <w:rsid w:val="19E62D46"/>
    <w:rsid w:val="1A408B2C"/>
    <w:rsid w:val="1A43D77D"/>
    <w:rsid w:val="1A5A5665"/>
    <w:rsid w:val="1A676D66"/>
    <w:rsid w:val="1A786A94"/>
    <w:rsid w:val="1A7B70B9"/>
    <w:rsid w:val="1A835D44"/>
    <w:rsid w:val="1A84585B"/>
    <w:rsid w:val="1A8B2800"/>
    <w:rsid w:val="1A92033C"/>
    <w:rsid w:val="1AA25B70"/>
    <w:rsid w:val="1AC788DE"/>
    <w:rsid w:val="1AEE4F81"/>
    <w:rsid w:val="1AFD846E"/>
    <w:rsid w:val="1B223291"/>
    <w:rsid w:val="1B237152"/>
    <w:rsid w:val="1B35467B"/>
    <w:rsid w:val="1B4505E5"/>
    <w:rsid w:val="1B4673E7"/>
    <w:rsid w:val="1B6C7E1E"/>
    <w:rsid w:val="1B7A697A"/>
    <w:rsid w:val="1B875075"/>
    <w:rsid w:val="1B8DE9A8"/>
    <w:rsid w:val="1BA50F9F"/>
    <w:rsid w:val="1BB02E8C"/>
    <w:rsid w:val="1BB3ADC2"/>
    <w:rsid w:val="1BC48F85"/>
    <w:rsid w:val="1BCDEEE4"/>
    <w:rsid w:val="1BD5DB6F"/>
    <w:rsid w:val="1BEE3308"/>
    <w:rsid w:val="1BEF2E5E"/>
    <w:rsid w:val="1C17411A"/>
    <w:rsid w:val="1C4D42F6"/>
    <w:rsid w:val="1C51776B"/>
    <w:rsid w:val="1C6D0B69"/>
    <w:rsid w:val="1C6FFF13"/>
    <w:rsid w:val="1CA47B8C"/>
    <w:rsid w:val="1CB21105"/>
    <w:rsid w:val="1CD44ED1"/>
    <w:rsid w:val="1D01F9A5"/>
    <w:rsid w:val="1D4CD0FB"/>
    <w:rsid w:val="1D692A1C"/>
    <w:rsid w:val="1D7EEE61"/>
    <w:rsid w:val="1D913A5D"/>
    <w:rsid w:val="1D9F243A"/>
    <w:rsid w:val="1DEB8D84"/>
    <w:rsid w:val="1DEDD8CD"/>
    <w:rsid w:val="1E06755E"/>
    <w:rsid w:val="1E08DBCA"/>
    <w:rsid w:val="1E3AF9B3"/>
    <w:rsid w:val="1E48BC23"/>
    <w:rsid w:val="1E7DC65C"/>
    <w:rsid w:val="1E82B2C5"/>
    <w:rsid w:val="1E87210F"/>
    <w:rsid w:val="1E8EC21F"/>
    <w:rsid w:val="1EAC620A"/>
    <w:rsid w:val="1EED845A"/>
    <w:rsid w:val="1F3C0B1B"/>
    <w:rsid w:val="1F47CDDA"/>
    <w:rsid w:val="1F4EF81B"/>
    <w:rsid w:val="1F4FE1EE"/>
    <w:rsid w:val="1F826EA4"/>
    <w:rsid w:val="1F875DE5"/>
    <w:rsid w:val="1FB78D89"/>
    <w:rsid w:val="1FBDD488"/>
    <w:rsid w:val="1FC20F79"/>
    <w:rsid w:val="1FE972BD"/>
    <w:rsid w:val="1FF0A6A3"/>
    <w:rsid w:val="1FFFEC47"/>
    <w:rsid w:val="20063F4B"/>
    <w:rsid w:val="2021DF16"/>
    <w:rsid w:val="202B0E34"/>
    <w:rsid w:val="20434507"/>
    <w:rsid w:val="20B187FC"/>
    <w:rsid w:val="20CE73B4"/>
    <w:rsid w:val="21084410"/>
    <w:rsid w:val="211CBF81"/>
    <w:rsid w:val="211E9ABF"/>
    <w:rsid w:val="21238789"/>
    <w:rsid w:val="2135D6D9"/>
    <w:rsid w:val="2177ED80"/>
    <w:rsid w:val="218D6657"/>
    <w:rsid w:val="21B42CCA"/>
    <w:rsid w:val="21C8BEAA"/>
    <w:rsid w:val="21D1BC29"/>
    <w:rsid w:val="21D9ADCC"/>
    <w:rsid w:val="21EE8D17"/>
    <w:rsid w:val="2220579C"/>
    <w:rsid w:val="2239E792"/>
    <w:rsid w:val="223A7FAC"/>
    <w:rsid w:val="223D3A0D"/>
    <w:rsid w:val="224D67DC"/>
    <w:rsid w:val="2251B684"/>
    <w:rsid w:val="2280E8FD"/>
    <w:rsid w:val="2286EB38"/>
    <w:rsid w:val="229C80FD"/>
    <w:rsid w:val="229E2ABC"/>
    <w:rsid w:val="22A9D9A0"/>
    <w:rsid w:val="22AEB3AC"/>
    <w:rsid w:val="22BC57FD"/>
    <w:rsid w:val="22DD2F36"/>
    <w:rsid w:val="22E76EAD"/>
    <w:rsid w:val="22EA50DE"/>
    <w:rsid w:val="22F474CB"/>
    <w:rsid w:val="2313D9A0"/>
    <w:rsid w:val="23323887"/>
    <w:rsid w:val="234E25B0"/>
    <w:rsid w:val="2350ABAB"/>
    <w:rsid w:val="235B10E4"/>
    <w:rsid w:val="235FF60E"/>
    <w:rsid w:val="23641085"/>
    <w:rsid w:val="2368BBB0"/>
    <w:rsid w:val="2384142F"/>
    <w:rsid w:val="23A76E6E"/>
    <w:rsid w:val="23B8108C"/>
    <w:rsid w:val="23C73EC1"/>
    <w:rsid w:val="23F944ED"/>
    <w:rsid w:val="240138AB"/>
    <w:rsid w:val="241FE046"/>
    <w:rsid w:val="2433864F"/>
    <w:rsid w:val="244561B0"/>
    <w:rsid w:val="244C4F8A"/>
    <w:rsid w:val="24563B81"/>
    <w:rsid w:val="246E0789"/>
    <w:rsid w:val="24A3E944"/>
    <w:rsid w:val="24AFAA01"/>
    <w:rsid w:val="24EC76E3"/>
    <w:rsid w:val="24FAFFAC"/>
    <w:rsid w:val="24FDD4DB"/>
    <w:rsid w:val="2535C57D"/>
    <w:rsid w:val="25441AB1"/>
    <w:rsid w:val="2563ACEE"/>
    <w:rsid w:val="257A62EB"/>
    <w:rsid w:val="2581EE7C"/>
    <w:rsid w:val="25923EA3"/>
    <w:rsid w:val="25C28CD6"/>
    <w:rsid w:val="25C4F66B"/>
    <w:rsid w:val="25DAD01C"/>
    <w:rsid w:val="25DD770C"/>
    <w:rsid w:val="25DFC255"/>
    <w:rsid w:val="25F9BA7B"/>
    <w:rsid w:val="2607DDD4"/>
    <w:rsid w:val="260E3794"/>
    <w:rsid w:val="260FFD0E"/>
    <w:rsid w:val="2617A7AF"/>
    <w:rsid w:val="261F3671"/>
    <w:rsid w:val="264B7A62"/>
    <w:rsid w:val="264C9CAD"/>
    <w:rsid w:val="265787F2"/>
    <w:rsid w:val="267267D3"/>
    <w:rsid w:val="2672E40B"/>
    <w:rsid w:val="269BB147"/>
    <w:rsid w:val="26CC4631"/>
    <w:rsid w:val="26E95AAA"/>
    <w:rsid w:val="270327E2"/>
    <w:rsid w:val="2707422C"/>
    <w:rsid w:val="27171B58"/>
    <w:rsid w:val="271FB110"/>
    <w:rsid w:val="27269727"/>
    <w:rsid w:val="2738D96D"/>
    <w:rsid w:val="275E3D40"/>
    <w:rsid w:val="2767B61B"/>
    <w:rsid w:val="277C191B"/>
    <w:rsid w:val="27B2D0D7"/>
    <w:rsid w:val="27D9EF3C"/>
    <w:rsid w:val="27E84255"/>
    <w:rsid w:val="27F7571C"/>
    <w:rsid w:val="2849A36E"/>
    <w:rsid w:val="286A4729"/>
    <w:rsid w:val="287A0528"/>
    <w:rsid w:val="287BE79A"/>
    <w:rsid w:val="287E4537"/>
    <w:rsid w:val="287E48CB"/>
    <w:rsid w:val="28802F73"/>
    <w:rsid w:val="2881F05C"/>
    <w:rsid w:val="28850B7E"/>
    <w:rsid w:val="28A2C9BB"/>
    <w:rsid w:val="28A730CE"/>
    <w:rsid w:val="28E66B1B"/>
    <w:rsid w:val="292BE28E"/>
    <w:rsid w:val="293B2480"/>
    <w:rsid w:val="2947E652"/>
    <w:rsid w:val="294F45EC"/>
    <w:rsid w:val="29630866"/>
    <w:rsid w:val="296B5A50"/>
    <w:rsid w:val="2972627C"/>
    <w:rsid w:val="297BBA54"/>
    <w:rsid w:val="29D32907"/>
    <w:rsid w:val="29E0439F"/>
    <w:rsid w:val="2A169984"/>
    <w:rsid w:val="2A1A192C"/>
    <w:rsid w:val="2A61ADA9"/>
    <w:rsid w:val="2A712386"/>
    <w:rsid w:val="2A9461A2"/>
    <w:rsid w:val="2AC7B2EF"/>
    <w:rsid w:val="2AD7A822"/>
    <w:rsid w:val="2AD83FCC"/>
    <w:rsid w:val="2AD8C49A"/>
    <w:rsid w:val="2AE2B7F0"/>
    <w:rsid w:val="2B21C41E"/>
    <w:rsid w:val="2B310B75"/>
    <w:rsid w:val="2B31498C"/>
    <w:rsid w:val="2B323805"/>
    <w:rsid w:val="2B32E69B"/>
    <w:rsid w:val="2B3B5959"/>
    <w:rsid w:val="2B5D44BA"/>
    <w:rsid w:val="2B693171"/>
    <w:rsid w:val="2B6DC7BF"/>
    <w:rsid w:val="2B6F226A"/>
    <w:rsid w:val="2B72663E"/>
    <w:rsid w:val="2B7C4700"/>
    <w:rsid w:val="2B9ECC48"/>
    <w:rsid w:val="2BA48FCB"/>
    <w:rsid w:val="2BAF5FFF"/>
    <w:rsid w:val="2BBB20B9"/>
    <w:rsid w:val="2BBB5952"/>
    <w:rsid w:val="2BD8CF8B"/>
    <w:rsid w:val="2BE0DFED"/>
    <w:rsid w:val="2BE38C5F"/>
    <w:rsid w:val="2C0CF3E7"/>
    <w:rsid w:val="2C3C2C68"/>
    <w:rsid w:val="2C45A652"/>
    <w:rsid w:val="2C81E6DA"/>
    <w:rsid w:val="2C8CAA9E"/>
    <w:rsid w:val="2C9BEEC9"/>
    <w:rsid w:val="2CACA3A3"/>
    <w:rsid w:val="2CCE2440"/>
    <w:rsid w:val="2CD32680"/>
    <w:rsid w:val="2CD84391"/>
    <w:rsid w:val="2CE0D394"/>
    <w:rsid w:val="2D030114"/>
    <w:rsid w:val="2D19CBD4"/>
    <w:rsid w:val="2D38E740"/>
    <w:rsid w:val="2D5D2EA6"/>
    <w:rsid w:val="2D60FDC3"/>
    <w:rsid w:val="2D7E6F6F"/>
    <w:rsid w:val="2D8206DA"/>
    <w:rsid w:val="2D994E6B"/>
    <w:rsid w:val="2DA8C448"/>
    <w:rsid w:val="2DDCF84B"/>
    <w:rsid w:val="2DDD15FD"/>
    <w:rsid w:val="2DEEB3A3"/>
    <w:rsid w:val="2DFD8FB3"/>
    <w:rsid w:val="2E0831C3"/>
    <w:rsid w:val="2E287AFF"/>
    <w:rsid w:val="2E3827EE"/>
    <w:rsid w:val="2E46B669"/>
    <w:rsid w:val="2E4F48E6"/>
    <w:rsid w:val="2E60C9E8"/>
    <w:rsid w:val="2E6979F6"/>
    <w:rsid w:val="2E829372"/>
    <w:rsid w:val="2E9A3EE5"/>
    <w:rsid w:val="2EBA857F"/>
    <w:rsid w:val="2EBFE64C"/>
    <w:rsid w:val="2EC6568B"/>
    <w:rsid w:val="2EDC4BE4"/>
    <w:rsid w:val="2EEA9F65"/>
    <w:rsid w:val="2F03A3D8"/>
    <w:rsid w:val="2F227BD2"/>
    <w:rsid w:val="2F404652"/>
    <w:rsid w:val="2F451EA2"/>
    <w:rsid w:val="2F5C4857"/>
    <w:rsid w:val="2F66D4CE"/>
    <w:rsid w:val="2F6E02A3"/>
    <w:rsid w:val="2FB3ACE7"/>
    <w:rsid w:val="2FCD5966"/>
    <w:rsid w:val="2FF3543A"/>
    <w:rsid w:val="2FF58B9D"/>
    <w:rsid w:val="3002CB77"/>
    <w:rsid w:val="3016922A"/>
    <w:rsid w:val="3016DF2A"/>
    <w:rsid w:val="30194A19"/>
    <w:rsid w:val="303B8CF6"/>
    <w:rsid w:val="304751F0"/>
    <w:rsid w:val="30895AB0"/>
    <w:rsid w:val="30B45110"/>
    <w:rsid w:val="30B9210D"/>
    <w:rsid w:val="30B9394B"/>
    <w:rsid w:val="30C16CE9"/>
    <w:rsid w:val="30C2052A"/>
    <w:rsid w:val="30C915DA"/>
    <w:rsid w:val="3116EC66"/>
    <w:rsid w:val="3127954A"/>
    <w:rsid w:val="313920B8"/>
    <w:rsid w:val="313935AD"/>
    <w:rsid w:val="31559179"/>
    <w:rsid w:val="315842D3"/>
    <w:rsid w:val="31601BC1"/>
    <w:rsid w:val="316F3D2E"/>
    <w:rsid w:val="31A7EBF9"/>
    <w:rsid w:val="31D75D57"/>
    <w:rsid w:val="31F085B4"/>
    <w:rsid w:val="31F20320"/>
    <w:rsid w:val="32049842"/>
    <w:rsid w:val="324E4F65"/>
    <w:rsid w:val="32583CF6"/>
    <w:rsid w:val="327AFA08"/>
    <w:rsid w:val="327BF452"/>
    <w:rsid w:val="32A22135"/>
    <w:rsid w:val="32A62B06"/>
    <w:rsid w:val="32CA7250"/>
    <w:rsid w:val="32CB642E"/>
    <w:rsid w:val="32D9B272"/>
    <w:rsid w:val="32E469DA"/>
    <w:rsid w:val="32ECC2A9"/>
    <w:rsid w:val="32F1285E"/>
    <w:rsid w:val="334567F4"/>
    <w:rsid w:val="3350EADB"/>
    <w:rsid w:val="3357E513"/>
    <w:rsid w:val="33656C0E"/>
    <w:rsid w:val="33A53579"/>
    <w:rsid w:val="33DB8DF7"/>
    <w:rsid w:val="33DD359E"/>
    <w:rsid w:val="33EAC407"/>
    <w:rsid w:val="33EF6725"/>
    <w:rsid w:val="33F56719"/>
    <w:rsid w:val="33F88E47"/>
    <w:rsid w:val="341889A1"/>
    <w:rsid w:val="343380E3"/>
    <w:rsid w:val="347AEA9F"/>
    <w:rsid w:val="347DF392"/>
    <w:rsid w:val="34832E28"/>
    <w:rsid w:val="34891E58"/>
    <w:rsid w:val="34A164EF"/>
    <w:rsid w:val="34C1F173"/>
    <w:rsid w:val="34D9C8E1"/>
    <w:rsid w:val="3533DD4B"/>
    <w:rsid w:val="3560223E"/>
    <w:rsid w:val="3572E55C"/>
    <w:rsid w:val="357EA851"/>
    <w:rsid w:val="35D262A3"/>
    <w:rsid w:val="35DDC640"/>
    <w:rsid w:val="35F48540"/>
    <w:rsid w:val="362DBB16"/>
    <w:rsid w:val="3631DF05"/>
    <w:rsid w:val="36493F0C"/>
    <w:rsid w:val="3673E71A"/>
    <w:rsid w:val="367641CD"/>
    <w:rsid w:val="367AA5C3"/>
    <w:rsid w:val="36A28CD5"/>
    <w:rsid w:val="36C256BA"/>
    <w:rsid w:val="36C689DE"/>
    <w:rsid w:val="36D85E05"/>
    <w:rsid w:val="36D8C414"/>
    <w:rsid w:val="36E879B1"/>
    <w:rsid w:val="37361D1E"/>
    <w:rsid w:val="37632633"/>
    <w:rsid w:val="37A59804"/>
    <w:rsid w:val="37B2BC9A"/>
    <w:rsid w:val="37D78417"/>
    <w:rsid w:val="37F8008C"/>
    <w:rsid w:val="38104D5B"/>
    <w:rsid w:val="3819418C"/>
    <w:rsid w:val="3832117B"/>
    <w:rsid w:val="385EEA89"/>
    <w:rsid w:val="3860116A"/>
    <w:rsid w:val="38607C8C"/>
    <w:rsid w:val="38667948"/>
    <w:rsid w:val="386843F4"/>
    <w:rsid w:val="3880B3FD"/>
    <w:rsid w:val="394BE6D7"/>
    <w:rsid w:val="3950DBF7"/>
    <w:rsid w:val="396C794D"/>
    <w:rsid w:val="39882BF4"/>
    <w:rsid w:val="39B8A587"/>
    <w:rsid w:val="39D29541"/>
    <w:rsid w:val="39EE263E"/>
    <w:rsid w:val="39FF38D0"/>
    <w:rsid w:val="3A0FFEC7"/>
    <w:rsid w:val="3A1EF741"/>
    <w:rsid w:val="3A351FF4"/>
    <w:rsid w:val="3A3C1F15"/>
    <w:rsid w:val="3A3DBF7B"/>
    <w:rsid w:val="3A4FBF13"/>
    <w:rsid w:val="3A7A0C1C"/>
    <w:rsid w:val="3AA463BD"/>
    <w:rsid w:val="3AB0DD54"/>
    <w:rsid w:val="3ABF5831"/>
    <w:rsid w:val="3AF4C831"/>
    <w:rsid w:val="3B0A5D9C"/>
    <w:rsid w:val="3B10D944"/>
    <w:rsid w:val="3B1FB4C2"/>
    <w:rsid w:val="3B30C4AB"/>
    <w:rsid w:val="3B58421B"/>
    <w:rsid w:val="3B61E1E6"/>
    <w:rsid w:val="3B64F818"/>
    <w:rsid w:val="3B74ECF1"/>
    <w:rsid w:val="3B8742C1"/>
    <w:rsid w:val="3BADD3A0"/>
    <w:rsid w:val="3BE72FCA"/>
    <w:rsid w:val="3C4659ED"/>
    <w:rsid w:val="3C51A183"/>
    <w:rsid w:val="3C714E72"/>
    <w:rsid w:val="3C76B60E"/>
    <w:rsid w:val="3C76F026"/>
    <w:rsid w:val="3C7C4CFB"/>
    <w:rsid w:val="3C97140D"/>
    <w:rsid w:val="3C9C2F89"/>
    <w:rsid w:val="3CA4FA83"/>
    <w:rsid w:val="3CB8069D"/>
    <w:rsid w:val="3CCF83FA"/>
    <w:rsid w:val="3CD321DD"/>
    <w:rsid w:val="3CE8F49E"/>
    <w:rsid w:val="3D0543BD"/>
    <w:rsid w:val="3D501653"/>
    <w:rsid w:val="3D5049F0"/>
    <w:rsid w:val="3D56F890"/>
    <w:rsid w:val="3D5C71C8"/>
    <w:rsid w:val="3D644923"/>
    <w:rsid w:val="3D7CAB54"/>
    <w:rsid w:val="3D86C794"/>
    <w:rsid w:val="3D8CD4F0"/>
    <w:rsid w:val="3E0C977B"/>
    <w:rsid w:val="3E0CC4F3"/>
    <w:rsid w:val="3E137396"/>
    <w:rsid w:val="3E3DE133"/>
    <w:rsid w:val="3E5934E2"/>
    <w:rsid w:val="3E6782CA"/>
    <w:rsid w:val="3E79D421"/>
    <w:rsid w:val="3E9C0740"/>
    <w:rsid w:val="3EABCA3D"/>
    <w:rsid w:val="3EBDE24C"/>
    <w:rsid w:val="3EE1AD03"/>
    <w:rsid w:val="3EE3FE1C"/>
    <w:rsid w:val="3EECEC75"/>
    <w:rsid w:val="3F0257ED"/>
    <w:rsid w:val="3F050387"/>
    <w:rsid w:val="3F093A6E"/>
    <w:rsid w:val="3F272D51"/>
    <w:rsid w:val="3F420EAB"/>
    <w:rsid w:val="3F761D5C"/>
    <w:rsid w:val="3F8ACD00"/>
    <w:rsid w:val="3FB78A14"/>
    <w:rsid w:val="3FE3DEA9"/>
    <w:rsid w:val="400380E7"/>
    <w:rsid w:val="40244E97"/>
    <w:rsid w:val="40261850"/>
    <w:rsid w:val="40744EA7"/>
    <w:rsid w:val="409578BF"/>
    <w:rsid w:val="40A3EC58"/>
    <w:rsid w:val="40C475B2"/>
    <w:rsid w:val="40EDE05B"/>
    <w:rsid w:val="411B8965"/>
    <w:rsid w:val="412E70B3"/>
    <w:rsid w:val="4150698A"/>
    <w:rsid w:val="415E9C10"/>
    <w:rsid w:val="416FA0AC"/>
    <w:rsid w:val="41735B78"/>
    <w:rsid w:val="41865121"/>
    <w:rsid w:val="418FF5E8"/>
    <w:rsid w:val="419C3CF1"/>
    <w:rsid w:val="41A1D047"/>
    <w:rsid w:val="41AEBBFE"/>
    <w:rsid w:val="41B17A6B"/>
    <w:rsid w:val="41B7BAEC"/>
    <w:rsid w:val="41BB599B"/>
    <w:rsid w:val="41CFC086"/>
    <w:rsid w:val="41D073DB"/>
    <w:rsid w:val="41DC054D"/>
    <w:rsid w:val="41EDCB53"/>
    <w:rsid w:val="41F95873"/>
    <w:rsid w:val="42257CE9"/>
    <w:rsid w:val="42430775"/>
    <w:rsid w:val="42525A9E"/>
    <w:rsid w:val="426F158B"/>
    <w:rsid w:val="427B56FE"/>
    <w:rsid w:val="42A32673"/>
    <w:rsid w:val="42A5D8DA"/>
    <w:rsid w:val="42CE1371"/>
    <w:rsid w:val="42FA6C71"/>
    <w:rsid w:val="43071E59"/>
    <w:rsid w:val="432DF5B8"/>
    <w:rsid w:val="43380D52"/>
    <w:rsid w:val="433A0176"/>
    <w:rsid w:val="433AF3ED"/>
    <w:rsid w:val="433BAAF2"/>
    <w:rsid w:val="43409C1C"/>
    <w:rsid w:val="43504822"/>
    <w:rsid w:val="43544A06"/>
    <w:rsid w:val="435A082E"/>
    <w:rsid w:val="43799B8D"/>
    <w:rsid w:val="43810D8C"/>
    <w:rsid w:val="43871C21"/>
    <w:rsid w:val="438C66D4"/>
    <w:rsid w:val="43B4240B"/>
    <w:rsid w:val="43DF0CC2"/>
    <w:rsid w:val="442880DE"/>
    <w:rsid w:val="443814FB"/>
    <w:rsid w:val="443B23AE"/>
    <w:rsid w:val="44693A3B"/>
    <w:rsid w:val="448D73F0"/>
    <w:rsid w:val="44CC4C57"/>
    <w:rsid w:val="44E9689F"/>
    <w:rsid w:val="44EF5BAE"/>
    <w:rsid w:val="44F03E51"/>
    <w:rsid w:val="44F98973"/>
    <w:rsid w:val="44FAD0BD"/>
    <w:rsid w:val="450788C9"/>
    <w:rsid w:val="45233020"/>
    <w:rsid w:val="4524E930"/>
    <w:rsid w:val="4545E22B"/>
    <w:rsid w:val="454B50C8"/>
    <w:rsid w:val="4582643E"/>
    <w:rsid w:val="458A90D3"/>
    <w:rsid w:val="459036EA"/>
    <w:rsid w:val="45A40177"/>
    <w:rsid w:val="45B18909"/>
    <w:rsid w:val="45D0DCE4"/>
    <w:rsid w:val="45D6F40F"/>
    <w:rsid w:val="45E7E0AD"/>
    <w:rsid w:val="45F3F042"/>
    <w:rsid w:val="45FC871F"/>
    <w:rsid w:val="46050A9C"/>
    <w:rsid w:val="4618E4D6"/>
    <w:rsid w:val="461CF81C"/>
    <w:rsid w:val="461E8F34"/>
    <w:rsid w:val="463B5A9D"/>
    <w:rsid w:val="46467461"/>
    <w:rsid w:val="4668A671"/>
    <w:rsid w:val="4677ACAD"/>
    <w:rsid w:val="469FD7ED"/>
    <w:rsid w:val="46C6D4B2"/>
    <w:rsid w:val="46E4B279"/>
    <w:rsid w:val="46E74DC5"/>
    <w:rsid w:val="46E8C133"/>
    <w:rsid w:val="4716656A"/>
    <w:rsid w:val="4728E546"/>
    <w:rsid w:val="4739F514"/>
    <w:rsid w:val="473E429E"/>
    <w:rsid w:val="474E11FE"/>
    <w:rsid w:val="47601960"/>
    <w:rsid w:val="476E3BB3"/>
    <w:rsid w:val="47959F21"/>
    <w:rsid w:val="47CD2559"/>
    <w:rsid w:val="47F7D55B"/>
    <w:rsid w:val="47FA6DE8"/>
    <w:rsid w:val="4805B014"/>
    <w:rsid w:val="480FA82A"/>
    <w:rsid w:val="481EBD1D"/>
    <w:rsid w:val="484064EE"/>
    <w:rsid w:val="48815186"/>
    <w:rsid w:val="4884C0B2"/>
    <w:rsid w:val="4887952E"/>
    <w:rsid w:val="48A08AA4"/>
    <w:rsid w:val="48B4E73A"/>
    <w:rsid w:val="48BA0500"/>
    <w:rsid w:val="48BB21B8"/>
    <w:rsid w:val="48CC7C00"/>
    <w:rsid w:val="48DB2926"/>
    <w:rsid w:val="48E9E25F"/>
    <w:rsid w:val="492DEC98"/>
    <w:rsid w:val="494F56BE"/>
    <w:rsid w:val="49508598"/>
    <w:rsid w:val="495DF731"/>
    <w:rsid w:val="4989BB2B"/>
    <w:rsid w:val="498B2302"/>
    <w:rsid w:val="4993A5BC"/>
    <w:rsid w:val="49DAF9EC"/>
    <w:rsid w:val="4A251C60"/>
    <w:rsid w:val="4A37A040"/>
    <w:rsid w:val="4A4ABC0A"/>
    <w:rsid w:val="4A55D561"/>
    <w:rsid w:val="4A6B85FB"/>
    <w:rsid w:val="4A7F8001"/>
    <w:rsid w:val="4A9C5B55"/>
    <w:rsid w:val="4AB0EABF"/>
    <w:rsid w:val="4AEDE990"/>
    <w:rsid w:val="4AEE07C8"/>
    <w:rsid w:val="4B193086"/>
    <w:rsid w:val="4B29F6DA"/>
    <w:rsid w:val="4B329772"/>
    <w:rsid w:val="4B3ADA5C"/>
    <w:rsid w:val="4B3F2ECC"/>
    <w:rsid w:val="4B4605D2"/>
    <w:rsid w:val="4B51C4E9"/>
    <w:rsid w:val="4B71C7B1"/>
    <w:rsid w:val="4B8A6144"/>
    <w:rsid w:val="4BA8E212"/>
    <w:rsid w:val="4BC8D073"/>
    <w:rsid w:val="4BD0D653"/>
    <w:rsid w:val="4BD58680"/>
    <w:rsid w:val="4C35CFE0"/>
    <w:rsid w:val="4C818020"/>
    <w:rsid w:val="4C818020"/>
    <w:rsid w:val="4C89C6E7"/>
    <w:rsid w:val="4C8F06BF"/>
    <w:rsid w:val="4CA0A048"/>
    <w:rsid w:val="4CA2E24E"/>
    <w:rsid w:val="4CA9131F"/>
    <w:rsid w:val="4CAACF35"/>
    <w:rsid w:val="4CC3C277"/>
    <w:rsid w:val="4CC5F2C5"/>
    <w:rsid w:val="4CC8F917"/>
    <w:rsid w:val="4CE203EF"/>
    <w:rsid w:val="4CE57320"/>
    <w:rsid w:val="4CEB72FB"/>
    <w:rsid w:val="4CFAEB4C"/>
    <w:rsid w:val="4D08715F"/>
    <w:rsid w:val="4D0E3CC6"/>
    <w:rsid w:val="4D284753"/>
    <w:rsid w:val="4D7155D5"/>
    <w:rsid w:val="4D89B4F5"/>
    <w:rsid w:val="4DACA9E4"/>
    <w:rsid w:val="4DC74B3E"/>
    <w:rsid w:val="4DCA5477"/>
    <w:rsid w:val="4DD0F14D"/>
    <w:rsid w:val="4DD1DF3C"/>
    <w:rsid w:val="4E08DC9B"/>
    <w:rsid w:val="4E316854"/>
    <w:rsid w:val="4E38EA2D"/>
    <w:rsid w:val="4E7A7474"/>
    <w:rsid w:val="4EAF5BD2"/>
    <w:rsid w:val="4ED26B54"/>
    <w:rsid w:val="4F20BEFE"/>
    <w:rsid w:val="4F353A7F"/>
    <w:rsid w:val="4F36A13F"/>
    <w:rsid w:val="4F3B5C16"/>
    <w:rsid w:val="4F4797EF"/>
    <w:rsid w:val="4F5BA2E0"/>
    <w:rsid w:val="4F802793"/>
    <w:rsid w:val="4FC768C0"/>
    <w:rsid w:val="4FFD9387"/>
    <w:rsid w:val="4FFE62C4"/>
    <w:rsid w:val="4FFFED1B"/>
    <w:rsid w:val="5001059D"/>
    <w:rsid w:val="5008180A"/>
    <w:rsid w:val="50115AC3"/>
    <w:rsid w:val="5018C118"/>
    <w:rsid w:val="501A0D6F"/>
    <w:rsid w:val="5027D5C9"/>
    <w:rsid w:val="503E3B9F"/>
    <w:rsid w:val="503E89C4"/>
    <w:rsid w:val="5042B055"/>
    <w:rsid w:val="504C76CC"/>
    <w:rsid w:val="505BF6B7"/>
    <w:rsid w:val="5060C923"/>
    <w:rsid w:val="508BAE54"/>
    <w:rsid w:val="50989C45"/>
    <w:rsid w:val="50A23F91"/>
    <w:rsid w:val="50B6D5DA"/>
    <w:rsid w:val="50B6D5DA"/>
    <w:rsid w:val="50C54864"/>
    <w:rsid w:val="50CD6EAB"/>
    <w:rsid w:val="50D41786"/>
    <w:rsid w:val="50D41786"/>
    <w:rsid w:val="50D6EECD"/>
    <w:rsid w:val="50D85885"/>
    <w:rsid w:val="50D90628"/>
    <w:rsid w:val="50F4118B"/>
    <w:rsid w:val="5114677D"/>
    <w:rsid w:val="51168970"/>
    <w:rsid w:val="512C66AF"/>
    <w:rsid w:val="5153C6CC"/>
    <w:rsid w:val="51731FBD"/>
    <w:rsid w:val="5175B727"/>
    <w:rsid w:val="518788D9"/>
    <w:rsid w:val="518E6CD5"/>
    <w:rsid w:val="51913395"/>
    <w:rsid w:val="51939345"/>
    <w:rsid w:val="5194D656"/>
    <w:rsid w:val="519B2A6D"/>
    <w:rsid w:val="51CCEF07"/>
    <w:rsid w:val="51DA0C00"/>
    <w:rsid w:val="51EBE4E3"/>
    <w:rsid w:val="51FE69E5"/>
    <w:rsid w:val="520634A1"/>
    <w:rsid w:val="521473D4"/>
    <w:rsid w:val="528BED56"/>
    <w:rsid w:val="52A0227C"/>
    <w:rsid w:val="52BFB6EA"/>
    <w:rsid w:val="52C46662"/>
    <w:rsid w:val="52DA4A1C"/>
    <w:rsid w:val="531ED1A0"/>
    <w:rsid w:val="532281B8"/>
    <w:rsid w:val="5326F516"/>
    <w:rsid w:val="5329825D"/>
    <w:rsid w:val="532E011C"/>
    <w:rsid w:val="533F9C26"/>
    <w:rsid w:val="5340DAD7"/>
    <w:rsid w:val="5363AADA"/>
    <w:rsid w:val="53BC0594"/>
    <w:rsid w:val="5400513B"/>
    <w:rsid w:val="540114C9"/>
    <w:rsid w:val="5414BAB6"/>
    <w:rsid w:val="541F882D"/>
    <w:rsid w:val="5438FE83"/>
    <w:rsid w:val="543E56DC"/>
    <w:rsid w:val="544E3BE1"/>
    <w:rsid w:val="548422C5"/>
    <w:rsid w:val="5487CDB9"/>
    <w:rsid w:val="548B1E31"/>
    <w:rsid w:val="54A0B57C"/>
    <w:rsid w:val="54A907A9"/>
    <w:rsid w:val="54B1B911"/>
    <w:rsid w:val="54BFBAEF"/>
    <w:rsid w:val="54F3388F"/>
    <w:rsid w:val="5511ACC2"/>
    <w:rsid w:val="5548DE41"/>
    <w:rsid w:val="555DED39"/>
    <w:rsid w:val="5565CECD"/>
    <w:rsid w:val="55679FA3"/>
    <w:rsid w:val="55779076"/>
    <w:rsid w:val="5581FE02"/>
    <w:rsid w:val="559CE52A"/>
    <w:rsid w:val="55A7C71E"/>
    <w:rsid w:val="55B031D1"/>
    <w:rsid w:val="55DC1932"/>
    <w:rsid w:val="55E04E1B"/>
    <w:rsid w:val="55EA0C42"/>
    <w:rsid w:val="55EE0ECC"/>
    <w:rsid w:val="55FA740C"/>
    <w:rsid w:val="560214EA"/>
    <w:rsid w:val="56151390"/>
    <w:rsid w:val="5620FEC3"/>
    <w:rsid w:val="56309C37"/>
    <w:rsid w:val="56670468"/>
    <w:rsid w:val="566F8587"/>
    <w:rsid w:val="569716F0"/>
    <w:rsid w:val="56A3D0AB"/>
    <w:rsid w:val="56AC766C"/>
    <w:rsid w:val="56C9EE7D"/>
    <w:rsid w:val="56E78050"/>
    <w:rsid w:val="572146B1"/>
    <w:rsid w:val="5746BD5B"/>
    <w:rsid w:val="5759CA8E"/>
    <w:rsid w:val="577C7B6C"/>
    <w:rsid w:val="57D281A5"/>
    <w:rsid w:val="57DC676C"/>
    <w:rsid w:val="57E32602"/>
    <w:rsid w:val="57EB3F3A"/>
    <w:rsid w:val="58022C4F"/>
    <w:rsid w:val="582C7568"/>
    <w:rsid w:val="5839BADA"/>
    <w:rsid w:val="58451A9D"/>
    <w:rsid w:val="584994A8"/>
    <w:rsid w:val="585C2F65"/>
    <w:rsid w:val="5880C5CB"/>
    <w:rsid w:val="589630FE"/>
    <w:rsid w:val="589CD592"/>
    <w:rsid w:val="589CD592"/>
    <w:rsid w:val="58CC0D8D"/>
    <w:rsid w:val="58EDD9E4"/>
    <w:rsid w:val="59089B18"/>
    <w:rsid w:val="59210C46"/>
    <w:rsid w:val="593073BF"/>
    <w:rsid w:val="5969D5B9"/>
    <w:rsid w:val="5979AE51"/>
    <w:rsid w:val="597AB158"/>
    <w:rsid w:val="597AB158"/>
    <w:rsid w:val="599015A0"/>
    <w:rsid w:val="59A031BD"/>
    <w:rsid w:val="59A5B69C"/>
    <w:rsid w:val="59CFE60C"/>
    <w:rsid w:val="59FC41A5"/>
    <w:rsid w:val="5A05D8BE"/>
    <w:rsid w:val="5A067F1D"/>
    <w:rsid w:val="5A19375D"/>
    <w:rsid w:val="5A2A9621"/>
    <w:rsid w:val="5A4176DF"/>
    <w:rsid w:val="5A5D6661"/>
    <w:rsid w:val="5A6EC8EB"/>
    <w:rsid w:val="5A7B0FB1"/>
    <w:rsid w:val="5A950AD7"/>
    <w:rsid w:val="5AB54C41"/>
    <w:rsid w:val="5AF6C2FF"/>
    <w:rsid w:val="5AF84583"/>
    <w:rsid w:val="5AFB8F27"/>
    <w:rsid w:val="5B0E625D"/>
    <w:rsid w:val="5B134EE4"/>
    <w:rsid w:val="5B22D9C1"/>
    <w:rsid w:val="5B27EF61"/>
    <w:rsid w:val="5B42A547"/>
    <w:rsid w:val="5B439913"/>
    <w:rsid w:val="5B458587"/>
    <w:rsid w:val="5B48082A"/>
    <w:rsid w:val="5B4EC056"/>
    <w:rsid w:val="5B599F2B"/>
    <w:rsid w:val="5B882391"/>
    <w:rsid w:val="5B928855"/>
    <w:rsid w:val="5BE23811"/>
    <w:rsid w:val="5BF936C2"/>
    <w:rsid w:val="5BFC8532"/>
    <w:rsid w:val="5C473C36"/>
    <w:rsid w:val="5C678384"/>
    <w:rsid w:val="5C6862FD"/>
    <w:rsid w:val="5C8B0435"/>
    <w:rsid w:val="5C8FF925"/>
    <w:rsid w:val="5CC20A59"/>
    <w:rsid w:val="5CE4790F"/>
    <w:rsid w:val="5D11D53A"/>
    <w:rsid w:val="5D53F026"/>
    <w:rsid w:val="5D56A1DD"/>
    <w:rsid w:val="5D5FA63A"/>
    <w:rsid w:val="5D74C71C"/>
    <w:rsid w:val="5D9ADDDC"/>
    <w:rsid w:val="5DD97528"/>
    <w:rsid w:val="5E1231D7"/>
    <w:rsid w:val="5E16BDE8"/>
    <w:rsid w:val="5E2531C4"/>
    <w:rsid w:val="5E27D28D"/>
    <w:rsid w:val="5E630A19"/>
    <w:rsid w:val="5E7336C6"/>
    <w:rsid w:val="5E7E8738"/>
    <w:rsid w:val="5E85546C"/>
    <w:rsid w:val="5E9065FF"/>
    <w:rsid w:val="5EA5191B"/>
    <w:rsid w:val="5EC79A70"/>
    <w:rsid w:val="5ED3F087"/>
    <w:rsid w:val="5ED949E1"/>
    <w:rsid w:val="5EF0EE3E"/>
    <w:rsid w:val="5F04090F"/>
    <w:rsid w:val="5F0A21E3"/>
    <w:rsid w:val="5F161E03"/>
    <w:rsid w:val="5F7F711F"/>
    <w:rsid w:val="5F875DAA"/>
    <w:rsid w:val="5FA44F02"/>
    <w:rsid w:val="5FAE0238"/>
    <w:rsid w:val="5FAEB98E"/>
    <w:rsid w:val="5FB0823E"/>
    <w:rsid w:val="5FBFEFDB"/>
    <w:rsid w:val="5FC7FBDA"/>
    <w:rsid w:val="6007C3F0"/>
    <w:rsid w:val="603B290A"/>
    <w:rsid w:val="6051AEAD"/>
    <w:rsid w:val="60573332"/>
    <w:rsid w:val="60636AD1"/>
    <w:rsid w:val="6089B285"/>
    <w:rsid w:val="608A0739"/>
    <w:rsid w:val="6096BAFB"/>
    <w:rsid w:val="60EA9A9E"/>
    <w:rsid w:val="614C529F"/>
    <w:rsid w:val="614FEDDF"/>
    <w:rsid w:val="6159FF60"/>
    <w:rsid w:val="61723EC5"/>
    <w:rsid w:val="6174E79E"/>
    <w:rsid w:val="61AE92DA"/>
    <w:rsid w:val="61BEF8D0"/>
    <w:rsid w:val="61CAA30E"/>
    <w:rsid w:val="61D71EA4"/>
    <w:rsid w:val="61D9448A"/>
    <w:rsid w:val="61DE3CB8"/>
    <w:rsid w:val="61ED7F0E"/>
    <w:rsid w:val="61EFAA60"/>
    <w:rsid w:val="6225DEB1"/>
    <w:rsid w:val="62506923"/>
    <w:rsid w:val="625CB558"/>
    <w:rsid w:val="6265D039"/>
    <w:rsid w:val="629F0695"/>
    <w:rsid w:val="62AE4E17"/>
    <w:rsid w:val="62C5D659"/>
    <w:rsid w:val="62D75C3D"/>
    <w:rsid w:val="62E82300"/>
    <w:rsid w:val="62EC76D6"/>
    <w:rsid w:val="62ED72DF"/>
    <w:rsid w:val="62FD5DF2"/>
    <w:rsid w:val="6308622F"/>
    <w:rsid w:val="6328D057"/>
    <w:rsid w:val="63362D5A"/>
    <w:rsid w:val="633B2B69"/>
    <w:rsid w:val="63470FB7"/>
    <w:rsid w:val="6374443D"/>
    <w:rsid w:val="6378C5CF"/>
    <w:rsid w:val="63840C43"/>
    <w:rsid w:val="63894F6F"/>
    <w:rsid w:val="6395CFC4"/>
    <w:rsid w:val="639B0B93"/>
    <w:rsid w:val="63C06DEA"/>
    <w:rsid w:val="63CDEFE3"/>
    <w:rsid w:val="63EDD138"/>
    <w:rsid w:val="640EFCEE"/>
    <w:rsid w:val="642644A8"/>
    <w:rsid w:val="643DAC92"/>
    <w:rsid w:val="6452E242"/>
    <w:rsid w:val="645B0C36"/>
    <w:rsid w:val="647BC37B"/>
    <w:rsid w:val="64992E53"/>
    <w:rsid w:val="649D3252"/>
    <w:rsid w:val="64C6405C"/>
    <w:rsid w:val="64E2E018"/>
    <w:rsid w:val="64F97C10"/>
    <w:rsid w:val="65022918"/>
    <w:rsid w:val="65213424"/>
    <w:rsid w:val="6522C262"/>
    <w:rsid w:val="653ACFAE"/>
    <w:rsid w:val="654D3EE3"/>
    <w:rsid w:val="655804EC"/>
    <w:rsid w:val="655D58A5"/>
    <w:rsid w:val="655EAF72"/>
    <w:rsid w:val="65639592"/>
    <w:rsid w:val="656A25E6"/>
    <w:rsid w:val="65858A36"/>
    <w:rsid w:val="659B27CA"/>
    <w:rsid w:val="65AC0369"/>
    <w:rsid w:val="65BDFBA4"/>
    <w:rsid w:val="65CE41FC"/>
    <w:rsid w:val="65D26225"/>
    <w:rsid w:val="65D51AC4"/>
    <w:rsid w:val="65D97AF1"/>
    <w:rsid w:val="65EEB2A3"/>
    <w:rsid w:val="660CA7C6"/>
    <w:rsid w:val="6614539C"/>
    <w:rsid w:val="66300F03"/>
    <w:rsid w:val="6631435F"/>
    <w:rsid w:val="66359220"/>
    <w:rsid w:val="664806C5"/>
    <w:rsid w:val="6656D696"/>
    <w:rsid w:val="666DCE1C"/>
    <w:rsid w:val="667CA728"/>
    <w:rsid w:val="667CDD4A"/>
    <w:rsid w:val="668E3FD2"/>
    <w:rsid w:val="66A797D3"/>
    <w:rsid w:val="66BEF1BB"/>
    <w:rsid w:val="66DC4933"/>
    <w:rsid w:val="66F1E6DB"/>
    <w:rsid w:val="67008DE2"/>
    <w:rsid w:val="67117849"/>
    <w:rsid w:val="671E16F2"/>
    <w:rsid w:val="674D568B"/>
    <w:rsid w:val="6770A689"/>
    <w:rsid w:val="6770B776"/>
    <w:rsid w:val="67880BEB"/>
    <w:rsid w:val="67A3E260"/>
    <w:rsid w:val="67DFF830"/>
    <w:rsid w:val="68232A2F"/>
    <w:rsid w:val="68299F89"/>
    <w:rsid w:val="68346FBA"/>
    <w:rsid w:val="68426A83"/>
    <w:rsid w:val="684A6C6D"/>
    <w:rsid w:val="68501CD9"/>
    <w:rsid w:val="68781994"/>
    <w:rsid w:val="689B784C"/>
    <w:rsid w:val="68ACF7D3"/>
    <w:rsid w:val="68B16321"/>
    <w:rsid w:val="68DB2862"/>
    <w:rsid w:val="68DD9DD0"/>
    <w:rsid w:val="68E64E29"/>
    <w:rsid w:val="68E8D0E9"/>
    <w:rsid w:val="68E926EC"/>
    <w:rsid w:val="68EF20A8"/>
    <w:rsid w:val="68EF79C4"/>
    <w:rsid w:val="68F0481F"/>
    <w:rsid w:val="693AC67D"/>
    <w:rsid w:val="694C36C6"/>
    <w:rsid w:val="694CF078"/>
    <w:rsid w:val="69740F11"/>
    <w:rsid w:val="69857006"/>
    <w:rsid w:val="69A198AA"/>
    <w:rsid w:val="69B447EA"/>
    <w:rsid w:val="69C56FEA"/>
    <w:rsid w:val="69CA9CBE"/>
    <w:rsid w:val="69E22B76"/>
    <w:rsid w:val="69EDC2F1"/>
    <w:rsid w:val="6A0C555E"/>
    <w:rsid w:val="6A1FB6CE"/>
    <w:rsid w:val="6A2228CF"/>
    <w:rsid w:val="6A3A4A00"/>
    <w:rsid w:val="6A457026"/>
    <w:rsid w:val="6A478AA3"/>
    <w:rsid w:val="6A627D38"/>
    <w:rsid w:val="6A8AF109"/>
    <w:rsid w:val="6A8B4A25"/>
    <w:rsid w:val="6A9DC6AA"/>
    <w:rsid w:val="6A9E89C0"/>
    <w:rsid w:val="6AB90521"/>
    <w:rsid w:val="6B2822B8"/>
    <w:rsid w:val="6B3FE49B"/>
    <w:rsid w:val="6B5355B5"/>
    <w:rsid w:val="6B58F65D"/>
    <w:rsid w:val="6B8B7177"/>
    <w:rsid w:val="6B9262DE"/>
    <w:rsid w:val="6BB47994"/>
    <w:rsid w:val="6BB72BE5"/>
    <w:rsid w:val="6BDF18B0"/>
    <w:rsid w:val="6C0CB27F"/>
    <w:rsid w:val="6C55033E"/>
    <w:rsid w:val="6C650FEE"/>
    <w:rsid w:val="6C89C167"/>
    <w:rsid w:val="6C89D187"/>
    <w:rsid w:val="6CBE2772"/>
    <w:rsid w:val="6CD27107"/>
    <w:rsid w:val="6CE42A63"/>
    <w:rsid w:val="6D2741D8"/>
    <w:rsid w:val="6D4E6CDC"/>
    <w:rsid w:val="6D6EE96F"/>
    <w:rsid w:val="6D84C8E0"/>
    <w:rsid w:val="6DDB561C"/>
    <w:rsid w:val="6DF636AC"/>
    <w:rsid w:val="6DFA7CD7"/>
    <w:rsid w:val="6E0BA698"/>
    <w:rsid w:val="6E1EBE72"/>
    <w:rsid w:val="6E22A5C1"/>
    <w:rsid w:val="6E31DAEC"/>
    <w:rsid w:val="6E40A405"/>
    <w:rsid w:val="6E4411D1"/>
    <w:rsid w:val="6E45E3DD"/>
    <w:rsid w:val="6E60FF92"/>
    <w:rsid w:val="6E71AD03"/>
    <w:rsid w:val="6E78920E"/>
    <w:rsid w:val="6E8B9A07"/>
    <w:rsid w:val="6E8DF708"/>
    <w:rsid w:val="6EB5050B"/>
    <w:rsid w:val="6EE1934E"/>
    <w:rsid w:val="6EF46B88"/>
    <w:rsid w:val="6EF4A8CA"/>
    <w:rsid w:val="6F20A4A5"/>
    <w:rsid w:val="6F69F0EB"/>
    <w:rsid w:val="6F6CDCF9"/>
    <w:rsid w:val="6F8D897A"/>
    <w:rsid w:val="6F9EC79B"/>
    <w:rsid w:val="6FA94D68"/>
    <w:rsid w:val="6FCA0841"/>
    <w:rsid w:val="6FD1812D"/>
    <w:rsid w:val="6FEB3EF8"/>
    <w:rsid w:val="6FED2AE2"/>
    <w:rsid w:val="6FF68BEC"/>
    <w:rsid w:val="6FF8D6F5"/>
    <w:rsid w:val="6FF9A744"/>
    <w:rsid w:val="7005A662"/>
    <w:rsid w:val="700A9733"/>
    <w:rsid w:val="700D9F76"/>
    <w:rsid w:val="703485D0"/>
    <w:rsid w:val="70593BD6"/>
    <w:rsid w:val="706F96B5"/>
    <w:rsid w:val="707D81B5"/>
    <w:rsid w:val="708A9D08"/>
    <w:rsid w:val="709B6D17"/>
    <w:rsid w:val="709F718F"/>
    <w:rsid w:val="70B6840D"/>
    <w:rsid w:val="70C66039"/>
    <w:rsid w:val="70CE96CC"/>
    <w:rsid w:val="70EA697B"/>
    <w:rsid w:val="710EB0E1"/>
    <w:rsid w:val="71360892"/>
    <w:rsid w:val="71464906"/>
    <w:rsid w:val="71D4394A"/>
    <w:rsid w:val="71D6437A"/>
    <w:rsid w:val="71F3BC2A"/>
    <w:rsid w:val="71F50C37"/>
    <w:rsid w:val="724FE23D"/>
    <w:rsid w:val="7271B5C2"/>
    <w:rsid w:val="729CAB59"/>
    <w:rsid w:val="72C41706"/>
    <w:rsid w:val="72D853B9"/>
    <w:rsid w:val="73140832"/>
    <w:rsid w:val="73143B03"/>
    <w:rsid w:val="73222673"/>
    <w:rsid w:val="732E2CAE"/>
    <w:rsid w:val="7335BF2A"/>
    <w:rsid w:val="733BC585"/>
    <w:rsid w:val="735EBB2E"/>
    <w:rsid w:val="73623C6B"/>
    <w:rsid w:val="7383CC25"/>
    <w:rsid w:val="73B1A3F7"/>
    <w:rsid w:val="73C81A9D"/>
    <w:rsid w:val="73D6615A"/>
    <w:rsid w:val="73D84B29"/>
    <w:rsid w:val="743891FB"/>
    <w:rsid w:val="747021D3"/>
    <w:rsid w:val="74746857"/>
    <w:rsid w:val="74778385"/>
    <w:rsid w:val="7489D873"/>
    <w:rsid w:val="748CC5FE"/>
    <w:rsid w:val="74D1ABEE"/>
    <w:rsid w:val="74E876AE"/>
    <w:rsid w:val="7510DBB3"/>
    <w:rsid w:val="751504A1"/>
    <w:rsid w:val="75157784"/>
    <w:rsid w:val="754ECA86"/>
    <w:rsid w:val="75507A7E"/>
    <w:rsid w:val="7553AA5A"/>
    <w:rsid w:val="755F2F70"/>
    <w:rsid w:val="757231BB"/>
    <w:rsid w:val="75741B8A"/>
    <w:rsid w:val="7587D194"/>
    <w:rsid w:val="75913C57"/>
    <w:rsid w:val="75954886"/>
    <w:rsid w:val="759CAA1F"/>
    <w:rsid w:val="75A6B069"/>
    <w:rsid w:val="75ABC43B"/>
    <w:rsid w:val="75B2676A"/>
    <w:rsid w:val="75B61D21"/>
    <w:rsid w:val="75BD815B"/>
    <w:rsid w:val="75BF9007"/>
    <w:rsid w:val="75C4ECF2"/>
    <w:rsid w:val="75E44B0C"/>
    <w:rsid w:val="75E5F121"/>
    <w:rsid w:val="75EA86BE"/>
    <w:rsid w:val="760E091F"/>
    <w:rsid w:val="76148F49"/>
    <w:rsid w:val="763949C5"/>
    <w:rsid w:val="7639AA0C"/>
    <w:rsid w:val="76554EAE"/>
    <w:rsid w:val="766735FC"/>
    <w:rsid w:val="7667F916"/>
    <w:rsid w:val="7671E44C"/>
    <w:rsid w:val="7697BCE0"/>
    <w:rsid w:val="76ADB3D3"/>
    <w:rsid w:val="76C71C35"/>
    <w:rsid w:val="76C7E261"/>
    <w:rsid w:val="76C89DEA"/>
    <w:rsid w:val="76F53E95"/>
    <w:rsid w:val="7705D9A1"/>
    <w:rsid w:val="7719AC6A"/>
    <w:rsid w:val="775045EC"/>
    <w:rsid w:val="775951BC"/>
    <w:rsid w:val="77603389"/>
    <w:rsid w:val="77746C1F"/>
    <w:rsid w:val="7789BC04"/>
    <w:rsid w:val="77A131C0"/>
    <w:rsid w:val="77B05FAA"/>
    <w:rsid w:val="77E62FF0"/>
    <w:rsid w:val="77E878C5"/>
    <w:rsid w:val="78094CB0"/>
    <w:rsid w:val="780B5B5C"/>
    <w:rsid w:val="780C4668"/>
    <w:rsid w:val="783A2FD3"/>
    <w:rsid w:val="7857BD89"/>
    <w:rsid w:val="78581897"/>
    <w:rsid w:val="78750434"/>
    <w:rsid w:val="787C8690"/>
    <w:rsid w:val="7882CC99"/>
    <w:rsid w:val="788703CC"/>
    <w:rsid w:val="789C80DE"/>
    <w:rsid w:val="78A35731"/>
    <w:rsid w:val="78E1D224"/>
    <w:rsid w:val="78EAAD4D"/>
    <w:rsid w:val="78EE306E"/>
    <w:rsid w:val="78F5221D"/>
    <w:rsid w:val="791F3CAE"/>
    <w:rsid w:val="798BF4B4"/>
    <w:rsid w:val="79AC88A8"/>
    <w:rsid w:val="79BE1416"/>
    <w:rsid w:val="79D41CE5"/>
    <w:rsid w:val="79E7506A"/>
    <w:rsid w:val="79FED057"/>
    <w:rsid w:val="7A00E488"/>
    <w:rsid w:val="7A375C21"/>
    <w:rsid w:val="7A3D1E0F"/>
    <w:rsid w:val="7A4666E5"/>
    <w:rsid w:val="7A5B42B7"/>
    <w:rsid w:val="7A82EAAB"/>
    <w:rsid w:val="7AA90259"/>
    <w:rsid w:val="7AB3824A"/>
    <w:rsid w:val="7AB5BFD4"/>
    <w:rsid w:val="7AB6008E"/>
    <w:rsid w:val="7ABF7836"/>
    <w:rsid w:val="7AE510AF"/>
    <w:rsid w:val="7AF60F6C"/>
    <w:rsid w:val="7B0D6147"/>
    <w:rsid w:val="7B14A86E"/>
    <w:rsid w:val="7B28B5D3"/>
    <w:rsid w:val="7B40ED72"/>
    <w:rsid w:val="7B43B565"/>
    <w:rsid w:val="7B497E85"/>
    <w:rsid w:val="7B5699BB"/>
    <w:rsid w:val="7B5B821A"/>
    <w:rsid w:val="7B7032EC"/>
    <w:rsid w:val="7B7F31A1"/>
    <w:rsid w:val="7B946699"/>
    <w:rsid w:val="7BB634AF"/>
    <w:rsid w:val="7BF9C1A3"/>
    <w:rsid w:val="7BFC2111"/>
    <w:rsid w:val="7C0FA956"/>
    <w:rsid w:val="7C42EFAC"/>
    <w:rsid w:val="7C5D3C72"/>
    <w:rsid w:val="7C6A684F"/>
    <w:rsid w:val="7C890598"/>
    <w:rsid w:val="7CAF8B22"/>
    <w:rsid w:val="7CB3094E"/>
    <w:rsid w:val="7CBB517A"/>
    <w:rsid w:val="7D116FD2"/>
    <w:rsid w:val="7D270899"/>
    <w:rsid w:val="7D2A887F"/>
    <w:rsid w:val="7D2E41E0"/>
    <w:rsid w:val="7D3E6E60"/>
    <w:rsid w:val="7D50AF6E"/>
    <w:rsid w:val="7D7903AD"/>
    <w:rsid w:val="7D9D3CB5"/>
    <w:rsid w:val="7DA1716D"/>
    <w:rsid w:val="7DEF7B46"/>
    <w:rsid w:val="7E0797B7"/>
    <w:rsid w:val="7E0D1A24"/>
    <w:rsid w:val="7E1DBD83"/>
    <w:rsid w:val="7E340B13"/>
    <w:rsid w:val="7E695107"/>
    <w:rsid w:val="7E732A5E"/>
    <w:rsid w:val="7E79789E"/>
    <w:rsid w:val="7E85FDB2"/>
    <w:rsid w:val="7EA907C7"/>
    <w:rsid w:val="7EE23736"/>
    <w:rsid w:val="7F1763C4"/>
    <w:rsid w:val="7F1A1388"/>
    <w:rsid w:val="7F460135"/>
    <w:rsid w:val="7F46B9B7"/>
    <w:rsid w:val="7F4831FA"/>
    <w:rsid w:val="7F48BAB5"/>
    <w:rsid w:val="7F5168C9"/>
    <w:rsid w:val="7FA96B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582CC046-2131-49AC-BFB4-C31A4156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tasks.xml><?xml version="1.0" encoding="utf-8"?>
<t:Tasks xmlns:t="http://schemas.microsoft.com/office/tasks/2019/documenttasks" xmlns:oel="http://schemas.microsoft.com/office/2019/extlst">
  <t:Task id="{6831C032-252F-44E5-B30C-58AF70225D1E}">
    <t:Anchor>
      <t:Comment id="282760462"/>
    </t:Anchor>
    <t:History>
      <t:Event id="{E8753335-3DF4-4B75-A733-1DD65E45302F}" time="2022-08-29T20:50:49.706Z">
        <t:Attribution userId="S::robert.byles@ssaihq.com::c798ae76-1ca0-48cd-999b-80a00bd13fc4" userProvider="AD" userName="Robert Byles"/>
        <t:Anchor>
          <t:Comment id="1778416385"/>
        </t:Anchor>
        <t:Create/>
      </t:Event>
      <t:Event id="{68D5F796-0E7A-40F7-BE86-85BE9FF04DB5}" time="2022-08-29T20:50:49.706Z">
        <t:Attribution userId="S::robert.byles@ssaihq.com::c798ae76-1ca0-48cd-999b-80a00bd13fc4" userProvider="AD" userName="Robert Byles"/>
        <t:Anchor>
          <t:Comment id="1778416385"/>
        </t:Anchor>
        <t:Assign userId="S::robert.byles@ssaihq.com::c798ae76-1ca0-48cd-999b-80a00bd13fc4" userProvider="AD" userName="Robert Byles"/>
      </t:Event>
      <t:Event id="{8BAA9E5D-0545-4DB1-9BB6-35285E950C74}" time="2022-08-29T20:50:49.706Z">
        <t:Attribution userId="S::robert.byles@ssaihq.com::c798ae76-1ca0-48cd-999b-80a00bd13fc4" userProvider="AD" userName="Robert Byles"/>
        <t:Anchor>
          <t:Comment id="1778416385"/>
        </t:Anchor>
        <t:SetTitle title="@Robert Byles add"/>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24" /><Relationship Type="http://schemas.openxmlformats.org/officeDocument/2006/relationships/numbering" Target="numbering.xml" Id="rId5" /><Relationship Type="http://schemas.microsoft.com/office/2011/relationships/people" Target="people.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openxmlformats.org/officeDocument/2006/relationships/fontTable" Target="fontTable.xml" Id="rId22" /><Relationship Type="http://schemas.openxmlformats.org/officeDocument/2006/relationships/glossaryDocument" Target="glossary/document.xml" Id="R02cfd45f7d184f54" /><Relationship Type="http://schemas.microsoft.com/office/2020/10/relationships/intelligence" Target="intelligence2.xml" Id="R4fa5204bf98f455a" /><Relationship Type="http://schemas.microsoft.com/office/2019/05/relationships/documenttasks" Target="tasks.xml" Id="R8553bb1dc03d405a"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de0a913-a3b9-4d1f-9b50-bce746e68fa3}"/>
      </w:docPartPr>
      <w:docPartBody>
        <w:p w14:paraId="61557B6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
        <AccountId xsi:nil="true"/>
        <AccountType/>
      </UserInfo>
    </SharedWithUsers>
    <lcf76f155ced4ddcb4097134ff3c332f xmlns="21e6a8e8-1dff-48a6-ab9b-8d556c6946c0">
      <Terms xmlns="http://schemas.microsoft.com/office/infopath/2007/PartnerControls"/>
    </lcf76f155ced4ddcb4097134ff3c332f>
    <TaxCatchAll xmlns="7df78d0b-135a-4de7-9166-7c181cd87fb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6" ma:contentTypeDescription="Create a new document." ma:contentTypeScope="" ma:versionID="4a5797a334359570fc9499252fed9eaf">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6e7ded5fec3b507a4b2b2be55d5d28a9"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7df78d0b-135a-4de7-9166-7c181cd87fb4"/>
  </ds:schemaRefs>
</ds:datastoreItem>
</file>

<file path=customXml/itemProps2.xml><?xml version="1.0" encoding="utf-8"?>
<ds:datastoreItem xmlns:ds="http://schemas.openxmlformats.org/officeDocument/2006/customXml" ds:itemID="{EB206373-BAC1-4241-B8AD-CA089160A75B}"/>
</file>

<file path=customXml/itemProps3.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4.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Cecil Byles</dc:creator>
  <keywords/>
  <lastModifiedBy>Cecil Byles</lastModifiedBy>
  <revision>32</revision>
  <dcterms:created xsi:type="dcterms:W3CDTF">2022-01-21T01:42:00.0000000Z</dcterms:created>
  <dcterms:modified xsi:type="dcterms:W3CDTF">2023-03-01T20:46:24.5512713Z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