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347C21B" w:rsidR="006E2A1C" w:rsidRPr="007E68B5" w:rsidRDefault="0095716A" w:rsidP="00195D23">
      <w:pPr>
        <w:spacing w:after="0" w:line="240" w:lineRule="auto"/>
        <w:jc w:val="right"/>
        <w:rPr>
          <w:rFonts w:ascii="Century Gothic" w:hAnsi="Century Gothic" w:cs="Arial"/>
          <w:sz w:val="32"/>
        </w:rPr>
      </w:pPr>
      <w:ins w:id="0" w:author="McCartney, Sean (GSFC-6104)[DEVELOP]" w:date="2015-10-08T07:10:00Z">
        <w:r w:rsidRPr="0095716A">
          <w:rPr>
            <w:rFonts w:ascii="Century Gothic" w:hAnsi="Century Gothic" w:cs="Arial"/>
            <w:color w:val="FF0000"/>
            <w:sz w:val="32"/>
            <w:rPrChange w:id="1" w:author="McCartney, Sean (GSFC-6104)[DEVELOP]" w:date="2015-10-08T07:11:00Z">
              <w:rPr>
                <w:rFonts w:ascii="Century Gothic" w:hAnsi="Century Gothic" w:cs="Arial"/>
                <w:sz w:val="32"/>
              </w:rPr>
            </w:rPrChange>
          </w:rPr>
          <w:t xml:space="preserve">NASA </w:t>
        </w:r>
      </w:ins>
      <w:r w:rsidR="00937D92">
        <w:rPr>
          <w:rFonts w:ascii="Century Gothic" w:hAnsi="Century Gothic" w:cs="Arial"/>
          <w:sz w:val="32"/>
        </w:rPr>
        <w:t>Goddard Space Flight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3490155" w:rsidR="009830D6" w:rsidRPr="00E578D6" w:rsidRDefault="00937D92" w:rsidP="00E578D6">
      <w:pPr>
        <w:spacing w:after="0" w:line="240" w:lineRule="auto"/>
        <w:jc w:val="right"/>
        <w:rPr>
          <w:rFonts w:ascii="Century Gothic" w:hAnsi="Century Gothic" w:cs="Arial"/>
          <w:sz w:val="40"/>
        </w:rPr>
      </w:pPr>
      <w:r>
        <w:rPr>
          <w:rFonts w:ascii="Century Gothic" w:hAnsi="Century Gothic" w:cs="Arial"/>
          <w:sz w:val="40"/>
        </w:rPr>
        <w:t>Himalayan Disasters III</w:t>
      </w:r>
    </w:p>
    <w:p w14:paraId="5C53A2B7" w14:textId="4AC6547F" w:rsidR="009830D6" w:rsidRPr="00B265D9" w:rsidRDefault="00937D92" w:rsidP="00E578D6">
      <w:pPr>
        <w:spacing w:after="0" w:line="240" w:lineRule="auto"/>
        <w:jc w:val="right"/>
        <w:rPr>
          <w:rFonts w:ascii="Century Gothic" w:hAnsi="Century Gothic" w:cs="Arial"/>
          <w:sz w:val="28"/>
        </w:rPr>
      </w:pPr>
      <w:r>
        <w:rPr>
          <w:rFonts w:ascii="Century Gothic" w:hAnsi="Century Gothic" w:cs="Arial"/>
          <w:sz w:val="28"/>
        </w:rPr>
        <w:t>Utilizing a Landslide Identification Product and a Real-time Rainfall Detection Tool for Enhanced Landslide Detection in Nepal</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258248" w:rsidR="0041150E"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Amanda Rumsey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D73BC5" w:rsidR="00B265D9" w:rsidRPr="00FC670A" w:rsidRDefault="00937D92" w:rsidP="00FC670A">
      <w:pPr>
        <w:spacing w:after="0" w:line="240" w:lineRule="auto"/>
        <w:jc w:val="center"/>
        <w:rPr>
          <w:rFonts w:ascii="Century Gothic" w:hAnsi="Century Gothic" w:cs="Arial"/>
          <w:sz w:val="20"/>
          <w:szCs w:val="20"/>
        </w:rPr>
      </w:pPr>
      <w:r>
        <w:rPr>
          <w:rFonts w:ascii="Century Gothic" w:hAnsi="Century Gothic" w:cs="Arial"/>
          <w:sz w:val="20"/>
          <w:szCs w:val="20"/>
        </w:rPr>
        <w:t>Jordan Scheffler</w:t>
      </w:r>
    </w:p>
    <w:p w14:paraId="28B20EB9" w14:textId="3E7AA791" w:rsidR="00FC670A" w:rsidRPr="00FC670A" w:rsidRDefault="00937D92"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Fayne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4D5E42F3" w14:textId="77777777" w:rsidR="00937D92" w:rsidRPr="00937D92"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Dr. Dalia B. Kirschbaum, NASA Goddard Space Flight Center (Science Advisor)</w:t>
      </w:r>
    </w:p>
    <w:p w14:paraId="343B4383" w14:textId="77777777" w:rsidR="00937D92" w:rsidRPr="00937D92"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Dr. John D. Bolten, NASA Goddard Space Flight Center (Science Advisor)</w:t>
      </w:r>
    </w:p>
    <w:p w14:paraId="20DDFCF1" w14:textId="6099CD42" w:rsidR="00FC670A"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Thomas A. Stanley, NASA Goddard Space Flight Center (Science Advisor)</w:t>
      </w:r>
    </w:p>
    <w:p w14:paraId="3380844C" w14:textId="77777777" w:rsidR="00937D92" w:rsidRPr="00FC670A" w:rsidRDefault="00937D92" w:rsidP="00937D92">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5847A69B" w:rsidR="00FC670A"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Justin Roberts-Pierel</w:t>
      </w:r>
    </w:p>
    <w:p w14:paraId="7A122667" w14:textId="627397C9" w:rsid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Aakash Ahamed</w:t>
      </w:r>
    </w:p>
    <w:p w14:paraId="0792DDE7" w14:textId="642184C0" w:rsidR="00937D92"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BD1A554" w:rsidR="002C4C2E" w:rsidRPr="00494746" w:rsidRDefault="00937D92" w:rsidP="008975BD">
      <w:pPr>
        <w:spacing w:after="0" w:line="240" w:lineRule="auto"/>
        <w:rPr>
          <w:rFonts w:ascii="Century Gothic" w:hAnsi="Century Gothic" w:cs="Arial"/>
        </w:rPr>
      </w:pPr>
      <w:r>
        <w:rPr>
          <w:rFonts w:ascii="Century Gothic" w:hAnsi="Century Gothic" w:cs="Arial"/>
        </w:rPr>
        <w:t xml:space="preserve">Landslides, Precipitation, Remote Sensing, Landsat, GPM, SLIP, DRIP </w:t>
      </w:r>
    </w:p>
    <w:p w14:paraId="2FB6D409"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commentRangeStart w:id="3"/>
      <w:r w:rsidR="00FB5846" w:rsidRPr="00B265D9">
        <w:rPr>
          <w:rFonts w:ascii="Century Gothic" w:hAnsi="Century Gothic"/>
        </w:rPr>
        <w:t>Introduction</w:t>
      </w:r>
      <w:bookmarkEnd w:id="2"/>
      <w:commentRangeEnd w:id="3"/>
      <w:r w:rsidR="00B908CD">
        <w:rPr>
          <w:rStyle w:val="CommentReference"/>
          <w:rFonts w:asciiTheme="minorHAnsi" w:eastAsiaTheme="minorEastAsia" w:hAnsiTheme="minorHAnsi" w:cstheme="minorBidi"/>
          <w:b w:val="0"/>
          <w:bCs w:val="0"/>
          <w:color w:val="auto"/>
        </w:rPr>
        <w:commentReference w:id="3"/>
      </w:r>
    </w:p>
    <w:p w14:paraId="3F48CC8C" w14:textId="079196FB" w:rsidR="00937D92" w:rsidRPr="003F56BA" w:rsidRDefault="00937D92" w:rsidP="00937D92">
      <w:pPr>
        <w:spacing w:after="0" w:line="240" w:lineRule="auto"/>
        <w:rPr>
          <w:rFonts w:ascii="Century Gothic" w:hAnsi="Century Gothic" w:cs="Arial"/>
        </w:rPr>
      </w:pPr>
      <w:bookmarkStart w:id="4" w:name="_Toc334198726"/>
      <w:r w:rsidRPr="003F56BA">
        <w:rPr>
          <w:rFonts w:ascii="Century Gothic" w:hAnsi="Century Gothic" w:cs="Arial"/>
        </w:rPr>
        <w:t>A landslide is a type of mass wasting event that occurs when down-slope forces exceed the strength of the slope materials (</w:t>
      </w:r>
      <w:proofErr w:type="spellStart"/>
      <w:r w:rsidRPr="003F56BA">
        <w:rPr>
          <w:rFonts w:ascii="Century Gothic" w:hAnsi="Century Gothic" w:cs="Arial"/>
        </w:rPr>
        <w:t>Cruden</w:t>
      </w:r>
      <w:proofErr w:type="spellEnd"/>
      <w:r w:rsidRPr="003F56BA">
        <w:rPr>
          <w:rFonts w:ascii="Century Gothic" w:hAnsi="Century Gothic" w:cs="Arial"/>
        </w:rPr>
        <w:t xml:space="preserve">, 1991). Changes in slope stability can occur due to natural </w:t>
      </w:r>
      <w:proofErr w:type="spellStart"/>
      <w:r w:rsidRPr="003F56BA">
        <w:rPr>
          <w:rFonts w:ascii="Century Gothic" w:hAnsi="Century Gothic" w:cs="Arial"/>
        </w:rPr>
        <w:t>forcings</w:t>
      </w:r>
      <w:proofErr w:type="spellEnd"/>
      <w:r w:rsidRPr="003F56BA">
        <w:rPr>
          <w:rFonts w:ascii="Century Gothic" w:hAnsi="Century Gothic" w:cs="Arial"/>
        </w:rPr>
        <w:t xml:space="preserve"> like intense rainfall, rapid snowmelt, fluctuating water levels, and seismicity (Caine, 1980; </w:t>
      </w:r>
      <w:proofErr w:type="spellStart"/>
      <w:r w:rsidRPr="003F56BA">
        <w:rPr>
          <w:rFonts w:ascii="Century Gothic" w:hAnsi="Century Gothic" w:cs="Arial"/>
        </w:rPr>
        <w:t>Wieczoreck</w:t>
      </w:r>
      <w:proofErr w:type="spellEnd"/>
      <w:r w:rsidRPr="003F56BA">
        <w:rPr>
          <w:rFonts w:ascii="Century Gothic" w:hAnsi="Century Gothic" w:cs="Arial"/>
        </w:rPr>
        <w:t xml:space="preserve">, 1996), as well as anthropogenic factors like deforestation and land use change (Swanson and </w:t>
      </w:r>
      <w:proofErr w:type="spellStart"/>
      <w:r w:rsidRPr="003F56BA">
        <w:rPr>
          <w:rFonts w:ascii="Century Gothic" w:hAnsi="Century Gothic" w:cs="Arial"/>
        </w:rPr>
        <w:t>Dyrness</w:t>
      </w:r>
      <w:proofErr w:type="spellEnd"/>
      <w:r w:rsidRPr="003F56BA">
        <w:rPr>
          <w:rFonts w:ascii="Century Gothic" w:hAnsi="Century Gothic" w:cs="Arial"/>
        </w:rPr>
        <w:t>, 1975). Nep</w:t>
      </w:r>
      <w:r>
        <w:rPr>
          <w:rFonts w:ascii="Century Gothic" w:hAnsi="Century Gothic" w:cs="Arial"/>
        </w:rPr>
        <w:t>al is</w:t>
      </w:r>
      <w:r w:rsidRPr="003F56BA">
        <w:rPr>
          <w:rFonts w:ascii="Century Gothic" w:hAnsi="Century Gothic" w:cs="Arial"/>
        </w:rPr>
        <w:t xml:space="preserve">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w:t>
      </w:r>
    </w:p>
    <w:p w14:paraId="66DBE502" w14:textId="77777777" w:rsidR="00937D92" w:rsidRPr="003F56BA" w:rsidRDefault="00937D92" w:rsidP="00937D92">
      <w:pPr>
        <w:spacing w:after="0" w:line="240" w:lineRule="auto"/>
        <w:rPr>
          <w:rFonts w:ascii="Century Gothic" w:hAnsi="Century Gothic" w:cs="Arial"/>
        </w:rPr>
      </w:pPr>
    </w:p>
    <w:p w14:paraId="1CED68E0" w14:textId="4B263D65" w:rsidR="00937D92" w:rsidRPr="003F56BA" w:rsidRDefault="00937D92" w:rsidP="00937D92">
      <w:pPr>
        <w:spacing w:after="0" w:line="240" w:lineRule="auto"/>
        <w:rPr>
          <w:rFonts w:ascii="Century Gothic" w:hAnsi="Century Gothic" w:cs="Arial"/>
        </w:rPr>
      </w:pPr>
      <w:r w:rsidRPr="003F56BA">
        <w:rPr>
          <w:rFonts w:ascii="Century Gothic" w:hAnsi="Century Gothic" w:cs="Arial"/>
        </w:rPr>
        <w:t xml:space="preserve">On April 25, 2015, the </w:t>
      </w:r>
      <w:r>
        <w:rPr>
          <w:rFonts w:ascii="Century Gothic" w:hAnsi="Century Gothic" w:cs="Arial"/>
        </w:rPr>
        <w:t>magnitude 7.8</w:t>
      </w:r>
      <w:r w:rsidRPr="003F56BA">
        <w:rPr>
          <w:rFonts w:ascii="Century Gothic" w:hAnsi="Century Gothic" w:cs="Arial"/>
        </w:rPr>
        <w:t xml:space="preserve">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struck Nepal, causing more than 9,000 fatalities, 21,000 injuries, and $1-2 billion in damages. </w:t>
      </w:r>
      <w:commentRangeStart w:id="5"/>
      <w:r w:rsidRPr="003F56BA">
        <w:rPr>
          <w:rFonts w:ascii="Century Gothic" w:hAnsi="Century Gothic" w:cs="Arial"/>
        </w:rPr>
        <w:t>Given the approaching monsoon season</w:t>
      </w:r>
      <w:commentRangeEnd w:id="5"/>
      <w:r w:rsidR="00F3182A">
        <w:rPr>
          <w:rStyle w:val="CommentReference"/>
        </w:rPr>
        <w:commentReference w:id="5"/>
      </w:r>
      <w:r w:rsidRPr="003F56BA">
        <w:rPr>
          <w:rFonts w:ascii="Century Gothic" w:hAnsi="Century Gothic" w:cs="Arial"/>
        </w:rPr>
        <w:t xml:space="preserve">, rainfall-triggered landslides are likely to emerge as a significant induced hazard in the region. While the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is thought to have caused over 900 landslides (British Geological Survey and ICIMOD), historic data shows that more than 80% of landslides in the region occur between June and August due to increased levels of precipitation associated with the summer monsoon season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As such, more attention must be given to mitigating loss of life and economic damages during the monsoon period.</w:t>
      </w:r>
    </w:p>
    <w:p w14:paraId="5ADD2979" w14:textId="77777777" w:rsidR="00937D92" w:rsidRPr="003F56BA" w:rsidRDefault="00937D92" w:rsidP="00937D92">
      <w:pPr>
        <w:spacing w:after="0" w:line="240" w:lineRule="auto"/>
        <w:rPr>
          <w:rFonts w:ascii="Century Gothic" w:hAnsi="Century Gothic" w:cs="Arial"/>
        </w:rPr>
      </w:pPr>
    </w:p>
    <w:p w14:paraId="718CE776" w14:textId="63130C59" w:rsidR="00937D92" w:rsidRDefault="00937D92" w:rsidP="00937D92">
      <w:pPr>
        <w:spacing w:after="0" w:line="240" w:lineRule="auto"/>
        <w:rPr>
          <w:rFonts w:ascii="Century Gothic" w:hAnsi="Century Gothic" w:cs="Arial"/>
        </w:rPr>
      </w:pPr>
      <w:r w:rsidRPr="003F56BA">
        <w:rPr>
          <w:rFonts w:ascii="Century Gothic" w:hAnsi="Century Gothic" w:cs="Arial"/>
        </w:rPr>
        <w:t xml:space="preserve">The devastating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has garnered the attention of international organizations who have increased landslide mapping efforts and high-resolution imagery acquisition. These collaborative developments present an exciting research opportunity to prevent 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w:t>
      </w:r>
      <w:proofErr w:type="spellStart"/>
      <w:r w:rsidRPr="003F56BA">
        <w:rPr>
          <w:rFonts w:ascii="Century Gothic" w:hAnsi="Century Gothic" w:cs="Arial"/>
        </w:rPr>
        <w:t>Petley</w:t>
      </w:r>
      <w:proofErr w:type="spellEnd"/>
      <w:r w:rsidRPr="003F56BA">
        <w:rPr>
          <w:rFonts w:ascii="Century Gothic" w:hAnsi="Century Gothic" w:cs="Arial"/>
        </w:rPr>
        <w:t xml:space="preserve"> et al., 2007), this work is critical even outside the scope of the </w:t>
      </w:r>
      <w:proofErr w:type="spellStart"/>
      <w:ins w:id="6" w:author="McCartney, Sean (GSFC-6104)[DEVELOP]" w:date="2015-10-08T07:25:00Z">
        <w:r w:rsidR="00F3182A">
          <w:rPr>
            <w:rFonts w:ascii="Century Gothic" w:hAnsi="Century Gothic" w:cs="Arial"/>
          </w:rPr>
          <w:t>Gorkha</w:t>
        </w:r>
        <w:proofErr w:type="spellEnd"/>
        <w:r w:rsidR="00F3182A">
          <w:rPr>
            <w:rFonts w:ascii="Century Gothic" w:hAnsi="Century Gothic" w:cs="Arial"/>
          </w:rPr>
          <w:t xml:space="preserve"> </w:t>
        </w:r>
      </w:ins>
      <w:r w:rsidRPr="003F56BA">
        <w:rPr>
          <w:rFonts w:ascii="Century Gothic" w:hAnsi="Century Gothic" w:cs="Arial"/>
        </w:rPr>
        <w:t xml:space="preserve">earthquake. </w:t>
      </w:r>
    </w:p>
    <w:p w14:paraId="3CC077A3" w14:textId="77777777" w:rsidR="00937D92" w:rsidRDefault="00937D92" w:rsidP="00937D92">
      <w:pPr>
        <w:spacing w:after="0" w:line="240" w:lineRule="auto"/>
        <w:rPr>
          <w:rFonts w:ascii="Century Gothic" w:hAnsi="Century Gothic" w:cs="Arial"/>
        </w:rPr>
      </w:pPr>
    </w:p>
    <w:p w14:paraId="35958578" w14:textId="7513DE5E" w:rsidR="00334CEC" w:rsidRDefault="00937D92" w:rsidP="00937D92">
      <w:pPr>
        <w:spacing w:after="0" w:line="240" w:lineRule="auto"/>
        <w:rPr>
          <w:rFonts w:ascii="Century Gothic" w:hAnsi="Century Gothic" w:cs="Arial"/>
        </w:rPr>
      </w:pPr>
      <w:r w:rsidRPr="003F56BA">
        <w:rPr>
          <w:rFonts w:ascii="Century Gothic" w:hAnsi="Century Gothic" w:cs="Arial"/>
        </w:rPr>
        <w:t>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Nepal and Himalaya region. Al</w:t>
      </w:r>
      <w:r>
        <w:rPr>
          <w:rFonts w:ascii="Century Gothic" w:hAnsi="Century Gothic" w:cs="Arial"/>
        </w:rPr>
        <w:t>ong with event data collection, a</w:t>
      </w:r>
      <w:r w:rsidRPr="003F56BA">
        <w:rPr>
          <w:rFonts w:ascii="Century Gothic" w:hAnsi="Century Gothic" w:cs="Arial"/>
        </w:rPr>
        <w:t xml:space="preserve"> landslide susceptibility map was created using an empirical frequency ratio model to analyze the impact of anthropogenic and natural variables on slope stabilit</w:t>
      </w:r>
      <w:r w:rsidR="005B53E9">
        <w:rPr>
          <w:rFonts w:ascii="Century Gothic" w:hAnsi="Century Gothic" w:cs="Arial"/>
        </w:rPr>
        <w:t xml:space="preserve">y. </w:t>
      </w:r>
      <w:r w:rsidR="00334CEC">
        <w:rPr>
          <w:rFonts w:ascii="Century Gothic" w:hAnsi="Century Gothic" w:cs="Arial"/>
        </w:rPr>
        <w:t>T</w:t>
      </w:r>
      <w:r w:rsidRPr="003F56BA">
        <w:rPr>
          <w:rFonts w:ascii="Century Gothic" w:hAnsi="Century Gothic" w:cs="Arial"/>
        </w:rPr>
        <w:t>his study</w:t>
      </w:r>
      <w:r w:rsidR="00334CEC">
        <w:rPr>
          <w:rFonts w:ascii="Century Gothic" w:hAnsi="Century Gothic" w:cs="Arial"/>
        </w:rPr>
        <w:t xml:space="preserve"> also</w:t>
      </w:r>
      <w:r w:rsidRPr="003F56BA">
        <w:rPr>
          <w:rFonts w:ascii="Century Gothic" w:hAnsi="Century Gothic" w:cs="Arial"/>
        </w:rPr>
        <w:t xml:space="preserve"> leverage</w:t>
      </w:r>
      <w:r w:rsidR="005B53E9">
        <w:rPr>
          <w:rFonts w:ascii="Century Gothic" w:hAnsi="Century Gothic" w:cs="Arial"/>
        </w:rPr>
        <w:t>d</w:t>
      </w:r>
      <w:r w:rsidR="00334CEC">
        <w:rPr>
          <w:rFonts w:ascii="Century Gothic" w:hAnsi="Century Gothic" w:cs="Arial"/>
        </w:rPr>
        <w:t xml:space="preserve"> spectral red band properties </w:t>
      </w:r>
      <w:ins w:id="7" w:author="McCartney, Sean (GSFC-6104)[DEVELOP]" w:date="2015-10-08T07:28:00Z">
        <w:r w:rsidR="00B908CD">
          <w:rPr>
            <w:rFonts w:ascii="Century Gothic" w:hAnsi="Century Gothic" w:cs="Arial"/>
          </w:rPr>
          <w:t>(620</w:t>
        </w:r>
      </w:ins>
      <w:ins w:id="8" w:author="McCartney, Sean (GSFC-6104)[DEVELOP]" w:date="2015-10-08T07:29:00Z">
        <w:r w:rsidR="00B908CD">
          <w:rPr>
            <w:rFonts w:ascii="Century Gothic" w:hAnsi="Century Gothic" w:cs="Arial"/>
          </w:rPr>
          <w:t xml:space="preserve"> </w:t>
        </w:r>
      </w:ins>
      <w:ins w:id="9" w:author="McCartney, Sean (GSFC-6104)[DEVELOP]" w:date="2015-10-08T07:28:00Z">
        <w:r w:rsidR="00B908CD">
          <w:rPr>
            <w:rFonts w:ascii="Century Gothic" w:hAnsi="Century Gothic" w:cs="Arial"/>
          </w:rPr>
          <w:t>-</w:t>
        </w:r>
      </w:ins>
      <w:ins w:id="10" w:author="McCartney, Sean (GSFC-6104)[DEVELOP]" w:date="2015-10-08T07:29:00Z">
        <w:r w:rsidR="00B908CD">
          <w:rPr>
            <w:rFonts w:ascii="Century Gothic" w:hAnsi="Century Gothic" w:cs="Arial"/>
          </w:rPr>
          <w:t xml:space="preserve"> </w:t>
        </w:r>
      </w:ins>
      <w:ins w:id="11" w:author="McCartney, Sean (GSFC-6104)[DEVELOP]" w:date="2015-10-08T07:28:00Z">
        <w:r w:rsidR="00F3182A" w:rsidRPr="00F3182A">
          <w:rPr>
            <w:rFonts w:ascii="Century Gothic" w:hAnsi="Century Gothic" w:cs="Arial"/>
          </w:rPr>
          <w:t>690 nm</w:t>
        </w:r>
        <w:r w:rsidR="00B908CD">
          <w:rPr>
            <w:rFonts w:ascii="Century Gothic" w:hAnsi="Century Gothic" w:cs="Arial"/>
          </w:rPr>
          <w:t xml:space="preserve">) </w:t>
        </w:r>
      </w:ins>
      <w:r w:rsidR="00334CEC">
        <w:rPr>
          <w:rFonts w:ascii="Century Gothic" w:hAnsi="Century Gothic" w:cs="Arial"/>
        </w:rPr>
        <w:t>to develop an automated</w:t>
      </w:r>
      <w:r w:rsidR="00334CEC" w:rsidRPr="003F56BA">
        <w:rPr>
          <w:rFonts w:ascii="Century Gothic" w:hAnsi="Century Gothic" w:cs="Arial"/>
        </w:rPr>
        <w:t xml:space="preserve"> Sudden </w:t>
      </w:r>
      <w:r w:rsidR="00334CEC" w:rsidRPr="003F56BA">
        <w:rPr>
          <w:rFonts w:ascii="Century Gothic" w:hAnsi="Century Gothic" w:cs="Arial"/>
        </w:rPr>
        <w:lastRenderedPageBreak/>
        <w:t>Landslide Identification Product (SLIP)</w:t>
      </w:r>
      <w:r w:rsidR="00334CEC">
        <w:rPr>
          <w:rFonts w:ascii="Century Gothic" w:hAnsi="Century Gothic" w:cs="Arial"/>
        </w:rPr>
        <w:t xml:space="preserve"> </w:t>
      </w:r>
      <w:r w:rsidR="00334CEC" w:rsidRPr="003F56BA">
        <w:rPr>
          <w:rFonts w:ascii="Century Gothic" w:hAnsi="Century Gothic" w:cs="Arial"/>
        </w:rPr>
        <w:t>to identify landslides that were not recorded in the GLC an</w:t>
      </w:r>
      <w:r w:rsidR="00334CEC">
        <w:rPr>
          <w:rFonts w:ascii="Century Gothic" w:hAnsi="Century Gothic" w:cs="Arial"/>
        </w:rPr>
        <w:t>d the IC</w:t>
      </w:r>
      <w:r w:rsidR="005B53E9">
        <w:rPr>
          <w:rFonts w:ascii="Century Gothic" w:hAnsi="Century Gothic" w:cs="Arial"/>
        </w:rPr>
        <w:t xml:space="preserve">IMOD landslide datasets, and </w:t>
      </w:r>
      <w:r w:rsidR="00334CEC">
        <w:rPr>
          <w:rFonts w:ascii="Century Gothic" w:hAnsi="Century Gothic" w:cs="Arial"/>
        </w:rPr>
        <w:t>use</w:t>
      </w:r>
      <w:r w:rsidR="005B53E9">
        <w:rPr>
          <w:rFonts w:ascii="Century Gothic" w:hAnsi="Century Gothic" w:cs="Arial"/>
        </w:rPr>
        <w:t>d</w:t>
      </w:r>
      <w:r w:rsidR="00334CEC">
        <w:rPr>
          <w:rFonts w:ascii="Century Gothic" w:hAnsi="Century Gothic" w:cs="Arial"/>
        </w:rPr>
        <w:t xml:space="preserve"> </w:t>
      </w:r>
      <w:r w:rsidRPr="003F56BA">
        <w:rPr>
          <w:rFonts w:ascii="Century Gothic" w:hAnsi="Century Gothic" w:cs="Arial"/>
        </w:rPr>
        <w:t>Global Precipitation Measurement Mission (GPM)</w:t>
      </w:r>
      <w:r w:rsidR="00334CEC">
        <w:rPr>
          <w:rFonts w:ascii="Century Gothic" w:hAnsi="Century Gothic" w:cs="Arial"/>
        </w:rPr>
        <w:t xml:space="preserve"> </w:t>
      </w:r>
      <w:r w:rsidRPr="003F56BA">
        <w:rPr>
          <w:rFonts w:ascii="Century Gothic" w:hAnsi="Century Gothic" w:cs="Arial"/>
        </w:rPr>
        <w:t>and Tropical Ra</w:t>
      </w:r>
      <w:r w:rsidR="00334CEC">
        <w:rPr>
          <w:rFonts w:ascii="Century Gothic" w:hAnsi="Century Gothic" w:cs="Arial"/>
        </w:rPr>
        <w:t>infall Measuring Mission (TRMM)</w:t>
      </w:r>
      <w:r w:rsidR="005B53E9">
        <w:rPr>
          <w:rFonts w:ascii="Century Gothic" w:hAnsi="Century Gothic" w:cs="Arial"/>
        </w:rPr>
        <w:t xml:space="preserve"> data to develop a real-time rainfall measurement tool known as </w:t>
      </w:r>
      <w:r w:rsidR="005B53E9" w:rsidRPr="00D75A5E">
        <w:rPr>
          <w:rFonts w:ascii="Century Gothic" w:hAnsi="Century Gothic" w:cs="Arial"/>
          <w:szCs w:val="24"/>
        </w:rPr>
        <w:t>Detecting Real-time Increased Precipitation (DRIP)</w:t>
      </w:r>
      <w:r w:rsidR="00334CEC">
        <w:rPr>
          <w:rFonts w:ascii="Century Gothic" w:hAnsi="Century Gothic" w:cs="Arial"/>
        </w:rPr>
        <w:t>. Together SLIP and DRIP form</w:t>
      </w:r>
      <w:r w:rsidR="005B53E9">
        <w:rPr>
          <w:rFonts w:ascii="Century Gothic" w:hAnsi="Century Gothic" w:cs="Arial"/>
        </w:rPr>
        <w:t xml:space="preserve"> a</w:t>
      </w:r>
      <w:r w:rsidR="00334CEC">
        <w:rPr>
          <w:rFonts w:ascii="Century Gothic" w:hAnsi="Century Gothic" w:cs="Arial"/>
        </w:rPr>
        <w:t xml:space="preserve"> </w:t>
      </w:r>
      <w:r w:rsidR="00334CEC" w:rsidRPr="003F56BA">
        <w:rPr>
          <w:rFonts w:ascii="Century Gothic" w:hAnsi="Century Gothic" w:cs="Arial"/>
        </w:rPr>
        <w:t>real-time landslide hazard assessment model for Nepal and the Himalaya region.</w:t>
      </w:r>
    </w:p>
    <w:p w14:paraId="3BE662D3" w14:textId="77777777" w:rsidR="00334CEC" w:rsidRDefault="00334CEC" w:rsidP="00937D92">
      <w:pPr>
        <w:spacing w:after="0" w:line="240" w:lineRule="auto"/>
        <w:rPr>
          <w:rFonts w:ascii="Century Gothic" w:hAnsi="Century Gothic" w:cs="Arial"/>
        </w:rPr>
      </w:pPr>
    </w:p>
    <w:p w14:paraId="2F23F9DB" w14:textId="6D615B07" w:rsidR="00937D92" w:rsidRPr="003F56BA" w:rsidRDefault="00334CEC" w:rsidP="00937D92">
      <w:pPr>
        <w:spacing w:after="0" w:line="240" w:lineRule="auto"/>
        <w:rPr>
          <w:rFonts w:ascii="Century Gothic" w:hAnsi="Century Gothic" w:cs="Arial"/>
        </w:rPr>
      </w:pPr>
      <w:r>
        <w:rPr>
          <w:rFonts w:ascii="Century Gothic" w:hAnsi="Century Gothic" w:cs="Arial"/>
        </w:rPr>
        <w:t xml:space="preserve">The </w:t>
      </w:r>
      <w:ins w:id="12" w:author="McCartney, Sean (GSFC-6104)[DEVELOP]" w:date="2015-10-08T07:31:00Z">
        <w:r w:rsidR="00B908CD">
          <w:rPr>
            <w:rFonts w:ascii="Century Gothic" w:hAnsi="Century Gothic" w:cs="Arial"/>
          </w:rPr>
          <w:t xml:space="preserve">objectives in the </w:t>
        </w:r>
      </w:ins>
      <w:r>
        <w:rPr>
          <w:rFonts w:ascii="Century Gothic" w:hAnsi="Century Gothic" w:cs="Arial"/>
        </w:rPr>
        <w:t>current phase of the study seek</w:t>
      </w:r>
      <w:del w:id="13" w:author="McCartney, Sean (GSFC-6104)[DEVELOP]" w:date="2015-10-08T07:32:00Z">
        <w:r w:rsidDel="00B908CD">
          <w:rPr>
            <w:rFonts w:ascii="Century Gothic" w:hAnsi="Century Gothic" w:cs="Arial"/>
          </w:rPr>
          <w:delText>s</w:delText>
        </w:r>
      </w:del>
      <w:r>
        <w:rPr>
          <w:rFonts w:ascii="Century Gothic" w:hAnsi="Century Gothic" w:cs="Arial"/>
        </w:rPr>
        <w:t xml:space="preserve"> to validate the</w:t>
      </w:r>
      <w:r w:rsidR="005B53E9">
        <w:rPr>
          <w:rFonts w:ascii="Century Gothic" w:hAnsi="Century Gothic" w:cs="Arial"/>
        </w:rPr>
        <w:t xml:space="preserve"> SLIP and DRIP products by evaluating</w:t>
      </w:r>
      <w:r>
        <w:rPr>
          <w:rFonts w:ascii="Century Gothic" w:hAnsi="Century Gothic" w:cs="Arial"/>
        </w:rPr>
        <w:t xml:space="preserve"> their landslide identification capabilities on a regional and global scale. </w:t>
      </w:r>
      <w:commentRangeStart w:id="14"/>
      <w:r>
        <w:rPr>
          <w:rFonts w:ascii="Century Gothic" w:hAnsi="Century Gothic" w:cs="Arial"/>
        </w:rPr>
        <w:t>SLIP will be validated</w:t>
      </w:r>
      <w:r w:rsidR="005B53E9">
        <w:rPr>
          <w:rFonts w:ascii="Century Gothic" w:hAnsi="Century Gothic" w:cs="Arial"/>
        </w:rPr>
        <w:t xml:space="preserve"> by comparing the model results to</w:t>
      </w:r>
      <w:r>
        <w:rPr>
          <w:rFonts w:ascii="Century Gothic" w:hAnsi="Century Gothic" w:cs="Arial"/>
        </w:rPr>
        <w:t xml:space="preserve"> known landslide events</w:t>
      </w:r>
      <w:r w:rsidR="005B53E9">
        <w:rPr>
          <w:rFonts w:ascii="Century Gothic" w:hAnsi="Century Gothic" w:cs="Arial"/>
        </w:rPr>
        <w:t xml:space="preserve"> information </w:t>
      </w:r>
      <w:r>
        <w:rPr>
          <w:rFonts w:ascii="Century Gothic" w:hAnsi="Century Gothic" w:cs="Arial"/>
        </w:rPr>
        <w:t>throughout Nepal, Brazil, and the United States.</w:t>
      </w:r>
      <w:commentRangeEnd w:id="14"/>
      <w:r w:rsidR="00A10246">
        <w:rPr>
          <w:rStyle w:val="CommentReference"/>
        </w:rPr>
        <w:commentReference w:id="14"/>
      </w:r>
      <w:r w:rsidR="005B53E9">
        <w:rPr>
          <w:rFonts w:ascii="Century Gothic" w:hAnsi="Century Gothic" w:cs="Arial"/>
        </w:rPr>
        <w:t xml:space="preserve"> </w:t>
      </w:r>
      <w:r w:rsidR="00937D92" w:rsidRPr="003F56BA">
        <w:rPr>
          <w:rFonts w:ascii="Century Gothic" w:hAnsi="Century Gothic" w:cs="Arial"/>
        </w:rPr>
        <w:t xml:space="preserve">This product will serve end-users, including The International Centre for Integrated Mountain Development, with the intention to </w:t>
      </w:r>
      <w:r w:rsidR="00937D92">
        <w:rPr>
          <w:rFonts w:ascii="Century Gothic" w:hAnsi="Century Gothic" w:cs="Arial"/>
        </w:rPr>
        <w:t xml:space="preserve">prevent landslide-induced casualties and damages. </w:t>
      </w:r>
    </w:p>
    <w:p w14:paraId="1235068D" w14:textId="4AEE1168" w:rsidR="00937D92" w:rsidRPr="003F56BA" w:rsidRDefault="00937D92" w:rsidP="00937D92">
      <w:pPr>
        <w:spacing w:after="0" w:line="240" w:lineRule="auto"/>
        <w:rPr>
          <w:rFonts w:ascii="Century Gothic" w:hAnsi="Century Gothic" w:cs="Arial"/>
        </w:rPr>
      </w:pPr>
      <w:r w:rsidRPr="003F56BA">
        <w:rPr>
          <w:rFonts w:ascii="Century Gothic" w:hAnsi="Century Gothic" w:cs="Arial"/>
        </w:rPr>
        <w:br/>
        <w:t xml:space="preserve">Our </w:t>
      </w:r>
      <w:ins w:id="15" w:author="McCartney, Sean (GSFC-6104)[DEVELOP]" w:date="2015-10-08T07:33:00Z">
        <w:r w:rsidR="00B908CD">
          <w:rPr>
            <w:rFonts w:ascii="Century Gothic" w:hAnsi="Century Gothic" w:cs="Arial"/>
          </w:rPr>
          <w:t xml:space="preserve">project </w:t>
        </w:r>
      </w:ins>
      <w:r w:rsidRPr="003F56BA">
        <w:rPr>
          <w:rFonts w:ascii="Century Gothic" w:hAnsi="Century Gothic" w:cs="Arial"/>
        </w:rPr>
        <w:t xml:space="preserve">partner and boundary organization,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w:t>
      </w:r>
      <w:proofErr w:type="spellStart"/>
      <w:r w:rsidRPr="003F56BA">
        <w:rPr>
          <w:rFonts w:ascii="Century Gothic" w:hAnsi="Century Gothic" w:cs="Arial"/>
        </w:rPr>
        <w:t>Koshi</w:t>
      </w:r>
      <w:proofErr w:type="spellEnd"/>
      <w:r w:rsidRPr="003F56BA">
        <w:rPr>
          <w:rFonts w:ascii="Century Gothic" w:hAnsi="Century Gothic" w:cs="Arial"/>
        </w:rPr>
        <w:t xml:space="preserve"> Basin Program was assembled to enhance the management of the </w:t>
      </w:r>
      <w:proofErr w:type="spellStart"/>
      <w:r w:rsidRPr="003F56BA">
        <w:rPr>
          <w:rFonts w:ascii="Century Gothic" w:hAnsi="Century Gothic" w:cs="Arial"/>
        </w:rPr>
        <w:t>Koshi</w:t>
      </w:r>
      <w:proofErr w:type="spellEnd"/>
      <w:r w:rsidRPr="003F56BA">
        <w:rPr>
          <w:rFonts w:ascii="Century Gothic" w:hAnsi="Century Gothic" w:cs="Arial"/>
        </w:rPr>
        <w:t xml:space="preserve">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w:t>
      </w:r>
      <w:proofErr w:type="spellStart"/>
      <w:r w:rsidRPr="003F56BA">
        <w:rPr>
          <w:rFonts w:ascii="Century Gothic" w:hAnsi="Century Gothic" w:cs="Arial"/>
        </w:rPr>
        <w:t>nowcasting</w:t>
      </w:r>
      <w:proofErr w:type="spellEnd"/>
      <w:r w:rsidRPr="003F56BA">
        <w:rPr>
          <w:rFonts w:ascii="Century Gothic" w:hAnsi="Century Gothic" w:cs="Arial"/>
        </w:rPr>
        <w:t xml:space="preserve">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16B6F335" w14:textId="77777777" w:rsidR="00937D92" w:rsidRDefault="00937D92" w:rsidP="00937D92">
      <w:pPr>
        <w:spacing w:after="0" w:line="240" w:lineRule="auto"/>
        <w:rPr>
          <w:rFonts w:ascii="Century Gothic" w:hAnsi="Century Gothic" w:cs="Arial"/>
        </w:rPr>
      </w:pPr>
    </w:p>
    <w:p w14:paraId="4EAB8422" w14:textId="77777777" w:rsidR="00E41324"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4"/>
    </w:p>
    <w:p w14:paraId="46114FF5" w14:textId="77777777" w:rsidR="00334CEC" w:rsidRPr="003F56BA" w:rsidRDefault="00334CEC" w:rsidP="00334CEC">
      <w:pPr>
        <w:spacing w:after="0" w:line="240" w:lineRule="auto"/>
        <w:rPr>
          <w:rFonts w:ascii="Century Gothic" w:hAnsi="Century Gothic" w:cs="Arial"/>
          <w:szCs w:val="24"/>
        </w:rPr>
      </w:pPr>
      <w:commentRangeStart w:id="16"/>
      <w:r w:rsidRPr="003F56BA">
        <w:rPr>
          <w:rFonts w:ascii="Century Gothic" w:hAnsi="Century Gothic" w:cs="Arial"/>
          <w:b/>
          <w:szCs w:val="24"/>
          <w:u w:val="single"/>
        </w:rPr>
        <w:t>Sudden Landslide Identification Product (SLIP)</w:t>
      </w:r>
      <w:commentRangeEnd w:id="16"/>
      <w:r w:rsidR="006343E7">
        <w:rPr>
          <w:rStyle w:val="CommentReference"/>
        </w:rPr>
        <w:commentReference w:id="16"/>
      </w:r>
    </w:p>
    <w:p w14:paraId="21353383" w14:textId="77777777" w:rsidR="00334CEC" w:rsidRPr="003F56BA" w:rsidRDefault="00334CEC" w:rsidP="00334CEC">
      <w:pPr>
        <w:spacing w:after="0" w:line="240" w:lineRule="auto"/>
        <w:rPr>
          <w:rFonts w:ascii="Century Gothic" w:hAnsi="Century Gothic" w:cs="Arial"/>
          <w:szCs w:val="24"/>
        </w:rPr>
      </w:pPr>
    </w:p>
    <w:p w14:paraId="1105E356"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 xml:space="preserve">Algorithm </w:t>
      </w:r>
    </w:p>
    <w:p w14:paraId="29EF1D4E" w14:textId="1B54200D" w:rsidR="00334CEC"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The initial development of the Sudden Landslide Identification Product (SLIP) detection algorithm involved downloading a single Landsat 8 scene from January 2015 to quantify the spectral characteristics of a specific landslide event, the Jure Landslide, </w:t>
      </w:r>
      <w:r>
        <w:rPr>
          <w:rFonts w:ascii="Century Gothic" w:hAnsi="Century Gothic" w:cs="Arial"/>
          <w:szCs w:val="24"/>
        </w:rPr>
        <w:t>which occurred on August 2</w:t>
      </w:r>
      <w:del w:id="17" w:author="McCartney, Sean (GSFC-6104)[DEVELOP]" w:date="2015-10-08T07:46:00Z">
        <w:r w:rsidRPr="00F97FEC" w:rsidDel="006324E6">
          <w:rPr>
            <w:rFonts w:ascii="Century Gothic" w:hAnsi="Century Gothic" w:cs="Arial"/>
            <w:szCs w:val="24"/>
            <w:vertAlign w:val="superscript"/>
          </w:rPr>
          <w:delText>nd</w:delText>
        </w:r>
      </w:del>
      <w:del w:id="18" w:author="McCartney, Sean (GSFC-6104)[DEVELOP]" w:date="2015-10-08T07:45:00Z">
        <w:r w:rsidDel="006324E6">
          <w:rPr>
            <w:rFonts w:ascii="Century Gothic" w:hAnsi="Century Gothic" w:cs="Arial"/>
            <w:szCs w:val="24"/>
          </w:rPr>
          <w:delText xml:space="preserve"> </w:delText>
        </w:r>
      </w:del>
      <w:ins w:id="19" w:author="McCartney, Sean (GSFC-6104)[DEVELOP]" w:date="2015-10-08T07:45:00Z">
        <w:r w:rsidR="006324E6">
          <w:rPr>
            <w:rFonts w:ascii="Century Gothic" w:hAnsi="Century Gothic" w:cs="Arial"/>
            <w:szCs w:val="24"/>
          </w:rPr>
          <w:t xml:space="preserve">, </w:t>
        </w:r>
      </w:ins>
      <w:r>
        <w:rPr>
          <w:rFonts w:ascii="Century Gothic" w:hAnsi="Century Gothic" w:cs="Arial"/>
          <w:szCs w:val="24"/>
        </w:rPr>
        <w:t>2014</w:t>
      </w:r>
      <w:r w:rsidRPr="003F56BA">
        <w:rPr>
          <w:rFonts w:ascii="Century Gothic" w:hAnsi="Century Gothic" w:cs="Arial"/>
          <w:szCs w:val="24"/>
        </w:rPr>
        <w:t xml:space="preserve">. The original algorithm focused on the combination of the visible </w:t>
      </w:r>
      <w:ins w:id="20" w:author="McCartney, Sean (GSFC-6104)[DEVELOP]" w:date="2015-10-08T07:46:00Z">
        <w:r w:rsidR="006324E6">
          <w:rPr>
            <w:rFonts w:ascii="Century Gothic" w:hAnsi="Century Gothic" w:cs="Arial"/>
            <w:szCs w:val="24"/>
          </w:rPr>
          <w:t>(</w:t>
        </w:r>
      </w:ins>
      <w:r w:rsidRPr="003F56BA">
        <w:rPr>
          <w:rFonts w:ascii="Century Gothic" w:hAnsi="Century Gothic" w:cs="Arial"/>
          <w:szCs w:val="24"/>
        </w:rPr>
        <w:t>red, green, and blue</w:t>
      </w:r>
      <w:ins w:id="21" w:author="McCartney, Sean (GSFC-6104)[DEVELOP]" w:date="2015-10-08T07:46:00Z">
        <w:r w:rsidR="006324E6">
          <w:rPr>
            <w:rFonts w:ascii="Century Gothic" w:hAnsi="Century Gothic" w:cs="Arial"/>
            <w:szCs w:val="24"/>
          </w:rPr>
          <w:t>)</w:t>
        </w:r>
      </w:ins>
      <w:r w:rsidRPr="003F56BA">
        <w:rPr>
          <w:rFonts w:ascii="Century Gothic" w:hAnsi="Century Gothic" w:cs="Arial"/>
          <w:szCs w:val="24"/>
        </w:rPr>
        <w:t xml:space="preserve"> wavelengths to find areas that matched the color of a landslide. Testing and validation indicated that increases in red wavelengths better captured the spectral characteristics of landslides. Therefore, percent red wavelength was calculated for each pixel, and a comparison was made between consecutive Landsat scenes to flag areas of interest. Large percentage increases in the red wavelengths (Band 4) are indicative of bare soil areas that are </w:t>
      </w:r>
      <w:r w:rsidRPr="003F56BA">
        <w:rPr>
          <w:rFonts w:ascii="Century Gothic" w:hAnsi="Century Gothic" w:cs="Arial"/>
          <w:szCs w:val="24"/>
        </w:rPr>
        <w:lastRenderedPageBreak/>
        <w:t>more likely to be landslides. Red wavelengths are calculated using a s</w:t>
      </w:r>
      <w:r>
        <w:rPr>
          <w:rFonts w:ascii="Century Gothic" w:hAnsi="Century Gothic" w:cs="Arial"/>
          <w:szCs w:val="24"/>
        </w:rPr>
        <w:t xml:space="preserve">imple percent change technique: </w:t>
      </w:r>
      <w:r w:rsidRPr="003F56BA">
        <w:rPr>
          <w:rFonts w:ascii="Century Gothic" w:hAnsi="Century Gothic" w:cs="Arial"/>
          <w:szCs w:val="24"/>
        </w:rPr>
        <w:t xml:space="preserve">((Red Date 2-Red Date 1)/Red Date 1)*100. In addition, the near infrared </w:t>
      </w:r>
      <w:ins w:id="22" w:author="McCartney, Sean (GSFC-6104)[DEVELOP]" w:date="2015-10-08T07:49:00Z">
        <w:r w:rsidR="00043974">
          <w:rPr>
            <w:rFonts w:ascii="Century Gothic" w:hAnsi="Century Gothic" w:cs="Arial"/>
            <w:szCs w:val="24"/>
          </w:rPr>
          <w:t>(</w:t>
        </w:r>
      </w:ins>
      <w:ins w:id="23" w:author="McCartney, Sean (GSFC-6104)[DEVELOP]" w:date="2015-10-08T07:50:00Z">
        <w:r w:rsidR="00043974">
          <w:rPr>
            <w:rFonts w:ascii="Century Gothic" w:hAnsi="Century Gothic" w:cs="Arial"/>
            <w:szCs w:val="24"/>
          </w:rPr>
          <w:t>NIR</w:t>
        </w:r>
      </w:ins>
      <w:ins w:id="24" w:author="McCartney, Sean (GSFC-6104)[DEVELOP]" w:date="2015-10-08T07:49:00Z">
        <w:r w:rsidR="00043974">
          <w:rPr>
            <w:rFonts w:ascii="Century Gothic" w:hAnsi="Century Gothic" w:cs="Arial"/>
            <w:szCs w:val="24"/>
          </w:rPr>
          <w:t xml:space="preserve">) </w:t>
        </w:r>
      </w:ins>
      <w:r w:rsidRPr="003F56BA">
        <w:rPr>
          <w:rFonts w:ascii="Century Gothic" w:hAnsi="Century Gothic" w:cs="Arial"/>
          <w:szCs w:val="24"/>
        </w:rPr>
        <w:t xml:space="preserve">and short-wave infrared </w:t>
      </w:r>
      <w:ins w:id="25" w:author="McCartney, Sean (GSFC-6104)[DEVELOP]" w:date="2015-10-08T07:50:00Z">
        <w:r w:rsidR="00043974">
          <w:rPr>
            <w:rFonts w:ascii="Century Gothic" w:hAnsi="Century Gothic" w:cs="Arial"/>
            <w:szCs w:val="24"/>
          </w:rPr>
          <w:t xml:space="preserve">(SWIR) </w:t>
        </w:r>
      </w:ins>
      <w:r w:rsidRPr="003F56BA">
        <w:rPr>
          <w:rFonts w:ascii="Century Gothic" w:hAnsi="Century Gothic" w:cs="Arial"/>
          <w:szCs w:val="24"/>
        </w:rPr>
        <w:t>bands are used to calculate a moisture index (Modified from Qu), and (</w:t>
      </w:r>
      <w:ins w:id="26" w:author="McCartney, Sean (GSFC-6104)[DEVELOP]" w:date="2015-10-08T07:50:00Z">
        <w:r w:rsidR="00043974">
          <w:rPr>
            <w:rFonts w:ascii="Century Gothic" w:hAnsi="Century Gothic" w:cs="Arial"/>
            <w:szCs w:val="24"/>
          </w:rPr>
          <w:t>N</w:t>
        </w:r>
      </w:ins>
      <w:r w:rsidRPr="003F56BA">
        <w:rPr>
          <w:rFonts w:ascii="Century Gothic" w:hAnsi="Century Gothic" w:cs="Arial"/>
          <w:szCs w:val="24"/>
        </w:rPr>
        <w:t>IR-SWIR)</w:t>
      </w:r>
      <w:proofErr w:type="gramStart"/>
      <w:r w:rsidRPr="003F56BA">
        <w:rPr>
          <w:rFonts w:ascii="Century Gothic" w:hAnsi="Century Gothic" w:cs="Arial"/>
          <w:szCs w:val="24"/>
        </w:rPr>
        <w:t>/(</w:t>
      </w:r>
      <w:proofErr w:type="gramEnd"/>
      <w:ins w:id="27" w:author="McCartney, Sean (GSFC-6104)[DEVELOP]" w:date="2015-10-08T07:50:00Z">
        <w:r w:rsidR="00043974">
          <w:rPr>
            <w:rFonts w:ascii="Century Gothic" w:hAnsi="Century Gothic" w:cs="Arial"/>
            <w:szCs w:val="24"/>
          </w:rPr>
          <w:t>N</w:t>
        </w:r>
      </w:ins>
      <w:r w:rsidRPr="003F56BA">
        <w:rPr>
          <w:rFonts w:ascii="Century Gothic" w:hAnsi="Century Gothic" w:cs="Arial"/>
          <w:szCs w:val="24"/>
        </w:rPr>
        <w:t>IR+SWIR). This product is calculate</w:t>
      </w:r>
      <w:r>
        <w:rPr>
          <w:rFonts w:ascii="Century Gothic" w:hAnsi="Century Gothic" w:cs="Arial"/>
          <w:szCs w:val="24"/>
        </w:rPr>
        <w:t>d over each scene individually</w:t>
      </w:r>
      <w:r w:rsidRPr="003F56BA">
        <w:rPr>
          <w:rFonts w:ascii="Century Gothic" w:hAnsi="Century Gothic" w:cs="Arial"/>
          <w:szCs w:val="24"/>
        </w:rPr>
        <w:t xml:space="preserve"> and then between dates to identify change. Values falling within the range of expected values for a landslide event are translated into binary matrices, and then summed. </w:t>
      </w:r>
    </w:p>
    <w:p w14:paraId="5544029D" w14:textId="77777777" w:rsidR="00334CEC" w:rsidRPr="003F56BA" w:rsidRDefault="00334CEC" w:rsidP="00334CEC">
      <w:pPr>
        <w:spacing w:after="0" w:line="240" w:lineRule="auto"/>
        <w:rPr>
          <w:rFonts w:ascii="Century Gothic" w:hAnsi="Century Gothic" w:cs="Arial"/>
          <w:szCs w:val="24"/>
        </w:rPr>
      </w:pPr>
    </w:p>
    <w:p w14:paraId="2D25339A"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Cloud cover is a well-documented issue in remote sensing and image analysis (e.g. </w:t>
      </w:r>
      <w:proofErr w:type="spellStart"/>
      <w:r w:rsidRPr="003F56BA">
        <w:rPr>
          <w:rFonts w:ascii="Century Gothic" w:hAnsi="Century Gothic" w:cs="Arial"/>
          <w:szCs w:val="24"/>
        </w:rPr>
        <w:t>Asner</w:t>
      </w:r>
      <w:proofErr w:type="spellEnd"/>
      <w:r w:rsidRPr="003F56BA">
        <w:rPr>
          <w:rFonts w:ascii="Century Gothic" w:hAnsi="Century Gothic" w:cs="Arial"/>
          <w:szCs w:val="24"/>
        </w:rPr>
        <w:t xml:space="preserve">, 1999). Clouds alter the overall spectral signature of Landsat images and obscure relevant information on the landscape. This study sought to expand on previous work by applying </w:t>
      </w:r>
      <w:r>
        <w:rPr>
          <w:rFonts w:ascii="Century Gothic" w:hAnsi="Century Gothic" w:cs="Arial"/>
          <w:szCs w:val="24"/>
        </w:rPr>
        <w:t xml:space="preserve">a cloud mask to each Landsat image, and then backfilling that image with previous scenes. This process involved applying a </w:t>
      </w:r>
      <w:commentRangeStart w:id="28"/>
      <w:r>
        <w:rPr>
          <w:rFonts w:ascii="Century Gothic" w:hAnsi="Century Gothic" w:cs="Arial"/>
          <w:szCs w:val="24"/>
        </w:rPr>
        <w:t xml:space="preserve">cloud masking algorithm </w:t>
      </w:r>
      <w:commentRangeEnd w:id="28"/>
      <w:r w:rsidR="00043974">
        <w:rPr>
          <w:rStyle w:val="CommentReference"/>
        </w:rPr>
        <w:commentReference w:id="28"/>
      </w:r>
      <w:r>
        <w:rPr>
          <w:rFonts w:ascii="Century Gothic" w:hAnsi="Century Gothic" w:cs="Arial"/>
          <w:szCs w:val="24"/>
        </w:rPr>
        <w:t>to the previous Landsat scene, replacing masked pixels on the current image with cloud-free pixels on the previous scene, and then repeating the process for the past 10 scenes</w:t>
      </w:r>
      <w:r w:rsidRPr="003F56BA">
        <w:rPr>
          <w:rFonts w:ascii="Century Gothic" w:hAnsi="Century Gothic" w:cs="Arial"/>
          <w:szCs w:val="24"/>
        </w:rPr>
        <w:t xml:space="preserve">. </w:t>
      </w:r>
    </w:p>
    <w:p w14:paraId="07396A60" w14:textId="77777777" w:rsidR="00334CEC" w:rsidRPr="003F56BA" w:rsidRDefault="00334CEC" w:rsidP="00334CEC">
      <w:pPr>
        <w:spacing w:after="0" w:line="240" w:lineRule="auto"/>
        <w:rPr>
          <w:rFonts w:ascii="Century Gothic" w:hAnsi="Century Gothic" w:cs="Arial"/>
          <w:szCs w:val="24"/>
        </w:rPr>
      </w:pPr>
    </w:p>
    <w:p w14:paraId="40B286AB"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 xml:space="preserve">Automation </w:t>
      </w:r>
    </w:p>
    <w:p w14:paraId="1BE524E4" w14:textId="506F64DF"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In order to apply SLIP to near-real time satellite imagery, a Python program was written to automatically download Landsat 8 scenes in the Nepal and Himalaya region (Paths 139-1</w:t>
      </w:r>
      <w:r>
        <w:rPr>
          <w:rFonts w:ascii="Century Gothic" w:hAnsi="Century Gothic" w:cs="Arial"/>
          <w:szCs w:val="24"/>
        </w:rPr>
        <w:t>44; Rows 39</w:t>
      </w:r>
      <w:r w:rsidRPr="003F56BA">
        <w:rPr>
          <w:rFonts w:ascii="Century Gothic" w:hAnsi="Century Gothic" w:cs="Arial"/>
          <w:szCs w:val="24"/>
        </w:rPr>
        <w:t xml:space="preserve">-41) </w:t>
      </w:r>
      <w:r>
        <w:rPr>
          <w:rFonts w:ascii="Century Gothic" w:hAnsi="Century Gothic" w:cs="Arial"/>
          <w:szCs w:val="24"/>
        </w:rPr>
        <w:t>as</w:t>
      </w:r>
      <w:r w:rsidRPr="003F56BA">
        <w:rPr>
          <w:rFonts w:ascii="Century Gothic" w:hAnsi="Century Gothic" w:cs="Arial"/>
          <w:szCs w:val="24"/>
        </w:rPr>
        <w:t xml:space="preserve"> they become available</w:t>
      </w:r>
      <w:r>
        <w:rPr>
          <w:rFonts w:ascii="Century Gothic" w:hAnsi="Century Gothic" w:cs="Arial"/>
          <w:szCs w:val="24"/>
        </w:rPr>
        <w:t>. Each path has a return time of</w:t>
      </w:r>
      <w:r w:rsidRPr="003F56BA">
        <w:rPr>
          <w:rFonts w:ascii="Century Gothic" w:hAnsi="Century Gothic" w:cs="Arial"/>
          <w:szCs w:val="24"/>
        </w:rPr>
        <w:t xml:space="preserve"> 16 days. The SLIP algorithm is applied to each new scene, and new scenes are compared against </w:t>
      </w:r>
      <w:r>
        <w:rPr>
          <w:rFonts w:ascii="Century Gothic" w:hAnsi="Century Gothic" w:cs="Arial"/>
          <w:szCs w:val="24"/>
        </w:rPr>
        <w:t>previous</w:t>
      </w:r>
      <w:r w:rsidRPr="003F56BA">
        <w:rPr>
          <w:rFonts w:ascii="Century Gothic" w:hAnsi="Century Gothic" w:cs="Arial"/>
          <w:szCs w:val="24"/>
        </w:rPr>
        <w:t xml:space="preserve"> scenes in order to identify areas where spectral changes have occurred at the pixel level. </w:t>
      </w:r>
      <w:r>
        <w:rPr>
          <w:rFonts w:ascii="Century Gothic" w:hAnsi="Century Gothic" w:cs="Arial"/>
          <w:szCs w:val="24"/>
        </w:rPr>
        <w:t xml:space="preserve">Once a binary detection raster has been created, the Python program searches through an archive of </w:t>
      </w:r>
      <w:ins w:id="29" w:author="McCartney, Sean (GSFC-6104)[DEVELOP]" w:date="2015-10-08T07:55:00Z">
        <w:r w:rsidR="00043974">
          <w:rPr>
            <w:rFonts w:ascii="Century Gothic" w:hAnsi="Century Gothic" w:cs="Arial"/>
            <w:szCs w:val="24"/>
          </w:rPr>
          <w:t>Integrated Multi-satellite</w:t>
        </w:r>
        <w:r w:rsidR="00043974" w:rsidRPr="00043974">
          <w:rPr>
            <w:rFonts w:ascii="Century Gothic" w:hAnsi="Century Gothic" w:cs="Arial"/>
            <w:szCs w:val="24"/>
          </w:rPr>
          <w:t xml:space="preserve"> Retrievals for GPM</w:t>
        </w:r>
        <w:r w:rsidR="00043974" w:rsidRPr="00043974" w:rsidDel="00043974">
          <w:rPr>
            <w:rFonts w:ascii="Century Gothic" w:hAnsi="Century Gothic" w:cs="Arial"/>
            <w:szCs w:val="24"/>
          </w:rPr>
          <w:t xml:space="preserve"> </w:t>
        </w:r>
      </w:ins>
      <w:del w:id="30" w:author="McCartney, Sean (GSFC-6104)[DEVELOP]" w:date="2015-10-08T07:55:00Z">
        <w:r w:rsidDel="00043974">
          <w:rPr>
            <w:rFonts w:ascii="Century Gothic" w:hAnsi="Century Gothic" w:cs="Arial"/>
            <w:szCs w:val="24"/>
          </w:rPr>
          <w:delText xml:space="preserve">GPM </w:delText>
        </w:r>
      </w:del>
      <w:ins w:id="31" w:author="McCartney, Sean (GSFC-6104)[DEVELOP]" w:date="2015-10-08T07:55:00Z">
        <w:r w:rsidR="00043974">
          <w:rPr>
            <w:rFonts w:ascii="Century Gothic" w:hAnsi="Century Gothic" w:cs="Arial"/>
            <w:szCs w:val="24"/>
          </w:rPr>
          <w:t>(</w:t>
        </w:r>
      </w:ins>
      <w:r>
        <w:rPr>
          <w:rFonts w:ascii="Century Gothic" w:hAnsi="Century Gothic" w:cs="Arial"/>
          <w:szCs w:val="24"/>
        </w:rPr>
        <w:t>IMERG</w:t>
      </w:r>
      <w:ins w:id="32" w:author="McCartney, Sean (GSFC-6104)[DEVELOP]" w:date="2015-10-08T07:55:00Z">
        <w:r w:rsidR="00043974">
          <w:rPr>
            <w:rFonts w:ascii="Century Gothic" w:hAnsi="Century Gothic" w:cs="Arial"/>
            <w:szCs w:val="24"/>
          </w:rPr>
          <w:t>)</w:t>
        </w:r>
      </w:ins>
      <w:r>
        <w:rPr>
          <w:rFonts w:ascii="Century Gothic" w:hAnsi="Century Gothic" w:cs="Arial"/>
          <w:szCs w:val="24"/>
        </w:rPr>
        <w:t xml:space="preserve"> 30-minute data created by DRIP to find the maximum 72-hour window of accumulated precipitation over each detected landslide. The center of this window is then used as an estimated date for this landslide. The date itself is retrieved from the IMERG 30-minute file name, then it is converted to an integer (i.e., 08/15 is represented by 815), and a raster with the same dimensions as the current Landsat 8 scene is created with these integers as pixel values. These pixels overlap exactly with the SLIP landslide detection scene, so that each detected pixel has an associated estimated date, calculated from DRIP. </w:t>
      </w:r>
    </w:p>
    <w:p w14:paraId="40C4FF57" w14:textId="77777777" w:rsidR="00334CEC" w:rsidRPr="003F56BA" w:rsidRDefault="00334CEC" w:rsidP="00334CEC">
      <w:pPr>
        <w:spacing w:after="0" w:line="240" w:lineRule="auto"/>
        <w:rPr>
          <w:rFonts w:ascii="Century Gothic" w:hAnsi="Century Gothic" w:cs="Arial"/>
          <w:szCs w:val="24"/>
        </w:rPr>
      </w:pPr>
    </w:p>
    <w:p w14:paraId="60849581"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Integration with Ancillary Datasets</w:t>
      </w:r>
    </w:p>
    <w:p w14:paraId="59685B17" w14:textId="51541F0F"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Other datasets and analytical techniques were considered in order to assess the likelihood that pixels characterized as “changed” from one Landsat scene to the next </w:t>
      </w:r>
      <w:r>
        <w:rPr>
          <w:rFonts w:ascii="Century Gothic" w:hAnsi="Century Gothic" w:cs="Arial"/>
          <w:szCs w:val="24"/>
        </w:rPr>
        <w:t xml:space="preserve">accurately reflected </w:t>
      </w:r>
      <w:r w:rsidRPr="003F56BA">
        <w:rPr>
          <w:rFonts w:ascii="Century Gothic" w:hAnsi="Century Gothic" w:cs="Arial"/>
          <w:szCs w:val="24"/>
        </w:rPr>
        <w:t xml:space="preserve">landslides. </w:t>
      </w:r>
      <w:r>
        <w:rPr>
          <w:rFonts w:ascii="Century Gothic" w:hAnsi="Century Gothic" w:cs="Arial"/>
          <w:szCs w:val="24"/>
        </w:rPr>
        <w:t>A</w:t>
      </w:r>
      <w:r w:rsidRPr="003F56BA">
        <w:rPr>
          <w:rFonts w:ascii="Century Gothic" w:hAnsi="Century Gothic" w:cs="Arial"/>
          <w:szCs w:val="24"/>
        </w:rPr>
        <w:t xml:space="preserve"> 30-meter Digital Elevation Model (DEM) </w:t>
      </w:r>
      <w:r>
        <w:rPr>
          <w:rFonts w:ascii="Century Gothic" w:hAnsi="Century Gothic" w:cs="Arial"/>
          <w:szCs w:val="24"/>
        </w:rPr>
        <w:t xml:space="preserve">was </w:t>
      </w:r>
      <w:r w:rsidRPr="003F56BA">
        <w:rPr>
          <w:rFonts w:ascii="Century Gothic" w:hAnsi="Century Gothic" w:cs="Arial"/>
          <w:szCs w:val="24"/>
        </w:rPr>
        <w:t xml:space="preserve">mosaicked from Advanced </w:t>
      </w:r>
      <w:proofErr w:type="spellStart"/>
      <w:r w:rsidRPr="003F56BA">
        <w:rPr>
          <w:rFonts w:ascii="Century Gothic" w:hAnsi="Century Gothic" w:cs="Arial"/>
          <w:szCs w:val="24"/>
        </w:rPr>
        <w:t>Spaceborne</w:t>
      </w:r>
      <w:proofErr w:type="spellEnd"/>
      <w:r w:rsidRPr="003F56BA">
        <w:rPr>
          <w:rFonts w:ascii="Century Gothic" w:hAnsi="Century Gothic" w:cs="Arial"/>
          <w:szCs w:val="24"/>
        </w:rPr>
        <w:t xml:space="preserve"> Thermal Emission and Reflection Radiometer (ASTER) imagery</w:t>
      </w:r>
      <w:r>
        <w:rPr>
          <w:rFonts w:ascii="Century Gothic" w:hAnsi="Century Gothic" w:cs="Arial"/>
          <w:szCs w:val="24"/>
        </w:rPr>
        <w:t xml:space="preserve">. Levels of confidence (1-3) are applied to each pixel based on which of the following criteria they meet: 1) Red wavelength change &gt; 40%, 2) Soil Moisture Index Change 3) Slopes </w:t>
      </w:r>
      <w:del w:id="33" w:author="McCartney, Sean (GSFC-6104)[DEVELOP]" w:date="2015-10-08T07:59:00Z">
        <w:r w:rsidDel="00CC11A3">
          <w:rPr>
            <w:rFonts w:ascii="Century Gothic" w:hAnsi="Century Gothic" w:cs="Arial"/>
            <w:szCs w:val="24"/>
          </w:rPr>
          <w:delText xml:space="preserve">above </w:delText>
        </w:r>
      </w:del>
      <w:ins w:id="34" w:author="McCartney, Sean (GSFC-6104)[DEVELOP]" w:date="2015-10-08T07:59:00Z">
        <w:r w:rsidR="00CC11A3">
          <w:rPr>
            <w:rFonts w:ascii="Century Gothic" w:hAnsi="Century Gothic" w:cs="Arial"/>
            <w:szCs w:val="24"/>
          </w:rPr>
          <w:t>&gt;</w:t>
        </w:r>
        <w:r w:rsidR="00CC11A3">
          <w:rPr>
            <w:rFonts w:ascii="Century Gothic" w:hAnsi="Century Gothic" w:cs="Arial"/>
            <w:szCs w:val="24"/>
          </w:rPr>
          <w:t xml:space="preserve"> </w:t>
        </w:r>
      </w:ins>
      <w:r>
        <w:rPr>
          <w:rFonts w:ascii="Century Gothic" w:hAnsi="Century Gothic" w:cs="Arial"/>
          <w:szCs w:val="24"/>
        </w:rPr>
        <w:t>15%. Pixels meeting all three criteria are characterized as full confidence landslides</w:t>
      </w:r>
      <w:del w:id="35" w:author="Ahamed, Aakash (GSFC-617.0)[UNIVERSITIES SPACE RESEARCH ASSOCIATION]" w:date="2015-08-05T11:47:00Z">
        <w:r w:rsidDel="000B6026">
          <w:rPr>
            <w:rFonts w:ascii="Century Gothic" w:hAnsi="Century Gothic" w:cs="Arial"/>
            <w:szCs w:val="24"/>
          </w:rPr>
          <w:delText>.  and p</w:delText>
        </w:r>
        <w:r w:rsidRPr="003F56BA" w:rsidDel="000B6026">
          <w:rPr>
            <w:rFonts w:ascii="Century Gothic" w:hAnsi="Century Gothic" w:cs="Arial"/>
            <w:szCs w:val="24"/>
          </w:rPr>
          <w:delText>ixels with &lt;15</w:delText>
        </w:r>
        <w:r w:rsidDel="000B6026">
          <w:rPr>
            <w:rFonts w:ascii="Century Gothic" w:hAnsi="Century Gothic" w:cs="Arial"/>
            <w:szCs w:val="24"/>
          </w:rPr>
          <w:delText>%</w:delText>
        </w:r>
        <w:r w:rsidRPr="003F56BA" w:rsidDel="000B6026">
          <w:rPr>
            <w:rFonts w:ascii="Century Gothic" w:hAnsi="Century Gothic" w:cs="Arial"/>
            <w:szCs w:val="24"/>
          </w:rPr>
          <w:delText xml:space="preserve"> slope were eliminated from consideration</w:delText>
        </w:r>
      </w:del>
      <w:r>
        <w:rPr>
          <w:rFonts w:ascii="Century Gothic" w:hAnsi="Century Gothic" w:cs="Arial"/>
          <w:szCs w:val="24"/>
        </w:rPr>
        <w:t>.</w:t>
      </w:r>
    </w:p>
    <w:p w14:paraId="73956A06" w14:textId="77777777" w:rsidR="00334CEC" w:rsidRDefault="00334CEC" w:rsidP="00334CEC"/>
    <w:p w14:paraId="0D29123C" w14:textId="5D955DF4" w:rsidR="00334CEC" w:rsidRDefault="00334CEC" w:rsidP="00334CEC">
      <w:pPr>
        <w:spacing w:after="0" w:line="240" w:lineRule="auto"/>
        <w:rPr>
          <w:rFonts w:ascii="Century Gothic" w:hAnsi="Century Gothic" w:cs="Arial"/>
          <w:b/>
          <w:i/>
          <w:szCs w:val="24"/>
        </w:rPr>
      </w:pPr>
      <w:commentRangeStart w:id="36"/>
      <w:r w:rsidRPr="00334CEC">
        <w:rPr>
          <w:rFonts w:ascii="Century Gothic" w:hAnsi="Century Gothic" w:cs="Arial"/>
          <w:b/>
          <w:i/>
          <w:szCs w:val="24"/>
        </w:rPr>
        <w:t>Detecting Rea</w:t>
      </w:r>
      <w:r>
        <w:rPr>
          <w:rFonts w:ascii="Century Gothic" w:hAnsi="Century Gothic" w:cs="Arial"/>
          <w:b/>
          <w:i/>
          <w:szCs w:val="24"/>
        </w:rPr>
        <w:t>l</w:t>
      </w:r>
      <w:r w:rsidRPr="00334CEC">
        <w:rPr>
          <w:rFonts w:ascii="Century Gothic" w:hAnsi="Century Gothic" w:cs="Arial"/>
          <w:b/>
          <w:i/>
          <w:szCs w:val="24"/>
        </w:rPr>
        <w:t>-time Increased Precipitation (DRIP)</w:t>
      </w:r>
      <w:commentRangeEnd w:id="36"/>
      <w:r w:rsidR="006343E7">
        <w:rPr>
          <w:rStyle w:val="CommentReference"/>
        </w:rPr>
        <w:commentReference w:id="36"/>
      </w:r>
    </w:p>
    <w:p w14:paraId="27443D83" w14:textId="77777777" w:rsidR="00334CEC" w:rsidRPr="00334CEC" w:rsidRDefault="00334CEC" w:rsidP="00334CEC">
      <w:pPr>
        <w:spacing w:after="0" w:line="240" w:lineRule="auto"/>
        <w:rPr>
          <w:rFonts w:ascii="Century Gothic" w:hAnsi="Century Gothic" w:cs="Arial"/>
          <w:b/>
          <w:szCs w:val="24"/>
        </w:rPr>
      </w:pPr>
    </w:p>
    <w:p w14:paraId="7BAD40D0" w14:textId="2CB86BE1" w:rsidR="00334CEC" w:rsidRDefault="00334CEC" w:rsidP="00334CEC">
      <w:pPr>
        <w:pStyle w:val="NoSpacing"/>
        <w:rPr>
          <w:rFonts w:ascii="Century Gothic" w:hAnsi="Century Gothic"/>
        </w:rPr>
      </w:pPr>
      <w:r>
        <w:rPr>
          <w:rFonts w:ascii="Century Gothic" w:hAnsi="Century Gothic"/>
        </w:rPr>
        <w:lastRenderedPageBreak/>
        <w:t>DRIP is run from a python program created in this study. GPM IMERG 30-minute data is downloaded as it is made available on the NASA GPM FTP server (</w:t>
      </w:r>
      <w:hyperlink r:id="rId12" w:history="1">
        <w:r w:rsidRPr="00146653">
          <w:rPr>
            <w:rStyle w:val="Hyperlink"/>
            <w:rFonts w:ascii="Century Gothic" w:hAnsi="Century Gothic"/>
          </w:rPr>
          <w:t>ftp://arthurhou.pps.eosdis.nasa.gov/</w:t>
        </w:r>
        <w:r w:rsidRPr="00CC11A3">
          <w:rPr>
            <w:rStyle w:val="Hyperlink"/>
            <w:rFonts w:ascii="Century Gothic" w:hAnsi="Century Gothic"/>
            <w:color w:val="auto"/>
            <w:u w:val="none"/>
          </w:rPr>
          <w:t>)</w:t>
        </w:r>
      </w:hyperlink>
      <w:r>
        <w:rPr>
          <w:rFonts w:ascii="Century Gothic" w:hAnsi="Century Gothic"/>
        </w:rPr>
        <w:t xml:space="preserve">. Products typically have a latency of around 3 hours. The data is then summed into moving 24, 48, and 72-hour windows and saved as </w:t>
      </w:r>
      <w:proofErr w:type="spellStart"/>
      <w:r>
        <w:rPr>
          <w:rFonts w:ascii="Century Gothic" w:hAnsi="Century Gothic"/>
        </w:rPr>
        <w:t>GeoTIFFs</w:t>
      </w:r>
      <w:proofErr w:type="spellEnd"/>
      <w:r>
        <w:rPr>
          <w:rFonts w:ascii="Century Gothic" w:hAnsi="Century Gothic"/>
        </w:rPr>
        <w:t xml:space="preserve"> for further analysis by the user. The moving 24-hour window was compared to historical TRMM </w:t>
      </w:r>
      <w:ins w:id="37" w:author="McCartney, Sean (GSFC-6104)[DEVELOP]" w:date="2015-10-08T08:00:00Z">
        <w:r w:rsidR="00CC11A3">
          <w:rPr>
            <w:rFonts w:ascii="Century Gothic" w:hAnsi="Century Gothic"/>
          </w:rPr>
          <w:t xml:space="preserve">data </w:t>
        </w:r>
      </w:ins>
      <w:r>
        <w:rPr>
          <w:rFonts w:ascii="Century Gothic" w:hAnsi="Century Gothic"/>
        </w:rPr>
        <w:t xml:space="preserve">as well as triggering thresholds from literature. Email alerts are generated and sent along with the most recent </w:t>
      </w:r>
      <w:proofErr w:type="spellStart"/>
      <w:r>
        <w:rPr>
          <w:rFonts w:ascii="Century Gothic" w:hAnsi="Century Gothic"/>
        </w:rPr>
        <w:t>GeoTIFF</w:t>
      </w:r>
      <w:proofErr w:type="spellEnd"/>
      <w:r>
        <w:rPr>
          <w:rFonts w:ascii="Century Gothic" w:hAnsi="Century Gothic"/>
        </w:rPr>
        <w:t xml:space="preserve"> of Nepal if thresholds are exceeded. </w:t>
      </w:r>
    </w:p>
    <w:p w14:paraId="409C7488" w14:textId="77777777" w:rsidR="00334CEC" w:rsidRDefault="00334CEC" w:rsidP="00334CEC">
      <w:pPr>
        <w:pStyle w:val="NoSpacing"/>
        <w:rPr>
          <w:rFonts w:ascii="Century Gothic" w:hAnsi="Century Gothic"/>
        </w:rPr>
      </w:pPr>
    </w:p>
    <w:p w14:paraId="4D2F60BE" w14:textId="77777777" w:rsidR="00334CEC" w:rsidRDefault="00334CEC" w:rsidP="00334CEC">
      <w:pPr>
        <w:pStyle w:val="NoSpacing"/>
        <w:rPr>
          <w:rFonts w:ascii="Century Gothic" w:hAnsi="Century Gothic"/>
        </w:rPr>
      </w:pPr>
      <w:r>
        <w:rPr>
          <w:noProof/>
        </w:rPr>
        <w:drawing>
          <wp:inline distT="0" distB="0" distL="0" distR="0" wp14:anchorId="51D91E27" wp14:editId="116693E4">
            <wp:extent cx="5943600" cy="34391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39160"/>
                    </a:xfrm>
                    <a:prstGeom prst="rect">
                      <a:avLst/>
                    </a:prstGeom>
                  </pic:spPr>
                </pic:pic>
              </a:graphicData>
            </a:graphic>
          </wp:inline>
        </w:drawing>
      </w:r>
    </w:p>
    <w:p w14:paraId="2D9F42F9" w14:textId="77777777" w:rsidR="00334CEC" w:rsidRPr="003F56BA" w:rsidRDefault="00334CEC" w:rsidP="00334CEC">
      <w:pPr>
        <w:pStyle w:val="NoSpacing"/>
        <w:rPr>
          <w:rFonts w:ascii="Century Gothic" w:hAnsi="Century Gothic"/>
        </w:rPr>
      </w:pPr>
      <w:commentRangeStart w:id="38"/>
      <w:r>
        <w:rPr>
          <w:rFonts w:ascii="Century Gothic" w:hAnsi="Century Gothic"/>
        </w:rPr>
        <w:t>Figure X: Schematic of Methodology</w:t>
      </w:r>
      <w:commentRangeEnd w:id="38"/>
      <w:r w:rsidR="00CC11A3">
        <w:rPr>
          <w:rStyle w:val="CommentReference"/>
        </w:rPr>
        <w:commentReference w:id="38"/>
      </w:r>
    </w:p>
    <w:p w14:paraId="5C13AE86" w14:textId="77777777" w:rsidR="00334CEC" w:rsidRDefault="00334CEC" w:rsidP="00334CEC"/>
    <w:p w14:paraId="7A1B2723" w14:textId="364DB13E" w:rsidR="00334CEC" w:rsidRDefault="00334CEC" w:rsidP="00334CEC">
      <w:pPr>
        <w:rPr>
          <w:b/>
          <w:i/>
        </w:rPr>
      </w:pPr>
      <w:r w:rsidRPr="00334CEC">
        <w:rPr>
          <w:b/>
          <w:i/>
        </w:rPr>
        <w:t>Validation</w:t>
      </w:r>
    </w:p>
    <w:p w14:paraId="7CE6AD77" w14:textId="6F6F94D8" w:rsidR="005B53E9" w:rsidRPr="005B53E9" w:rsidRDefault="005B53E9" w:rsidP="005B53E9">
      <w:pPr>
        <w:rPr>
          <w:rFonts w:ascii="Century Gothic" w:hAnsi="Century Gothic"/>
          <w:noProof/>
        </w:rPr>
      </w:pPr>
      <w:r>
        <w:rPr>
          <w:rFonts w:ascii="Century Gothic" w:hAnsi="Century Gothic"/>
          <w:noProof/>
        </w:rPr>
        <w:t xml:space="preserve">During this study, an </w:t>
      </w:r>
      <w:r w:rsidRPr="005B53E9">
        <w:rPr>
          <w:rFonts w:ascii="Century Gothic" w:hAnsi="Century Gothic"/>
          <w:noProof/>
        </w:rPr>
        <w:t xml:space="preserve">accuracy assessment </w:t>
      </w:r>
      <w:del w:id="39" w:author="McCartney, Sean (GSFC-6104)[DEVELOP]" w:date="2015-10-08T08:02:00Z">
        <w:r w:rsidDel="00CC11A3">
          <w:rPr>
            <w:rFonts w:ascii="Century Gothic" w:hAnsi="Century Gothic"/>
            <w:noProof/>
          </w:rPr>
          <w:delText xml:space="preserve"> </w:delText>
        </w:r>
      </w:del>
      <w:r>
        <w:rPr>
          <w:rFonts w:ascii="Century Gothic" w:hAnsi="Century Gothic"/>
          <w:noProof/>
        </w:rPr>
        <w:t xml:space="preserve">was performed </w:t>
      </w:r>
      <w:r w:rsidRPr="005B53E9">
        <w:rPr>
          <w:rFonts w:ascii="Century Gothic" w:hAnsi="Century Gothic"/>
          <w:noProof/>
        </w:rPr>
        <w:t xml:space="preserve">on the SLIP classification outputs in order to determine the degree of accuracy that the model correctly detects landslide events. Pixel areas of observed landslides </w:t>
      </w:r>
      <w:r>
        <w:rPr>
          <w:rFonts w:ascii="Century Gothic" w:hAnsi="Century Gothic"/>
          <w:noProof/>
        </w:rPr>
        <w:t>were</w:t>
      </w:r>
      <w:r w:rsidRPr="005B53E9">
        <w:rPr>
          <w:rFonts w:ascii="Century Gothic" w:hAnsi="Century Gothic"/>
          <w:noProof/>
        </w:rPr>
        <w:t xml:space="preserve"> identified and then compared to the pixels classified as landslides in th</w:t>
      </w:r>
      <w:r>
        <w:rPr>
          <w:rFonts w:ascii="Century Gothic" w:hAnsi="Century Gothic"/>
          <w:noProof/>
        </w:rPr>
        <w:t>e SLIP outputs. Statistics were then</w:t>
      </w:r>
      <w:r w:rsidRPr="005B53E9">
        <w:rPr>
          <w:rFonts w:ascii="Century Gothic" w:hAnsi="Century Gothic"/>
          <w:noProof/>
        </w:rPr>
        <w:t xml:space="preserve"> calculated to determine the ommission error, commission error,</w:t>
      </w:r>
      <w:del w:id="40" w:author="McCartney, Sean (GSFC-6104)[DEVELOP]" w:date="2015-10-08T08:03:00Z">
        <w:r w:rsidRPr="005B53E9" w:rsidDel="00D63E23">
          <w:rPr>
            <w:rFonts w:ascii="Century Gothic" w:hAnsi="Century Gothic"/>
            <w:noProof/>
          </w:rPr>
          <w:delText xml:space="preserve"> </w:delText>
        </w:r>
      </w:del>
      <w:r w:rsidRPr="005B53E9">
        <w:rPr>
          <w:rFonts w:ascii="Century Gothic" w:hAnsi="Century Gothic"/>
          <w:noProof/>
        </w:rPr>
        <w:t xml:space="preserve"> and overall accuracy and inter-rate</w:t>
      </w:r>
      <w:del w:id="41" w:author="McCartney, Sean (GSFC-6104)[DEVELOP]" w:date="2015-10-08T08:03:00Z">
        <w:r w:rsidRPr="005B53E9" w:rsidDel="00D63E23">
          <w:rPr>
            <w:rFonts w:ascii="Century Gothic" w:hAnsi="Century Gothic"/>
            <w:noProof/>
          </w:rPr>
          <w:delText>r</w:delText>
        </w:r>
      </w:del>
      <w:r w:rsidRPr="005B53E9">
        <w:rPr>
          <w:rFonts w:ascii="Century Gothic" w:hAnsi="Century Gothic"/>
          <w:noProof/>
        </w:rPr>
        <w:t xml:space="preserve"> agreement of the model.</w:t>
      </w:r>
    </w:p>
    <w:p w14:paraId="3899AEF5" w14:textId="16B9750D" w:rsidR="005B53E9" w:rsidRPr="005B53E9" w:rsidRDefault="005B53E9" w:rsidP="005B53E9">
      <w:pPr>
        <w:rPr>
          <w:rFonts w:ascii="Century Gothic" w:hAnsi="Century Gothic"/>
          <w:noProof/>
        </w:rPr>
      </w:pPr>
      <w:r w:rsidRPr="005B53E9">
        <w:rPr>
          <w:rFonts w:ascii="Century Gothic" w:hAnsi="Century Gothic"/>
          <w:noProof/>
        </w:rPr>
        <w:t xml:space="preserve">The accuracy assessment </w:t>
      </w:r>
      <w:r>
        <w:rPr>
          <w:rFonts w:ascii="Century Gothic" w:hAnsi="Century Gothic"/>
          <w:noProof/>
        </w:rPr>
        <w:t>was</w:t>
      </w:r>
      <w:r w:rsidRPr="005B53E9">
        <w:rPr>
          <w:rFonts w:ascii="Century Gothic" w:hAnsi="Century Gothic"/>
          <w:noProof/>
        </w:rPr>
        <w:t xml:space="preserve"> </w:t>
      </w:r>
      <w:commentRangeStart w:id="42"/>
      <w:r w:rsidRPr="005B53E9">
        <w:rPr>
          <w:rFonts w:ascii="Century Gothic" w:hAnsi="Century Gothic"/>
          <w:noProof/>
        </w:rPr>
        <w:t xml:space="preserve">performed on multiple locations </w:t>
      </w:r>
      <w:commentRangeEnd w:id="42"/>
      <w:r w:rsidR="00D63E23">
        <w:rPr>
          <w:rStyle w:val="CommentReference"/>
        </w:rPr>
        <w:commentReference w:id="42"/>
      </w:r>
      <w:r w:rsidRPr="005B53E9">
        <w:rPr>
          <w:rFonts w:ascii="Century Gothic" w:hAnsi="Century Gothic"/>
          <w:noProof/>
        </w:rPr>
        <w:t>in order to validate that the model is robust enough to be reusable and able to classify pixels accurat</w:t>
      </w:r>
      <w:r>
        <w:rPr>
          <w:rFonts w:ascii="Century Gothic" w:hAnsi="Century Gothic"/>
          <w:noProof/>
        </w:rPr>
        <w:t>ely in more than one location.</w:t>
      </w:r>
      <w:r w:rsidRPr="005B53E9">
        <w:rPr>
          <w:rFonts w:ascii="Century Gothic" w:hAnsi="Century Gothic"/>
          <w:noProof/>
        </w:rPr>
        <w:t xml:space="preserve"> The first </w:t>
      </w:r>
      <w:r>
        <w:rPr>
          <w:rFonts w:ascii="Century Gothic" w:hAnsi="Century Gothic"/>
          <w:noProof/>
        </w:rPr>
        <w:t>location for validation was through</w:t>
      </w:r>
      <w:del w:id="43" w:author="McCartney, Sean (GSFC-6104)[DEVELOP]" w:date="2015-10-08T08:05:00Z">
        <w:r w:rsidDel="00D63E23">
          <w:rPr>
            <w:rFonts w:ascii="Century Gothic" w:hAnsi="Century Gothic"/>
            <w:noProof/>
          </w:rPr>
          <w:delText xml:space="preserve"> </w:delText>
        </w:r>
      </w:del>
      <w:r>
        <w:rPr>
          <w:rFonts w:ascii="Century Gothic" w:hAnsi="Century Gothic"/>
          <w:noProof/>
        </w:rPr>
        <w:t xml:space="preserve">out </w:t>
      </w:r>
      <w:r w:rsidRPr="005B53E9">
        <w:rPr>
          <w:rFonts w:ascii="Century Gothic" w:hAnsi="Century Gothic"/>
          <w:noProof/>
        </w:rPr>
        <w:t>Nepal where the model was originally trained. The second</w:t>
      </w:r>
      <w:r>
        <w:rPr>
          <w:rFonts w:ascii="Century Gothic" w:hAnsi="Century Gothic"/>
          <w:noProof/>
        </w:rPr>
        <w:t xml:space="preserve"> location in which the model was</w:t>
      </w:r>
      <w:r w:rsidRPr="005B53E9">
        <w:rPr>
          <w:rFonts w:ascii="Century Gothic" w:hAnsi="Century Gothic"/>
          <w:noProof/>
        </w:rPr>
        <w:t xml:space="preserve"> validated is Teresopolis, a particularly mountainous and landslide-prone city outside of Rio de </w:t>
      </w:r>
      <w:r w:rsidRPr="005B53E9">
        <w:rPr>
          <w:rFonts w:ascii="Century Gothic" w:hAnsi="Century Gothic"/>
          <w:noProof/>
        </w:rPr>
        <w:lastRenderedPageBreak/>
        <w:t xml:space="preserve">Janierio, Brazil. Landslide inventories and inventory maps </w:t>
      </w:r>
      <w:r>
        <w:rPr>
          <w:rFonts w:ascii="Century Gothic" w:hAnsi="Century Gothic"/>
          <w:noProof/>
        </w:rPr>
        <w:t>were</w:t>
      </w:r>
      <w:r w:rsidRPr="005B53E9">
        <w:rPr>
          <w:rFonts w:ascii="Century Gothic" w:hAnsi="Century Gothic"/>
          <w:noProof/>
        </w:rPr>
        <w:t xml:space="preserve"> used in order to determine specific landslide locations and events for the validation process.</w:t>
      </w:r>
      <w:r w:rsidRPr="005B53E9">
        <w:rPr>
          <w:rFonts w:ascii="Century Gothic" w:hAnsi="Century Gothic"/>
          <w:noProof/>
        </w:rPr>
        <w:softHyphen/>
      </w:r>
    </w:p>
    <w:p w14:paraId="46424FF4" w14:textId="77777777" w:rsidR="00334CEC" w:rsidRPr="005B53E9" w:rsidDel="00A10246" w:rsidRDefault="00334CEC" w:rsidP="00334CEC">
      <w:pPr>
        <w:rPr>
          <w:del w:id="44" w:author="McCartney, Sean (GSFC-6104)[DEVELOP]" w:date="2015-10-08T07:41:00Z"/>
          <w:rFonts w:ascii="Century Gothic" w:hAnsi="Century Gothic"/>
          <w:b/>
          <w:i/>
        </w:rPr>
      </w:pPr>
    </w:p>
    <w:p w14:paraId="27C01814" w14:textId="77777777" w:rsidR="00334CEC" w:rsidRPr="00334CEC" w:rsidDel="00A10246" w:rsidRDefault="00334CEC" w:rsidP="00334CEC">
      <w:pPr>
        <w:rPr>
          <w:del w:id="45" w:author="McCartney, Sean (GSFC-6104)[DEVELOP]" w:date="2015-10-08T07:41:00Z"/>
        </w:rPr>
      </w:pPr>
    </w:p>
    <w:p w14:paraId="1F53876F" w14:textId="77777777" w:rsidR="00E41324" w:rsidRPr="00B265D9" w:rsidRDefault="008B7071" w:rsidP="00D3013B">
      <w:pPr>
        <w:pStyle w:val="Heading1"/>
        <w:rPr>
          <w:rFonts w:ascii="Century Gothic" w:hAnsi="Century Gothic"/>
        </w:rPr>
      </w:pPr>
      <w:bookmarkStart w:id="46" w:name="_Toc334198730"/>
      <w:r>
        <w:rPr>
          <w:rFonts w:ascii="Century Gothic" w:hAnsi="Century Gothic"/>
        </w:rPr>
        <w:t xml:space="preserve">IV. </w:t>
      </w:r>
      <w:r w:rsidR="00E41324" w:rsidRPr="00B265D9">
        <w:rPr>
          <w:rFonts w:ascii="Century Gothic" w:hAnsi="Century Gothic"/>
        </w:rPr>
        <w:t>Results</w:t>
      </w:r>
      <w:bookmarkEnd w:id="46"/>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7" w:name="_Toc334198732"/>
      <w:r w:rsidRPr="001F1328">
        <w:rPr>
          <w:rFonts w:ascii="Century Gothic" w:hAnsi="Century Gothic"/>
          <w:szCs w:val="24"/>
        </w:rPr>
        <w:t>Analysis of Results</w:t>
      </w:r>
      <w:bookmarkEnd w:id="4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8" w:name="_Toc334198733"/>
      <w:r w:rsidRPr="001F1328">
        <w:rPr>
          <w:rFonts w:ascii="Century Gothic" w:hAnsi="Century Gothic"/>
          <w:szCs w:val="24"/>
        </w:rPr>
        <w:t>Errors &amp; Uncertainty</w:t>
      </w:r>
      <w:bookmarkEnd w:id="4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49" w:name="_Toc334198734"/>
      <w:r w:rsidRPr="001F1328">
        <w:rPr>
          <w:rFonts w:ascii="Century Gothic" w:hAnsi="Century Gothic"/>
          <w:szCs w:val="24"/>
        </w:rPr>
        <w:t>Future Work</w:t>
      </w:r>
      <w:bookmarkEnd w:id="4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50" w:name="_Toc334198735"/>
      <w:r>
        <w:rPr>
          <w:rFonts w:ascii="Century Gothic" w:hAnsi="Century Gothic"/>
        </w:rPr>
        <w:t xml:space="preserve">V. </w:t>
      </w:r>
      <w:r w:rsidR="00E41324" w:rsidRPr="00B265D9">
        <w:rPr>
          <w:rFonts w:ascii="Century Gothic" w:hAnsi="Century Gothic"/>
        </w:rPr>
        <w:t>Conclusions</w:t>
      </w:r>
      <w:bookmarkEnd w:id="50"/>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51" w:name="_Toc334198736"/>
      <w:r>
        <w:rPr>
          <w:rFonts w:ascii="Century Gothic" w:hAnsi="Century Gothic"/>
        </w:rPr>
        <w:t xml:space="preserve">VI. </w:t>
      </w:r>
      <w:r w:rsidR="00E41324" w:rsidRPr="00B265D9">
        <w:rPr>
          <w:rFonts w:ascii="Century Gothic" w:hAnsi="Century Gothic"/>
        </w:rPr>
        <w:t>Acknowledgments</w:t>
      </w:r>
      <w:bookmarkEnd w:id="51"/>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52" w:name="_Toc334198737"/>
      <w:r>
        <w:rPr>
          <w:rFonts w:ascii="Century Gothic" w:hAnsi="Century Gothic"/>
        </w:rPr>
        <w:t xml:space="preserve">VII. </w:t>
      </w:r>
      <w:r w:rsidR="00E41324" w:rsidRPr="00B265D9">
        <w:rPr>
          <w:rFonts w:ascii="Century Gothic" w:hAnsi="Century Gothic"/>
        </w:rPr>
        <w:t>References</w:t>
      </w:r>
      <w:bookmarkEnd w:id="52"/>
    </w:p>
    <w:p w14:paraId="21339350" w14:textId="77777777" w:rsidR="00334CEC"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Asner</w:t>
      </w:r>
      <w:proofErr w:type="spellEnd"/>
      <w:r w:rsidRPr="003F56BA">
        <w:rPr>
          <w:rFonts w:ascii="Century Gothic" w:hAnsi="Century Gothic"/>
          <w:szCs w:val="24"/>
        </w:rPr>
        <w:t xml:space="preserve">, G. P. (2001). Cloud cover in Landsat observations of the Brazilian Amazon. International Journal of Remote Sensing, 22(18), 3855-3862. </w:t>
      </w:r>
    </w:p>
    <w:p w14:paraId="52A71C7C" w14:textId="77777777" w:rsidR="00334CEC" w:rsidRPr="003F56BA" w:rsidRDefault="00334CEC" w:rsidP="00334CEC">
      <w:pPr>
        <w:spacing w:after="0" w:line="240" w:lineRule="auto"/>
        <w:rPr>
          <w:rFonts w:ascii="Century Gothic" w:hAnsi="Century Gothic"/>
          <w:szCs w:val="24"/>
        </w:rPr>
      </w:pPr>
    </w:p>
    <w:p w14:paraId="6FFC9244" w14:textId="77777777" w:rsidR="00334CEC" w:rsidRDefault="00334CEC" w:rsidP="00334CEC">
      <w:pPr>
        <w:spacing w:after="0" w:line="240" w:lineRule="auto"/>
        <w:rPr>
          <w:rFonts w:ascii="Century Gothic" w:hAnsi="Century Gothic"/>
          <w:szCs w:val="24"/>
        </w:rPr>
      </w:pPr>
      <w:bookmarkStart w:id="53" w:name="h.2s8eyo1" w:colFirst="0" w:colLast="0"/>
      <w:bookmarkEnd w:id="53"/>
      <w:r w:rsidRPr="003F56BA">
        <w:rPr>
          <w:rFonts w:ascii="Century Gothic" w:hAnsi="Century Gothic"/>
          <w:szCs w:val="24"/>
        </w:rPr>
        <w:t xml:space="preserve">Broxton, Patrick D., </w:t>
      </w:r>
      <w:proofErr w:type="spellStart"/>
      <w:r w:rsidRPr="003F56BA">
        <w:rPr>
          <w:rFonts w:ascii="Century Gothic" w:hAnsi="Century Gothic"/>
          <w:szCs w:val="24"/>
        </w:rPr>
        <w:t>Xubin</w:t>
      </w:r>
      <w:proofErr w:type="spellEnd"/>
      <w:r w:rsidRPr="003F56BA">
        <w:rPr>
          <w:rFonts w:ascii="Century Gothic" w:hAnsi="Century Gothic"/>
          <w:szCs w:val="24"/>
        </w:rPr>
        <w:t xml:space="preserve"> Zeng, Damien Sulla-</w:t>
      </w:r>
      <w:proofErr w:type="spellStart"/>
      <w:r w:rsidRPr="003F56BA">
        <w:rPr>
          <w:rFonts w:ascii="Century Gothic" w:hAnsi="Century Gothic"/>
          <w:szCs w:val="24"/>
        </w:rPr>
        <w:t>Menashe</w:t>
      </w:r>
      <w:proofErr w:type="spellEnd"/>
      <w:r w:rsidRPr="003F56BA">
        <w:rPr>
          <w:rFonts w:ascii="Century Gothic" w:hAnsi="Century Gothic"/>
          <w:szCs w:val="24"/>
        </w:rPr>
        <w:t>, and Peter A. Troch. (2014) "A Global Land Cover Climatology Using MODIS Data." </w:t>
      </w:r>
      <w:r w:rsidRPr="003F56BA">
        <w:rPr>
          <w:rFonts w:ascii="Century Gothic" w:hAnsi="Century Gothic"/>
          <w:i/>
          <w:szCs w:val="24"/>
        </w:rPr>
        <w:t>Journal of Applied Meteorology and Climatology,</w:t>
      </w:r>
      <w:r w:rsidRPr="003F56BA">
        <w:rPr>
          <w:rFonts w:ascii="Century Gothic" w:hAnsi="Century Gothic"/>
          <w:szCs w:val="24"/>
        </w:rPr>
        <w:t> 53, 1593-605.</w:t>
      </w:r>
    </w:p>
    <w:p w14:paraId="47843702" w14:textId="77777777" w:rsidR="00334CEC" w:rsidRPr="003F56BA" w:rsidRDefault="00334CEC" w:rsidP="00334CEC">
      <w:pPr>
        <w:spacing w:after="0" w:line="240" w:lineRule="auto"/>
        <w:rPr>
          <w:rFonts w:ascii="Century Gothic" w:hAnsi="Century Gothic"/>
          <w:szCs w:val="24"/>
        </w:rPr>
      </w:pPr>
    </w:p>
    <w:p w14:paraId="363F2EC1"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Caine, N. (1980). The rainfall intensity: duration control of shallow landslides and debris flows. </w:t>
      </w:r>
      <w:proofErr w:type="spellStart"/>
      <w:r w:rsidRPr="003F56BA">
        <w:rPr>
          <w:rFonts w:ascii="Century Gothic" w:hAnsi="Century Gothic"/>
          <w:i/>
          <w:szCs w:val="24"/>
        </w:rPr>
        <w:t>Geografiska</w:t>
      </w:r>
      <w:proofErr w:type="spellEnd"/>
      <w:r w:rsidRPr="003F56BA">
        <w:rPr>
          <w:rFonts w:ascii="Century Gothic" w:hAnsi="Century Gothic"/>
          <w:i/>
          <w:szCs w:val="24"/>
        </w:rPr>
        <w:t xml:space="preserve"> </w:t>
      </w:r>
      <w:proofErr w:type="spellStart"/>
      <w:r w:rsidRPr="003F56BA">
        <w:rPr>
          <w:rFonts w:ascii="Century Gothic" w:hAnsi="Century Gothic"/>
          <w:i/>
          <w:szCs w:val="24"/>
        </w:rPr>
        <w:t>Annaler</w:t>
      </w:r>
      <w:proofErr w:type="spellEnd"/>
      <w:r w:rsidRPr="003F56BA">
        <w:rPr>
          <w:rFonts w:ascii="Century Gothic" w:hAnsi="Century Gothic"/>
          <w:i/>
          <w:szCs w:val="24"/>
        </w:rPr>
        <w:t>. Series A. Physical Geography</w:t>
      </w:r>
      <w:r w:rsidRPr="003F56BA">
        <w:rPr>
          <w:rFonts w:ascii="Century Gothic" w:hAnsi="Century Gothic"/>
          <w:szCs w:val="24"/>
        </w:rPr>
        <w:t>, 23-27.</w:t>
      </w:r>
    </w:p>
    <w:p w14:paraId="30F17296" w14:textId="77777777" w:rsidR="00334CEC" w:rsidRPr="003F56BA" w:rsidRDefault="00334CEC" w:rsidP="00334CEC">
      <w:pPr>
        <w:spacing w:after="0" w:line="240" w:lineRule="auto"/>
        <w:rPr>
          <w:rFonts w:ascii="Century Gothic" w:hAnsi="Century Gothic"/>
          <w:szCs w:val="24"/>
        </w:rPr>
      </w:pPr>
    </w:p>
    <w:p w14:paraId="39C5C17B" w14:textId="77777777" w:rsidR="00334CEC"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Cruden</w:t>
      </w:r>
      <w:proofErr w:type="spellEnd"/>
      <w:r w:rsidRPr="003F56BA">
        <w:rPr>
          <w:rFonts w:ascii="Century Gothic" w:hAnsi="Century Gothic"/>
          <w:szCs w:val="24"/>
        </w:rPr>
        <w:t xml:space="preserve">, D. M. (1991). A simple definition of a landslide. </w:t>
      </w:r>
      <w:r w:rsidRPr="003F56BA">
        <w:rPr>
          <w:rFonts w:ascii="Century Gothic" w:hAnsi="Century Gothic"/>
          <w:i/>
          <w:szCs w:val="24"/>
        </w:rPr>
        <w:t>Bulletin of Engineering Geology and the Environment</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27-29.</w:t>
      </w:r>
    </w:p>
    <w:p w14:paraId="729C4F1E" w14:textId="77777777" w:rsidR="00334CEC" w:rsidRPr="003F56BA" w:rsidRDefault="00334CEC" w:rsidP="00334CEC">
      <w:pPr>
        <w:spacing w:after="0" w:line="240" w:lineRule="auto"/>
        <w:rPr>
          <w:rFonts w:ascii="Century Gothic" w:hAnsi="Century Gothic"/>
          <w:szCs w:val="24"/>
        </w:rPr>
      </w:pPr>
    </w:p>
    <w:p w14:paraId="71941E04" w14:textId="77777777" w:rsidR="00334CEC"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Dahal</w:t>
      </w:r>
      <w:proofErr w:type="spellEnd"/>
      <w:r w:rsidRPr="003F56BA">
        <w:rPr>
          <w:rFonts w:ascii="Century Gothic" w:hAnsi="Century Gothic"/>
          <w:szCs w:val="24"/>
        </w:rPr>
        <w:t xml:space="preserve">, R. K., &amp; Hasegawa, S. (2008). Representative rainfall thresholds for landslides in the Nepal Himalaya. </w:t>
      </w:r>
      <w:r w:rsidRPr="003F56BA">
        <w:rPr>
          <w:rFonts w:ascii="Century Gothic" w:hAnsi="Century Gothic"/>
          <w:i/>
          <w:szCs w:val="24"/>
        </w:rPr>
        <w:t>Geomorphology</w:t>
      </w:r>
      <w:r w:rsidRPr="003F56BA">
        <w:rPr>
          <w:rFonts w:ascii="Century Gothic" w:hAnsi="Century Gothic"/>
          <w:szCs w:val="24"/>
        </w:rPr>
        <w:t xml:space="preserve">, </w:t>
      </w:r>
      <w:r w:rsidRPr="003F56BA">
        <w:rPr>
          <w:rFonts w:ascii="Century Gothic" w:hAnsi="Century Gothic"/>
          <w:i/>
          <w:szCs w:val="24"/>
        </w:rPr>
        <w:t>100</w:t>
      </w:r>
      <w:r w:rsidRPr="003F56BA">
        <w:rPr>
          <w:rFonts w:ascii="Century Gothic" w:hAnsi="Century Gothic"/>
          <w:szCs w:val="24"/>
        </w:rPr>
        <w:t>(3), 429-443.</w:t>
      </w:r>
    </w:p>
    <w:p w14:paraId="5A5083DA" w14:textId="77777777" w:rsidR="00334CEC" w:rsidRDefault="00334CEC" w:rsidP="00334CEC">
      <w:pPr>
        <w:spacing w:after="0" w:line="240" w:lineRule="auto"/>
        <w:rPr>
          <w:rFonts w:ascii="Century Gothic" w:hAnsi="Century Gothic"/>
          <w:szCs w:val="24"/>
        </w:rPr>
      </w:pPr>
    </w:p>
    <w:p w14:paraId="3B948F28" w14:textId="77777777" w:rsidR="00D63E23" w:rsidRDefault="00D63E23" w:rsidP="00D63E23">
      <w:pPr>
        <w:spacing w:after="0" w:line="240" w:lineRule="auto"/>
        <w:rPr>
          <w:moveTo w:id="54" w:author="McCartney, Sean (GSFC-6104)[DEVELOP]" w:date="2015-10-08T08:07:00Z"/>
          <w:rFonts w:ascii="Century Gothic" w:hAnsi="Century Gothic"/>
          <w:szCs w:val="24"/>
        </w:rPr>
      </w:pPr>
      <w:moveToRangeStart w:id="55" w:author="McCartney, Sean (GSFC-6104)[DEVELOP]" w:date="2015-10-08T08:07:00Z" w:name="move432054953"/>
      <w:proofErr w:type="spellStart"/>
      <w:moveTo w:id="56" w:author="McCartney, Sean (GSFC-6104)[DEVELOP]" w:date="2015-10-08T08:07:00Z">
        <w:r w:rsidRPr="003F56BA">
          <w:rPr>
            <w:rFonts w:ascii="Century Gothic" w:hAnsi="Century Gothic"/>
            <w:szCs w:val="24"/>
          </w:rPr>
          <w:t>Elsebaie</w:t>
        </w:r>
        <w:proofErr w:type="spellEnd"/>
        <w:r w:rsidRPr="003F56BA">
          <w:rPr>
            <w:rFonts w:ascii="Century Gothic" w:hAnsi="Century Gothic"/>
            <w:szCs w:val="24"/>
          </w:rPr>
          <w:t xml:space="preserve">, I. H. (2012). Developing rainfall intensity–duration–frequency relationship for two regions in Saudi Arabia. </w:t>
        </w:r>
        <w:r w:rsidRPr="003F56BA">
          <w:rPr>
            <w:rFonts w:ascii="Century Gothic" w:hAnsi="Century Gothic"/>
            <w:i/>
            <w:szCs w:val="24"/>
          </w:rPr>
          <w:t>Journal of King Saud University-Engineering Sciences</w:t>
        </w:r>
        <w:r w:rsidRPr="003F56BA">
          <w:rPr>
            <w:rFonts w:ascii="Century Gothic" w:hAnsi="Century Gothic"/>
            <w:szCs w:val="24"/>
          </w:rPr>
          <w:t xml:space="preserve">, </w:t>
        </w:r>
        <w:r w:rsidRPr="003F56BA">
          <w:rPr>
            <w:rFonts w:ascii="Century Gothic" w:hAnsi="Century Gothic"/>
            <w:i/>
            <w:szCs w:val="24"/>
          </w:rPr>
          <w:t>24</w:t>
        </w:r>
        <w:r w:rsidRPr="003F56BA">
          <w:rPr>
            <w:rFonts w:ascii="Century Gothic" w:hAnsi="Century Gothic"/>
            <w:szCs w:val="24"/>
          </w:rPr>
          <w:t>(2), 131-140.</w:t>
        </w:r>
      </w:moveTo>
    </w:p>
    <w:moveToRangeEnd w:id="55"/>
    <w:p w14:paraId="4D44BD5C" w14:textId="77777777" w:rsidR="00D63E23" w:rsidRDefault="00D63E23" w:rsidP="00334CEC">
      <w:pPr>
        <w:spacing w:after="0" w:line="240" w:lineRule="auto"/>
        <w:rPr>
          <w:ins w:id="57" w:author="McCartney, Sean (GSFC-6104)[DEVELOP]" w:date="2015-10-08T08:07:00Z"/>
          <w:rFonts w:ascii="Century Gothic" w:hAnsi="Century Gothic"/>
          <w:szCs w:val="24"/>
        </w:rPr>
      </w:pPr>
    </w:p>
    <w:p w14:paraId="5DDF1A89" w14:textId="77777777" w:rsidR="00334CEC" w:rsidRPr="00657E48" w:rsidRDefault="00334CEC" w:rsidP="00334CEC">
      <w:pPr>
        <w:spacing w:after="0" w:line="240" w:lineRule="auto"/>
        <w:rPr>
          <w:rFonts w:ascii="Century Gothic" w:hAnsi="Century Gothic"/>
          <w:szCs w:val="24"/>
        </w:rPr>
      </w:pPr>
      <w:bookmarkStart w:id="58" w:name="_GoBack"/>
      <w:bookmarkEnd w:id="58"/>
      <w:r w:rsidRPr="00657E48">
        <w:rPr>
          <w:rFonts w:ascii="Century Gothic" w:hAnsi="Century Gothic"/>
          <w:szCs w:val="24"/>
        </w:rPr>
        <w:t>Glade, T., Crozier, M., Smith, P</w:t>
      </w:r>
      <w:proofErr w:type="gramStart"/>
      <w:r w:rsidRPr="00657E48">
        <w:rPr>
          <w:rFonts w:ascii="Century Gothic" w:hAnsi="Century Gothic"/>
          <w:szCs w:val="24"/>
        </w:rPr>
        <w:t>.(</w:t>
      </w:r>
      <w:proofErr w:type="gramEnd"/>
      <w:r w:rsidRPr="00657E48">
        <w:rPr>
          <w:rFonts w:ascii="Century Gothic" w:hAnsi="Century Gothic"/>
          <w:szCs w:val="24"/>
        </w:rPr>
        <w:t xml:space="preserve">2000), </w:t>
      </w:r>
      <w:r w:rsidRPr="00657E48">
        <w:rPr>
          <w:rFonts w:ascii="Century Gothic" w:hAnsi="Century Gothic"/>
          <w:i/>
          <w:szCs w:val="24"/>
        </w:rPr>
        <w:t>Applying Probability Determination to Refine Landslide-triggering Rainfall Thresholds Using an Empirical “Antecedent Daily Rainfall Model”.</w:t>
      </w:r>
    </w:p>
    <w:p w14:paraId="5309D987" w14:textId="77777777" w:rsidR="00334CEC" w:rsidRPr="003F56BA" w:rsidRDefault="00334CEC" w:rsidP="00334CEC">
      <w:pPr>
        <w:spacing w:after="0" w:line="240" w:lineRule="auto"/>
        <w:rPr>
          <w:rFonts w:ascii="Century Gothic" w:hAnsi="Century Gothic"/>
          <w:szCs w:val="24"/>
        </w:rPr>
      </w:pPr>
    </w:p>
    <w:p w14:paraId="3BEAEF21" w14:textId="31D10AB5" w:rsidR="00334CEC" w:rsidDel="00D63E23" w:rsidRDefault="00334CEC" w:rsidP="00334CEC">
      <w:pPr>
        <w:spacing w:after="0" w:line="240" w:lineRule="auto"/>
        <w:rPr>
          <w:moveFrom w:id="59" w:author="McCartney, Sean (GSFC-6104)[DEVELOP]" w:date="2015-10-08T08:07:00Z"/>
          <w:rFonts w:ascii="Century Gothic" w:hAnsi="Century Gothic"/>
          <w:szCs w:val="24"/>
        </w:rPr>
      </w:pPr>
      <w:moveFromRangeStart w:id="60" w:author="McCartney, Sean (GSFC-6104)[DEVELOP]" w:date="2015-10-08T08:07:00Z" w:name="move432054953"/>
      <w:moveFrom w:id="61" w:author="McCartney, Sean (GSFC-6104)[DEVELOP]" w:date="2015-10-08T08:07:00Z">
        <w:r w:rsidRPr="003F56BA" w:rsidDel="00D63E23">
          <w:rPr>
            <w:rFonts w:ascii="Century Gothic" w:hAnsi="Century Gothic"/>
            <w:szCs w:val="24"/>
          </w:rPr>
          <w:t xml:space="preserve">Elsebaie, I. H. (2012). Developing rainfall intensity–duration–frequency relationship for two regions in Saudi Arabia. </w:t>
        </w:r>
        <w:r w:rsidRPr="003F56BA" w:rsidDel="00D63E23">
          <w:rPr>
            <w:rFonts w:ascii="Century Gothic" w:hAnsi="Century Gothic"/>
            <w:i/>
            <w:szCs w:val="24"/>
          </w:rPr>
          <w:t>Journal of King Saud University-Engineering Sciences</w:t>
        </w:r>
        <w:r w:rsidRPr="003F56BA" w:rsidDel="00D63E23">
          <w:rPr>
            <w:rFonts w:ascii="Century Gothic" w:hAnsi="Century Gothic"/>
            <w:szCs w:val="24"/>
          </w:rPr>
          <w:t xml:space="preserve">, </w:t>
        </w:r>
        <w:r w:rsidRPr="003F56BA" w:rsidDel="00D63E23">
          <w:rPr>
            <w:rFonts w:ascii="Century Gothic" w:hAnsi="Century Gothic"/>
            <w:i/>
            <w:szCs w:val="24"/>
          </w:rPr>
          <w:t>24</w:t>
        </w:r>
        <w:r w:rsidRPr="003F56BA" w:rsidDel="00D63E23">
          <w:rPr>
            <w:rFonts w:ascii="Century Gothic" w:hAnsi="Century Gothic"/>
            <w:szCs w:val="24"/>
          </w:rPr>
          <w:t>(2), 131-140.</w:t>
        </w:r>
      </w:moveFrom>
    </w:p>
    <w:moveFromRangeEnd w:id="60"/>
    <w:p w14:paraId="3EE48BB9" w14:textId="77777777" w:rsidR="00334CEC" w:rsidRPr="003F56BA" w:rsidRDefault="00334CEC" w:rsidP="00334CEC">
      <w:pPr>
        <w:spacing w:after="0" w:line="240" w:lineRule="auto"/>
        <w:rPr>
          <w:rFonts w:ascii="Century Gothic" w:hAnsi="Century Gothic"/>
          <w:szCs w:val="24"/>
        </w:rPr>
      </w:pPr>
    </w:p>
    <w:p w14:paraId="60D0FDAA" w14:textId="77777777" w:rsidR="00334CEC" w:rsidRPr="003F56BA"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Petley</w:t>
      </w:r>
      <w:proofErr w:type="spellEnd"/>
      <w:r w:rsidRPr="003F56BA">
        <w:rPr>
          <w:rFonts w:ascii="Century Gothic" w:hAnsi="Century Gothic"/>
          <w:szCs w:val="24"/>
        </w:rPr>
        <w:t xml:space="preserve">, D. N., Hearn, G. J., Hart, A., Rosser, N. J., Dunning, S. A., Oven, K., &amp; Mitchell, W. A. (2007). Trends in landslide occurrence in Nepal. </w:t>
      </w:r>
      <w:r w:rsidRPr="003F56BA">
        <w:rPr>
          <w:rFonts w:ascii="Century Gothic" w:hAnsi="Century Gothic"/>
          <w:i/>
          <w:szCs w:val="24"/>
        </w:rPr>
        <w:t>Natural Hazards</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23-44.</w:t>
      </w:r>
    </w:p>
    <w:p w14:paraId="4CA04B35" w14:textId="77777777" w:rsidR="00334CEC"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Podger</w:t>
      </w:r>
      <w:proofErr w:type="spellEnd"/>
      <w:r w:rsidRPr="003F56BA">
        <w:rPr>
          <w:rFonts w:ascii="Century Gothic" w:hAnsi="Century Gothic"/>
          <w:szCs w:val="24"/>
        </w:rPr>
        <w:t xml:space="preserve">, G., and </w:t>
      </w:r>
      <w:proofErr w:type="spellStart"/>
      <w:r w:rsidRPr="003F56BA">
        <w:rPr>
          <w:rFonts w:ascii="Century Gothic" w:hAnsi="Century Gothic"/>
          <w:szCs w:val="24"/>
        </w:rPr>
        <w:t>Bobinskas</w:t>
      </w:r>
      <w:proofErr w:type="spellEnd"/>
      <w:r w:rsidRPr="003F56BA">
        <w:rPr>
          <w:rFonts w:ascii="Century Gothic" w:hAnsi="Century Gothic"/>
          <w:szCs w:val="24"/>
        </w:rPr>
        <w:t>, C. “</w:t>
      </w:r>
      <w:proofErr w:type="spellStart"/>
      <w:r w:rsidRPr="003F56BA">
        <w:rPr>
          <w:rFonts w:ascii="Century Gothic" w:hAnsi="Century Gothic"/>
          <w:szCs w:val="24"/>
        </w:rPr>
        <w:t>Transboundary</w:t>
      </w:r>
      <w:proofErr w:type="spellEnd"/>
      <w:r w:rsidRPr="003F56BA">
        <w:rPr>
          <w:rFonts w:ascii="Century Gothic" w:hAnsi="Century Gothic"/>
          <w:szCs w:val="24"/>
        </w:rPr>
        <w:t xml:space="preserve"> Water Management in the </w:t>
      </w:r>
      <w:proofErr w:type="spellStart"/>
      <w:r w:rsidRPr="003F56BA">
        <w:rPr>
          <w:rFonts w:ascii="Century Gothic" w:hAnsi="Century Gothic"/>
          <w:szCs w:val="24"/>
        </w:rPr>
        <w:t>Koshi</w:t>
      </w:r>
      <w:proofErr w:type="spellEnd"/>
      <w:r w:rsidRPr="003F56BA">
        <w:rPr>
          <w:rFonts w:ascii="Century Gothic" w:hAnsi="Century Gothic"/>
          <w:szCs w:val="24"/>
        </w:rPr>
        <w:t xml:space="preserve"> River Basin.” 2013, November 28. </w:t>
      </w:r>
    </w:p>
    <w:p w14:paraId="3C721209" w14:textId="77777777" w:rsidR="00334CEC" w:rsidRPr="003F56BA" w:rsidRDefault="00334CEC" w:rsidP="00334CEC">
      <w:pPr>
        <w:spacing w:after="0" w:line="240" w:lineRule="auto"/>
        <w:rPr>
          <w:rFonts w:ascii="Century Gothic" w:hAnsi="Century Gothic"/>
          <w:szCs w:val="24"/>
        </w:rPr>
      </w:pPr>
    </w:p>
    <w:p w14:paraId="7F2ABEAE" w14:textId="77777777" w:rsidR="00334CEC" w:rsidRPr="003F56BA"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Shanker</w:t>
      </w:r>
      <w:proofErr w:type="spellEnd"/>
      <w:r w:rsidRPr="003F56BA">
        <w:rPr>
          <w:rFonts w:ascii="Century Gothic" w:hAnsi="Century Gothic"/>
          <w:szCs w:val="24"/>
        </w:rPr>
        <w:t xml:space="preserve">, D., </w:t>
      </w:r>
      <w:proofErr w:type="spellStart"/>
      <w:r w:rsidRPr="003F56BA">
        <w:rPr>
          <w:rFonts w:ascii="Century Gothic" w:hAnsi="Century Gothic"/>
          <w:szCs w:val="24"/>
        </w:rPr>
        <w:t>Harihar</w:t>
      </w:r>
      <w:proofErr w:type="spellEnd"/>
      <w:r w:rsidRPr="003F56BA">
        <w:rPr>
          <w:rFonts w:ascii="Century Gothic" w:hAnsi="Century Gothic"/>
          <w:szCs w:val="24"/>
        </w:rPr>
        <w:t xml:space="preserve"> </w:t>
      </w:r>
      <w:proofErr w:type="spellStart"/>
      <w:r w:rsidRPr="003F56BA">
        <w:rPr>
          <w:rFonts w:ascii="Century Gothic" w:hAnsi="Century Gothic"/>
          <w:szCs w:val="24"/>
        </w:rPr>
        <w:t>Paudyal</w:t>
      </w:r>
      <w:proofErr w:type="spellEnd"/>
      <w:r w:rsidRPr="003F56BA">
        <w:rPr>
          <w:rFonts w:ascii="Century Gothic" w:hAnsi="Century Gothic"/>
          <w:szCs w:val="24"/>
        </w:rPr>
        <w:t xml:space="preserve">, and H. N. Singh. "Discourse on </w:t>
      </w:r>
      <w:proofErr w:type="spellStart"/>
      <w:r w:rsidRPr="003F56BA">
        <w:rPr>
          <w:rFonts w:ascii="Century Gothic" w:hAnsi="Century Gothic"/>
          <w:szCs w:val="24"/>
        </w:rPr>
        <w:t>Seismotectonics</w:t>
      </w:r>
      <w:proofErr w:type="spellEnd"/>
      <w:r w:rsidRPr="003F56BA">
        <w:rPr>
          <w:rFonts w:ascii="Century Gothic" w:hAnsi="Century Gothic"/>
          <w:szCs w:val="24"/>
        </w:rPr>
        <w:t xml:space="preserve"> of Nepal Himalaya and </w:t>
      </w:r>
      <w:proofErr w:type="spellStart"/>
      <w:r w:rsidRPr="003F56BA">
        <w:rPr>
          <w:rFonts w:ascii="Century Gothic" w:hAnsi="Century Gothic"/>
          <w:szCs w:val="24"/>
        </w:rPr>
        <w:t>Vicinity</w:t>
      </w:r>
      <w:proofErr w:type="gramStart"/>
      <w:r w:rsidRPr="003F56BA">
        <w:rPr>
          <w:rFonts w:ascii="Century Gothic" w:hAnsi="Century Gothic"/>
          <w:szCs w:val="24"/>
        </w:rPr>
        <w:t>:Appraisal</w:t>
      </w:r>
      <w:proofErr w:type="spellEnd"/>
      <w:proofErr w:type="gramEnd"/>
      <w:r w:rsidRPr="003F56BA">
        <w:rPr>
          <w:rFonts w:ascii="Century Gothic" w:hAnsi="Century Gothic"/>
          <w:szCs w:val="24"/>
        </w:rPr>
        <w:t xml:space="preserve"> to Earthquake Hazard." </w:t>
      </w:r>
      <w:r w:rsidRPr="003F56BA">
        <w:rPr>
          <w:rFonts w:ascii="Century Gothic" w:hAnsi="Century Gothic"/>
          <w:i/>
          <w:szCs w:val="24"/>
        </w:rPr>
        <w:t>Journal of Geo-sciences</w:t>
      </w:r>
      <w:r w:rsidRPr="003F56BA">
        <w:rPr>
          <w:rFonts w:ascii="Century Gothic" w:hAnsi="Century Gothic"/>
          <w:szCs w:val="24"/>
        </w:rPr>
        <w:t> 1, no. 1 (2011): 1-15.</w:t>
      </w:r>
    </w:p>
    <w:p w14:paraId="25E20A21"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Swanson, F. J., and </w:t>
      </w:r>
      <w:proofErr w:type="spellStart"/>
      <w:r w:rsidRPr="003F56BA">
        <w:rPr>
          <w:rFonts w:ascii="Century Gothic" w:hAnsi="Century Gothic"/>
          <w:szCs w:val="24"/>
        </w:rPr>
        <w:t>Dyrness</w:t>
      </w:r>
      <w:proofErr w:type="spellEnd"/>
      <w:r w:rsidRPr="003F56BA">
        <w:rPr>
          <w:rFonts w:ascii="Century Gothic" w:hAnsi="Century Gothic"/>
          <w:szCs w:val="24"/>
        </w:rPr>
        <w:t xml:space="preserve">, C. T. (1975). Impact of clear-cutting and road construction on soil erosion by landslides in the western Cascade Range, Oregon. </w:t>
      </w:r>
      <w:r w:rsidRPr="003F56BA">
        <w:rPr>
          <w:rFonts w:ascii="Century Gothic" w:hAnsi="Century Gothic"/>
          <w:i/>
          <w:szCs w:val="24"/>
        </w:rPr>
        <w:t>Geology</w:t>
      </w:r>
      <w:r w:rsidRPr="003F56BA">
        <w:rPr>
          <w:rFonts w:ascii="Century Gothic" w:hAnsi="Century Gothic"/>
          <w:szCs w:val="24"/>
        </w:rPr>
        <w:t xml:space="preserve">, </w:t>
      </w:r>
      <w:r w:rsidRPr="003F56BA">
        <w:rPr>
          <w:rFonts w:ascii="Century Gothic" w:hAnsi="Century Gothic"/>
          <w:i/>
          <w:szCs w:val="24"/>
        </w:rPr>
        <w:t>3</w:t>
      </w:r>
      <w:r w:rsidRPr="003F56BA">
        <w:rPr>
          <w:rFonts w:ascii="Century Gothic" w:hAnsi="Century Gothic"/>
          <w:szCs w:val="24"/>
        </w:rPr>
        <w:t>(7), 393-396.</w:t>
      </w:r>
    </w:p>
    <w:p w14:paraId="6BAB63A2" w14:textId="77777777" w:rsidR="00334CEC" w:rsidRPr="003F56BA" w:rsidRDefault="00334CEC" w:rsidP="00334CEC">
      <w:pPr>
        <w:spacing w:after="0" w:line="240" w:lineRule="auto"/>
        <w:rPr>
          <w:rFonts w:ascii="Century Gothic" w:hAnsi="Century Gothic"/>
          <w:szCs w:val="24"/>
        </w:rPr>
      </w:pPr>
    </w:p>
    <w:p w14:paraId="291A4147"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Wang, </w:t>
      </w:r>
      <w:proofErr w:type="spellStart"/>
      <w:r w:rsidRPr="003F56BA">
        <w:rPr>
          <w:rFonts w:ascii="Century Gothic" w:hAnsi="Century Gothic"/>
          <w:szCs w:val="24"/>
        </w:rPr>
        <w:t>Lingli</w:t>
      </w:r>
      <w:proofErr w:type="spellEnd"/>
      <w:r w:rsidRPr="003F56BA">
        <w:rPr>
          <w:rFonts w:ascii="Century Gothic" w:hAnsi="Century Gothic"/>
          <w:szCs w:val="24"/>
        </w:rPr>
        <w:t xml:space="preserve">, and John J. Qu. 2007. "NMDI: A normalized multi-band drought index for monitoring soil and vegetation moisture with satellite remote sensing." </w:t>
      </w:r>
      <w:r w:rsidRPr="003F56BA">
        <w:rPr>
          <w:rFonts w:ascii="Century Gothic" w:hAnsi="Century Gothic"/>
          <w:i/>
          <w:szCs w:val="24"/>
        </w:rPr>
        <w:t>Geophysical Research Letters</w:t>
      </w:r>
      <w:r w:rsidRPr="003F56BA">
        <w:rPr>
          <w:rFonts w:ascii="Century Gothic" w:hAnsi="Century Gothic"/>
          <w:szCs w:val="24"/>
        </w:rPr>
        <w:t xml:space="preserve"> 1-5.   </w:t>
      </w:r>
    </w:p>
    <w:p w14:paraId="6F470B58" w14:textId="77777777" w:rsidR="00334CEC" w:rsidRPr="003F56BA" w:rsidRDefault="00334CEC" w:rsidP="00334CEC">
      <w:pPr>
        <w:spacing w:after="0" w:line="240" w:lineRule="auto"/>
        <w:rPr>
          <w:rFonts w:ascii="Century Gothic" w:hAnsi="Century Gothic"/>
          <w:szCs w:val="24"/>
        </w:rPr>
      </w:pPr>
    </w:p>
    <w:p w14:paraId="138B24E9" w14:textId="77777777" w:rsidR="00334CEC" w:rsidRPr="00494746" w:rsidRDefault="00334CEC" w:rsidP="00334CEC">
      <w:pPr>
        <w:spacing w:after="0" w:line="240" w:lineRule="auto"/>
        <w:rPr>
          <w:rFonts w:ascii="Century Gothic" w:hAnsi="Century Gothic"/>
          <w:szCs w:val="24"/>
        </w:rPr>
      </w:pPr>
      <w:proofErr w:type="spellStart"/>
      <w:r w:rsidRPr="003F56BA">
        <w:rPr>
          <w:rFonts w:ascii="Century Gothic" w:hAnsi="Century Gothic"/>
          <w:szCs w:val="24"/>
        </w:rPr>
        <w:t>Wieczoreck</w:t>
      </w:r>
      <w:proofErr w:type="spellEnd"/>
      <w:r w:rsidRPr="003F56BA">
        <w:rPr>
          <w:rFonts w:ascii="Century Gothic" w:hAnsi="Century Gothic"/>
          <w:szCs w:val="24"/>
        </w:rPr>
        <w:t>, G.F., 1996. Landslide triggering mechanisms, In: A.K. Turner and R.L. Schuster (Editors), Landslides: Investigation and Mitigation. Transportation Research Board, National Academy of Sciences, Washington, D.C., Special Report 247, pp. 76-90.</w:t>
      </w:r>
    </w:p>
    <w:p w14:paraId="6C208EB4" w14:textId="77777777" w:rsidR="00334CEC" w:rsidRPr="00334CEC" w:rsidRDefault="00334CEC" w:rsidP="00334CEC"/>
    <w:p w14:paraId="646F2E87" w14:textId="54152A40" w:rsidR="00E41324" w:rsidRPr="00B265D9" w:rsidRDefault="008B7071" w:rsidP="00D3013B">
      <w:pPr>
        <w:pStyle w:val="Heading1"/>
        <w:rPr>
          <w:rFonts w:ascii="Century Gothic" w:hAnsi="Century Gothic"/>
        </w:rPr>
      </w:pPr>
      <w:bookmarkStart w:id="62" w:name="_Toc334198738"/>
      <w:r>
        <w:rPr>
          <w:rFonts w:ascii="Century Gothic" w:hAnsi="Century Gothic"/>
        </w:rPr>
        <w:t xml:space="preserve">VIII. </w:t>
      </w:r>
      <w:r w:rsidR="006528A0">
        <w:rPr>
          <w:rFonts w:ascii="Century Gothic" w:hAnsi="Century Gothic"/>
        </w:rPr>
        <w:t>Content Innovation</w:t>
      </w:r>
      <w:bookmarkEnd w:id="62"/>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w:t>
      </w:r>
      <w:r w:rsidR="00DA7F96">
        <w:rPr>
          <w:rFonts w:ascii="Century Gothic" w:hAnsi="Century Gothic"/>
          <w:szCs w:val="24"/>
        </w:rPr>
        <w:lastRenderedPageBreak/>
        <w:t>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cCartney, Sean (GSFC-6104)[DEVELOP]" w:date="2015-10-08T07:38:00Z" w:initials="MS(">
    <w:p w14:paraId="4C112C3D" w14:textId="6F570561" w:rsidR="00B908CD" w:rsidRDefault="00B908CD">
      <w:pPr>
        <w:pStyle w:val="CommentText"/>
      </w:pPr>
      <w:r>
        <w:rPr>
          <w:rStyle w:val="CommentReference"/>
        </w:rPr>
        <w:annotationRef/>
      </w:r>
      <w:r w:rsidRPr="00E03B8E">
        <w:rPr>
          <w:rFonts w:ascii="Century Gothic" w:hAnsi="Century Gothic"/>
        </w:rPr>
        <w:t>Explain which NASA national application areas this project addresses and how it contributes to them</w:t>
      </w:r>
      <w:r>
        <w:rPr>
          <w:rFonts w:ascii="Century Gothic" w:hAnsi="Century Gothic"/>
        </w:rPr>
        <w:t>.</w:t>
      </w:r>
    </w:p>
  </w:comment>
  <w:comment w:id="5" w:author="McCartney, Sean (GSFC-6104)[DEVELOP]" w:date="2015-10-08T07:21:00Z" w:initials="MS(">
    <w:p w14:paraId="592A5849" w14:textId="3EFBF5D7" w:rsidR="00F3182A" w:rsidRDefault="00F3182A">
      <w:pPr>
        <w:pStyle w:val="CommentText"/>
      </w:pPr>
      <w:r>
        <w:rPr>
          <w:rStyle w:val="CommentReference"/>
        </w:rPr>
        <w:annotationRef/>
      </w:r>
      <w:r>
        <w:t>I thought the wet monsoon season was during the northern summer? You allude to it during the fall/winter…</w:t>
      </w:r>
    </w:p>
  </w:comment>
  <w:comment w:id="14" w:author="McCartney, Sean (GSFC-6104)[DEVELOP]" w:date="2015-10-08T07:39:00Z" w:initials="MS(">
    <w:p w14:paraId="6332B8D5" w14:textId="3FD92CA2" w:rsidR="00A10246" w:rsidRDefault="00A10246">
      <w:pPr>
        <w:pStyle w:val="CommentText"/>
      </w:pPr>
      <w:r>
        <w:rPr>
          <w:rStyle w:val="CommentReference"/>
        </w:rPr>
        <w:annotationRef/>
      </w:r>
      <w:r>
        <w:t>So this is the study area?</w:t>
      </w:r>
    </w:p>
  </w:comment>
  <w:comment w:id="16" w:author="McCartney, Sean (GSFC-6104)[DEVELOP]" w:date="2015-10-08T07:43:00Z" w:initials="MS(">
    <w:p w14:paraId="2D28410F" w14:textId="53FF9ECF" w:rsidR="006343E7" w:rsidRDefault="006343E7">
      <w:pPr>
        <w:pStyle w:val="CommentText"/>
      </w:pPr>
      <w:r>
        <w:rPr>
          <w:rStyle w:val="CommentReference"/>
        </w:rPr>
        <w:annotationRef/>
      </w:r>
      <w:r>
        <w:t>DRIP is in italics and is not underlined. Be consistent.</w:t>
      </w:r>
    </w:p>
  </w:comment>
  <w:comment w:id="28" w:author="McCartney, Sean (GSFC-6104)[DEVELOP]" w:date="2015-10-08T07:52:00Z" w:initials="MS(">
    <w:p w14:paraId="055E56D6" w14:textId="03886B74" w:rsidR="00043974" w:rsidRDefault="00043974">
      <w:pPr>
        <w:pStyle w:val="CommentText"/>
      </w:pPr>
      <w:r>
        <w:rPr>
          <w:rStyle w:val="CommentReference"/>
        </w:rPr>
        <w:annotationRef/>
      </w:r>
      <w:r>
        <w:t>Which one, f-mask?</w:t>
      </w:r>
    </w:p>
  </w:comment>
  <w:comment w:id="36" w:author="McCartney, Sean (GSFC-6104)[DEVELOP]" w:date="2015-10-08T07:42:00Z" w:initials="MS(">
    <w:p w14:paraId="2CC0AACA" w14:textId="15245046" w:rsidR="006343E7" w:rsidRDefault="006343E7">
      <w:pPr>
        <w:pStyle w:val="CommentText"/>
      </w:pPr>
      <w:r>
        <w:rPr>
          <w:rStyle w:val="CommentReference"/>
        </w:rPr>
        <w:annotationRef/>
      </w:r>
      <w:r>
        <w:t>SLIP is not in italics and is underlined. Be consistent.</w:t>
      </w:r>
    </w:p>
  </w:comment>
  <w:comment w:id="38" w:author="McCartney, Sean (GSFC-6104)[DEVELOP]" w:date="2015-10-08T08:01:00Z" w:initials="MS(">
    <w:p w14:paraId="3A0F6A22" w14:textId="3FB549AA" w:rsidR="00CC11A3" w:rsidRDefault="00CC11A3">
      <w:pPr>
        <w:pStyle w:val="CommentText"/>
      </w:pPr>
      <w:r>
        <w:rPr>
          <w:rStyle w:val="CommentReference"/>
        </w:rPr>
        <w:annotationRef/>
      </w:r>
      <w:r>
        <w:t>You could elaborate on this description.</w:t>
      </w:r>
    </w:p>
  </w:comment>
  <w:comment w:id="42" w:author="McCartney, Sean (GSFC-6104)[DEVELOP]" w:date="2015-10-08T08:05:00Z" w:initials="MS(">
    <w:p w14:paraId="74E974F6" w14:textId="1948F150" w:rsidR="00D63E23" w:rsidRDefault="00D63E23">
      <w:pPr>
        <w:pStyle w:val="CommentText"/>
      </w:pPr>
      <w:r>
        <w:rPr>
          <w:rStyle w:val="CommentReference"/>
        </w:rPr>
        <w:annotationRef/>
      </w:r>
      <w:r>
        <w:t>With what methodology? Random sampling? Be more specific.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12C3D" w15:done="0"/>
  <w15:commentEx w15:paraId="592A5849" w15:done="0"/>
  <w15:commentEx w15:paraId="6332B8D5" w15:done="0"/>
  <w15:commentEx w15:paraId="2D28410F" w15:done="0"/>
  <w15:commentEx w15:paraId="055E56D6" w15:done="0"/>
  <w15:commentEx w15:paraId="2CC0AACA" w15:done="0"/>
  <w15:commentEx w15:paraId="3A0F6A22" w15:done="0"/>
  <w15:commentEx w15:paraId="74E974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0EB2" w14:textId="77777777" w:rsidR="004410FA" w:rsidRDefault="004410FA" w:rsidP="00242822">
      <w:pPr>
        <w:spacing w:after="0" w:line="240" w:lineRule="auto"/>
      </w:pPr>
      <w:r>
        <w:separator/>
      </w:r>
    </w:p>
  </w:endnote>
  <w:endnote w:type="continuationSeparator" w:id="0">
    <w:p w14:paraId="15C6CC63" w14:textId="77777777" w:rsidR="004410FA" w:rsidRDefault="004410F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63E23">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DC93" w14:textId="77777777" w:rsidR="004410FA" w:rsidRDefault="004410FA" w:rsidP="00242822">
      <w:pPr>
        <w:spacing w:after="0" w:line="240" w:lineRule="auto"/>
      </w:pPr>
      <w:r>
        <w:separator/>
      </w:r>
    </w:p>
  </w:footnote>
  <w:footnote w:type="continuationSeparator" w:id="0">
    <w:p w14:paraId="7B3CAD28" w14:textId="77777777" w:rsidR="004410FA" w:rsidRDefault="004410F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Ahamed, Aakash (GSFC-617.0)[UNIVERSITIES SPACE RESEARCH ASSOCIATION]">
    <w15:presenceInfo w15:providerId="AD" w15:userId="S-1-5-21-330711430-3775241029-4075259233-670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43974"/>
    <w:rsid w:val="000F1545"/>
    <w:rsid w:val="0014039E"/>
    <w:rsid w:val="0014286F"/>
    <w:rsid w:val="0015019B"/>
    <w:rsid w:val="001556CC"/>
    <w:rsid w:val="00163111"/>
    <w:rsid w:val="001821EB"/>
    <w:rsid w:val="00195D23"/>
    <w:rsid w:val="001F1328"/>
    <w:rsid w:val="00242822"/>
    <w:rsid w:val="0025213A"/>
    <w:rsid w:val="00293F47"/>
    <w:rsid w:val="002A37F8"/>
    <w:rsid w:val="002B2BE4"/>
    <w:rsid w:val="002B5569"/>
    <w:rsid w:val="002C4C2E"/>
    <w:rsid w:val="00334CEC"/>
    <w:rsid w:val="00366BA2"/>
    <w:rsid w:val="003F39BF"/>
    <w:rsid w:val="0041150E"/>
    <w:rsid w:val="0043112E"/>
    <w:rsid w:val="004410FA"/>
    <w:rsid w:val="00482519"/>
    <w:rsid w:val="00494746"/>
    <w:rsid w:val="004951A9"/>
    <w:rsid w:val="004D19D3"/>
    <w:rsid w:val="005B53E9"/>
    <w:rsid w:val="005C723F"/>
    <w:rsid w:val="005F6AD4"/>
    <w:rsid w:val="00615E3A"/>
    <w:rsid w:val="006324E6"/>
    <w:rsid w:val="006343E7"/>
    <w:rsid w:val="0064280B"/>
    <w:rsid w:val="006462E4"/>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55532"/>
    <w:rsid w:val="00870E95"/>
    <w:rsid w:val="008741CE"/>
    <w:rsid w:val="008975BD"/>
    <w:rsid w:val="008B7071"/>
    <w:rsid w:val="009017A6"/>
    <w:rsid w:val="00916AAB"/>
    <w:rsid w:val="00933965"/>
    <w:rsid w:val="00937D92"/>
    <w:rsid w:val="0095716A"/>
    <w:rsid w:val="009830D6"/>
    <w:rsid w:val="009A20ED"/>
    <w:rsid w:val="009F5966"/>
    <w:rsid w:val="00A10246"/>
    <w:rsid w:val="00A11DB7"/>
    <w:rsid w:val="00A44FFF"/>
    <w:rsid w:val="00A60645"/>
    <w:rsid w:val="00AD5D0D"/>
    <w:rsid w:val="00B2307C"/>
    <w:rsid w:val="00B24E61"/>
    <w:rsid w:val="00B265D9"/>
    <w:rsid w:val="00B64CCF"/>
    <w:rsid w:val="00B908CD"/>
    <w:rsid w:val="00BA41F7"/>
    <w:rsid w:val="00C3045C"/>
    <w:rsid w:val="00C60F7D"/>
    <w:rsid w:val="00C82473"/>
    <w:rsid w:val="00CB1C0F"/>
    <w:rsid w:val="00CC11A3"/>
    <w:rsid w:val="00CD092A"/>
    <w:rsid w:val="00CE7909"/>
    <w:rsid w:val="00CF6083"/>
    <w:rsid w:val="00D3013B"/>
    <w:rsid w:val="00D523CD"/>
    <w:rsid w:val="00D63E23"/>
    <w:rsid w:val="00DA7F96"/>
    <w:rsid w:val="00E00E6B"/>
    <w:rsid w:val="00E03B8E"/>
    <w:rsid w:val="00E27DEE"/>
    <w:rsid w:val="00E41324"/>
    <w:rsid w:val="00E578D6"/>
    <w:rsid w:val="00E6105B"/>
    <w:rsid w:val="00E64FEA"/>
    <w:rsid w:val="00E74845"/>
    <w:rsid w:val="00F24FCE"/>
    <w:rsid w:val="00F3182A"/>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7451">
      <w:bodyDiv w:val="1"/>
      <w:marLeft w:val="0"/>
      <w:marRight w:val="0"/>
      <w:marTop w:val="0"/>
      <w:marBottom w:val="0"/>
      <w:divBdr>
        <w:top w:val="none" w:sz="0" w:space="0" w:color="auto"/>
        <w:left w:val="none" w:sz="0" w:space="0" w:color="auto"/>
        <w:bottom w:val="none" w:sz="0" w:space="0" w:color="auto"/>
        <w:right w:val="none" w:sz="0" w:space="0" w:color="auto"/>
      </w:divBdr>
    </w:div>
    <w:div w:id="637075888">
      <w:bodyDiv w:val="1"/>
      <w:marLeft w:val="0"/>
      <w:marRight w:val="0"/>
      <w:marTop w:val="0"/>
      <w:marBottom w:val="0"/>
      <w:divBdr>
        <w:top w:val="none" w:sz="0" w:space="0" w:color="auto"/>
        <w:left w:val="none" w:sz="0" w:space="0" w:color="auto"/>
        <w:bottom w:val="none" w:sz="0" w:space="0" w:color="auto"/>
        <w:right w:val="none" w:sz="0" w:space="0" w:color="auto"/>
      </w:divBdr>
    </w:div>
    <w:div w:id="1692413632">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arthurhou.pps.eosdis.nasa.gov/)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08BB-3118-4557-830B-931E6B72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7</cp:revision>
  <dcterms:created xsi:type="dcterms:W3CDTF">2015-10-07T16:55:00Z</dcterms:created>
  <dcterms:modified xsi:type="dcterms:W3CDTF">2015-10-08T12:07:00Z</dcterms:modified>
</cp:coreProperties>
</file>