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327A3" w:rsidRPr="00DE1D96" w:rsidRDefault="00DF2D1B">
      <w:pPr>
        <w:spacing w:after="0" w:line="240" w:lineRule="auto"/>
        <w:jc w:val="right"/>
        <w:rPr>
          <w:rFonts w:ascii="Century Gothic" w:hAnsi="Century Gothic"/>
        </w:rPr>
      </w:pPr>
      <w:r w:rsidRPr="00DE1D96">
        <w:rPr>
          <w:rFonts w:ascii="Century Gothic" w:eastAsia="Questrial" w:hAnsi="Century Gothic" w:cs="Questrial"/>
          <w:b/>
          <w:sz w:val="28"/>
        </w:rPr>
        <w:t>NASA DEVELOP National Program</w:t>
      </w:r>
    </w:p>
    <w:p w:rsidR="008327A3" w:rsidRPr="00DE1D96" w:rsidRDefault="00DF2D1B">
      <w:pPr>
        <w:spacing w:after="0"/>
        <w:jc w:val="right"/>
        <w:rPr>
          <w:rFonts w:ascii="Century Gothic" w:hAnsi="Century Gothic"/>
        </w:rPr>
      </w:pPr>
      <w:r w:rsidRPr="00DE1D96">
        <w:rPr>
          <w:rFonts w:ascii="Century Gothic" w:hAnsi="Century Gothic"/>
          <w:noProof/>
        </w:rPr>
        <w:drawing>
          <wp:inline distT="0" distB="0" distL="0" distR="0" wp14:anchorId="46012584" wp14:editId="350906CE">
            <wp:extent cx="5943600" cy="29718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sidRPr="00DE1D96">
        <w:rPr>
          <w:rFonts w:ascii="Century Gothic" w:hAnsi="Century Gothic"/>
          <w:sz w:val="24"/>
        </w:rPr>
        <w:t xml:space="preserve"> </w:t>
      </w:r>
      <w:r w:rsidRPr="00DE1D96">
        <w:rPr>
          <w:rFonts w:ascii="Century Gothic" w:eastAsia="Questrial" w:hAnsi="Century Gothic" w:cs="Questrial"/>
          <w:sz w:val="24"/>
        </w:rPr>
        <w:t>NASA Langley Research Center</w:t>
      </w:r>
    </w:p>
    <w:p w:rsidR="008327A3" w:rsidRPr="00DE1D96" w:rsidRDefault="00DF2D1B">
      <w:pPr>
        <w:spacing w:after="0"/>
        <w:jc w:val="right"/>
        <w:rPr>
          <w:rFonts w:ascii="Century Gothic" w:hAnsi="Century Gothic"/>
        </w:rPr>
      </w:pPr>
      <w:r w:rsidRPr="00DE1D96">
        <w:rPr>
          <w:rFonts w:ascii="Century Gothic" w:eastAsia="Questrial" w:hAnsi="Century Gothic" w:cs="Questrial"/>
          <w:b/>
        </w:rPr>
        <w:t>Summer 2014</w:t>
      </w:r>
    </w:p>
    <w:p w:rsidR="008327A3" w:rsidRPr="00DE1D96" w:rsidRDefault="00DF2D1B">
      <w:pPr>
        <w:spacing w:after="0"/>
        <w:rPr>
          <w:rFonts w:ascii="Century Gothic" w:hAnsi="Century Gothic"/>
        </w:rPr>
      </w:pPr>
      <w:r w:rsidRPr="00DE1D96">
        <w:rPr>
          <w:rFonts w:ascii="Century Gothic" w:eastAsia="Questrial" w:hAnsi="Century Gothic" w:cs="Questrial"/>
          <w:b/>
        </w:rPr>
        <w:t xml:space="preserve"> </w:t>
      </w:r>
    </w:p>
    <w:p w:rsidR="008327A3" w:rsidRPr="00DE1D96" w:rsidRDefault="00DF2D1B">
      <w:pPr>
        <w:spacing w:after="0"/>
        <w:jc w:val="center"/>
        <w:rPr>
          <w:rFonts w:ascii="Century Gothic" w:hAnsi="Century Gothic"/>
        </w:rPr>
      </w:pPr>
      <w:r w:rsidRPr="00DE1D96">
        <w:rPr>
          <w:rFonts w:ascii="Century Gothic" w:eastAsia="Questrial" w:hAnsi="Century Gothic" w:cs="Questrial"/>
          <w:b/>
          <w:sz w:val="24"/>
        </w:rPr>
        <w:t>Col</w:t>
      </w:r>
      <w:r w:rsidR="00736829" w:rsidRPr="00DE1D96">
        <w:rPr>
          <w:rFonts w:ascii="Century Gothic" w:eastAsia="Questrial" w:hAnsi="Century Gothic" w:cs="Questrial"/>
          <w:b/>
          <w:sz w:val="24"/>
        </w:rPr>
        <w:t xml:space="preserve">ombia </w:t>
      </w:r>
      <w:proofErr w:type="spellStart"/>
      <w:r w:rsidR="00736829" w:rsidRPr="00DE1D96">
        <w:rPr>
          <w:rFonts w:ascii="Century Gothic" w:eastAsia="Questrial" w:hAnsi="Century Gothic" w:cs="Questrial"/>
          <w:b/>
          <w:sz w:val="24"/>
        </w:rPr>
        <w:t>Mi</w:t>
      </w:r>
      <w:proofErr w:type="spellEnd"/>
      <w:r w:rsidR="00736829" w:rsidRPr="00DE1D96">
        <w:rPr>
          <w:rFonts w:ascii="Century Gothic" w:eastAsia="Questrial" w:hAnsi="Century Gothic" w:cs="Questrial"/>
          <w:b/>
          <w:sz w:val="24"/>
        </w:rPr>
        <w:t xml:space="preserve"> </w:t>
      </w:r>
      <w:proofErr w:type="spellStart"/>
      <w:r w:rsidR="00736829" w:rsidRPr="00DE1D96">
        <w:rPr>
          <w:rFonts w:ascii="Century Gothic" w:eastAsia="Questrial" w:hAnsi="Century Gothic" w:cs="Questrial"/>
          <w:b/>
          <w:sz w:val="24"/>
        </w:rPr>
        <w:t>Pronostico</w:t>
      </w:r>
      <w:proofErr w:type="spellEnd"/>
      <w:r w:rsidR="00736829" w:rsidRPr="00DE1D96">
        <w:rPr>
          <w:rFonts w:ascii="Century Gothic" w:eastAsia="Questrial" w:hAnsi="Century Gothic" w:cs="Questrial"/>
          <w:b/>
          <w:sz w:val="24"/>
        </w:rPr>
        <w:t xml:space="preserve"> Application</w:t>
      </w:r>
    </w:p>
    <w:p w:rsidR="008327A3" w:rsidRPr="00DE1D96" w:rsidRDefault="00DF2D1B">
      <w:pPr>
        <w:spacing w:after="0"/>
        <w:jc w:val="center"/>
        <w:rPr>
          <w:rFonts w:ascii="Century Gothic" w:hAnsi="Century Gothic"/>
        </w:rPr>
      </w:pPr>
      <w:r w:rsidRPr="00DE1D96">
        <w:rPr>
          <w:rFonts w:ascii="Century Gothic" w:eastAsia="Questrial" w:hAnsi="Century Gothic" w:cs="Questrial"/>
          <w:i/>
        </w:rPr>
        <w:t xml:space="preserve">Updating and Improving the </w:t>
      </w:r>
      <w:proofErr w:type="spellStart"/>
      <w:r w:rsidRPr="00DE1D96">
        <w:rPr>
          <w:rFonts w:ascii="Century Gothic" w:eastAsia="Questrial" w:hAnsi="Century Gothic" w:cs="Questrial"/>
          <w:i/>
        </w:rPr>
        <w:t>Mi</w:t>
      </w:r>
      <w:proofErr w:type="spellEnd"/>
      <w:r w:rsidRPr="00DE1D96">
        <w:rPr>
          <w:rFonts w:ascii="Century Gothic" w:eastAsia="Questrial" w:hAnsi="Century Gothic" w:cs="Questrial"/>
          <w:i/>
        </w:rPr>
        <w:t xml:space="preserve"> </w:t>
      </w:r>
      <w:proofErr w:type="spellStart"/>
      <w:r w:rsidRPr="00DE1D96">
        <w:rPr>
          <w:rFonts w:ascii="Century Gothic" w:eastAsia="Questrial" w:hAnsi="Century Gothic" w:cs="Questrial"/>
          <w:i/>
        </w:rPr>
        <w:t>Pronostico</w:t>
      </w:r>
      <w:proofErr w:type="spellEnd"/>
      <w:r w:rsidRPr="00DE1D96">
        <w:rPr>
          <w:rFonts w:ascii="Century Gothic" w:eastAsia="Questrial" w:hAnsi="Century Gothic" w:cs="Questrial"/>
          <w:i/>
        </w:rPr>
        <w:t xml:space="preserve"> Fl</w:t>
      </w:r>
      <w:r w:rsidR="00530016" w:rsidRPr="00DE1D96">
        <w:rPr>
          <w:rFonts w:ascii="Century Gothic" w:eastAsia="Questrial" w:hAnsi="Century Gothic" w:cs="Questrial"/>
          <w:i/>
        </w:rPr>
        <w:t>ood Web Application to Include an Assessment of Flood Risk</w:t>
      </w:r>
    </w:p>
    <w:p w:rsidR="008327A3" w:rsidRPr="00DE1D96" w:rsidRDefault="008327A3">
      <w:pPr>
        <w:spacing w:after="0" w:line="240" w:lineRule="auto"/>
        <w:jc w:val="right"/>
        <w:rPr>
          <w:rFonts w:ascii="Century Gothic" w:hAnsi="Century Gothic"/>
        </w:rPr>
      </w:pPr>
    </w:p>
    <w:p w:rsidR="008327A3" w:rsidRPr="00DE1D96" w:rsidRDefault="00DF2D1B">
      <w:pPr>
        <w:spacing w:after="0" w:line="240" w:lineRule="auto"/>
        <w:rPr>
          <w:rFonts w:ascii="Century Gothic" w:hAnsi="Century Gothic"/>
          <w:szCs w:val="22"/>
        </w:rPr>
      </w:pPr>
      <w:r w:rsidRPr="00DE1D96">
        <w:rPr>
          <w:rFonts w:ascii="Century Gothic" w:eastAsia="Questrial" w:hAnsi="Century Gothic" w:cs="Questrial"/>
          <w:b/>
          <w:szCs w:val="22"/>
        </w:rPr>
        <w:t>Team Lead:</w:t>
      </w:r>
      <w:r w:rsidRPr="00DE1D96">
        <w:rPr>
          <w:rFonts w:ascii="Century Gothic" w:eastAsia="Questrial" w:hAnsi="Century Gothic" w:cs="Questrial"/>
          <w:szCs w:val="22"/>
        </w:rPr>
        <w:t xml:space="preserve"> Stephanie </w:t>
      </w:r>
      <w:proofErr w:type="spellStart"/>
      <w:r w:rsidRPr="00DE1D96">
        <w:rPr>
          <w:rFonts w:ascii="Century Gothic" w:eastAsia="Questrial" w:hAnsi="Century Gothic" w:cs="Questrial"/>
          <w:szCs w:val="22"/>
        </w:rPr>
        <w:t>Rushley</w:t>
      </w:r>
      <w:proofErr w:type="spellEnd"/>
      <w:r w:rsidRPr="00DE1D96">
        <w:rPr>
          <w:rFonts w:ascii="Century Gothic" w:eastAsia="Questrial" w:hAnsi="Century Gothic" w:cs="Questrial"/>
          <w:szCs w:val="22"/>
        </w:rPr>
        <w:t xml:space="preserve"> (North Carolina State University), Stephanie.S.Rushley@nasa.gov</w:t>
      </w:r>
    </w:p>
    <w:p w:rsidR="008327A3" w:rsidRPr="00DE1D96" w:rsidRDefault="008327A3">
      <w:pPr>
        <w:spacing w:after="0" w:line="240" w:lineRule="auto"/>
        <w:rPr>
          <w:rFonts w:ascii="Century Gothic" w:hAnsi="Century Gothic"/>
          <w:szCs w:val="22"/>
        </w:rPr>
      </w:pPr>
    </w:p>
    <w:p w:rsidR="008327A3" w:rsidRPr="00DE1D96" w:rsidRDefault="00DF2D1B">
      <w:pPr>
        <w:spacing w:after="0" w:line="240" w:lineRule="auto"/>
        <w:rPr>
          <w:rFonts w:ascii="Century Gothic" w:hAnsi="Century Gothic"/>
          <w:szCs w:val="22"/>
        </w:rPr>
      </w:pPr>
      <w:r w:rsidRPr="00DE1D96">
        <w:rPr>
          <w:rFonts w:ascii="Century Gothic" w:eastAsia="Questrial" w:hAnsi="Century Gothic" w:cs="Questrial"/>
          <w:b/>
          <w:szCs w:val="22"/>
        </w:rPr>
        <w:t>Team Members:</w:t>
      </w:r>
    </w:p>
    <w:p w:rsidR="008327A3" w:rsidRPr="00DE1D96" w:rsidRDefault="00DF2D1B">
      <w:pPr>
        <w:spacing w:after="0"/>
        <w:rPr>
          <w:rFonts w:ascii="Century Gothic" w:hAnsi="Century Gothic"/>
          <w:szCs w:val="22"/>
        </w:rPr>
      </w:pPr>
      <w:r w:rsidRPr="00DE1D96">
        <w:rPr>
          <w:rFonts w:ascii="Century Gothic" w:eastAsia="Questrial" w:hAnsi="Century Gothic" w:cs="Questrial"/>
          <w:szCs w:val="22"/>
        </w:rPr>
        <w:t>Matthew Carter (US Air Force)</w:t>
      </w:r>
    </w:p>
    <w:p w:rsidR="008327A3" w:rsidRPr="00DE1D96" w:rsidRDefault="00DF2D1B">
      <w:pPr>
        <w:spacing w:after="0"/>
        <w:rPr>
          <w:rFonts w:ascii="Century Gothic" w:hAnsi="Century Gothic"/>
          <w:szCs w:val="22"/>
        </w:rPr>
      </w:pPr>
      <w:r w:rsidRPr="00DE1D96">
        <w:rPr>
          <w:rFonts w:ascii="Century Gothic" w:eastAsia="Questrial" w:hAnsi="Century Gothic" w:cs="Questrial"/>
          <w:szCs w:val="22"/>
        </w:rPr>
        <w:t>Charles Chiou (Old Dominion University)</w:t>
      </w:r>
    </w:p>
    <w:p w:rsidR="008327A3" w:rsidRPr="00DE1D96" w:rsidRDefault="00DF2D1B">
      <w:pPr>
        <w:spacing w:after="0"/>
        <w:rPr>
          <w:rFonts w:ascii="Century Gothic" w:hAnsi="Century Gothic"/>
          <w:szCs w:val="22"/>
        </w:rPr>
      </w:pPr>
      <w:r w:rsidRPr="00DE1D96">
        <w:rPr>
          <w:rFonts w:ascii="Century Gothic" w:eastAsia="Questrial" w:hAnsi="Century Gothic" w:cs="Questrial"/>
          <w:szCs w:val="22"/>
        </w:rPr>
        <w:t>Rick Farmer (Mathews High School)</w:t>
      </w:r>
    </w:p>
    <w:p w:rsidR="008327A3" w:rsidRPr="00DE1D96" w:rsidRDefault="00DF2D1B">
      <w:pPr>
        <w:spacing w:after="0"/>
        <w:rPr>
          <w:rFonts w:ascii="Century Gothic" w:hAnsi="Century Gothic"/>
          <w:szCs w:val="22"/>
        </w:rPr>
      </w:pPr>
      <w:r w:rsidRPr="00DE1D96">
        <w:rPr>
          <w:rFonts w:ascii="Century Gothic" w:eastAsia="Questrial" w:hAnsi="Century Gothic" w:cs="Questrial"/>
          <w:szCs w:val="22"/>
        </w:rPr>
        <w:t>Kevin Haywood (US Air Force)</w:t>
      </w:r>
    </w:p>
    <w:p w:rsidR="008327A3" w:rsidRPr="00DE1D96" w:rsidRDefault="00DF2D1B">
      <w:pPr>
        <w:spacing w:after="0"/>
        <w:rPr>
          <w:rFonts w:ascii="Century Gothic" w:hAnsi="Century Gothic"/>
          <w:szCs w:val="22"/>
        </w:rPr>
      </w:pPr>
      <w:r w:rsidRPr="00DE1D96">
        <w:rPr>
          <w:rFonts w:ascii="Century Gothic" w:eastAsia="Questrial" w:hAnsi="Century Gothic" w:cs="Questrial"/>
          <w:szCs w:val="22"/>
        </w:rPr>
        <w:t>Anthony Pototzky (Old Dominion University)</w:t>
      </w:r>
    </w:p>
    <w:p w:rsidR="008327A3" w:rsidRPr="00DE1D96" w:rsidRDefault="00DF2D1B">
      <w:pPr>
        <w:spacing w:after="0"/>
        <w:rPr>
          <w:rFonts w:ascii="Century Gothic" w:hAnsi="Century Gothic"/>
          <w:szCs w:val="22"/>
        </w:rPr>
      </w:pPr>
      <w:r w:rsidRPr="00DE1D96">
        <w:rPr>
          <w:rFonts w:ascii="Century Gothic" w:eastAsia="Questrial" w:hAnsi="Century Gothic" w:cs="Questrial"/>
          <w:szCs w:val="22"/>
        </w:rPr>
        <w:t>Adam White (Christopher Newport University)</w:t>
      </w:r>
    </w:p>
    <w:p w:rsidR="008327A3" w:rsidRPr="00DE1D96" w:rsidRDefault="00DF2D1B">
      <w:pPr>
        <w:spacing w:after="0"/>
        <w:rPr>
          <w:rFonts w:ascii="Century Gothic" w:hAnsi="Century Gothic"/>
          <w:szCs w:val="22"/>
        </w:rPr>
      </w:pPr>
      <w:r w:rsidRPr="00DE1D96">
        <w:rPr>
          <w:rFonts w:ascii="Century Gothic" w:eastAsia="Questrial" w:hAnsi="Century Gothic" w:cs="Questrial"/>
          <w:szCs w:val="22"/>
        </w:rPr>
        <w:t>Daniel Winker (University of Virginia)</w:t>
      </w:r>
    </w:p>
    <w:p w:rsidR="008327A3" w:rsidRPr="00DE1D96" w:rsidRDefault="008327A3">
      <w:pPr>
        <w:spacing w:after="0"/>
        <w:rPr>
          <w:rFonts w:ascii="Century Gothic" w:hAnsi="Century Gothic"/>
          <w:szCs w:val="22"/>
        </w:rPr>
      </w:pPr>
    </w:p>
    <w:p w:rsidR="008327A3" w:rsidRPr="00DE1D96" w:rsidRDefault="00DF2D1B">
      <w:pPr>
        <w:spacing w:after="0" w:line="240" w:lineRule="auto"/>
        <w:rPr>
          <w:rFonts w:ascii="Century Gothic" w:hAnsi="Century Gothic"/>
          <w:szCs w:val="22"/>
        </w:rPr>
      </w:pPr>
      <w:r w:rsidRPr="00DE1D96">
        <w:rPr>
          <w:rFonts w:ascii="Century Gothic" w:eastAsia="Questrial" w:hAnsi="Century Gothic" w:cs="Questrial"/>
          <w:b/>
          <w:szCs w:val="22"/>
        </w:rPr>
        <w:t>Advisors &amp; Mentors:</w:t>
      </w:r>
    </w:p>
    <w:p w:rsidR="008327A3" w:rsidRPr="00DE1D96" w:rsidRDefault="00DF2D1B">
      <w:pPr>
        <w:spacing w:after="0" w:line="240" w:lineRule="auto"/>
        <w:rPr>
          <w:rFonts w:ascii="Century Gothic" w:hAnsi="Century Gothic"/>
          <w:szCs w:val="22"/>
        </w:rPr>
      </w:pPr>
      <w:r w:rsidRPr="00DE1D96">
        <w:rPr>
          <w:rFonts w:ascii="Century Gothic" w:eastAsia="Questrial" w:hAnsi="Century Gothic" w:cs="Questrial"/>
          <w:szCs w:val="22"/>
        </w:rPr>
        <w:t>Lauren Childs-Gleason (NASA DEVELOP Operations Lead)</w:t>
      </w:r>
    </w:p>
    <w:p w:rsidR="008327A3" w:rsidRPr="00DE1D96" w:rsidRDefault="00DF2D1B">
      <w:pPr>
        <w:spacing w:after="0" w:line="240" w:lineRule="auto"/>
        <w:rPr>
          <w:rFonts w:ascii="Century Gothic" w:eastAsia="Questrial" w:hAnsi="Century Gothic" w:cs="Questrial"/>
          <w:szCs w:val="22"/>
        </w:rPr>
      </w:pPr>
      <w:r w:rsidRPr="00DE1D96">
        <w:rPr>
          <w:rFonts w:ascii="Century Gothic" w:eastAsia="Questrial" w:hAnsi="Century Gothic" w:cs="Questrial"/>
          <w:szCs w:val="22"/>
        </w:rPr>
        <w:t>Dr. Kenton Ross (NASA DEVELOP National Science Advisor)</w:t>
      </w:r>
    </w:p>
    <w:p w:rsidR="00736829" w:rsidRPr="00DE1D96" w:rsidRDefault="00736829">
      <w:pPr>
        <w:spacing w:after="0" w:line="240" w:lineRule="auto"/>
        <w:rPr>
          <w:rFonts w:ascii="Century Gothic" w:hAnsi="Century Gothic"/>
          <w:szCs w:val="22"/>
        </w:rPr>
      </w:pPr>
      <w:r w:rsidRPr="00DE1D96">
        <w:rPr>
          <w:rFonts w:ascii="Century Gothic" w:eastAsia="Questrial" w:hAnsi="Century Gothic" w:cs="Questrial"/>
          <w:szCs w:val="22"/>
        </w:rPr>
        <w:t>Michael Bender (National Technical Lead)</w:t>
      </w:r>
    </w:p>
    <w:p w:rsidR="008327A3" w:rsidRPr="00DE1D96" w:rsidRDefault="00DF2D1B">
      <w:pPr>
        <w:spacing w:after="0" w:line="240" w:lineRule="auto"/>
        <w:rPr>
          <w:rFonts w:ascii="Century Gothic" w:hAnsi="Century Gothic"/>
          <w:szCs w:val="22"/>
        </w:rPr>
      </w:pPr>
      <w:r w:rsidRPr="00DE1D96">
        <w:rPr>
          <w:rFonts w:ascii="Century Gothic" w:eastAsia="Questrial" w:hAnsi="Century Gothic" w:cs="Questrial"/>
          <w:szCs w:val="22"/>
        </w:rPr>
        <w:t>Angelica Gutierrez-</w:t>
      </w:r>
      <w:proofErr w:type="spellStart"/>
      <w:r w:rsidRPr="00DE1D96">
        <w:rPr>
          <w:rFonts w:ascii="Century Gothic" w:eastAsia="Questrial" w:hAnsi="Century Gothic" w:cs="Questrial"/>
          <w:szCs w:val="22"/>
        </w:rPr>
        <w:t>Magness</w:t>
      </w:r>
      <w:proofErr w:type="spellEnd"/>
      <w:r w:rsidRPr="00DE1D96">
        <w:rPr>
          <w:rFonts w:ascii="Century Gothic" w:eastAsia="Questrial" w:hAnsi="Century Gothic" w:cs="Questrial"/>
          <w:szCs w:val="22"/>
        </w:rPr>
        <w:t xml:space="preserve"> (NOAA)</w:t>
      </w:r>
    </w:p>
    <w:p w:rsidR="008327A3" w:rsidRPr="00DE1D96" w:rsidRDefault="00DF2D1B">
      <w:pPr>
        <w:spacing w:after="0" w:line="240" w:lineRule="auto"/>
        <w:rPr>
          <w:rFonts w:ascii="Century Gothic" w:hAnsi="Century Gothic"/>
          <w:szCs w:val="22"/>
        </w:rPr>
      </w:pPr>
      <w:r w:rsidRPr="00DE1D96">
        <w:rPr>
          <w:rFonts w:ascii="Century Gothic" w:eastAsia="Questrial" w:hAnsi="Century Gothic" w:cs="Questrial"/>
          <w:szCs w:val="22"/>
        </w:rPr>
        <w:t xml:space="preserve">Ricardo </w:t>
      </w:r>
      <w:proofErr w:type="spellStart"/>
      <w:r w:rsidRPr="00DE1D96">
        <w:rPr>
          <w:rFonts w:ascii="Century Gothic" w:eastAsia="Questrial" w:hAnsi="Century Gothic" w:cs="Questrial"/>
          <w:szCs w:val="22"/>
        </w:rPr>
        <w:t>Quiroga</w:t>
      </w:r>
      <w:proofErr w:type="spellEnd"/>
      <w:r w:rsidRPr="00DE1D96">
        <w:rPr>
          <w:rFonts w:ascii="Century Gothic" w:eastAsia="Questrial" w:hAnsi="Century Gothic" w:cs="Questrial"/>
          <w:szCs w:val="22"/>
        </w:rPr>
        <w:t xml:space="preserve"> (IDEAM)</w:t>
      </w:r>
    </w:p>
    <w:p w:rsidR="008327A3" w:rsidRPr="00DE1D96" w:rsidRDefault="00DF2D1B">
      <w:pPr>
        <w:spacing w:after="0" w:line="240" w:lineRule="auto"/>
        <w:rPr>
          <w:rFonts w:ascii="Century Gothic" w:hAnsi="Century Gothic"/>
          <w:szCs w:val="22"/>
        </w:rPr>
      </w:pPr>
      <w:r w:rsidRPr="00DE1D96">
        <w:rPr>
          <w:rFonts w:ascii="Century Gothic" w:eastAsia="Questrial" w:hAnsi="Century Gothic" w:cs="Questrial"/>
          <w:szCs w:val="22"/>
        </w:rPr>
        <w:t>Pilar Galindo (IDEAM)</w:t>
      </w:r>
    </w:p>
    <w:p w:rsidR="008327A3" w:rsidRPr="00DE1D96" w:rsidRDefault="008327A3">
      <w:pPr>
        <w:spacing w:after="0" w:line="240" w:lineRule="auto"/>
        <w:rPr>
          <w:rFonts w:ascii="Century Gothic" w:hAnsi="Century Gothic"/>
          <w:szCs w:val="22"/>
        </w:rPr>
      </w:pPr>
    </w:p>
    <w:p w:rsidR="008327A3" w:rsidRPr="00DE1D96" w:rsidRDefault="00DF2D1B">
      <w:pPr>
        <w:spacing w:after="0" w:line="240" w:lineRule="auto"/>
        <w:rPr>
          <w:rFonts w:ascii="Century Gothic" w:hAnsi="Century Gothic"/>
          <w:szCs w:val="22"/>
        </w:rPr>
      </w:pPr>
      <w:r w:rsidRPr="00DE1D96">
        <w:rPr>
          <w:rFonts w:ascii="Century Gothic" w:eastAsia="Questrial" w:hAnsi="Century Gothic" w:cs="Questrial"/>
          <w:b/>
          <w:szCs w:val="22"/>
        </w:rPr>
        <w:t>Past or Other Contributors:</w:t>
      </w:r>
    </w:p>
    <w:p w:rsidR="008327A3" w:rsidRPr="00DE1D96" w:rsidRDefault="00736829">
      <w:pPr>
        <w:spacing w:after="0" w:line="240" w:lineRule="auto"/>
        <w:rPr>
          <w:rFonts w:ascii="Century Gothic" w:eastAsia="Questrial" w:hAnsi="Century Gothic" w:cs="Questrial"/>
          <w:szCs w:val="22"/>
        </w:rPr>
      </w:pPr>
      <w:r w:rsidRPr="00DE1D96">
        <w:rPr>
          <w:rFonts w:ascii="Century Gothic" w:eastAsia="Questrial" w:hAnsi="Century Gothic" w:cs="Questrial"/>
          <w:szCs w:val="22"/>
        </w:rPr>
        <w:t>N/A</w:t>
      </w:r>
    </w:p>
    <w:p w:rsidR="00736829" w:rsidRPr="00DE1D96" w:rsidRDefault="00736829">
      <w:pPr>
        <w:spacing w:after="0" w:line="240" w:lineRule="auto"/>
        <w:rPr>
          <w:rFonts w:ascii="Century Gothic" w:hAnsi="Century Gothic"/>
          <w:szCs w:val="22"/>
        </w:rPr>
      </w:pPr>
    </w:p>
    <w:p w:rsidR="008327A3" w:rsidRPr="00DE1D96" w:rsidRDefault="00DF2D1B">
      <w:pPr>
        <w:spacing w:after="0" w:line="240" w:lineRule="auto"/>
        <w:rPr>
          <w:rFonts w:ascii="Century Gothic" w:hAnsi="Century Gothic"/>
          <w:szCs w:val="22"/>
        </w:rPr>
      </w:pPr>
      <w:r w:rsidRPr="00DE1D96">
        <w:rPr>
          <w:rFonts w:ascii="Century Gothic" w:eastAsia="Questrial" w:hAnsi="Century Gothic" w:cs="Questrial"/>
          <w:b/>
          <w:szCs w:val="22"/>
        </w:rPr>
        <w:t>Applied Sciences National Applications Addressed:</w:t>
      </w:r>
      <w:r w:rsidRPr="00DE1D96">
        <w:rPr>
          <w:rFonts w:ascii="Century Gothic" w:eastAsia="Questrial" w:hAnsi="Century Gothic" w:cs="Questrial"/>
          <w:szCs w:val="22"/>
        </w:rPr>
        <w:t xml:space="preserve"> </w:t>
      </w:r>
    </w:p>
    <w:p w:rsidR="008327A3" w:rsidRPr="00DE1D96" w:rsidRDefault="00DF2D1B">
      <w:pPr>
        <w:spacing w:after="0" w:line="240" w:lineRule="auto"/>
        <w:rPr>
          <w:rFonts w:ascii="Century Gothic" w:hAnsi="Century Gothic"/>
          <w:szCs w:val="22"/>
        </w:rPr>
      </w:pPr>
      <w:r w:rsidRPr="00DE1D96">
        <w:rPr>
          <w:rFonts w:ascii="Century Gothic" w:eastAsia="Questrial" w:hAnsi="Century Gothic" w:cs="Questrial"/>
          <w:szCs w:val="22"/>
        </w:rPr>
        <w:t>Technology, Water Resources</w:t>
      </w:r>
    </w:p>
    <w:p w:rsidR="008327A3" w:rsidRPr="00DE1D96" w:rsidRDefault="008327A3">
      <w:pPr>
        <w:spacing w:after="0" w:line="240" w:lineRule="auto"/>
        <w:rPr>
          <w:rFonts w:ascii="Century Gothic" w:hAnsi="Century Gothic"/>
          <w:szCs w:val="22"/>
        </w:rPr>
      </w:pPr>
    </w:p>
    <w:p w:rsidR="008327A3" w:rsidRPr="00DE1D96" w:rsidRDefault="00DF2D1B">
      <w:pPr>
        <w:spacing w:after="0" w:line="240" w:lineRule="auto"/>
        <w:rPr>
          <w:rFonts w:ascii="Century Gothic" w:hAnsi="Century Gothic"/>
          <w:szCs w:val="22"/>
        </w:rPr>
      </w:pPr>
      <w:r w:rsidRPr="00DE1D96">
        <w:rPr>
          <w:rFonts w:ascii="Century Gothic" w:eastAsia="Questrial" w:hAnsi="Century Gothic" w:cs="Questrial"/>
          <w:b/>
          <w:szCs w:val="22"/>
        </w:rPr>
        <w:t>Study Area:</w:t>
      </w:r>
      <w:r w:rsidRPr="00DE1D96">
        <w:rPr>
          <w:rFonts w:ascii="Century Gothic" w:eastAsia="Questrial" w:hAnsi="Century Gothic" w:cs="Questrial"/>
          <w:szCs w:val="22"/>
        </w:rPr>
        <w:t xml:space="preserve"> La </w:t>
      </w:r>
      <w:proofErr w:type="spellStart"/>
      <w:r w:rsidRPr="00DE1D96">
        <w:rPr>
          <w:rFonts w:ascii="Century Gothic" w:eastAsia="Questrial" w:hAnsi="Century Gothic" w:cs="Questrial"/>
          <w:szCs w:val="22"/>
        </w:rPr>
        <w:t>Mosca</w:t>
      </w:r>
      <w:proofErr w:type="spellEnd"/>
      <w:r w:rsidRPr="00DE1D96">
        <w:rPr>
          <w:rFonts w:ascii="Century Gothic" w:eastAsia="Questrial" w:hAnsi="Century Gothic" w:cs="Questrial"/>
          <w:szCs w:val="22"/>
        </w:rPr>
        <w:t xml:space="preserve"> Watershed in Colombia</w:t>
      </w:r>
    </w:p>
    <w:p w:rsidR="008327A3" w:rsidRPr="00DE1D96" w:rsidRDefault="008327A3">
      <w:pPr>
        <w:spacing w:after="0" w:line="240" w:lineRule="auto"/>
        <w:rPr>
          <w:rFonts w:ascii="Century Gothic" w:hAnsi="Century Gothic"/>
          <w:szCs w:val="22"/>
        </w:rPr>
      </w:pPr>
    </w:p>
    <w:p w:rsidR="008327A3" w:rsidRPr="00DE1D96" w:rsidRDefault="00DF2D1B">
      <w:pPr>
        <w:spacing w:after="0" w:line="240" w:lineRule="auto"/>
        <w:rPr>
          <w:rFonts w:ascii="Century Gothic" w:hAnsi="Century Gothic"/>
          <w:szCs w:val="22"/>
        </w:rPr>
      </w:pPr>
      <w:r w:rsidRPr="00DE1D96">
        <w:rPr>
          <w:rFonts w:ascii="Century Gothic" w:eastAsia="Questrial" w:hAnsi="Century Gothic" w:cs="Questrial"/>
          <w:b/>
          <w:szCs w:val="22"/>
        </w:rPr>
        <w:t>Study Period:</w:t>
      </w:r>
      <w:r w:rsidRPr="00DE1D96">
        <w:rPr>
          <w:rFonts w:ascii="Century Gothic" w:eastAsia="Questrial" w:hAnsi="Century Gothic" w:cs="Questrial"/>
          <w:szCs w:val="22"/>
        </w:rPr>
        <w:t xml:space="preserve"> Real time application</w:t>
      </w:r>
    </w:p>
    <w:p w:rsidR="008327A3" w:rsidRPr="00DE1D96" w:rsidRDefault="008327A3">
      <w:pPr>
        <w:spacing w:after="0" w:line="240" w:lineRule="auto"/>
        <w:rPr>
          <w:rFonts w:ascii="Century Gothic" w:hAnsi="Century Gothic"/>
          <w:szCs w:val="22"/>
        </w:rPr>
      </w:pPr>
    </w:p>
    <w:p w:rsidR="008327A3" w:rsidRPr="00DE1D96" w:rsidRDefault="00DF2D1B">
      <w:pPr>
        <w:spacing w:after="0" w:line="240" w:lineRule="auto"/>
        <w:rPr>
          <w:rFonts w:ascii="Century Gothic" w:hAnsi="Century Gothic"/>
          <w:szCs w:val="22"/>
        </w:rPr>
      </w:pPr>
      <w:r w:rsidRPr="00DE1D96">
        <w:rPr>
          <w:rFonts w:ascii="Century Gothic" w:eastAsia="Questrial" w:hAnsi="Century Gothic" w:cs="Questrial"/>
          <w:b/>
          <w:szCs w:val="22"/>
        </w:rPr>
        <w:t>Partners/Collaborators</w:t>
      </w:r>
    </w:p>
    <w:p w:rsidR="008327A3" w:rsidRPr="00DE1D96" w:rsidRDefault="00DF2D1B">
      <w:pPr>
        <w:spacing w:after="0"/>
        <w:rPr>
          <w:rFonts w:ascii="Century Gothic" w:hAnsi="Century Gothic"/>
          <w:szCs w:val="22"/>
        </w:rPr>
      </w:pPr>
      <w:r w:rsidRPr="00DE1D96">
        <w:rPr>
          <w:rFonts w:ascii="Century Gothic" w:eastAsia="Questrial" w:hAnsi="Century Gothic" w:cs="Questrial"/>
          <w:szCs w:val="22"/>
        </w:rPr>
        <w:t>DEVELOP: Lauren Childs-Gleason</w:t>
      </w:r>
    </w:p>
    <w:p w:rsidR="008327A3" w:rsidRPr="00DE1D96" w:rsidRDefault="00DF2D1B">
      <w:pPr>
        <w:spacing w:after="0"/>
        <w:rPr>
          <w:rFonts w:ascii="Century Gothic" w:hAnsi="Century Gothic"/>
          <w:szCs w:val="22"/>
        </w:rPr>
      </w:pPr>
      <w:r w:rsidRPr="00DE1D96">
        <w:rPr>
          <w:rFonts w:ascii="Century Gothic" w:eastAsia="Questrial" w:hAnsi="Century Gothic" w:cs="Questrial"/>
          <w:szCs w:val="22"/>
        </w:rPr>
        <w:t>NOAA: Angelica Gutierrez</w:t>
      </w:r>
    </w:p>
    <w:p w:rsidR="008327A3" w:rsidRPr="00DE1D96" w:rsidRDefault="00DF2D1B">
      <w:pPr>
        <w:spacing w:after="0"/>
        <w:rPr>
          <w:rFonts w:ascii="Century Gothic" w:hAnsi="Century Gothic"/>
          <w:szCs w:val="22"/>
        </w:rPr>
      </w:pPr>
      <w:proofErr w:type="spellStart"/>
      <w:r w:rsidRPr="00DE1D96">
        <w:rPr>
          <w:rFonts w:ascii="Century Gothic" w:eastAsia="Questrial" w:hAnsi="Century Gothic" w:cs="Questrial"/>
          <w:szCs w:val="22"/>
        </w:rPr>
        <w:t>Instituto</w:t>
      </w:r>
      <w:proofErr w:type="spellEnd"/>
      <w:r w:rsidRPr="00DE1D96">
        <w:rPr>
          <w:rFonts w:ascii="Century Gothic" w:eastAsia="Questrial" w:hAnsi="Century Gothic" w:cs="Questrial"/>
          <w:szCs w:val="22"/>
        </w:rPr>
        <w:t xml:space="preserve"> de </w:t>
      </w:r>
      <w:proofErr w:type="spellStart"/>
      <w:r w:rsidRPr="00DE1D96">
        <w:rPr>
          <w:rFonts w:ascii="Century Gothic" w:eastAsia="Questrial" w:hAnsi="Century Gothic" w:cs="Questrial"/>
          <w:szCs w:val="22"/>
        </w:rPr>
        <w:t>Hidrologia</w:t>
      </w:r>
      <w:proofErr w:type="spellEnd"/>
      <w:r w:rsidRPr="00DE1D96">
        <w:rPr>
          <w:rFonts w:ascii="Century Gothic" w:eastAsia="Questrial" w:hAnsi="Century Gothic" w:cs="Questrial"/>
          <w:szCs w:val="22"/>
        </w:rPr>
        <w:t xml:space="preserve">, </w:t>
      </w:r>
      <w:proofErr w:type="spellStart"/>
      <w:r w:rsidRPr="00DE1D96">
        <w:rPr>
          <w:rFonts w:ascii="Century Gothic" w:eastAsia="Questrial" w:hAnsi="Century Gothic" w:cs="Questrial"/>
          <w:szCs w:val="22"/>
        </w:rPr>
        <w:t>Meteorologia</w:t>
      </w:r>
      <w:proofErr w:type="spellEnd"/>
      <w:r w:rsidRPr="00DE1D96">
        <w:rPr>
          <w:rFonts w:ascii="Century Gothic" w:eastAsia="Questrial" w:hAnsi="Century Gothic" w:cs="Questrial"/>
          <w:szCs w:val="22"/>
        </w:rPr>
        <w:t xml:space="preserve"> y </w:t>
      </w:r>
      <w:proofErr w:type="spellStart"/>
      <w:r w:rsidRPr="00DE1D96">
        <w:rPr>
          <w:rFonts w:ascii="Century Gothic" w:eastAsia="Questrial" w:hAnsi="Century Gothic" w:cs="Questrial"/>
          <w:szCs w:val="22"/>
        </w:rPr>
        <w:t>Estudios</w:t>
      </w:r>
      <w:proofErr w:type="spellEnd"/>
      <w:r w:rsidRPr="00DE1D96">
        <w:rPr>
          <w:rFonts w:ascii="Century Gothic" w:eastAsia="Questrial" w:hAnsi="Century Gothic" w:cs="Questrial"/>
          <w:szCs w:val="22"/>
        </w:rPr>
        <w:t xml:space="preserve"> </w:t>
      </w:r>
      <w:proofErr w:type="spellStart"/>
      <w:r w:rsidRPr="00DE1D96">
        <w:rPr>
          <w:rFonts w:ascii="Century Gothic" w:eastAsia="Questrial" w:hAnsi="Century Gothic" w:cs="Questrial"/>
          <w:szCs w:val="22"/>
        </w:rPr>
        <w:t>Ambientales</w:t>
      </w:r>
      <w:proofErr w:type="spellEnd"/>
      <w:r w:rsidRPr="00DE1D96">
        <w:rPr>
          <w:rFonts w:ascii="Century Gothic" w:eastAsia="Questrial" w:hAnsi="Century Gothic" w:cs="Questrial"/>
          <w:szCs w:val="22"/>
        </w:rPr>
        <w:t xml:space="preserve"> (IDEAM): Pilar Galindo and Ricardo </w:t>
      </w:r>
      <w:proofErr w:type="spellStart"/>
      <w:r w:rsidRPr="00DE1D96">
        <w:rPr>
          <w:rFonts w:ascii="Century Gothic" w:eastAsia="Questrial" w:hAnsi="Century Gothic" w:cs="Questrial"/>
          <w:szCs w:val="22"/>
        </w:rPr>
        <w:t>Quiroga</w:t>
      </w:r>
      <w:proofErr w:type="spellEnd"/>
    </w:p>
    <w:p w:rsidR="008327A3" w:rsidRPr="00DE1D96" w:rsidRDefault="008327A3">
      <w:pPr>
        <w:spacing w:after="0" w:line="240" w:lineRule="auto"/>
        <w:rPr>
          <w:rFonts w:ascii="Century Gothic" w:hAnsi="Century Gothic"/>
          <w:szCs w:val="22"/>
        </w:rPr>
      </w:pPr>
    </w:p>
    <w:p w:rsidR="008327A3" w:rsidRPr="00DE1D96" w:rsidRDefault="00DF2D1B">
      <w:pPr>
        <w:spacing w:after="0" w:line="240" w:lineRule="auto"/>
        <w:rPr>
          <w:rFonts w:ascii="Century Gothic" w:hAnsi="Century Gothic"/>
          <w:szCs w:val="22"/>
        </w:rPr>
      </w:pPr>
      <w:r w:rsidRPr="00DE1D96">
        <w:rPr>
          <w:rFonts w:ascii="Century Gothic" w:eastAsia="Questrial" w:hAnsi="Century Gothic" w:cs="Questrial"/>
          <w:b/>
          <w:szCs w:val="22"/>
        </w:rPr>
        <w:t>80-100 Word Blurb</w:t>
      </w:r>
    </w:p>
    <w:p w:rsidR="008327A3" w:rsidRPr="00DE1D96" w:rsidRDefault="00DF2D1B">
      <w:pPr>
        <w:spacing w:after="0"/>
        <w:ind w:firstLine="720"/>
        <w:rPr>
          <w:rFonts w:ascii="Century Gothic" w:hAnsi="Century Gothic"/>
          <w:szCs w:val="22"/>
        </w:rPr>
      </w:pPr>
      <w:r w:rsidRPr="00DE1D96">
        <w:rPr>
          <w:rFonts w:ascii="Century Gothic" w:eastAsia="Questrial" w:hAnsi="Century Gothic" w:cs="Questrial"/>
          <w:szCs w:val="22"/>
        </w:rPr>
        <w:t xml:space="preserve">The DEVELOP Tech Team worked with the </w:t>
      </w:r>
      <w:proofErr w:type="spellStart"/>
      <w:r w:rsidRPr="00DE1D96">
        <w:rPr>
          <w:rFonts w:ascii="Century Gothic" w:eastAsia="Questrial" w:hAnsi="Century Gothic" w:cs="Questrial"/>
          <w:szCs w:val="22"/>
        </w:rPr>
        <w:t>Instituto</w:t>
      </w:r>
      <w:proofErr w:type="spellEnd"/>
      <w:r w:rsidRPr="00DE1D96">
        <w:rPr>
          <w:rFonts w:ascii="Century Gothic" w:eastAsia="Questrial" w:hAnsi="Century Gothic" w:cs="Questrial"/>
          <w:szCs w:val="22"/>
        </w:rPr>
        <w:t xml:space="preserve"> de </w:t>
      </w:r>
      <w:proofErr w:type="spellStart"/>
      <w:r w:rsidRPr="00DE1D96">
        <w:rPr>
          <w:rFonts w:ascii="Century Gothic" w:eastAsia="Questrial" w:hAnsi="Century Gothic" w:cs="Questrial"/>
          <w:szCs w:val="22"/>
        </w:rPr>
        <w:t>Hidrologia</w:t>
      </w:r>
      <w:proofErr w:type="spellEnd"/>
      <w:r w:rsidRPr="00DE1D96">
        <w:rPr>
          <w:rFonts w:ascii="Century Gothic" w:eastAsia="Questrial" w:hAnsi="Century Gothic" w:cs="Questrial"/>
          <w:szCs w:val="22"/>
        </w:rPr>
        <w:t xml:space="preserve">, </w:t>
      </w:r>
      <w:proofErr w:type="spellStart"/>
      <w:r w:rsidRPr="00DE1D96">
        <w:rPr>
          <w:rFonts w:ascii="Century Gothic" w:eastAsia="Questrial" w:hAnsi="Century Gothic" w:cs="Questrial"/>
          <w:szCs w:val="22"/>
        </w:rPr>
        <w:t>Meteorologia</w:t>
      </w:r>
      <w:proofErr w:type="spellEnd"/>
      <w:r w:rsidRPr="00DE1D96">
        <w:rPr>
          <w:rFonts w:ascii="Century Gothic" w:eastAsia="Questrial" w:hAnsi="Century Gothic" w:cs="Questrial"/>
          <w:szCs w:val="22"/>
        </w:rPr>
        <w:t xml:space="preserve"> y </w:t>
      </w:r>
      <w:proofErr w:type="spellStart"/>
      <w:r w:rsidRPr="00DE1D96">
        <w:rPr>
          <w:rFonts w:ascii="Century Gothic" w:eastAsia="Questrial" w:hAnsi="Century Gothic" w:cs="Questrial"/>
          <w:szCs w:val="22"/>
        </w:rPr>
        <w:t>Estudios</w:t>
      </w:r>
      <w:proofErr w:type="spellEnd"/>
      <w:r w:rsidRPr="00DE1D96">
        <w:rPr>
          <w:rFonts w:ascii="Century Gothic" w:eastAsia="Questrial" w:hAnsi="Century Gothic" w:cs="Questrial"/>
          <w:szCs w:val="22"/>
        </w:rPr>
        <w:t xml:space="preserve"> </w:t>
      </w:r>
      <w:proofErr w:type="spellStart"/>
      <w:r w:rsidRPr="00DE1D96">
        <w:rPr>
          <w:rFonts w:ascii="Century Gothic" w:eastAsia="Questrial" w:hAnsi="Century Gothic" w:cs="Questrial"/>
          <w:szCs w:val="22"/>
        </w:rPr>
        <w:t>Ambientales</w:t>
      </w:r>
      <w:proofErr w:type="spellEnd"/>
      <w:r w:rsidRPr="00DE1D96">
        <w:rPr>
          <w:rFonts w:ascii="Century Gothic" w:eastAsia="Questrial" w:hAnsi="Century Gothic" w:cs="Questrial"/>
          <w:szCs w:val="22"/>
        </w:rPr>
        <w:t xml:space="preserve"> (Institute of Hydrology, Meteorology and Environmental Studies, IDEAM) in Colombia to update and improve the </w:t>
      </w:r>
      <w:proofErr w:type="spellStart"/>
      <w:r w:rsidRPr="00DE1D96">
        <w:rPr>
          <w:rFonts w:ascii="Century Gothic" w:eastAsia="Questrial" w:hAnsi="Century Gothic" w:cs="Questrial"/>
          <w:szCs w:val="22"/>
        </w:rPr>
        <w:t>Mi</w:t>
      </w:r>
      <w:proofErr w:type="spellEnd"/>
      <w:r w:rsidRPr="00DE1D96">
        <w:rPr>
          <w:rFonts w:ascii="Century Gothic" w:eastAsia="Questrial" w:hAnsi="Century Gothic" w:cs="Questrial"/>
          <w:szCs w:val="22"/>
        </w:rPr>
        <w:t xml:space="preserve"> </w:t>
      </w:r>
      <w:proofErr w:type="spellStart"/>
      <w:r w:rsidRPr="00DE1D96">
        <w:rPr>
          <w:rFonts w:ascii="Century Gothic" w:eastAsia="Questrial" w:hAnsi="Century Gothic" w:cs="Questrial"/>
          <w:szCs w:val="22"/>
        </w:rPr>
        <w:t>Pronostico</w:t>
      </w:r>
      <w:proofErr w:type="spellEnd"/>
      <w:r w:rsidRPr="00DE1D96">
        <w:rPr>
          <w:rFonts w:ascii="Century Gothic" w:eastAsia="Questrial" w:hAnsi="Century Gothic" w:cs="Questrial"/>
          <w:szCs w:val="22"/>
        </w:rPr>
        <w:t xml:space="preserve"> web application, which already notifies people when there is a flood warning.  </w:t>
      </w:r>
      <w:r w:rsidR="00DA7464" w:rsidRPr="00DE1D96">
        <w:rPr>
          <w:rFonts w:ascii="Century Gothic" w:eastAsia="Questrial" w:hAnsi="Century Gothic" w:cs="Questrial"/>
          <w:szCs w:val="22"/>
        </w:rPr>
        <w:t>The watershed will be analyzed for indices of slope, basin shape, and drainage density to give it a risk level.  In addition users are able to view the flow duration curve and index of variability for the watershed they are in.</w:t>
      </w:r>
    </w:p>
    <w:p w:rsidR="008327A3" w:rsidRPr="00DE1D96" w:rsidRDefault="008327A3">
      <w:pPr>
        <w:spacing w:after="0" w:line="240" w:lineRule="auto"/>
        <w:rPr>
          <w:rFonts w:ascii="Century Gothic" w:hAnsi="Century Gothic"/>
          <w:szCs w:val="22"/>
        </w:rPr>
      </w:pPr>
    </w:p>
    <w:p w:rsidR="008327A3" w:rsidRPr="00DE1D96" w:rsidRDefault="00DF2D1B">
      <w:pPr>
        <w:spacing w:after="0" w:line="240" w:lineRule="auto"/>
        <w:rPr>
          <w:rFonts w:ascii="Century Gothic" w:hAnsi="Century Gothic"/>
          <w:szCs w:val="22"/>
        </w:rPr>
      </w:pPr>
      <w:r w:rsidRPr="00DE1D96">
        <w:rPr>
          <w:rFonts w:ascii="Century Gothic" w:eastAsia="Questrial" w:hAnsi="Century Gothic" w:cs="Questrial"/>
          <w:b/>
          <w:szCs w:val="22"/>
        </w:rPr>
        <w:t>Community Concerns</w:t>
      </w:r>
    </w:p>
    <w:p w:rsidR="008327A3" w:rsidRPr="00DE1D96" w:rsidRDefault="00DF2D1B">
      <w:pPr>
        <w:numPr>
          <w:ilvl w:val="0"/>
          <w:numId w:val="5"/>
        </w:numPr>
        <w:spacing w:after="0"/>
        <w:ind w:hanging="359"/>
        <w:contextualSpacing/>
        <w:rPr>
          <w:rFonts w:ascii="Century Gothic" w:eastAsia="Questrial" w:hAnsi="Century Gothic" w:cs="Questrial"/>
          <w:szCs w:val="22"/>
        </w:rPr>
      </w:pPr>
      <w:r w:rsidRPr="00DE1D96">
        <w:rPr>
          <w:rFonts w:ascii="Century Gothic" w:eastAsia="Questrial" w:hAnsi="Century Gothic" w:cs="Questrial"/>
          <w:szCs w:val="22"/>
        </w:rPr>
        <w:t xml:space="preserve">The location of Colombia in the tropics, the presence of the Andes Mountains, the passage of the </w:t>
      </w:r>
      <w:proofErr w:type="spellStart"/>
      <w:r w:rsidRPr="00DE1D96">
        <w:rPr>
          <w:rFonts w:ascii="Century Gothic" w:eastAsia="Questrial" w:hAnsi="Century Gothic" w:cs="Questrial"/>
          <w:szCs w:val="22"/>
        </w:rPr>
        <w:t>Intertropical</w:t>
      </w:r>
      <w:proofErr w:type="spellEnd"/>
      <w:r w:rsidRPr="00DE1D96">
        <w:rPr>
          <w:rFonts w:ascii="Century Gothic" w:eastAsia="Questrial" w:hAnsi="Century Gothic" w:cs="Questrial"/>
          <w:szCs w:val="22"/>
        </w:rPr>
        <w:t xml:space="preserve"> Convergence Zone (ITCZ), and the influence of the El Niño-Southern Oscillation (ENSO) cause precipitation to be highly variable across Colombia.  The spatially inconsistent and often heavy precipitation, together with complex topography, consisting of valleys, plateaus, and mountains, places Colombia at high risk for flooding.  </w:t>
      </w:r>
    </w:p>
    <w:p w:rsidR="008327A3" w:rsidRPr="00DE1D96" w:rsidRDefault="00DF2D1B">
      <w:pPr>
        <w:numPr>
          <w:ilvl w:val="0"/>
          <w:numId w:val="5"/>
        </w:numPr>
        <w:spacing w:after="0"/>
        <w:ind w:hanging="359"/>
        <w:contextualSpacing/>
        <w:rPr>
          <w:rFonts w:ascii="Century Gothic" w:eastAsia="Questrial" w:hAnsi="Century Gothic" w:cs="Questrial"/>
          <w:szCs w:val="22"/>
        </w:rPr>
      </w:pPr>
      <w:r w:rsidRPr="00DE1D96">
        <w:rPr>
          <w:rFonts w:ascii="Century Gothic" w:eastAsia="Questrial" w:hAnsi="Century Gothic" w:cs="Questrial"/>
          <w:szCs w:val="22"/>
        </w:rPr>
        <w:t>The spatial and temporal variability in precipitation amounts presents a concern for the efficiency of water use in local communities throughout Colombia.</w:t>
      </w:r>
    </w:p>
    <w:p w:rsidR="008327A3" w:rsidRPr="00DE1D96" w:rsidRDefault="008327A3">
      <w:pPr>
        <w:spacing w:after="0" w:line="240" w:lineRule="auto"/>
        <w:rPr>
          <w:rFonts w:ascii="Century Gothic" w:hAnsi="Century Gothic"/>
          <w:szCs w:val="22"/>
        </w:rPr>
      </w:pPr>
    </w:p>
    <w:p w:rsidR="008327A3" w:rsidRPr="00DE1D96" w:rsidRDefault="00DF2D1B">
      <w:pPr>
        <w:spacing w:after="0" w:line="240" w:lineRule="auto"/>
        <w:rPr>
          <w:rFonts w:ascii="Century Gothic" w:hAnsi="Century Gothic"/>
          <w:szCs w:val="22"/>
        </w:rPr>
      </w:pPr>
      <w:r w:rsidRPr="00DE1D96">
        <w:rPr>
          <w:rFonts w:ascii="Century Gothic" w:eastAsia="Questrial" w:hAnsi="Century Gothic" w:cs="Questrial"/>
          <w:b/>
          <w:szCs w:val="22"/>
        </w:rPr>
        <w:t>Current Management Practices &amp; Policies</w:t>
      </w:r>
      <w:r w:rsidRPr="00DE1D96">
        <w:rPr>
          <w:rFonts w:ascii="Century Gothic" w:eastAsia="Questrial" w:hAnsi="Century Gothic" w:cs="Questrial"/>
          <w:szCs w:val="22"/>
        </w:rPr>
        <w:t xml:space="preserve"> </w:t>
      </w:r>
    </w:p>
    <w:p w:rsidR="008327A3" w:rsidRPr="00DE1D96" w:rsidRDefault="00DF2D1B">
      <w:pPr>
        <w:spacing w:after="0"/>
        <w:rPr>
          <w:rFonts w:ascii="Century Gothic" w:hAnsi="Century Gothic"/>
          <w:szCs w:val="22"/>
        </w:rPr>
      </w:pPr>
      <w:r w:rsidRPr="00DE1D96">
        <w:rPr>
          <w:rFonts w:ascii="Century Gothic" w:eastAsia="Questrial" w:hAnsi="Century Gothic" w:cs="Questrial"/>
          <w:szCs w:val="22"/>
        </w:rPr>
        <w:tab/>
        <w:t>IDEAM currently estimates daily precipitation using Geostationary Operational Environmental Satellites (GEOS) at a 4 km</w:t>
      </w:r>
      <w:r w:rsidRPr="00DE1D96">
        <w:rPr>
          <w:rFonts w:ascii="Century Gothic" w:eastAsia="Questrial" w:hAnsi="Century Gothic" w:cs="Questrial"/>
          <w:szCs w:val="22"/>
          <w:vertAlign w:val="superscript"/>
        </w:rPr>
        <w:t>2</w:t>
      </w:r>
      <w:r w:rsidRPr="00DE1D96">
        <w:rPr>
          <w:rFonts w:ascii="Century Gothic" w:eastAsia="Questrial" w:hAnsi="Century Gothic" w:cs="Questrial"/>
          <w:szCs w:val="22"/>
        </w:rPr>
        <w:t xml:space="preserve"> spatial resolution, which complements Colombia’s National Network of observation stations. Near-real-time data from Tropical Rainfall Measuring Mission (TRMM) can </w:t>
      </w:r>
      <w:r w:rsidR="00D339E5">
        <w:rPr>
          <w:rFonts w:ascii="Century Gothic" w:eastAsia="Questrial" w:hAnsi="Century Gothic" w:cs="Questrial"/>
          <w:szCs w:val="22"/>
        </w:rPr>
        <w:t xml:space="preserve">be used to improve the current </w:t>
      </w:r>
      <w:r w:rsidR="00427D78">
        <w:rPr>
          <w:rFonts w:ascii="Century Gothic" w:eastAsia="Questrial" w:hAnsi="Century Gothic" w:cs="Questrial"/>
          <w:szCs w:val="22"/>
        </w:rPr>
        <w:t>observation network in Colombia</w:t>
      </w:r>
      <w:bookmarkStart w:id="0" w:name="_GoBack"/>
      <w:bookmarkEnd w:id="0"/>
      <w:r w:rsidR="00D339E5">
        <w:rPr>
          <w:rFonts w:ascii="Century Gothic" w:eastAsia="Questrial" w:hAnsi="Century Gothic" w:cs="Questrial"/>
          <w:szCs w:val="22"/>
        </w:rPr>
        <w:t xml:space="preserve"> by allowing for areas without precipitation stations to be viewed via satellite</w:t>
      </w:r>
      <w:r w:rsidRPr="00DE1D96">
        <w:rPr>
          <w:rFonts w:ascii="Century Gothic" w:eastAsia="Questrial" w:hAnsi="Century Gothic" w:cs="Questrial"/>
          <w:szCs w:val="22"/>
        </w:rPr>
        <w:t>. Additionally, IDEAM currently has no method of measuring surface elevation. This data can be obtained from NASA EOS sensors such as ASTER.</w:t>
      </w:r>
    </w:p>
    <w:p w:rsidR="008327A3" w:rsidRPr="00DE1D96" w:rsidRDefault="008327A3">
      <w:pPr>
        <w:spacing w:after="0" w:line="240" w:lineRule="auto"/>
        <w:rPr>
          <w:rFonts w:ascii="Century Gothic" w:hAnsi="Century Gothic"/>
          <w:szCs w:val="22"/>
        </w:rPr>
      </w:pPr>
    </w:p>
    <w:p w:rsidR="008327A3" w:rsidRPr="00DE1D96" w:rsidRDefault="00DF2D1B">
      <w:pPr>
        <w:spacing w:after="0" w:line="240" w:lineRule="auto"/>
        <w:rPr>
          <w:rFonts w:ascii="Century Gothic" w:hAnsi="Century Gothic"/>
          <w:szCs w:val="22"/>
        </w:rPr>
      </w:pPr>
      <w:r w:rsidRPr="00DE1D96">
        <w:rPr>
          <w:rFonts w:ascii="Century Gothic" w:eastAsia="Questrial" w:hAnsi="Century Gothic" w:cs="Questrial"/>
          <w:b/>
          <w:szCs w:val="22"/>
        </w:rPr>
        <w:t>Abstract</w:t>
      </w:r>
    </w:p>
    <w:p w:rsidR="008327A3" w:rsidRPr="00DE1D96" w:rsidRDefault="00DF2D1B">
      <w:pPr>
        <w:spacing w:after="0" w:line="240" w:lineRule="auto"/>
        <w:rPr>
          <w:rFonts w:ascii="Century Gothic" w:hAnsi="Century Gothic"/>
          <w:szCs w:val="22"/>
        </w:rPr>
      </w:pPr>
      <w:bookmarkStart w:id="1" w:name="h.gjdgxs" w:colFirst="0" w:colLast="0"/>
      <w:bookmarkEnd w:id="1"/>
      <w:r w:rsidRPr="00DE1D96">
        <w:rPr>
          <w:rFonts w:ascii="Century Gothic" w:eastAsia="Questrial" w:hAnsi="Century Gothic" w:cs="Questrial"/>
          <w:szCs w:val="22"/>
        </w:rPr>
        <w:tab/>
        <w:t xml:space="preserve"> Colombia is a country with highly variable terrain, from the Andes Mountains to plains and coastal areas; due to the diverse topography, some areas are prone to flooding disasters.  To identify these risk areas NASA’s Advanced </w:t>
      </w:r>
      <w:proofErr w:type="spellStart"/>
      <w:r w:rsidRPr="00DE1D96">
        <w:rPr>
          <w:rFonts w:ascii="Century Gothic" w:eastAsia="Questrial" w:hAnsi="Century Gothic" w:cs="Questrial"/>
          <w:szCs w:val="22"/>
        </w:rPr>
        <w:t>Spaceborne</w:t>
      </w:r>
      <w:proofErr w:type="spellEnd"/>
      <w:r w:rsidRPr="00DE1D96">
        <w:rPr>
          <w:rFonts w:ascii="Century Gothic" w:eastAsia="Questrial" w:hAnsi="Century Gothic" w:cs="Questrial"/>
          <w:szCs w:val="22"/>
        </w:rPr>
        <w:t xml:space="preserve"> Thermal Emission and Reflection Radiometer (ASTER) sensor was used to construct a digital elevation model (DEM) for the study region.  The preliminary risk assessment has been applied to a pilot study area of the La </w:t>
      </w:r>
      <w:proofErr w:type="spellStart"/>
      <w:r w:rsidRPr="00DE1D96">
        <w:rPr>
          <w:rFonts w:ascii="Century Gothic" w:eastAsia="Questrial" w:hAnsi="Century Gothic" w:cs="Questrial"/>
          <w:szCs w:val="22"/>
        </w:rPr>
        <w:t>Mosca</w:t>
      </w:r>
      <w:proofErr w:type="spellEnd"/>
      <w:r w:rsidRPr="00DE1D96">
        <w:rPr>
          <w:rFonts w:ascii="Century Gothic" w:eastAsia="Questrial" w:hAnsi="Century Gothic" w:cs="Questrial"/>
          <w:szCs w:val="22"/>
        </w:rPr>
        <w:t xml:space="preserve"> River basin.  Precipitation data from the National Aeronautics and Space Administration (NASA) Tropical Rainfall Measuring Mission (TRMM)’s near-real-time rainfall products as well as precipitation data from the </w:t>
      </w:r>
      <w:proofErr w:type="spellStart"/>
      <w:r w:rsidRPr="00DE1D96">
        <w:rPr>
          <w:rFonts w:ascii="Century Gothic" w:eastAsia="Questrial" w:hAnsi="Century Gothic" w:cs="Questrial"/>
          <w:szCs w:val="22"/>
        </w:rPr>
        <w:t>Instituto</w:t>
      </w:r>
      <w:proofErr w:type="spellEnd"/>
      <w:r w:rsidRPr="00DE1D96">
        <w:rPr>
          <w:rFonts w:ascii="Century Gothic" w:eastAsia="Questrial" w:hAnsi="Century Gothic" w:cs="Questrial"/>
          <w:szCs w:val="22"/>
        </w:rPr>
        <w:t xml:space="preserve"> de </w:t>
      </w:r>
      <w:proofErr w:type="spellStart"/>
      <w:r w:rsidRPr="00DE1D96">
        <w:rPr>
          <w:rFonts w:ascii="Century Gothic" w:eastAsia="Questrial" w:hAnsi="Century Gothic" w:cs="Questrial"/>
          <w:szCs w:val="22"/>
        </w:rPr>
        <w:t>Hidrologia</w:t>
      </w:r>
      <w:proofErr w:type="spellEnd"/>
      <w:r w:rsidRPr="00DE1D96">
        <w:rPr>
          <w:rFonts w:ascii="Century Gothic" w:eastAsia="Questrial" w:hAnsi="Century Gothic" w:cs="Questrial"/>
          <w:szCs w:val="22"/>
        </w:rPr>
        <w:t xml:space="preserve">, </w:t>
      </w:r>
      <w:proofErr w:type="spellStart"/>
      <w:r w:rsidRPr="00DE1D96">
        <w:rPr>
          <w:rFonts w:ascii="Century Gothic" w:eastAsia="Questrial" w:hAnsi="Century Gothic" w:cs="Questrial"/>
          <w:szCs w:val="22"/>
        </w:rPr>
        <w:t>Meteorologia</w:t>
      </w:r>
      <w:proofErr w:type="spellEnd"/>
      <w:r w:rsidRPr="00DE1D96">
        <w:rPr>
          <w:rFonts w:ascii="Century Gothic" w:eastAsia="Questrial" w:hAnsi="Century Gothic" w:cs="Questrial"/>
          <w:szCs w:val="22"/>
        </w:rPr>
        <w:t xml:space="preserve"> y </w:t>
      </w:r>
      <w:proofErr w:type="spellStart"/>
      <w:r w:rsidRPr="00DE1D96">
        <w:rPr>
          <w:rFonts w:ascii="Century Gothic" w:eastAsia="Questrial" w:hAnsi="Century Gothic" w:cs="Questrial"/>
          <w:szCs w:val="22"/>
        </w:rPr>
        <w:t>Estudios</w:t>
      </w:r>
      <w:proofErr w:type="spellEnd"/>
      <w:r w:rsidRPr="00DE1D96">
        <w:rPr>
          <w:rFonts w:ascii="Century Gothic" w:eastAsia="Questrial" w:hAnsi="Century Gothic" w:cs="Questrial"/>
          <w:szCs w:val="22"/>
        </w:rPr>
        <w:t xml:space="preserve"> </w:t>
      </w:r>
      <w:proofErr w:type="spellStart"/>
      <w:r w:rsidRPr="00DE1D96">
        <w:rPr>
          <w:rFonts w:ascii="Century Gothic" w:eastAsia="Questrial" w:hAnsi="Century Gothic" w:cs="Questrial"/>
          <w:szCs w:val="22"/>
        </w:rPr>
        <w:t>Ambientales</w:t>
      </w:r>
      <w:proofErr w:type="spellEnd"/>
      <w:r w:rsidRPr="00DE1D96">
        <w:rPr>
          <w:rFonts w:ascii="Century Gothic" w:eastAsia="Questrial" w:hAnsi="Century Gothic" w:cs="Questrial"/>
          <w:szCs w:val="22"/>
        </w:rPr>
        <w:t xml:space="preserve"> (the Institute of Hydrology, Meteorology and Environmental Studies, IDEAM) and stations in the La </w:t>
      </w:r>
      <w:proofErr w:type="spellStart"/>
      <w:r w:rsidRPr="00DE1D96">
        <w:rPr>
          <w:rFonts w:ascii="Century Gothic" w:eastAsia="Questrial" w:hAnsi="Century Gothic" w:cs="Questrial"/>
          <w:szCs w:val="22"/>
        </w:rPr>
        <w:t>Mosca</w:t>
      </w:r>
      <w:proofErr w:type="spellEnd"/>
      <w:r w:rsidRPr="00DE1D96">
        <w:rPr>
          <w:rFonts w:ascii="Century Gothic" w:eastAsia="Questrial" w:hAnsi="Century Gothic" w:cs="Questrial"/>
          <w:szCs w:val="22"/>
        </w:rPr>
        <w:t xml:space="preserve"> River Basin were used to create rainfall distribution maps for the region.  Using the precipitation data and the ASTER DEM, the web application, </w:t>
      </w:r>
      <w:proofErr w:type="spellStart"/>
      <w:r w:rsidRPr="00DE1D96">
        <w:rPr>
          <w:rFonts w:ascii="Century Gothic" w:eastAsia="Questrial" w:hAnsi="Century Gothic" w:cs="Questrial"/>
          <w:szCs w:val="22"/>
        </w:rPr>
        <w:t>Mi</w:t>
      </w:r>
      <w:proofErr w:type="spellEnd"/>
      <w:r w:rsidRPr="00DE1D96">
        <w:rPr>
          <w:rFonts w:ascii="Century Gothic" w:eastAsia="Questrial" w:hAnsi="Century Gothic" w:cs="Questrial"/>
          <w:szCs w:val="22"/>
        </w:rPr>
        <w:t xml:space="preserve"> </w:t>
      </w:r>
      <w:proofErr w:type="spellStart"/>
      <w:proofErr w:type="gramStart"/>
      <w:r w:rsidRPr="00DE1D96">
        <w:rPr>
          <w:rFonts w:ascii="Century Gothic" w:eastAsia="Questrial" w:hAnsi="Century Gothic" w:cs="Questrial"/>
          <w:szCs w:val="22"/>
        </w:rPr>
        <w:t>Pronostico</w:t>
      </w:r>
      <w:proofErr w:type="spellEnd"/>
      <w:r w:rsidRPr="00DE1D96">
        <w:rPr>
          <w:rFonts w:ascii="Century Gothic" w:eastAsia="Questrial" w:hAnsi="Century Gothic" w:cs="Questrial"/>
          <w:szCs w:val="22"/>
        </w:rPr>
        <w:t>, that is run by IDEAM,</w:t>
      </w:r>
      <w:proofErr w:type="gramEnd"/>
      <w:r w:rsidRPr="00DE1D96">
        <w:rPr>
          <w:rFonts w:ascii="Century Gothic" w:eastAsia="Questrial" w:hAnsi="Century Gothic" w:cs="Questrial"/>
          <w:szCs w:val="22"/>
        </w:rPr>
        <w:t xml:space="preserve"> was updated to include an interactive map which allows users to search for a location and view the vulnerability and current conditions in rainfall and flood </w:t>
      </w:r>
      <w:r w:rsidRPr="00DE1D96">
        <w:rPr>
          <w:rFonts w:ascii="Century Gothic" w:eastAsia="Questrial" w:hAnsi="Century Gothic" w:cs="Questrial"/>
          <w:szCs w:val="22"/>
        </w:rPr>
        <w:lastRenderedPageBreak/>
        <w:t xml:space="preserve">warnings.  The geospatial information was linked to an early warning system in </w:t>
      </w:r>
      <w:proofErr w:type="spellStart"/>
      <w:r w:rsidRPr="00DE1D96">
        <w:rPr>
          <w:rFonts w:ascii="Century Gothic" w:eastAsia="Questrial" w:hAnsi="Century Gothic" w:cs="Questrial"/>
          <w:szCs w:val="22"/>
        </w:rPr>
        <w:t>Mi</w:t>
      </w:r>
      <w:proofErr w:type="spellEnd"/>
      <w:r w:rsidRPr="00DE1D96">
        <w:rPr>
          <w:rFonts w:ascii="Century Gothic" w:eastAsia="Questrial" w:hAnsi="Century Gothic" w:cs="Questrial"/>
          <w:szCs w:val="22"/>
        </w:rPr>
        <w:t xml:space="preserve"> </w:t>
      </w:r>
      <w:proofErr w:type="spellStart"/>
      <w:r w:rsidRPr="00DE1D96">
        <w:rPr>
          <w:rFonts w:ascii="Century Gothic" w:eastAsia="Questrial" w:hAnsi="Century Gothic" w:cs="Questrial"/>
          <w:szCs w:val="22"/>
        </w:rPr>
        <w:t>Pronostico</w:t>
      </w:r>
      <w:proofErr w:type="spellEnd"/>
      <w:r w:rsidRPr="00DE1D96">
        <w:rPr>
          <w:rFonts w:ascii="Century Gothic" w:eastAsia="Questrial" w:hAnsi="Century Gothic" w:cs="Questrial"/>
          <w:szCs w:val="22"/>
        </w:rPr>
        <w:t xml:space="preserve"> that can alert the public of flood warnings and identify locations of nearby shelters.  </w:t>
      </w:r>
    </w:p>
    <w:p w:rsidR="008327A3" w:rsidRPr="00DE1D96" w:rsidRDefault="008327A3">
      <w:pPr>
        <w:spacing w:after="0" w:line="240" w:lineRule="auto"/>
        <w:rPr>
          <w:rFonts w:ascii="Century Gothic" w:hAnsi="Century Gothic"/>
          <w:szCs w:val="22"/>
        </w:rPr>
      </w:pPr>
    </w:p>
    <w:p w:rsidR="008327A3" w:rsidRPr="00DE1D96" w:rsidRDefault="00DF2D1B">
      <w:pPr>
        <w:spacing w:after="0" w:line="240" w:lineRule="auto"/>
        <w:rPr>
          <w:rFonts w:ascii="Century Gothic" w:hAnsi="Century Gothic"/>
          <w:szCs w:val="22"/>
        </w:rPr>
      </w:pPr>
      <w:r w:rsidRPr="00DE1D96">
        <w:rPr>
          <w:rFonts w:ascii="Century Gothic" w:eastAsia="Questrial" w:hAnsi="Century Gothic" w:cs="Questrial"/>
          <w:b/>
          <w:szCs w:val="22"/>
        </w:rPr>
        <w:t>Decision Support Tools</w:t>
      </w:r>
      <w:r w:rsidRPr="00DE1D96">
        <w:rPr>
          <w:rFonts w:ascii="Century Gothic" w:eastAsia="Questrial" w:hAnsi="Century Gothic" w:cs="Questrial"/>
          <w:szCs w:val="22"/>
        </w:rPr>
        <w:t xml:space="preserve"> </w:t>
      </w:r>
    </w:p>
    <w:p w:rsidR="008327A3" w:rsidRPr="00DE1D96" w:rsidRDefault="00DF2D1B">
      <w:pPr>
        <w:numPr>
          <w:ilvl w:val="0"/>
          <w:numId w:val="2"/>
        </w:numPr>
        <w:spacing w:after="0"/>
        <w:ind w:hanging="359"/>
        <w:contextualSpacing/>
        <w:rPr>
          <w:rFonts w:ascii="Century Gothic" w:eastAsia="Questrial" w:hAnsi="Century Gothic" w:cs="Questrial"/>
          <w:szCs w:val="22"/>
        </w:rPr>
      </w:pPr>
      <w:r w:rsidRPr="00DE1D96">
        <w:rPr>
          <w:rFonts w:ascii="Century Gothic" w:eastAsia="Questrial" w:hAnsi="Century Gothic" w:cs="Questrial"/>
          <w:szCs w:val="22"/>
        </w:rPr>
        <w:t>An interactive web-accessible map showing near-real time precipitation information</w:t>
      </w:r>
    </w:p>
    <w:p w:rsidR="008327A3" w:rsidRPr="00DE1D96" w:rsidRDefault="00DF2D1B">
      <w:pPr>
        <w:numPr>
          <w:ilvl w:val="0"/>
          <w:numId w:val="2"/>
        </w:numPr>
        <w:spacing w:after="0"/>
        <w:ind w:hanging="359"/>
        <w:contextualSpacing/>
        <w:rPr>
          <w:rFonts w:ascii="Century Gothic" w:eastAsia="Questrial" w:hAnsi="Century Gothic" w:cs="Questrial"/>
          <w:szCs w:val="22"/>
        </w:rPr>
      </w:pPr>
      <w:r w:rsidRPr="00DE1D96">
        <w:rPr>
          <w:rFonts w:ascii="Century Gothic" w:eastAsia="Questrial" w:hAnsi="Century Gothic" w:cs="Questrial"/>
          <w:szCs w:val="22"/>
        </w:rPr>
        <w:t>Flood risk map of Colombia using indices and slope</w:t>
      </w:r>
    </w:p>
    <w:p w:rsidR="008327A3" w:rsidRPr="00DE1D96" w:rsidRDefault="008327A3">
      <w:pPr>
        <w:spacing w:after="0" w:line="240" w:lineRule="auto"/>
        <w:rPr>
          <w:rFonts w:ascii="Century Gothic" w:hAnsi="Century Gothic"/>
          <w:szCs w:val="22"/>
        </w:rPr>
      </w:pPr>
    </w:p>
    <w:p w:rsidR="008327A3" w:rsidRPr="00DE1D96" w:rsidRDefault="00DF2D1B">
      <w:pPr>
        <w:spacing w:after="0" w:line="240" w:lineRule="auto"/>
        <w:rPr>
          <w:rFonts w:ascii="Century Gothic" w:hAnsi="Century Gothic"/>
          <w:szCs w:val="22"/>
        </w:rPr>
      </w:pPr>
      <w:r w:rsidRPr="00DE1D96">
        <w:rPr>
          <w:rFonts w:ascii="Century Gothic" w:eastAsia="Questrial" w:hAnsi="Century Gothic" w:cs="Questrial"/>
          <w:b/>
          <w:szCs w:val="22"/>
        </w:rPr>
        <w:t>Benefit to End-User:</w:t>
      </w:r>
    </w:p>
    <w:p w:rsidR="008327A3" w:rsidRPr="00DE1D96" w:rsidRDefault="00A86934">
      <w:pPr>
        <w:numPr>
          <w:ilvl w:val="0"/>
          <w:numId w:val="3"/>
        </w:numPr>
        <w:spacing w:after="0"/>
        <w:ind w:hanging="358"/>
        <w:contextualSpacing/>
        <w:rPr>
          <w:rFonts w:ascii="Century Gothic" w:hAnsi="Century Gothic"/>
          <w:szCs w:val="22"/>
        </w:rPr>
      </w:pPr>
      <w:r>
        <w:rPr>
          <w:rFonts w:ascii="Century Gothic" w:eastAsia="Questrial" w:hAnsi="Century Gothic" w:cs="Questrial"/>
          <w:szCs w:val="22"/>
        </w:rPr>
        <w:t xml:space="preserve">Ability for the </w:t>
      </w:r>
      <w:r w:rsidR="00DF2D1B" w:rsidRPr="00DE1D96">
        <w:rPr>
          <w:rFonts w:ascii="Century Gothic" w:eastAsia="Questrial" w:hAnsi="Century Gothic" w:cs="Questrial"/>
          <w:szCs w:val="22"/>
        </w:rPr>
        <w:t>public in Colombia to view flood risk locations and seek shelter in the event of a flash flood</w:t>
      </w:r>
    </w:p>
    <w:p w:rsidR="008327A3" w:rsidRPr="00DE1D96" w:rsidRDefault="00DF2D1B">
      <w:pPr>
        <w:numPr>
          <w:ilvl w:val="0"/>
          <w:numId w:val="3"/>
        </w:numPr>
        <w:spacing w:after="0"/>
        <w:ind w:hanging="358"/>
        <w:contextualSpacing/>
        <w:rPr>
          <w:rFonts w:ascii="Century Gothic" w:hAnsi="Century Gothic"/>
          <w:szCs w:val="22"/>
        </w:rPr>
      </w:pPr>
      <w:r w:rsidRPr="00DE1D96">
        <w:rPr>
          <w:rFonts w:ascii="Century Gothic" w:eastAsia="Questrial" w:hAnsi="Century Gothic" w:cs="Questrial"/>
          <w:szCs w:val="22"/>
        </w:rPr>
        <w:t>Better use of water resources in Colombia, based on risk areas and certain indices set by the IDEAM</w:t>
      </w:r>
    </w:p>
    <w:p w:rsidR="00736829" w:rsidRPr="00DE1D96" w:rsidRDefault="00736829">
      <w:pPr>
        <w:spacing w:after="0" w:line="240" w:lineRule="auto"/>
        <w:rPr>
          <w:rFonts w:ascii="Century Gothic" w:eastAsia="Questrial" w:hAnsi="Century Gothic" w:cs="Questrial"/>
          <w:szCs w:val="22"/>
        </w:rPr>
      </w:pPr>
    </w:p>
    <w:p w:rsidR="008327A3" w:rsidRPr="00DE1D96" w:rsidRDefault="00DF2D1B">
      <w:pPr>
        <w:spacing w:after="0" w:line="240" w:lineRule="auto"/>
        <w:rPr>
          <w:rFonts w:ascii="Century Gothic" w:hAnsi="Century Gothic"/>
          <w:szCs w:val="22"/>
        </w:rPr>
      </w:pPr>
      <w:r w:rsidRPr="00DE1D96">
        <w:rPr>
          <w:rFonts w:ascii="Century Gothic" w:eastAsia="Questrial" w:hAnsi="Century Gothic" w:cs="Questrial"/>
          <w:b/>
          <w:szCs w:val="22"/>
        </w:rPr>
        <w:t>Earth Observations &amp; Parameters</w:t>
      </w:r>
    </w:p>
    <w:p w:rsidR="008327A3" w:rsidRPr="00DE1D96" w:rsidRDefault="00DF2D1B">
      <w:pPr>
        <w:spacing w:after="0" w:line="240" w:lineRule="auto"/>
        <w:rPr>
          <w:rFonts w:ascii="Century Gothic" w:hAnsi="Century Gothic"/>
          <w:szCs w:val="22"/>
        </w:rPr>
      </w:pPr>
      <w:r w:rsidRPr="00DE1D96">
        <w:rPr>
          <w:rFonts w:ascii="Century Gothic" w:eastAsia="Questrial" w:hAnsi="Century Gothic" w:cs="Questrial"/>
          <w:szCs w:val="22"/>
        </w:rPr>
        <w:t>ASTER – Elevation data</w:t>
      </w:r>
    </w:p>
    <w:p w:rsidR="008327A3" w:rsidRPr="00DE1D96" w:rsidRDefault="00DF2D1B">
      <w:pPr>
        <w:spacing w:after="0" w:line="240" w:lineRule="auto"/>
        <w:rPr>
          <w:rFonts w:ascii="Century Gothic" w:hAnsi="Century Gothic"/>
          <w:szCs w:val="22"/>
        </w:rPr>
      </w:pPr>
      <w:r w:rsidRPr="00DE1D96">
        <w:rPr>
          <w:rFonts w:ascii="Century Gothic" w:eastAsia="Questrial" w:hAnsi="Century Gothic" w:cs="Questrial"/>
          <w:szCs w:val="22"/>
        </w:rPr>
        <w:t>TRMM – Near-Real-Time precipitation data</w:t>
      </w:r>
    </w:p>
    <w:p w:rsidR="008327A3" w:rsidRPr="00DE1D96" w:rsidRDefault="008327A3">
      <w:pPr>
        <w:spacing w:after="0" w:line="240" w:lineRule="auto"/>
        <w:rPr>
          <w:rFonts w:ascii="Century Gothic" w:hAnsi="Century Gothic"/>
          <w:szCs w:val="22"/>
        </w:rPr>
      </w:pPr>
    </w:p>
    <w:p w:rsidR="008327A3" w:rsidRPr="00DE1D96" w:rsidRDefault="00DF2D1B">
      <w:pPr>
        <w:spacing w:after="0" w:line="240" w:lineRule="auto"/>
        <w:rPr>
          <w:rFonts w:ascii="Century Gothic" w:hAnsi="Century Gothic"/>
          <w:szCs w:val="22"/>
        </w:rPr>
      </w:pPr>
      <w:r w:rsidRPr="00DE1D96">
        <w:rPr>
          <w:rFonts w:ascii="Century Gothic" w:eastAsia="Questrial" w:hAnsi="Century Gothic" w:cs="Questrial"/>
          <w:b/>
          <w:szCs w:val="22"/>
        </w:rPr>
        <w:t>Future Applicable NASA Missions</w:t>
      </w:r>
      <w:r w:rsidRPr="00DE1D96">
        <w:rPr>
          <w:rFonts w:ascii="Century Gothic" w:eastAsia="Questrial" w:hAnsi="Century Gothic" w:cs="Questrial"/>
          <w:szCs w:val="22"/>
        </w:rPr>
        <w:t xml:space="preserve"> </w:t>
      </w:r>
    </w:p>
    <w:p w:rsidR="008327A3" w:rsidRPr="00DE1D96" w:rsidRDefault="00DF2D1B">
      <w:pPr>
        <w:spacing w:after="0" w:line="240" w:lineRule="auto"/>
        <w:rPr>
          <w:rFonts w:ascii="Century Gothic" w:hAnsi="Century Gothic"/>
          <w:szCs w:val="22"/>
        </w:rPr>
      </w:pPr>
      <w:r w:rsidRPr="00DE1D96">
        <w:rPr>
          <w:rFonts w:ascii="Century Gothic" w:eastAsia="Questrial" w:hAnsi="Century Gothic" w:cs="Questrial"/>
          <w:szCs w:val="22"/>
        </w:rPr>
        <w:t>Global Precipitation Measurement (GPM, recently launched)</w:t>
      </w:r>
    </w:p>
    <w:p w:rsidR="008327A3" w:rsidRPr="00DE1D96" w:rsidRDefault="008327A3">
      <w:pPr>
        <w:spacing w:after="0" w:line="240" w:lineRule="auto"/>
        <w:rPr>
          <w:rFonts w:ascii="Century Gothic" w:hAnsi="Century Gothic"/>
          <w:szCs w:val="22"/>
        </w:rPr>
      </w:pPr>
    </w:p>
    <w:p w:rsidR="008327A3" w:rsidRPr="00DE1D96" w:rsidRDefault="00DF2D1B">
      <w:pPr>
        <w:spacing w:after="0" w:line="240" w:lineRule="auto"/>
        <w:rPr>
          <w:rFonts w:ascii="Century Gothic" w:hAnsi="Century Gothic"/>
          <w:szCs w:val="22"/>
        </w:rPr>
      </w:pPr>
      <w:r w:rsidRPr="00DE1D96">
        <w:rPr>
          <w:rFonts w:ascii="Century Gothic" w:eastAsia="Questrial" w:hAnsi="Century Gothic" w:cs="Questrial"/>
          <w:b/>
          <w:szCs w:val="22"/>
        </w:rPr>
        <w:t>Models Utilized</w:t>
      </w:r>
    </w:p>
    <w:p w:rsidR="008327A3" w:rsidRPr="00DE1D96" w:rsidRDefault="00DF2D1B">
      <w:pPr>
        <w:spacing w:after="0" w:line="240" w:lineRule="auto"/>
        <w:rPr>
          <w:rFonts w:ascii="Century Gothic" w:hAnsi="Century Gothic"/>
          <w:szCs w:val="22"/>
        </w:rPr>
      </w:pPr>
      <w:r w:rsidRPr="00DE1D96">
        <w:rPr>
          <w:rFonts w:ascii="Century Gothic" w:eastAsia="Questrial" w:hAnsi="Century Gothic" w:cs="Questrial"/>
          <w:szCs w:val="22"/>
        </w:rPr>
        <w:t>N/A</w:t>
      </w:r>
    </w:p>
    <w:p w:rsidR="008327A3" w:rsidRPr="00DE1D96" w:rsidRDefault="008327A3">
      <w:pPr>
        <w:spacing w:after="0" w:line="240" w:lineRule="auto"/>
        <w:rPr>
          <w:rFonts w:ascii="Century Gothic" w:hAnsi="Century Gothic"/>
          <w:szCs w:val="22"/>
        </w:rPr>
      </w:pPr>
    </w:p>
    <w:p w:rsidR="008327A3" w:rsidRPr="00DE1D96" w:rsidRDefault="00DF2D1B">
      <w:pPr>
        <w:spacing w:after="0" w:line="240" w:lineRule="auto"/>
        <w:rPr>
          <w:rFonts w:ascii="Century Gothic" w:hAnsi="Century Gothic"/>
          <w:szCs w:val="22"/>
        </w:rPr>
      </w:pPr>
      <w:r w:rsidRPr="00DE1D96">
        <w:rPr>
          <w:rFonts w:ascii="Century Gothic" w:eastAsia="Questrial" w:hAnsi="Century Gothic" w:cs="Questrial"/>
          <w:b/>
          <w:szCs w:val="22"/>
        </w:rPr>
        <w:t>Ancillary Datasets Utilized</w:t>
      </w:r>
    </w:p>
    <w:p w:rsidR="008327A3" w:rsidRPr="00DE1D96" w:rsidRDefault="00DF2D1B">
      <w:pPr>
        <w:spacing w:after="0"/>
        <w:rPr>
          <w:rFonts w:ascii="Century Gothic" w:hAnsi="Century Gothic"/>
          <w:szCs w:val="22"/>
        </w:rPr>
      </w:pPr>
      <w:r w:rsidRPr="00DE1D96">
        <w:rPr>
          <w:rFonts w:ascii="Century Gothic" w:eastAsia="Questrial" w:hAnsi="Century Gothic" w:cs="Questrial"/>
          <w:szCs w:val="22"/>
        </w:rPr>
        <w:t>Stream and meteorological station data from IDEAM</w:t>
      </w:r>
    </w:p>
    <w:p w:rsidR="008327A3" w:rsidRPr="00DE1D96" w:rsidRDefault="008327A3">
      <w:pPr>
        <w:spacing w:after="0" w:line="240" w:lineRule="auto"/>
        <w:rPr>
          <w:rFonts w:ascii="Century Gothic" w:hAnsi="Century Gothic"/>
          <w:szCs w:val="22"/>
        </w:rPr>
      </w:pPr>
    </w:p>
    <w:p w:rsidR="008327A3" w:rsidRPr="00DE1D96" w:rsidRDefault="00DF2D1B">
      <w:pPr>
        <w:spacing w:after="0" w:line="240" w:lineRule="auto"/>
        <w:rPr>
          <w:rFonts w:ascii="Century Gothic" w:hAnsi="Century Gothic"/>
          <w:szCs w:val="22"/>
        </w:rPr>
      </w:pPr>
      <w:r w:rsidRPr="00DE1D96">
        <w:rPr>
          <w:rFonts w:ascii="Century Gothic" w:eastAsia="Questrial" w:hAnsi="Century Gothic" w:cs="Questrial"/>
          <w:b/>
          <w:szCs w:val="22"/>
        </w:rPr>
        <w:t>Software Utilized</w:t>
      </w:r>
    </w:p>
    <w:p w:rsidR="008327A3" w:rsidRPr="00DE1D96" w:rsidRDefault="00DF2D1B">
      <w:pPr>
        <w:spacing w:after="0"/>
        <w:rPr>
          <w:rFonts w:ascii="Century Gothic" w:hAnsi="Century Gothic"/>
          <w:szCs w:val="22"/>
        </w:rPr>
      </w:pPr>
      <w:r w:rsidRPr="00DE1D96">
        <w:rPr>
          <w:rFonts w:ascii="Century Gothic" w:eastAsia="Questrial" w:hAnsi="Century Gothic" w:cs="Questrial"/>
          <w:szCs w:val="22"/>
        </w:rPr>
        <w:t xml:space="preserve">ArcGIS - Raster analysis and map creation for </w:t>
      </w:r>
      <w:proofErr w:type="spellStart"/>
      <w:r w:rsidRPr="00DE1D96">
        <w:rPr>
          <w:rFonts w:ascii="Century Gothic" w:eastAsia="Questrial" w:hAnsi="Century Gothic" w:cs="Questrial"/>
          <w:szCs w:val="22"/>
        </w:rPr>
        <w:t>Mi</w:t>
      </w:r>
      <w:proofErr w:type="spellEnd"/>
      <w:r w:rsidRPr="00DE1D96">
        <w:rPr>
          <w:rFonts w:ascii="Century Gothic" w:eastAsia="Questrial" w:hAnsi="Century Gothic" w:cs="Questrial"/>
          <w:szCs w:val="22"/>
        </w:rPr>
        <w:t xml:space="preserve"> </w:t>
      </w:r>
      <w:proofErr w:type="spellStart"/>
      <w:r w:rsidRPr="00DE1D96">
        <w:rPr>
          <w:rFonts w:ascii="Century Gothic" w:eastAsia="Questrial" w:hAnsi="Century Gothic" w:cs="Questrial"/>
          <w:szCs w:val="22"/>
        </w:rPr>
        <w:t>Pronostico</w:t>
      </w:r>
      <w:proofErr w:type="spellEnd"/>
      <w:r w:rsidRPr="00DE1D96">
        <w:rPr>
          <w:rFonts w:ascii="Century Gothic" w:eastAsia="Questrial" w:hAnsi="Century Gothic" w:cs="Questrial"/>
          <w:szCs w:val="22"/>
        </w:rPr>
        <w:t xml:space="preserve"> web application</w:t>
      </w:r>
    </w:p>
    <w:p w:rsidR="008327A3" w:rsidRPr="00DE1D96" w:rsidRDefault="00DF2D1B">
      <w:pPr>
        <w:spacing w:after="0"/>
        <w:rPr>
          <w:rFonts w:ascii="Century Gothic" w:hAnsi="Century Gothic"/>
          <w:szCs w:val="22"/>
        </w:rPr>
      </w:pPr>
      <w:r w:rsidRPr="00DE1D96">
        <w:rPr>
          <w:rFonts w:ascii="Century Gothic" w:eastAsia="Questrial" w:hAnsi="Century Gothic" w:cs="Questrial"/>
          <w:szCs w:val="22"/>
        </w:rPr>
        <w:t>Oracle - Web development</w:t>
      </w:r>
    </w:p>
    <w:p w:rsidR="008327A3" w:rsidRPr="00DE1D96" w:rsidRDefault="00DF2D1B">
      <w:pPr>
        <w:spacing w:after="0"/>
        <w:rPr>
          <w:rFonts w:ascii="Century Gothic" w:hAnsi="Century Gothic"/>
          <w:szCs w:val="22"/>
        </w:rPr>
      </w:pPr>
      <w:r w:rsidRPr="00DE1D96">
        <w:rPr>
          <w:rFonts w:ascii="Century Gothic" w:eastAsia="Questrial" w:hAnsi="Century Gothic" w:cs="Questrial"/>
          <w:szCs w:val="22"/>
        </w:rPr>
        <w:t>SQL - Web development</w:t>
      </w:r>
    </w:p>
    <w:p w:rsidR="008327A3" w:rsidRPr="00DE1D96" w:rsidRDefault="008327A3">
      <w:pPr>
        <w:spacing w:after="0" w:line="240" w:lineRule="auto"/>
        <w:rPr>
          <w:rFonts w:ascii="Century Gothic" w:hAnsi="Century Gothic"/>
        </w:rPr>
      </w:pPr>
    </w:p>
    <w:sectPr w:rsidR="008327A3" w:rsidRPr="00DE1D96">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527" w:rsidRDefault="004D4527">
      <w:pPr>
        <w:spacing w:after="0" w:line="240" w:lineRule="auto"/>
      </w:pPr>
      <w:r>
        <w:separator/>
      </w:r>
    </w:p>
  </w:endnote>
  <w:endnote w:type="continuationSeparator" w:id="0">
    <w:p w:rsidR="004D4527" w:rsidRDefault="004D4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7A3" w:rsidRDefault="00DF2D1B">
    <w:pPr>
      <w:tabs>
        <w:tab w:val="center" w:pos="4680"/>
        <w:tab w:val="right" w:pos="9360"/>
      </w:tabs>
      <w:jc w:val="center"/>
    </w:pPr>
    <w:r>
      <w:rPr>
        <w:noProof/>
      </w:rPr>
      <w:drawing>
        <wp:inline distT="0" distB="0" distL="0" distR="0">
          <wp:extent cx="1497330" cy="285750"/>
          <wp:effectExtent l="0" t="0" r="0" b="0"/>
          <wp:docPr id="2" name="image01.png" descr="DEVELOP Text Black"/>
          <wp:cNvGraphicFramePr/>
          <a:graphic xmlns:a="http://schemas.openxmlformats.org/drawingml/2006/main">
            <a:graphicData uri="http://schemas.openxmlformats.org/drawingml/2006/picture">
              <pic:pic xmlns:pic="http://schemas.openxmlformats.org/drawingml/2006/picture">
                <pic:nvPicPr>
                  <pic:cNvPr id="0" name="image01.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527" w:rsidRDefault="004D4527">
      <w:pPr>
        <w:spacing w:after="0" w:line="240" w:lineRule="auto"/>
      </w:pPr>
      <w:r>
        <w:separator/>
      </w:r>
    </w:p>
  </w:footnote>
  <w:footnote w:type="continuationSeparator" w:id="0">
    <w:p w:rsidR="004D4527" w:rsidRDefault="004D45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82310"/>
    <w:multiLevelType w:val="multilevel"/>
    <w:tmpl w:val="9F3AFAD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nsid w:val="4A2F31DA"/>
    <w:multiLevelType w:val="multilevel"/>
    <w:tmpl w:val="64C0B0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FEB3821"/>
    <w:multiLevelType w:val="multilevel"/>
    <w:tmpl w:val="F33284C8"/>
    <w:lvl w:ilvl="0">
      <w:start w:val="1"/>
      <w:numFmt w:val="bullet"/>
      <w:lvlText w:val="●"/>
      <w:lvlJc w:val="left"/>
      <w:pPr>
        <w:ind w:left="720" w:firstLine="1080"/>
      </w:pPr>
      <w:rPr>
        <w:u w:val="none"/>
      </w:rPr>
    </w:lvl>
    <w:lvl w:ilvl="1">
      <w:start w:val="1"/>
      <w:numFmt w:val="bullet"/>
      <w:lvlText w:val="○"/>
      <w:lvlJc w:val="left"/>
      <w:pPr>
        <w:ind w:left="1440" w:firstLine="2520"/>
      </w:pPr>
      <w:rPr>
        <w:u w:val="none"/>
      </w:rPr>
    </w:lvl>
    <w:lvl w:ilvl="2">
      <w:start w:val="1"/>
      <w:numFmt w:val="bullet"/>
      <w:lvlText w:val="■"/>
      <w:lvlJc w:val="left"/>
      <w:pPr>
        <w:ind w:left="2160" w:firstLine="3960"/>
      </w:pPr>
      <w:rPr>
        <w:u w:val="none"/>
      </w:rPr>
    </w:lvl>
    <w:lvl w:ilvl="3">
      <w:start w:val="1"/>
      <w:numFmt w:val="bullet"/>
      <w:lvlText w:val="●"/>
      <w:lvlJc w:val="left"/>
      <w:pPr>
        <w:ind w:left="2880" w:firstLine="5400"/>
      </w:pPr>
      <w:rPr>
        <w:u w:val="none"/>
      </w:rPr>
    </w:lvl>
    <w:lvl w:ilvl="4">
      <w:start w:val="1"/>
      <w:numFmt w:val="bullet"/>
      <w:lvlText w:val="○"/>
      <w:lvlJc w:val="left"/>
      <w:pPr>
        <w:ind w:left="3600" w:firstLine="6840"/>
      </w:pPr>
      <w:rPr>
        <w:u w:val="none"/>
      </w:rPr>
    </w:lvl>
    <w:lvl w:ilvl="5">
      <w:start w:val="1"/>
      <w:numFmt w:val="bullet"/>
      <w:lvlText w:val="■"/>
      <w:lvlJc w:val="left"/>
      <w:pPr>
        <w:ind w:left="4320" w:firstLine="8280"/>
      </w:pPr>
      <w:rPr>
        <w:u w:val="none"/>
      </w:rPr>
    </w:lvl>
    <w:lvl w:ilvl="6">
      <w:start w:val="1"/>
      <w:numFmt w:val="bullet"/>
      <w:lvlText w:val="●"/>
      <w:lvlJc w:val="left"/>
      <w:pPr>
        <w:ind w:left="5040" w:firstLine="9720"/>
      </w:pPr>
      <w:rPr>
        <w:u w:val="none"/>
      </w:rPr>
    </w:lvl>
    <w:lvl w:ilvl="7">
      <w:start w:val="1"/>
      <w:numFmt w:val="bullet"/>
      <w:lvlText w:val="○"/>
      <w:lvlJc w:val="left"/>
      <w:pPr>
        <w:ind w:left="5760" w:firstLine="11160"/>
      </w:pPr>
      <w:rPr>
        <w:u w:val="none"/>
      </w:rPr>
    </w:lvl>
    <w:lvl w:ilvl="8">
      <w:start w:val="1"/>
      <w:numFmt w:val="bullet"/>
      <w:lvlText w:val="■"/>
      <w:lvlJc w:val="left"/>
      <w:pPr>
        <w:ind w:left="6480" w:firstLine="12600"/>
      </w:pPr>
      <w:rPr>
        <w:u w:val="none"/>
      </w:rPr>
    </w:lvl>
  </w:abstractNum>
  <w:abstractNum w:abstractNumId="3">
    <w:nsid w:val="68474AB4"/>
    <w:multiLevelType w:val="multilevel"/>
    <w:tmpl w:val="5DFAD2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7CE648C1"/>
    <w:multiLevelType w:val="multilevel"/>
    <w:tmpl w:val="8A28912A"/>
    <w:lvl w:ilvl="0">
      <w:start w:val="1"/>
      <w:numFmt w:val="bullet"/>
      <w:lvlText w:val="●"/>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327A3"/>
    <w:rsid w:val="00240F81"/>
    <w:rsid w:val="0036733F"/>
    <w:rsid w:val="0039636E"/>
    <w:rsid w:val="00427D78"/>
    <w:rsid w:val="004D4527"/>
    <w:rsid w:val="004D6BA3"/>
    <w:rsid w:val="00530016"/>
    <w:rsid w:val="005A01EC"/>
    <w:rsid w:val="00736829"/>
    <w:rsid w:val="008327A3"/>
    <w:rsid w:val="008528B2"/>
    <w:rsid w:val="00A86934"/>
    <w:rsid w:val="00D339E5"/>
    <w:rsid w:val="00DA7464"/>
    <w:rsid w:val="00DE1D96"/>
    <w:rsid w:val="00DF2D1B"/>
    <w:rsid w:val="00FF5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736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8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736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8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2014Sum_LaRC_TechTeam_ProjectSummary_FD.docx</vt:lpstr>
    </vt:vector>
  </TitlesOfParts>
  <Company>HP</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2014Sum_LaRC_TechTeam_ProjectSummary_FD.docx</dc:title>
  <dc:creator>Rushley, Stephanie Stamatia. (LARC-E3)[SSAI DEVELOP]</dc:creator>
  <cp:lastModifiedBy>Rushley, Stephanie Stamatia. (LARC-E3)[SSAI DEVELOP]</cp:lastModifiedBy>
  <cp:revision>5</cp:revision>
  <dcterms:created xsi:type="dcterms:W3CDTF">2014-07-17T19:57:00Z</dcterms:created>
  <dcterms:modified xsi:type="dcterms:W3CDTF">2014-07-18T17:21:00Z</dcterms:modified>
</cp:coreProperties>
</file>