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D024C"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color w:val="000000"/>
        </w:rPr>
        <w:t>Iowa Agriculture &amp; Food Security</w:t>
      </w:r>
    </w:p>
    <w:p w14:paraId="557DF37A" w14:textId="3B89DAA4"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i/>
          <w:iCs/>
          <w:color w:val="000000"/>
        </w:rPr>
        <w:t>Assessing Drought-I</w:t>
      </w:r>
      <w:r w:rsidR="00D12FF0" w:rsidRPr="00FD17B2">
        <w:rPr>
          <w:rFonts w:ascii="Garamond" w:eastAsia="Times New Roman" w:hAnsi="Garamond" w:cs="Times New Roman"/>
          <w:i/>
          <w:iCs/>
          <w:color w:val="000000"/>
        </w:rPr>
        <w:t xml:space="preserve">nduced Vegetation Stress and its Impact on Crop Production </w:t>
      </w:r>
      <w:proofErr w:type="gramStart"/>
      <w:r w:rsidR="00B94D8B" w:rsidRPr="00FD17B2">
        <w:rPr>
          <w:rFonts w:ascii="Garamond" w:eastAsia="Times New Roman" w:hAnsi="Garamond" w:cs="Times New Roman"/>
          <w:i/>
          <w:iCs/>
          <w:color w:val="000000"/>
        </w:rPr>
        <w:t>A</w:t>
      </w:r>
      <w:r w:rsidRPr="00FD17B2">
        <w:rPr>
          <w:rFonts w:ascii="Garamond" w:eastAsia="Times New Roman" w:hAnsi="Garamond" w:cs="Times New Roman"/>
          <w:i/>
          <w:iCs/>
          <w:color w:val="000000"/>
        </w:rPr>
        <w:t>cross</w:t>
      </w:r>
      <w:proofErr w:type="gramEnd"/>
      <w:r w:rsidRPr="00FD17B2">
        <w:rPr>
          <w:rFonts w:ascii="Garamond" w:eastAsia="Times New Roman" w:hAnsi="Garamond" w:cs="Times New Roman"/>
          <w:i/>
          <w:iCs/>
          <w:color w:val="000000"/>
        </w:rPr>
        <w:t xml:space="preserve"> Iowa</w:t>
      </w:r>
    </w:p>
    <w:p w14:paraId="5BF26F4D" w14:textId="77777777" w:rsidR="00417C01" w:rsidRPr="00FD17B2" w:rsidRDefault="00417C01" w:rsidP="00417C01">
      <w:pPr>
        <w:spacing w:after="0" w:line="240" w:lineRule="auto"/>
        <w:rPr>
          <w:rFonts w:ascii="Garamond" w:eastAsia="Times New Roman" w:hAnsi="Garamond" w:cs="Times New Roman"/>
        </w:rPr>
      </w:pPr>
    </w:p>
    <w:p w14:paraId="7EA4D0F5"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color w:val="000000"/>
        </w:rPr>
        <w:t>VPS Title:</w:t>
      </w:r>
      <w:r w:rsidRPr="00FD17B2">
        <w:rPr>
          <w:rFonts w:ascii="Garamond" w:eastAsia="Times New Roman" w:hAnsi="Garamond" w:cs="Times New Roman"/>
          <w:color w:val="000000"/>
        </w:rPr>
        <w:t xml:space="preserve"> Take a Rain Check: Monitoring Drought Conditions in Iowa</w:t>
      </w:r>
    </w:p>
    <w:p w14:paraId="13F14E1A"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rPr>
        <w:t> </w:t>
      </w:r>
    </w:p>
    <w:p w14:paraId="2B4E021B" w14:textId="77777777" w:rsidR="00417C01" w:rsidRPr="00FD17B2" w:rsidRDefault="00417C01" w:rsidP="00417C01">
      <w:pPr>
        <w:pBdr>
          <w:bottom w:val="single" w:sz="4" w:space="0" w:color="000000"/>
        </w:pBdr>
        <w:spacing w:after="0" w:line="240" w:lineRule="auto"/>
        <w:rPr>
          <w:rFonts w:ascii="Garamond" w:eastAsia="Times New Roman" w:hAnsi="Garamond" w:cs="Times New Roman"/>
        </w:rPr>
      </w:pPr>
      <w:r w:rsidRPr="00FD17B2">
        <w:rPr>
          <w:rFonts w:ascii="Garamond" w:eastAsia="Times New Roman" w:hAnsi="Garamond" w:cs="Times New Roman"/>
          <w:b/>
          <w:bCs/>
          <w:color w:val="000000"/>
        </w:rPr>
        <w:t>Project Team</w:t>
      </w:r>
    </w:p>
    <w:p w14:paraId="6AB3844C"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i/>
          <w:iCs/>
          <w:color w:val="000000"/>
        </w:rPr>
        <w:t>Project Team:</w:t>
      </w:r>
    </w:p>
    <w:p w14:paraId="03E7442F"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color w:val="000000"/>
        </w:rPr>
        <w:t xml:space="preserve">Brittany Greene (Project Lead) </w:t>
      </w:r>
    </w:p>
    <w:p w14:paraId="5A2F7A1E" w14:textId="77777777" w:rsidR="00417C01" w:rsidRPr="00FD17B2" w:rsidRDefault="00417C01" w:rsidP="00417C01">
      <w:pPr>
        <w:spacing w:after="0" w:line="240" w:lineRule="auto"/>
        <w:rPr>
          <w:rFonts w:ascii="Garamond" w:eastAsia="Times New Roman" w:hAnsi="Garamond" w:cs="Times New Roman"/>
        </w:rPr>
      </w:pPr>
      <w:proofErr w:type="spellStart"/>
      <w:r w:rsidRPr="00FD17B2">
        <w:rPr>
          <w:rFonts w:ascii="Garamond" w:eastAsia="Times New Roman" w:hAnsi="Garamond" w:cs="Times New Roman"/>
          <w:color w:val="000000"/>
        </w:rPr>
        <w:t>Audrieauna</w:t>
      </w:r>
      <w:proofErr w:type="spellEnd"/>
      <w:r w:rsidRPr="00FD17B2">
        <w:rPr>
          <w:rFonts w:ascii="Garamond" w:eastAsia="Times New Roman" w:hAnsi="Garamond" w:cs="Times New Roman"/>
          <w:color w:val="000000"/>
        </w:rPr>
        <w:t xml:space="preserve"> Beatty</w:t>
      </w:r>
    </w:p>
    <w:p w14:paraId="6A6CAFD5"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color w:val="000000"/>
        </w:rPr>
        <w:t>Abigail Whiteside</w:t>
      </w:r>
    </w:p>
    <w:p w14:paraId="66A25D89" w14:textId="77777777" w:rsidR="00417C01" w:rsidRPr="00FD17B2" w:rsidRDefault="00417C01" w:rsidP="00417C01">
      <w:pPr>
        <w:spacing w:after="0" w:line="240" w:lineRule="auto"/>
        <w:rPr>
          <w:rFonts w:ascii="Garamond" w:eastAsia="Times New Roman" w:hAnsi="Garamond" w:cs="Times New Roman"/>
        </w:rPr>
      </w:pPr>
    </w:p>
    <w:p w14:paraId="7DEB44D4"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i/>
          <w:iCs/>
          <w:color w:val="000000"/>
        </w:rPr>
        <w:t>Advisors &amp; Mentors:</w:t>
      </w:r>
    </w:p>
    <w:p w14:paraId="45BC8714"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color w:val="000000"/>
        </w:rPr>
        <w:t xml:space="preserve">Dr. Jeffrey </w:t>
      </w:r>
      <w:proofErr w:type="spellStart"/>
      <w:r w:rsidRPr="00FD17B2">
        <w:rPr>
          <w:rFonts w:ascii="Garamond" w:eastAsia="Times New Roman" w:hAnsi="Garamond" w:cs="Times New Roman"/>
          <w:color w:val="000000"/>
        </w:rPr>
        <w:t>Luvall</w:t>
      </w:r>
      <w:proofErr w:type="spellEnd"/>
      <w:r w:rsidRPr="00FD17B2">
        <w:rPr>
          <w:rFonts w:ascii="Garamond" w:eastAsia="Times New Roman" w:hAnsi="Garamond" w:cs="Times New Roman"/>
          <w:color w:val="000000"/>
        </w:rPr>
        <w:t xml:space="preserve"> (NASA Marshall Space Flight Center)</w:t>
      </w:r>
    </w:p>
    <w:p w14:paraId="6C96F317"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color w:val="000000"/>
        </w:rPr>
        <w:t>Dr. Robert Griffin (</w:t>
      </w:r>
      <w:r w:rsidRPr="00FD17B2">
        <w:rPr>
          <w:rFonts w:ascii="Garamond" w:eastAsia="Times New Roman" w:hAnsi="Garamond" w:cs="Times New Roman"/>
          <w:noProof/>
          <w:color w:val="000000"/>
        </w:rPr>
        <w:t>University</w:t>
      </w:r>
      <w:r w:rsidRPr="00FD17B2">
        <w:rPr>
          <w:rFonts w:ascii="Garamond" w:eastAsia="Times New Roman" w:hAnsi="Garamond" w:cs="Times New Roman"/>
          <w:color w:val="000000"/>
        </w:rPr>
        <w:t xml:space="preserve"> of Alabama in Huntsville)</w:t>
      </w:r>
    </w:p>
    <w:p w14:paraId="75F8979D"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color w:val="000000"/>
        </w:rPr>
        <w:t>Helen Baldwin (</w:t>
      </w:r>
      <w:r w:rsidRPr="00FD17B2">
        <w:rPr>
          <w:rFonts w:ascii="Garamond" w:eastAsia="Times New Roman" w:hAnsi="Garamond" w:cs="Times New Roman"/>
          <w:noProof/>
          <w:color w:val="000000"/>
        </w:rPr>
        <w:t>University</w:t>
      </w:r>
      <w:r w:rsidRPr="00FD17B2">
        <w:rPr>
          <w:rFonts w:ascii="Garamond" w:eastAsia="Times New Roman" w:hAnsi="Garamond" w:cs="Times New Roman"/>
          <w:color w:val="000000"/>
        </w:rPr>
        <w:t xml:space="preserve"> of Alabama in Huntsville)</w:t>
      </w:r>
    </w:p>
    <w:p w14:paraId="5CDD4F5B"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color w:val="000000"/>
        </w:rPr>
        <w:t>Maggi Klug (</w:t>
      </w:r>
      <w:r w:rsidRPr="00FD17B2">
        <w:rPr>
          <w:rFonts w:ascii="Garamond" w:eastAsia="Times New Roman" w:hAnsi="Garamond" w:cs="Times New Roman"/>
          <w:noProof/>
          <w:color w:val="000000"/>
        </w:rPr>
        <w:t>University</w:t>
      </w:r>
      <w:r w:rsidRPr="00FD17B2">
        <w:rPr>
          <w:rFonts w:ascii="Garamond" w:eastAsia="Times New Roman" w:hAnsi="Garamond" w:cs="Times New Roman"/>
          <w:color w:val="000000"/>
        </w:rPr>
        <w:t xml:space="preserve"> of Alabama in Huntsville)</w:t>
      </w:r>
    </w:p>
    <w:p w14:paraId="313A3080"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color w:val="000000"/>
        </w:rPr>
        <w:t>Leigh Sinclair (</w:t>
      </w:r>
      <w:r w:rsidRPr="00FD17B2">
        <w:rPr>
          <w:rFonts w:ascii="Garamond" w:eastAsia="Times New Roman" w:hAnsi="Garamond" w:cs="Times New Roman"/>
          <w:noProof/>
          <w:color w:val="000000"/>
        </w:rPr>
        <w:t>University</w:t>
      </w:r>
      <w:r w:rsidRPr="00FD17B2">
        <w:rPr>
          <w:rFonts w:ascii="Garamond" w:eastAsia="Times New Roman" w:hAnsi="Garamond" w:cs="Times New Roman"/>
          <w:color w:val="000000"/>
        </w:rPr>
        <w:t xml:space="preserve"> of Alabama in Huntsville, Information Technology &amp; Systems Center)</w:t>
      </w:r>
    </w:p>
    <w:p w14:paraId="20635B32" w14:textId="77777777" w:rsidR="00417C01" w:rsidRPr="00FD17B2" w:rsidRDefault="00417C01" w:rsidP="00417C01">
      <w:pPr>
        <w:spacing w:after="0" w:line="240" w:lineRule="auto"/>
        <w:rPr>
          <w:rFonts w:ascii="Garamond" w:eastAsia="Times New Roman" w:hAnsi="Garamond" w:cs="Times New Roman"/>
        </w:rPr>
      </w:pPr>
    </w:p>
    <w:p w14:paraId="1EAE4596" w14:textId="77777777" w:rsidR="00417C01" w:rsidRPr="00FD17B2" w:rsidRDefault="00417C01" w:rsidP="00417C01">
      <w:pPr>
        <w:pBdr>
          <w:bottom w:val="single" w:sz="4" w:space="1" w:color="000000"/>
        </w:pBdr>
        <w:spacing w:after="0" w:line="240" w:lineRule="auto"/>
        <w:rPr>
          <w:rFonts w:ascii="Garamond" w:eastAsia="Times New Roman" w:hAnsi="Garamond" w:cs="Times New Roman"/>
        </w:rPr>
      </w:pPr>
      <w:r w:rsidRPr="00FD17B2">
        <w:rPr>
          <w:rFonts w:ascii="Garamond" w:eastAsia="Times New Roman" w:hAnsi="Garamond" w:cs="Times New Roman"/>
          <w:b/>
          <w:bCs/>
          <w:color w:val="000000"/>
        </w:rPr>
        <w:t>Project Overview</w:t>
      </w:r>
    </w:p>
    <w:p w14:paraId="1EB05CB8" w14:textId="6D3AB121" w:rsidR="00D12FF0" w:rsidRPr="00FD17B2" w:rsidRDefault="00D12FF0" w:rsidP="00D12FF0">
      <w:pPr>
        <w:spacing w:after="0" w:line="240" w:lineRule="auto"/>
        <w:rPr>
          <w:rFonts w:ascii="Garamond" w:eastAsia="Times New Roman" w:hAnsi="Garamond" w:cs="Times New Roman"/>
        </w:rPr>
      </w:pPr>
      <w:r w:rsidRPr="00FD17B2">
        <w:rPr>
          <w:rFonts w:ascii="Garamond" w:eastAsia="Times New Roman" w:hAnsi="Garamond" w:cs="Times New Roman"/>
          <w:b/>
          <w:bCs/>
          <w:i/>
          <w:iCs/>
          <w:color w:val="000000"/>
        </w:rPr>
        <w:t>Project Synopsis:</w:t>
      </w:r>
      <w:r w:rsidRPr="00FD17B2">
        <w:rPr>
          <w:rFonts w:ascii="Garamond" w:eastAsia="Times New Roman" w:hAnsi="Garamond" w:cs="Times New Roman"/>
          <w:b/>
          <w:bCs/>
          <w:color w:val="000000"/>
        </w:rPr>
        <w:t xml:space="preserve"> </w:t>
      </w:r>
      <w:r w:rsidR="00E50295" w:rsidRPr="00FD17B2">
        <w:rPr>
          <w:rFonts w:ascii="Garamond" w:hAnsi="Garamond"/>
          <w:color w:val="000000"/>
        </w:rPr>
        <w:t>This project assessed the impact of changing weather patterns on agriculture in Iowa</w:t>
      </w:r>
      <w:r w:rsidR="00B94D8B" w:rsidRPr="00FD17B2">
        <w:rPr>
          <w:rFonts w:ascii="Garamond" w:hAnsi="Garamond"/>
          <w:color w:val="000000"/>
        </w:rPr>
        <w:t>,</w:t>
      </w:r>
      <w:r w:rsidR="00FD1542" w:rsidRPr="00FD17B2">
        <w:rPr>
          <w:rFonts w:ascii="Garamond" w:hAnsi="Garamond"/>
          <w:color w:val="000000"/>
        </w:rPr>
        <w:t xml:space="preserve"> which</w:t>
      </w:r>
      <w:r w:rsidR="00E50295" w:rsidRPr="00FD17B2">
        <w:rPr>
          <w:rFonts w:ascii="Garamond" w:hAnsi="Garamond"/>
          <w:color w:val="000000"/>
        </w:rPr>
        <w:t xml:space="preserve"> has become increasingly prone to drought conditions. The </w:t>
      </w:r>
      <w:r w:rsidR="00FD1542" w:rsidRPr="00FD17B2">
        <w:rPr>
          <w:rFonts w:ascii="Garamond" w:hAnsi="Garamond"/>
          <w:color w:val="000000"/>
        </w:rPr>
        <w:t>team</w:t>
      </w:r>
      <w:r w:rsidR="00E50295" w:rsidRPr="00FD17B2">
        <w:rPr>
          <w:rFonts w:ascii="Garamond" w:hAnsi="Garamond"/>
          <w:color w:val="000000"/>
        </w:rPr>
        <w:t xml:space="preserve"> used data from the International Space Station (ISS) </w:t>
      </w:r>
      <w:proofErr w:type="spellStart"/>
      <w:r w:rsidR="00E50295" w:rsidRPr="00FD17B2">
        <w:rPr>
          <w:rFonts w:ascii="Garamond" w:hAnsi="Garamond"/>
          <w:color w:val="000000"/>
        </w:rPr>
        <w:t>ECOSystem</w:t>
      </w:r>
      <w:proofErr w:type="spellEnd"/>
      <w:r w:rsidR="00E50295" w:rsidRPr="00FD17B2">
        <w:rPr>
          <w:rFonts w:ascii="Garamond" w:hAnsi="Garamond"/>
          <w:color w:val="000000"/>
        </w:rPr>
        <w:t xml:space="preserve"> </w:t>
      </w:r>
      <w:proofErr w:type="spellStart"/>
      <w:r w:rsidR="00E50295" w:rsidRPr="00FD17B2">
        <w:rPr>
          <w:rFonts w:ascii="Garamond" w:hAnsi="Garamond"/>
          <w:color w:val="000000"/>
        </w:rPr>
        <w:t>Spaceborne</w:t>
      </w:r>
      <w:proofErr w:type="spellEnd"/>
      <w:r w:rsidR="00E50295" w:rsidRPr="00FD17B2">
        <w:rPr>
          <w:rFonts w:ascii="Garamond" w:hAnsi="Garamond"/>
          <w:color w:val="000000"/>
        </w:rPr>
        <w:t xml:space="preserve"> Thermal Radiometer Experiment on the Space Station (ECOSTRESS) Evaporative Stress Index (ESI), Suomi National Polar-orbiting Partnership Visible Infrared Imaging Radiometer Suite (NPP VIIRS),</w:t>
      </w:r>
      <w:r w:rsidR="00631BD9" w:rsidRPr="00FD17B2">
        <w:rPr>
          <w:rFonts w:ascii="Garamond" w:hAnsi="Garamond"/>
          <w:color w:val="000000"/>
        </w:rPr>
        <w:t xml:space="preserve"> </w:t>
      </w:r>
      <w:r w:rsidR="00E50295" w:rsidRPr="00FD17B2">
        <w:rPr>
          <w:rFonts w:ascii="Garamond" w:hAnsi="Garamond"/>
          <w:color w:val="000000"/>
        </w:rPr>
        <w:t>Landsat 8 Thermal Infrared Sensor (TIRS)</w:t>
      </w:r>
      <w:r w:rsidR="00631BD9" w:rsidRPr="00FD17B2">
        <w:rPr>
          <w:rFonts w:ascii="Garamond" w:hAnsi="Garamond"/>
          <w:color w:val="000000"/>
        </w:rPr>
        <w:t xml:space="preserve">, and </w:t>
      </w:r>
      <w:r w:rsidR="00631BD9" w:rsidRPr="00FD17B2">
        <w:rPr>
          <w:rFonts w:ascii="Garamond" w:eastAsia="Times New Roman" w:hAnsi="Garamond" w:cs="Times New Roman"/>
          <w:color w:val="000000"/>
        </w:rPr>
        <w:t xml:space="preserve">Atmosphere-Land Exchange Inverse (ALEXI) </w:t>
      </w:r>
      <w:r w:rsidR="00F87015">
        <w:rPr>
          <w:rFonts w:ascii="Garamond" w:eastAsia="Times New Roman" w:hAnsi="Garamond" w:cs="Times New Roman"/>
          <w:color w:val="000000"/>
        </w:rPr>
        <w:t>ESI</w:t>
      </w:r>
      <w:r w:rsidR="00E50295" w:rsidRPr="00FD17B2">
        <w:rPr>
          <w:rFonts w:ascii="Garamond" w:hAnsi="Garamond"/>
          <w:color w:val="000000"/>
        </w:rPr>
        <w:t xml:space="preserve"> to assess drought c</w:t>
      </w:r>
      <w:r w:rsidR="00FD1542" w:rsidRPr="00FD17B2">
        <w:rPr>
          <w:rFonts w:ascii="Garamond" w:hAnsi="Garamond"/>
          <w:color w:val="000000"/>
        </w:rPr>
        <w:t>onditions in 2018</w:t>
      </w:r>
      <w:r w:rsidR="00E50295" w:rsidRPr="00FD17B2">
        <w:rPr>
          <w:rFonts w:ascii="Garamond" w:hAnsi="Garamond"/>
          <w:color w:val="000000"/>
        </w:rPr>
        <w:t xml:space="preserve">. </w:t>
      </w:r>
      <w:r w:rsidR="007E26C2">
        <w:rPr>
          <w:rFonts w:ascii="Garamond" w:hAnsi="Garamond"/>
          <w:color w:val="000000"/>
        </w:rPr>
        <w:t>The final</w:t>
      </w:r>
      <w:r w:rsidR="00E50295" w:rsidRPr="00FD17B2">
        <w:rPr>
          <w:rFonts w:ascii="Garamond" w:hAnsi="Garamond"/>
          <w:color w:val="000000"/>
        </w:rPr>
        <w:t xml:space="preserve"> products will assist the Iowa State Climatologist in assessing the comprehensiveness of the current drought monitoring methods and </w:t>
      </w:r>
      <w:r w:rsidR="00FD1542" w:rsidRPr="00FD17B2">
        <w:rPr>
          <w:rFonts w:ascii="Garamond" w:hAnsi="Garamond"/>
          <w:color w:val="000000"/>
        </w:rPr>
        <w:t xml:space="preserve">may </w:t>
      </w:r>
      <w:r w:rsidR="00E50295" w:rsidRPr="00FD17B2">
        <w:rPr>
          <w:rFonts w:ascii="Garamond" w:hAnsi="Garamond"/>
          <w:color w:val="000000"/>
        </w:rPr>
        <w:t xml:space="preserve">help identify droughts earlier, </w:t>
      </w:r>
      <w:r w:rsidR="00B94D8B" w:rsidRPr="00FD17B2">
        <w:rPr>
          <w:rFonts w:ascii="Garamond" w:hAnsi="Garamond"/>
          <w:color w:val="000000"/>
        </w:rPr>
        <w:t>thus</w:t>
      </w:r>
      <w:r w:rsidR="00FD1542" w:rsidRPr="00FD17B2">
        <w:rPr>
          <w:rFonts w:ascii="Garamond" w:hAnsi="Garamond"/>
          <w:color w:val="000000"/>
        </w:rPr>
        <w:t xml:space="preserve"> </w:t>
      </w:r>
      <w:r w:rsidR="00E50295" w:rsidRPr="00FD17B2">
        <w:rPr>
          <w:rFonts w:ascii="Garamond" w:hAnsi="Garamond"/>
          <w:color w:val="000000"/>
        </w:rPr>
        <w:t>improv</w:t>
      </w:r>
      <w:r w:rsidR="00B94D8B" w:rsidRPr="00FD17B2">
        <w:rPr>
          <w:rFonts w:ascii="Garamond" w:hAnsi="Garamond"/>
          <w:color w:val="000000"/>
        </w:rPr>
        <w:t>ing</w:t>
      </w:r>
      <w:r w:rsidR="00E50295" w:rsidRPr="00FD17B2">
        <w:rPr>
          <w:rFonts w:ascii="Garamond" w:hAnsi="Garamond"/>
          <w:color w:val="000000"/>
        </w:rPr>
        <w:t xml:space="preserve"> drought mitigation efforts.</w:t>
      </w:r>
    </w:p>
    <w:p w14:paraId="6EE1AE6C" w14:textId="77777777" w:rsidR="00417C01" w:rsidRPr="00FD17B2" w:rsidRDefault="00417C01" w:rsidP="00417C01">
      <w:pPr>
        <w:spacing w:after="0" w:line="240" w:lineRule="auto"/>
        <w:rPr>
          <w:rFonts w:ascii="Garamond" w:eastAsia="Times New Roman" w:hAnsi="Garamond" w:cs="Times New Roman"/>
        </w:rPr>
      </w:pPr>
    </w:p>
    <w:p w14:paraId="62ED4C2F" w14:textId="77777777" w:rsidR="00122716" w:rsidRPr="00FD17B2" w:rsidRDefault="00122716" w:rsidP="00122716">
      <w:pPr>
        <w:pStyle w:val="NormalWeb"/>
        <w:spacing w:before="0" w:beforeAutospacing="0" w:after="0" w:afterAutospacing="0"/>
        <w:rPr>
          <w:rFonts w:ascii="Garamond" w:hAnsi="Garamond"/>
          <w:sz w:val="22"/>
          <w:szCs w:val="22"/>
        </w:rPr>
      </w:pPr>
      <w:r w:rsidRPr="00FD17B2">
        <w:rPr>
          <w:rFonts w:ascii="Garamond" w:hAnsi="Garamond"/>
          <w:b/>
          <w:bCs/>
          <w:i/>
          <w:iCs/>
          <w:color w:val="000000"/>
          <w:sz w:val="22"/>
          <w:szCs w:val="22"/>
        </w:rPr>
        <w:t>Abstract:</w:t>
      </w:r>
    </w:p>
    <w:p w14:paraId="7A013C65" w14:textId="6DBFD0DC" w:rsidR="00B94D8B" w:rsidRPr="00FD17B2" w:rsidRDefault="00064EF0" w:rsidP="00B94D8B">
      <w:pPr>
        <w:spacing w:after="0" w:line="240" w:lineRule="auto"/>
        <w:rPr>
          <w:rFonts w:ascii="Garamond" w:eastAsia="Times New Roman" w:hAnsi="Garamond" w:cs="Times New Roman"/>
        </w:rPr>
      </w:pPr>
      <w:r w:rsidRPr="00FD17B2">
        <w:rPr>
          <w:rFonts w:ascii="Garamond" w:eastAsia="Times New Roman" w:hAnsi="Garamond" w:cs="Times New Roman"/>
          <w:color w:val="000000"/>
        </w:rPr>
        <w:t xml:space="preserve">Iowa dedicates 92% of its land to agriculture, leaving the state economically and culturally vulnerable to drought. Current climate trends show increasing temperatures and decreasing precipitation levels, which are environmental factors that put stress on vegetation and force farmers to rely on dwindling aquifers for crop irrigation. It is difficult to identify droughts until plants show signs of stress, by which time the chance of recovery drops drastically. The Iowa Climatology Bureau (ICB) in the Iowa Department of Agriculture and Land Stewardship (IDALS) is responsible for identifying areas experiencing drought and alerting decision makers of emergency situations. The team used remote sensing data from the International Space Station (ISS) </w:t>
      </w:r>
      <w:proofErr w:type="spellStart"/>
      <w:r w:rsidRPr="00FD17B2">
        <w:rPr>
          <w:rFonts w:ascii="Garamond" w:eastAsia="Times New Roman" w:hAnsi="Garamond" w:cs="Times New Roman"/>
          <w:color w:val="000000"/>
        </w:rPr>
        <w:t>ECOsystem</w:t>
      </w:r>
      <w:proofErr w:type="spellEnd"/>
      <w:r w:rsidRPr="00FD17B2">
        <w:rPr>
          <w:rFonts w:ascii="Garamond" w:eastAsia="Times New Roman" w:hAnsi="Garamond" w:cs="Times New Roman"/>
          <w:color w:val="000000"/>
        </w:rPr>
        <w:t xml:space="preserve"> </w:t>
      </w:r>
      <w:proofErr w:type="spellStart"/>
      <w:r w:rsidRPr="00FD17B2">
        <w:rPr>
          <w:rFonts w:ascii="Garamond" w:eastAsia="Times New Roman" w:hAnsi="Garamond" w:cs="Times New Roman"/>
          <w:color w:val="000000"/>
        </w:rPr>
        <w:t>Spaceborne</w:t>
      </w:r>
      <w:proofErr w:type="spellEnd"/>
      <w:r w:rsidRPr="00FD17B2">
        <w:rPr>
          <w:rFonts w:ascii="Garamond" w:eastAsia="Times New Roman" w:hAnsi="Garamond" w:cs="Times New Roman"/>
          <w:color w:val="000000"/>
        </w:rPr>
        <w:t xml:space="preserve"> Thermal Radiometer Experiment on the Space Station (ECOSTRESS) Evaporative Stress Index (ESI), Suomi National Polar-orbiting Partnership (NPP) Visible Infrared Imaging Radiometer Suite (VIIRS), and Landsat 8 Thermal Infrared Sensor (TIRS) to determine the feasibility of detecting droughts sooner. A statewide drought analysis was conducted using the Atmosphere-Land Exchange Inverse (ALEXI) Evaporative Stress Index (ESI). The team compared their new techniques with existing methodologies to determine if NASA Earth observations can enhance the partner’s current drought analysis procedures. </w:t>
      </w:r>
      <w:r w:rsidR="007E26C2" w:rsidRPr="007E26C2">
        <w:rPr>
          <w:rFonts w:ascii="Garamond" w:hAnsi="Garamond"/>
          <w:color w:val="000000"/>
        </w:rPr>
        <w:t>The team determined that the higher temporal and spatial resolution of ESI products provide finer details of drought conditions.</w:t>
      </w:r>
      <w:r w:rsidR="007E26C2">
        <w:rPr>
          <w:rFonts w:ascii="Garamond" w:hAnsi="Garamond"/>
          <w:color w:val="000000"/>
        </w:rPr>
        <w:t xml:space="preserve"> </w:t>
      </w:r>
      <w:r w:rsidRPr="00FD17B2">
        <w:rPr>
          <w:rFonts w:ascii="Garamond" w:eastAsia="Times New Roman" w:hAnsi="Garamond" w:cs="Times New Roman"/>
          <w:color w:val="000000"/>
        </w:rPr>
        <w:t>The ICB will be able to use these tools to supplement its current drought-tracking methods.</w:t>
      </w:r>
    </w:p>
    <w:p w14:paraId="1C76F63D" w14:textId="4A6E8359" w:rsidR="00122716" w:rsidRPr="00FD17B2" w:rsidRDefault="00122716" w:rsidP="00122716">
      <w:pPr>
        <w:pStyle w:val="NormalWeb"/>
        <w:spacing w:before="0" w:beforeAutospacing="0" w:after="0" w:afterAutospacing="0"/>
        <w:rPr>
          <w:rFonts w:ascii="Garamond" w:hAnsi="Garamond"/>
          <w:color w:val="000000"/>
          <w:sz w:val="22"/>
          <w:szCs w:val="22"/>
        </w:rPr>
      </w:pPr>
    </w:p>
    <w:p w14:paraId="0B8A3D06"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color w:val="000000"/>
        </w:rPr>
        <w:t>Keywords:</w:t>
      </w:r>
    </w:p>
    <w:p w14:paraId="5153BF35" w14:textId="332AF2C6" w:rsidR="00122716" w:rsidRPr="00FD17B2" w:rsidRDefault="00E50295" w:rsidP="00417C01">
      <w:pPr>
        <w:spacing w:after="0" w:line="240" w:lineRule="auto"/>
        <w:rPr>
          <w:rFonts w:ascii="Garamond" w:hAnsi="Garamond"/>
          <w:color w:val="000000"/>
        </w:rPr>
      </w:pPr>
      <w:proofErr w:type="gramStart"/>
      <w:r w:rsidRPr="00FD17B2">
        <w:rPr>
          <w:rFonts w:ascii="Garamond" w:hAnsi="Garamond"/>
          <w:color w:val="000000"/>
        </w:rPr>
        <w:lastRenderedPageBreak/>
        <w:t>corn</w:t>
      </w:r>
      <w:proofErr w:type="gramEnd"/>
      <w:r w:rsidRPr="00FD17B2">
        <w:rPr>
          <w:rFonts w:ascii="Garamond" w:hAnsi="Garamond"/>
          <w:color w:val="000000"/>
        </w:rPr>
        <w:t xml:space="preserve">, soybean, remote sensing, </w:t>
      </w:r>
      <w:r w:rsidR="007524DB" w:rsidRPr="00FD17B2">
        <w:rPr>
          <w:rFonts w:ascii="Garamond" w:hAnsi="Garamond"/>
          <w:color w:val="000000"/>
        </w:rPr>
        <w:t>evapotranspiration</w:t>
      </w:r>
      <w:r w:rsidRPr="00FD17B2">
        <w:rPr>
          <w:rFonts w:ascii="Garamond" w:hAnsi="Garamond"/>
          <w:color w:val="000000"/>
        </w:rPr>
        <w:t>, soil moisture, Landsat 8 TIR</w:t>
      </w:r>
      <w:r w:rsidR="00497D70" w:rsidRPr="00FD17B2">
        <w:rPr>
          <w:rFonts w:ascii="Garamond" w:hAnsi="Garamond"/>
          <w:color w:val="000000"/>
        </w:rPr>
        <w:t>S</w:t>
      </w:r>
      <w:r w:rsidRPr="00FD17B2">
        <w:rPr>
          <w:rFonts w:ascii="Garamond" w:hAnsi="Garamond"/>
          <w:color w:val="000000"/>
        </w:rPr>
        <w:t>, ISS ECOSTRESS ESI, Suomi NPP VIIRS</w:t>
      </w:r>
    </w:p>
    <w:p w14:paraId="14DB3EA8" w14:textId="77777777" w:rsidR="00E50295" w:rsidRPr="00FD17B2" w:rsidRDefault="00E50295" w:rsidP="00417C01">
      <w:pPr>
        <w:spacing w:after="0" w:line="240" w:lineRule="auto"/>
        <w:rPr>
          <w:rFonts w:ascii="Garamond" w:eastAsia="Times New Roman" w:hAnsi="Garamond" w:cs="Times New Roman"/>
        </w:rPr>
      </w:pPr>
    </w:p>
    <w:p w14:paraId="39FF63CF" w14:textId="77777777" w:rsidR="00417C01" w:rsidRPr="00FD17B2" w:rsidRDefault="00417C01" w:rsidP="00417C01">
      <w:pPr>
        <w:spacing w:after="0" w:line="240" w:lineRule="auto"/>
        <w:ind w:left="-720" w:firstLine="720"/>
        <w:rPr>
          <w:rFonts w:ascii="Garamond" w:eastAsia="Times New Roman" w:hAnsi="Garamond" w:cs="Times New Roman"/>
        </w:rPr>
      </w:pPr>
      <w:r w:rsidRPr="00FD17B2">
        <w:rPr>
          <w:rFonts w:ascii="Garamond" w:eastAsia="Times New Roman" w:hAnsi="Garamond" w:cs="Times New Roman"/>
          <w:b/>
          <w:bCs/>
          <w:i/>
          <w:iCs/>
          <w:color w:val="000000"/>
        </w:rPr>
        <w:t>National Application Area Addressed:</w:t>
      </w:r>
      <w:r w:rsidRPr="00FD17B2">
        <w:rPr>
          <w:rFonts w:ascii="Garamond" w:eastAsia="Times New Roman" w:hAnsi="Garamond" w:cs="Times New Roman"/>
          <w:color w:val="000000"/>
        </w:rPr>
        <w:t xml:space="preserve"> Agriculture &amp; Food Security</w:t>
      </w:r>
    </w:p>
    <w:p w14:paraId="15A4DF8F" w14:textId="77777777" w:rsidR="00417C01" w:rsidRPr="00FD17B2" w:rsidRDefault="00417C01" w:rsidP="00417C01">
      <w:pPr>
        <w:spacing w:after="0" w:line="240" w:lineRule="auto"/>
        <w:ind w:left="-720" w:firstLine="720"/>
        <w:rPr>
          <w:rFonts w:ascii="Garamond" w:eastAsia="Times New Roman" w:hAnsi="Garamond" w:cs="Times New Roman"/>
        </w:rPr>
      </w:pPr>
      <w:r w:rsidRPr="00FD17B2">
        <w:rPr>
          <w:rFonts w:ascii="Garamond" w:eastAsia="Times New Roman" w:hAnsi="Garamond" w:cs="Times New Roman"/>
          <w:b/>
          <w:bCs/>
          <w:i/>
          <w:iCs/>
          <w:color w:val="000000"/>
        </w:rPr>
        <w:t>Study Location:</w:t>
      </w:r>
      <w:r w:rsidRPr="00FD17B2">
        <w:rPr>
          <w:rFonts w:ascii="Garamond" w:eastAsia="Times New Roman" w:hAnsi="Garamond" w:cs="Times New Roman"/>
          <w:color w:val="000000"/>
        </w:rPr>
        <w:t xml:space="preserve"> IA</w:t>
      </w:r>
    </w:p>
    <w:p w14:paraId="71211EE1" w14:textId="304647A5" w:rsidR="00417C01" w:rsidRPr="00FD17B2" w:rsidRDefault="00417C01" w:rsidP="00417C01">
      <w:pPr>
        <w:spacing w:after="0" w:line="240" w:lineRule="auto"/>
        <w:ind w:left="-720" w:firstLine="720"/>
        <w:rPr>
          <w:rFonts w:ascii="Garamond" w:eastAsia="Times New Roman" w:hAnsi="Garamond" w:cs="Times New Roman"/>
        </w:rPr>
      </w:pPr>
      <w:r w:rsidRPr="00FD17B2">
        <w:rPr>
          <w:rFonts w:ascii="Garamond" w:eastAsia="Times New Roman" w:hAnsi="Garamond" w:cs="Times New Roman"/>
          <w:b/>
          <w:bCs/>
          <w:i/>
          <w:iCs/>
          <w:color w:val="000000"/>
        </w:rPr>
        <w:t>Study Period:</w:t>
      </w:r>
      <w:r w:rsidRPr="00FD17B2">
        <w:rPr>
          <w:rFonts w:ascii="Garamond" w:eastAsia="Times New Roman" w:hAnsi="Garamond" w:cs="Times New Roman"/>
          <w:b/>
          <w:bCs/>
          <w:color w:val="000000"/>
        </w:rPr>
        <w:t xml:space="preserve"> </w:t>
      </w:r>
      <w:r w:rsidR="007E26C2">
        <w:rPr>
          <w:rFonts w:ascii="Garamond" w:hAnsi="Garamond"/>
          <w:color w:val="000000"/>
        </w:rPr>
        <w:t>July</w:t>
      </w:r>
      <w:r w:rsidR="00631BD9" w:rsidRPr="00FD17B2">
        <w:rPr>
          <w:rFonts w:ascii="Garamond" w:hAnsi="Garamond"/>
          <w:color w:val="000000"/>
        </w:rPr>
        <w:t xml:space="preserve"> 2018</w:t>
      </w:r>
      <w:r w:rsidR="00122716" w:rsidRPr="00FD17B2">
        <w:rPr>
          <w:rFonts w:ascii="Garamond" w:hAnsi="Garamond"/>
          <w:color w:val="000000"/>
        </w:rPr>
        <w:t xml:space="preserve"> </w:t>
      </w:r>
      <w:r w:rsidR="00122716" w:rsidRPr="00FD17B2">
        <w:rPr>
          <w:rFonts w:ascii="Garamond" w:hAnsi="Garamond"/>
          <w:i/>
          <w:iCs/>
          <w:color w:val="777777"/>
        </w:rPr>
        <w:t xml:space="preserve">– </w:t>
      </w:r>
      <w:r w:rsidR="00122716" w:rsidRPr="00FD17B2">
        <w:rPr>
          <w:rFonts w:ascii="Garamond" w:hAnsi="Garamond"/>
          <w:color w:val="000000"/>
        </w:rPr>
        <w:t>September 2018</w:t>
      </w:r>
    </w:p>
    <w:p w14:paraId="1EAA84D8" w14:textId="77777777" w:rsidR="00417C01" w:rsidRPr="00FD17B2" w:rsidRDefault="00417C01" w:rsidP="00417C01">
      <w:pPr>
        <w:spacing w:after="0" w:line="240" w:lineRule="auto"/>
        <w:rPr>
          <w:rFonts w:ascii="Garamond" w:eastAsia="Times New Roman" w:hAnsi="Garamond" w:cs="Times New Roman"/>
        </w:rPr>
      </w:pPr>
    </w:p>
    <w:p w14:paraId="0EB7038D"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i/>
          <w:iCs/>
          <w:color w:val="000000"/>
        </w:rPr>
        <w:t>Community Concerns:</w:t>
      </w:r>
    </w:p>
    <w:p w14:paraId="1E0FEABA" w14:textId="0CB1BBDC" w:rsidR="00122716" w:rsidRPr="00FD17B2" w:rsidRDefault="00497D70" w:rsidP="00417C01">
      <w:pPr>
        <w:numPr>
          <w:ilvl w:val="0"/>
          <w:numId w:val="1"/>
        </w:numPr>
        <w:spacing w:after="0" w:line="240" w:lineRule="auto"/>
        <w:textAlignment w:val="baseline"/>
        <w:rPr>
          <w:rFonts w:ascii="Garamond" w:eastAsia="Times New Roman" w:hAnsi="Garamond" w:cs="Times New Roman"/>
          <w:color w:val="000000"/>
        </w:rPr>
      </w:pPr>
      <w:r w:rsidRPr="00FD17B2">
        <w:rPr>
          <w:rFonts w:ascii="Garamond" w:hAnsi="Garamond"/>
          <w:color w:val="000000"/>
        </w:rPr>
        <w:t>Twenty-seven percent</w:t>
      </w:r>
      <w:r w:rsidR="00FF4C38" w:rsidRPr="00FD17B2">
        <w:rPr>
          <w:rFonts w:ascii="Garamond" w:hAnsi="Garamond"/>
          <w:color w:val="000000"/>
        </w:rPr>
        <w:t xml:space="preserve"> of </w:t>
      </w:r>
      <w:r w:rsidR="00122716" w:rsidRPr="00FD17B2">
        <w:rPr>
          <w:rFonts w:ascii="Garamond" w:hAnsi="Garamond"/>
          <w:color w:val="000000"/>
        </w:rPr>
        <w:t xml:space="preserve">Iowa’s economy is </w:t>
      </w:r>
      <w:r w:rsidR="00FF4C38" w:rsidRPr="00FD17B2">
        <w:rPr>
          <w:rFonts w:ascii="Garamond" w:hAnsi="Garamond"/>
          <w:color w:val="000000"/>
        </w:rPr>
        <w:t xml:space="preserve">dependent on agriculture, leaving the state </w:t>
      </w:r>
      <w:r w:rsidR="00122716" w:rsidRPr="00FD17B2">
        <w:rPr>
          <w:rFonts w:ascii="Garamond" w:hAnsi="Garamond"/>
          <w:color w:val="000000"/>
        </w:rPr>
        <w:t>vuln</w:t>
      </w:r>
      <w:r w:rsidR="00FF4C38" w:rsidRPr="00FD17B2">
        <w:rPr>
          <w:rFonts w:ascii="Garamond" w:hAnsi="Garamond"/>
          <w:color w:val="000000"/>
        </w:rPr>
        <w:t>erable to environmental factors.</w:t>
      </w:r>
    </w:p>
    <w:p w14:paraId="63ACA561" w14:textId="77777777" w:rsidR="00417C01" w:rsidRPr="00FD17B2" w:rsidRDefault="00122716" w:rsidP="00417C01">
      <w:pPr>
        <w:numPr>
          <w:ilvl w:val="0"/>
          <w:numId w:val="1"/>
        </w:numPr>
        <w:spacing w:after="0" w:line="240" w:lineRule="auto"/>
        <w:textAlignment w:val="baseline"/>
        <w:rPr>
          <w:rFonts w:ascii="Garamond" w:eastAsia="Times New Roman" w:hAnsi="Garamond" w:cs="Times New Roman"/>
          <w:color w:val="000000"/>
        </w:rPr>
      </w:pPr>
      <w:r w:rsidRPr="00FD17B2">
        <w:rPr>
          <w:rFonts w:ascii="Garamond" w:hAnsi="Garamond"/>
          <w:color w:val="000000"/>
        </w:rPr>
        <w:t>Drought is the second most expensive disaster in the United States, costing an average of $9.4 billion per drought event.</w:t>
      </w:r>
      <w:r w:rsidR="00417C01" w:rsidRPr="00FD17B2">
        <w:rPr>
          <w:rFonts w:ascii="Garamond" w:eastAsia="Times New Roman" w:hAnsi="Garamond" w:cs="Times New Roman"/>
          <w:color w:val="000000"/>
        </w:rPr>
        <w:t xml:space="preserve"> </w:t>
      </w:r>
    </w:p>
    <w:p w14:paraId="715162D6" w14:textId="1980A830" w:rsidR="004F447C" w:rsidRPr="00FD17B2" w:rsidRDefault="004F447C" w:rsidP="004F447C">
      <w:pPr>
        <w:numPr>
          <w:ilvl w:val="0"/>
          <w:numId w:val="1"/>
        </w:numPr>
        <w:spacing w:after="0" w:line="240" w:lineRule="auto"/>
        <w:textAlignment w:val="baseline"/>
        <w:rPr>
          <w:rFonts w:ascii="Garamond" w:eastAsia="Times New Roman" w:hAnsi="Garamond" w:cs="Times New Roman"/>
          <w:color w:val="000000"/>
        </w:rPr>
      </w:pPr>
      <w:r w:rsidRPr="00FD17B2">
        <w:rPr>
          <w:rFonts w:ascii="Garamond" w:eastAsia="Times New Roman" w:hAnsi="Garamond" w:cs="Times New Roman"/>
          <w:color w:val="000000"/>
        </w:rPr>
        <w:t>Between 2010 and 2014, a drought lasting 151 weeks placed Iowa in a “D3 extreme drought” classification</w:t>
      </w:r>
      <w:r w:rsidR="00380747" w:rsidRPr="00FD17B2">
        <w:rPr>
          <w:rFonts w:ascii="Garamond" w:eastAsia="Times New Roman" w:hAnsi="Garamond" w:cs="Times New Roman"/>
          <w:color w:val="000000"/>
        </w:rPr>
        <w:t>, which led to shortages of water across the state that caused widespread crop loss and water emergencies.</w:t>
      </w:r>
    </w:p>
    <w:p w14:paraId="0B04A099" w14:textId="408130D8" w:rsidR="00380747" w:rsidRPr="00FD17B2" w:rsidRDefault="004F447C" w:rsidP="004F447C">
      <w:pPr>
        <w:numPr>
          <w:ilvl w:val="0"/>
          <w:numId w:val="1"/>
        </w:numPr>
        <w:spacing w:after="0" w:line="240" w:lineRule="auto"/>
        <w:textAlignment w:val="baseline"/>
        <w:rPr>
          <w:rFonts w:ascii="Garamond" w:eastAsia="Times New Roman" w:hAnsi="Garamond" w:cs="Times New Roman"/>
          <w:color w:val="000000"/>
        </w:rPr>
      </w:pPr>
      <w:r w:rsidRPr="00FD17B2">
        <w:rPr>
          <w:rFonts w:ascii="Garamond" w:eastAsia="Times New Roman" w:hAnsi="Garamond" w:cs="Times New Roman"/>
          <w:color w:val="000000"/>
        </w:rPr>
        <w:t>Corn yield per acre decreased 20% from 2011 to 2012</w:t>
      </w:r>
      <w:r w:rsidR="00FF4C38" w:rsidRPr="00FD17B2">
        <w:rPr>
          <w:rFonts w:ascii="Garamond" w:eastAsia="Times New Roman" w:hAnsi="Garamond" w:cs="Times New Roman"/>
          <w:color w:val="000000"/>
        </w:rPr>
        <w:t xml:space="preserve"> </w:t>
      </w:r>
      <w:r w:rsidR="00380747" w:rsidRPr="00FD17B2">
        <w:rPr>
          <w:rFonts w:ascii="Garamond" w:eastAsia="Times New Roman" w:hAnsi="Garamond" w:cs="Times New Roman"/>
          <w:color w:val="000000"/>
        </w:rPr>
        <w:t>due to</w:t>
      </w:r>
      <w:r w:rsidR="00FF4C38" w:rsidRPr="00FD17B2">
        <w:rPr>
          <w:rFonts w:ascii="Garamond" w:eastAsia="Times New Roman" w:hAnsi="Garamond" w:cs="Times New Roman"/>
          <w:color w:val="000000"/>
        </w:rPr>
        <w:t xml:space="preserve"> drought-induced vegetative stress</w:t>
      </w:r>
      <w:r w:rsidRPr="00FD17B2">
        <w:rPr>
          <w:rFonts w:ascii="Garamond" w:eastAsia="Times New Roman" w:hAnsi="Garamond" w:cs="Times New Roman"/>
          <w:color w:val="000000"/>
        </w:rPr>
        <w:t xml:space="preserve">.  </w:t>
      </w:r>
    </w:p>
    <w:p w14:paraId="5CAC17CE" w14:textId="77777777" w:rsidR="006F0615" w:rsidRPr="00FD17B2" w:rsidRDefault="00417C01">
      <w:pPr>
        <w:numPr>
          <w:ilvl w:val="0"/>
          <w:numId w:val="1"/>
        </w:numPr>
        <w:spacing w:after="0" w:line="240" w:lineRule="auto"/>
        <w:textAlignment w:val="baseline"/>
        <w:rPr>
          <w:rFonts w:ascii="Garamond" w:eastAsia="Times New Roman" w:hAnsi="Garamond" w:cs="Times New Roman"/>
          <w:color w:val="000000"/>
        </w:rPr>
      </w:pPr>
      <w:r w:rsidRPr="00FD17B2">
        <w:rPr>
          <w:rFonts w:ascii="Garamond" w:eastAsia="Times New Roman" w:hAnsi="Garamond" w:cs="Times New Roman"/>
          <w:color w:val="000000"/>
        </w:rPr>
        <w:t xml:space="preserve">In the summer of 2018, southeast Iowa experienced a severe drought that stunted corn growth, dried up ponds and streams, burned pastures, and caused crop loss. </w:t>
      </w:r>
    </w:p>
    <w:p w14:paraId="511A249C" w14:textId="03CF11BE" w:rsidR="00C55F48" w:rsidRPr="00FD17B2" w:rsidRDefault="00C55F48" w:rsidP="006F0615">
      <w:pPr>
        <w:numPr>
          <w:ilvl w:val="0"/>
          <w:numId w:val="1"/>
        </w:numPr>
        <w:spacing w:after="0" w:line="240" w:lineRule="auto"/>
        <w:textAlignment w:val="baseline"/>
        <w:rPr>
          <w:rFonts w:ascii="Garamond" w:eastAsia="Times New Roman" w:hAnsi="Garamond" w:cs="Times New Roman"/>
          <w:color w:val="000000"/>
        </w:rPr>
      </w:pPr>
      <w:r w:rsidRPr="00FD17B2">
        <w:rPr>
          <w:rFonts w:ascii="Garamond" w:eastAsia="Times New Roman" w:hAnsi="Garamond" w:cs="Times New Roman"/>
          <w:color w:val="000000"/>
        </w:rPr>
        <w:t xml:space="preserve">Overuse of the state’s aquifers </w:t>
      </w:r>
      <w:r w:rsidRPr="00FD17B2">
        <w:rPr>
          <w:rFonts w:ascii="Garamond" w:eastAsia="Times New Roman" w:hAnsi="Garamond" w:cs="Times New Roman"/>
          <w:noProof/>
          <w:color w:val="000000"/>
        </w:rPr>
        <w:t>ha</w:t>
      </w:r>
      <w:r w:rsidR="004476C9" w:rsidRPr="00FD17B2">
        <w:rPr>
          <w:rFonts w:ascii="Garamond" w:eastAsia="Times New Roman" w:hAnsi="Garamond" w:cs="Times New Roman"/>
          <w:noProof/>
          <w:color w:val="000000"/>
        </w:rPr>
        <w:t>s</w:t>
      </w:r>
      <w:r w:rsidRPr="00FD17B2">
        <w:rPr>
          <w:rFonts w:ascii="Garamond" w:eastAsia="Times New Roman" w:hAnsi="Garamond" w:cs="Times New Roman"/>
          <w:color w:val="000000"/>
        </w:rPr>
        <w:t xml:space="preserve"> led to dry wells and declining lake levels.</w:t>
      </w:r>
    </w:p>
    <w:p w14:paraId="72FB484A" w14:textId="77777777" w:rsidR="00417C01" w:rsidRPr="00FD17B2" w:rsidRDefault="00417C01" w:rsidP="00417C01">
      <w:pPr>
        <w:spacing w:after="0" w:line="240" w:lineRule="auto"/>
        <w:rPr>
          <w:rFonts w:ascii="Garamond" w:eastAsia="Times New Roman" w:hAnsi="Garamond" w:cs="Times New Roman"/>
        </w:rPr>
      </w:pPr>
    </w:p>
    <w:p w14:paraId="2D1133FF"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i/>
          <w:iCs/>
          <w:color w:val="000000"/>
        </w:rPr>
        <w:t>Project Objectives:</w:t>
      </w:r>
    </w:p>
    <w:p w14:paraId="080493E2" w14:textId="134E51F5" w:rsidR="005D5709" w:rsidRPr="00FD17B2" w:rsidRDefault="005D5709" w:rsidP="005D5709">
      <w:pPr>
        <w:pStyle w:val="NormalWeb"/>
        <w:numPr>
          <w:ilvl w:val="0"/>
          <w:numId w:val="2"/>
        </w:numPr>
        <w:spacing w:before="0" w:beforeAutospacing="0" w:after="0" w:afterAutospacing="0"/>
        <w:textAlignment w:val="baseline"/>
        <w:rPr>
          <w:rFonts w:ascii="Garamond" w:hAnsi="Garamond"/>
          <w:color w:val="000000"/>
          <w:sz w:val="22"/>
          <w:szCs w:val="22"/>
        </w:rPr>
      </w:pPr>
      <w:r w:rsidRPr="00FD17B2">
        <w:rPr>
          <w:rFonts w:ascii="Garamond" w:hAnsi="Garamond"/>
          <w:color w:val="000000"/>
          <w:sz w:val="22"/>
          <w:szCs w:val="22"/>
        </w:rPr>
        <w:t>Compare current drought monitoring methods with new techniques using ISS ECOSTRESS ESI</w:t>
      </w:r>
      <w:r w:rsidR="007E26C2">
        <w:rPr>
          <w:rFonts w:ascii="Garamond" w:hAnsi="Garamond"/>
          <w:color w:val="000000"/>
          <w:sz w:val="22"/>
          <w:szCs w:val="22"/>
        </w:rPr>
        <w:t xml:space="preserve"> and </w:t>
      </w:r>
      <w:r w:rsidR="007E26C2" w:rsidRPr="00FD17B2">
        <w:rPr>
          <w:rFonts w:ascii="Garamond" w:hAnsi="Garamond"/>
          <w:color w:val="000000"/>
          <w:sz w:val="22"/>
          <w:szCs w:val="22"/>
        </w:rPr>
        <w:t>ALEXI ESI</w:t>
      </w:r>
    </w:p>
    <w:p w14:paraId="3E16B2E9" w14:textId="303C297C" w:rsidR="004F447C" w:rsidRPr="00FD17B2" w:rsidRDefault="004F447C" w:rsidP="004F447C">
      <w:pPr>
        <w:numPr>
          <w:ilvl w:val="0"/>
          <w:numId w:val="2"/>
        </w:numPr>
        <w:spacing w:after="0" w:line="240" w:lineRule="auto"/>
        <w:textAlignment w:val="baseline"/>
        <w:rPr>
          <w:rFonts w:ascii="Garamond" w:eastAsia="Times New Roman" w:hAnsi="Garamond" w:cs="Times New Roman"/>
          <w:color w:val="000000"/>
        </w:rPr>
      </w:pPr>
      <w:r w:rsidRPr="00FD17B2">
        <w:rPr>
          <w:rFonts w:ascii="Garamond" w:hAnsi="Garamond"/>
          <w:color w:val="000000"/>
        </w:rPr>
        <w:t>Analyze the differences between ISS ECOSTRESS ESI</w:t>
      </w:r>
      <w:r w:rsidR="007E26C2">
        <w:rPr>
          <w:rFonts w:ascii="Garamond" w:hAnsi="Garamond"/>
          <w:color w:val="000000"/>
        </w:rPr>
        <w:t xml:space="preserve"> and ALEXI ESI to determine the added value of</w:t>
      </w:r>
      <w:r w:rsidRPr="00FD17B2">
        <w:rPr>
          <w:rFonts w:ascii="Garamond" w:hAnsi="Garamond"/>
          <w:color w:val="000000"/>
        </w:rPr>
        <w:t xml:space="preserve"> using an ESI product </w:t>
      </w:r>
      <w:r w:rsidR="007E26C2">
        <w:rPr>
          <w:rFonts w:ascii="Garamond" w:hAnsi="Garamond"/>
          <w:color w:val="000000"/>
        </w:rPr>
        <w:t xml:space="preserve">for </w:t>
      </w:r>
      <w:r w:rsidRPr="00FD17B2">
        <w:rPr>
          <w:rFonts w:ascii="Garamond" w:hAnsi="Garamond"/>
          <w:color w:val="000000"/>
        </w:rPr>
        <w:t>current drought monitoring methods</w:t>
      </w:r>
      <w:r w:rsidR="00631BD9" w:rsidRPr="00FD17B2">
        <w:rPr>
          <w:rFonts w:ascii="Garamond" w:hAnsi="Garamond"/>
          <w:color w:val="000000"/>
        </w:rPr>
        <w:t xml:space="preserve"> </w:t>
      </w:r>
    </w:p>
    <w:p w14:paraId="07DA7741" w14:textId="77777777" w:rsidR="00E50295" w:rsidRPr="00FD17B2" w:rsidRDefault="00E50295" w:rsidP="00417C01">
      <w:pPr>
        <w:spacing w:after="0" w:line="240" w:lineRule="auto"/>
        <w:rPr>
          <w:rFonts w:ascii="Garamond" w:eastAsia="Times New Roman" w:hAnsi="Garamond" w:cs="Times New Roman"/>
        </w:rPr>
      </w:pPr>
    </w:p>
    <w:p w14:paraId="631DAD96" w14:textId="77777777" w:rsidR="00417C01" w:rsidRPr="00FD17B2" w:rsidRDefault="00417C01" w:rsidP="00417C01">
      <w:pPr>
        <w:pBdr>
          <w:bottom w:val="single" w:sz="4" w:space="1" w:color="000000"/>
        </w:pBdr>
        <w:spacing w:after="0" w:line="240" w:lineRule="auto"/>
        <w:rPr>
          <w:rFonts w:ascii="Garamond" w:eastAsia="Times New Roman" w:hAnsi="Garamond" w:cs="Times New Roman"/>
        </w:rPr>
      </w:pPr>
      <w:r w:rsidRPr="00FD17B2">
        <w:rPr>
          <w:rFonts w:ascii="Garamond" w:eastAsia="Times New Roman" w:hAnsi="Garamond" w:cs="Times New Roman"/>
          <w:b/>
          <w:bCs/>
          <w:color w:val="000000"/>
        </w:rPr>
        <w:t>Partner Overview</w:t>
      </w:r>
    </w:p>
    <w:p w14:paraId="04993D72"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i/>
          <w:iCs/>
          <w:color w:val="000000"/>
        </w:rPr>
        <w:t>Partner Organization:</w:t>
      </w:r>
    </w:p>
    <w:tbl>
      <w:tblPr>
        <w:tblW w:w="0" w:type="auto"/>
        <w:tblCellMar>
          <w:top w:w="15" w:type="dxa"/>
          <w:left w:w="15" w:type="dxa"/>
          <w:bottom w:w="15" w:type="dxa"/>
          <w:right w:w="15" w:type="dxa"/>
        </w:tblCellMar>
        <w:tblLook w:val="04A0" w:firstRow="1" w:lastRow="0" w:firstColumn="1" w:lastColumn="0" w:noHBand="0" w:noVBand="1"/>
      </w:tblPr>
      <w:tblGrid>
        <w:gridCol w:w="3235"/>
        <w:gridCol w:w="3510"/>
        <w:gridCol w:w="1440"/>
        <w:gridCol w:w="1165"/>
      </w:tblGrid>
      <w:tr w:rsidR="00417C01" w:rsidRPr="00FD17B2" w14:paraId="4F1D8995" w14:textId="77777777" w:rsidTr="00835A65">
        <w:tc>
          <w:tcPr>
            <w:tcW w:w="3235"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05D6EBC0" w14:textId="77777777" w:rsidR="00417C01" w:rsidRPr="00FD17B2" w:rsidRDefault="00417C01" w:rsidP="00417C01">
            <w:pPr>
              <w:spacing w:after="0" w:line="240" w:lineRule="auto"/>
              <w:jc w:val="center"/>
              <w:rPr>
                <w:rFonts w:ascii="Garamond" w:eastAsia="Times New Roman" w:hAnsi="Garamond" w:cs="Times New Roman"/>
              </w:rPr>
            </w:pPr>
            <w:r w:rsidRPr="00FD17B2">
              <w:rPr>
                <w:rFonts w:ascii="Garamond" w:eastAsia="Times New Roman" w:hAnsi="Garamond" w:cs="Times New Roman"/>
                <w:b/>
                <w:bCs/>
                <w:color w:val="FFFFFF"/>
              </w:rPr>
              <w:t>Organization</w:t>
            </w:r>
          </w:p>
        </w:tc>
        <w:tc>
          <w:tcPr>
            <w:tcW w:w="3510"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211ED41B" w14:textId="77777777" w:rsidR="00417C01" w:rsidRPr="00FD17B2" w:rsidRDefault="00417C01" w:rsidP="00417C01">
            <w:pPr>
              <w:spacing w:after="0" w:line="240" w:lineRule="auto"/>
              <w:jc w:val="center"/>
              <w:rPr>
                <w:rFonts w:ascii="Garamond" w:eastAsia="Times New Roman" w:hAnsi="Garamond" w:cs="Times New Roman"/>
              </w:rPr>
            </w:pPr>
            <w:r w:rsidRPr="00FD17B2">
              <w:rPr>
                <w:rFonts w:ascii="Garamond" w:eastAsia="Times New Roman" w:hAnsi="Garamond" w:cs="Times New Roman"/>
                <w:b/>
                <w:bCs/>
                <w:color w:val="FFFFFF"/>
              </w:rPr>
              <w:t xml:space="preserve">POC </w:t>
            </w:r>
          </w:p>
        </w:tc>
        <w:tc>
          <w:tcPr>
            <w:tcW w:w="1440"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36BBE1DB" w14:textId="77777777" w:rsidR="00417C01" w:rsidRPr="00FD17B2" w:rsidRDefault="00417C01" w:rsidP="00417C01">
            <w:pPr>
              <w:spacing w:after="0" w:line="240" w:lineRule="auto"/>
              <w:jc w:val="center"/>
              <w:rPr>
                <w:rFonts w:ascii="Garamond" w:eastAsia="Times New Roman" w:hAnsi="Garamond" w:cs="Times New Roman"/>
              </w:rPr>
            </w:pPr>
            <w:r w:rsidRPr="00FD17B2">
              <w:rPr>
                <w:rFonts w:ascii="Garamond" w:eastAsia="Times New Roman" w:hAnsi="Garamond" w:cs="Times New Roman"/>
                <w:b/>
                <w:bCs/>
                <w:color w:val="FFFFFF"/>
              </w:rPr>
              <w:t>Partner Type</w:t>
            </w:r>
          </w:p>
        </w:tc>
        <w:tc>
          <w:tcPr>
            <w:tcW w:w="1165"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60D4646D" w14:textId="77777777" w:rsidR="00417C01" w:rsidRPr="00FD17B2" w:rsidRDefault="00417C01" w:rsidP="00417C01">
            <w:pPr>
              <w:spacing w:after="0" w:line="240" w:lineRule="auto"/>
              <w:jc w:val="center"/>
              <w:rPr>
                <w:rFonts w:ascii="Garamond" w:eastAsia="Times New Roman" w:hAnsi="Garamond" w:cs="Times New Roman"/>
              </w:rPr>
            </w:pPr>
            <w:r w:rsidRPr="00FD17B2">
              <w:rPr>
                <w:rFonts w:ascii="Garamond" w:eastAsia="Times New Roman" w:hAnsi="Garamond" w:cs="Times New Roman"/>
                <w:b/>
                <w:bCs/>
                <w:color w:val="FFFFFF"/>
              </w:rPr>
              <w:t>Boundary Org?</w:t>
            </w:r>
          </w:p>
        </w:tc>
      </w:tr>
      <w:tr w:rsidR="00417C01" w:rsidRPr="00FD17B2" w14:paraId="3F165205" w14:textId="77777777" w:rsidTr="00835A65">
        <w:tc>
          <w:tcPr>
            <w:tcW w:w="323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B33E6C1" w14:textId="68369EB6"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color w:val="000000"/>
              </w:rPr>
              <w:t>Iowa Department of Agriculture and Land Stewardship, Climatology Bureau</w:t>
            </w:r>
            <w:bookmarkStart w:id="0" w:name="_GoBack"/>
            <w:bookmarkEnd w:id="0"/>
          </w:p>
        </w:tc>
        <w:tc>
          <w:tcPr>
            <w:tcW w:w="351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1285AD8"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color w:val="000000"/>
              </w:rPr>
              <w:t xml:space="preserve">Dr. Justin </w:t>
            </w:r>
            <w:proofErr w:type="spellStart"/>
            <w:r w:rsidRPr="00FD17B2">
              <w:rPr>
                <w:rFonts w:ascii="Garamond" w:eastAsia="Times New Roman" w:hAnsi="Garamond" w:cs="Times New Roman"/>
                <w:color w:val="000000"/>
              </w:rPr>
              <w:t>Glisan</w:t>
            </w:r>
            <w:proofErr w:type="spellEnd"/>
            <w:r w:rsidRPr="00FD17B2">
              <w:rPr>
                <w:rFonts w:ascii="Garamond" w:eastAsia="Times New Roman" w:hAnsi="Garamond" w:cs="Times New Roman"/>
                <w:color w:val="000000"/>
              </w:rPr>
              <w:t>, Iowa State Climatologist</w:t>
            </w: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431FD6B"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color w:val="000000"/>
              </w:rPr>
              <w:t>End User</w:t>
            </w:r>
          </w:p>
        </w:tc>
        <w:tc>
          <w:tcPr>
            <w:tcW w:w="11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CD3A964"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color w:val="000000"/>
              </w:rPr>
              <w:t>Yes</w:t>
            </w:r>
          </w:p>
        </w:tc>
      </w:tr>
    </w:tbl>
    <w:p w14:paraId="2AF8ED6A" w14:textId="77777777" w:rsidR="00506111" w:rsidRPr="00FD17B2" w:rsidRDefault="00506111" w:rsidP="00417C01">
      <w:pPr>
        <w:spacing w:after="0" w:line="240" w:lineRule="auto"/>
        <w:rPr>
          <w:rFonts w:ascii="Garamond" w:eastAsia="Times New Roman" w:hAnsi="Garamond" w:cs="Times New Roman"/>
        </w:rPr>
      </w:pPr>
    </w:p>
    <w:p w14:paraId="25F0E94A" w14:textId="240772FF"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i/>
          <w:iCs/>
          <w:color w:val="000000"/>
        </w:rPr>
        <w:t>Decision-</w:t>
      </w:r>
      <w:r w:rsidR="001504FA" w:rsidRPr="00FD17B2">
        <w:rPr>
          <w:rFonts w:ascii="Garamond" w:eastAsia="Times New Roman" w:hAnsi="Garamond" w:cs="Times New Roman"/>
          <w:b/>
          <w:bCs/>
          <w:i/>
          <w:iCs/>
          <w:color w:val="000000"/>
        </w:rPr>
        <w:t>M</w:t>
      </w:r>
      <w:r w:rsidRPr="00FD17B2">
        <w:rPr>
          <w:rFonts w:ascii="Garamond" w:eastAsia="Times New Roman" w:hAnsi="Garamond" w:cs="Times New Roman"/>
          <w:b/>
          <w:bCs/>
          <w:i/>
          <w:iCs/>
          <w:color w:val="000000"/>
        </w:rPr>
        <w:t>aking Practices &amp; Policies:</w:t>
      </w:r>
    </w:p>
    <w:p w14:paraId="26328949" w14:textId="737916B9" w:rsidR="00417C01" w:rsidRPr="00FD17B2" w:rsidRDefault="006F0615" w:rsidP="00417C01">
      <w:pPr>
        <w:spacing w:after="0" w:line="240" w:lineRule="auto"/>
        <w:rPr>
          <w:rFonts w:ascii="Garamond" w:hAnsi="Garamond"/>
          <w:color w:val="000000"/>
        </w:rPr>
      </w:pPr>
      <w:r w:rsidRPr="00FD17B2">
        <w:rPr>
          <w:rFonts w:ascii="Garamond" w:eastAsia="Times New Roman" w:hAnsi="Garamond" w:cs="Times New Roman"/>
          <w:color w:val="000000"/>
        </w:rPr>
        <w:t xml:space="preserve">The ICB currently relies on a “convergence of evidence” </w:t>
      </w:r>
      <w:r w:rsidRPr="00FD17B2">
        <w:rPr>
          <w:rFonts w:ascii="Garamond" w:hAnsi="Garamond"/>
          <w:color w:val="000000"/>
        </w:rPr>
        <w:t xml:space="preserve">to indicate drought conditions, which is a time-consuming method of extensive data acquisition. Experts across the state email the ICB weekly precipitation measurements, impact reports, and community concerns. The ICB integrates this data with satellite-derived products like the </w:t>
      </w:r>
      <w:r w:rsidR="003E6F2F" w:rsidRPr="00FD17B2">
        <w:rPr>
          <w:rFonts w:ascii="Garamond" w:hAnsi="Garamond"/>
          <w:color w:val="000000"/>
        </w:rPr>
        <w:t>Vegetation Drought Response Index</w:t>
      </w:r>
      <w:r w:rsidR="003E6F2F" w:rsidRPr="00FD17B2" w:rsidDel="003E6F2F">
        <w:rPr>
          <w:rFonts w:ascii="Garamond" w:hAnsi="Garamond"/>
          <w:color w:val="000000"/>
        </w:rPr>
        <w:t xml:space="preserve"> </w:t>
      </w:r>
      <w:r w:rsidRPr="00FD17B2">
        <w:rPr>
          <w:rFonts w:ascii="Garamond" w:hAnsi="Garamond"/>
          <w:color w:val="000000"/>
        </w:rPr>
        <w:t xml:space="preserve">and </w:t>
      </w:r>
      <w:r w:rsidR="00395FBC" w:rsidRPr="00FD17B2">
        <w:rPr>
          <w:rFonts w:ascii="Garamond" w:hAnsi="Garamond"/>
          <w:color w:val="000000"/>
        </w:rPr>
        <w:t xml:space="preserve">the </w:t>
      </w:r>
      <w:r w:rsidR="003E6F2F" w:rsidRPr="00FD17B2">
        <w:rPr>
          <w:rFonts w:ascii="Garamond" w:hAnsi="Garamond"/>
          <w:color w:val="000000"/>
        </w:rPr>
        <w:t>Standard Precipitation Index</w:t>
      </w:r>
      <w:r w:rsidRPr="00FD17B2">
        <w:rPr>
          <w:rFonts w:ascii="Garamond" w:hAnsi="Garamond"/>
          <w:color w:val="000000"/>
        </w:rPr>
        <w:t xml:space="preserve"> to create weekly maps. The ICB is responsible for classifying drought and relaying this information to the U</w:t>
      </w:r>
      <w:r w:rsidR="009B590A" w:rsidRPr="00FD17B2">
        <w:rPr>
          <w:rFonts w:ascii="Garamond" w:hAnsi="Garamond"/>
          <w:color w:val="000000"/>
        </w:rPr>
        <w:t>S Drought Monitor (USDM)</w:t>
      </w:r>
      <w:r w:rsidRPr="00FD17B2">
        <w:rPr>
          <w:rFonts w:ascii="Garamond" w:hAnsi="Garamond"/>
          <w:color w:val="000000"/>
        </w:rPr>
        <w:t xml:space="preserve"> office every week. The USDM uses these maps to declare disasters and increase the state’s eligibility for low-interest loans during drought emergencies.</w:t>
      </w:r>
    </w:p>
    <w:p w14:paraId="7BC98158" w14:textId="77777777" w:rsidR="00417C01" w:rsidRPr="00FD17B2" w:rsidRDefault="00417C01" w:rsidP="00417C01">
      <w:pPr>
        <w:spacing w:after="0" w:line="240" w:lineRule="auto"/>
        <w:rPr>
          <w:rFonts w:ascii="Garamond" w:eastAsia="Times New Roman" w:hAnsi="Garamond" w:cs="Times New Roman"/>
        </w:rPr>
      </w:pPr>
    </w:p>
    <w:p w14:paraId="7C740646" w14:textId="77777777" w:rsidR="00C233EA" w:rsidRPr="00FD17B2" w:rsidRDefault="00417C01" w:rsidP="00417C01">
      <w:pPr>
        <w:spacing w:after="0" w:line="240" w:lineRule="auto"/>
        <w:rPr>
          <w:rFonts w:ascii="Garamond" w:eastAsia="Times New Roman" w:hAnsi="Garamond" w:cs="Times New Roman"/>
          <w:color w:val="000000"/>
        </w:rPr>
      </w:pPr>
      <w:r w:rsidRPr="00FD17B2">
        <w:rPr>
          <w:rFonts w:ascii="Garamond" w:eastAsia="Times New Roman" w:hAnsi="Garamond" w:cs="Times New Roman"/>
          <w:b/>
          <w:bCs/>
          <w:i/>
          <w:iCs/>
          <w:color w:val="000000"/>
        </w:rPr>
        <w:t>Project Benefit to End User:</w:t>
      </w:r>
      <w:r w:rsidRPr="00FD17B2">
        <w:rPr>
          <w:rFonts w:ascii="Garamond" w:eastAsia="Times New Roman" w:hAnsi="Garamond" w:cs="Times New Roman"/>
          <w:color w:val="000000"/>
        </w:rPr>
        <w:t xml:space="preserve"> </w:t>
      </w:r>
    </w:p>
    <w:p w14:paraId="0A21AEA2" w14:textId="54E3575C" w:rsidR="006F0615" w:rsidRPr="00FD17B2" w:rsidRDefault="006F0615" w:rsidP="006F0615">
      <w:pPr>
        <w:spacing w:after="0" w:line="240" w:lineRule="auto"/>
        <w:rPr>
          <w:rFonts w:ascii="Garamond" w:eastAsia="Times New Roman" w:hAnsi="Garamond" w:cs="Times New Roman"/>
          <w:color w:val="000000"/>
        </w:rPr>
      </w:pPr>
      <w:r w:rsidRPr="00FD17B2">
        <w:rPr>
          <w:rFonts w:ascii="Garamond" w:eastAsia="Times New Roman" w:hAnsi="Garamond" w:cs="Times New Roman"/>
          <w:color w:val="000000"/>
        </w:rPr>
        <w:t xml:space="preserve">The team’s end products will allow partners to determine </w:t>
      </w:r>
      <w:r w:rsidR="003E6F2F" w:rsidRPr="00FD17B2">
        <w:rPr>
          <w:rFonts w:ascii="Garamond" w:eastAsia="Times New Roman" w:hAnsi="Garamond" w:cs="Times New Roman"/>
          <w:color w:val="000000"/>
        </w:rPr>
        <w:t xml:space="preserve">if </w:t>
      </w:r>
      <w:r w:rsidR="006B5689" w:rsidRPr="00FD17B2">
        <w:rPr>
          <w:rFonts w:ascii="Garamond" w:eastAsia="Times New Roman" w:hAnsi="Garamond" w:cs="Times New Roman"/>
          <w:color w:val="000000"/>
        </w:rPr>
        <w:t xml:space="preserve">ALEXI ESI and </w:t>
      </w:r>
      <w:r w:rsidR="003E6F2F" w:rsidRPr="00FD17B2">
        <w:rPr>
          <w:rFonts w:ascii="Garamond" w:eastAsia="Times New Roman" w:hAnsi="Garamond" w:cs="Times New Roman"/>
          <w:color w:val="000000"/>
        </w:rPr>
        <w:t>ISS ECOSTRESS ESI will be valuable addition</w:t>
      </w:r>
      <w:r w:rsidR="006B5689" w:rsidRPr="00FD17B2">
        <w:rPr>
          <w:rFonts w:ascii="Garamond" w:eastAsia="Times New Roman" w:hAnsi="Garamond" w:cs="Times New Roman"/>
          <w:color w:val="000000"/>
        </w:rPr>
        <w:t>s</w:t>
      </w:r>
      <w:r w:rsidR="003E6F2F" w:rsidRPr="00FD17B2">
        <w:rPr>
          <w:rFonts w:ascii="Garamond" w:eastAsia="Times New Roman" w:hAnsi="Garamond" w:cs="Times New Roman"/>
          <w:color w:val="000000"/>
        </w:rPr>
        <w:t xml:space="preserve"> to their current methods</w:t>
      </w:r>
      <w:r w:rsidRPr="00FD17B2">
        <w:rPr>
          <w:rFonts w:ascii="Garamond" w:eastAsia="Times New Roman" w:hAnsi="Garamond" w:cs="Times New Roman"/>
          <w:color w:val="000000"/>
        </w:rPr>
        <w:t xml:space="preserve">. Detecting drought conditions before they cause crop stress will assist the ICB with protecting </w:t>
      </w:r>
      <w:r w:rsidR="006B5689" w:rsidRPr="00FD17B2">
        <w:rPr>
          <w:rFonts w:ascii="Garamond" w:eastAsia="Times New Roman" w:hAnsi="Garamond" w:cs="Times New Roman"/>
          <w:color w:val="000000"/>
        </w:rPr>
        <w:t xml:space="preserve">one of the </w:t>
      </w:r>
      <w:r w:rsidRPr="00FD17B2">
        <w:rPr>
          <w:rFonts w:ascii="Garamond" w:eastAsia="Times New Roman" w:hAnsi="Garamond" w:cs="Times New Roman"/>
          <w:color w:val="000000"/>
        </w:rPr>
        <w:t xml:space="preserve">state’s </w:t>
      </w:r>
      <w:r w:rsidR="006B5689" w:rsidRPr="00FD17B2">
        <w:rPr>
          <w:rFonts w:ascii="Garamond" w:eastAsia="Times New Roman" w:hAnsi="Garamond" w:cs="Times New Roman"/>
          <w:color w:val="000000"/>
        </w:rPr>
        <w:t xml:space="preserve">critical </w:t>
      </w:r>
      <w:r w:rsidRPr="00FD17B2">
        <w:rPr>
          <w:rFonts w:ascii="Garamond" w:eastAsia="Times New Roman" w:hAnsi="Garamond" w:cs="Times New Roman"/>
          <w:color w:val="000000"/>
        </w:rPr>
        <w:t>revenue source</w:t>
      </w:r>
      <w:r w:rsidR="006B5689" w:rsidRPr="00FD17B2">
        <w:rPr>
          <w:rFonts w:ascii="Garamond" w:eastAsia="Times New Roman" w:hAnsi="Garamond" w:cs="Times New Roman"/>
          <w:color w:val="000000"/>
        </w:rPr>
        <w:t>s</w:t>
      </w:r>
      <w:r w:rsidRPr="00FD17B2">
        <w:rPr>
          <w:rFonts w:ascii="Garamond" w:eastAsia="Times New Roman" w:hAnsi="Garamond" w:cs="Times New Roman"/>
          <w:color w:val="000000"/>
        </w:rPr>
        <w:t>. The E</w:t>
      </w:r>
      <w:r w:rsidR="00ED0B45">
        <w:rPr>
          <w:rFonts w:ascii="Garamond" w:eastAsia="Times New Roman" w:hAnsi="Garamond" w:cs="Times New Roman"/>
          <w:color w:val="000000"/>
        </w:rPr>
        <w:t>arth observations (EO)</w:t>
      </w:r>
      <w:r w:rsidRPr="00FD17B2">
        <w:rPr>
          <w:rFonts w:ascii="Garamond" w:eastAsia="Times New Roman" w:hAnsi="Garamond" w:cs="Times New Roman"/>
          <w:color w:val="000000"/>
        </w:rPr>
        <w:t xml:space="preserve"> used in the county-wide analysis </w:t>
      </w:r>
      <w:r w:rsidRPr="00235C81">
        <w:rPr>
          <w:rFonts w:ascii="Garamond" w:eastAsia="Times New Roman" w:hAnsi="Garamond" w:cs="Times New Roman"/>
          <w:noProof/>
          <w:color w:val="000000"/>
        </w:rPr>
        <w:t>have</w:t>
      </w:r>
      <w:r w:rsidRPr="00FD17B2">
        <w:rPr>
          <w:rFonts w:ascii="Garamond" w:eastAsia="Times New Roman" w:hAnsi="Garamond" w:cs="Times New Roman"/>
          <w:color w:val="000000"/>
        </w:rPr>
        <w:t xml:space="preserve"> a high spatial and temporal resolution </w:t>
      </w:r>
      <w:r w:rsidR="006B5689" w:rsidRPr="00FD17B2">
        <w:rPr>
          <w:rFonts w:ascii="Garamond" w:eastAsia="Times New Roman" w:hAnsi="Garamond" w:cs="Times New Roman"/>
          <w:color w:val="000000"/>
        </w:rPr>
        <w:t>that</w:t>
      </w:r>
      <w:r w:rsidRPr="00FD17B2">
        <w:rPr>
          <w:rFonts w:ascii="Garamond" w:eastAsia="Times New Roman" w:hAnsi="Garamond" w:cs="Times New Roman"/>
          <w:color w:val="000000"/>
        </w:rPr>
        <w:t xml:space="preserve"> can help the ICB focus mitigation efforts on afflicted areas before the situation escalates to crop loss. By including </w:t>
      </w:r>
      <w:r w:rsidR="006B5689" w:rsidRPr="00FD17B2">
        <w:rPr>
          <w:rFonts w:ascii="Garamond" w:eastAsia="Times New Roman" w:hAnsi="Garamond" w:cs="Times New Roman"/>
          <w:color w:val="000000"/>
        </w:rPr>
        <w:t xml:space="preserve">ALEXI ESI and </w:t>
      </w:r>
      <w:r w:rsidRPr="00FD17B2">
        <w:rPr>
          <w:rFonts w:ascii="Garamond" w:eastAsia="Times New Roman" w:hAnsi="Garamond" w:cs="Times New Roman"/>
          <w:color w:val="000000"/>
        </w:rPr>
        <w:t>ISS ECOSTRESS ESI</w:t>
      </w:r>
      <w:r w:rsidR="006B5689" w:rsidRPr="00FD17B2">
        <w:rPr>
          <w:rFonts w:ascii="Garamond" w:eastAsia="Times New Roman" w:hAnsi="Garamond" w:cs="Times New Roman"/>
          <w:color w:val="000000"/>
        </w:rPr>
        <w:t xml:space="preserve"> into the project analyses</w:t>
      </w:r>
      <w:r w:rsidRPr="00FD17B2">
        <w:rPr>
          <w:rFonts w:ascii="Garamond" w:eastAsia="Times New Roman" w:hAnsi="Garamond" w:cs="Times New Roman"/>
          <w:color w:val="000000"/>
        </w:rPr>
        <w:t>, which</w:t>
      </w:r>
      <w:r w:rsidR="006B5689" w:rsidRPr="00FD17B2">
        <w:rPr>
          <w:rFonts w:ascii="Garamond" w:eastAsia="Times New Roman" w:hAnsi="Garamond" w:cs="Times New Roman"/>
          <w:color w:val="000000"/>
        </w:rPr>
        <w:t xml:space="preserve"> are</w:t>
      </w:r>
      <w:r w:rsidRPr="00FD17B2">
        <w:rPr>
          <w:rFonts w:ascii="Garamond" w:eastAsia="Times New Roman" w:hAnsi="Garamond" w:cs="Times New Roman"/>
          <w:color w:val="000000"/>
        </w:rPr>
        <w:t xml:space="preserve"> sensitive to</w:t>
      </w:r>
      <w:r w:rsidR="003E6F2F" w:rsidRPr="00FD17B2">
        <w:rPr>
          <w:rFonts w:ascii="Garamond" w:eastAsia="Times New Roman" w:hAnsi="Garamond" w:cs="Times New Roman"/>
          <w:color w:val="000000"/>
        </w:rPr>
        <w:t xml:space="preserve"> drought-induced</w:t>
      </w:r>
      <w:r w:rsidRPr="00FD17B2">
        <w:rPr>
          <w:rFonts w:ascii="Garamond" w:eastAsia="Times New Roman" w:hAnsi="Garamond" w:cs="Times New Roman"/>
          <w:color w:val="000000"/>
        </w:rPr>
        <w:t xml:space="preserve"> vegetative stress, the team </w:t>
      </w:r>
      <w:r w:rsidRPr="00FD17B2">
        <w:rPr>
          <w:rFonts w:ascii="Garamond" w:eastAsia="Times New Roman" w:hAnsi="Garamond" w:cs="Times New Roman"/>
          <w:color w:val="000000"/>
        </w:rPr>
        <w:lastRenderedPageBreak/>
        <w:t>assist</w:t>
      </w:r>
      <w:r w:rsidR="00506111" w:rsidRPr="00FD17B2">
        <w:rPr>
          <w:rFonts w:ascii="Garamond" w:eastAsia="Times New Roman" w:hAnsi="Garamond" w:cs="Times New Roman"/>
          <w:color w:val="000000"/>
        </w:rPr>
        <w:t>ed the ICB</w:t>
      </w:r>
      <w:r w:rsidRPr="00FD17B2">
        <w:rPr>
          <w:rFonts w:ascii="Garamond" w:eastAsia="Times New Roman" w:hAnsi="Garamond" w:cs="Times New Roman"/>
          <w:color w:val="000000"/>
        </w:rPr>
        <w:t xml:space="preserve"> in navigating the changing climate patterns that are plaguing agriculture in the American Midwest.</w:t>
      </w:r>
    </w:p>
    <w:p w14:paraId="4935326D" w14:textId="77777777" w:rsidR="00417C01" w:rsidRPr="00FD17B2" w:rsidRDefault="00417C01" w:rsidP="00417C01">
      <w:pPr>
        <w:spacing w:after="0" w:line="240" w:lineRule="auto"/>
        <w:rPr>
          <w:rFonts w:ascii="Garamond" w:eastAsia="Times New Roman" w:hAnsi="Garamond" w:cs="Times New Roman"/>
        </w:rPr>
      </w:pPr>
    </w:p>
    <w:p w14:paraId="18DC5492" w14:textId="77777777" w:rsidR="00417C01" w:rsidRPr="00FD17B2" w:rsidRDefault="00417C01" w:rsidP="00417C01">
      <w:pPr>
        <w:pBdr>
          <w:bottom w:val="single" w:sz="4" w:space="1" w:color="000000"/>
        </w:pBdr>
        <w:spacing w:after="0" w:line="240" w:lineRule="auto"/>
        <w:rPr>
          <w:rFonts w:ascii="Garamond" w:eastAsia="Times New Roman" w:hAnsi="Garamond" w:cs="Times New Roman"/>
        </w:rPr>
      </w:pPr>
      <w:r w:rsidRPr="00FD17B2">
        <w:rPr>
          <w:rFonts w:ascii="Garamond" w:eastAsia="Times New Roman" w:hAnsi="Garamond" w:cs="Times New Roman"/>
          <w:b/>
          <w:bCs/>
          <w:color w:val="000000"/>
        </w:rPr>
        <w:t>Earth Observations &amp; End Products Overview</w:t>
      </w:r>
    </w:p>
    <w:p w14:paraId="57A517C4"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i/>
          <w:iCs/>
          <w:color w:val="000000"/>
        </w:rPr>
        <w:t>Earth Observations:</w:t>
      </w:r>
    </w:p>
    <w:tbl>
      <w:tblPr>
        <w:tblW w:w="0" w:type="auto"/>
        <w:tblCellMar>
          <w:top w:w="15" w:type="dxa"/>
          <w:left w:w="15" w:type="dxa"/>
          <w:bottom w:w="15" w:type="dxa"/>
          <w:right w:w="15" w:type="dxa"/>
        </w:tblCellMar>
        <w:tblLook w:val="04A0" w:firstRow="1" w:lastRow="0" w:firstColumn="1" w:lastColumn="0" w:noHBand="0" w:noVBand="1"/>
      </w:tblPr>
      <w:tblGrid>
        <w:gridCol w:w="2335"/>
        <w:gridCol w:w="2430"/>
        <w:gridCol w:w="4585"/>
      </w:tblGrid>
      <w:tr w:rsidR="00417C01" w:rsidRPr="00FD17B2" w14:paraId="0B34E4A6" w14:textId="77777777" w:rsidTr="00835A65">
        <w:tc>
          <w:tcPr>
            <w:tcW w:w="2335" w:type="dxa"/>
            <w:tcBorders>
              <w:top w:val="single" w:sz="4" w:space="0" w:color="000000"/>
              <w:left w:val="single" w:sz="4" w:space="0" w:color="000000"/>
              <w:bottom w:val="single" w:sz="6" w:space="0" w:color="000000"/>
              <w:right w:val="single" w:sz="4" w:space="0" w:color="000000"/>
            </w:tcBorders>
            <w:shd w:val="clear" w:color="auto" w:fill="31849B"/>
            <w:tcMar>
              <w:top w:w="43" w:type="dxa"/>
              <w:left w:w="43" w:type="dxa"/>
              <w:bottom w:w="43" w:type="dxa"/>
              <w:right w:w="43" w:type="dxa"/>
            </w:tcMar>
            <w:vAlign w:val="center"/>
            <w:hideMark/>
          </w:tcPr>
          <w:p w14:paraId="738D92EA" w14:textId="77777777" w:rsidR="00417C01" w:rsidRPr="00FD17B2" w:rsidRDefault="00417C01" w:rsidP="00417C01">
            <w:pPr>
              <w:spacing w:after="0" w:line="240" w:lineRule="auto"/>
              <w:jc w:val="center"/>
              <w:rPr>
                <w:rFonts w:ascii="Garamond" w:eastAsia="Times New Roman" w:hAnsi="Garamond" w:cs="Times New Roman"/>
              </w:rPr>
            </w:pPr>
            <w:r w:rsidRPr="00FD17B2">
              <w:rPr>
                <w:rFonts w:ascii="Garamond" w:eastAsia="Times New Roman" w:hAnsi="Garamond" w:cs="Times New Roman"/>
                <w:b/>
                <w:bCs/>
                <w:color w:val="FFFFFF"/>
              </w:rPr>
              <w:t>Platform &amp; Sensor</w:t>
            </w:r>
          </w:p>
        </w:tc>
        <w:tc>
          <w:tcPr>
            <w:tcW w:w="2430" w:type="dxa"/>
            <w:tcBorders>
              <w:top w:val="single" w:sz="4" w:space="0" w:color="000000"/>
              <w:left w:val="single" w:sz="4" w:space="0" w:color="000000"/>
              <w:bottom w:val="single" w:sz="6" w:space="0" w:color="000000"/>
              <w:right w:val="single" w:sz="4" w:space="0" w:color="000000"/>
            </w:tcBorders>
            <w:shd w:val="clear" w:color="auto" w:fill="31849B"/>
            <w:tcMar>
              <w:top w:w="43" w:type="dxa"/>
              <w:left w:w="43" w:type="dxa"/>
              <w:bottom w:w="43" w:type="dxa"/>
              <w:right w:w="43" w:type="dxa"/>
            </w:tcMar>
            <w:vAlign w:val="center"/>
            <w:hideMark/>
          </w:tcPr>
          <w:p w14:paraId="194A1D9C" w14:textId="77777777" w:rsidR="00417C01" w:rsidRPr="00FD17B2" w:rsidRDefault="00417C01" w:rsidP="00485504">
            <w:pPr>
              <w:spacing w:after="0" w:line="240" w:lineRule="auto"/>
              <w:ind w:hanging="70"/>
              <w:jc w:val="center"/>
              <w:rPr>
                <w:rFonts w:ascii="Garamond" w:eastAsia="Times New Roman" w:hAnsi="Garamond" w:cs="Times New Roman"/>
              </w:rPr>
            </w:pPr>
            <w:r w:rsidRPr="00FD17B2">
              <w:rPr>
                <w:rFonts w:ascii="Garamond" w:eastAsia="Times New Roman" w:hAnsi="Garamond" w:cs="Times New Roman"/>
                <w:b/>
                <w:bCs/>
                <w:color w:val="FFFFFF"/>
              </w:rPr>
              <w:t>Parameters</w:t>
            </w:r>
          </w:p>
        </w:tc>
        <w:tc>
          <w:tcPr>
            <w:tcW w:w="4585" w:type="dxa"/>
            <w:tcBorders>
              <w:top w:val="single" w:sz="4" w:space="0" w:color="000000"/>
              <w:left w:val="single" w:sz="4" w:space="0" w:color="000000"/>
              <w:bottom w:val="single" w:sz="6" w:space="0" w:color="000000"/>
              <w:right w:val="single" w:sz="4" w:space="0" w:color="000000"/>
            </w:tcBorders>
            <w:shd w:val="clear" w:color="auto" w:fill="31849B"/>
            <w:tcMar>
              <w:top w:w="43" w:type="dxa"/>
              <w:left w:w="43" w:type="dxa"/>
              <w:bottom w:w="43" w:type="dxa"/>
              <w:right w:w="43" w:type="dxa"/>
            </w:tcMar>
            <w:vAlign w:val="center"/>
            <w:hideMark/>
          </w:tcPr>
          <w:p w14:paraId="4B5EB43A" w14:textId="77777777" w:rsidR="00417C01" w:rsidRPr="00FD17B2" w:rsidRDefault="00417C01" w:rsidP="00417C01">
            <w:pPr>
              <w:spacing w:after="0" w:line="240" w:lineRule="auto"/>
              <w:jc w:val="center"/>
              <w:rPr>
                <w:rFonts w:ascii="Garamond" w:eastAsia="Times New Roman" w:hAnsi="Garamond" w:cs="Times New Roman"/>
              </w:rPr>
            </w:pPr>
            <w:r w:rsidRPr="00FD17B2">
              <w:rPr>
                <w:rFonts w:ascii="Garamond" w:eastAsia="Times New Roman" w:hAnsi="Garamond" w:cs="Times New Roman"/>
                <w:b/>
                <w:bCs/>
                <w:color w:val="FFFFFF"/>
              </w:rPr>
              <w:t>Use</w:t>
            </w:r>
          </w:p>
        </w:tc>
      </w:tr>
      <w:tr w:rsidR="00417C01" w:rsidRPr="00FD17B2" w14:paraId="3037D872" w14:textId="77777777" w:rsidTr="00835A65">
        <w:tc>
          <w:tcPr>
            <w:tcW w:w="233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hideMark/>
          </w:tcPr>
          <w:p w14:paraId="0734640A"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color w:val="000000"/>
              </w:rPr>
              <w:t>ISS ECOSTRESS ESI</w:t>
            </w:r>
          </w:p>
        </w:tc>
        <w:tc>
          <w:tcPr>
            <w:tcW w:w="243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hideMark/>
          </w:tcPr>
          <w:p w14:paraId="7FEE7BCA"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color w:val="000000"/>
              </w:rPr>
              <w:t>Evapotranspiration</w:t>
            </w:r>
          </w:p>
        </w:tc>
        <w:tc>
          <w:tcPr>
            <w:tcW w:w="45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hideMark/>
          </w:tcPr>
          <w:p w14:paraId="7B10025E" w14:textId="43E2BEB4" w:rsidR="00417C01" w:rsidRPr="00FD17B2" w:rsidRDefault="007524DB" w:rsidP="003E6F2F">
            <w:pPr>
              <w:spacing w:after="0" w:line="240" w:lineRule="auto"/>
              <w:rPr>
                <w:rFonts w:ascii="Garamond" w:eastAsia="Times New Roman" w:hAnsi="Garamond" w:cs="Times New Roman"/>
              </w:rPr>
            </w:pPr>
            <w:r w:rsidRPr="00FD17B2">
              <w:rPr>
                <w:rFonts w:ascii="Garamond" w:eastAsia="Times New Roman" w:hAnsi="Garamond" w:cs="Times New Roman"/>
                <w:color w:val="000000"/>
              </w:rPr>
              <w:t xml:space="preserve">The team used </w:t>
            </w:r>
            <w:r w:rsidR="00506111" w:rsidRPr="00FD17B2">
              <w:rPr>
                <w:rFonts w:ascii="Garamond" w:eastAsia="Times New Roman" w:hAnsi="Garamond" w:cs="Times New Roman"/>
                <w:color w:val="000000"/>
              </w:rPr>
              <w:t xml:space="preserve">the </w:t>
            </w:r>
            <w:r w:rsidR="00417C01" w:rsidRPr="00FD17B2">
              <w:rPr>
                <w:rFonts w:ascii="Garamond" w:eastAsia="Times New Roman" w:hAnsi="Garamond" w:cs="Times New Roman"/>
                <w:color w:val="000000"/>
              </w:rPr>
              <w:t>ESI calculated from</w:t>
            </w:r>
            <w:r w:rsidR="003D6019" w:rsidRPr="00FD17B2">
              <w:rPr>
                <w:rFonts w:ascii="Garamond" w:eastAsia="Times New Roman" w:hAnsi="Garamond" w:cs="Times New Roman"/>
                <w:color w:val="000000"/>
              </w:rPr>
              <w:t xml:space="preserve"> ISS ECOSTRESS data to</w:t>
            </w:r>
            <w:r w:rsidR="00417C01" w:rsidRPr="00FD17B2">
              <w:rPr>
                <w:rFonts w:ascii="Garamond" w:eastAsia="Times New Roman" w:hAnsi="Garamond" w:cs="Times New Roman"/>
                <w:color w:val="000000"/>
              </w:rPr>
              <w:t xml:space="preserve"> assess heat-induced crop stress</w:t>
            </w:r>
            <w:r w:rsidR="00844B82" w:rsidRPr="00FD17B2">
              <w:rPr>
                <w:rFonts w:ascii="Garamond" w:eastAsia="Times New Roman" w:hAnsi="Garamond" w:cs="Times New Roman"/>
                <w:color w:val="000000"/>
              </w:rPr>
              <w:t xml:space="preserve"> for </w:t>
            </w:r>
            <w:r w:rsidR="003E6F2F" w:rsidRPr="00FD17B2">
              <w:rPr>
                <w:rFonts w:ascii="Garamond" w:eastAsia="Times New Roman" w:hAnsi="Garamond" w:cs="Times New Roman"/>
                <w:color w:val="000000"/>
              </w:rPr>
              <w:t>Fremont and Davis counties</w:t>
            </w:r>
            <w:r w:rsidR="00506111" w:rsidRPr="00FD17B2">
              <w:rPr>
                <w:rFonts w:ascii="Garamond" w:eastAsia="Times New Roman" w:hAnsi="Garamond" w:cs="Times New Roman"/>
                <w:color w:val="000000"/>
              </w:rPr>
              <w:t>.</w:t>
            </w:r>
          </w:p>
        </w:tc>
      </w:tr>
      <w:tr w:rsidR="00417C01" w:rsidRPr="00FD17B2" w14:paraId="6A20CA3A" w14:textId="77777777" w:rsidTr="00835A65">
        <w:tc>
          <w:tcPr>
            <w:tcW w:w="2335" w:type="dxa"/>
            <w:tcBorders>
              <w:top w:val="single" w:sz="6" w:space="0" w:color="000000"/>
              <w:left w:val="single" w:sz="6" w:space="0" w:color="000000"/>
              <w:bottom w:val="single" w:sz="4" w:space="0" w:color="000000"/>
              <w:right w:val="single" w:sz="6" w:space="0" w:color="000000"/>
            </w:tcBorders>
            <w:tcMar>
              <w:top w:w="43" w:type="dxa"/>
              <w:left w:w="43" w:type="dxa"/>
              <w:bottom w:w="43" w:type="dxa"/>
              <w:right w:w="43" w:type="dxa"/>
            </w:tcMar>
            <w:vAlign w:val="center"/>
            <w:hideMark/>
          </w:tcPr>
          <w:p w14:paraId="69775079"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color w:val="000000"/>
              </w:rPr>
              <w:t>Landsat 8 TIRS</w:t>
            </w:r>
          </w:p>
        </w:tc>
        <w:tc>
          <w:tcPr>
            <w:tcW w:w="243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hideMark/>
          </w:tcPr>
          <w:p w14:paraId="2157219A"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color w:val="000000"/>
              </w:rPr>
              <w:t>Land surface temperature (LST)</w:t>
            </w:r>
          </w:p>
        </w:tc>
        <w:tc>
          <w:tcPr>
            <w:tcW w:w="45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hideMark/>
          </w:tcPr>
          <w:p w14:paraId="26B0DD26" w14:textId="3D43B458" w:rsidR="00417C01" w:rsidRPr="00FD17B2" w:rsidRDefault="006F0615" w:rsidP="007E26C2">
            <w:pPr>
              <w:spacing w:after="0" w:line="240" w:lineRule="auto"/>
              <w:rPr>
                <w:rFonts w:ascii="Garamond" w:eastAsia="Times New Roman" w:hAnsi="Garamond" w:cs="Times New Roman"/>
              </w:rPr>
            </w:pPr>
            <w:r w:rsidRPr="00FD17B2">
              <w:rPr>
                <w:rFonts w:ascii="Garamond" w:eastAsia="Times New Roman" w:hAnsi="Garamond" w:cs="Times New Roman"/>
                <w:color w:val="000000"/>
              </w:rPr>
              <w:t xml:space="preserve">The team used LST to analyze drought </w:t>
            </w:r>
            <w:r w:rsidR="007E26C2">
              <w:rPr>
                <w:rFonts w:ascii="Garamond" w:eastAsia="Times New Roman" w:hAnsi="Garamond" w:cs="Times New Roman"/>
                <w:color w:val="000000"/>
              </w:rPr>
              <w:t>for the statewide analysis</w:t>
            </w:r>
            <w:r w:rsidRPr="00FD17B2">
              <w:rPr>
                <w:rFonts w:ascii="Garamond" w:eastAsia="Times New Roman" w:hAnsi="Garamond" w:cs="Times New Roman"/>
                <w:color w:val="000000"/>
              </w:rPr>
              <w:t>.</w:t>
            </w:r>
          </w:p>
        </w:tc>
      </w:tr>
      <w:tr w:rsidR="00417C01" w:rsidRPr="00FD17B2" w14:paraId="407B5C1D" w14:textId="77777777" w:rsidTr="00835A65">
        <w:trPr>
          <w:trHeight w:val="380"/>
        </w:trPr>
        <w:tc>
          <w:tcPr>
            <w:tcW w:w="2335" w:type="dxa"/>
            <w:tcBorders>
              <w:top w:val="single" w:sz="4"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hideMark/>
          </w:tcPr>
          <w:p w14:paraId="06FB0198"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color w:val="000000"/>
              </w:rPr>
              <w:t>Suomi NPP VIIRS</w:t>
            </w:r>
          </w:p>
        </w:tc>
        <w:tc>
          <w:tcPr>
            <w:tcW w:w="2430"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hideMark/>
          </w:tcPr>
          <w:p w14:paraId="6678D49F"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color w:val="000000"/>
              </w:rPr>
              <w:t xml:space="preserve">LST </w:t>
            </w:r>
          </w:p>
        </w:tc>
        <w:tc>
          <w:tcPr>
            <w:tcW w:w="4585"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hideMark/>
          </w:tcPr>
          <w:p w14:paraId="4481BEA3" w14:textId="6483AEBE" w:rsidR="00417C01" w:rsidRPr="00FD17B2" w:rsidRDefault="00844B82" w:rsidP="00844B82">
            <w:pPr>
              <w:spacing w:after="0" w:line="240" w:lineRule="auto"/>
              <w:rPr>
                <w:rFonts w:ascii="Garamond" w:eastAsia="Times New Roman" w:hAnsi="Garamond" w:cs="Times New Roman"/>
              </w:rPr>
            </w:pPr>
            <w:r w:rsidRPr="00FD17B2">
              <w:rPr>
                <w:rFonts w:ascii="Garamond" w:eastAsia="Times New Roman" w:hAnsi="Garamond" w:cs="Times New Roman"/>
                <w:color w:val="000000"/>
              </w:rPr>
              <w:t xml:space="preserve">The team used </w:t>
            </w:r>
            <w:r w:rsidR="00417C01" w:rsidRPr="00FD17B2">
              <w:rPr>
                <w:rFonts w:ascii="Garamond" w:eastAsia="Times New Roman" w:hAnsi="Garamond" w:cs="Times New Roman"/>
                <w:color w:val="000000"/>
              </w:rPr>
              <w:t xml:space="preserve">LST </w:t>
            </w:r>
            <w:r w:rsidRPr="00FD17B2">
              <w:rPr>
                <w:rFonts w:ascii="Garamond" w:eastAsia="Times New Roman" w:hAnsi="Garamond" w:cs="Times New Roman"/>
                <w:color w:val="000000"/>
              </w:rPr>
              <w:t>to analyze drought for</w:t>
            </w:r>
            <w:r w:rsidR="00417C01" w:rsidRPr="00FD17B2">
              <w:rPr>
                <w:rFonts w:ascii="Garamond" w:eastAsia="Times New Roman" w:hAnsi="Garamond" w:cs="Times New Roman"/>
                <w:color w:val="000000"/>
              </w:rPr>
              <w:t xml:space="preserve"> </w:t>
            </w:r>
            <w:r w:rsidR="00506111" w:rsidRPr="00FD17B2">
              <w:rPr>
                <w:rFonts w:ascii="Garamond" w:eastAsia="Times New Roman" w:hAnsi="Garamond" w:cs="Times New Roman"/>
                <w:color w:val="000000"/>
              </w:rPr>
              <w:t xml:space="preserve">the </w:t>
            </w:r>
            <w:r w:rsidR="00417C01" w:rsidRPr="00FD17B2">
              <w:rPr>
                <w:rFonts w:ascii="Garamond" w:eastAsia="Times New Roman" w:hAnsi="Garamond" w:cs="Times New Roman"/>
                <w:color w:val="000000"/>
              </w:rPr>
              <w:t>statewide analysis.</w:t>
            </w:r>
          </w:p>
        </w:tc>
      </w:tr>
    </w:tbl>
    <w:p w14:paraId="4EF1746F" w14:textId="77777777" w:rsidR="00506111" w:rsidRPr="00FD17B2" w:rsidRDefault="00506111" w:rsidP="00417C01">
      <w:pPr>
        <w:spacing w:after="0" w:line="240" w:lineRule="auto"/>
        <w:rPr>
          <w:rFonts w:ascii="Garamond" w:eastAsia="Times New Roman" w:hAnsi="Garamond" w:cs="Times New Roman"/>
        </w:rPr>
      </w:pPr>
    </w:p>
    <w:p w14:paraId="574286E3"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i/>
          <w:iCs/>
          <w:color w:val="000000"/>
        </w:rPr>
        <w:t>Ancillary Datasets:</w:t>
      </w:r>
    </w:p>
    <w:p w14:paraId="2E3DA5A2" w14:textId="2AD391B5" w:rsidR="006F0615" w:rsidRPr="00FD17B2" w:rsidRDefault="00506111" w:rsidP="006F0615">
      <w:pPr>
        <w:numPr>
          <w:ilvl w:val="0"/>
          <w:numId w:val="3"/>
        </w:numPr>
        <w:spacing w:after="0" w:line="240" w:lineRule="auto"/>
        <w:textAlignment w:val="baseline"/>
        <w:rPr>
          <w:rFonts w:ascii="Garamond" w:eastAsia="Times New Roman" w:hAnsi="Garamond" w:cs="Times New Roman"/>
        </w:rPr>
      </w:pPr>
      <w:r w:rsidRPr="00FD17B2">
        <w:rPr>
          <w:rFonts w:ascii="Garamond" w:eastAsia="Times New Roman" w:hAnsi="Garamond" w:cs="Times New Roman"/>
        </w:rPr>
        <w:t>NASA Short-term Prediction Research and Transition Center (</w:t>
      </w:r>
      <w:proofErr w:type="spellStart"/>
      <w:r w:rsidRPr="00FD17B2">
        <w:rPr>
          <w:rFonts w:ascii="Garamond" w:eastAsia="Times New Roman" w:hAnsi="Garamond" w:cs="Times New Roman"/>
        </w:rPr>
        <w:t>SPoRT</w:t>
      </w:r>
      <w:proofErr w:type="spellEnd"/>
      <w:r w:rsidRPr="00FD17B2">
        <w:rPr>
          <w:rFonts w:ascii="Garamond" w:eastAsia="Times New Roman" w:hAnsi="Garamond" w:cs="Times New Roman"/>
        </w:rPr>
        <w:t xml:space="preserve">) </w:t>
      </w:r>
      <w:r w:rsidR="006F0615" w:rsidRPr="00FD17B2">
        <w:rPr>
          <w:rFonts w:ascii="Garamond" w:eastAsia="Times New Roman" w:hAnsi="Garamond" w:cs="Times New Roman"/>
        </w:rPr>
        <w:t xml:space="preserve">ALEXI ESI </w:t>
      </w:r>
      <w:r w:rsidR="006F0615" w:rsidRPr="00FD17B2">
        <w:rPr>
          <w:rFonts w:ascii="Garamond" w:eastAsia="Times New Roman" w:hAnsi="Garamond" w:cs="Times New Roman"/>
          <w:iCs/>
        </w:rPr>
        <w:t>–</w:t>
      </w:r>
      <w:r w:rsidR="006F0615" w:rsidRPr="00FD17B2">
        <w:rPr>
          <w:rFonts w:ascii="Garamond" w:eastAsia="Times New Roman" w:hAnsi="Garamond" w:cs="Times New Roman"/>
        </w:rPr>
        <w:t xml:space="preserve"> </w:t>
      </w:r>
      <w:r w:rsidRPr="00FD17B2">
        <w:rPr>
          <w:rFonts w:ascii="Garamond" w:eastAsia="Times New Roman" w:hAnsi="Garamond" w:cs="Times New Roman"/>
        </w:rPr>
        <w:t>C</w:t>
      </w:r>
      <w:r w:rsidR="006F0615" w:rsidRPr="00FD17B2">
        <w:rPr>
          <w:rFonts w:ascii="Garamond" w:eastAsia="Times New Roman" w:hAnsi="Garamond" w:cs="Times New Roman"/>
        </w:rPr>
        <w:t xml:space="preserve">onduct </w:t>
      </w:r>
      <w:r w:rsidRPr="00FD17B2">
        <w:rPr>
          <w:rFonts w:ascii="Garamond" w:eastAsia="Times New Roman" w:hAnsi="Garamond" w:cs="Times New Roman"/>
        </w:rPr>
        <w:t xml:space="preserve">the </w:t>
      </w:r>
      <w:r w:rsidR="006F0615" w:rsidRPr="00FD17B2">
        <w:rPr>
          <w:rFonts w:ascii="Garamond" w:eastAsia="Times New Roman" w:hAnsi="Garamond" w:cs="Times New Roman"/>
        </w:rPr>
        <w:t>statewide ESI analysis of drought</w:t>
      </w:r>
    </w:p>
    <w:p w14:paraId="0E07F24D" w14:textId="583FD4D0" w:rsidR="006F0615" w:rsidRPr="00FD17B2" w:rsidRDefault="00506111" w:rsidP="006F0615">
      <w:pPr>
        <w:numPr>
          <w:ilvl w:val="0"/>
          <w:numId w:val="3"/>
        </w:numPr>
        <w:spacing w:after="0" w:line="240" w:lineRule="auto"/>
        <w:textAlignment w:val="baseline"/>
        <w:rPr>
          <w:rFonts w:ascii="Garamond" w:eastAsia="Times New Roman" w:hAnsi="Garamond" w:cs="Times New Roman"/>
        </w:rPr>
      </w:pPr>
      <w:r w:rsidRPr="00FD17B2">
        <w:rPr>
          <w:rFonts w:ascii="Garamond" w:eastAsia="Times New Roman" w:hAnsi="Garamond" w:cs="Times New Roman"/>
        </w:rPr>
        <w:t xml:space="preserve">NASA </w:t>
      </w:r>
      <w:proofErr w:type="spellStart"/>
      <w:r w:rsidR="006F0615" w:rsidRPr="00FD17B2">
        <w:rPr>
          <w:rFonts w:ascii="Garamond" w:eastAsia="Times New Roman" w:hAnsi="Garamond" w:cs="Times New Roman"/>
        </w:rPr>
        <w:t>SPoRT</w:t>
      </w:r>
      <w:proofErr w:type="spellEnd"/>
      <w:r w:rsidR="006F0615" w:rsidRPr="00FD17B2">
        <w:rPr>
          <w:rFonts w:ascii="Garamond" w:eastAsia="Times New Roman" w:hAnsi="Garamond" w:cs="Times New Roman"/>
        </w:rPr>
        <w:t xml:space="preserve"> Multi-Radar/Multi-Sensor System (MRMS) </w:t>
      </w:r>
      <w:r w:rsidRPr="00FD17B2">
        <w:rPr>
          <w:rFonts w:ascii="Garamond" w:eastAsia="Times New Roman" w:hAnsi="Garamond" w:cs="Times New Roman"/>
        </w:rPr>
        <w:t>precipitation measurements</w:t>
      </w:r>
      <w:r w:rsidRPr="00FD17B2">
        <w:rPr>
          <w:rFonts w:ascii="Garamond" w:eastAsia="Times New Roman" w:hAnsi="Garamond" w:cs="Times New Roman"/>
          <w:iCs/>
        </w:rPr>
        <w:t xml:space="preserve"> </w:t>
      </w:r>
      <w:r w:rsidR="006F0615" w:rsidRPr="00FD17B2">
        <w:rPr>
          <w:rFonts w:ascii="Garamond" w:eastAsia="Times New Roman" w:hAnsi="Garamond" w:cs="Times New Roman"/>
          <w:iCs/>
        </w:rPr>
        <w:t>–</w:t>
      </w:r>
      <w:r w:rsidR="006F0615" w:rsidRPr="00FD17B2">
        <w:rPr>
          <w:rFonts w:ascii="Garamond" w:eastAsia="Times New Roman" w:hAnsi="Garamond" w:cs="Times New Roman"/>
        </w:rPr>
        <w:t xml:space="preserve"> </w:t>
      </w:r>
      <w:r w:rsidRPr="00FD17B2">
        <w:rPr>
          <w:rFonts w:ascii="Garamond" w:eastAsia="Times New Roman" w:hAnsi="Garamond" w:cs="Times New Roman"/>
        </w:rPr>
        <w:t>Use in</w:t>
      </w:r>
      <w:r w:rsidR="006F0615" w:rsidRPr="00FD17B2">
        <w:rPr>
          <w:rFonts w:ascii="Garamond" w:eastAsia="Times New Roman" w:hAnsi="Garamond" w:cs="Times New Roman"/>
        </w:rPr>
        <w:t xml:space="preserve"> the statewide drought analysis</w:t>
      </w:r>
    </w:p>
    <w:p w14:paraId="61E71B29" w14:textId="6CCDEFD6" w:rsidR="006F0615" w:rsidRPr="00FD17B2" w:rsidRDefault="00BD2EF4" w:rsidP="006F0615">
      <w:pPr>
        <w:numPr>
          <w:ilvl w:val="0"/>
          <w:numId w:val="3"/>
        </w:numPr>
        <w:spacing w:after="0" w:line="240" w:lineRule="auto"/>
        <w:textAlignment w:val="baseline"/>
        <w:rPr>
          <w:rFonts w:ascii="Garamond" w:eastAsia="Times New Roman" w:hAnsi="Garamond" w:cs="Times New Roman"/>
        </w:rPr>
      </w:pPr>
      <w:r w:rsidRPr="00FD17B2">
        <w:rPr>
          <w:rFonts w:ascii="Garamond" w:eastAsia="Times New Roman" w:hAnsi="Garamond" w:cs="Times New Roman"/>
        </w:rPr>
        <w:t xml:space="preserve">NASA </w:t>
      </w:r>
      <w:proofErr w:type="spellStart"/>
      <w:r w:rsidR="006F0615" w:rsidRPr="00FD17B2">
        <w:rPr>
          <w:rFonts w:ascii="Garamond" w:eastAsia="Times New Roman" w:hAnsi="Garamond" w:cs="Times New Roman"/>
        </w:rPr>
        <w:t>SPoRT</w:t>
      </w:r>
      <w:proofErr w:type="spellEnd"/>
      <w:r w:rsidR="006F0615" w:rsidRPr="00FD17B2">
        <w:rPr>
          <w:rFonts w:ascii="Garamond" w:eastAsia="Times New Roman" w:hAnsi="Garamond" w:cs="Times New Roman"/>
        </w:rPr>
        <w:t xml:space="preserve"> Soil Moisture 0-10cm </w:t>
      </w:r>
      <w:r w:rsidR="006F0615" w:rsidRPr="00FD17B2">
        <w:rPr>
          <w:rFonts w:ascii="Garamond" w:hAnsi="Garamond"/>
        </w:rPr>
        <w:t>measurements</w:t>
      </w:r>
      <w:r w:rsidR="00506111" w:rsidRPr="00FD17B2">
        <w:rPr>
          <w:rFonts w:ascii="Garamond" w:hAnsi="Garamond"/>
        </w:rPr>
        <w:t xml:space="preserve"> </w:t>
      </w:r>
      <w:r w:rsidR="00506111" w:rsidRPr="00FD17B2">
        <w:rPr>
          <w:rFonts w:ascii="Garamond" w:eastAsia="Times New Roman" w:hAnsi="Garamond" w:cs="Times New Roman"/>
          <w:iCs/>
        </w:rPr>
        <w:t>–</w:t>
      </w:r>
      <w:r w:rsidR="00506111" w:rsidRPr="00FD17B2">
        <w:rPr>
          <w:rFonts w:ascii="Garamond" w:hAnsi="Garamond"/>
        </w:rPr>
        <w:t xml:space="preserve"> </w:t>
      </w:r>
      <w:r w:rsidR="00506111" w:rsidRPr="00FD17B2">
        <w:rPr>
          <w:rFonts w:ascii="Garamond" w:eastAsia="Times New Roman" w:hAnsi="Garamond" w:cs="Times New Roman"/>
        </w:rPr>
        <w:t xml:space="preserve">Use in </w:t>
      </w:r>
      <w:r w:rsidR="006F0615" w:rsidRPr="00FD17B2">
        <w:rPr>
          <w:rFonts w:ascii="Garamond" w:hAnsi="Garamond"/>
        </w:rPr>
        <w:t>the statewide</w:t>
      </w:r>
      <w:r w:rsidR="007E26C2">
        <w:rPr>
          <w:rFonts w:ascii="Garamond" w:hAnsi="Garamond"/>
        </w:rPr>
        <w:t xml:space="preserve"> and countywide drought analyse</w:t>
      </w:r>
      <w:r w:rsidR="006F0615" w:rsidRPr="00FD17B2">
        <w:rPr>
          <w:rFonts w:ascii="Garamond" w:hAnsi="Garamond"/>
        </w:rPr>
        <w:t>s</w:t>
      </w:r>
    </w:p>
    <w:p w14:paraId="216877AB" w14:textId="77777777" w:rsidR="00417C01" w:rsidRPr="00FD17B2" w:rsidRDefault="00417C01" w:rsidP="00417C01">
      <w:pPr>
        <w:spacing w:after="0" w:line="240" w:lineRule="auto"/>
        <w:rPr>
          <w:rFonts w:ascii="Garamond" w:eastAsia="Times New Roman" w:hAnsi="Garamond" w:cs="Times New Roman"/>
        </w:rPr>
      </w:pPr>
    </w:p>
    <w:p w14:paraId="3FC3AFF1"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i/>
          <w:iCs/>
          <w:color w:val="000000"/>
        </w:rPr>
        <w:t>Software &amp; Scripting:</w:t>
      </w:r>
    </w:p>
    <w:p w14:paraId="51417BB4" w14:textId="77777777" w:rsidR="00417C01" w:rsidRPr="00FD17B2" w:rsidRDefault="00417C01" w:rsidP="00417C01">
      <w:pPr>
        <w:numPr>
          <w:ilvl w:val="0"/>
          <w:numId w:val="4"/>
        </w:numPr>
        <w:spacing w:after="0" w:line="240" w:lineRule="auto"/>
        <w:textAlignment w:val="baseline"/>
        <w:rPr>
          <w:rFonts w:ascii="Garamond" w:eastAsia="Times New Roman" w:hAnsi="Garamond" w:cs="Times New Roman"/>
          <w:color w:val="000000"/>
        </w:rPr>
      </w:pPr>
      <w:proofErr w:type="spellStart"/>
      <w:r w:rsidRPr="00FD17B2">
        <w:rPr>
          <w:rFonts w:ascii="Garamond" w:eastAsia="Times New Roman" w:hAnsi="Garamond" w:cs="Times New Roman"/>
          <w:color w:val="000000"/>
        </w:rPr>
        <w:t>Esri</w:t>
      </w:r>
      <w:proofErr w:type="spellEnd"/>
      <w:r w:rsidRPr="00FD17B2">
        <w:rPr>
          <w:rFonts w:ascii="Garamond" w:eastAsia="Times New Roman" w:hAnsi="Garamond" w:cs="Times New Roman"/>
          <w:color w:val="000000"/>
        </w:rPr>
        <w:t xml:space="preserve"> ArcMap 10.5.1 </w:t>
      </w:r>
      <w:r w:rsidRPr="00FD17B2">
        <w:rPr>
          <w:rFonts w:ascii="Garamond" w:eastAsia="Times New Roman" w:hAnsi="Garamond" w:cs="Times New Roman"/>
          <w:i/>
          <w:iCs/>
          <w:color w:val="777777"/>
        </w:rPr>
        <w:t>–</w:t>
      </w:r>
      <w:r w:rsidRPr="00FD17B2">
        <w:rPr>
          <w:rFonts w:ascii="Garamond" w:eastAsia="Times New Roman" w:hAnsi="Garamond" w:cs="Times New Roman"/>
          <w:color w:val="000000"/>
        </w:rPr>
        <w:t xml:space="preserve"> Raster manipulation and analysis, imagery processing, and cartography</w:t>
      </w:r>
    </w:p>
    <w:p w14:paraId="58338959" w14:textId="77777777" w:rsidR="00417C01" w:rsidRPr="00FD17B2" w:rsidRDefault="00417C01" w:rsidP="00D33848">
      <w:pPr>
        <w:numPr>
          <w:ilvl w:val="0"/>
          <w:numId w:val="4"/>
        </w:numPr>
        <w:spacing w:after="0" w:line="240" w:lineRule="auto"/>
        <w:textAlignment w:val="baseline"/>
        <w:rPr>
          <w:rFonts w:ascii="Garamond" w:eastAsia="Times New Roman" w:hAnsi="Garamond" w:cs="Times New Roman"/>
          <w:color w:val="000000"/>
        </w:rPr>
      </w:pPr>
      <w:r w:rsidRPr="00FD17B2">
        <w:rPr>
          <w:rFonts w:ascii="Garamond" w:eastAsia="Times New Roman" w:hAnsi="Garamond" w:cs="Times New Roman"/>
          <w:color w:val="000000"/>
        </w:rPr>
        <w:t xml:space="preserve">Python </w:t>
      </w:r>
      <w:r w:rsidRPr="00FD17B2">
        <w:rPr>
          <w:rFonts w:ascii="Garamond" w:eastAsia="Times New Roman" w:hAnsi="Garamond" w:cs="Times New Roman"/>
          <w:i/>
          <w:iCs/>
          <w:color w:val="777777"/>
        </w:rPr>
        <w:t>–</w:t>
      </w:r>
      <w:r w:rsidRPr="00FD17B2">
        <w:rPr>
          <w:rFonts w:ascii="Garamond" w:eastAsia="Times New Roman" w:hAnsi="Garamond" w:cs="Times New Roman"/>
          <w:color w:val="000000"/>
        </w:rPr>
        <w:t xml:space="preserve"> </w:t>
      </w:r>
      <w:r w:rsidR="00D33848" w:rsidRPr="00FD17B2">
        <w:rPr>
          <w:rFonts w:ascii="Garamond" w:eastAsia="Times New Roman" w:hAnsi="Garamond" w:cs="Times New Roman"/>
          <w:color w:val="000000"/>
        </w:rPr>
        <w:t>Processing of ECOSTRESS data using the NASA-developed ECOSTRESS_swath2grid script</w:t>
      </w:r>
    </w:p>
    <w:p w14:paraId="4C28F6D2" w14:textId="77777777" w:rsidR="00417C01" w:rsidRPr="00FD17B2" w:rsidRDefault="00417C01" w:rsidP="00417C01">
      <w:pPr>
        <w:spacing w:after="0" w:line="240" w:lineRule="auto"/>
        <w:rPr>
          <w:rFonts w:ascii="Garamond" w:eastAsia="Times New Roman" w:hAnsi="Garamond" w:cs="Times New Roman"/>
        </w:rPr>
      </w:pPr>
    </w:p>
    <w:p w14:paraId="03449701" w14:textId="179696AA" w:rsidR="00DD38DA" w:rsidRPr="00FD17B2" w:rsidRDefault="00417C01" w:rsidP="00417C01">
      <w:pPr>
        <w:spacing w:after="0" w:line="240" w:lineRule="auto"/>
        <w:rPr>
          <w:rFonts w:ascii="Garamond" w:eastAsia="Times New Roman" w:hAnsi="Garamond" w:cs="Times New Roman"/>
          <w:b/>
          <w:bCs/>
          <w:i/>
          <w:iCs/>
          <w:color w:val="000000"/>
        </w:rPr>
      </w:pPr>
      <w:r w:rsidRPr="00FD17B2">
        <w:rPr>
          <w:rFonts w:ascii="Garamond" w:eastAsia="Times New Roman" w:hAnsi="Garamond" w:cs="Times New Roman"/>
          <w:b/>
          <w:bCs/>
          <w:i/>
          <w:iCs/>
          <w:color w:val="000000"/>
        </w:rPr>
        <w:t>End Products:</w:t>
      </w:r>
    </w:p>
    <w:tbl>
      <w:tblPr>
        <w:tblW w:w="9445" w:type="dxa"/>
        <w:tblLayout w:type="fixed"/>
        <w:tblCellMar>
          <w:top w:w="15" w:type="dxa"/>
          <w:left w:w="15" w:type="dxa"/>
          <w:bottom w:w="15" w:type="dxa"/>
          <w:right w:w="15" w:type="dxa"/>
        </w:tblCellMar>
        <w:tblLook w:val="04A0" w:firstRow="1" w:lastRow="0" w:firstColumn="1" w:lastColumn="0" w:noHBand="0" w:noVBand="1"/>
      </w:tblPr>
      <w:tblGrid>
        <w:gridCol w:w="2335"/>
        <w:gridCol w:w="3240"/>
        <w:gridCol w:w="2790"/>
        <w:gridCol w:w="1080"/>
      </w:tblGrid>
      <w:tr w:rsidR="00417C01" w:rsidRPr="00FD17B2" w14:paraId="66AB3CF0" w14:textId="77777777" w:rsidTr="00835A65">
        <w:tc>
          <w:tcPr>
            <w:tcW w:w="2335"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20DFA204" w14:textId="77777777" w:rsidR="00417C01" w:rsidRPr="00FD17B2" w:rsidRDefault="00417C01" w:rsidP="00417C01">
            <w:pPr>
              <w:spacing w:after="0" w:line="240" w:lineRule="auto"/>
              <w:jc w:val="center"/>
              <w:rPr>
                <w:rFonts w:ascii="Garamond" w:eastAsia="Times New Roman" w:hAnsi="Garamond" w:cs="Times New Roman"/>
              </w:rPr>
            </w:pPr>
            <w:r w:rsidRPr="00FD17B2">
              <w:rPr>
                <w:rFonts w:ascii="Garamond" w:eastAsia="Times New Roman" w:hAnsi="Garamond" w:cs="Times New Roman"/>
                <w:b/>
                <w:bCs/>
                <w:color w:val="FFFFFF"/>
              </w:rPr>
              <w:t>End Products</w:t>
            </w:r>
          </w:p>
        </w:tc>
        <w:tc>
          <w:tcPr>
            <w:tcW w:w="3240"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3E5749EC" w14:textId="77777777" w:rsidR="00417C01" w:rsidRPr="00FD17B2" w:rsidRDefault="00417C01" w:rsidP="00417C01">
            <w:pPr>
              <w:spacing w:after="0" w:line="240" w:lineRule="auto"/>
              <w:jc w:val="center"/>
              <w:rPr>
                <w:rFonts w:ascii="Garamond" w:eastAsia="Times New Roman" w:hAnsi="Garamond" w:cs="Times New Roman"/>
              </w:rPr>
            </w:pPr>
            <w:r w:rsidRPr="00FD17B2">
              <w:rPr>
                <w:rFonts w:ascii="Garamond" w:eastAsia="Times New Roman" w:hAnsi="Garamond" w:cs="Times New Roman"/>
                <w:b/>
                <w:bCs/>
                <w:color w:val="FFFFFF"/>
              </w:rPr>
              <w:t xml:space="preserve">Earth Observations Used </w:t>
            </w:r>
          </w:p>
        </w:tc>
        <w:tc>
          <w:tcPr>
            <w:tcW w:w="2790"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35BBADBD" w14:textId="77777777" w:rsidR="00417C01" w:rsidRPr="00FD17B2" w:rsidRDefault="00417C01" w:rsidP="00417C01">
            <w:pPr>
              <w:spacing w:after="0" w:line="240" w:lineRule="auto"/>
              <w:jc w:val="center"/>
              <w:rPr>
                <w:rFonts w:ascii="Garamond" w:eastAsia="Times New Roman" w:hAnsi="Garamond" w:cs="Times New Roman"/>
              </w:rPr>
            </w:pPr>
            <w:r w:rsidRPr="00FD17B2">
              <w:rPr>
                <w:rFonts w:ascii="Garamond" w:eastAsia="Times New Roman" w:hAnsi="Garamond" w:cs="Times New Roman"/>
                <w:b/>
                <w:bCs/>
                <w:color w:val="FFFFFF"/>
              </w:rPr>
              <w:t>Partner Benefit &amp; Use</w:t>
            </w:r>
          </w:p>
        </w:tc>
        <w:tc>
          <w:tcPr>
            <w:tcW w:w="1080"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hideMark/>
          </w:tcPr>
          <w:p w14:paraId="7C04FEAD" w14:textId="77777777" w:rsidR="00417C01" w:rsidRPr="00FD17B2" w:rsidRDefault="00417C01" w:rsidP="00417C01">
            <w:pPr>
              <w:spacing w:after="0" w:line="240" w:lineRule="auto"/>
              <w:jc w:val="center"/>
              <w:rPr>
                <w:rFonts w:ascii="Garamond" w:eastAsia="Times New Roman" w:hAnsi="Garamond" w:cs="Times New Roman"/>
              </w:rPr>
            </w:pPr>
            <w:r w:rsidRPr="00FD17B2">
              <w:rPr>
                <w:rFonts w:ascii="Garamond" w:eastAsia="Times New Roman" w:hAnsi="Garamond" w:cs="Times New Roman"/>
                <w:b/>
                <w:bCs/>
                <w:color w:val="FFFFFF"/>
              </w:rPr>
              <w:t>Software Release Category</w:t>
            </w:r>
          </w:p>
        </w:tc>
      </w:tr>
      <w:tr w:rsidR="006F0615" w:rsidRPr="00FD17B2" w14:paraId="6CDFEBCF" w14:textId="77777777" w:rsidTr="00835A65">
        <w:tc>
          <w:tcPr>
            <w:tcW w:w="233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24DBA66"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b/>
                <w:bCs/>
                <w:color w:val="000000"/>
              </w:rPr>
              <w:t>ALEXI ESI Drought Assessment</w:t>
            </w:r>
          </w:p>
        </w:tc>
        <w:tc>
          <w:tcPr>
            <w:tcW w:w="32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AF4B486"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Landsat 8 TIRS</w:t>
            </w:r>
          </w:p>
          <w:p w14:paraId="68BE2782"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Suomi NPP VIIRS</w:t>
            </w:r>
          </w:p>
        </w:tc>
        <w:tc>
          <w:tcPr>
            <w:tcW w:w="27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1FE9438" w14:textId="32B4BCD1" w:rsidR="006F0615" w:rsidRPr="00FD17B2" w:rsidRDefault="00DD38DA"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The p</w:t>
            </w:r>
            <w:r w:rsidR="006F0615" w:rsidRPr="00FD17B2">
              <w:rPr>
                <w:rFonts w:ascii="Garamond" w:eastAsia="Times New Roman" w:hAnsi="Garamond" w:cs="Times New Roman"/>
                <w:color w:val="000000"/>
              </w:rPr>
              <w:t xml:space="preserve">artner will use this product to determine if ALEXI ESI will be a beneficial addition to their statewide drought monitoring methodologies. </w:t>
            </w:r>
          </w:p>
        </w:tc>
        <w:tc>
          <w:tcPr>
            <w:tcW w:w="10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E891B0E"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N/A</w:t>
            </w:r>
          </w:p>
        </w:tc>
      </w:tr>
      <w:tr w:rsidR="006F0615" w:rsidRPr="00FD17B2" w14:paraId="666D9413" w14:textId="77777777" w:rsidTr="00835A65">
        <w:tc>
          <w:tcPr>
            <w:tcW w:w="233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5664AA0"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b/>
                <w:bCs/>
                <w:color w:val="000000"/>
              </w:rPr>
              <w:t>ISS ECOSTRESS ESI Drought Assessment</w:t>
            </w:r>
          </w:p>
        </w:tc>
        <w:tc>
          <w:tcPr>
            <w:tcW w:w="32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049C1A8"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ISS ECOSTRESS ESI</w:t>
            </w:r>
          </w:p>
          <w:p w14:paraId="4897023A"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Landsat 8 TIRS</w:t>
            </w:r>
          </w:p>
          <w:p w14:paraId="643D4DC0"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Suomi NPP VIIRS</w:t>
            </w:r>
          </w:p>
        </w:tc>
        <w:tc>
          <w:tcPr>
            <w:tcW w:w="27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EDCA10F" w14:textId="5ABC6BC6" w:rsidR="006F0615" w:rsidRPr="00FD17B2" w:rsidRDefault="00DD38DA"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The p</w:t>
            </w:r>
            <w:r w:rsidR="006F0615" w:rsidRPr="00FD17B2">
              <w:rPr>
                <w:rFonts w:ascii="Garamond" w:eastAsia="Times New Roman" w:hAnsi="Garamond" w:cs="Times New Roman"/>
                <w:color w:val="000000"/>
              </w:rPr>
              <w:t>artner will use this product to determine if ECOSTRESS will be a beneficial addition to their countywide drought monitoring methodologies.</w:t>
            </w:r>
          </w:p>
        </w:tc>
        <w:tc>
          <w:tcPr>
            <w:tcW w:w="10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11B7BEB" w14:textId="097F8092" w:rsidR="006F0615" w:rsidRPr="00FD17B2" w:rsidRDefault="00506111" w:rsidP="006F0615">
            <w:pPr>
              <w:spacing w:after="0" w:line="240" w:lineRule="auto"/>
              <w:rPr>
                <w:rFonts w:ascii="Garamond" w:eastAsia="Times New Roman" w:hAnsi="Garamond" w:cs="Times New Roman"/>
              </w:rPr>
            </w:pPr>
            <w:r w:rsidRPr="00FD17B2">
              <w:rPr>
                <w:rFonts w:ascii="Garamond" w:eastAsia="Times New Roman" w:hAnsi="Garamond" w:cs="Times New Roman"/>
              </w:rPr>
              <w:t>I</w:t>
            </w:r>
          </w:p>
        </w:tc>
      </w:tr>
      <w:tr w:rsidR="006F0615" w:rsidRPr="00FD17B2" w14:paraId="09BD93EA" w14:textId="77777777" w:rsidTr="00835A65">
        <w:tc>
          <w:tcPr>
            <w:tcW w:w="233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4D69577"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b/>
                <w:bCs/>
                <w:color w:val="000000"/>
              </w:rPr>
              <w:t xml:space="preserve">Comparative Drought Assessment </w:t>
            </w:r>
          </w:p>
        </w:tc>
        <w:tc>
          <w:tcPr>
            <w:tcW w:w="32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730B3AD" w14:textId="77777777" w:rsidR="006F0615" w:rsidRPr="00FD17B2" w:rsidRDefault="006F0615" w:rsidP="006F0615">
            <w:pPr>
              <w:spacing w:after="0" w:line="240" w:lineRule="auto"/>
              <w:rPr>
                <w:rFonts w:ascii="Garamond" w:eastAsia="Times New Roman" w:hAnsi="Garamond" w:cs="Times New Roman"/>
                <w:color w:val="000000"/>
              </w:rPr>
            </w:pPr>
            <w:r w:rsidRPr="00FD17B2">
              <w:rPr>
                <w:rFonts w:ascii="Garamond" w:eastAsia="Times New Roman" w:hAnsi="Garamond" w:cs="Times New Roman"/>
                <w:color w:val="000000"/>
              </w:rPr>
              <w:t>ISS ECOSTRESS ESI</w:t>
            </w:r>
          </w:p>
          <w:p w14:paraId="7269A539"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Landsat 8 TIRS</w:t>
            </w:r>
          </w:p>
          <w:p w14:paraId="59F47072"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Suomi NPP VIIRS</w:t>
            </w:r>
          </w:p>
        </w:tc>
        <w:tc>
          <w:tcPr>
            <w:tcW w:w="27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18A9F42" w14:textId="3118F46E"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rPr>
              <w:t>The team compare</w:t>
            </w:r>
            <w:r w:rsidR="00DD38DA" w:rsidRPr="00FD17B2">
              <w:rPr>
                <w:rFonts w:ascii="Garamond" w:eastAsia="Times New Roman" w:hAnsi="Garamond" w:cs="Times New Roman"/>
              </w:rPr>
              <w:t>d</w:t>
            </w:r>
            <w:r w:rsidRPr="00FD17B2">
              <w:rPr>
                <w:rFonts w:ascii="Garamond" w:eastAsia="Times New Roman" w:hAnsi="Garamond" w:cs="Times New Roman"/>
              </w:rPr>
              <w:t xml:space="preserve"> both ALEXI ESI and ISS ECOSTRESS ESI to weekly drought maps.</w:t>
            </w:r>
            <w:r w:rsidR="00DD38DA" w:rsidRPr="00FD17B2">
              <w:rPr>
                <w:rFonts w:ascii="Garamond" w:eastAsia="Times New Roman" w:hAnsi="Garamond" w:cs="Times New Roman"/>
              </w:rPr>
              <w:t xml:space="preserve"> The p</w:t>
            </w:r>
            <w:r w:rsidRPr="00FD17B2">
              <w:rPr>
                <w:rFonts w:ascii="Garamond" w:eastAsia="Times New Roman" w:hAnsi="Garamond" w:cs="Times New Roman"/>
              </w:rPr>
              <w:t xml:space="preserve">artner will use this product to determine how each ESI product could </w:t>
            </w:r>
            <w:r w:rsidR="00665002" w:rsidRPr="00FD17B2">
              <w:rPr>
                <w:rFonts w:ascii="Garamond" w:eastAsia="Times New Roman" w:hAnsi="Garamond" w:cs="Times New Roman"/>
              </w:rPr>
              <w:lastRenderedPageBreak/>
              <w:t>contribute</w:t>
            </w:r>
            <w:r w:rsidRPr="00FD17B2">
              <w:rPr>
                <w:rFonts w:ascii="Garamond" w:eastAsia="Times New Roman" w:hAnsi="Garamond" w:cs="Times New Roman"/>
              </w:rPr>
              <w:t xml:space="preserve"> to their current methodologies.</w:t>
            </w:r>
          </w:p>
        </w:tc>
        <w:tc>
          <w:tcPr>
            <w:tcW w:w="10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E0C524A" w14:textId="2565E1AD" w:rsidR="006F0615" w:rsidRPr="00FD17B2" w:rsidRDefault="00506111"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lastRenderedPageBreak/>
              <w:t>I</w:t>
            </w:r>
          </w:p>
        </w:tc>
      </w:tr>
      <w:tr w:rsidR="006F0615" w:rsidRPr="00FD17B2" w14:paraId="5F12983F" w14:textId="77777777" w:rsidTr="00835A65">
        <w:tc>
          <w:tcPr>
            <w:tcW w:w="233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9414F80"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b/>
                <w:bCs/>
                <w:color w:val="000000"/>
              </w:rPr>
              <w:t>ArcGIS Online Story Map</w:t>
            </w:r>
          </w:p>
        </w:tc>
        <w:tc>
          <w:tcPr>
            <w:tcW w:w="32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9939ABF"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ISS ECOSTRESS ESI</w:t>
            </w:r>
          </w:p>
          <w:p w14:paraId="3EA46289"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Landsat 8 TIRS</w:t>
            </w:r>
          </w:p>
          <w:p w14:paraId="4364F0BE" w14:textId="77777777" w:rsidR="006F0615" w:rsidRPr="00FD17B2" w:rsidRDefault="006F0615"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Suomi NPP VIIRS</w:t>
            </w:r>
          </w:p>
        </w:tc>
        <w:tc>
          <w:tcPr>
            <w:tcW w:w="27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2749419" w14:textId="25EC9BEB" w:rsidR="006F0615" w:rsidRPr="00FD17B2" w:rsidRDefault="00DD38DA"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The p</w:t>
            </w:r>
            <w:r w:rsidR="006F0615" w:rsidRPr="00FD17B2">
              <w:rPr>
                <w:rFonts w:ascii="Garamond" w:eastAsia="Times New Roman" w:hAnsi="Garamond" w:cs="Times New Roman"/>
                <w:color w:val="000000"/>
              </w:rPr>
              <w:t>artner will use this product as an outreach tool to inform the community of</w:t>
            </w:r>
            <w:r w:rsidR="00FB2B56" w:rsidRPr="00FD17B2">
              <w:rPr>
                <w:rFonts w:ascii="Garamond" w:eastAsia="Times New Roman" w:hAnsi="Garamond" w:cs="Times New Roman"/>
                <w:color w:val="000000"/>
              </w:rPr>
              <w:t xml:space="preserve"> its </w:t>
            </w:r>
            <w:r w:rsidR="006F0615" w:rsidRPr="00FD17B2">
              <w:rPr>
                <w:rFonts w:ascii="Garamond" w:eastAsia="Times New Roman" w:hAnsi="Garamond" w:cs="Times New Roman"/>
                <w:color w:val="000000"/>
              </w:rPr>
              <w:t>drought monitoring efforts.</w:t>
            </w:r>
          </w:p>
        </w:tc>
        <w:tc>
          <w:tcPr>
            <w:tcW w:w="108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D624C37" w14:textId="01264B89" w:rsidR="006F0615" w:rsidRPr="00FD17B2" w:rsidRDefault="00506111" w:rsidP="006F0615">
            <w:pPr>
              <w:spacing w:after="0" w:line="240" w:lineRule="auto"/>
              <w:rPr>
                <w:rFonts w:ascii="Garamond" w:eastAsia="Times New Roman" w:hAnsi="Garamond" w:cs="Times New Roman"/>
              </w:rPr>
            </w:pPr>
            <w:r w:rsidRPr="00FD17B2">
              <w:rPr>
                <w:rFonts w:ascii="Garamond" w:eastAsia="Times New Roman" w:hAnsi="Garamond" w:cs="Times New Roman"/>
                <w:color w:val="000000"/>
              </w:rPr>
              <w:t>I</w:t>
            </w:r>
          </w:p>
        </w:tc>
      </w:tr>
    </w:tbl>
    <w:p w14:paraId="106E27EF" w14:textId="77777777" w:rsidR="00417C01" w:rsidRPr="00FD17B2" w:rsidRDefault="00417C01" w:rsidP="00417C01">
      <w:pPr>
        <w:spacing w:after="0" w:line="240" w:lineRule="auto"/>
        <w:rPr>
          <w:rFonts w:ascii="Garamond" w:eastAsia="Times New Roman" w:hAnsi="Garamond" w:cs="Times New Roman"/>
        </w:rPr>
      </w:pPr>
    </w:p>
    <w:p w14:paraId="6CFEB5E4" w14:textId="77777777" w:rsidR="00417C01" w:rsidRPr="00FD17B2" w:rsidRDefault="00417C01" w:rsidP="00417C01">
      <w:pPr>
        <w:pBdr>
          <w:bottom w:val="single" w:sz="4" w:space="1" w:color="000000"/>
        </w:pBdr>
        <w:spacing w:after="0" w:line="240" w:lineRule="auto"/>
        <w:rPr>
          <w:rFonts w:ascii="Garamond" w:eastAsia="Times New Roman" w:hAnsi="Garamond" w:cs="Times New Roman"/>
        </w:rPr>
      </w:pPr>
      <w:r w:rsidRPr="00FD17B2">
        <w:rPr>
          <w:rFonts w:ascii="Garamond" w:eastAsia="Times New Roman" w:hAnsi="Garamond" w:cs="Times New Roman"/>
          <w:b/>
          <w:bCs/>
          <w:color w:val="000000"/>
        </w:rPr>
        <w:t>Project Handoff Package</w:t>
      </w:r>
    </w:p>
    <w:p w14:paraId="0294E345" w14:textId="290ABE8D"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i/>
          <w:iCs/>
          <w:color w:val="000000"/>
        </w:rPr>
        <w:t>Transition Plan:</w:t>
      </w:r>
      <w:r w:rsidRPr="00FD17B2">
        <w:rPr>
          <w:rFonts w:ascii="Garamond" w:eastAsia="Times New Roman" w:hAnsi="Garamond" w:cs="Times New Roman"/>
          <w:color w:val="000000"/>
        </w:rPr>
        <w:t xml:space="preserve"> At the end of the term, end products and results were presented to the project partner through a web conference. During this meeting, the team gave a presentation of the </w:t>
      </w:r>
      <w:r w:rsidR="004E3D27">
        <w:rPr>
          <w:rFonts w:ascii="Garamond" w:eastAsia="Times New Roman" w:hAnsi="Garamond" w:cs="Times New Roman"/>
          <w:color w:val="000000"/>
        </w:rPr>
        <w:t xml:space="preserve">results and answered questions. </w:t>
      </w:r>
      <w:r w:rsidRPr="00FD17B2">
        <w:rPr>
          <w:rFonts w:ascii="Garamond" w:eastAsia="Times New Roman" w:hAnsi="Garamond" w:cs="Times New Roman"/>
          <w:color w:val="000000"/>
        </w:rPr>
        <w:t>The end products were compiled in a Google Drive folder that was shared with the partner.</w:t>
      </w:r>
    </w:p>
    <w:p w14:paraId="24DF6FDC" w14:textId="77777777" w:rsidR="00417C01" w:rsidRPr="00FD17B2" w:rsidRDefault="00417C01" w:rsidP="00417C01">
      <w:pPr>
        <w:spacing w:after="0" w:line="240" w:lineRule="auto"/>
        <w:rPr>
          <w:rFonts w:ascii="Garamond" w:eastAsia="Times New Roman" w:hAnsi="Garamond" w:cs="Times New Roman"/>
        </w:rPr>
      </w:pPr>
    </w:p>
    <w:p w14:paraId="2AD321B1"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color w:val="000000"/>
        </w:rPr>
        <w:t xml:space="preserve">Team POC: </w:t>
      </w:r>
      <w:r w:rsidRPr="00FD17B2">
        <w:rPr>
          <w:rFonts w:ascii="Garamond" w:eastAsia="Times New Roman" w:hAnsi="Garamond" w:cs="Times New Roman"/>
          <w:color w:val="000000"/>
        </w:rPr>
        <w:t>Brittany Greene, bgreene424@gmail.com</w:t>
      </w:r>
    </w:p>
    <w:p w14:paraId="00C05AD2"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color w:val="000000"/>
        </w:rPr>
        <w:t>Partner POC:</w:t>
      </w:r>
      <w:r w:rsidRPr="00FD17B2">
        <w:rPr>
          <w:rFonts w:ascii="Garamond" w:eastAsia="Times New Roman" w:hAnsi="Garamond" w:cs="Times New Roman"/>
          <w:color w:val="000000"/>
        </w:rPr>
        <w:t xml:space="preserve"> Dr. Justin </w:t>
      </w:r>
      <w:proofErr w:type="spellStart"/>
      <w:r w:rsidRPr="00FD17B2">
        <w:rPr>
          <w:rFonts w:ascii="Garamond" w:eastAsia="Times New Roman" w:hAnsi="Garamond" w:cs="Times New Roman"/>
          <w:color w:val="000000"/>
        </w:rPr>
        <w:t>Glisan</w:t>
      </w:r>
      <w:proofErr w:type="spellEnd"/>
      <w:r w:rsidRPr="00FD17B2">
        <w:rPr>
          <w:rFonts w:ascii="Garamond" w:eastAsia="Times New Roman" w:hAnsi="Garamond" w:cs="Times New Roman"/>
          <w:color w:val="000000"/>
        </w:rPr>
        <w:t xml:space="preserve">, </w:t>
      </w:r>
      <w:hyperlink r:id="rId7" w:history="1">
        <w:r w:rsidRPr="00FD17B2">
          <w:rPr>
            <w:rFonts w:ascii="Garamond" w:eastAsia="Times New Roman" w:hAnsi="Garamond" w:cs="Times New Roman"/>
            <w:color w:val="000000"/>
          </w:rPr>
          <w:t>justin.glisan@iowaagriculture.gov</w:t>
        </w:r>
      </w:hyperlink>
    </w:p>
    <w:p w14:paraId="6E68E3C2" w14:textId="77777777" w:rsidR="00417C01" w:rsidRPr="00FD17B2" w:rsidRDefault="00417C01" w:rsidP="00417C01">
      <w:pPr>
        <w:spacing w:after="0" w:line="240" w:lineRule="auto"/>
        <w:rPr>
          <w:rFonts w:ascii="Garamond" w:eastAsia="Times New Roman" w:hAnsi="Garamond" w:cs="Times New Roman"/>
        </w:rPr>
      </w:pPr>
    </w:p>
    <w:p w14:paraId="48F66F88"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b/>
          <w:bCs/>
          <w:color w:val="000000"/>
        </w:rPr>
        <w:t>Handoff Package:</w:t>
      </w:r>
    </w:p>
    <w:p w14:paraId="3121828F" w14:textId="77777777" w:rsidR="00417C01" w:rsidRPr="00FD17B2" w:rsidRDefault="00844B82" w:rsidP="00853E99">
      <w:pPr>
        <w:numPr>
          <w:ilvl w:val="0"/>
          <w:numId w:val="5"/>
        </w:numPr>
        <w:spacing w:after="0" w:line="240" w:lineRule="auto"/>
        <w:textAlignment w:val="baseline"/>
        <w:rPr>
          <w:rFonts w:ascii="Garamond" w:eastAsia="Times New Roman" w:hAnsi="Garamond" w:cs="Times New Roman"/>
          <w:color w:val="000000"/>
        </w:rPr>
      </w:pPr>
      <w:r w:rsidRPr="00FD17B2">
        <w:rPr>
          <w:rFonts w:ascii="Garamond" w:hAnsi="Garamond"/>
          <w:color w:val="000000"/>
        </w:rPr>
        <w:t>ALEXI ESI Drought Assessment</w:t>
      </w:r>
    </w:p>
    <w:p w14:paraId="6D9A6CBB" w14:textId="77777777" w:rsidR="00844B82" w:rsidRPr="00FD17B2" w:rsidRDefault="00844B82" w:rsidP="00417C01">
      <w:pPr>
        <w:numPr>
          <w:ilvl w:val="0"/>
          <w:numId w:val="5"/>
        </w:numPr>
        <w:spacing w:after="0" w:line="240" w:lineRule="auto"/>
        <w:textAlignment w:val="baseline"/>
        <w:rPr>
          <w:rFonts w:ascii="Garamond" w:eastAsia="Times New Roman" w:hAnsi="Garamond" w:cs="Times New Roman"/>
          <w:color w:val="000000"/>
        </w:rPr>
      </w:pPr>
      <w:r w:rsidRPr="00FD17B2">
        <w:rPr>
          <w:rFonts w:ascii="Garamond" w:hAnsi="Garamond"/>
          <w:color w:val="000000"/>
        </w:rPr>
        <w:t>ISS ECOSTRESS ESI Drought Assessment</w:t>
      </w:r>
    </w:p>
    <w:p w14:paraId="584A3865" w14:textId="77777777" w:rsidR="00E5369A" w:rsidRPr="00FD17B2" w:rsidRDefault="00844B82" w:rsidP="00417C01">
      <w:pPr>
        <w:numPr>
          <w:ilvl w:val="0"/>
          <w:numId w:val="5"/>
        </w:numPr>
        <w:spacing w:after="0" w:line="240" w:lineRule="auto"/>
        <w:textAlignment w:val="baseline"/>
        <w:rPr>
          <w:rFonts w:ascii="Garamond" w:eastAsia="Times New Roman" w:hAnsi="Garamond" w:cs="Times New Roman"/>
          <w:color w:val="000000"/>
        </w:rPr>
      </w:pPr>
      <w:r w:rsidRPr="00FD17B2">
        <w:rPr>
          <w:rFonts w:ascii="Garamond" w:hAnsi="Garamond"/>
          <w:color w:val="000000"/>
        </w:rPr>
        <w:t>Comparative Drought Assessment</w:t>
      </w:r>
    </w:p>
    <w:p w14:paraId="02546B71" w14:textId="77777777" w:rsidR="00E5369A" w:rsidRPr="00FD17B2" w:rsidRDefault="00E5369A" w:rsidP="00E5369A">
      <w:pPr>
        <w:numPr>
          <w:ilvl w:val="0"/>
          <w:numId w:val="5"/>
        </w:numPr>
        <w:spacing w:after="0" w:line="240" w:lineRule="auto"/>
        <w:textAlignment w:val="baseline"/>
        <w:rPr>
          <w:rFonts w:ascii="Garamond" w:eastAsia="Times New Roman" w:hAnsi="Garamond" w:cs="Times New Roman"/>
          <w:color w:val="000000"/>
        </w:rPr>
      </w:pPr>
      <w:r w:rsidRPr="00FD17B2">
        <w:rPr>
          <w:rFonts w:ascii="Garamond" w:eastAsia="Times New Roman" w:hAnsi="Garamond" w:cs="Times New Roman"/>
          <w:color w:val="000000"/>
        </w:rPr>
        <w:t>ArcGIS Online Story Map</w:t>
      </w:r>
    </w:p>
    <w:p w14:paraId="590F5482" w14:textId="1751703D" w:rsidR="00417C01" w:rsidRPr="00FD17B2" w:rsidRDefault="00A52159" w:rsidP="00417C01">
      <w:pPr>
        <w:numPr>
          <w:ilvl w:val="0"/>
          <w:numId w:val="5"/>
        </w:numPr>
        <w:spacing w:after="0" w:line="240" w:lineRule="auto"/>
        <w:textAlignment w:val="baseline"/>
        <w:rPr>
          <w:rFonts w:ascii="Garamond" w:eastAsia="Times New Roman" w:hAnsi="Garamond" w:cs="Times New Roman"/>
          <w:color w:val="000000"/>
        </w:rPr>
      </w:pPr>
      <w:r w:rsidRPr="00FD17B2">
        <w:rPr>
          <w:rFonts w:ascii="Garamond" w:eastAsia="Times New Roman" w:hAnsi="Garamond" w:cs="Times New Roman"/>
          <w:color w:val="000000"/>
        </w:rPr>
        <w:t xml:space="preserve">Project </w:t>
      </w:r>
      <w:r w:rsidR="003707BF" w:rsidRPr="00FD17B2">
        <w:rPr>
          <w:rFonts w:ascii="Garamond" w:eastAsia="Times New Roman" w:hAnsi="Garamond" w:cs="Times New Roman"/>
          <w:color w:val="000000"/>
        </w:rPr>
        <w:t>S</w:t>
      </w:r>
      <w:r w:rsidR="00417C01" w:rsidRPr="00FD17B2">
        <w:rPr>
          <w:rFonts w:ascii="Garamond" w:eastAsia="Times New Roman" w:hAnsi="Garamond" w:cs="Times New Roman"/>
          <w:color w:val="000000"/>
        </w:rPr>
        <w:t>ummary</w:t>
      </w:r>
    </w:p>
    <w:p w14:paraId="3C29D804" w14:textId="77777777" w:rsidR="00417C01" w:rsidRPr="00FD17B2" w:rsidRDefault="00417C01" w:rsidP="00417C01">
      <w:pPr>
        <w:numPr>
          <w:ilvl w:val="0"/>
          <w:numId w:val="5"/>
        </w:numPr>
        <w:spacing w:after="0" w:line="240" w:lineRule="auto"/>
        <w:textAlignment w:val="baseline"/>
        <w:rPr>
          <w:rFonts w:ascii="Garamond" w:eastAsia="Times New Roman" w:hAnsi="Garamond" w:cs="Times New Roman"/>
          <w:color w:val="000000"/>
        </w:rPr>
      </w:pPr>
      <w:r w:rsidRPr="00FD17B2">
        <w:rPr>
          <w:rFonts w:ascii="Garamond" w:eastAsia="Times New Roman" w:hAnsi="Garamond" w:cs="Times New Roman"/>
          <w:color w:val="000000"/>
        </w:rPr>
        <w:t>Presentation</w:t>
      </w:r>
    </w:p>
    <w:p w14:paraId="2C50F4A9" w14:textId="77777777" w:rsidR="00417C01" w:rsidRPr="00FD17B2" w:rsidRDefault="00417C01" w:rsidP="00417C01">
      <w:pPr>
        <w:numPr>
          <w:ilvl w:val="0"/>
          <w:numId w:val="5"/>
        </w:numPr>
        <w:spacing w:after="0" w:line="240" w:lineRule="auto"/>
        <w:textAlignment w:val="baseline"/>
        <w:rPr>
          <w:rFonts w:ascii="Garamond" w:eastAsia="Times New Roman" w:hAnsi="Garamond" w:cs="Times New Roman"/>
          <w:color w:val="000000"/>
        </w:rPr>
      </w:pPr>
      <w:r w:rsidRPr="00FD17B2">
        <w:rPr>
          <w:rFonts w:ascii="Garamond" w:eastAsia="Times New Roman" w:hAnsi="Garamond" w:cs="Times New Roman"/>
          <w:color w:val="000000"/>
        </w:rPr>
        <w:t>Poster</w:t>
      </w:r>
    </w:p>
    <w:p w14:paraId="38C6BDC1" w14:textId="2A4BA443" w:rsidR="00417C01" w:rsidRPr="00FD17B2" w:rsidRDefault="00A52159" w:rsidP="00417C01">
      <w:pPr>
        <w:numPr>
          <w:ilvl w:val="0"/>
          <w:numId w:val="5"/>
        </w:numPr>
        <w:spacing w:after="0" w:line="240" w:lineRule="auto"/>
        <w:textAlignment w:val="baseline"/>
        <w:rPr>
          <w:rFonts w:ascii="Garamond" w:eastAsia="Times New Roman" w:hAnsi="Garamond" w:cs="Times New Roman"/>
          <w:color w:val="000000"/>
        </w:rPr>
      </w:pPr>
      <w:r w:rsidRPr="00FD17B2">
        <w:rPr>
          <w:rFonts w:ascii="Garamond" w:eastAsia="Times New Roman" w:hAnsi="Garamond" w:cs="Times New Roman"/>
          <w:color w:val="000000"/>
        </w:rPr>
        <w:t xml:space="preserve">Technical </w:t>
      </w:r>
      <w:r w:rsidR="003707BF" w:rsidRPr="00FD17B2">
        <w:rPr>
          <w:rFonts w:ascii="Garamond" w:eastAsia="Times New Roman" w:hAnsi="Garamond" w:cs="Times New Roman"/>
          <w:color w:val="000000"/>
        </w:rPr>
        <w:t>P</w:t>
      </w:r>
      <w:r w:rsidR="00417C01" w:rsidRPr="00FD17B2">
        <w:rPr>
          <w:rFonts w:ascii="Garamond" w:eastAsia="Times New Roman" w:hAnsi="Garamond" w:cs="Times New Roman"/>
          <w:color w:val="000000"/>
        </w:rPr>
        <w:t>aper</w:t>
      </w:r>
    </w:p>
    <w:p w14:paraId="3B6A5E18" w14:textId="32E96F7D" w:rsidR="00C55F48" w:rsidRPr="00FD17B2" w:rsidRDefault="00417C01" w:rsidP="00C55F48">
      <w:pPr>
        <w:numPr>
          <w:ilvl w:val="0"/>
          <w:numId w:val="5"/>
        </w:numPr>
        <w:spacing w:after="0" w:line="240" w:lineRule="auto"/>
        <w:textAlignment w:val="baseline"/>
        <w:rPr>
          <w:rFonts w:ascii="Garamond" w:eastAsia="Times New Roman" w:hAnsi="Garamond" w:cs="Times New Roman"/>
          <w:color w:val="000000"/>
        </w:rPr>
      </w:pPr>
      <w:r w:rsidRPr="00FD17B2">
        <w:rPr>
          <w:rFonts w:ascii="Garamond" w:eastAsia="Times New Roman" w:hAnsi="Garamond" w:cs="Times New Roman"/>
          <w:color w:val="000000"/>
        </w:rPr>
        <w:t xml:space="preserve">Project </w:t>
      </w:r>
      <w:r w:rsidR="003707BF" w:rsidRPr="00FD17B2">
        <w:rPr>
          <w:rFonts w:ascii="Garamond" w:eastAsia="Times New Roman" w:hAnsi="Garamond" w:cs="Times New Roman"/>
          <w:color w:val="000000"/>
        </w:rPr>
        <w:t>V</w:t>
      </w:r>
      <w:r w:rsidRPr="00FD17B2">
        <w:rPr>
          <w:rFonts w:ascii="Garamond" w:eastAsia="Times New Roman" w:hAnsi="Garamond" w:cs="Times New Roman"/>
          <w:color w:val="000000"/>
        </w:rPr>
        <w:t>ideo</w:t>
      </w:r>
    </w:p>
    <w:p w14:paraId="7AA89568" w14:textId="4066DD63" w:rsidR="00C55F48" w:rsidRPr="00FD17B2" w:rsidRDefault="00417C01" w:rsidP="00C55F48">
      <w:pPr>
        <w:numPr>
          <w:ilvl w:val="0"/>
          <w:numId w:val="5"/>
        </w:numPr>
        <w:spacing w:after="0" w:line="240" w:lineRule="auto"/>
        <w:textAlignment w:val="baseline"/>
        <w:rPr>
          <w:rFonts w:ascii="Garamond" w:eastAsia="Times New Roman" w:hAnsi="Garamond" w:cs="Times New Roman"/>
          <w:color w:val="000000"/>
        </w:rPr>
      </w:pPr>
      <w:r w:rsidRPr="00FD17B2">
        <w:rPr>
          <w:rFonts w:ascii="Garamond" w:eastAsia="Times New Roman" w:hAnsi="Garamond" w:cs="Times New Roman"/>
          <w:color w:val="000000"/>
        </w:rPr>
        <w:t xml:space="preserve">Website </w:t>
      </w:r>
      <w:r w:rsidR="003707BF" w:rsidRPr="00FD17B2">
        <w:rPr>
          <w:rFonts w:ascii="Garamond" w:eastAsia="Times New Roman" w:hAnsi="Garamond" w:cs="Times New Roman"/>
          <w:color w:val="000000"/>
        </w:rPr>
        <w:t>I</w:t>
      </w:r>
      <w:r w:rsidRPr="00FD17B2">
        <w:rPr>
          <w:rFonts w:ascii="Garamond" w:eastAsia="Times New Roman" w:hAnsi="Garamond" w:cs="Times New Roman"/>
          <w:color w:val="000000"/>
        </w:rPr>
        <w:t>mage</w:t>
      </w:r>
    </w:p>
    <w:p w14:paraId="22F988BF" w14:textId="71F62CFA" w:rsidR="00C55F48" w:rsidRPr="00FD17B2" w:rsidRDefault="00E5369A" w:rsidP="00835A65">
      <w:pPr>
        <w:numPr>
          <w:ilvl w:val="0"/>
          <w:numId w:val="5"/>
        </w:numPr>
        <w:spacing w:after="0" w:line="240" w:lineRule="auto"/>
        <w:textAlignment w:val="baseline"/>
        <w:rPr>
          <w:rFonts w:ascii="Garamond" w:eastAsia="Times New Roman" w:hAnsi="Garamond" w:cs="Times New Roman"/>
          <w:color w:val="000000"/>
        </w:rPr>
      </w:pPr>
      <w:r w:rsidRPr="00FD17B2">
        <w:rPr>
          <w:rFonts w:ascii="Garamond" w:eastAsia="Times New Roman" w:hAnsi="Garamond" w:cs="Times New Roman"/>
          <w:color w:val="000000"/>
        </w:rPr>
        <w:t xml:space="preserve">Technical </w:t>
      </w:r>
      <w:r w:rsidR="003707BF" w:rsidRPr="00FD17B2">
        <w:rPr>
          <w:rFonts w:ascii="Garamond" w:eastAsia="Times New Roman" w:hAnsi="Garamond" w:cs="Times New Roman"/>
          <w:color w:val="000000"/>
        </w:rPr>
        <w:t>I</w:t>
      </w:r>
      <w:r w:rsidRPr="00FD17B2">
        <w:rPr>
          <w:rFonts w:ascii="Garamond" w:eastAsia="Times New Roman" w:hAnsi="Garamond" w:cs="Times New Roman"/>
          <w:color w:val="000000"/>
        </w:rPr>
        <w:t>mage</w:t>
      </w:r>
      <w:r w:rsidR="00C55F48" w:rsidRPr="00FD17B2">
        <w:rPr>
          <w:rFonts w:ascii="Garamond" w:eastAsia="Times New Roman" w:hAnsi="Garamond" w:cs="Times New Roman"/>
          <w:color w:val="000000"/>
        </w:rPr>
        <w:br w:type="page"/>
      </w:r>
    </w:p>
    <w:p w14:paraId="59FFC5E0" w14:textId="77777777" w:rsidR="00417C01" w:rsidRPr="00FD17B2" w:rsidRDefault="00417C01" w:rsidP="00417C01">
      <w:pPr>
        <w:pBdr>
          <w:bottom w:val="single" w:sz="4" w:space="1" w:color="000000"/>
        </w:pBdr>
        <w:spacing w:after="0" w:line="240" w:lineRule="auto"/>
        <w:rPr>
          <w:rFonts w:ascii="Garamond" w:eastAsia="Times New Roman" w:hAnsi="Garamond" w:cs="Times New Roman"/>
        </w:rPr>
      </w:pPr>
      <w:r w:rsidRPr="00FD17B2">
        <w:rPr>
          <w:rFonts w:ascii="Garamond" w:eastAsia="Times New Roman" w:hAnsi="Garamond" w:cs="Times New Roman"/>
          <w:b/>
          <w:bCs/>
          <w:color w:val="000000"/>
        </w:rPr>
        <w:lastRenderedPageBreak/>
        <w:t>References:</w:t>
      </w:r>
    </w:p>
    <w:p w14:paraId="44570EF2" w14:textId="77777777" w:rsidR="00417C01" w:rsidRPr="00FD17B2" w:rsidRDefault="00417C01" w:rsidP="00417C01">
      <w:pPr>
        <w:spacing w:after="0" w:line="240" w:lineRule="auto"/>
        <w:rPr>
          <w:rFonts w:ascii="Garamond" w:eastAsia="Times New Roman" w:hAnsi="Garamond" w:cs="Times New Roman"/>
        </w:rPr>
      </w:pPr>
      <w:r w:rsidRPr="00FD17B2">
        <w:rPr>
          <w:rFonts w:ascii="Garamond" w:eastAsia="Times New Roman" w:hAnsi="Garamond" w:cs="Times New Roman"/>
          <w:color w:val="222222"/>
          <w:shd w:val="clear" w:color="auto" w:fill="FFFFFF"/>
        </w:rPr>
        <w:t>Brown, J. F., Wardlow, B. D., Tadesse, T., Hayes, M. J., &amp; Reed, B. C. (2008). The Vegetation Drought</w:t>
      </w:r>
    </w:p>
    <w:p w14:paraId="5AE53B52" w14:textId="77777777" w:rsidR="00417C01" w:rsidRPr="00FD17B2" w:rsidRDefault="00417C01" w:rsidP="00417C01">
      <w:pPr>
        <w:spacing w:after="0" w:line="240" w:lineRule="auto"/>
        <w:ind w:left="720" w:firstLine="60"/>
        <w:rPr>
          <w:rFonts w:ascii="Garamond" w:eastAsia="Times New Roman" w:hAnsi="Garamond" w:cs="Times New Roman"/>
          <w:color w:val="222222"/>
          <w:shd w:val="clear" w:color="auto" w:fill="FFFFFF"/>
        </w:rPr>
      </w:pPr>
      <w:r w:rsidRPr="00FD17B2">
        <w:rPr>
          <w:rFonts w:ascii="Garamond" w:eastAsia="Times New Roman" w:hAnsi="Garamond" w:cs="Times New Roman"/>
          <w:color w:val="222222"/>
          <w:shd w:val="clear" w:color="auto" w:fill="FFFFFF"/>
        </w:rPr>
        <w:t>Response Index (</w:t>
      </w:r>
      <w:proofErr w:type="spellStart"/>
      <w:r w:rsidRPr="00FD17B2">
        <w:rPr>
          <w:rFonts w:ascii="Garamond" w:eastAsia="Times New Roman" w:hAnsi="Garamond" w:cs="Times New Roman"/>
          <w:color w:val="222222"/>
          <w:shd w:val="clear" w:color="auto" w:fill="FFFFFF"/>
        </w:rPr>
        <w:t>VegDRI</w:t>
      </w:r>
      <w:proofErr w:type="spellEnd"/>
      <w:r w:rsidRPr="00FD17B2">
        <w:rPr>
          <w:rFonts w:ascii="Garamond" w:eastAsia="Times New Roman" w:hAnsi="Garamond" w:cs="Times New Roman"/>
          <w:color w:val="222222"/>
          <w:shd w:val="clear" w:color="auto" w:fill="FFFFFF"/>
        </w:rPr>
        <w:t xml:space="preserve">): A new integrated approach for monitoring drought stress in vegetation. </w:t>
      </w:r>
      <w:proofErr w:type="spellStart"/>
      <w:r w:rsidRPr="00FD17B2">
        <w:rPr>
          <w:rFonts w:ascii="Garamond" w:eastAsia="Times New Roman" w:hAnsi="Garamond" w:cs="Times New Roman"/>
          <w:i/>
          <w:iCs/>
          <w:color w:val="222222"/>
          <w:shd w:val="clear" w:color="auto" w:fill="FFFFFF"/>
        </w:rPr>
        <w:t>GIScience</w:t>
      </w:r>
      <w:proofErr w:type="spellEnd"/>
      <w:r w:rsidRPr="00FD17B2">
        <w:rPr>
          <w:rFonts w:ascii="Garamond" w:eastAsia="Times New Roman" w:hAnsi="Garamond" w:cs="Times New Roman"/>
          <w:i/>
          <w:iCs/>
          <w:color w:val="222222"/>
          <w:shd w:val="clear" w:color="auto" w:fill="FFFFFF"/>
        </w:rPr>
        <w:t xml:space="preserve"> &amp; Remote Sensing</w:t>
      </w:r>
      <w:r w:rsidRPr="00FD17B2">
        <w:rPr>
          <w:rFonts w:ascii="Garamond" w:eastAsia="Times New Roman" w:hAnsi="Garamond" w:cs="Times New Roman"/>
          <w:color w:val="222222"/>
          <w:shd w:val="clear" w:color="auto" w:fill="FFFFFF"/>
        </w:rPr>
        <w:t xml:space="preserve">, </w:t>
      </w:r>
      <w:r w:rsidRPr="00FD17B2">
        <w:rPr>
          <w:rFonts w:ascii="Garamond" w:eastAsia="Times New Roman" w:hAnsi="Garamond" w:cs="Times New Roman"/>
          <w:i/>
          <w:iCs/>
          <w:color w:val="222222"/>
          <w:shd w:val="clear" w:color="auto" w:fill="FFFFFF"/>
        </w:rPr>
        <w:t>45</w:t>
      </w:r>
      <w:r w:rsidRPr="00FD17B2">
        <w:rPr>
          <w:rFonts w:ascii="Garamond" w:eastAsia="Times New Roman" w:hAnsi="Garamond" w:cs="Times New Roman"/>
          <w:color w:val="222222"/>
          <w:shd w:val="clear" w:color="auto" w:fill="FFFFFF"/>
        </w:rPr>
        <w:t>(1), 16-46.</w:t>
      </w:r>
    </w:p>
    <w:p w14:paraId="272197BA" w14:textId="77777777" w:rsidR="00417C01" w:rsidRPr="00FD17B2" w:rsidRDefault="00417C01" w:rsidP="00417C01">
      <w:pPr>
        <w:spacing w:after="0" w:line="240" w:lineRule="auto"/>
        <w:rPr>
          <w:rFonts w:ascii="Garamond" w:eastAsia="Times New Roman" w:hAnsi="Garamond" w:cs="Times New Roman"/>
        </w:rPr>
      </w:pPr>
    </w:p>
    <w:p w14:paraId="4EC6735E" w14:textId="77777777" w:rsidR="00E5369A" w:rsidRPr="00FD17B2" w:rsidRDefault="00E5369A" w:rsidP="00E5369A">
      <w:pPr>
        <w:spacing w:after="0" w:line="240" w:lineRule="auto"/>
        <w:ind w:left="720" w:hanging="720"/>
        <w:rPr>
          <w:rFonts w:ascii="Garamond" w:eastAsia="Times New Roman" w:hAnsi="Garamond" w:cs="Times New Roman"/>
        </w:rPr>
      </w:pPr>
      <w:r w:rsidRPr="00FD17B2">
        <w:rPr>
          <w:rFonts w:ascii="Garamond" w:eastAsia="Times New Roman" w:hAnsi="Garamond" w:cs="Times New Roman"/>
          <w:color w:val="000000"/>
        </w:rPr>
        <w:t xml:space="preserve">Eller, </w:t>
      </w:r>
      <w:proofErr w:type="spellStart"/>
      <w:r w:rsidRPr="00FD17B2">
        <w:rPr>
          <w:rFonts w:ascii="Garamond" w:eastAsia="Times New Roman" w:hAnsi="Garamond" w:cs="Times New Roman"/>
          <w:color w:val="000000"/>
        </w:rPr>
        <w:t>Donnelle</w:t>
      </w:r>
      <w:proofErr w:type="spellEnd"/>
      <w:r w:rsidRPr="00FD17B2">
        <w:rPr>
          <w:rFonts w:ascii="Garamond" w:eastAsia="Times New Roman" w:hAnsi="Garamond" w:cs="Times New Roman"/>
          <w:color w:val="000000"/>
        </w:rPr>
        <w:t>. (2014). Growing water use threatens to drain Jordan Aquifer.</w:t>
      </w:r>
      <w:r w:rsidRPr="00FD17B2">
        <w:rPr>
          <w:rFonts w:ascii="Garamond" w:eastAsia="Times New Roman" w:hAnsi="Garamond" w:cs="Times New Roman"/>
          <w:i/>
          <w:iCs/>
          <w:color w:val="000000"/>
        </w:rPr>
        <w:t xml:space="preserve"> Des Moines Register. </w:t>
      </w:r>
      <w:r w:rsidRPr="00FD17B2">
        <w:rPr>
          <w:rFonts w:ascii="Garamond" w:eastAsia="Times New Roman" w:hAnsi="Garamond" w:cs="Times New Roman"/>
          <w:color w:val="000000"/>
        </w:rPr>
        <w:t xml:space="preserve">Retrieved from https://www.desmoinesregister.com/story/money/agriculture/2014/11/15/water-use-jordan-aquifer-restrictions/19040407/ </w:t>
      </w:r>
    </w:p>
    <w:p w14:paraId="2E44AADA" w14:textId="77777777" w:rsidR="00E5369A" w:rsidRPr="00FD17B2" w:rsidRDefault="00E5369A" w:rsidP="00485504">
      <w:pPr>
        <w:spacing w:after="0" w:line="240" w:lineRule="auto"/>
        <w:ind w:left="720" w:hanging="720"/>
        <w:rPr>
          <w:rFonts w:ascii="Garamond" w:eastAsia="Times New Roman" w:hAnsi="Garamond" w:cs="Times New Roman"/>
          <w:color w:val="222222"/>
          <w:shd w:val="clear" w:color="auto" w:fill="FFFFFF"/>
        </w:rPr>
      </w:pPr>
    </w:p>
    <w:p w14:paraId="1B5B2E89" w14:textId="0C285774" w:rsidR="00417C01" w:rsidRPr="00FD17B2" w:rsidRDefault="00417C01" w:rsidP="00485504">
      <w:pPr>
        <w:spacing w:after="0" w:line="240" w:lineRule="auto"/>
        <w:ind w:left="720" w:hanging="720"/>
        <w:rPr>
          <w:rFonts w:ascii="Garamond" w:eastAsia="Times New Roman" w:hAnsi="Garamond" w:cs="Times New Roman"/>
          <w:color w:val="222222"/>
          <w:shd w:val="clear" w:color="auto" w:fill="FFFFFF"/>
        </w:rPr>
      </w:pPr>
      <w:proofErr w:type="spellStart"/>
      <w:r w:rsidRPr="00FD17B2">
        <w:rPr>
          <w:rFonts w:ascii="Garamond" w:eastAsia="Times New Roman" w:hAnsi="Garamond" w:cs="Times New Roman"/>
          <w:color w:val="222222"/>
          <w:shd w:val="clear" w:color="auto" w:fill="FFFFFF"/>
        </w:rPr>
        <w:t>Hulley</w:t>
      </w:r>
      <w:proofErr w:type="spellEnd"/>
      <w:r w:rsidRPr="00FD17B2">
        <w:rPr>
          <w:rFonts w:ascii="Garamond" w:eastAsia="Times New Roman" w:hAnsi="Garamond" w:cs="Times New Roman"/>
          <w:color w:val="222222"/>
          <w:shd w:val="clear" w:color="auto" w:fill="FFFFFF"/>
        </w:rPr>
        <w:t xml:space="preserve">, G., Hook, S., Fisher, J., &amp; Lee, C. (2017). ECOSTRESS, A NASA Earth-Ventures </w:t>
      </w:r>
      <w:r w:rsidR="00687C79" w:rsidRPr="00FD17B2">
        <w:rPr>
          <w:rFonts w:ascii="Garamond" w:eastAsia="Times New Roman" w:hAnsi="Garamond" w:cs="Times New Roman"/>
          <w:color w:val="222222"/>
          <w:shd w:val="clear" w:color="auto" w:fill="FFFFFF"/>
        </w:rPr>
        <w:t>i</w:t>
      </w:r>
      <w:r w:rsidRPr="00FD17B2">
        <w:rPr>
          <w:rFonts w:ascii="Garamond" w:eastAsia="Times New Roman" w:hAnsi="Garamond" w:cs="Times New Roman"/>
          <w:color w:val="222222"/>
          <w:shd w:val="clear" w:color="auto" w:fill="FFFFFF"/>
        </w:rPr>
        <w:t xml:space="preserve">nstrument for studying links between the water cycle and plant health over the diurnal cycle. In </w:t>
      </w:r>
      <w:r w:rsidRPr="00FD17B2">
        <w:rPr>
          <w:rFonts w:ascii="Garamond" w:eastAsia="Times New Roman" w:hAnsi="Garamond" w:cs="Times New Roman"/>
          <w:i/>
          <w:iCs/>
          <w:color w:val="222222"/>
          <w:shd w:val="clear" w:color="auto" w:fill="FFFFFF"/>
        </w:rPr>
        <w:t>Geoscience and Remote Sensing Symposium (IGARSS), 2017 IEEE International</w:t>
      </w:r>
      <w:r w:rsidRPr="00FD17B2">
        <w:rPr>
          <w:rFonts w:ascii="Garamond" w:eastAsia="Times New Roman" w:hAnsi="Garamond" w:cs="Times New Roman"/>
          <w:color w:val="222222"/>
          <w:shd w:val="clear" w:color="auto" w:fill="FFFFFF"/>
        </w:rPr>
        <w:t xml:space="preserve"> (pp. 5494-5496). IEEE. </w:t>
      </w:r>
      <w:r w:rsidRPr="00FD17B2">
        <w:rPr>
          <w:rFonts w:ascii="Garamond" w:eastAsia="Times New Roman" w:hAnsi="Garamond" w:cs="Times New Roman"/>
          <w:noProof/>
          <w:color w:val="222222"/>
          <w:shd w:val="clear" w:color="auto" w:fill="FFFFFF"/>
        </w:rPr>
        <w:t>doi</w:t>
      </w:r>
      <w:r w:rsidRPr="00FD17B2">
        <w:rPr>
          <w:rFonts w:ascii="Garamond" w:eastAsia="Times New Roman" w:hAnsi="Garamond" w:cs="Times New Roman"/>
          <w:color w:val="222222"/>
          <w:shd w:val="clear" w:color="auto" w:fill="FFFFFF"/>
        </w:rPr>
        <w:t>:10.1109/IGARSS.2017.8128248</w:t>
      </w:r>
    </w:p>
    <w:p w14:paraId="1415003C" w14:textId="77777777" w:rsidR="00AE34BE" w:rsidRPr="00FD17B2" w:rsidRDefault="00AE34BE" w:rsidP="00485504">
      <w:pPr>
        <w:spacing w:after="0" w:line="240" w:lineRule="auto"/>
        <w:ind w:left="720" w:hanging="720"/>
        <w:rPr>
          <w:rFonts w:ascii="Garamond" w:eastAsia="Times New Roman" w:hAnsi="Garamond" w:cs="Times New Roman"/>
        </w:rPr>
      </w:pPr>
    </w:p>
    <w:p w14:paraId="04B6B5B3" w14:textId="77777777" w:rsidR="00417C01" w:rsidRPr="00FD17B2" w:rsidRDefault="00AE34BE" w:rsidP="00AE34BE">
      <w:pPr>
        <w:spacing w:after="0" w:line="240" w:lineRule="auto"/>
        <w:ind w:left="720" w:hanging="720"/>
        <w:rPr>
          <w:rFonts w:ascii="Garamond" w:eastAsia="Times New Roman" w:hAnsi="Garamond" w:cs="Times New Roman"/>
        </w:rPr>
      </w:pPr>
      <w:r w:rsidRPr="00FD17B2">
        <w:rPr>
          <w:rFonts w:ascii="Garamond" w:eastAsia="Times New Roman" w:hAnsi="Garamond" w:cs="Times New Roman"/>
        </w:rPr>
        <w:t xml:space="preserve">Iowa Economic Indicators. (2018, November 7). Retrieved from </w:t>
      </w:r>
      <w:r w:rsidR="00E5369A" w:rsidRPr="00FD17B2">
        <w:rPr>
          <w:rFonts w:ascii="Garamond" w:eastAsia="Times New Roman" w:hAnsi="Garamond" w:cs="Times New Roman"/>
        </w:rPr>
        <w:t>https://data.iowa.gov/Economy/Iowa-Economic-Indicators/qd3t-kfqg</w:t>
      </w:r>
    </w:p>
    <w:p w14:paraId="70653478" w14:textId="77777777" w:rsidR="00E5369A" w:rsidRPr="00FD17B2" w:rsidRDefault="00E5369A" w:rsidP="00AE34BE">
      <w:pPr>
        <w:spacing w:after="0" w:line="240" w:lineRule="auto"/>
        <w:ind w:left="720" w:hanging="720"/>
        <w:rPr>
          <w:rFonts w:ascii="Garamond" w:eastAsia="Times New Roman" w:hAnsi="Garamond" w:cs="Times New Roman"/>
        </w:rPr>
      </w:pPr>
    </w:p>
    <w:p w14:paraId="759AD262" w14:textId="02AFAE86" w:rsidR="00E5369A" w:rsidRPr="00FD17B2" w:rsidRDefault="00E5369A" w:rsidP="00AE34BE">
      <w:pPr>
        <w:spacing w:after="0" w:line="240" w:lineRule="auto"/>
        <w:ind w:left="720" w:hanging="720"/>
        <w:rPr>
          <w:rFonts w:ascii="Garamond" w:eastAsia="Times New Roman" w:hAnsi="Garamond" w:cs="Times New Roman"/>
        </w:rPr>
      </w:pPr>
      <w:r w:rsidRPr="00FD17B2">
        <w:rPr>
          <w:rFonts w:ascii="Garamond" w:eastAsia="Times New Roman" w:hAnsi="Garamond" w:cs="Times New Roman"/>
        </w:rPr>
        <w:t xml:space="preserve">Iowa State University Extension and Outreach. (2019). </w:t>
      </w:r>
      <w:r w:rsidRPr="00FD17B2">
        <w:rPr>
          <w:rFonts w:ascii="Garamond" w:eastAsia="Times New Roman" w:hAnsi="Garamond" w:cs="Times New Roman"/>
          <w:noProof/>
        </w:rPr>
        <w:t>Study</w:t>
      </w:r>
      <w:r w:rsidRPr="00FD17B2">
        <w:rPr>
          <w:rFonts w:ascii="Garamond" w:eastAsia="Times New Roman" w:hAnsi="Garamond" w:cs="Times New Roman"/>
        </w:rPr>
        <w:t xml:space="preserve"> measures </w:t>
      </w:r>
      <w:r w:rsidRPr="00FD17B2">
        <w:rPr>
          <w:rFonts w:ascii="Garamond" w:eastAsia="Times New Roman" w:hAnsi="Garamond" w:cs="Times New Roman"/>
          <w:noProof/>
        </w:rPr>
        <w:t>significance</w:t>
      </w:r>
      <w:r w:rsidRPr="00FD17B2">
        <w:rPr>
          <w:rFonts w:ascii="Garamond" w:eastAsia="Times New Roman" w:hAnsi="Garamond" w:cs="Times New Roman"/>
        </w:rPr>
        <w:t xml:space="preserve"> of agriculture to </w:t>
      </w:r>
      <w:r w:rsidRPr="00FD17B2">
        <w:rPr>
          <w:rFonts w:ascii="Garamond" w:eastAsia="Times New Roman" w:hAnsi="Garamond" w:cs="Times New Roman"/>
          <w:noProof/>
        </w:rPr>
        <w:t>Iowa</w:t>
      </w:r>
      <w:r w:rsidRPr="00FD17B2">
        <w:rPr>
          <w:rFonts w:ascii="Garamond" w:eastAsia="Times New Roman" w:hAnsi="Garamond" w:cs="Times New Roman"/>
        </w:rPr>
        <w:t xml:space="preserve"> economy.</w:t>
      </w:r>
      <w:r w:rsidRPr="00FD17B2">
        <w:rPr>
          <w:rFonts w:ascii="Garamond" w:eastAsia="Times New Roman" w:hAnsi="Garamond" w:cs="Times New Roman"/>
          <w:i/>
          <w:iCs/>
        </w:rPr>
        <w:t xml:space="preserve"> </w:t>
      </w:r>
      <w:r w:rsidRPr="00FD17B2">
        <w:rPr>
          <w:rFonts w:ascii="Garamond" w:eastAsia="Times New Roman" w:hAnsi="Garamond" w:cs="Times New Roman"/>
        </w:rPr>
        <w:t xml:space="preserve">Retrieved </w:t>
      </w:r>
      <w:r w:rsidR="00687C79" w:rsidRPr="00FD17B2">
        <w:rPr>
          <w:rFonts w:ascii="Garamond" w:eastAsia="Times New Roman" w:hAnsi="Garamond" w:cs="Times New Roman"/>
        </w:rPr>
        <w:t xml:space="preserve">13 March 2019 </w:t>
      </w:r>
      <w:r w:rsidRPr="00FD17B2">
        <w:rPr>
          <w:rFonts w:ascii="Garamond" w:eastAsia="Times New Roman" w:hAnsi="Garamond" w:cs="Times New Roman"/>
        </w:rPr>
        <w:t>from https://www.extension.iastate.edu/soils/crop-and-land-use-statewide-data</w:t>
      </w:r>
    </w:p>
    <w:p w14:paraId="4F85DDEE" w14:textId="77777777" w:rsidR="00AE34BE" w:rsidRPr="00FD17B2" w:rsidRDefault="00AE34BE" w:rsidP="00485504">
      <w:pPr>
        <w:spacing w:after="0" w:line="240" w:lineRule="auto"/>
        <w:ind w:left="720" w:hanging="720"/>
        <w:rPr>
          <w:rFonts w:ascii="Garamond" w:eastAsia="Times New Roman" w:hAnsi="Garamond" w:cs="Times New Roman"/>
        </w:rPr>
      </w:pPr>
    </w:p>
    <w:p w14:paraId="5D9FD5B1" w14:textId="77777777" w:rsidR="00417C01" w:rsidRPr="00FD17B2" w:rsidRDefault="00D33848" w:rsidP="00485504">
      <w:pPr>
        <w:spacing w:after="0" w:line="240" w:lineRule="auto"/>
        <w:ind w:left="720" w:hanging="720"/>
        <w:rPr>
          <w:rFonts w:ascii="Garamond" w:eastAsia="Times New Roman" w:hAnsi="Garamond" w:cs="Times New Roman"/>
        </w:rPr>
      </w:pPr>
      <w:r w:rsidRPr="00FD17B2">
        <w:rPr>
          <w:rFonts w:ascii="Garamond" w:eastAsia="Times New Roman" w:hAnsi="Garamond" w:cs="Times New Roman"/>
          <w:shd w:val="clear" w:color="auto" w:fill="FFFFFF"/>
        </w:rPr>
        <w:t xml:space="preserve">NASA. (2018). </w:t>
      </w:r>
      <w:r w:rsidRPr="00FD17B2">
        <w:rPr>
          <w:rFonts w:ascii="Garamond" w:eastAsia="Times New Roman" w:hAnsi="Garamond" w:cs="Times New Roman"/>
          <w:i/>
          <w:shd w:val="clear" w:color="auto" w:fill="FFFFFF"/>
        </w:rPr>
        <w:t>ECOSTRESS fact sheet</w:t>
      </w:r>
      <w:r w:rsidRPr="00FD17B2">
        <w:rPr>
          <w:rFonts w:ascii="Garamond" w:eastAsia="Times New Roman" w:hAnsi="Garamond" w:cs="Times New Roman"/>
          <w:shd w:val="clear" w:color="auto" w:fill="FFFFFF"/>
        </w:rPr>
        <w:t xml:space="preserve">. Pasadena, CA: Jet Propulsion Laboratory, California Institute of Technology. Retrieved from </w:t>
      </w:r>
      <w:r w:rsidRPr="00FD17B2">
        <w:rPr>
          <w:rFonts w:ascii="Garamond" w:hAnsi="Garamond"/>
        </w:rPr>
        <w:t>https://www.jpl.nasa.gov/news/fact_sheets/ecostress-factsheet.pdf</w:t>
      </w:r>
    </w:p>
    <w:p w14:paraId="57D5C629" w14:textId="77777777" w:rsidR="00417C01" w:rsidRPr="00FD17B2" w:rsidRDefault="00417C01" w:rsidP="00485504">
      <w:pPr>
        <w:spacing w:after="0" w:line="240" w:lineRule="auto"/>
        <w:ind w:left="720" w:hanging="720"/>
        <w:rPr>
          <w:rFonts w:ascii="Garamond" w:eastAsia="Times New Roman" w:hAnsi="Garamond" w:cs="Times New Roman"/>
        </w:rPr>
      </w:pPr>
    </w:p>
    <w:p w14:paraId="3F1FEB16" w14:textId="735949FD" w:rsidR="00417C01" w:rsidRPr="00FD17B2" w:rsidRDefault="00D33848" w:rsidP="00D33848">
      <w:pPr>
        <w:spacing w:after="0" w:line="240" w:lineRule="auto"/>
        <w:ind w:left="720" w:hanging="720"/>
        <w:rPr>
          <w:rFonts w:ascii="Garamond" w:hAnsi="Garamond"/>
          <w:color w:val="000000"/>
        </w:rPr>
      </w:pPr>
      <w:r w:rsidRPr="00FD17B2">
        <w:rPr>
          <w:rFonts w:ascii="Garamond" w:hAnsi="Garamond"/>
          <w:color w:val="000000"/>
        </w:rPr>
        <w:t xml:space="preserve">National Integrated Drought Information System. (2018). </w:t>
      </w:r>
      <w:r w:rsidRPr="00FD17B2">
        <w:rPr>
          <w:rFonts w:ascii="Garamond" w:hAnsi="Garamond"/>
          <w:i/>
          <w:iCs/>
          <w:color w:val="000000"/>
        </w:rPr>
        <w:t>Drought in Iowa.</w:t>
      </w:r>
      <w:r w:rsidRPr="00FD17B2">
        <w:rPr>
          <w:rFonts w:ascii="Garamond" w:hAnsi="Garamond"/>
          <w:color w:val="000000"/>
        </w:rPr>
        <w:t xml:space="preserve"> Retrieved </w:t>
      </w:r>
      <w:r w:rsidR="00687C79" w:rsidRPr="00FD17B2">
        <w:rPr>
          <w:rFonts w:ascii="Garamond" w:hAnsi="Garamond"/>
          <w:color w:val="000000"/>
        </w:rPr>
        <w:t xml:space="preserve">15 </w:t>
      </w:r>
      <w:r w:rsidRPr="00FD17B2">
        <w:rPr>
          <w:rFonts w:ascii="Garamond" w:hAnsi="Garamond"/>
          <w:color w:val="000000"/>
        </w:rPr>
        <w:t xml:space="preserve">February 2019 from </w:t>
      </w:r>
      <w:r w:rsidR="00E93BD0" w:rsidRPr="00FD17B2">
        <w:rPr>
          <w:rFonts w:ascii="Garamond" w:hAnsi="Garamond"/>
          <w:color w:val="000000"/>
        </w:rPr>
        <w:t>https://www.drought.gov/drought/states/iowa</w:t>
      </w:r>
    </w:p>
    <w:p w14:paraId="468A7CD0" w14:textId="77777777" w:rsidR="00E93BD0" w:rsidRPr="00FD17B2" w:rsidRDefault="00E93BD0" w:rsidP="00D33848">
      <w:pPr>
        <w:spacing w:after="0" w:line="240" w:lineRule="auto"/>
        <w:ind w:left="720" w:hanging="720"/>
        <w:rPr>
          <w:rFonts w:ascii="Garamond" w:eastAsia="Times New Roman" w:hAnsi="Garamond" w:cs="Times New Roman"/>
        </w:rPr>
      </w:pPr>
    </w:p>
    <w:p w14:paraId="49E31EE3" w14:textId="77777777" w:rsidR="00417C01" w:rsidRPr="00FD17B2" w:rsidRDefault="00417C01" w:rsidP="00611942">
      <w:pPr>
        <w:spacing w:after="0" w:line="240" w:lineRule="auto"/>
        <w:rPr>
          <w:rFonts w:ascii="Garamond" w:eastAsia="Times New Roman" w:hAnsi="Garamond" w:cs="Times New Roman"/>
        </w:rPr>
      </w:pPr>
      <w:proofErr w:type="spellStart"/>
      <w:r w:rsidRPr="00FD17B2">
        <w:rPr>
          <w:rFonts w:ascii="Garamond" w:eastAsia="Times New Roman" w:hAnsi="Garamond" w:cs="Times New Roman"/>
          <w:color w:val="222222"/>
          <w:shd w:val="clear" w:color="auto" w:fill="FFFFFF"/>
        </w:rPr>
        <w:t>Otkin</w:t>
      </w:r>
      <w:proofErr w:type="spellEnd"/>
      <w:r w:rsidRPr="00FD17B2">
        <w:rPr>
          <w:rFonts w:ascii="Garamond" w:eastAsia="Times New Roman" w:hAnsi="Garamond" w:cs="Times New Roman"/>
          <w:color w:val="222222"/>
          <w:shd w:val="clear" w:color="auto" w:fill="FFFFFF"/>
        </w:rPr>
        <w:t xml:space="preserve">, J. A., Anderson, M. C., Hain, C., </w:t>
      </w:r>
      <w:proofErr w:type="spellStart"/>
      <w:r w:rsidRPr="00FD17B2">
        <w:rPr>
          <w:rFonts w:ascii="Garamond" w:eastAsia="Times New Roman" w:hAnsi="Garamond" w:cs="Times New Roman"/>
          <w:color w:val="222222"/>
          <w:shd w:val="clear" w:color="auto" w:fill="FFFFFF"/>
        </w:rPr>
        <w:t>Mladenova</w:t>
      </w:r>
      <w:proofErr w:type="spellEnd"/>
      <w:r w:rsidRPr="00FD17B2">
        <w:rPr>
          <w:rFonts w:ascii="Garamond" w:eastAsia="Times New Roman" w:hAnsi="Garamond" w:cs="Times New Roman"/>
          <w:color w:val="222222"/>
          <w:shd w:val="clear" w:color="auto" w:fill="FFFFFF"/>
        </w:rPr>
        <w:t xml:space="preserve">, I. E., </w:t>
      </w:r>
      <w:proofErr w:type="spellStart"/>
      <w:r w:rsidRPr="00FD17B2">
        <w:rPr>
          <w:rFonts w:ascii="Garamond" w:eastAsia="Times New Roman" w:hAnsi="Garamond" w:cs="Times New Roman"/>
          <w:color w:val="222222"/>
          <w:shd w:val="clear" w:color="auto" w:fill="FFFFFF"/>
        </w:rPr>
        <w:t>Basara</w:t>
      </w:r>
      <w:proofErr w:type="spellEnd"/>
      <w:r w:rsidRPr="00FD17B2">
        <w:rPr>
          <w:rFonts w:ascii="Garamond" w:eastAsia="Times New Roman" w:hAnsi="Garamond" w:cs="Times New Roman"/>
          <w:color w:val="222222"/>
          <w:shd w:val="clear" w:color="auto" w:fill="FFFFFF"/>
        </w:rPr>
        <w:t>, J. B., &amp; Svoboda, M. (2013). Examining</w:t>
      </w:r>
    </w:p>
    <w:p w14:paraId="2924D6D0" w14:textId="77777777" w:rsidR="00417C01" w:rsidRPr="00FD17B2" w:rsidRDefault="00417C01" w:rsidP="00611942">
      <w:pPr>
        <w:spacing w:after="0" w:line="240" w:lineRule="auto"/>
        <w:ind w:firstLine="720"/>
        <w:rPr>
          <w:rFonts w:ascii="Garamond" w:eastAsia="Times New Roman" w:hAnsi="Garamond" w:cs="Times New Roman"/>
        </w:rPr>
      </w:pPr>
      <w:proofErr w:type="gramStart"/>
      <w:r w:rsidRPr="00FD17B2">
        <w:rPr>
          <w:rFonts w:ascii="Garamond" w:eastAsia="Times New Roman" w:hAnsi="Garamond" w:cs="Times New Roman"/>
          <w:color w:val="222222"/>
          <w:shd w:val="clear" w:color="auto" w:fill="FFFFFF"/>
        </w:rPr>
        <w:t>rapid</w:t>
      </w:r>
      <w:proofErr w:type="gramEnd"/>
      <w:r w:rsidRPr="00FD17B2">
        <w:rPr>
          <w:rFonts w:ascii="Garamond" w:eastAsia="Times New Roman" w:hAnsi="Garamond" w:cs="Times New Roman"/>
          <w:color w:val="222222"/>
          <w:shd w:val="clear" w:color="auto" w:fill="FFFFFF"/>
        </w:rPr>
        <w:t xml:space="preserve"> onset drought development using the thermal infrared–based evaporative stress index. </w:t>
      </w:r>
      <w:r w:rsidRPr="00FD17B2">
        <w:rPr>
          <w:rFonts w:ascii="Garamond" w:eastAsia="Times New Roman" w:hAnsi="Garamond" w:cs="Times New Roman"/>
          <w:i/>
          <w:iCs/>
          <w:color w:val="222222"/>
          <w:shd w:val="clear" w:color="auto" w:fill="FFFFFF"/>
        </w:rPr>
        <w:t>Journal</w:t>
      </w:r>
    </w:p>
    <w:p w14:paraId="0551B611" w14:textId="77777777" w:rsidR="00417C01" w:rsidRPr="00FD17B2" w:rsidRDefault="00417C01" w:rsidP="00611942">
      <w:pPr>
        <w:spacing w:after="0" w:line="240" w:lineRule="auto"/>
        <w:ind w:firstLine="720"/>
        <w:rPr>
          <w:rFonts w:ascii="Garamond" w:eastAsia="Times New Roman" w:hAnsi="Garamond" w:cs="Times New Roman"/>
        </w:rPr>
      </w:pPr>
      <w:proofErr w:type="gramStart"/>
      <w:r w:rsidRPr="00FD17B2">
        <w:rPr>
          <w:rFonts w:ascii="Garamond" w:eastAsia="Times New Roman" w:hAnsi="Garamond" w:cs="Times New Roman"/>
          <w:i/>
          <w:iCs/>
          <w:color w:val="222222"/>
          <w:shd w:val="clear" w:color="auto" w:fill="FFFFFF"/>
        </w:rPr>
        <w:t>of</w:t>
      </w:r>
      <w:proofErr w:type="gramEnd"/>
      <w:r w:rsidRPr="00FD17B2">
        <w:rPr>
          <w:rFonts w:ascii="Garamond" w:eastAsia="Times New Roman" w:hAnsi="Garamond" w:cs="Times New Roman"/>
          <w:i/>
          <w:iCs/>
          <w:color w:val="222222"/>
          <w:shd w:val="clear" w:color="auto" w:fill="FFFFFF"/>
        </w:rPr>
        <w:t xml:space="preserve"> Hydrometeorology</w:t>
      </w:r>
      <w:r w:rsidRPr="00FD17B2">
        <w:rPr>
          <w:rFonts w:ascii="Garamond" w:eastAsia="Times New Roman" w:hAnsi="Garamond" w:cs="Times New Roman"/>
          <w:color w:val="222222"/>
          <w:shd w:val="clear" w:color="auto" w:fill="FFFFFF"/>
        </w:rPr>
        <w:t xml:space="preserve">, </w:t>
      </w:r>
      <w:r w:rsidRPr="00FD17B2">
        <w:rPr>
          <w:rFonts w:ascii="Garamond" w:eastAsia="Times New Roman" w:hAnsi="Garamond" w:cs="Times New Roman"/>
          <w:i/>
          <w:iCs/>
          <w:color w:val="222222"/>
          <w:shd w:val="clear" w:color="auto" w:fill="FFFFFF"/>
        </w:rPr>
        <w:t>14</w:t>
      </w:r>
      <w:r w:rsidRPr="00FD17B2">
        <w:rPr>
          <w:rFonts w:ascii="Garamond" w:eastAsia="Times New Roman" w:hAnsi="Garamond" w:cs="Times New Roman"/>
          <w:color w:val="222222"/>
          <w:shd w:val="clear" w:color="auto" w:fill="FFFFFF"/>
        </w:rPr>
        <w:t>(4), 1057-1074.</w:t>
      </w:r>
    </w:p>
    <w:p w14:paraId="2AC26F1D" w14:textId="77777777" w:rsidR="00417C01" w:rsidRPr="00FD17B2" w:rsidRDefault="00417C01" w:rsidP="00611942">
      <w:pPr>
        <w:spacing w:after="0"/>
        <w:rPr>
          <w:rFonts w:ascii="Garamond" w:hAnsi="Garamond"/>
        </w:rPr>
      </w:pPr>
    </w:p>
    <w:p w14:paraId="002D6336" w14:textId="77777777" w:rsidR="00611942" w:rsidRPr="00FD17B2" w:rsidRDefault="007524DB" w:rsidP="00611942">
      <w:pPr>
        <w:spacing w:after="0" w:line="240" w:lineRule="auto"/>
        <w:ind w:left="720" w:hanging="720"/>
        <w:rPr>
          <w:rFonts w:ascii="Garamond" w:eastAsia="Times New Roman" w:hAnsi="Garamond" w:cs="Times New Roman"/>
        </w:rPr>
      </w:pPr>
      <w:r w:rsidRPr="00FD17B2">
        <w:rPr>
          <w:rFonts w:ascii="Garamond" w:eastAsia="Times New Roman" w:hAnsi="Garamond" w:cs="Times New Roman"/>
          <w:color w:val="000000"/>
        </w:rPr>
        <w:t>Smith, A</w:t>
      </w:r>
      <w:r w:rsidR="00611942" w:rsidRPr="00FD17B2">
        <w:rPr>
          <w:rFonts w:ascii="Garamond" w:eastAsia="Times New Roman" w:hAnsi="Garamond" w:cs="Times New Roman"/>
          <w:color w:val="000000"/>
        </w:rPr>
        <w:t>.</w:t>
      </w:r>
      <w:r w:rsidR="00D33848" w:rsidRPr="00FD17B2">
        <w:rPr>
          <w:rFonts w:ascii="Garamond" w:eastAsia="Times New Roman" w:hAnsi="Garamond" w:cs="Times New Roman"/>
          <w:color w:val="000000"/>
        </w:rPr>
        <w:t xml:space="preserve"> B.</w:t>
      </w:r>
      <w:r w:rsidR="00611942" w:rsidRPr="00FD17B2">
        <w:rPr>
          <w:rFonts w:ascii="Garamond" w:eastAsia="Times New Roman" w:hAnsi="Garamond" w:cs="Times New Roman"/>
          <w:color w:val="000000"/>
        </w:rPr>
        <w:t xml:space="preserve"> (2019</w:t>
      </w:r>
      <w:r w:rsidRPr="00FD17B2">
        <w:rPr>
          <w:rFonts w:ascii="Garamond" w:eastAsia="Times New Roman" w:hAnsi="Garamond" w:cs="Times New Roman"/>
          <w:color w:val="000000"/>
        </w:rPr>
        <w:t xml:space="preserve">, February 7). </w:t>
      </w:r>
      <w:r w:rsidRPr="00FD17B2">
        <w:rPr>
          <w:rFonts w:ascii="Garamond" w:eastAsia="Times New Roman" w:hAnsi="Garamond" w:cs="Times New Roman"/>
          <w:i/>
          <w:color w:val="000000"/>
        </w:rPr>
        <w:t xml:space="preserve">2018’s </w:t>
      </w:r>
      <w:r w:rsidRPr="00FD17B2">
        <w:rPr>
          <w:rFonts w:ascii="Garamond" w:eastAsia="Times New Roman" w:hAnsi="Garamond" w:cs="Times New Roman"/>
          <w:i/>
          <w:noProof/>
          <w:color w:val="000000"/>
        </w:rPr>
        <w:t>billion dollar</w:t>
      </w:r>
      <w:r w:rsidRPr="00FD17B2">
        <w:rPr>
          <w:rFonts w:ascii="Garamond" w:eastAsia="Times New Roman" w:hAnsi="Garamond" w:cs="Times New Roman"/>
          <w:i/>
          <w:color w:val="000000"/>
        </w:rPr>
        <w:t xml:space="preserve"> disasters in c</w:t>
      </w:r>
      <w:r w:rsidR="00611942" w:rsidRPr="00FD17B2">
        <w:rPr>
          <w:rFonts w:ascii="Garamond" w:eastAsia="Times New Roman" w:hAnsi="Garamond" w:cs="Times New Roman"/>
          <w:i/>
          <w:color w:val="000000"/>
        </w:rPr>
        <w:t>ontext</w:t>
      </w:r>
      <w:r w:rsidR="00611942" w:rsidRPr="00FD17B2">
        <w:rPr>
          <w:rFonts w:ascii="Garamond" w:eastAsia="Times New Roman" w:hAnsi="Garamond" w:cs="Times New Roman"/>
          <w:color w:val="000000"/>
        </w:rPr>
        <w:t>. Retrieved from https://www.climate.gov/news-features/blogs/beyond-data/2018s-billion-dollar-disasters-context</w:t>
      </w:r>
    </w:p>
    <w:p w14:paraId="6843C084" w14:textId="77777777" w:rsidR="00611942" w:rsidRPr="00FD17B2" w:rsidRDefault="00611942" w:rsidP="00611942">
      <w:pPr>
        <w:spacing w:after="0"/>
        <w:rPr>
          <w:rFonts w:ascii="Garamond" w:hAnsi="Garamond"/>
        </w:rPr>
      </w:pPr>
    </w:p>
    <w:sectPr w:rsidR="00611942" w:rsidRPr="00FD17B2" w:rsidSect="003F536C">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9F1A9" w14:textId="77777777" w:rsidR="002C7532" w:rsidRDefault="002C7532" w:rsidP="00D12FF0">
      <w:pPr>
        <w:spacing w:after="0" w:line="240" w:lineRule="auto"/>
      </w:pPr>
      <w:r>
        <w:separator/>
      </w:r>
    </w:p>
  </w:endnote>
  <w:endnote w:type="continuationSeparator" w:id="0">
    <w:p w14:paraId="53AFA3DA" w14:textId="77777777" w:rsidR="002C7532" w:rsidRDefault="002C7532" w:rsidP="00D1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723210"/>
      <w:docPartObj>
        <w:docPartGallery w:val="Page Numbers (Bottom of Page)"/>
        <w:docPartUnique/>
      </w:docPartObj>
    </w:sdtPr>
    <w:sdtEndPr>
      <w:rPr>
        <w:rFonts w:ascii="Garamond" w:hAnsi="Garamond"/>
        <w:noProof/>
      </w:rPr>
    </w:sdtEndPr>
    <w:sdtContent>
      <w:p w14:paraId="11D405FA" w14:textId="77777777" w:rsidR="00D12FF0" w:rsidRPr="004F3613" w:rsidRDefault="00D12FF0">
        <w:pPr>
          <w:pStyle w:val="Footer"/>
          <w:jc w:val="center"/>
          <w:rPr>
            <w:rFonts w:ascii="Garamond" w:hAnsi="Garamond"/>
          </w:rPr>
        </w:pPr>
        <w:r w:rsidRPr="004F3613">
          <w:rPr>
            <w:rFonts w:ascii="Garamond" w:hAnsi="Garamond"/>
          </w:rPr>
          <w:fldChar w:fldCharType="begin"/>
        </w:r>
        <w:r w:rsidRPr="004F3613">
          <w:rPr>
            <w:rFonts w:ascii="Garamond" w:hAnsi="Garamond"/>
          </w:rPr>
          <w:instrText xml:space="preserve"> PAGE   \* MERGEFORMAT </w:instrText>
        </w:r>
        <w:r w:rsidRPr="004F3613">
          <w:rPr>
            <w:rFonts w:ascii="Garamond" w:hAnsi="Garamond"/>
          </w:rPr>
          <w:fldChar w:fldCharType="separate"/>
        </w:r>
        <w:r w:rsidR="00942975">
          <w:rPr>
            <w:rFonts w:ascii="Garamond" w:hAnsi="Garamond"/>
            <w:noProof/>
          </w:rPr>
          <w:t>5</w:t>
        </w:r>
        <w:r w:rsidRPr="004F3613">
          <w:rPr>
            <w:rFonts w:ascii="Garamond" w:hAnsi="Garamond"/>
            <w:noProof/>
          </w:rPr>
          <w:fldChar w:fldCharType="end"/>
        </w:r>
      </w:p>
    </w:sdtContent>
  </w:sdt>
  <w:p w14:paraId="0DF5F11C" w14:textId="77777777" w:rsidR="00D12FF0" w:rsidRDefault="00D12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994DA" w14:textId="77777777" w:rsidR="002C7532" w:rsidRDefault="002C7532" w:rsidP="00D12FF0">
      <w:pPr>
        <w:spacing w:after="0" w:line="240" w:lineRule="auto"/>
      </w:pPr>
      <w:r>
        <w:separator/>
      </w:r>
    </w:p>
  </w:footnote>
  <w:footnote w:type="continuationSeparator" w:id="0">
    <w:p w14:paraId="7E7A2F6C" w14:textId="77777777" w:rsidR="002C7532" w:rsidRDefault="002C7532" w:rsidP="00D12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9B66A" w14:textId="77777777" w:rsidR="003F536C" w:rsidRPr="004077CB" w:rsidRDefault="003F536C" w:rsidP="003F536C">
    <w:pPr>
      <w:spacing w:after="0"/>
      <w:jc w:val="right"/>
      <w:rPr>
        <w:rFonts w:ascii="Garamond" w:hAnsi="Garamond"/>
        <w:b/>
        <w:sz w:val="24"/>
        <w:szCs w:val="24"/>
      </w:rPr>
    </w:pPr>
    <w:r w:rsidRPr="004077CB">
      <w:rPr>
        <w:rFonts w:ascii="Garamond" w:hAnsi="Garamond"/>
        <w:b/>
        <w:sz w:val="24"/>
        <w:szCs w:val="24"/>
      </w:rPr>
      <w:t>NASA DEVELOP National Program</w:t>
    </w:r>
  </w:p>
  <w:p w14:paraId="3767E882" w14:textId="77777777" w:rsidR="003F536C" w:rsidRPr="004077CB" w:rsidRDefault="003F536C" w:rsidP="003F536C">
    <w:pPr>
      <w:pStyle w:val="Header"/>
      <w:jc w:val="right"/>
      <w:rPr>
        <w:rFonts w:ascii="Garamond" w:hAnsi="Garamond"/>
        <w:b/>
        <w:sz w:val="24"/>
        <w:szCs w:val="24"/>
      </w:rPr>
    </w:pPr>
    <w:r w:rsidRPr="00361CF6">
      <w:rPr>
        <w:rFonts w:ascii="Garamond" w:hAnsi="Garamond"/>
        <w:b/>
        <w:bCs/>
        <w:color w:val="000000"/>
        <w:sz w:val="24"/>
        <w:szCs w:val="24"/>
      </w:rPr>
      <w:t>Alabama – Marshall</w:t>
    </w:r>
    <w:r w:rsidRPr="004077CB">
      <w:rPr>
        <w:rFonts w:cs="Arial"/>
        <w:b/>
        <w:noProof/>
        <w:sz w:val="24"/>
        <w:szCs w:val="24"/>
      </w:rPr>
      <w:drawing>
        <wp:inline distT="0" distB="0" distL="0" distR="0" wp14:anchorId="61D7DAB7" wp14:editId="30EE8821">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284FA190" w14:textId="77777777" w:rsidR="003F536C" w:rsidRPr="004077CB" w:rsidRDefault="003F536C" w:rsidP="003F536C">
    <w:pPr>
      <w:pStyle w:val="Header"/>
      <w:jc w:val="right"/>
      <w:rPr>
        <w:rFonts w:ascii="Garamond" w:hAnsi="Garamond"/>
        <w:i/>
        <w:sz w:val="24"/>
        <w:szCs w:val="24"/>
      </w:rPr>
    </w:pPr>
    <w:r w:rsidRPr="004077CB">
      <w:rPr>
        <w:rFonts w:ascii="Garamond" w:hAnsi="Garamond"/>
        <w:i/>
        <w:sz w:val="24"/>
        <w:szCs w:val="24"/>
      </w:rPr>
      <w:t>Spring 2019</w:t>
    </w:r>
    <w:r>
      <w:rPr>
        <w:rFonts w:ascii="Garamond" w:hAnsi="Garamond"/>
        <w:i/>
        <w:sz w:val="24"/>
        <w:szCs w:val="24"/>
      </w:rPr>
      <w:t xml:space="preserve"> Project Summary</w:t>
    </w:r>
  </w:p>
  <w:p w14:paraId="11F5DF17" w14:textId="77777777" w:rsidR="003F536C" w:rsidRPr="00835A65" w:rsidRDefault="003F536C">
    <w:pPr>
      <w:pStyle w:val="Header"/>
      <w:rPr>
        <w:rFonts w:ascii="Garamond" w:hAnsi="Garamond"/>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09BE"/>
    <w:multiLevelType w:val="multilevel"/>
    <w:tmpl w:val="CACE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F5DEE"/>
    <w:multiLevelType w:val="multilevel"/>
    <w:tmpl w:val="76EA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8114E"/>
    <w:multiLevelType w:val="multilevel"/>
    <w:tmpl w:val="15E2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A7505"/>
    <w:multiLevelType w:val="multilevel"/>
    <w:tmpl w:val="0BE4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BA66AB"/>
    <w:multiLevelType w:val="multilevel"/>
    <w:tmpl w:val="0AF4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604DE"/>
    <w:multiLevelType w:val="multilevel"/>
    <w:tmpl w:val="AD4C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NLQ0NTE3NDIytbRQ0lEKTi0uzszPAykwrwUA3NENgSwAAAA="/>
  </w:docVars>
  <w:rsids>
    <w:rsidRoot w:val="00417C01"/>
    <w:rsid w:val="00007383"/>
    <w:rsid w:val="00064EF0"/>
    <w:rsid w:val="00073DB1"/>
    <w:rsid w:val="00092257"/>
    <w:rsid w:val="00122716"/>
    <w:rsid w:val="00122F32"/>
    <w:rsid w:val="00142554"/>
    <w:rsid w:val="001504FA"/>
    <w:rsid w:val="001C7E31"/>
    <w:rsid w:val="001D775E"/>
    <w:rsid w:val="002117DC"/>
    <w:rsid w:val="00235C81"/>
    <w:rsid w:val="002A04EE"/>
    <w:rsid w:val="002C7532"/>
    <w:rsid w:val="00361CF6"/>
    <w:rsid w:val="003707BF"/>
    <w:rsid w:val="00380747"/>
    <w:rsid w:val="00395FBC"/>
    <w:rsid w:val="003A006F"/>
    <w:rsid w:val="003D6019"/>
    <w:rsid w:val="003E6F2F"/>
    <w:rsid w:val="003F536C"/>
    <w:rsid w:val="00417C01"/>
    <w:rsid w:val="004476C9"/>
    <w:rsid w:val="00465F95"/>
    <w:rsid w:val="00485504"/>
    <w:rsid w:val="00497D70"/>
    <w:rsid w:val="004B28FF"/>
    <w:rsid w:val="004E3D27"/>
    <w:rsid w:val="004F3613"/>
    <w:rsid w:val="004F447C"/>
    <w:rsid w:val="00506111"/>
    <w:rsid w:val="00515F3E"/>
    <w:rsid w:val="005D5709"/>
    <w:rsid w:val="00605355"/>
    <w:rsid w:val="00611942"/>
    <w:rsid w:val="00631BD9"/>
    <w:rsid w:val="00665002"/>
    <w:rsid w:val="00687C79"/>
    <w:rsid w:val="006A54E0"/>
    <w:rsid w:val="006B5689"/>
    <w:rsid w:val="006F0615"/>
    <w:rsid w:val="007351F5"/>
    <w:rsid w:val="007524DB"/>
    <w:rsid w:val="00761BD2"/>
    <w:rsid w:val="007A25C2"/>
    <w:rsid w:val="007E26C2"/>
    <w:rsid w:val="00835A65"/>
    <w:rsid w:val="00844B82"/>
    <w:rsid w:val="00942975"/>
    <w:rsid w:val="009B590A"/>
    <w:rsid w:val="00A30C53"/>
    <w:rsid w:val="00A52159"/>
    <w:rsid w:val="00AE3027"/>
    <w:rsid w:val="00AE34BE"/>
    <w:rsid w:val="00B94D8B"/>
    <w:rsid w:val="00BC00CD"/>
    <w:rsid w:val="00BD2EF4"/>
    <w:rsid w:val="00C233EA"/>
    <w:rsid w:val="00C45ECD"/>
    <w:rsid w:val="00C55F48"/>
    <w:rsid w:val="00C77AB1"/>
    <w:rsid w:val="00CD4770"/>
    <w:rsid w:val="00CD7DEA"/>
    <w:rsid w:val="00D12FF0"/>
    <w:rsid w:val="00D33848"/>
    <w:rsid w:val="00D84E53"/>
    <w:rsid w:val="00DD38DA"/>
    <w:rsid w:val="00E50295"/>
    <w:rsid w:val="00E5369A"/>
    <w:rsid w:val="00E86798"/>
    <w:rsid w:val="00E93BD0"/>
    <w:rsid w:val="00ED0B45"/>
    <w:rsid w:val="00F624CE"/>
    <w:rsid w:val="00F87015"/>
    <w:rsid w:val="00F966EF"/>
    <w:rsid w:val="00FB2B56"/>
    <w:rsid w:val="00FB7A91"/>
    <w:rsid w:val="00FD1542"/>
    <w:rsid w:val="00FD17B2"/>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D631"/>
  <w15:chartTrackingRefBased/>
  <w15:docId w15:val="{0E2C22DE-0618-490D-83B4-333D98CC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7C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7C01"/>
    <w:rPr>
      <w:color w:val="0000FF"/>
      <w:u w:val="single"/>
    </w:rPr>
  </w:style>
  <w:style w:type="paragraph" w:styleId="Header">
    <w:name w:val="header"/>
    <w:basedOn w:val="Normal"/>
    <w:link w:val="HeaderChar"/>
    <w:uiPriority w:val="99"/>
    <w:unhideWhenUsed/>
    <w:rsid w:val="00D12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FF0"/>
  </w:style>
  <w:style w:type="paragraph" w:styleId="Footer">
    <w:name w:val="footer"/>
    <w:basedOn w:val="Normal"/>
    <w:link w:val="FooterChar"/>
    <w:uiPriority w:val="99"/>
    <w:unhideWhenUsed/>
    <w:rsid w:val="00D12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FF0"/>
  </w:style>
  <w:style w:type="character" w:styleId="CommentReference">
    <w:name w:val="annotation reference"/>
    <w:basedOn w:val="DefaultParagraphFont"/>
    <w:uiPriority w:val="99"/>
    <w:semiHidden/>
    <w:unhideWhenUsed/>
    <w:rsid w:val="00D33848"/>
    <w:rPr>
      <w:sz w:val="16"/>
      <w:szCs w:val="16"/>
    </w:rPr>
  </w:style>
  <w:style w:type="paragraph" w:styleId="CommentText">
    <w:name w:val="annotation text"/>
    <w:basedOn w:val="Normal"/>
    <w:link w:val="CommentTextChar"/>
    <w:uiPriority w:val="99"/>
    <w:unhideWhenUsed/>
    <w:rsid w:val="00D33848"/>
    <w:pPr>
      <w:spacing w:line="240" w:lineRule="auto"/>
    </w:pPr>
    <w:rPr>
      <w:sz w:val="20"/>
      <w:szCs w:val="20"/>
    </w:rPr>
  </w:style>
  <w:style w:type="character" w:customStyle="1" w:styleId="CommentTextChar">
    <w:name w:val="Comment Text Char"/>
    <w:basedOn w:val="DefaultParagraphFont"/>
    <w:link w:val="CommentText"/>
    <w:uiPriority w:val="99"/>
    <w:rsid w:val="00D33848"/>
    <w:rPr>
      <w:sz w:val="20"/>
      <w:szCs w:val="20"/>
    </w:rPr>
  </w:style>
  <w:style w:type="paragraph" w:styleId="BalloonText">
    <w:name w:val="Balloon Text"/>
    <w:basedOn w:val="Normal"/>
    <w:link w:val="BalloonTextChar"/>
    <w:uiPriority w:val="99"/>
    <w:semiHidden/>
    <w:unhideWhenUsed/>
    <w:rsid w:val="00D33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8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3848"/>
    <w:rPr>
      <w:b/>
      <w:bCs/>
    </w:rPr>
  </w:style>
  <w:style w:type="character" w:customStyle="1" w:styleId="CommentSubjectChar">
    <w:name w:val="Comment Subject Char"/>
    <w:basedOn w:val="CommentTextChar"/>
    <w:link w:val="CommentSubject"/>
    <w:uiPriority w:val="99"/>
    <w:semiHidden/>
    <w:rsid w:val="00D33848"/>
    <w:rPr>
      <w:b/>
      <w:bCs/>
      <w:sz w:val="20"/>
      <w:szCs w:val="20"/>
    </w:rPr>
  </w:style>
  <w:style w:type="table" w:styleId="TableGrid">
    <w:name w:val="Table Grid"/>
    <w:basedOn w:val="TableNormal"/>
    <w:uiPriority w:val="59"/>
    <w:rsid w:val="00506111"/>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49071">
      <w:bodyDiv w:val="1"/>
      <w:marLeft w:val="0"/>
      <w:marRight w:val="0"/>
      <w:marTop w:val="0"/>
      <w:marBottom w:val="0"/>
      <w:divBdr>
        <w:top w:val="none" w:sz="0" w:space="0" w:color="auto"/>
        <w:left w:val="none" w:sz="0" w:space="0" w:color="auto"/>
        <w:bottom w:val="none" w:sz="0" w:space="0" w:color="auto"/>
        <w:right w:val="none" w:sz="0" w:space="0" w:color="auto"/>
      </w:divBdr>
    </w:div>
    <w:div w:id="1111706531">
      <w:bodyDiv w:val="1"/>
      <w:marLeft w:val="0"/>
      <w:marRight w:val="0"/>
      <w:marTop w:val="0"/>
      <w:marBottom w:val="0"/>
      <w:divBdr>
        <w:top w:val="none" w:sz="0" w:space="0" w:color="auto"/>
        <w:left w:val="none" w:sz="0" w:space="0" w:color="auto"/>
        <w:bottom w:val="none" w:sz="0" w:space="0" w:color="auto"/>
        <w:right w:val="none" w:sz="0" w:space="0" w:color="auto"/>
      </w:divBdr>
      <w:divsChild>
        <w:div w:id="2118475958">
          <w:marLeft w:val="-43"/>
          <w:marRight w:val="0"/>
          <w:marTop w:val="0"/>
          <w:marBottom w:val="0"/>
          <w:divBdr>
            <w:top w:val="none" w:sz="0" w:space="0" w:color="auto"/>
            <w:left w:val="none" w:sz="0" w:space="0" w:color="auto"/>
            <w:bottom w:val="none" w:sz="0" w:space="0" w:color="auto"/>
            <w:right w:val="none" w:sz="0" w:space="0" w:color="auto"/>
          </w:divBdr>
        </w:div>
        <w:div w:id="218714812">
          <w:marLeft w:val="-43"/>
          <w:marRight w:val="0"/>
          <w:marTop w:val="0"/>
          <w:marBottom w:val="0"/>
          <w:divBdr>
            <w:top w:val="none" w:sz="0" w:space="0" w:color="auto"/>
            <w:left w:val="none" w:sz="0" w:space="0" w:color="auto"/>
            <w:bottom w:val="none" w:sz="0" w:space="0" w:color="auto"/>
            <w:right w:val="none" w:sz="0" w:space="0" w:color="auto"/>
          </w:divBdr>
        </w:div>
        <w:div w:id="1871331878">
          <w:marLeft w:val="-43"/>
          <w:marRight w:val="0"/>
          <w:marTop w:val="0"/>
          <w:marBottom w:val="0"/>
          <w:divBdr>
            <w:top w:val="none" w:sz="0" w:space="0" w:color="auto"/>
            <w:left w:val="none" w:sz="0" w:space="0" w:color="auto"/>
            <w:bottom w:val="none" w:sz="0" w:space="0" w:color="auto"/>
            <w:right w:val="none" w:sz="0" w:space="0" w:color="auto"/>
          </w:divBdr>
        </w:div>
      </w:divsChild>
    </w:div>
    <w:div w:id="1230072412">
      <w:bodyDiv w:val="1"/>
      <w:marLeft w:val="0"/>
      <w:marRight w:val="0"/>
      <w:marTop w:val="0"/>
      <w:marBottom w:val="0"/>
      <w:divBdr>
        <w:top w:val="none" w:sz="0" w:space="0" w:color="auto"/>
        <w:left w:val="none" w:sz="0" w:space="0" w:color="auto"/>
        <w:bottom w:val="none" w:sz="0" w:space="0" w:color="auto"/>
        <w:right w:val="none" w:sz="0" w:space="0" w:color="auto"/>
      </w:divBdr>
    </w:div>
    <w:div w:id="1377507309">
      <w:bodyDiv w:val="1"/>
      <w:marLeft w:val="0"/>
      <w:marRight w:val="0"/>
      <w:marTop w:val="0"/>
      <w:marBottom w:val="0"/>
      <w:divBdr>
        <w:top w:val="none" w:sz="0" w:space="0" w:color="auto"/>
        <w:left w:val="none" w:sz="0" w:space="0" w:color="auto"/>
        <w:bottom w:val="none" w:sz="0" w:space="0" w:color="auto"/>
        <w:right w:val="none" w:sz="0" w:space="0" w:color="auto"/>
      </w:divBdr>
    </w:div>
    <w:div w:id="1669207112">
      <w:bodyDiv w:val="1"/>
      <w:marLeft w:val="0"/>
      <w:marRight w:val="0"/>
      <w:marTop w:val="0"/>
      <w:marBottom w:val="0"/>
      <w:divBdr>
        <w:top w:val="none" w:sz="0" w:space="0" w:color="auto"/>
        <w:left w:val="none" w:sz="0" w:space="0" w:color="auto"/>
        <w:bottom w:val="none" w:sz="0" w:space="0" w:color="auto"/>
        <w:right w:val="none" w:sz="0" w:space="0" w:color="auto"/>
      </w:divBdr>
    </w:div>
    <w:div w:id="1707873656">
      <w:bodyDiv w:val="1"/>
      <w:marLeft w:val="0"/>
      <w:marRight w:val="0"/>
      <w:marTop w:val="0"/>
      <w:marBottom w:val="0"/>
      <w:divBdr>
        <w:top w:val="none" w:sz="0" w:space="0" w:color="auto"/>
        <w:left w:val="none" w:sz="0" w:space="0" w:color="auto"/>
        <w:bottom w:val="none" w:sz="0" w:space="0" w:color="auto"/>
        <w:right w:val="none" w:sz="0" w:space="0" w:color="auto"/>
      </w:divBdr>
    </w:div>
    <w:div w:id="1729761834">
      <w:bodyDiv w:val="1"/>
      <w:marLeft w:val="0"/>
      <w:marRight w:val="0"/>
      <w:marTop w:val="0"/>
      <w:marBottom w:val="0"/>
      <w:divBdr>
        <w:top w:val="none" w:sz="0" w:space="0" w:color="auto"/>
        <w:left w:val="none" w:sz="0" w:space="0" w:color="auto"/>
        <w:bottom w:val="none" w:sz="0" w:space="0" w:color="auto"/>
        <w:right w:val="none" w:sz="0" w:space="0" w:color="auto"/>
      </w:divBdr>
    </w:div>
    <w:div w:id="19357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stin.glisan@iowaagricultu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10786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Greene</dc:creator>
  <cp:keywords/>
  <dc:description/>
  <cp:lastModifiedBy>Acdan, Juanito J. (ARC-SGE)[SSAI DEVELOP]</cp:lastModifiedBy>
  <cp:revision>33</cp:revision>
  <dcterms:created xsi:type="dcterms:W3CDTF">2019-03-19T17:46:00Z</dcterms:created>
  <dcterms:modified xsi:type="dcterms:W3CDTF">2019-04-12T21:03:00Z</dcterms:modified>
</cp:coreProperties>
</file>