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040C6" w14:textId="77777777" w:rsidR="00282678" w:rsidRDefault="00282678" w:rsidP="00476B26">
      <w:pPr>
        <w:rPr>
          <w:rFonts w:ascii="Garamond" w:hAnsi="Garamond"/>
          <w:b/>
        </w:rPr>
      </w:pPr>
      <w:r w:rsidRPr="00282678">
        <w:rPr>
          <w:rFonts w:ascii="Garamond" w:hAnsi="Garamond"/>
          <w:b/>
        </w:rPr>
        <w:t>Idaho Water Resources</w:t>
      </w:r>
    </w:p>
    <w:p w14:paraId="5B7B00A4" w14:textId="7A171A14" w:rsidR="007B73F9" w:rsidRPr="00105247" w:rsidRDefault="00282678" w:rsidP="00476B26">
      <w:pPr>
        <w:rPr>
          <w:rFonts w:ascii="Garamond" w:hAnsi="Garamond"/>
          <w:i/>
        </w:rPr>
      </w:pPr>
      <w:r w:rsidRPr="00282678">
        <w:rPr>
          <w:rFonts w:ascii="Garamond" w:hAnsi="Garamond"/>
          <w:i/>
        </w:rPr>
        <w:t>Estimating Soil Moisture in Semi</w:t>
      </w:r>
      <w:r w:rsidR="00C55ED6">
        <w:rPr>
          <w:rFonts w:ascii="Garamond" w:hAnsi="Garamond"/>
          <w:i/>
        </w:rPr>
        <w:t>-</w:t>
      </w:r>
      <w:r w:rsidRPr="00282678">
        <w:rPr>
          <w:rFonts w:ascii="Garamond" w:hAnsi="Garamond"/>
          <w:i/>
        </w:rPr>
        <w:t xml:space="preserve">arid Sagebrush Steppe </w:t>
      </w:r>
      <w:r w:rsidR="0098220D">
        <w:rPr>
          <w:rFonts w:ascii="Garamond" w:hAnsi="Garamond"/>
          <w:i/>
        </w:rPr>
        <w:t>Utilizing</w:t>
      </w:r>
      <w:r w:rsidR="0098220D" w:rsidRPr="00282678">
        <w:rPr>
          <w:rFonts w:ascii="Garamond" w:hAnsi="Garamond"/>
          <w:i/>
        </w:rPr>
        <w:t xml:space="preserve"> </w:t>
      </w:r>
      <w:r w:rsidRPr="00282678">
        <w:rPr>
          <w:rFonts w:ascii="Garamond" w:hAnsi="Garamond"/>
          <w:i/>
        </w:rPr>
        <w:t xml:space="preserve">NASA </w:t>
      </w:r>
      <w:r w:rsidR="000275B0">
        <w:rPr>
          <w:rFonts w:ascii="Garamond" w:hAnsi="Garamond"/>
          <w:i/>
        </w:rPr>
        <w:t>Earth Observations</w:t>
      </w:r>
    </w:p>
    <w:p w14:paraId="18D479DC" w14:textId="77777777" w:rsidR="00272CD9" w:rsidRPr="0047289E" w:rsidRDefault="00272CD9" w:rsidP="00476B26">
      <w:pPr>
        <w:rPr>
          <w:rFonts w:ascii="Garamond" w:hAnsi="Garamond"/>
          <w:b/>
          <w:sz w:val="20"/>
        </w:rPr>
      </w:pPr>
    </w:p>
    <w:p w14:paraId="16D0CD78" w14:textId="1CD926E4" w:rsidR="00476B26" w:rsidRPr="0047289E" w:rsidRDefault="00476B26" w:rsidP="00476B26">
      <w:pPr>
        <w:rPr>
          <w:rFonts w:ascii="Garamond" w:hAnsi="Garamond" w:cs="Arial"/>
        </w:rPr>
      </w:pPr>
      <w:r w:rsidRPr="0047289E">
        <w:rPr>
          <w:rFonts w:ascii="Garamond" w:hAnsi="Garamond" w:cs="Arial"/>
          <w:b/>
        </w:rPr>
        <w:t>VPS Title:</w:t>
      </w:r>
      <w:r w:rsidRPr="0047289E">
        <w:rPr>
          <w:rFonts w:ascii="Garamond" w:hAnsi="Garamond" w:cs="Arial"/>
        </w:rPr>
        <w:t xml:space="preserve"> </w:t>
      </w:r>
      <w:r w:rsidR="00282678" w:rsidRPr="00282678">
        <w:rPr>
          <w:rFonts w:ascii="Garamond" w:hAnsi="Garamond" w:cs="Arial"/>
        </w:rPr>
        <w:t xml:space="preserve">RADAR Love: A Symphony of </w:t>
      </w:r>
      <w:r w:rsidR="00216235">
        <w:rPr>
          <w:rFonts w:ascii="Garamond" w:hAnsi="Garamond" w:cs="Arial"/>
        </w:rPr>
        <w:t>Sensors</w:t>
      </w:r>
    </w:p>
    <w:p w14:paraId="3014536A" w14:textId="77777777" w:rsidR="00476B26" w:rsidRPr="0047289E" w:rsidRDefault="00476B26" w:rsidP="00476B26">
      <w:pPr>
        <w:rPr>
          <w:rFonts w:ascii="Garamond" w:hAnsi="Garamond"/>
          <w:b/>
          <w:sz w:val="20"/>
        </w:rPr>
      </w:pPr>
    </w:p>
    <w:p w14:paraId="53F43B6C" w14:textId="77777777" w:rsidR="00476B26" w:rsidRPr="0047289E" w:rsidRDefault="00476B26" w:rsidP="00105247">
      <w:pPr>
        <w:pBdr>
          <w:bottom w:val="single" w:sz="4" w:space="0" w:color="auto"/>
        </w:pBdr>
        <w:rPr>
          <w:rFonts w:ascii="Garamond" w:hAnsi="Garamond" w:cs="Arial"/>
          <w:b/>
          <w:szCs w:val="20"/>
        </w:rPr>
      </w:pPr>
      <w:r w:rsidRPr="0047289E">
        <w:rPr>
          <w:rFonts w:ascii="Garamond" w:hAnsi="Garamond" w:cs="Arial"/>
          <w:b/>
          <w:szCs w:val="20"/>
        </w:rPr>
        <w:t>Project Team</w:t>
      </w:r>
    </w:p>
    <w:p w14:paraId="5B988DE0"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Project Team</w:t>
      </w:r>
      <w:r w:rsidRPr="0047289E">
        <w:rPr>
          <w:rFonts w:ascii="Garamond" w:hAnsi="Garamond" w:cs="Arial"/>
          <w:b/>
          <w:sz w:val="20"/>
          <w:szCs w:val="20"/>
        </w:rPr>
        <w:t>:</w:t>
      </w:r>
    </w:p>
    <w:p w14:paraId="0687BCF2" w14:textId="3C323D44" w:rsidR="00476B26" w:rsidRPr="0047289E" w:rsidRDefault="00282678" w:rsidP="00476B26">
      <w:pPr>
        <w:rPr>
          <w:rFonts w:ascii="Garamond" w:hAnsi="Garamond" w:cs="Arial"/>
        </w:rPr>
      </w:pPr>
      <w:r>
        <w:rPr>
          <w:rFonts w:ascii="Garamond" w:hAnsi="Garamond" w:cs="Arial"/>
        </w:rPr>
        <w:t>Ian Lauer</w:t>
      </w:r>
      <w:r w:rsidR="00476B26" w:rsidRPr="0047289E">
        <w:rPr>
          <w:rFonts w:ascii="Garamond" w:hAnsi="Garamond" w:cs="Arial"/>
        </w:rPr>
        <w:t xml:space="preserve"> (Project Lead), </w:t>
      </w:r>
      <w:r>
        <w:rPr>
          <w:rFonts w:ascii="Garamond" w:hAnsi="Garamond" w:cs="Arial"/>
        </w:rPr>
        <w:t>laueian@isu.edu</w:t>
      </w:r>
    </w:p>
    <w:p w14:paraId="206838FA" w14:textId="3C4903BA" w:rsidR="00476B26" w:rsidRPr="0047289E" w:rsidRDefault="00282678" w:rsidP="00476B26">
      <w:pPr>
        <w:rPr>
          <w:rFonts w:ascii="Garamond" w:hAnsi="Garamond" w:cs="Arial"/>
        </w:rPr>
      </w:pPr>
      <w:r>
        <w:rPr>
          <w:rFonts w:ascii="Garamond" w:hAnsi="Garamond" w:cs="Arial"/>
        </w:rPr>
        <w:t>Dane Coats</w:t>
      </w:r>
    </w:p>
    <w:p w14:paraId="595E96FA" w14:textId="7EC293FC" w:rsidR="00476B26" w:rsidRPr="0047289E" w:rsidRDefault="00282678" w:rsidP="00476B26">
      <w:pPr>
        <w:rPr>
          <w:rFonts w:ascii="Garamond" w:hAnsi="Garamond" w:cs="Arial"/>
        </w:rPr>
      </w:pPr>
      <w:r>
        <w:rPr>
          <w:rFonts w:ascii="Garamond" w:hAnsi="Garamond" w:cs="Arial"/>
        </w:rPr>
        <w:t>Leah Kucera</w:t>
      </w:r>
    </w:p>
    <w:p w14:paraId="1CD2CB97" w14:textId="585B8355" w:rsidR="00476B26" w:rsidRDefault="00282678" w:rsidP="00476B26">
      <w:pPr>
        <w:rPr>
          <w:rFonts w:ascii="Garamond" w:hAnsi="Garamond" w:cs="Arial"/>
        </w:rPr>
      </w:pPr>
      <w:r>
        <w:rPr>
          <w:rFonts w:ascii="Garamond" w:hAnsi="Garamond" w:cs="Arial"/>
        </w:rPr>
        <w:t>Zach Sforzo</w:t>
      </w:r>
    </w:p>
    <w:p w14:paraId="5ED62522" w14:textId="49CA48FE" w:rsidR="00282678" w:rsidRPr="0047289E" w:rsidRDefault="00282678" w:rsidP="00476B26">
      <w:pPr>
        <w:rPr>
          <w:rFonts w:ascii="Garamond" w:hAnsi="Garamond" w:cs="Arial"/>
        </w:rPr>
      </w:pPr>
      <w:r>
        <w:rPr>
          <w:rFonts w:ascii="Garamond" w:hAnsi="Garamond" w:cs="Arial"/>
        </w:rPr>
        <w:t>Madi Broddle</w:t>
      </w:r>
    </w:p>
    <w:p w14:paraId="5DD9205E" w14:textId="77777777" w:rsidR="00476B26" w:rsidRPr="0047289E" w:rsidRDefault="00476B26" w:rsidP="00476B26">
      <w:pPr>
        <w:rPr>
          <w:rFonts w:ascii="Garamond" w:hAnsi="Garamond" w:cs="Arial"/>
          <w:sz w:val="20"/>
          <w:szCs w:val="20"/>
        </w:rPr>
      </w:pPr>
    </w:p>
    <w:p w14:paraId="6DBB9F0C"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Advisors &amp; Mentors</w:t>
      </w:r>
      <w:r w:rsidRPr="0047289E">
        <w:rPr>
          <w:rFonts w:ascii="Garamond" w:hAnsi="Garamond" w:cs="Arial"/>
          <w:b/>
          <w:sz w:val="20"/>
          <w:szCs w:val="20"/>
        </w:rPr>
        <w:t>:</w:t>
      </w:r>
    </w:p>
    <w:p w14:paraId="23C98C2C" w14:textId="3A01EA14" w:rsidR="00476B26" w:rsidRPr="0047289E" w:rsidRDefault="00282678" w:rsidP="00476B26">
      <w:pPr>
        <w:rPr>
          <w:rFonts w:ascii="Garamond" w:hAnsi="Garamond" w:cs="Arial"/>
        </w:rPr>
      </w:pPr>
      <w:r>
        <w:rPr>
          <w:rFonts w:ascii="Garamond" w:hAnsi="Garamond" w:cs="Arial"/>
        </w:rPr>
        <w:t>Keith Weber (Idaho State University, GIS TReC)</w:t>
      </w:r>
    </w:p>
    <w:p w14:paraId="5D8B0429" w14:textId="77777777" w:rsidR="00476B26" w:rsidRPr="0047289E" w:rsidRDefault="00476B26" w:rsidP="00334B0C">
      <w:pPr>
        <w:rPr>
          <w:rFonts w:ascii="Garamond" w:hAnsi="Garamond"/>
          <w:b/>
          <w:sz w:val="20"/>
        </w:rPr>
      </w:pPr>
    </w:p>
    <w:p w14:paraId="2A539E14" w14:textId="77777777" w:rsidR="00CD0433" w:rsidRPr="0047289E" w:rsidRDefault="00CD0433" w:rsidP="00CD0433">
      <w:pPr>
        <w:pBdr>
          <w:bottom w:val="single" w:sz="4" w:space="1" w:color="auto"/>
        </w:pBdr>
        <w:rPr>
          <w:rFonts w:ascii="Garamond" w:hAnsi="Garamond"/>
          <w:b/>
        </w:rPr>
      </w:pPr>
      <w:r w:rsidRPr="0047289E">
        <w:rPr>
          <w:rFonts w:ascii="Garamond" w:hAnsi="Garamond"/>
          <w:b/>
        </w:rPr>
        <w:t>Project Overview</w:t>
      </w:r>
    </w:p>
    <w:p w14:paraId="64E41EBC" w14:textId="767DC419" w:rsidR="008B3821" w:rsidRDefault="008B3821" w:rsidP="00276572">
      <w:pPr>
        <w:rPr>
          <w:rFonts w:ascii="Garamond" w:hAnsi="Garamond"/>
        </w:rPr>
      </w:pPr>
      <w:r w:rsidRPr="0047289E">
        <w:rPr>
          <w:rFonts w:ascii="Garamond" w:hAnsi="Garamond"/>
          <w:b/>
          <w:i/>
        </w:rPr>
        <w:t>Project Synopsis</w:t>
      </w:r>
      <w:r w:rsidRPr="0047289E">
        <w:rPr>
          <w:rFonts w:ascii="Garamond" w:hAnsi="Garamond"/>
          <w:b/>
        </w:rPr>
        <w:t>:</w:t>
      </w:r>
      <w:r w:rsidRPr="0047289E">
        <w:rPr>
          <w:rFonts w:ascii="Garamond" w:hAnsi="Garamond"/>
          <w:b/>
          <w:sz w:val="20"/>
          <w:szCs w:val="20"/>
        </w:rPr>
        <w:t xml:space="preserve"> </w:t>
      </w:r>
    </w:p>
    <w:p w14:paraId="51D8F42F" w14:textId="7A2FD097" w:rsidR="00282678" w:rsidRPr="0047289E" w:rsidRDefault="00282678" w:rsidP="00276572">
      <w:pPr>
        <w:rPr>
          <w:rFonts w:ascii="Garamond" w:hAnsi="Garamond"/>
          <w:sz w:val="20"/>
          <w:szCs w:val="20"/>
        </w:rPr>
      </w:pPr>
      <w:r>
        <w:rPr>
          <w:rFonts w:ascii="Garamond" w:hAnsi="Garamond"/>
          <w:color w:val="000000"/>
        </w:rPr>
        <w:t>NASA DEVELOP aim</w:t>
      </w:r>
      <w:r w:rsidR="008A43B6">
        <w:rPr>
          <w:rFonts w:ascii="Garamond" w:hAnsi="Garamond"/>
          <w:color w:val="000000"/>
        </w:rPr>
        <w:t>s</w:t>
      </w:r>
      <w:r>
        <w:rPr>
          <w:rFonts w:ascii="Garamond" w:hAnsi="Garamond"/>
          <w:color w:val="000000"/>
        </w:rPr>
        <w:t xml:space="preserve"> to investigate soi</w:t>
      </w:r>
      <w:r w:rsidR="00D174F4">
        <w:rPr>
          <w:rFonts w:ascii="Garamond" w:hAnsi="Garamond"/>
          <w:color w:val="000000"/>
        </w:rPr>
        <w:t xml:space="preserve">l moisture across the sagebrush </w:t>
      </w:r>
      <w:r>
        <w:rPr>
          <w:rFonts w:ascii="Garamond" w:hAnsi="Garamond"/>
          <w:color w:val="000000"/>
        </w:rPr>
        <w:t>steppe ecosystem of the Intermountain West to determine if critical indicators of landscape health can be approximated using NASA Earth observing satellites. Using spaceborne data collected from SMAP</w:t>
      </w:r>
      <w:r w:rsidR="0098220D">
        <w:rPr>
          <w:rFonts w:ascii="Garamond" w:hAnsi="Garamond"/>
          <w:color w:val="000000"/>
        </w:rPr>
        <w:t>,</w:t>
      </w:r>
      <w:r>
        <w:rPr>
          <w:rFonts w:ascii="Garamond" w:hAnsi="Garamond"/>
          <w:color w:val="000000"/>
        </w:rPr>
        <w:t xml:space="preserve"> GPM</w:t>
      </w:r>
      <w:r w:rsidR="0098220D">
        <w:rPr>
          <w:rFonts w:ascii="Garamond" w:hAnsi="Garamond"/>
          <w:color w:val="000000"/>
        </w:rPr>
        <w:t>,</w:t>
      </w:r>
      <w:r>
        <w:rPr>
          <w:rFonts w:ascii="Garamond" w:hAnsi="Garamond"/>
          <w:color w:val="000000"/>
        </w:rPr>
        <w:t xml:space="preserve"> Terra MODIS</w:t>
      </w:r>
      <w:r w:rsidR="0098220D">
        <w:rPr>
          <w:rFonts w:ascii="Garamond" w:hAnsi="Garamond"/>
          <w:color w:val="000000"/>
        </w:rPr>
        <w:t xml:space="preserve">, </w:t>
      </w:r>
      <w:r w:rsidR="00D174F4">
        <w:rPr>
          <w:rFonts w:ascii="Garamond" w:hAnsi="Garamond"/>
          <w:color w:val="000000"/>
        </w:rPr>
        <w:t xml:space="preserve">and </w:t>
      </w:r>
      <w:r w:rsidR="00B235BE">
        <w:rPr>
          <w:rFonts w:ascii="Garamond" w:hAnsi="Garamond"/>
          <w:color w:val="000000"/>
        </w:rPr>
        <w:t>LiDAR</w:t>
      </w:r>
      <w:r w:rsidRPr="00C40F1E">
        <w:rPr>
          <w:rFonts w:ascii="Garamond" w:hAnsi="Garamond"/>
          <w:color w:val="000000"/>
        </w:rPr>
        <w:t>,</w:t>
      </w:r>
      <w:r>
        <w:rPr>
          <w:rFonts w:ascii="Garamond" w:hAnsi="Garamond"/>
          <w:color w:val="000000"/>
        </w:rPr>
        <w:t xml:space="preserve"> this project will evaluate methods for monitoring soil moisture in </w:t>
      </w:r>
      <w:r w:rsidR="00C55ED6">
        <w:rPr>
          <w:rFonts w:ascii="Garamond" w:hAnsi="Garamond"/>
          <w:color w:val="000000"/>
        </w:rPr>
        <w:t>semi-</w:t>
      </w:r>
      <w:r>
        <w:rPr>
          <w:rFonts w:ascii="Garamond" w:hAnsi="Garamond"/>
          <w:color w:val="000000"/>
        </w:rPr>
        <w:t>arid ecosystems. Integrating vegetation productivity, soil moisture observation</w:t>
      </w:r>
      <w:r w:rsidR="00D174F4">
        <w:rPr>
          <w:rFonts w:ascii="Garamond" w:hAnsi="Garamond"/>
          <w:color w:val="000000"/>
        </w:rPr>
        <w:t>s</w:t>
      </w:r>
      <w:r>
        <w:rPr>
          <w:rFonts w:ascii="Garamond" w:hAnsi="Garamond"/>
          <w:color w:val="000000"/>
        </w:rPr>
        <w:t>, precipitation</w:t>
      </w:r>
      <w:r w:rsidR="00D174F4">
        <w:rPr>
          <w:rFonts w:ascii="Garamond" w:hAnsi="Garamond"/>
          <w:color w:val="000000"/>
        </w:rPr>
        <w:t xml:space="preserve"> measurements</w:t>
      </w:r>
      <w:r>
        <w:rPr>
          <w:rFonts w:ascii="Garamond" w:hAnsi="Garamond"/>
          <w:color w:val="000000"/>
        </w:rPr>
        <w:t>, and fusion products from land-surface models will provide land managers with a more robust picture of ecosystem health and water budgets in these specialized regions.</w:t>
      </w:r>
    </w:p>
    <w:p w14:paraId="1E7BF85A" w14:textId="77777777" w:rsidR="008B3821" w:rsidRPr="0047289E" w:rsidRDefault="008B3821" w:rsidP="008B3821">
      <w:pPr>
        <w:rPr>
          <w:rFonts w:ascii="Garamond" w:hAnsi="Garamond"/>
          <w:b/>
          <w:sz w:val="20"/>
          <w:szCs w:val="20"/>
        </w:rPr>
      </w:pPr>
    </w:p>
    <w:p w14:paraId="5948946A" w14:textId="24A3D597" w:rsidR="0098220D" w:rsidRPr="008A43B6" w:rsidRDefault="00476B26" w:rsidP="00476B26">
      <w:pPr>
        <w:rPr>
          <w:rFonts w:ascii="Garamond" w:hAnsi="Garamond" w:cs="Arial"/>
          <w:b/>
        </w:rPr>
      </w:pPr>
      <w:r w:rsidRPr="0047289E">
        <w:rPr>
          <w:rFonts w:ascii="Garamond" w:hAnsi="Garamond" w:cs="Arial"/>
          <w:b/>
          <w:i/>
        </w:rPr>
        <w:t>Abstract</w:t>
      </w:r>
      <w:r w:rsidRPr="0047289E">
        <w:rPr>
          <w:rFonts w:ascii="Garamond" w:hAnsi="Garamond" w:cs="Arial"/>
          <w:b/>
        </w:rPr>
        <w:t>:</w:t>
      </w:r>
    </w:p>
    <w:p w14:paraId="62BFEF46" w14:textId="4EA0AD11" w:rsidR="00476B26" w:rsidRPr="00282678" w:rsidRDefault="00282678" w:rsidP="00282678">
      <w:pPr>
        <w:rPr>
          <w:rFonts w:ascii="Garamond" w:hAnsi="Garamond" w:cs="Arial"/>
        </w:rPr>
      </w:pPr>
      <w:r w:rsidRPr="00282678">
        <w:rPr>
          <w:rFonts w:ascii="Garamond" w:hAnsi="Garamond" w:cs="Arial"/>
        </w:rPr>
        <w:t xml:space="preserve">Soil moisture is a critical component of ecosystem health, particularly in </w:t>
      </w:r>
      <w:r w:rsidR="00C55ED6">
        <w:rPr>
          <w:rFonts w:ascii="Garamond" w:hAnsi="Garamond" w:cs="Arial"/>
        </w:rPr>
        <w:t>semi-</w:t>
      </w:r>
      <w:r w:rsidRPr="00282678">
        <w:rPr>
          <w:rFonts w:ascii="Garamond" w:hAnsi="Garamond" w:cs="Arial"/>
        </w:rPr>
        <w:t xml:space="preserve">arid landscapes where seasonal and infrequent precipitation is one of the primary controls on vegetative health. Current </w:t>
      </w:r>
      <w:r w:rsidR="00D30B0E">
        <w:rPr>
          <w:rFonts w:ascii="Garamond" w:hAnsi="Garamond" w:cs="Arial"/>
        </w:rPr>
        <w:t xml:space="preserve">land management practices of </w:t>
      </w:r>
      <w:r w:rsidRPr="00282678">
        <w:rPr>
          <w:rFonts w:ascii="Garamond" w:hAnsi="Garamond" w:cs="Arial"/>
        </w:rPr>
        <w:t xml:space="preserve">soil moisture </w:t>
      </w:r>
      <w:r w:rsidR="00D30B0E">
        <w:rPr>
          <w:rFonts w:ascii="Garamond" w:hAnsi="Garamond" w:cs="Arial"/>
        </w:rPr>
        <w:t>data collection rely on</w:t>
      </w:r>
      <w:r w:rsidR="00D30B0E" w:rsidRPr="00282678">
        <w:rPr>
          <w:rFonts w:ascii="Garamond" w:hAnsi="Garamond" w:cs="Arial"/>
        </w:rPr>
        <w:t xml:space="preserve"> </w:t>
      </w:r>
      <w:r w:rsidRPr="00282678">
        <w:rPr>
          <w:rFonts w:ascii="Garamond" w:hAnsi="Garamond" w:cs="Arial"/>
        </w:rPr>
        <w:t>costly and time-consuming field samplin</w:t>
      </w:r>
      <w:r w:rsidR="006B628D">
        <w:rPr>
          <w:rFonts w:ascii="Garamond" w:hAnsi="Garamond" w:cs="Arial"/>
        </w:rPr>
        <w:t>g or</w:t>
      </w:r>
      <w:r w:rsidR="00D30B0E">
        <w:rPr>
          <w:rFonts w:ascii="Garamond" w:hAnsi="Garamond" w:cs="Arial"/>
        </w:rPr>
        <w:t xml:space="preserve"> </w:t>
      </w:r>
      <w:r w:rsidR="006B628D">
        <w:rPr>
          <w:rFonts w:ascii="Garamond" w:hAnsi="Garamond" w:cs="Arial"/>
        </w:rPr>
        <w:t>on extensive modeling.</w:t>
      </w:r>
      <w:r w:rsidR="00D30B0E">
        <w:rPr>
          <w:rFonts w:ascii="Garamond" w:hAnsi="Garamond" w:cs="Arial"/>
        </w:rPr>
        <w:t xml:space="preserve"> </w:t>
      </w:r>
      <w:r w:rsidR="006B628D">
        <w:rPr>
          <w:rFonts w:ascii="Garamond" w:hAnsi="Garamond" w:cs="Arial"/>
        </w:rPr>
        <w:t>I</w:t>
      </w:r>
      <w:r w:rsidRPr="00282678">
        <w:rPr>
          <w:rFonts w:ascii="Garamond" w:hAnsi="Garamond" w:cs="Arial"/>
        </w:rPr>
        <w:t xml:space="preserve">ntroduction of </w:t>
      </w:r>
      <w:r w:rsidR="005A08B4">
        <w:rPr>
          <w:rFonts w:ascii="Garamond" w:hAnsi="Garamond" w:cs="Arial"/>
        </w:rPr>
        <w:t xml:space="preserve">remotely sensed </w:t>
      </w:r>
      <w:r w:rsidRPr="00282678">
        <w:rPr>
          <w:rFonts w:ascii="Garamond" w:hAnsi="Garamond" w:cs="Arial"/>
        </w:rPr>
        <w:t>soil moisture</w:t>
      </w:r>
      <w:r w:rsidR="005A08B4">
        <w:rPr>
          <w:rFonts w:ascii="Garamond" w:hAnsi="Garamond" w:cs="Arial"/>
        </w:rPr>
        <w:t xml:space="preserve"> from </w:t>
      </w:r>
      <w:r w:rsidR="005A08B4">
        <w:rPr>
          <w:rFonts w:ascii="Garamond" w:hAnsi="Garamond" w:cs="Arial"/>
        </w:rPr>
        <w:t>NASA Earth observations (EOs)</w:t>
      </w:r>
      <w:r w:rsidRPr="00282678">
        <w:rPr>
          <w:rFonts w:ascii="Garamond" w:hAnsi="Garamond" w:cs="Arial"/>
        </w:rPr>
        <w:t xml:space="preserve"> will provide low-effort, high spatio-temporal coverage datasets for management agencies</w:t>
      </w:r>
      <w:r w:rsidR="006B628D">
        <w:rPr>
          <w:rFonts w:ascii="Garamond" w:hAnsi="Garamond" w:cs="Arial"/>
        </w:rPr>
        <w:t xml:space="preserve"> such as our primary partner</w:t>
      </w:r>
      <w:r w:rsidR="00D174F4">
        <w:rPr>
          <w:rFonts w:ascii="Garamond" w:hAnsi="Garamond" w:cs="Arial"/>
        </w:rPr>
        <w:t>s</w:t>
      </w:r>
      <w:r w:rsidR="006B628D" w:rsidRPr="006B628D">
        <w:rPr>
          <w:rFonts w:ascii="Garamond" w:hAnsi="Garamond" w:cs="Arial"/>
        </w:rPr>
        <w:t xml:space="preserve"> </w:t>
      </w:r>
      <w:r w:rsidR="00D174F4">
        <w:rPr>
          <w:rFonts w:ascii="Garamond" w:hAnsi="Garamond" w:cs="Arial"/>
        </w:rPr>
        <w:t xml:space="preserve">at </w:t>
      </w:r>
      <w:r w:rsidR="00455CEC">
        <w:rPr>
          <w:rFonts w:ascii="Garamond" w:hAnsi="Garamond" w:cs="Arial"/>
        </w:rPr>
        <w:t xml:space="preserve">the </w:t>
      </w:r>
      <w:r w:rsidR="006B628D" w:rsidRPr="006B628D">
        <w:rPr>
          <w:rFonts w:ascii="Garamond" w:eastAsia="Garamond" w:hAnsi="Garamond" w:cs="Garamond"/>
        </w:rPr>
        <w:t>US Fish and Wildlife Service (USFW</w:t>
      </w:r>
      <w:r w:rsidR="00497F47">
        <w:rPr>
          <w:rFonts w:ascii="Garamond" w:eastAsia="Garamond" w:hAnsi="Garamond" w:cs="Garamond"/>
        </w:rPr>
        <w:t>S</w:t>
      </w:r>
      <w:r w:rsidR="006B628D" w:rsidRPr="006B628D">
        <w:rPr>
          <w:rFonts w:ascii="Garamond" w:eastAsia="Garamond" w:hAnsi="Garamond" w:cs="Garamond"/>
        </w:rPr>
        <w:t>)</w:t>
      </w:r>
      <w:r w:rsidRPr="006B628D">
        <w:rPr>
          <w:rFonts w:ascii="Garamond" w:hAnsi="Garamond" w:cs="Arial"/>
        </w:rPr>
        <w:t>.</w:t>
      </w:r>
      <w:r w:rsidRPr="00282678">
        <w:rPr>
          <w:rFonts w:ascii="Garamond" w:hAnsi="Garamond" w:cs="Arial"/>
        </w:rPr>
        <w:t xml:space="preserve"> </w:t>
      </w:r>
      <w:r w:rsidR="00D174F4">
        <w:rPr>
          <w:rFonts w:ascii="Garamond" w:hAnsi="Garamond" w:cs="Arial"/>
        </w:rPr>
        <w:t>V</w:t>
      </w:r>
      <w:r w:rsidRPr="00282678">
        <w:rPr>
          <w:rFonts w:ascii="Garamond" w:hAnsi="Garamond" w:cs="Arial"/>
        </w:rPr>
        <w:t xml:space="preserve">alidating remotely-sensed </w:t>
      </w:r>
      <w:r w:rsidR="00F02860">
        <w:rPr>
          <w:rFonts w:ascii="Garamond" w:hAnsi="Garamond" w:cs="Arial"/>
        </w:rPr>
        <w:t xml:space="preserve">data </w:t>
      </w:r>
      <w:r w:rsidRPr="00282678">
        <w:rPr>
          <w:rFonts w:ascii="Garamond" w:hAnsi="Garamond" w:cs="Arial"/>
        </w:rPr>
        <w:t xml:space="preserve">with field observations from Reynolds Critical Experimental Watershed (RCEW) </w:t>
      </w:r>
      <w:r w:rsidR="00D57EC1">
        <w:rPr>
          <w:rFonts w:ascii="Garamond" w:hAnsi="Garamond" w:cs="Arial"/>
        </w:rPr>
        <w:t xml:space="preserve">in Idaho </w:t>
      </w:r>
      <w:r w:rsidRPr="00282678">
        <w:rPr>
          <w:rFonts w:ascii="Garamond" w:hAnsi="Garamond" w:cs="Arial"/>
        </w:rPr>
        <w:t>wil</w:t>
      </w:r>
      <w:bookmarkStart w:id="0" w:name="_GoBack"/>
      <w:bookmarkEnd w:id="0"/>
      <w:r w:rsidRPr="00282678">
        <w:rPr>
          <w:rFonts w:ascii="Garamond" w:hAnsi="Garamond" w:cs="Arial"/>
        </w:rPr>
        <w:t xml:space="preserve">l increase the confidence </w:t>
      </w:r>
      <w:r w:rsidR="00F02860">
        <w:rPr>
          <w:rFonts w:ascii="Garamond" w:hAnsi="Garamond" w:cs="Arial"/>
        </w:rPr>
        <w:t>in</w:t>
      </w:r>
      <w:r w:rsidR="003252CD">
        <w:rPr>
          <w:rFonts w:ascii="Garamond" w:hAnsi="Garamond" w:cs="Arial"/>
        </w:rPr>
        <w:t xml:space="preserve"> remote</w:t>
      </w:r>
      <w:r w:rsidR="00F02860">
        <w:rPr>
          <w:rFonts w:ascii="Garamond" w:hAnsi="Garamond" w:cs="Arial"/>
        </w:rPr>
        <w:t>ly</w:t>
      </w:r>
      <w:r w:rsidR="003252CD">
        <w:rPr>
          <w:rFonts w:ascii="Garamond" w:hAnsi="Garamond" w:cs="Arial"/>
        </w:rPr>
        <w:t xml:space="preserve"> sens</w:t>
      </w:r>
      <w:r w:rsidR="00F02860">
        <w:rPr>
          <w:rFonts w:ascii="Garamond" w:hAnsi="Garamond" w:cs="Arial"/>
        </w:rPr>
        <w:t>ed</w:t>
      </w:r>
      <w:r w:rsidR="008A43B6">
        <w:rPr>
          <w:rFonts w:ascii="Garamond" w:hAnsi="Garamond" w:cs="Arial"/>
        </w:rPr>
        <w:t xml:space="preserve"> </w:t>
      </w:r>
      <w:r w:rsidR="003252CD">
        <w:rPr>
          <w:rFonts w:ascii="Garamond" w:hAnsi="Garamond" w:cs="Arial"/>
        </w:rPr>
        <w:t>soil moisture</w:t>
      </w:r>
      <w:r w:rsidR="008A43B6">
        <w:rPr>
          <w:rFonts w:ascii="Garamond" w:hAnsi="Garamond" w:cs="Arial"/>
        </w:rPr>
        <w:t xml:space="preserve"> </w:t>
      </w:r>
      <w:r w:rsidR="00F02860">
        <w:rPr>
          <w:rFonts w:ascii="Garamond" w:hAnsi="Garamond" w:cs="Arial"/>
        </w:rPr>
        <w:t>data.</w:t>
      </w:r>
      <w:r w:rsidR="00C55ED6">
        <w:rPr>
          <w:rFonts w:ascii="Garamond" w:hAnsi="Garamond" w:cs="Arial"/>
        </w:rPr>
        <w:t xml:space="preserve"> </w:t>
      </w:r>
      <w:r w:rsidR="00366815">
        <w:rPr>
          <w:rFonts w:ascii="Garamond" w:hAnsi="Garamond"/>
          <w:color w:val="000000"/>
        </w:rPr>
        <w:t>T</w:t>
      </w:r>
      <w:r w:rsidR="00366815">
        <w:rPr>
          <w:rFonts w:ascii="Garamond" w:hAnsi="Garamond"/>
          <w:color w:val="000000"/>
        </w:rPr>
        <w:t>his project evaluated methods for monitoring soil moisture in semi-arid ecosystems</w:t>
      </w:r>
      <w:r w:rsidR="00366815">
        <w:rPr>
          <w:rFonts w:ascii="Garamond" w:hAnsi="Garamond"/>
          <w:color w:val="000000"/>
        </w:rPr>
        <w:t xml:space="preserve"> u</w:t>
      </w:r>
      <w:r w:rsidR="0098220D">
        <w:rPr>
          <w:rFonts w:ascii="Garamond" w:hAnsi="Garamond"/>
          <w:color w:val="000000"/>
        </w:rPr>
        <w:t xml:space="preserve">sing data from </w:t>
      </w:r>
      <w:r w:rsidR="00D57EC1" w:rsidRPr="00282678">
        <w:rPr>
          <w:rFonts w:ascii="Garamond" w:hAnsi="Garamond" w:cs="Arial"/>
        </w:rPr>
        <w:t xml:space="preserve">NASA </w:t>
      </w:r>
      <w:r w:rsidR="00C40F1E">
        <w:rPr>
          <w:rFonts w:ascii="Garamond" w:hAnsi="Garamond"/>
          <w:color w:val="000000"/>
        </w:rPr>
        <w:t>Soil Moisture Active Passive (SMAP)</w:t>
      </w:r>
      <w:r w:rsidR="004D29A2">
        <w:rPr>
          <w:rFonts w:ascii="Garamond" w:hAnsi="Garamond"/>
          <w:color w:val="000000"/>
        </w:rPr>
        <w:t xml:space="preserve"> </w:t>
      </w:r>
      <w:r w:rsidR="00DF4F27">
        <w:rPr>
          <w:rFonts w:ascii="Garamond" w:hAnsi="Garamond"/>
          <w:color w:val="000000"/>
        </w:rPr>
        <w:t xml:space="preserve">sharpened with European Space Agency (ESA) </w:t>
      </w:r>
      <w:r w:rsidR="00DF4F27" w:rsidRPr="00DF4F27">
        <w:rPr>
          <w:rFonts w:ascii="Garamond" w:hAnsi="Garamond"/>
          <w:color w:val="000000"/>
        </w:rPr>
        <w:t>Sentinel-1 C-Band Synthetic Aperture Radar (C-SAR</w:t>
      </w:r>
      <w:r w:rsidR="00DF4F27">
        <w:rPr>
          <w:rFonts w:ascii="Garamond" w:hAnsi="Garamond"/>
          <w:color w:val="000000"/>
        </w:rPr>
        <w:t>) backscatter,</w:t>
      </w:r>
      <w:r w:rsidR="005A08B4">
        <w:rPr>
          <w:rFonts w:ascii="Garamond" w:hAnsi="Garamond"/>
          <w:color w:val="000000"/>
        </w:rPr>
        <w:t xml:space="preserve"> </w:t>
      </w:r>
      <w:r w:rsidR="00C40F1E">
        <w:rPr>
          <w:rFonts w:ascii="Garamond" w:hAnsi="Garamond"/>
          <w:color w:val="000000"/>
        </w:rPr>
        <w:t>Global Precipitation Measurement (GPM)</w:t>
      </w:r>
      <w:r w:rsidR="00F02860">
        <w:rPr>
          <w:rFonts w:ascii="Garamond" w:hAnsi="Garamond"/>
          <w:color w:val="000000"/>
        </w:rPr>
        <w:t xml:space="preserve">, </w:t>
      </w:r>
      <w:r w:rsidR="00C40F1E">
        <w:rPr>
          <w:rFonts w:ascii="Garamond" w:hAnsi="Garamond"/>
          <w:color w:val="000000"/>
        </w:rPr>
        <w:t>Moderate Resolution Imaging Spectroradiometer (MODIS) derived Normalized Differential Vegetation Index (NDVI)</w:t>
      </w:r>
      <w:r w:rsidR="00F02860">
        <w:rPr>
          <w:rFonts w:ascii="Garamond" w:hAnsi="Garamond"/>
          <w:color w:val="000000"/>
        </w:rPr>
        <w:t xml:space="preserve">, </w:t>
      </w:r>
      <w:r w:rsidR="0098220D">
        <w:rPr>
          <w:rFonts w:ascii="Garamond" w:hAnsi="Garamond"/>
          <w:color w:val="000000"/>
        </w:rPr>
        <w:t xml:space="preserve">and modeled </w:t>
      </w:r>
      <w:r w:rsidR="00DF4F27">
        <w:rPr>
          <w:rFonts w:ascii="Garamond" w:hAnsi="Garamond"/>
          <w:color w:val="000000"/>
        </w:rPr>
        <w:t>soil moisture</w:t>
      </w:r>
      <w:r w:rsidR="0098220D">
        <w:rPr>
          <w:rFonts w:ascii="Garamond" w:hAnsi="Garamond"/>
          <w:color w:val="000000"/>
        </w:rPr>
        <w:t xml:space="preserve"> from</w:t>
      </w:r>
      <w:r w:rsidR="005415AE">
        <w:rPr>
          <w:rFonts w:ascii="Garamond" w:hAnsi="Garamond"/>
          <w:color w:val="000000"/>
        </w:rPr>
        <w:t xml:space="preserve"> </w:t>
      </w:r>
      <w:r w:rsidR="00366815">
        <w:rPr>
          <w:rFonts w:ascii="Garamond" w:hAnsi="Garamond"/>
          <w:color w:val="000000"/>
        </w:rPr>
        <w:t>TopoFire and</w:t>
      </w:r>
      <w:r w:rsidR="00D30B0E">
        <w:rPr>
          <w:rFonts w:ascii="Garamond" w:hAnsi="Garamond"/>
          <w:color w:val="000000"/>
        </w:rPr>
        <w:t xml:space="preserve"> </w:t>
      </w:r>
      <w:r w:rsidR="00D30B0E">
        <w:rPr>
          <w:rFonts w:ascii="Garamond" w:eastAsia="Garamond" w:hAnsi="Garamond" w:cs="Garamond"/>
        </w:rPr>
        <w:t>Gridded Surface Meteorologic Dataset</w:t>
      </w:r>
      <w:r w:rsidR="00366815">
        <w:rPr>
          <w:rFonts w:ascii="Garamond" w:hAnsi="Garamond"/>
          <w:color w:val="000000"/>
        </w:rPr>
        <w:t xml:space="preserve"> </w:t>
      </w:r>
      <w:r w:rsidR="00D30B0E">
        <w:rPr>
          <w:rFonts w:ascii="Garamond" w:hAnsi="Garamond"/>
          <w:color w:val="000000"/>
        </w:rPr>
        <w:t>(</w:t>
      </w:r>
      <w:r w:rsidR="005415AE">
        <w:rPr>
          <w:rFonts w:ascii="Garamond" w:hAnsi="Garamond"/>
          <w:color w:val="000000"/>
        </w:rPr>
        <w:t>GRIDMET</w:t>
      </w:r>
      <w:r w:rsidR="00D30B0E">
        <w:rPr>
          <w:rFonts w:ascii="Garamond" w:hAnsi="Garamond"/>
          <w:color w:val="000000"/>
        </w:rPr>
        <w:t>)</w:t>
      </w:r>
      <w:r w:rsidR="00F02860">
        <w:rPr>
          <w:rFonts w:ascii="Garamond" w:hAnsi="Garamond"/>
          <w:color w:val="000000"/>
        </w:rPr>
        <w:t xml:space="preserve"> </w:t>
      </w:r>
      <w:r w:rsidR="00F02860">
        <w:rPr>
          <w:rFonts w:ascii="Garamond" w:hAnsi="Garamond" w:cs="Arial"/>
        </w:rPr>
        <w:t xml:space="preserve">for the period between December </w:t>
      </w:r>
      <w:r w:rsidR="00F02860">
        <w:rPr>
          <w:rFonts w:ascii="Garamond" w:hAnsi="Garamond" w:cs="Arial"/>
        </w:rPr>
        <w:t>2016 to July 2018</w:t>
      </w:r>
      <w:r w:rsidR="0098220D">
        <w:rPr>
          <w:rFonts w:ascii="Garamond" w:hAnsi="Garamond"/>
          <w:color w:val="000000"/>
        </w:rPr>
        <w:t>.</w:t>
      </w:r>
      <w:r w:rsidR="00D30B0E">
        <w:rPr>
          <w:rFonts w:ascii="Garamond" w:hAnsi="Garamond"/>
          <w:color w:val="000000"/>
        </w:rPr>
        <w:t xml:space="preserve"> </w:t>
      </w:r>
      <w:r w:rsidR="00D30B0E" w:rsidRPr="00282678">
        <w:rPr>
          <w:rFonts w:ascii="Garamond" w:hAnsi="Garamond" w:cs="Arial"/>
        </w:rPr>
        <w:t>The</w:t>
      </w:r>
      <w:r w:rsidR="00D30B0E">
        <w:rPr>
          <w:rFonts w:ascii="Garamond" w:hAnsi="Garamond" w:cs="Arial"/>
        </w:rPr>
        <w:t xml:space="preserve"> Idaho</w:t>
      </w:r>
      <w:r w:rsidR="00D30B0E" w:rsidRPr="00282678">
        <w:rPr>
          <w:rFonts w:ascii="Garamond" w:hAnsi="Garamond" w:cs="Arial"/>
        </w:rPr>
        <w:t xml:space="preserve"> NASA DEVELOP team created useful maps </w:t>
      </w:r>
      <w:r w:rsidR="00D30B0E">
        <w:rPr>
          <w:rFonts w:ascii="Garamond" w:hAnsi="Garamond" w:cs="Arial"/>
        </w:rPr>
        <w:t>and established a workflow</w:t>
      </w:r>
      <w:r w:rsidR="00D30B0E" w:rsidRPr="00282678">
        <w:rPr>
          <w:rFonts w:ascii="Garamond" w:hAnsi="Garamond" w:cs="Arial"/>
        </w:rPr>
        <w:t xml:space="preserve"> to allow land managers to easily access and visualize soil moisture in their area of interest. </w:t>
      </w:r>
      <w:r w:rsidR="00D30B0E">
        <w:rPr>
          <w:rFonts w:ascii="Garamond" w:hAnsi="Garamond" w:cs="Arial"/>
        </w:rPr>
        <w:t>L</w:t>
      </w:r>
      <w:r w:rsidRPr="00282678">
        <w:rPr>
          <w:rFonts w:ascii="Garamond" w:hAnsi="Garamond" w:cs="Arial"/>
        </w:rPr>
        <w:t>inear regression analysis was used to quantify correlations between soil moisture, precipitation, and vegetation health.</w:t>
      </w:r>
      <w:r w:rsidR="00366815">
        <w:rPr>
          <w:rFonts w:ascii="Garamond" w:hAnsi="Garamond" w:cs="Arial"/>
        </w:rPr>
        <w:t xml:space="preserve"> Preliminary correlation values show </w:t>
      </w:r>
      <w:r w:rsidR="005A08B4">
        <w:rPr>
          <w:rFonts w:ascii="Garamond" w:hAnsi="Garamond" w:cs="Arial"/>
        </w:rPr>
        <w:t>low</w:t>
      </w:r>
      <w:r w:rsidR="00366815">
        <w:rPr>
          <w:rFonts w:ascii="Garamond" w:hAnsi="Garamond" w:cs="Arial"/>
        </w:rPr>
        <w:t xml:space="preserve"> negative correlation between SMAP and </w:t>
      </w:r>
      <w:r w:rsidR="00366815" w:rsidRPr="00366815">
        <w:rPr>
          <w:rFonts w:ascii="Garamond" w:hAnsi="Garamond" w:cs="Arial"/>
          <w:i/>
        </w:rPr>
        <w:t>in situ</w:t>
      </w:r>
      <w:r w:rsidR="00366815">
        <w:rPr>
          <w:rFonts w:ascii="Garamond" w:hAnsi="Garamond" w:cs="Arial"/>
        </w:rPr>
        <w:t xml:space="preserve"> soil moisture, which may be explained by differences in measurement depth and rapid dessication in upper soil layers.</w:t>
      </w:r>
      <w:r w:rsidR="0098220D">
        <w:rPr>
          <w:rFonts w:ascii="Garamond" w:hAnsi="Garamond" w:cs="Arial"/>
        </w:rPr>
        <w:t xml:space="preserve"> </w:t>
      </w:r>
    </w:p>
    <w:p w14:paraId="784B4C48" w14:textId="77777777" w:rsidR="00476B26" w:rsidRPr="0047289E" w:rsidRDefault="00476B26" w:rsidP="00476B26">
      <w:pPr>
        <w:rPr>
          <w:rFonts w:ascii="Garamond" w:hAnsi="Garamond" w:cs="Arial"/>
          <w:sz w:val="20"/>
          <w:szCs w:val="20"/>
        </w:rPr>
      </w:pPr>
    </w:p>
    <w:p w14:paraId="58F25338" w14:textId="0B54CB43" w:rsidR="0057060B" w:rsidRDefault="00476B26" w:rsidP="00CB6407">
      <w:pPr>
        <w:ind w:left="720" w:hanging="720"/>
        <w:rPr>
          <w:rFonts w:ascii="Garamond" w:hAnsi="Garamond"/>
          <w:color w:val="000000"/>
        </w:rPr>
      </w:pPr>
      <w:r w:rsidRPr="0047289E">
        <w:rPr>
          <w:rFonts w:ascii="Garamond" w:hAnsi="Garamond" w:cs="Arial"/>
          <w:b/>
        </w:rPr>
        <w:t>Keywords:</w:t>
      </w:r>
      <w:r w:rsidR="00282678">
        <w:rPr>
          <w:rFonts w:ascii="Garamond" w:hAnsi="Garamond" w:cs="Arial"/>
          <w:b/>
        </w:rPr>
        <w:t xml:space="preserve"> </w:t>
      </w:r>
      <w:r w:rsidR="00282678">
        <w:rPr>
          <w:rFonts w:ascii="Garamond" w:hAnsi="Garamond"/>
          <w:color w:val="000000"/>
        </w:rPr>
        <w:t xml:space="preserve">SMAP, MODIS, Soil </w:t>
      </w:r>
      <w:r w:rsidR="00497F47">
        <w:rPr>
          <w:rFonts w:ascii="Garamond" w:hAnsi="Garamond"/>
          <w:color w:val="000000"/>
        </w:rPr>
        <w:t>m</w:t>
      </w:r>
      <w:r w:rsidR="00282678">
        <w:rPr>
          <w:rFonts w:ascii="Garamond" w:hAnsi="Garamond"/>
          <w:color w:val="000000"/>
        </w:rPr>
        <w:t>oisture</w:t>
      </w:r>
      <w:r w:rsidR="0057060B">
        <w:rPr>
          <w:rFonts w:ascii="Garamond" w:hAnsi="Garamond"/>
          <w:color w:val="000000"/>
        </w:rPr>
        <w:t>,</w:t>
      </w:r>
      <w:r w:rsidR="00282678">
        <w:rPr>
          <w:rFonts w:ascii="Garamond" w:hAnsi="Garamond"/>
          <w:color w:val="000000"/>
        </w:rPr>
        <w:t xml:space="preserve"> NDVI, </w:t>
      </w:r>
      <w:r w:rsidR="00F02860">
        <w:rPr>
          <w:rFonts w:ascii="Garamond" w:hAnsi="Garamond"/>
          <w:color w:val="000000"/>
        </w:rPr>
        <w:t xml:space="preserve">GPM, </w:t>
      </w:r>
      <w:r w:rsidR="00282678">
        <w:rPr>
          <w:rFonts w:ascii="Garamond" w:hAnsi="Garamond"/>
          <w:color w:val="000000"/>
        </w:rPr>
        <w:t xml:space="preserve">, </w:t>
      </w:r>
      <w:r w:rsidR="0000190D">
        <w:rPr>
          <w:rFonts w:ascii="Garamond" w:hAnsi="Garamond"/>
          <w:color w:val="000000"/>
        </w:rPr>
        <w:t>Sentinel</w:t>
      </w:r>
      <w:r w:rsidR="00F02860">
        <w:rPr>
          <w:rFonts w:ascii="Garamond" w:hAnsi="Garamond"/>
          <w:color w:val="000000"/>
        </w:rPr>
        <w:t>-</w:t>
      </w:r>
      <w:r w:rsidR="0000190D">
        <w:rPr>
          <w:rFonts w:ascii="Garamond" w:hAnsi="Garamond"/>
          <w:color w:val="000000"/>
        </w:rPr>
        <w:t>1</w:t>
      </w:r>
      <w:r w:rsidR="00F02860">
        <w:rPr>
          <w:rFonts w:ascii="Garamond" w:hAnsi="Garamond"/>
          <w:color w:val="000000"/>
        </w:rPr>
        <w:t xml:space="preserve"> C-SAR</w:t>
      </w:r>
      <w:r w:rsidR="00282678">
        <w:rPr>
          <w:rFonts w:ascii="Garamond" w:hAnsi="Garamond"/>
          <w:color w:val="000000"/>
        </w:rPr>
        <w:t>, Google Earth Engine API</w:t>
      </w:r>
    </w:p>
    <w:p w14:paraId="0351274A" w14:textId="77777777" w:rsidR="0057060B" w:rsidRDefault="0057060B" w:rsidP="00CB6407">
      <w:pPr>
        <w:ind w:left="720" w:hanging="720"/>
        <w:rPr>
          <w:rFonts w:ascii="Garamond" w:hAnsi="Garamond"/>
          <w:color w:val="000000"/>
        </w:rPr>
      </w:pPr>
    </w:p>
    <w:p w14:paraId="55C3C2BC" w14:textId="636F75F7" w:rsidR="00CB6407" w:rsidRPr="0047289E" w:rsidRDefault="00CB6407" w:rsidP="00CB6407">
      <w:pPr>
        <w:ind w:left="720" w:hanging="720"/>
        <w:rPr>
          <w:rFonts w:ascii="Garamond" w:hAnsi="Garamond"/>
          <w:sz w:val="20"/>
          <w:szCs w:val="20"/>
        </w:rPr>
      </w:pPr>
      <w:r w:rsidRPr="0047289E">
        <w:rPr>
          <w:rFonts w:ascii="Garamond" w:hAnsi="Garamond"/>
          <w:b/>
          <w:i/>
        </w:rPr>
        <w:t>National Application Area Addressed:</w:t>
      </w:r>
      <w:r w:rsidRPr="0047289E">
        <w:rPr>
          <w:rFonts w:ascii="Garamond" w:hAnsi="Garamond"/>
          <w:sz w:val="20"/>
          <w:szCs w:val="20"/>
        </w:rPr>
        <w:t xml:space="preserve"> </w:t>
      </w:r>
      <w:r w:rsidR="00683378">
        <w:rPr>
          <w:rFonts w:ascii="Garamond" w:hAnsi="Garamond"/>
        </w:rPr>
        <w:t>Water Resources</w:t>
      </w:r>
    </w:p>
    <w:p w14:paraId="52128FB8" w14:textId="76B627F2" w:rsidR="00CB6407" w:rsidRPr="0047289E" w:rsidRDefault="00CB6407" w:rsidP="00CB6407">
      <w:pPr>
        <w:ind w:left="720" w:hanging="720"/>
        <w:rPr>
          <w:rFonts w:ascii="Garamond" w:hAnsi="Garamond"/>
          <w:sz w:val="20"/>
          <w:szCs w:val="20"/>
        </w:rPr>
      </w:pPr>
      <w:r w:rsidRPr="0047289E">
        <w:rPr>
          <w:rFonts w:ascii="Garamond" w:hAnsi="Garamond"/>
          <w:b/>
          <w:i/>
        </w:rPr>
        <w:t>Study Location:</w:t>
      </w:r>
      <w:r w:rsidRPr="0047289E">
        <w:rPr>
          <w:rFonts w:ascii="Garamond" w:hAnsi="Garamond"/>
          <w:sz w:val="20"/>
          <w:szCs w:val="20"/>
        </w:rPr>
        <w:t xml:space="preserve"> </w:t>
      </w:r>
      <w:r w:rsidR="00683378">
        <w:rPr>
          <w:rFonts w:ascii="Garamond" w:hAnsi="Garamond"/>
        </w:rPr>
        <w:t>Idaho</w:t>
      </w:r>
    </w:p>
    <w:p w14:paraId="537F3E75" w14:textId="4F068E80" w:rsidR="00CB6407" w:rsidRDefault="00CB6407" w:rsidP="0057060B">
      <w:pPr>
        <w:ind w:left="720" w:hanging="720"/>
        <w:rPr>
          <w:rFonts w:ascii="Garamond" w:hAnsi="Garamond"/>
        </w:rPr>
      </w:pPr>
      <w:r w:rsidRPr="0047289E">
        <w:rPr>
          <w:rFonts w:ascii="Garamond" w:hAnsi="Garamond"/>
          <w:b/>
          <w:i/>
        </w:rPr>
        <w:lastRenderedPageBreak/>
        <w:t>Study Period:</w:t>
      </w:r>
      <w:r w:rsidRPr="0047289E">
        <w:rPr>
          <w:rFonts w:ascii="Garamond" w:hAnsi="Garamond"/>
          <w:b/>
          <w:sz w:val="20"/>
          <w:szCs w:val="20"/>
        </w:rPr>
        <w:t xml:space="preserve"> </w:t>
      </w:r>
      <w:r w:rsidR="00F02860">
        <w:rPr>
          <w:rFonts w:ascii="Garamond" w:hAnsi="Garamond"/>
        </w:rPr>
        <w:t>December 2016</w:t>
      </w:r>
      <w:r w:rsidR="00683378">
        <w:rPr>
          <w:rFonts w:ascii="Garamond" w:hAnsi="Garamond"/>
        </w:rPr>
        <w:t xml:space="preserve"> </w:t>
      </w:r>
      <w:r w:rsidR="00497F47">
        <w:rPr>
          <w:rFonts w:ascii="Garamond" w:hAnsi="Garamond"/>
        </w:rPr>
        <w:t>–</w:t>
      </w:r>
      <w:r w:rsidR="00683378">
        <w:rPr>
          <w:rFonts w:ascii="Garamond" w:hAnsi="Garamond"/>
        </w:rPr>
        <w:t xml:space="preserve"> Present</w:t>
      </w:r>
    </w:p>
    <w:p w14:paraId="1A7F621B" w14:textId="77777777" w:rsidR="0057060B" w:rsidRPr="0057060B" w:rsidRDefault="0057060B" w:rsidP="0057060B">
      <w:pPr>
        <w:ind w:left="720" w:hanging="720"/>
        <w:rPr>
          <w:rFonts w:ascii="Garamond" w:hAnsi="Garamond"/>
        </w:rPr>
      </w:pPr>
    </w:p>
    <w:p w14:paraId="447921FF" w14:textId="6ED2B0BD" w:rsidR="00CB6407" w:rsidRPr="0047289E" w:rsidRDefault="00353F4B" w:rsidP="008B3821">
      <w:pPr>
        <w:rPr>
          <w:rFonts w:ascii="Garamond" w:hAnsi="Garamond"/>
        </w:rPr>
      </w:pPr>
      <w:r w:rsidRPr="0047289E">
        <w:rPr>
          <w:rFonts w:ascii="Garamond" w:hAnsi="Garamond"/>
          <w:b/>
          <w:i/>
        </w:rPr>
        <w:t>Community Concern:</w:t>
      </w:r>
    </w:p>
    <w:p w14:paraId="6C07E45E" w14:textId="0457AF0F" w:rsidR="00683378" w:rsidRPr="00683378" w:rsidRDefault="00683378" w:rsidP="00683378">
      <w:pPr>
        <w:numPr>
          <w:ilvl w:val="0"/>
          <w:numId w:val="12"/>
        </w:numPr>
        <w:rPr>
          <w:rFonts w:ascii="Garamond" w:hAnsi="Garamond"/>
        </w:rPr>
      </w:pPr>
      <w:r w:rsidRPr="00683378">
        <w:rPr>
          <w:rFonts w:ascii="Garamond" w:hAnsi="Garamond"/>
        </w:rPr>
        <w:t>Soil moisture is one of the primary determinants of ecosystem health in semi-arid Idaho landscapes</w:t>
      </w:r>
      <w:r w:rsidR="00D174F4">
        <w:rPr>
          <w:rFonts w:ascii="Garamond" w:hAnsi="Garamond"/>
        </w:rPr>
        <w:t>;</w:t>
      </w:r>
      <w:r w:rsidRPr="00683378">
        <w:rPr>
          <w:rFonts w:ascii="Garamond" w:hAnsi="Garamond"/>
        </w:rPr>
        <w:t xml:space="preserve"> therefore, accurate estimates of soil water content are vital.</w:t>
      </w:r>
    </w:p>
    <w:p w14:paraId="6E218947" w14:textId="254D2448" w:rsidR="002C1F95" w:rsidRDefault="00AF6A4D" w:rsidP="00683378">
      <w:pPr>
        <w:numPr>
          <w:ilvl w:val="0"/>
          <w:numId w:val="12"/>
        </w:numPr>
        <w:rPr>
          <w:rFonts w:ascii="Garamond" w:hAnsi="Garamond"/>
        </w:rPr>
      </w:pPr>
      <w:r>
        <w:rPr>
          <w:rFonts w:ascii="Garamond" w:hAnsi="Garamond"/>
        </w:rPr>
        <w:t>It is difficult to track infreqequent, seasonal precipitation inputs and resulting storage as soil moisture, particularly across large rangelands and hetergenous terrain</w:t>
      </w:r>
    </w:p>
    <w:p w14:paraId="3A8A72B7" w14:textId="179C55AB" w:rsidR="00683378" w:rsidRPr="00683378" w:rsidRDefault="00683378" w:rsidP="00683378">
      <w:pPr>
        <w:numPr>
          <w:ilvl w:val="0"/>
          <w:numId w:val="12"/>
        </w:numPr>
        <w:rPr>
          <w:rFonts w:ascii="Garamond" w:hAnsi="Garamond"/>
        </w:rPr>
      </w:pPr>
      <w:r w:rsidRPr="00683378">
        <w:rPr>
          <w:rFonts w:ascii="Garamond" w:hAnsi="Garamond"/>
        </w:rPr>
        <w:t xml:space="preserve">Land managers need this information to better understand grazing impacts, determine fire susceptibility, and target native plant recovery strategies following a disturbance. </w:t>
      </w:r>
    </w:p>
    <w:p w14:paraId="6C5FB723" w14:textId="77777777" w:rsidR="00683378" w:rsidRPr="00683378" w:rsidRDefault="00683378" w:rsidP="00683378">
      <w:pPr>
        <w:numPr>
          <w:ilvl w:val="0"/>
          <w:numId w:val="12"/>
        </w:numPr>
        <w:rPr>
          <w:rFonts w:ascii="Garamond" w:hAnsi="Garamond"/>
        </w:rPr>
      </w:pPr>
      <w:r w:rsidRPr="00683378">
        <w:rPr>
          <w:rFonts w:ascii="Garamond" w:hAnsi="Garamond"/>
        </w:rPr>
        <w:t xml:space="preserve">Accurate prediction of timing and extent of soil saturation in Idaho can better constrain “green-up” timing and improve fire hazard assessments. </w:t>
      </w:r>
    </w:p>
    <w:p w14:paraId="3C709863" w14:textId="77777777" w:rsidR="00CB6407" w:rsidRPr="0047289E" w:rsidRDefault="00CB6407" w:rsidP="008B3821">
      <w:pPr>
        <w:rPr>
          <w:rFonts w:ascii="Garamond" w:hAnsi="Garamond"/>
        </w:rPr>
      </w:pPr>
    </w:p>
    <w:p w14:paraId="4C60F77B" w14:textId="23D336E0" w:rsidR="008F2A72" w:rsidRPr="0047289E" w:rsidRDefault="008F2A72" w:rsidP="008F2A72">
      <w:pPr>
        <w:rPr>
          <w:rFonts w:ascii="Garamond" w:hAnsi="Garamond"/>
        </w:rPr>
      </w:pPr>
      <w:r w:rsidRPr="0047289E">
        <w:rPr>
          <w:rFonts w:ascii="Garamond" w:hAnsi="Garamond"/>
          <w:b/>
          <w:i/>
        </w:rPr>
        <w:t>Project Objectives:</w:t>
      </w:r>
    </w:p>
    <w:p w14:paraId="7FD0ED0E" w14:textId="29DE96E6" w:rsidR="00683378" w:rsidRPr="00683378" w:rsidRDefault="00683378" w:rsidP="00683378">
      <w:pPr>
        <w:numPr>
          <w:ilvl w:val="0"/>
          <w:numId w:val="13"/>
        </w:numPr>
        <w:rPr>
          <w:rFonts w:ascii="Garamond" w:hAnsi="Garamond"/>
        </w:rPr>
      </w:pPr>
      <w:r w:rsidRPr="00683378">
        <w:rPr>
          <w:rFonts w:ascii="Garamond" w:hAnsi="Garamond"/>
        </w:rPr>
        <w:t xml:space="preserve">Assess </w:t>
      </w:r>
      <w:r w:rsidR="00D34977">
        <w:rPr>
          <w:rFonts w:ascii="Garamond" w:hAnsi="Garamond"/>
        </w:rPr>
        <w:t xml:space="preserve">the </w:t>
      </w:r>
      <w:r w:rsidRPr="00683378">
        <w:rPr>
          <w:rFonts w:ascii="Garamond" w:hAnsi="Garamond"/>
        </w:rPr>
        <w:t xml:space="preserve">potential of SMAP in mapping </w:t>
      </w:r>
      <w:r w:rsidR="00D34977">
        <w:rPr>
          <w:rFonts w:ascii="Garamond" w:hAnsi="Garamond"/>
        </w:rPr>
        <w:t xml:space="preserve">soil </w:t>
      </w:r>
      <w:r w:rsidRPr="00683378">
        <w:rPr>
          <w:rFonts w:ascii="Garamond" w:hAnsi="Garamond"/>
        </w:rPr>
        <w:t>moisture across semi-arid environments and potential enhancement by other available sensors</w:t>
      </w:r>
    </w:p>
    <w:p w14:paraId="0D232913" w14:textId="48168F1E" w:rsidR="00683378" w:rsidRPr="00683378" w:rsidRDefault="00683378" w:rsidP="00683378">
      <w:pPr>
        <w:numPr>
          <w:ilvl w:val="0"/>
          <w:numId w:val="13"/>
        </w:numPr>
        <w:rPr>
          <w:rFonts w:ascii="Garamond" w:hAnsi="Garamond"/>
        </w:rPr>
      </w:pPr>
      <w:r w:rsidRPr="00683378">
        <w:rPr>
          <w:rFonts w:ascii="Garamond" w:hAnsi="Garamond"/>
        </w:rPr>
        <w:t>Validate soil moisture from SMAP by correlating with related variables</w:t>
      </w:r>
      <w:r w:rsidR="0083604E">
        <w:rPr>
          <w:rFonts w:ascii="Garamond" w:hAnsi="Garamond"/>
        </w:rPr>
        <w:t xml:space="preserve"> (i.e. vegetative health and precipitation)</w:t>
      </w:r>
      <w:r w:rsidRPr="00683378">
        <w:rPr>
          <w:rFonts w:ascii="Garamond" w:hAnsi="Garamond"/>
        </w:rPr>
        <w:t xml:space="preserve"> to create Soil Moisture Maps</w:t>
      </w:r>
    </w:p>
    <w:p w14:paraId="18EB8277" w14:textId="60287F2E" w:rsidR="00683378" w:rsidRDefault="00683378" w:rsidP="00683378">
      <w:pPr>
        <w:numPr>
          <w:ilvl w:val="0"/>
          <w:numId w:val="13"/>
        </w:numPr>
        <w:rPr>
          <w:rFonts w:ascii="Garamond" w:hAnsi="Garamond"/>
        </w:rPr>
      </w:pPr>
      <w:r w:rsidRPr="00683378">
        <w:rPr>
          <w:rFonts w:ascii="Garamond" w:hAnsi="Garamond"/>
        </w:rPr>
        <w:t xml:space="preserve">Produce Google Earth Engine API application that showcases Soil Moisture Maps and </w:t>
      </w:r>
      <w:r w:rsidR="0083604E">
        <w:rPr>
          <w:rFonts w:ascii="Garamond" w:hAnsi="Garamond"/>
        </w:rPr>
        <w:t>allows</w:t>
      </w:r>
      <w:r w:rsidRPr="00683378">
        <w:rPr>
          <w:rFonts w:ascii="Garamond" w:hAnsi="Garamond"/>
        </w:rPr>
        <w:t xml:space="preserve"> land managers </w:t>
      </w:r>
      <w:r w:rsidR="0083604E">
        <w:rPr>
          <w:rFonts w:ascii="Garamond" w:hAnsi="Garamond"/>
        </w:rPr>
        <w:t xml:space="preserve">to </w:t>
      </w:r>
      <w:r w:rsidRPr="00683378">
        <w:rPr>
          <w:rFonts w:ascii="Garamond" w:hAnsi="Garamond"/>
        </w:rPr>
        <w:t xml:space="preserve">easily visualize </w:t>
      </w:r>
      <w:r w:rsidR="0083604E">
        <w:rPr>
          <w:rFonts w:ascii="Garamond" w:hAnsi="Garamond"/>
        </w:rPr>
        <w:t xml:space="preserve">applicable </w:t>
      </w:r>
      <w:r w:rsidRPr="00683378">
        <w:rPr>
          <w:rFonts w:ascii="Garamond" w:hAnsi="Garamond"/>
        </w:rPr>
        <w:t xml:space="preserve">NASA Earth </w:t>
      </w:r>
      <w:r w:rsidR="00D34977">
        <w:rPr>
          <w:rFonts w:ascii="Garamond" w:hAnsi="Garamond"/>
        </w:rPr>
        <w:t>o</w:t>
      </w:r>
      <w:r w:rsidRPr="00683378">
        <w:rPr>
          <w:rFonts w:ascii="Garamond" w:hAnsi="Garamond"/>
        </w:rPr>
        <w:t>bservations</w:t>
      </w:r>
      <w:r w:rsidR="0083604E">
        <w:rPr>
          <w:rFonts w:ascii="Garamond" w:hAnsi="Garamond"/>
        </w:rPr>
        <w:t xml:space="preserve"> data</w:t>
      </w:r>
      <w:r w:rsidRPr="00683378">
        <w:rPr>
          <w:rFonts w:ascii="Garamond" w:hAnsi="Garamond"/>
        </w:rPr>
        <w:t xml:space="preserve"> </w:t>
      </w:r>
    </w:p>
    <w:p w14:paraId="0F09B606" w14:textId="77777777" w:rsidR="00683378" w:rsidRPr="00683378" w:rsidRDefault="00683378" w:rsidP="007F0274">
      <w:pPr>
        <w:ind w:left="720"/>
        <w:rPr>
          <w:rFonts w:ascii="Garamond" w:hAnsi="Garamond"/>
        </w:rPr>
      </w:pPr>
    </w:p>
    <w:p w14:paraId="07D5EB77" w14:textId="77777777" w:rsidR="00CD0433" w:rsidRPr="0047289E" w:rsidRDefault="00CD0433" w:rsidP="00CD0433">
      <w:pPr>
        <w:pBdr>
          <w:bottom w:val="single" w:sz="4" w:space="1" w:color="auto"/>
        </w:pBdr>
        <w:rPr>
          <w:rFonts w:ascii="Garamond" w:hAnsi="Garamond"/>
          <w:b/>
        </w:rPr>
      </w:pPr>
      <w:r w:rsidRPr="0047289E">
        <w:rPr>
          <w:rFonts w:ascii="Garamond" w:hAnsi="Garamond"/>
          <w:b/>
        </w:rPr>
        <w:t>Partner Overview</w:t>
      </w:r>
    </w:p>
    <w:p w14:paraId="34B6E1B7" w14:textId="77777777" w:rsidR="00D12F5B" w:rsidRPr="0047289E" w:rsidRDefault="00A44DD0" w:rsidP="00D12F5B">
      <w:pPr>
        <w:rPr>
          <w:rFonts w:ascii="Garamond" w:hAnsi="Garamond"/>
          <w:b/>
          <w:i/>
        </w:rPr>
      </w:pPr>
      <w:r w:rsidRPr="0047289E">
        <w:rPr>
          <w:rFonts w:ascii="Garamond" w:hAnsi="Garamond"/>
          <w:b/>
          <w:i/>
        </w:rPr>
        <w:t>Partner</w:t>
      </w:r>
      <w:r w:rsidR="00835C04" w:rsidRPr="0047289E">
        <w:rPr>
          <w:rFonts w:ascii="Garamond" w:hAnsi="Garamond"/>
          <w:b/>
          <w:i/>
        </w:rPr>
        <w:t xml:space="preserve"> Organization</w:t>
      </w:r>
      <w:r w:rsidR="002E2D9E" w:rsidRPr="0047289E">
        <w:rPr>
          <w:rFonts w:ascii="Garamond" w:hAnsi="Garamond"/>
          <w:b/>
          <w:i/>
        </w:rPr>
        <w:t>(</w:t>
      </w:r>
      <w:r w:rsidR="00835C04" w:rsidRPr="0047289E">
        <w:rPr>
          <w:rFonts w:ascii="Garamond" w:hAnsi="Garamond"/>
          <w:b/>
          <w:i/>
        </w:rPr>
        <w:t>s</w:t>
      </w:r>
      <w:r w:rsidR="002E2D9E" w:rsidRPr="0047289E">
        <w:rPr>
          <w:rFonts w:ascii="Garamond" w:hAnsi="Garamond"/>
          <w:b/>
          <w:i/>
        </w:rPr>
        <w:t>)</w:t>
      </w:r>
      <w:r w:rsidR="00D12F5B" w:rsidRPr="0047289E">
        <w:rPr>
          <w:rFonts w:ascii="Garamond" w:hAnsi="Garamond"/>
          <w:b/>
          <w:i/>
        </w:rPr>
        <w:t>:</w:t>
      </w:r>
    </w:p>
    <w:tbl>
      <w:tblPr>
        <w:tblW w:w="97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3746"/>
        <w:gridCol w:w="1620"/>
        <w:gridCol w:w="1080"/>
      </w:tblGrid>
      <w:tr w:rsidR="007F0274" w14:paraId="6F3A9261" w14:textId="77777777" w:rsidTr="006F4FF5">
        <w:tc>
          <w:tcPr>
            <w:tcW w:w="3263" w:type="dxa"/>
            <w:shd w:val="clear" w:color="auto" w:fill="31849B"/>
            <w:vAlign w:val="center"/>
          </w:tcPr>
          <w:p w14:paraId="6B27ECF8" w14:textId="77777777" w:rsidR="007F0274" w:rsidRDefault="007F0274" w:rsidP="006F4FF5">
            <w:pPr>
              <w:rPr>
                <w:rFonts w:ascii="Garamond" w:eastAsia="Garamond" w:hAnsi="Garamond" w:cs="Garamond"/>
                <w:b/>
                <w:color w:val="FFFFFF"/>
              </w:rPr>
            </w:pPr>
            <w:r>
              <w:rPr>
                <w:rFonts w:ascii="Garamond" w:eastAsia="Garamond" w:hAnsi="Garamond" w:cs="Garamond"/>
                <w:b/>
                <w:color w:val="FFFFFF"/>
              </w:rPr>
              <w:t>Organization</w:t>
            </w:r>
          </w:p>
        </w:tc>
        <w:tc>
          <w:tcPr>
            <w:tcW w:w="3746" w:type="dxa"/>
            <w:shd w:val="clear" w:color="auto" w:fill="31849B"/>
            <w:vAlign w:val="center"/>
          </w:tcPr>
          <w:p w14:paraId="75BAD163" w14:textId="77777777" w:rsidR="007F0274" w:rsidRDefault="007F0274" w:rsidP="006F4FF5">
            <w:pPr>
              <w:rPr>
                <w:rFonts w:ascii="Garamond" w:eastAsia="Garamond" w:hAnsi="Garamond" w:cs="Garamond"/>
                <w:b/>
                <w:color w:val="FFFFFF"/>
              </w:rPr>
            </w:pPr>
            <w:r>
              <w:rPr>
                <w:rFonts w:ascii="Garamond" w:eastAsia="Garamond" w:hAnsi="Garamond" w:cs="Garamond"/>
                <w:b/>
                <w:color w:val="FFFFFF"/>
              </w:rPr>
              <w:t>POC (Name, Position/Title)</w:t>
            </w:r>
          </w:p>
        </w:tc>
        <w:tc>
          <w:tcPr>
            <w:tcW w:w="1620" w:type="dxa"/>
            <w:shd w:val="clear" w:color="auto" w:fill="31849B"/>
            <w:vAlign w:val="center"/>
          </w:tcPr>
          <w:p w14:paraId="1AFFC75E" w14:textId="77777777" w:rsidR="007F0274" w:rsidRDefault="007F0274" w:rsidP="006F4FF5">
            <w:pPr>
              <w:rPr>
                <w:rFonts w:ascii="Garamond" w:eastAsia="Garamond" w:hAnsi="Garamond" w:cs="Garamond"/>
                <w:b/>
                <w:color w:val="FFFFFF"/>
              </w:rPr>
            </w:pPr>
            <w:r>
              <w:rPr>
                <w:rFonts w:ascii="Garamond" w:eastAsia="Garamond" w:hAnsi="Garamond" w:cs="Garamond"/>
                <w:b/>
                <w:color w:val="FFFFFF"/>
              </w:rPr>
              <w:t>Partner Type</w:t>
            </w:r>
          </w:p>
        </w:tc>
        <w:tc>
          <w:tcPr>
            <w:tcW w:w="1080" w:type="dxa"/>
            <w:shd w:val="clear" w:color="auto" w:fill="31849B"/>
          </w:tcPr>
          <w:p w14:paraId="61901320" w14:textId="77777777" w:rsidR="007F0274" w:rsidRDefault="007F0274" w:rsidP="006F4FF5">
            <w:pPr>
              <w:jc w:val="center"/>
              <w:rPr>
                <w:rFonts w:ascii="Garamond" w:eastAsia="Garamond" w:hAnsi="Garamond" w:cs="Garamond"/>
                <w:b/>
                <w:color w:val="FFFFFF"/>
                <w:sz w:val="20"/>
                <w:szCs w:val="20"/>
              </w:rPr>
            </w:pPr>
            <w:r>
              <w:rPr>
                <w:rFonts w:ascii="Garamond" w:eastAsia="Garamond" w:hAnsi="Garamond" w:cs="Garamond"/>
                <w:b/>
                <w:color w:val="FFFFFF"/>
                <w:sz w:val="18"/>
                <w:szCs w:val="18"/>
              </w:rPr>
              <w:t>Boundary Org?</w:t>
            </w:r>
          </w:p>
        </w:tc>
      </w:tr>
      <w:tr w:rsidR="007F0274" w14:paraId="47D30C00" w14:textId="77777777" w:rsidTr="006F4FF5">
        <w:tc>
          <w:tcPr>
            <w:tcW w:w="3263" w:type="dxa"/>
          </w:tcPr>
          <w:p w14:paraId="350E98B0" w14:textId="159DA78E" w:rsidR="007F0274" w:rsidRDefault="007F0274" w:rsidP="006F4FF5">
            <w:pPr>
              <w:rPr>
                <w:rFonts w:ascii="Garamond" w:eastAsia="Garamond" w:hAnsi="Garamond" w:cs="Garamond"/>
                <w:b/>
              </w:rPr>
            </w:pPr>
            <w:r>
              <w:rPr>
                <w:rFonts w:ascii="Garamond" w:eastAsia="Garamond" w:hAnsi="Garamond" w:cs="Garamond"/>
                <w:b/>
              </w:rPr>
              <w:t>US Fish and Wildlife Service, Eastern Idaho Field Office</w:t>
            </w:r>
          </w:p>
        </w:tc>
        <w:tc>
          <w:tcPr>
            <w:tcW w:w="3746" w:type="dxa"/>
          </w:tcPr>
          <w:p w14:paraId="0C045EC0" w14:textId="77777777" w:rsidR="007F0274" w:rsidRDefault="007F0274" w:rsidP="006F4FF5">
            <w:pPr>
              <w:rPr>
                <w:rFonts w:ascii="Garamond" w:eastAsia="Garamond" w:hAnsi="Garamond" w:cs="Garamond"/>
              </w:rPr>
            </w:pPr>
            <w:r>
              <w:rPr>
                <w:rFonts w:ascii="Garamond" w:eastAsia="Garamond" w:hAnsi="Garamond" w:cs="Garamond"/>
              </w:rPr>
              <w:t>Evan Ohr, Biologist;</w:t>
            </w:r>
          </w:p>
          <w:p w14:paraId="1EB391D1" w14:textId="77777777" w:rsidR="007F0274" w:rsidRDefault="007F0274" w:rsidP="006F4FF5">
            <w:pPr>
              <w:rPr>
                <w:rFonts w:ascii="Garamond" w:eastAsia="Garamond" w:hAnsi="Garamond" w:cs="Garamond"/>
              </w:rPr>
            </w:pPr>
            <w:r>
              <w:rPr>
                <w:rFonts w:ascii="Garamond" w:eastAsia="Garamond" w:hAnsi="Garamond" w:cs="Garamond"/>
              </w:rPr>
              <w:t>Lisa Dlugolecki, Biologist;</w:t>
            </w:r>
          </w:p>
          <w:p w14:paraId="69EDBCE4" w14:textId="77777777" w:rsidR="007F0274" w:rsidRDefault="007F0274" w:rsidP="006F4FF5">
            <w:pPr>
              <w:rPr>
                <w:rFonts w:ascii="Garamond" w:eastAsia="Garamond" w:hAnsi="Garamond" w:cs="Garamond"/>
              </w:rPr>
            </w:pPr>
            <w:r>
              <w:rPr>
                <w:rFonts w:ascii="Garamond" w:eastAsia="Garamond" w:hAnsi="Garamond" w:cs="Garamond"/>
              </w:rPr>
              <w:t>Matt Bringhurst, Soil Conservation Tech</w:t>
            </w:r>
          </w:p>
        </w:tc>
        <w:tc>
          <w:tcPr>
            <w:tcW w:w="1620" w:type="dxa"/>
          </w:tcPr>
          <w:p w14:paraId="607458FC" w14:textId="77777777" w:rsidR="007F0274" w:rsidRDefault="007F0274" w:rsidP="006F4FF5">
            <w:pPr>
              <w:rPr>
                <w:rFonts w:ascii="Garamond" w:eastAsia="Garamond" w:hAnsi="Garamond" w:cs="Garamond"/>
              </w:rPr>
            </w:pPr>
            <w:r>
              <w:rPr>
                <w:rFonts w:ascii="Garamond" w:eastAsia="Garamond" w:hAnsi="Garamond" w:cs="Garamond"/>
              </w:rPr>
              <w:t>End User</w:t>
            </w:r>
          </w:p>
        </w:tc>
        <w:tc>
          <w:tcPr>
            <w:tcW w:w="1080" w:type="dxa"/>
          </w:tcPr>
          <w:p w14:paraId="6A86936F" w14:textId="77777777" w:rsidR="007F0274" w:rsidRDefault="007F0274" w:rsidP="006F4FF5">
            <w:pPr>
              <w:jc w:val="center"/>
              <w:rPr>
                <w:rFonts w:ascii="Garamond" w:eastAsia="Garamond" w:hAnsi="Garamond" w:cs="Garamond"/>
              </w:rPr>
            </w:pPr>
            <w:r>
              <w:rPr>
                <w:rFonts w:ascii="Garamond" w:eastAsia="Garamond" w:hAnsi="Garamond" w:cs="Garamond"/>
              </w:rPr>
              <w:t>Yes</w:t>
            </w:r>
          </w:p>
        </w:tc>
      </w:tr>
      <w:tr w:rsidR="007F0274" w14:paraId="6CAE6AC4" w14:textId="77777777" w:rsidTr="006F4FF5">
        <w:trPr>
          <w:trHeight w:val="260"/>
        </w:trPr>
        <w:tc>
          <w:tcPr>
            <w:tcW w:w="3263" w:type="dxa"/>
          </w:tcPr>
          <w:p w14:paraId="06802D73" w14:textId="518BEF3A" w:rsidR="007F0274" w:rsidRDefault="007F0274" w:rsidP="006F4FF5">
            <w:pPr>
              <w:rPr>
                <w:rFonts w:ascii="Garamond" w:eastAsia="Garamond" w:hAnsi="Garamond" w:cs="Garamond"/>
                <w:b/>
              </w:rPr>
            </w:pPr>
            <w:r>
              <w:rPr>
                <w:rFonts w:ascii="Garamond" w:eastAsia="Garamond" w:hAnsi="Garamond" w:cs="Garamond"/>
                <w:b/>
              </w:rPr>
              <w:t>Idaho Department of Fish and Game, Southeast Regional Office</w:t>
            </w:r>
          </w:p>
        </w:tc>
        <w:tc>
          <w:tcPr>
            <w:tcW w:w="3746" w:type="dxa"/>
          </w:tcPr>
          <w:p w14:paraId="7E5C5942" w14:textId="77777777" w:rsidR="007F0274" w:rsidRDefault="007F0274" w:rsidP="006F4FF5">
            <w:pPr>
              <w:rPr>
                <w:rFonts w:ascii="Garamond" w:eastAsia="Garamond" w:hAnsi="Garamond" w:cs="Garamond"/>
              </w:rPr>
            </w:pPr>
            <w:r>
              <w:rPr>
                <w:rFonts w:ascii="Garamond" w:eastAsia="Garamond" w:hAnsi="Garamond" w:cs="Garamond"/>
              </w:rPr>
              <w:t>Scott Bergen, Sr. Wildlife Research Biologist</w:t>
            </w:r>
          </w:p>
        </w:tc>
        <w:tc>
          <w:tcPr>
            <w:tcW w:w="1620" w:type="dxa"/>
          </w:tcPr>
          <w:p w14:paraId="37D939EE" w14:textId="77777777" w:rsidR="007F0274" w:rsidRDefault="007F0274" w:rsidP="006F4FF5">
            <w:pPr>
              <w:rPr>
                <w:rFonts w:ascii="Garamond" w:eastAsia="Garamond" w:hAnsi="Garamond" w:cs="Garamond"/>
              </w:rPr>
            </w:pPr>
            <w:r>
              <w:rPr>
                <w:rFonts w:ascii="Garamond" w:eastAsia="Garamond" w:hAnsi="Garamond" w:cs="Garamond"/>
              </w:rPr>
              <w:t>End User</w:t>
            </w:r>
          </w:p>
        </w:tc>
        <w:tc>
          <w:tcPr>
            <w:tcW w:w="1080" w:type="dxa"/>
          </w:tcPr>
          <w:p w14:paraId="23902A2B" w14:textId="77777777" w:rsidR="007F0274" w:rsidRDefault="007F0274" w:rsidP="006F4FF5">
            <w:pPr>
              <w:jc w:val="center"/>
              <w:rPr>
                <w:rFonts w:ascii="Garamond" w:eastAsia="Garamond" w:hAnsi="Garamond" w:cs="Garamond"/>
              </w:rPr>
            </w:pPr>
            <w:r>
              <w:rPr>
                <w:rFonts w:ascii="Garamond" w:eastAsia="Garamond" w:hAnsi="Garamond" w:cs="Garamond"/>
              </w:rPr>
              <w:t>No</w:t>
            </w:r>
          </w:p>
        </w:tc>
      </w:tr>
      <w:tr w:rsidR="007F0274" w14:paraId="7FCBA296" w14:textId="77777777" w:rsidTr="006F4FF5">
        <w:trPr>
          <w:trHeight w:val="260"/>
        </w:trPr>
        <w:tc>
          <w:tcPr>
            <w:tcW w:w="3263" w:type="dxa"/>
          </w:tcPr>
          <w:p w14:paraId="7A42D56A" w14:textId="3E55F320" w:rsidR="007F0274" w:rsidRDefault="00E429FF" w:rsidP="0083604E">
            <w:pPr>
              <w:rPr>
                <w:rFonts w:ascii="Garamond" w:eastAsia="Garamond" w:hAnsi="Garamond" w:cs="Garamond"/>
                <w:b/>
              </w:rPr>
            </w:pPr>
            <w:r>
              <w:rPr>
                <w:rFonts w:ascii="Garamond" w:eastAsia="Garamond" w:hAnsi="Garamond" w:cs="Garamond"/>
                <w:b/>
              </w:rPr>
              <w:t xml:space="preserve">USDA, </w:t>
            </w:r>
            <w:r w:rsidR="007F0274">
              <w:rPr>
                <w:rFonts w:ascii="Garamond" w:eastAsia="Garamond" w:hAnsi="Garamond" w:cs="Garamond"/>
                <w:b/>
              </w:rPr>
              <w:t>Natural Resources Conservation Service, Pocatello Field Office</w:t>
            </w:r>
          </w:p>
        </w:tc>
        <w:tc>
          <w:tcPr>
            <w:tcW w:w="3746" w:type="dxa"/>
          </w:tcPr>
          <w:p w14:paraId="71023938" w14:textId="77777777" w:rsidR="007F0274" w:rsidRDefault="007F0274" w:rsidP="006F4FF5">
            <w:pPr>
              <w:tabs>
                <w:tab w:val="right" w:pos="3530"/>
              </w:tabs>
              <w:rPr>
                <w:rFonts w:ascii="Garamond" w:eastAsia="Garamond" w:hAnsi="Garamond" w:cs="Garamond"/>
              </w:rPr>
            </w:pPr>
            <w:r>
              <w:rPr>
                <w:rFonts w:ascii="Garamond" w:eastAsia="Garamond" w:hAnsi="Garamond" w:cs="Garamond"/>
              </w:rPr>
              <w:t>Nate Matlack, Soil Conservationist;</w:t>
            </w:r>
            <w:r>
              <w:rPr>
                <w:rFonts w:ascii="Garamond" w:eastAsia="Garamond" w:hAnsi="Garamond" w:cs="Garamond"/>
              </w:rPr>
              <w:tab/>
            </w:r>
          </w:p>
          <w:p w14:paraId="7D5A00F7" w14:textId="77777777" w:rsidR="007F0274" w:rsidRDefault="007F0274" w:rsidP="006F4FF5">
            <w:pPr>
              <w:rPr>
                <w:rFonts w:ascii="Garamond" w:eastAsia="Garamond" w:hAnsi="Garamond" w:cs="Garamond"/>
              </w:rPr>
            </w:pPr>
            <w:r>
              <w:rPr>
                <w:rFonts w:ascii="Garamond" w:eastAsia="Garamond" w:hAnsi="Garamond" w:cs="Garamond"/>
              </w:rPr>
              <w:t>Trudy Pink, Resource Soil Scientist</w:t>
            </w:r>
          </w:p>
        </w:tc>
        <w:tc>
          <w:tcPr>
            <w:tcW w:w="1620" w:type="dxa"/>
          </w:tcPr>
          <w:p w14:paraId="00E40C07" w14:textId="77777777" w:rsidR="007F0274" w:rsidRDefault="007F0274" w:rsidP="006F4FF5">
            <w:pPr>
              <w:rPr>
                <w:rFonts w:ascii="Garamond" w:eastAsia="Garamond" w:hAnsi="Garamond" w:cs="Garamond"/>
              </w:rPr>
            </w:pPr>
            <w:r>
              <w:rPr>
                <w:rFonts w:ascii="Garamond" w:eastAsia="Garamond" w:hAnsi="Garamond" w:cs="Garamond"/>
              </w:rPr>
              <w:t>Collaborator</w:t>
            </w:r>
          </w:p>
        </w:tc>
        <w:tc>
          <w:tcPr>
            <w:tcW w:w="1080" w:type="dxa"/>
          </w:tcPr>
          <w:p w14:paraId="47AE2B9B" w14:textId="77777777" w:rsidR="007F0274" w:rsidRDefault="007F0274" w:rsidP="006F4FF5">
            <w:pPr>
              <w:jc w:val="center"/>
              <w:rPr>
                <w:rFonts w:ascii="Garamond" w:eastAsia="Garamond" w:hAnsi="Garamond" w:cs="Garamond"/>
              </w:rPr>
            </w:pPr>
            <w:r>
              <w:rPr>
                <w:rFonts w:ascii="Garamond" w:eastAsia="Garamond" w:hAnsi="Garamond" w:cs="Garamond"/>
              </w:rPr>
              <w:t>No</w:t>
            </w:r>
          </w:p>
        </w:tc>
      </w:tr>
      <w:tr w:rsidR="007F0274" w14:paraId="147D101E" w14:textId="77777777" w:rsidTr="006F4FF5">
        <w:trPr>
          <w:trHeight w:val="260"/>
        </w:trPr>
        <w:tc>
          <w:tcPr>
            <w:tcW w:w="3263" w:type="dxa"/>
          </w:tcPr>
          <w:p w14:paraId="42295286" w14:textId="59BBDDDC" w:rsidR="007F0274" w:rsidRDefault="007F0274" w:rsidP="00E429FF">
            <w:pPr>
              <w:rPr>
                <w:rFonts w:ascii="Garamond" w:eastAsia="Garamond" w:hAnsi="Garamond" w:cs="Garamond"/>
                <w:b/>
              </w:rPr>
            </w:pPr>
            <w:r>
              <w:rPr>
                <w:rFonts w:ascii="Garamond" w:eastAsia="Garamond" w:hAnsi="Garamond" w:cs="Garamond"/>
                <w:b/>
              </w:rPr>
              <w:t>Idaho National Laboratory</w:t>
            </w:r>
          </w:p>
        </w:tc>
        <w:tc>
          <w:tcPr>
            <w:tcW w:w="3746" w:type="dxa"/>
          </w:tcPr>
          <w:p w14:paraId="464FA63C" w14:textId="77777777" w:rsidR="007F0274" w:rsidRDefault="007F0274" w:rsidP="006F4FF5">
            <w:pPr>
              <w:rPr>
                <w:rFonts w:ascii="Garamond" w:eastAsia="Garamond" w:hAnsi="Garamond" w:cs="Garamond"/>
              </w:rPr>
            </w:pPr>
            <w:r>
              <w:rPr>
                <w:rFonts w:ascii="Garamond" w:eastAsia="Garamond" w:hAnsi="Garamond" w:cs="Garamond"/>
              </w:rPr>
              <w:t>Tammie Borders, Research Scientist;</w:t>
            </w:r>
          </w:p>
          <w:p w14:paraId="78A9378A" w14:textId="77777777" w:rsidR="007F0274" w:rsidRDefault="007F0274" w:rsidP="006F4FF5">
            <w:pPr>
              <w:rPr>
                <w:rFonts w:ascii="Garamond" w:eastAsia="Garamond" w:hAnsi="Garamond" w:cs="Garamond"/>
              </w:rPr>
            </w:pPr>
            <w:r>
              <w:rPr>
                <w:rFonts w:ascii="Garamond" w:eastAsia="Garamond" w:hAnsi="Garamond" w:cs="Garamond"/>
              </w:rPr>
              <w:t>Trent Armstrong, Research Scientist</w:t>
            </w:r>
          </w:p>
        </w:tc>
        <w:tc>
          <w:tcPr>
            <w:tcW w:w="1620" w:type="dxa"/>
          </w:tcPr>
          <w:p w14:paraId="0EC4B0FB" w14:textId="77777777" w:rsidR="007F0274" w:rsidRDefault="007F0274" w:rsidP="006F4FF5">
            <w:pPr>
              <w:rPr>
                <w:rFonts w:ascii="Garamond" w:eastAsia="Garamond" w:hAnsi="Garamond" w:cs="Garamond"/>
              </w:rPr>
            </w:pPr>
            <w:r>
              <w:rPr>
                <w:rFonts w:ascii="Garamond" w:eastAsia="Garamond" w:hAnsi="Garamond" w:cs="Garamond"/>
              </w:rPr>
              <w:t>Collaborator</w:t>
            </w:r>
          </w:p>
        </w:tc>
        <w:tc>
          <w:tcPr>
            <w:tcW w:w="1080" w:type="dxa"/>
          </w:tcPr>
          <w:p w14:paraId="2AC64CCD" w14:textId="77777777" w:rsidR="007F0274" w:rsidRDefault="007F0274" w:rsidP="006F4FF5">
            <w:pPr>
              <w:jc w:val="center"/>
              <w:rPr>
                <w:rFonts w:ascii="Garamond" w:eastAsia="Garamond" w:hAnsi="Garamond" w:cs="Garamond"/>
              </w:rPr>
            </w:pPr>
            <w:r>
              <w:rPr>
                <w:rFonts w:ascii="Garamond" w:eastAsia="Garamond" w:hAnsi="Garamond" w:cs="Garamond"/>
              </w:rPr>
              <w:t>No</w:t>
            </w:r>
          </w:p>
        </w:tc>
      </w:tr>
      <w:tr w:rsidR="007F0274" w14:paraId="14A741C6" w14:textId="77777777" w:rsidTr="006F4FF5">
        <w:trPr>
          <w:trHeight w:val="260"/>
        </w:trPr>
        <w:tc>
          <w:tcPr>
            <w:tcW w:w="3263" w:type="dxa"/>
          </w:tcPr>
          <w:p w14:paraId="1CE018DB" w14:textId="10BFFC32" w:rsidR="007F0274" w:rsidRDefault="00E429FF" w:rsidP="0083604E">
            <w:pPr>
              <w:rPr>
                <w:rFonts w:ascii="Garamond" w:eastAsia="Garamond" w:hAnsi="Garamond" w:cs="Garamond"/>
                <w:b/>
              </w:rPr>
            </w:pPr>
            <w:r>
              <w:rPr>
                <w:rFonts w:ascii="Garamond" w:eastAsia="Garamond" w:hAnsi="Garamond" w:cs="Garamond"/>
                <w:b/>
              </w:rPr>
              <w:t xml:space="preserve">USDA, </w:t>
            </w:r>
            <w:r w:rsidR="007F0274">
              <w:rPr>
                <w:rFonts w:ascii="Garamond" w:eastAsia="Garamond" w:hAnsi="Garamond" w:cs="Garamond"/>
                <w:b/>
              </w:rPr>
              <w:t>Agricultural Research Service, Northwest Watershed Research Center</w:t>
            </w:r>
          </w:p>
        </w:tc>
        <w:tc>
          <w:tcPr>
            <w:tcW w:w="3746" w:type="dxa"/>
          </w:tcPr>
          <w:p w14:paraId="5C2647BF" w14:textId="77777777" w:rsidR="007F0274" w:rsidRDefault="007F0274" w:rsidP="006F4FF5">
            <w:pPr>
              <w:rPr>
                <w:rFonts w:ascii="Garamond" w:eastAsia="Garamond" w:hAnsi="Garamond" w:cs="Garamond"/>
              </w:rPr>
            </w:pPr>
            <w:r>
              <w:rPr>
                <w:rFonts w:ascii="Garamond" w:eastAsia="Garamond" w:hAnsi="Garamond" w:cs="Garamond"/>
              </w:rPr>
              <w:t>Dr. Patrick E. Clark, Range Scientist</w:t>
            </w:r>
          </w:p>
        </w:tc>
        <w:tc>
          <w:tcPr>
            <w:tcW w:w="1620" w:type="dxa"/>
          </w:tcPr>
          <w:p w14:paraId="439B6173" w14:textId="77777777" w:rsidR="007F0274" w:rsidRDefault="007F0274" w:rsidP="006F4FF5">
            <w:pPr>
              <w:rPr>
                <w:rFonts w:ascii="Garamond" w:eastAsia="Garamond" w:hAnsi="Garamond" w:cs="Garamond"/>
              </w:rPr>
            </w:pPr>
            <w:r>
              <w:rPr>
                <w:rFonts w:ascii="Garamond" w:eastAsia="Garamond" w:hAnsi="Garamond" w:cs="Garamond"/>
              </w:rPr>
              <w:t>Collaborator</w:t>
            </w:r>
          </w:p>
        </w:tc>
        <w:tc>
          <w:tcPr>
            <w:tcW w:w="1080" w:type="dxa"/>
          </w:tcPr>
          <w:p w14:paraId="3AF6444E" w14:textId="77777777" w:rsidR="007F0274" w:rsidRDefault="007F0274" w:rsidP="006F4FF5">
            <w:pPr>
              <w:jc w:val="center"/>
              <w:rPr>
                <w:rFonts w:ascii="Garamond" w:eastAsia="Garamond" w:hAnsi="Garamond" w:cs="Garamond"/>
              </w:rPr>
            </w:pPr>
            <w:r>
              <w:rPr>
                <w:rFonts w:ascii="Garamond" w:eastAsia="Garamond" w:hAnsi="Garamond" w:cs="Garamond"/>
              </w:rPr>
              <w:t>No</w:t>
            </w:r>
          </w:p>
        </w:tc>
      </w:tr>
    </w:tbl>
    <w:p w14:paraId="77D4BCBD" w14:textId="77777777" w:rsidR="00CD0433" w:rsidRPr="0047289E" w:rsidRDefault="00CD0433" w:rsidP="00CD0433">
      <w:pPr>
        <w:rPr>
          <w:rFonts w:ascii="Garamond" w:hAnsi="Garamond"/>
          <w:sz w:val="20"/>
          <w:szCs w:val="20"/>
        </w:rPr>
      </w:pPr>
    </w:p>
    <w:p w14:paraId="00FC030F" w14:textId="1CBC511A" w:rsidR="00CB6407" w:rsidRPr="0047289E" w:rsidRDefault="00CB6407" w:rsidP="00CB6407">
      <w:pPr>
        <w:rPr>
          <w:rFonts w:ascii="Garamond" w:hAnsi="Garamond" w:cs="Arial"/>
        </w:rPr>
      </w:pPr>
      <w:r w:rsidRPr="0047289E">
        <w:rPr>
          <w:rFonts w:ascii="Garamond" w:hAnsi="Garamond" w:cs="Arial"/>
          <w:b/>
          <w:i/>
        </w:rPr>
        <w:t>Decision Making Practices &amp; Policies</w:t>
      </w:r>
      <w:r w:rsidRPr="0047289E">
        <w:rPr>
          <w:rFonts w:ascii="Garamond" w:hAnsi="Garamond" w:cs="Arial"/>
        </w:rPr>
        <w:t>:</w:t>
      </w:r>
    </w:p>
    <w:p w14:paraId="77D271F4" w14:textId="0FCC4A13" w:rsidR="007F0274" w:rsidRDefault="007F0274" w:rsidP="007F0274">
      <w:pPr>
        <w:rPr>
          <w:rFonts w:ascii="Garamond" w:eastAsia="Garamond" w:hAnsi="Garamond" w:cs="Garamond"/>
        </w:rPr>
      </w:pPr>
      <w:r>
        <w:rPr>
          <w:rFonts w:ascii="Garamond" w:eastAsia="Garamond" w:hAnsi="Garamond" w:cs="Garamond"/>
        </w:rPr>
        <w:t xml:space="preserve">In the Intermountain </w:t>
      </w:r>
      <w:r w:rsidR="005E73B7">
        <w:rPr>
          <w:rFonts w:ascii="Garamond" w:eastAsia="Garamond" w:hAnsi="Garamond" w:cs="Garamond"/>
        </w:rPr>
        <w:t>W</w:t>
      </w:r>
      <w:r>
        <w:rPr>
          <w:rFonts w:ascii="Garamond" w:eastAsia="Garamond" w:hAnsi="Garamond" w:cs="Garamond"/>
        </w:rPr>
        <w:t xml:space="preserve">est, the health of viable grazing lands is primarily controlled by precipitation in tandem with soil </w:t>
      </w:r>
      <w:r w:rsidR="005E73B7">
        <w:rPr>
          <w:rFonts w:ascii="Garamond" w:eastAsia="Garamond" w:hAnsi="Garamond" w:cs="Garamond"/>
        </w:rPr>
        <w:t>water content</w:t>
      </w:r>
      <w:r>
        <w:rPr>
          <w:rFonts w:ascii="Garamond" w:eastAsia="Garamond" w:hAnsi="Garamond" w:cs="Garamond"/>
        </w:rPr>
        <w:t>. Specific areas of concern for threatened species are noted as priority conservation areas. These areas are currently identified via field observation</w:t>
      </w:r>
      <w:r w:rsidR="00D174F4">
        <w:rPr>
          <w:rFonts w:ascii="Garamond" w:eastAsia="Garamond" w:hAnsi="Garamond" w:cs="Garamond"/>
        </w:rPr>
        <w:t>s</w:t>
      </w:r>
      <w:r>
        <w:rPr>
          <w:rFonts w:ascii="Garamond" w:eastAsia="Garamond" w:hAnsi="Garamond" w:cs="Garamond"/>
        </w:rPr>
        <w:t xml:space="preserve">, and information is shared between a variety of state and federal agencies. Currently, the Eastern Idaho Field Office uses remote sensing and GIS tools for map creation and decision support. </w:t>
      </w:r>
      <w:r w:rsidR="00D34977">
        <w:rPr>
          <w:rFonts w:ascii="Garamond" w:eastAsia="Garamond" w:hAnsi="Garamond" w:cs="Garamond"/>
        </w:rPr>
        <w:t>The Idaho Department of Fish and Game (</w:t>
      </w:r>
      <w:r>
        <w:rPr>
          <w:rFonts w:ascii="Garamond" w:eastAsia="Garamond" w:hAnsi="Garamond" w:cs="Garamond"/>
        </w:rPr>
        <w:t>IDFG</w:t>
      </w:r>
      <w:r w:rsidR="00D34977">
        <w:rPr>
          <w:rFonts w:ascii="Garamond" w:eastAsia="Garamond" w:hAnsi="Garamond" w:cs="Garamond"/>
        </w:rPr>
        <w:t xml:space="preserve">) conducts </w:t>
      </w:r>
      <w:r>
        <w:rPr>
          <w:rFonts w:ascii="Garamond" w:eastAsia="Garamond" w:hAnsi="Garamond" w:cs="Garamond"/>
        </w:rPr>
        <w:t>research and manage</w:t>
      </w:r>
      <w:r w:rsidR="00D34977">
        <w:rPr>
          <w:rFonts w:ascii="Garamond" w:eastAsia="Garamond" w:hAnsi="Garamond" w:cs="Garamond"/>
        </w:rPr>
        <w:t>s</w:t>
      </w:r>
      <w:r>
        <w:rPr>
          <w:rFonts w:ascii="Garamond" w:eastAsia="Garamond" w:hAnsi="Garamond" w:cs="Garamond"/>
        </w:rPr>
        <w:t xml:space="preserve"> groups</w:t>
      </w:r>
      <w:r w:rsidR="00D34977">
        <w:rPr>
          <w:rFonts w:ascii="Garamond" w:eastAsia="Garamond" w:hAnsi="Garamond" w:cs="Garamond"/>
        </w:rPr>
        <w:t xml:space="preserve"> that </w:t>
      </w:r>
      <w:r>
        <w:rPr>
          <w:rFonts w:ascii="Garamond" w:eastAsia="Garamond" w:hAnsi="Garamond" w:cs="Garamond"/>
        </w:rPr>
        <w:t xml:space="preserve">currently use satellite-derived imagery </w:t>
      </w:r>
      <w:r w:rsidR="0006796A">
        <w:rPr>
          <w:rFonts w:ascii="Garamond" w:eastAsia="Garamond" w:hAnsi="Garamond" w:cs="Garamond"/>
        </w:rPr>
        <w:t>primarily from</w:t>
      </w:r>
      <w:r w:rsidR="00A921BE">
        <w:rPr>
          <w:rFonts w:ascii="Garamond" w:eastAsia="Garamond" w:hAnsi="Garamond" w:cs="Garamond"/>
        </w:rPr>
        <w:t xml:space="preserve"> </w:t>
      </w:r>
      <w:r>
        <w:rPr>
          <w:rFonts w:ascii="Garamond" w:eastAsia="Garamond" w:hAnsi="Garamond" w:cs="Garamond"/>
        </w:rPr>
        <w:t>MODIS</w:t>
      </w:r>
      <w:r w:rsidR="00A921BE">
        <w:rPr>
          <w:rFonts w:ascii="Garamond" w:eastAsia="Garamond" w:hAnsi="Garamond" w:cs="Garamond"/>
        </w:rPr>
        <w:t xml:space="preserve"> and</w:t>
      </w:r>
      <w:r>
        <w:rPr>
          <w:rFonts w:ascii="Garamond" w:eastAsia="Garamond" w:hAnsi="Garamond" w:cs="Garamond"/>
        </w:rPr>
        <w:t xml:space="preserve"> Landsat for natural resource management throughout the state of Idaho. </w:t>
      </w:r>
      <w:r w:rsidR="00A921BE">
        <w:rPr>
          <w:rFonts w:ascii="Garamond" w:eastAsia="Garamond" w:hAnsi="Garamond" w:cs="Garamond"/>
        </w:rPr>
        <w:t xml:space="preserve">For example, </w:t>
      </w:r>
      <w:r>
        <w:rPr>
          <w:rFonts w:ascii="Garamond" w:eastAsia="Garamond" w:hAnsi="Garamond" w:cs="Garamond"/>
        </w:rPr>
        <w:t xml:space="preserve">IDFG </w:t>
      </w:r>
      <w:r w:rsidR="00A921BE">
        <w:rPr>
          <w:rFonts w:ascii="Garamond" w:eastAsia="Garamond" w:hAnsi="Garamond" w:cs="Garamond"/>
        </w:rPr>
        <w:t xml:space="preserve">utilizes Landsat OLI, ETM+, and TM </w:t>
      </w:r>
      <w:r>
        <w:rPr>
          <w:rFonts w:ascii="Garamond" w:eastAsia="Garamond" w:hAnsi="Garamond" w:cs="Garamond"/>
        </w:rPr>
        <w:t>to measure annual vegetation production, invasive species detection</w:t>
      </w:r>
      <w:r w:rsidR="00A921BE">
        <w:rPr>
          <w:rFonts w:ascii="Garamond" w:eastAsia="Garamond" w:hAnsi="Garamond" w:cs="Garamond"/>
        </w:rPr>
        <w:t xml:space="preserve">, </w:t>
      </w:r>
      <w:r>
        <w:rPr>
          <w:rFonts w:ascii="Garamond" w:eastAsia="Garamond" w:hAnsi="Garamond" w:cs="Garamond"/>
        </w:rPr>
        <w:t xml:space="preserve">and fire </w:t>
      </w:r>
      <w:r>
        <w:rPr>
          <w:rFonts w:ascii="Garamond" w:eastAsia="Garamond" w:hAnsi="Garamond" w:cs="Garamond"/>
        </w:rPr>
        <w:lastRenderedPageBreak/>
        <w:t>recovery estimation (dNBR). Senior Wildlife Research Biologist</w:t>
      </w:r>
      <w:r w:rsidR="004E5C16">
        <w:rPr>
          <w:rFonts w:ascii="Garamond" w:eastAsia="Garamond" w:hAnsi="Garamond" w:cs="Garamond"/>
        </w:rPr>
        <w:t>,</w:t>
      </w:r>
      <w:r>
        <w:rPr>
          <w:rFonts w:ascii="Garamond" w:eastAsia="Garamond" w:hAnsi="Garamond" w:cs="Garamond"/>
        </w:rPr>
        <w:t xml:space="preserve"> Scott Bergen</w:t>
      </w:r>
      <w:r w:rsidR="004E5C16">
        <w:rPr>
          <w:rFonts w:ascii="Garamond" w:eastAsia="Garamond" w:hAnsi="Garamond" w:cs="Garamond"/>
        </w:rPr>
        <w:t>,</w:t>
      </w:r>
      <w:r>
        <w:rPr>
          <w:rFonts w:ascii="Garamond" w:eastAsia="Garamond" w:hAnsi="Garamond" w:cs="Garamond"/>
        </w:rPr>
        <w:t xml:space="preserve"> assists in developing methodological protocols and interpreting the resulting information.</w:t>
      </w:r>
    </w:p>
    <w:p w14:paraId="17B3A381" w14:textId="77777777" w:rsidR="00CA0EED" w:rsidRPr="0047289E" w:rsidRDefault="00CA0EED" w:rsidP="00CA0EED">
      <w:pPr>
        <w:rPr>
          <w:rFonts w:ascii="Garamond" w:hAnsi="Garamond"/>
          <w:sz w:val="20"/>
          <w:szCs w:val="20"/>
        </w:rPr>
      </w:pPr>
    </w:p>
    <w:p w14:paraId="08DEF88A" w14:textId="6B741614" w:rsidR="00CB6407" w:rsidRPr="0047289E" w:rsidRDefault="00CB6407" w:rsidP="00CB6407">
      <w:pPr>
        <w:rPr>
          <w:rFonts w:ascii="Garamond" w:hAnsi="Garamond" w:cs="Arial"/>
        </w:rPr>
      </w:pPr>
      <w:r w:rsidRPr="0047289E">
        <w:rPr>
          <w:rFonts w:ascii="Garamond" w:hAnsi="Garamond" w:cs="Arial"/>
          <w:b/>
          <w:i/>
        </w:rPr>
        <w:t>Project Benefit to End User</w:t>
      </w:r>
      <w:r w:rsidRPr="0047289E">
        <w:rPr>
          <w:rFonts w:ascii="Garamond" w:hAnsi="Garamond" w:cs="Arial"/>
        </w:rPr>
        <w:t>:</w:t>
      </w:r>
    </w:p>
    <w:p w14:paraId="192D6E19" w14:textId="01B14C8A" w:rsidR="007F0274" w:rsidRDefault="007F0274" w:rsidP="007F0274">
      <w:pPr>
        <w:rPr>
          <w:rFonts w:ascii="Garamond" w:eastAsia="Garamond" w:hAnsi="Garamond" w:cs="Garamond"/>
        </w:rPr>
      </w:pPr>
      <w:r>
        <w:rPr>
          <w:rFonts w:ascii="Garamond" w:eastAsia="Garamond" w:hAnsi="Garamond" w:cs="Garamond"/>
        </w:rPr>
        <w:t>This project will familiarize the USFWS with additional remote sensing resources and the opportunity to expand their usage of NASA Earth observations. Current soil moisture data collected for IDFG is done in the field</w:t>
      </w:r>
      <w:r w:rsidR="0025719F">
        <w:rPr>
          <w:rFonts w:ascii="Garamond" w:eastAsia="Garamond" w:hAnsi="Garamond" w:cs="Garamond"/>
        </w:rPr>
        <w:t>,</w:t>
      </w:r>
      <w:r>
        <w:rPr>
          <w:rFonts w:ascii="Garamond" w:eastAsia="Garamond" w:hAnsi="Garamond" w:cs="Garamond"/>
        </w:rPr>
        <w:t xml:space="preserve"> which is time</w:t>
      </w:r>
      <w:r w:rsidR="004E5C16">
        <w:rPr>
          <w:rFonts w:ascii="Garamond" w:eastAsia="Garamond" w:hAnsi="Garamond" w:cs="Garamond"/>
        </w:rPr>
        <w:t>-</w:t>
      </w:r>
      <w:r>
        <w:rPr>
          <w:rFonts w:ascii="Garamond" w:eastAsia="Garamond" w:hAnsi="Garamond" w:cs="Garamond"/>
        </w:rPr>
        <w:t>consuming and costly. Access to remote</w:t>
      </w:r>
      <w:r w:rsidR="004E5C16">
        <w:rPr>
          <w:rFonts w:ascii="Garamond" w:eastAsia="Garamond" w:hAnsi="Garamond" w:cs="Garamond"/>
        </w:rPr>
        <w:t>ly-</w:t>
      </w:r>
      <w:r>
        <w:rPr>
          <w:rFonts w:ascii="Garamond" w:eastAsia="Garamond" w:hAnsi="Garamond" w:cs="Garamond"/>
        </w:rPr>
        <w:t xml:space="preserve">sensed or modelled data will decrease costs of land management and offer </w:t>
      </w:r>
      <w:r w:rsidR="000F76CB">
        <w:rPr>
          <w:rFonts w:ascii="Garamond" w:eastAsia="Garamond" w:hAnsi="Garamond" w:cs="Garamond"/>
        </w:rPr>
        <w:t>greater</w:t>
      </w:r>
      <w:r w:rsidR="005D7913">
        <w:rPr>
          <w:rFonts w:ascii="Garamond" w:eastAsia="Garamond" w:hAnsi="Garamond" w:cs="Garamond"/>
        </w:rPr>
        <w:t xml:space="preserve"> </w:t>
      </w:r>
      <w:r>
        <w:rPr>
          <w:rFonts w:ascii="Garamond" w:eastAsia="Garamond" w:hAnsi="Garamond" w:cs="Garamond"/>
        </w:rPr>
        <w:t>coverage of managed areas.</w:t>
      </w:r>
      <w:r w:rsidR="000F76CB">
        <w:rPr>
          <w:rFonts w:ascii="Garamond" w:eastAsia="Garamond" w:hAnsi="Garamond" w:cs="Garamond"/>
        </w:rPr>
        <w:t xml:space="preserve"> Validation of soil moisture data for this region will</w:t>
      </w:r>
      <w:r w:rsidR="00F33FCD">
        <w:rPr>
          <w:rFonts w:ascii="Garamond" w:eastAsia="Garamond" w:hAnsi="Garamond" w:cs="Garamond"/>
        </w:rPr>
        <w:t xml:space="preserve"> increase confidence </w:t>
      </w:r>
      <w:r w:rsidR="0025719F">
        <w:rPr>
          <w:rFonts w:ascii="Garamond" w:eastAsia="Garamond" w:hAnsi="Garamond" w:cs="Garamond"/>
        </w:rPr>
        <w:t>in applying these</w:t>
      </w:r>
      <w:r w:rsidR="00F33FCD">
        <w:rPr>
          <w:rFonts w:ascii="Garamond" w:eastAsia="Garamond" w:hAnsi="Garamond" w:cs="Garamond"/>
        </w:rPr>
        <w:t xml:space="preserve"> observations </w:t>
      </w:r>
      <w:r w:rsidR="0025719F">
        <w:rPr>
          <w:rFonts w:ascii="Garamond" w:eastAsia="Garamond" w:hAnsi="Garamond" w:cs="Garamond"/>
        </w:rPr>
        <w:t>for land management</w:t>
      </w:r>
      <w:r w:rsidR="00F33FCD">
        <w:rPr>
          <w:rFonts w:ascii="Garamond" w:eastAsia="Garamond" w:hAnsi="Garamond" w:cs="Garamond"/>
        </w:rPr>
        <w:t xml:space="preserve">. </w:t>
      </w:r>
      <w:r w:rsidR="0025719F">
        <w:rPr>
          <w:rFonts w:ascii="Garamond" w:eastAsia="Garamond" w:hAnsi="Garamond" w:cs="Garamond"/>
        </w:rPr>
        <w:t>E</w:t>
      </w:r>
      <w:r>
        <w:rPr>
          <w:rFonts w:ascii="Garamond" w:eastAsia="Garamond" w:hAnsi="Garamond" w:cs="Garamond"/>
        </w:rPr>
        <w:t xml:space="preserve">nd-products will provide partners with better data and visualizations of soil moisture for various management practices. For example, in the case of livestock grazing, the gathered data will allow for better estimates of vegetation health and enable more sustainable use of </w:t>
      </w:r>
      <w:r w:rsidR="00C55ED6">
        <w:rPr>
          <w:rFonts w:ascii="Garamond" w:eastAsia="Garamond" w:hAnsi="Garamond" w:cs="Garamond"/>
        </w:rPr>
        <w:t>semi-</w:t>
      </w:r>
      <w:r>
        <w:rPr>
          <w:rFonts w:ascii="Garamond" w:eastAsia="Garamond" w:hAnsi="Garamond" w:cs="Garamond"/>
        </w:rPr>
        <w:t xml:space="preserve">arid landscapes. For fire </w:t>
      </w:r>
      <w:r w:rsidR="0025719F">
        <w:rPr>
          <w:rFonts w:ascii="Garamond" w:eastAsia="Garamond" w:hAnsi="Garamond" w:cs="Garamond"/>
        </w:rPr>
        <w:t>applications</w:t>
      </w:r>
      <w:r>
        <w:rPr>
          <w:rFonts w:ascii="Garamond" w:eastAsia="Garamond" w:hAnsi="Garamond" w:cs="Garamond"/>
        </w:rPr>
        <w:t>, remotely</w:t>
      </w:r>
      <w:r w:rsidR="0025719F">
        <w:rPr>
          <w:rFonts w:ascii="Garamond" w:eastAsia="Garamond" w:hAnsi="Garamond" w:cs="Garamond"/>
        </w:rPr>
        <w:t>-</w:t>
      </w:r>
      <w:r>
        <w:rPr>
          <w:rFonts w:ascii="Garamond" w:eastAsia="Garamond" w:hAnsi="Garamond" w:cs="Garamond"/>
        </w:rPr>
        <w:t xml:space="preserve">sensed pre-fire estimates of soil moisture will </w:t>
      </w:r>
      <w:r w:rsidR="00E429FF">
        <w:rPr>
          <w:rFonts w:ascii="Garamond" w:eastAsia="Garamond" w:hAnsi="Garamond" w:cs="Garamond"/>
        </w:rPr>
        <w:t>complement</w:t>
      </w:r>
      <w:r>
        <w:rPr>
          <w:rFonts w:ascii="Garamond" w:eastAsia="Garamond" w:hAnsi="Garamond" w:cs="Garamond"/>
        </w:rPr>
        <w:t xml:space="preserve"> limited existing field monitoring sites and fuel moisture </w:t>
      </w:r>
      <w:r w:rsidR="0025719F">
        <w:rPr>
          <w:rFonts w:ascii="Garamond" w:eastAsia="Garamond" w:hAnsi="Garamond" w:cs="Garamond"/>
        </w:rPr>
        <w:t>calculations</w:t>
      </w:r>
      <w:r>
        <w:rPr>
          <w:rFonts w:ascii="Garamond" w:eastAsia="Garamond" w:hAnsi="Garamond" w:cs="Garamond"/>
        </w:rPr>
        <w:t xml:space="preserve">. This work will provide a robust baseline for understanding the regional water budget, which will serve as a foundation to provide partners with a more holistic picture of water resources during </w:t>
      </w:r>
      <w:r w:rsidR="004E5C16">
        <w:rPr>
          <w:rFonts w:ascii="Garamond" w:eastAsia="Garamond" w:hAnsi="Garamond" w:cs="Garamond"/>
        </w:rPr>
        <w:t xml:space="preserve">a continuation project in </w:t>
      </w:r>
      <w:r>
        <w:rPr>
          <w:rFonts w:ascii="Garamond" w:eastAsia="Garamond" w:hAnsi="Garamond" w:cs="Garamond"/>
        </w:rPr>
        <w:t>the fall 2018</w:t>
      </w:r>
      <w:r w:rsidR="004E5C16">
        <w:rPr>
          <w:rFonts w:ascii="Garamond" w:eastAsia="Garamond" w:hAnsi="Garamond" w:cs="Garamond"/>
        </w:rPr>
        <w:t xml:space="preserve"> </w:t>
      </w:r>
      <w:r>
        <w:rPr>
          <w:rFonts w:ascii="Garamond" w:eastAsia="Garamond" w:hAnsi="Garamond" w:cs="Garamond"/>
        </w:rPr>
        <w:t>term.</w:t>
      </w:r>
    </w:p>
    <w:p w14:paraId="1242BC45" w14:textId="77777777" w:rsidR="00C057E9" w:rsidRPr="0047289E" w:rsidRDefault="00C057E9" w:rsidP="00C057E9">
      <w:pPr>
        <w:ind w:left="720" w:hanging="720"/>
        <w:rPr>
          <w:rFonts w:ascii="Garamond" w:hAnsi="Garamond"/>
          <w:sz w:val="20"/>
          <w:szCs w:val="20"/>
        </w:rPr>
      </w:pPr>
    </w:p>
    <w:p w14:paraId="4C354B64" w14:textId="623E8C73" w:rsidR="00CD0433" w:rsidRPr="0047289E" w:rsidRDefault="004D358F" w:rsidP="002E2D9E">
      <w:pPr>
        <w:pBdr>
          <w:bottom w:val="single" w:sz="4" w:space="1" w:color="auto"/>
        </w:pBdr>
        <w:rPr>
          <w:rFonts w:ascii="Garamond" w:hAnsi="Garamond"/>
          <w:b/>
          <w:szCs w:val="20"/>
        </w:rPr>
      </w:pPr>
      <w:r w:rsidRPr="0047289E">
        <w:rPr>
          <w:rFonts w:ascii="Garamond" w:hAnsi="Garamond"/>
          <w:b/>
          <w:szCs w:val="20"/>
        </w:rPr>
        <w:t>Earth Observations &amp; End Products</w:t>
      </w:r>
      <w:r w:rsidR="00CB6407" w:rsidRPr="0047289E">
        <w:rPr>
          <w:rFonts w:ascii="Garamond" w:hAnsi="Garamond"/>
          <w:b/>
          <w:szCs w:val="20"/>
        </w:rPr>
        <w:t xml:space="preserve"> </w:t>
      </w:r>
      <w:r w:rsidR="002E2D9E" w:rsidRPr="0047289E">
        <w:rPr>
          <w:rFonts w:ascii="Garamond" w:hAnsi="Garamond"/>
          <w:b/>
          <w:szCs w:val="20"/>
        </w:rPr>
        <w:t>Overview</w:t>
      </w:r>
    </w:p>
    <w:p w14:paraId="339A2281" w14:textId="53CEA51D" w:rsidR="003D2EDF" w:rsidRPr="0047289E" w:rsidRDefault="00735F70" w:rsidP="00782999">
      <w:pPr>
        <w:rPr>
          <w:rFonts w:ascii="Garamond" w:hAnsi="Garamond"/>
          <w:b/>
          <w:i/>
        </w:rPr>
      </w:pPr>
      <w:r w:rsidRPr="0047289E">
        <w:rPr>
          <w:rFonts w:ascii="Garamond" w:hAnsi="Garamond"/>
          <w:b/>
          <w:i/>
        </w:rPr>
        <w:t>Earth Observations:</w:t>
      </w:r>
    </w:p>
    <w:tbl>
      <w:tblPr>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2411"/>
        <w:gridCol w:w="4597"/>
      </w:tblGrid>
      <w:tr w:rsidR="007F0274" w14:paraId="00E1C2B2" w14:textId="77777777" w:rsidTr="006F4FF5">
        <w:tc>
          <w:tcPr>
            <w:tcW w:w="2347" w:type="dxa"/>
            <w:shd w:val="clear" w:color="auto" w:fill="31849B"/>
            <w:vAlign w:val="center"/>
          </w:tcPr>
          <w:p w14:paraId="79D8ADE8" w14:textId="77777777" w:rsidR="007F0274" w:rsidRDefault="007F0274" w:rsidP="006F4FF5">
            <w:pPr>
              <w:jc w:val="center"/>
              <w:rPr>
                <w:rFonts w:ascii="Garamond" w:eastAsia="Garamond" w:hAnsi="Garamond" w:cs="Garamond"/>
                <w:b/>
                <w:color w:val="FFFFFF"/>
              </w:rPr>
            </w:pPr>
            <w:r>
              <w:rPr>
                <w:rFonts w:ascii="Garamond" w:eastAsia="Garamond" w:hAnsi="Garamond" w:cs="Garamond"/>
                <w:b/>
                <w:color w:val="FFFFFF"/>
              </w:rPr>
              <w:t>Platform &amp; Sensor</w:t>
            </w:r>
          </w:p>
        </w:tc>
        <w:tc>
          <w:tcPr>
            <w:tcW w:w="2411" w:type="dxa"/>
            <w:shd w:val="clear" w:color="auto" w:fill="31849B"/>
            <w:vAlign w:val="center"/>
          </w:tcPr>
          <w:p w14:paraId="0894A774" w14:textId="77777777" w:rsidR="007F0274" w:rsidRDefault="007F0274" w:rsidP="006F4FF5">
            <w:pPr>
              <w:jc w:val="center"/>
              <w:rPr>
                <w:rFonts w:ascii="Garamond" w:eastAsia="Garamond" w:hAnsi="Garamond" w:cs="Garamond"/>
                <w:b/>
                <w:color w:val="FFFFFF"/>
              </w:rPr>
            </w:pPr>
            <w:r>
              <w:rPr>
                <w:rFonts w:ascii="Garamond" w:eastAsia="Garamond" w:hAnsi="Garamond" w:cs="Garamond"/>
                <w:b/>
                <w:color w:val="FFFFFF"/>
              </w:rPr>
              <w:t>Parameter(s)</w:t>
            </w:r>
          </w:p>
        </w:tc>
        <w:tc>
          <w:tcPr>
            <w:tcW w:w="4597" w:type="dxa"/>
            <w:shd w:val="clear" w:color="auto" w:fill="31849B"/>
            <w:vAlign w:val="center"/>
          </w:tcPr>
          <w:p w14:paraId="49E8BE85" w14:textId="77777777" w:rsidR="007F0274" w:rsidRDefault="007F0274" w:rsidP="006F4FF5">
            <w:pPr>
              <w:jc w:val="center"/>
              <w:rPr>
                <w:rFonts w:ascii="Garamond" w:eastAsia="Garamond" w:hAnsi="Garamond" w:cs="Garamond"/>
                <w:b/>
                <w:color w:val="FFFFFF"/>
              </w:rPr>
            </w:pPr>
            <w:r>
              <w:rPr>
                <w:rFonts w:ascii="Garamond" w:eastAsia="Garamond" w:hAnsi="Garamond" w:cs="Garamond"/>
                <w:b/>
                <w:color w:val="FFFFFF"/>
              </w:rPr>
              <w:t>Use</w:t>
            </w:r>
          </w:p>
        </w:tc>
      </w:tr>
      <w:tr w:rsidR="007F0274" w14:paraId="5739AA0E" w14:textId="77777777" w:rsidTr="006F4FF5">
        <w:tc>
          <w:tcPr>
            <w:tcW w:w="2347" w:type="dxa"/>
            <w:vAlign w:val="center"/>
          </w:tcPr>
          <w:p w14:paraId="6FF6D9FD" w14:textId="4227D696" w:rsidR="007F0274" w:rsidRDefault="00244DF4" w:rsidP="002C1F95">
            <w:pPr>
              <w:rPr>
                <w:rFonts w:ascii="Garamond" w:eastAsia="Garamond" w:hAnsi="Garamond" w:cs="Garamond"/>
                <w:b/>
              </w:rPr>
            </w:pPr>
            <w:r w:rsidRPr="00244DF4">
              <w:rPr>
                <w:rFonts w:ascii="Garamond" w:eastAsia="Garamond" w:hAnsi="Garamond" w:cs="Garamond"/>
                <w:b/>
              </w:rPr>
              <w:t>SMAP</w:t>
            </w:r>
            <w:r w:rsidR="000E17F9">
              <w:rPr>
                <w:rFonts w:ascii="Garamond" w:eastAsia="Garamond" w:hAnsi="Garamond" w:cs="Garamond"/>
                <w:b/>
              </w:rPr>
              <w:t xml:space="preserve"> </w:t>
            </w:r>
          </w:p>
        </w:tc>
        <w:tc>
          <w:tcPr>
            <w:tcW w:w="2411" w:type="dxa"/>
            <w:vAlign w:val="center"/>
          </w:tcPr>
          <w:p w14:paraId="6C15A902" w14:textId="77777777" w:rsidR="007F0274" w:rsidRDefault="007F0274" w:rsidP="006F4FF5">
            <w:pPr>
              <w:rPr>
                <w:rFonts w:ascii="Garamond" w:eastAsia="Garamond" w:hAnsi="Garamond" w:cs="Garamond"/>
              </w:rPr>
            </w:pPr>
            <w:r>
              <w:rPr>
                <w:rFonts w:ascii="Garamond" w:eastAsia="Garamond" w:hAnsi="Garamond" w:cs="Garamond"/>
              </w:rPr>
              <w:t>Soil moisture</w:t>
            </w:r>
          </w:p>
        </w:tc>
        <w:tc>
          <w:tcPr>
            <w:tcW w:w="4597" w:type="dxa"/>
            <w:vAlign w:val="center"/>
          </w:tcPr>
          <w:p w14:paraId="16019EE6" w14:textId="25A33C3A" w:rsidR="007F0274" w:rsidRDefault="007F0274" w:rsidP="002C1F95">
            <w:pPr>
              <w:rPr>
                <w:rFonts w:ascii="Garamond" w:eastAsia="Garamond" w:hAnsi="Garamond" w:cs="Garamond"/>
              </w:rPr>
            </w:pPr>
            <w:r>
              <w:rPr>
                <w:rFonts w:ascii="Garamond" w:eastAsia="Garamond" w:hAnsi="Garamond" w:cs="Garamond"/>
              </w:rPr>
              <w:t xml:space="preserve">SMAP </w:t>
            </w:r>
            <w:r w:rsidR="00213C3C">
              <w:rPr>
                <w:rFonts w:ascii="Garamond" w:eastAsia="Garamond" w:hAnsi="Garamond" w:cs="Garamond"/>
              </w:rPr>
              <w:t>was</w:t>
            </w:r>
            <w:r>
              <w:rPr>
                <w:rFonts w:ascii="Garamond" w:eastAsia="Garamond" w:hAnsi="Garamond" w:cs="Garamond"/>
              </w:rPr>
              <w:t xml:space="preserve"> used to determine soil moisture content.</w:t>
            </w:r>
            <w:r w:rsidR="000E17F9">
              <w:rPr>
                <w:rFonts w:ascii="Garamond" w:eastAsia="Garamond" w:hAnsi="Garamond" w:cs="Garamond"/>
              </w:rPr>
              <w:t xml:space="preserve"> </w:t>
            </w:r>
          </w:p>
        </w:tc>
      </w:tr>
      <w:tr w:rsidR="00244DF4" w14:paraId="383EB489" w14:textId="77777777" w:rsidTr="006F4FF5">
        <w:tc>
          <w:tcPr>
            <w:tcW w:w="2347" w:type="dxa"/>
            <w:vAlign w:val="center"/>
          </w:tcPr>
          <w:p w14:paraId="57DE6513" w14:textId="39BD62F3" w:rsidR="00244DF4" w:rsidRPr="00244DF4" w:rsidRDefault="002C1F95" w:rsidP="002C1F95">
            <w:pPr>
              <w:rPr>
                <w:rFonts w:ascii="Garamond" w:eastAsia="Garamond" w:hAnsi="Garamond" w:cs="Garamond"/>
                <w:b/>
              </w:rPr>
            </w:pPr>
            <w:r>
              <w:rPr>
                <w:rFonts w:ascii="Garamond" w:eastAsia="Garamond" w:hAnsi="Garamond" w:cs="Garamond"/>
                <w:b/>
              </w:rPr>
              <w:t>SMAP/</w:t>
            </w:r>
            <w:r w:rsidR="00244DF4" w:rsidRPr="00244DF4">
              <w:rPr>
                <w:rFonts w:ascii="Garamond" w:eastAsia="Garamond" w:hAnsi="Garamond" w:cs="Garamond"/>
                <w:b/>
              </w:rPr>
              <w:t xml:space="preserve">Sentinel-1 </w:t>
            </w:r>
            <w:r>
              <w:rPr>
                <w:rFonts w:ascii="Garamond" w:eastAsia="Garamond" w:hAnsi="Garamond" w:cs="Garamond"/>
                <w:b/>
              </w:rPr>
              <w:t>enhanced</w:t>
            </w:r>
          </w:p>
        </w:tc>
        <w:tc>
          <w:tcPr>
            <w:tcW w:w="2411" w:type="dxa"/>
            <w:vAlign w:val="center"/>
          </w:tcPr>
          <w:p w14:paraId="09D85BE1" w14:textId="17EF2B33" w:rsidR="00244DF4" w:rsidRDefault="002C1F95" w:rsidP="002C1F95">
            <w:pPr>
              <w:rPr>
                <w:rFonts w:ascii="Garamond" w:eastAsia="Garamond" w:hAnsi="Garamond" w:cs="Garamond"/>
              </w:rPr>
            </w:pPr>
            <w:r>
              <w:rPr>
                <w:rFonts w:ascii="Garamond" w:eastAsia="Garamond" w:hAnsi="Garamond" w:cs="Garamond"/>
              </w:rPr>
              <w:t>Soil moisture, enhance</w:t>
            </w:r>
            <w:r w:rsidR="0025719F">
              <w:rPr>
                <w:rFonts w:ascii="Garamond" w:eastAsia="Garamond" w:hAnsi="Garamond" w:cs="Garamond"/>
              </w:rPr>
              <w:t>d</w:t>
            </w:r>
            <w:r>
              <w:rPr>
                <w:rFonts w:ascii="Garamond" w:eastAsia="Garamond" w:hAnsi="Garamond" w:cs="Garamond"/>
              </w:rPr>
              <w:t xml:space="preserve"> by Sentinel-1 C-SAR backscatter</w:t>
            </w:r>
          </w:p>
        </w:tc>
        <w:tc>
          <w:tcPr>
            <w:tcW w:w="4597" w:type="dxa"/>
            <w:vAlign w:val="center"/>
          </w:tcPr>
          <w:p w14:paraId="4C496F46" w14:textId="02AB178E" w:rsidR="00244DF4" w:rsidRDefault="002C1F95" w:rsidP="002C1F95">
            <w:pPr>
              <w:rPr>
                <w:rFonts w:ascii="Garamond" w:eastAsia="Garamond" w:hAnsi="Garamond" w:cs="Garamond"/>
              </w:rPr>
            </w:pPr>
            <w:r>
              <w:rPr>
                <w:rFonts w:ascii="Garamond" w:eastAsia="Garamond" w:hAnsi="Garamond" w:cs="Garamond"/>
              </w:rPr>
              <w:t>SMAP/Sentinel-1 enhanced L2 products were used to determine soil moisture content at 1km.</w:t>
            </w:r>
          </w:p>
        </w:tc>
      </w:tr>
      <w:tr w:rsidR="007F0274" w14:paraId="0A86EB7A" w14:textId="77777777" w:rsidTr="006F4FF5">
        <w:trPr>
          <w:trHeight w:val="520"/>
        </w:trPr>
        <w:tc>
          <w:tcPr>
            <w:tcW w:w="2347" w:type="dxa"/>
            <w:tcBorders>
              <w:bottom w:val="single" w:sz="4" w:space="0" w:color="000000"/>
            </w:tcBorders>
            <w:vAlign w:val="center"/>
          </w:tcPr>
          <w:p w14:paraId="5A3DC662" w14:textId="58DD1B5C" w:rsidR="007F0274" w:rsidRDefault="00244DF4" w:rsidP="004E5C16">
            <w:pPr>
              <w:rPr>
                <w:rFonts w:ascii="Garamond" w:eastAsia="Garamond" w:hAnsi="Garamond" w:cs="Garamond"/>
                <w:b/>
              </w:rPr>
            </w:pPr>
            <w:r w:rsidRPr="00244DF4">
              <w:rPr>
                <w:rFonts w:ascii="Garamond" w:eastAsia="Garamond" w:hAnsi="Garamond" w:cs="Garamond"/>
                <w:b/>
              </w:rPr>
              <w:t>GPM GMI</w:t>
            </w:r>
          </w:p>
        </w:tc>
        <w:tc>
          <w:tcPr>
            <w:tcW w:w="2411" w:type="dxa"/>
            <w:tcBorders>
              <w:bottom w:val="single" w:sz="4" w:space="0" w:color="000000"/>
            </w:tcBorders>
            <w:vAlign w:val="center"/>
          </w:tcPr>
          <w:p w14:paraId="0EF07BA4" w14:textId="77777777" w:rsidR="007F0274" w:rsidRDefault="007F0274" w:rsidP="006F4FF5">
            <w:pPr>
              <w:rPr>
                <w:rFonts w:ascii="Garamond" w:eastAsia="Garamond" w:hAnsi="Garamond" w:cs="Garamond"/>
              </w:rPr>
            </w:pPr>
            <w:r>
              <w:rPr>
                <w:rFonts w:ascii="Garamond" w:eastAsia="Garamond" w:hAnsi="Garamond" w:cs="Garamond"/>
              </w:rPr>
              <w:t>Precipitation</w:t>
            </w:r>
          </w:p>
        </w:tc>
        <w:tc>
          <w:tcPr>
            <w:tcW w:w="4597" w:type="dxa"/>
            <w:tcBorders>
              <w:bottom w:val="single" w:sz="4" w:space="0" w:color="000000"/>
            </w:tcBorders>
          </w:tcPr>
          <w:p w14:paraId="3AC3F47B" w14:textId="569E3B17" w:rsidR="007F0274" w:rsidRDefault="007F0274" w:rsidP="00B861A7">
            <w:pPr>
              <w:rPr>
                <w:rFonts w:ascii="Garamond" w:eastAsia="Garamond" w:hAnsi="Garamond" w:cs="Garamond"/>
              </w:rPr>
            </w:pPr>
            <w:r>
              <w:rPr>
                <w:rFonts w:ascii="Garamond" w:eastAsia="Garamond" w:hAnsi="Garamond" w:cs="Garamond"/>
              </w:rPr>
              <w:t xml:space="preserve">GPM </w:t>
            </w:r>
            <w:r w:rsidR="00213C3C">
              <w:rPr>
                <w:rFonts w:ascii="Garamond" w:eastAsia="Garamond" w:hAnsi="Garamond" w:cs="Garamond"/>
              </w:rPr>
              <w:t xml:space="preserve">GMI </w:t>
            </w:r>
            <w:r>
              <w:rPr>
                <w:rFonts w:ascii="Garamond" w:eastAsia="Garamond" w:hAnsi="Garamond" w:cs="Garamond"/>
              </w:rPr>
              <w:t xml:space="preserve">products </w:t>
            </w:r>
            <w:r w:rsidR="00B861A7">
              <w:rPr>
                <w:rFonts w:ascii="Garamond" w:eastAsia="Garamond" w:hAnsi="Garamond" w:cs="Garamond"/>
              </w:rPr>
              <w:t>was</w:t>
            </w:r>
            <w:r>
              <w:rPr>
                <w:rFonts w:ascii="Garamond" w:eastAsia="Garamond" w:hAnsi="Garamond" w:cs="Garamond"/>
              </w:rPr>
              <w:t xml:space="preserve"> used to approximate near-real time precipitation intensity.</w:t>
            </w:r>
          </w:p>
        </w:tc>
      </w:tr>
      <w:tr w:rsidR="007F0274" w14:paraId="089C6ACE" w14:textId="77777777" w:rsidTr="006F4FF5">
        <w:trPr>
          <w:trHeight w:val="520"/>
        </w:trPr>
        <w:tc>
          <w:tcPr>
            <w:tcW w:w="2347" w:type="dxa"/>
            <w:tcBorders>
              <w:bottom w:val="single" w:sz="4" w:space="0" w:color="000000"/>
            </w:tcBorders>
            <w:vAlign w:val="center"/>
          </w:tcPr>
          <w:p w14:paraId="75046429" w14:textId="0108D033" w:rsidR="007F0274" w:rsidRDefault="00244DF4" w:rsidP="004E5C16">
            <w:pPr>
              <w:rPr>
                <w:rFonts w:ascii="Garamond" w:eastAsia="Garamond" w:hAnsi="Garamond" w:cs="Garamond"/>
                <w:b/>
              </w:rPr>
            </w:pPr>
            <w:r w:rsidRPr="00244DF4">
              <w:rPr>
                <w:rFonts w:ascii="Garamond" w:eastAsia="Garamond" w:hAnsi="Garamond" w:cs="Garamond"/>
                <w:b/>
              </w:rPr>
              <w:t>Terra MODIS</w:t>
            </w:r>
          </w:p>
        </w:tc>
        <w:tc>
          <w:tcPr>
            <w:tcW w:w="2411" w:type="dxa"/>
            <w:tcBorders>
              <w:bottom w:val="single" w:sz="4" w:space="0" w:color="000000"/>
            </w:tcBorders>
            <w:vAlign w:val="center"/>
          </w:tcPr>
          <w:p w14:paraId="4483659E" w14:textId="77777777" w:rsidR="007F0274" w:rsidRDefault="007F0274" w:rsidP="006F4FF5">
            <w:pPr>
              <w:rPr>
                <w:rFonts w:ascii="Garamond" w:eastAsia="Garamond" w:hAnsi="Garamond" w:cs="Garamond"/>
              </w:rPr>
            </w:pPr>
            <w:r>
              <w:rPr>
                <w:rFonts w:ascii="Garamond" w:eastAsia="Garamond" w:hAnsi="Garamond" w:cs="Garamond"/>
              </w:rPr>
              <w:t>NDVI</w:t>
            </w:r>
          </w:p>
        </w:tc>
        <w:tc>
          <w:tcPr>
            <w:tcW w:w="4597" w:type="dxa"/>
            <w:tcBorders>
              <w:bottom w:val="single" w:sz="4" w:space="0" w:color="000000"/>
            </w:tcBorders>
          </w:tcPr>
          <w:p w14:paraId="7FDE2773" w14:textId="5312290D" w:rsidR="007F0274" w:rsidRDefault="00213C3C" w:rsidP="00213C3C">
            <w:pPr>
              <w:rPr>
                <w:rFonts w:ascii="Garamond" w:eastAsia="Garamond" w:hAnsi="Garamond" w:cs="Garamond"/>
              </w:rPr>
            </w:pPr>
            <w:r>
              <w:rPr>
                <w:rFonts w:ascii="Garamond" w:eastAsia="Garamond" w:hAnsi="Garamond" w:cs="Garamond"/>
              </w:rPr>
              <w:t xml:space="preserve">Terra </w:t>
            </w:r>
            <w:r w:rsidR="007F0274">
              <w:rPr>
                <w:rFonts w:ascii="Garamond" w:eastAsia="Garamond" w:hAnsi="Garamond" w:cs="Garamond"/>
              </w:rPr>
              <w:t xml:space="preserve">MODIS </w:t>
            </w:r>
            <w:r>
              <w:rPr>
                <w:rFonts w:ascii="Garamond" w:eastAsia="Garamond" w:hAnsi="Garamond" w:cs="Garamond"/>
              </w:rPr>
              <w:t xml:space="preserve">was </w:t>
            </w:r>
            <w:r w:rsidR="007F0274">
              <w:rPr>
                <w:rFonts w:ascii="Garamond" w:eastAsia="Garamond" w:hAnsi="Garamond" w:cs="Garamond"/>
              </w:rPr>
              <w:t>used to monitor vegetation health. NDVI maps will provide estimates for vegetation health, which will support soil moisture data validation.</w:t>
            </w:r>
          </w:p>
        </w:tc>
      </w:tr>
    </w:tbl>
    <w:p w14:paraId="6DE21442" w14:textId="77777777" w:rsidR="007A4F2A" w:rsidRPr="0047289E" w:rsidRDefault="007A4F2A" w:rsidP="007A4F2A">
      <w:pPr>
        <w:rPr>
          <w:rFonts w:ascii="Garamond" w:hAnsi="Garamond"/>
          <w:sz w:val="20"/>
          <w:szCs w:val="20"/>
        </w:rPr>
      </w:pPr>
    </w:p>
    <w:p w14:paraId="1530166C" w14:textId="39A1222D" w:rsidR="00B9614C" w:rsidRPr="0047289E" w:rsidRDefault="007A4F2A" w:rsidP="007A4F2A">
      <w:pPr>
        <w:rPr>
          <w:rFonts w:ascii="Garamond" w:hAnsi="Garamond"/>
          <w:i/>
        </w:rPr>
      </w:pPr>
      <w:r w:rsidRPr="0047289E">
        <w:rPr>
          <w:rFonts w:ascii="Garamond" w:hAnsi="Garamond"/>
          <w:b/>
          <w:i/>
        </w:rPr>
        <w:t>Ancillary Datasets:</w:t>
      </w:r>
    </w:p>
    <w:p w14:paraId="2A70AEE3" w14:textId="63CFA419" w:rsidR="00CA0C6C" w:rsidRDefault="00CA0C6C" w:rsidP="00CA0C6C">
      <w:pPr>
        <w:ind w:left="720" w:hanging="720"/>
        <w:rPr>
          <w:rFonts w:ascii="Garamond" w:eastAsia="Garamond" w:hAnsi="Garamond" w:cs="Garamond"/>
        </w:rPr>
      </w:pPr>
      <w:r>
        <w:rPr>
          <w:rFonts w:ascii="Garamond" w:eastAsia="Garamond" w:hAnsi="Garamond" w:cs="Garamond"/>
        </w:rPr>
        <w:t>Reynolds Creek Experimental Watershed soil moisture data – Ground-based soil moisture data from multiple locations distributed across the watershed (1970-</w:t>
      </w:r>
      <w:r w:rsidR="009C0D73">
        <w:rPr>
          <w:rFonts w:ascii="Garamond" w:eastAsia="Garamond" w:hAnsi="Garamond" w:cs="Garamond"/>
        </w:rPr>
        <w:t>p</w:t>
      </w:r>
      <w:r>
        <w:rPr>
          <w:rFonts w:ascii="Garamond" w:eastAsia="Garamond" w:hAnsi="Garamond" w:cs="Garamond"/>
        </w:rPr>
        <w:t xml:space="preserve">resent) </w:t>
      </w:r>
    </w:p>
    <w:p w14:paraId="38944D32" w14:textId="6AF30E2A" w:rsidR="00CA0C6C" w:rsidRDefault="00661ABF" w:rsidP="00CA0C6C">
      <w:pPr>
        <w:ind w:left="720" w:hanging="720"/>
        <w:rPr>
          <w:rFonts w:ascii="Garamond" w:eastAsia="Garamond" w:hAnsi="Garamond" w:cs="Garamond"/>
        </w:rPr>
      </w:pPr>
      <w:r>
        <w:rPr>
          <w:rFonts w:ascii="Garamond" w:eastAsia="Garamond" w:hAnsi="Garamond" w:cs="Garamond"/>
        </w:rPr>
        <w:t xml:space="preserve">Gridded Surface Meteorologic Dataset (GRIDMET) – Combined gridded datasets </w:t>
      </w:r>
      <w:r w:rsidR="00CA0C6C">
        <w:rPr>
          <w:rFonts w:ascii="Garamond" w:eastAsia="Garamond" w:hAnsi="Garamond" w:cs="Garamond"/>
        </w:rPr>
        <w:t>PRISM</w:t>
      </w:r>
      <w:r w:rsidR="00610A43">
        <w:rPr>
          <w:rFonts w:ascii="Garamond" w:eastAsia="Garamond" w:hAnsi="Garamond" w:cs="Garamond"/>
        </w:rPr>
        <w:t xml:space="preserve"> and </w:t>
      </w:r>
      <w:r>
        <w:rPr>
          <w:rFonts w:ascii="Garamond" w:eastAsia="Garamond" w:hAnsi="Garamond" w:cs="Garamond"/>
        </w:rPr>
        <w:t>NLDAS. Provides t</w:t>
      </w:r>
      <w:r w:rsidR="00CA0C6C">
        <w:rPr>
          <w:rFonts w:ascii="Garamond" w:eastAsia="Garamond" w:hAnsi="Garamond" w:cs="Garamond"/>
        </w:rPr>
        <w:t>ime-series temperature and precipitation data</w:t>
      </w:r>
      <w:r>
        <w:rPr>
          <w:rFonts w:ascii="Garamond" w:eastAsia="Garamond" w:hAnsi="Garamond" w:cs="Garamond"/>
        </w:rPr>
        <w:t xml:space="preserve"> and land cover type</w:t>
      </w:r>
      <w:r w:rsidR="00CA0C6C">
        <w:rPr>
          <w:rFonts w:ascii="Garamond" w:eastAsia="Garamond" w:hAnsi="Garamond" w:cs="Garamond"/>
        </w:rPr>
        <w:t xml:space="preserve"> (1979-2018)</w:t>
      </w:r>
      <w:r w:rsidR="009C0D73">
        <w:rPr>
          <w:rFonts w:ascii="Garamond" w:eastAsia="Garamond" w:hAnsi="Garamond" w:cs="Garamond"/>
        </w:rPr>
        <w:t>.</w:t>
      </w:r>
    </w:p>
    <w:p w14:paraId="2C625114" w14:textId="5C60313F" w:rsidR="00CA0C6C" w:rsidRDefault="00CA0C6C" w:rsidP="00CA0C6C">
      <w:pPr>
        <w:ind w:left="720" w:hanging="720"/>
        <w:rPr>
          <w:rFonts w:ascii="Garamond" w:eastAsia="Garamond" w:hAnsi="Garamond" w:cs="Garamond"/>
        </w:rPr>
      </w:pPr>
      <w:r w:rsidRPr="00B32369">
        <w:rPr>
          <w:rFonts w:ascii="Garamond" w:eastAsia="Garamond" w:hAnsi="Garamond" w:cs="Garamond"/>
        </w:rPr>
        <w:t>TOPOFIRE</w:t>
      </w:r>
      <w:r>
        <w:rPr>
          <w:rFonts w:ascii="Garamond" w:eastAsia="Garamond" w:hAnsi="Garamond" w:cs="Garamond"/>
        </w:rPr>
        <w:t xml:space="preserve"> - </w:t>
      </w:r>
      <w:r w:rsidRPr="002042F2">
        <w:rPr>
          <w:rFonts w:ascii="Garamond" w:eastAsia="Garamond" w:hAnsi="Garamond" w:cs="Garamond"/>
        </w:rPr>
        <w:t>A topographically</w:t>
      </w:r>
      <w:r w:rsidR="009C0D73">
        <w:rPr>
          <w:rFonts w:ascii="Garamond" w:eastAsia="Garamond" w:hAnsi="Garamond" w:cs="Garamond"/>
        </w:rPr>
        <w:t>-</w:t>
      </w:r>
      <w:r w:rsidRPr="002042F2">
        <w:rPr>
          <w:rFonts w:ascii="Garamond" w:eastAsia="Garamond" w:hAnsi="Garamond" w:cs="Garamond"/>
        </w:rPr>
        <w:t>resolved drought and wildfire danger monitoring system for the conterminous US</w:t>
      </w:r>
      <w:r w:rsidR="00C7611F">
        <w:rPr>
          <w:rFonts w:ascii="Garamond" w:eastAsia="Garamond" w:hAnsi="Garamond" w:cs="Garamond"/>
        </w:rPr>
        <w:t>;</w:t>
      </w:r>
      <w:r w:rsidR="00610A43">
        <w:rPr>
          <w:rFonts w:ascii="Garamond" w:eastAsia="Garamond" w:hAnsi="Garamond" w:cs="Garamond"/>
        </w:rPr>
        <w:t xml:space="preserve"> provides interpolated soil moisture and vegetative moisture estimates</w:t>
      </w:r>
      <w:r w:rsidR="00C7611F">
        <w:rPr>
          <w:rFonts w:ascii="Garamond" w:eastAsia="Garamond" w:hAnsi="Garamond" w:cs="Garamond"/>
        </w:rPr>
        <w:t>.</w:t>
      </w:r>
    </w:p>
    <w:p w14:paraId="799F737C" w14:textId="6DDD5A6D" w:rsidR="00DF48A0" w:rsidRDefault="00800BCD" w:rsidP="007F0274">
      <w:pPr>
        <w:ind w:left="720" w:hanging="720"/>
        <w:rPr>
          <w:rFonts w:ascii="Garamond" w:eastAsia="Garamond" w:hAnsi="Garamond" w:cs="Garamond"/>
        </w:rPr>
      </w:pPr>
      <w:r>
        <w:rPr>
          <w:rFonts w:ascii="Garamond" w:eastAsia="Garamond" w:hAnsi="Garamond" w:cs="Garamond"/>
        </w:rPr>
        <w:t xml:space="preserve">Idaho LiDAR Consortium, Reynolds Creek LiDAR </w:t>
      </w:r>
      <w:r w:rsidR="00C7611F">
        <w:rPr>
          <w:rFonts w:ascii="Garamond" w:eastAsia="Garamond" w:hAnsi="Garamond" w:cs="Garamond"/>
        </w:rPr>
        <w:t>–</w:t>
      </w:r>
      <w:r>
        <w:rPr>
          <w:rFonts w:ascii="Garamond" w:eastAsia="Garamond" w:hAnsi="Garamond" w:cs="Garamond"/>
        </w:rPr>
        <w:t xml:space="preserve"> </w:t>
      </w:r>
      <w:r w:rsidR="00DF48A0">
        <w:rPr>
          <w:rFonts w:ascii="Garamond" w:eastAsia="Garamond" w:hAnsi="Garamond" w:cs="Garamond"/>
        </w:rPr>
        <w:t>provided the elevation data necessary to create aspect and slope</w:t>
      </w:r>
      <w:r w:rsidR="00C7611F">
        <w:rPr>
          <w:rFonts w:ascii="Garamond" w:eastAsia="Garamond" w:hAnsi="Garamond" w:cs="Garamond"/>
        </w:rPr>
        <w:t>,</w:t>
      </w:r>
      <w:r w:rsidR="00DF48A0">
        <w:rPr>
          <w:rFonts w:ascii="Garamond" w:eastAsia="Garamond" w:hAnsi="Garamond" w:cs="Garamond"/>
        </w:rPr>
        <w:t xml:space="preserve"> which will be important parameters for hydrologic transport.</w:t>
      </w:r>
    </w:p>
    <w:p w14:paraId="4ABE973B" w14:textId="77777777" w:rsidR="006A2A26" w:rsidRPr="0047289E" w:rsidRDefault="006A2A26" w:rsidP="002042F2">
      <w:pPr>
        <w:rPr>
          <w:rFonts w:ascii="Garamond" w:hAnsi="Garamond"/>
          <w:b/>
          <w:bCs/>
          <w:i/>
          <w:sz w:val="20"/>
          <w:szCs w:val="20"/>
        </w:rPr>
      </w:pPr>
    </w:p>
    <w:p w14:paraId="0CBC9B56" w14:textId="77777777" w:rsidR="006A2A26" w:rsidRPr="0047289E" w:rsidRDefault="006A2A26" w:rsidP="006A2A26">
      <w:pPr>
        <w:rPr>
          <w:rFonts w:ascii="Garamond" w:hAnsi="Garamond"/>
          <w:i/>
        </w:rPr>
      </w:pPr>
      <w:r w:rsidRPr="0047289E">
        <w:rPr>
          <w:rFonts w:ascii="Garamond" w:hAnsi="Garamond"/>
          <w:b/>
          <w:bCs/>
          <w:i/>
        </w:rPr>
        <w:t>Software &amp; Scripting:</w:t>
      </w:r>
    </w:p>
    <w:p w14:paraId="1BD1D71A" w14:textId="21ED401B" w:rsidR="007F0274" w:rsidRDefault="007F0274" w:rsidP="007F0274">
      <w:pPr>
        <w:ind w:left="720" w:hanging="720"/>
        <w:rPr>
          <w:rFonts w:ascii="Garamond" w:eastAsia="Garamond" w:hAnsi="Garamond" w:cs="Garamond"/>
        </w:rPr>
      </w:pPr>
      <w:r>
        <w:rPr>
          <w:rFonts w:ascii="Garamond" w:eastAsia="Garamond" w:hAnsi="Garamond" w:cs="Garamond"/>
        </w:rPr>
        <w:t>Esri ArcGIS</w:t>
      </w:r>
      <w:r w:rsidR="00B01777">
        <w:rPr>
          <w:rFonts w:ascii="Garamond" w:eastAsia="Garamond" w:hAnsi="Garamond" w:cs="Garamond"/>
        </w:rPr>
        <w:t xml:space="preserve"> and Esri ArcPro</w:t>
      </w:r>
      <w:r>
        <w:rPr>
          <w:rFonts w:ascii="Garamond" w:eastAsia="Garamond" w:hAnsi="Garamond" w:cs="Garamond"/>
        </w:rPr>
        <w:t xml:space="preserve"> – Raster manipulation and analysis, map creation</w:t>
      </w:r>
    </w:p>
    <w:p w14:paraId="4D8E8886" w14:textId="53092C17" w:rsidR="00B01777" w:rsidRDefault="00B01777" w:rsidP="007F0274">
      <w:pPr>
        <w:ind w:left="720" w:hanging="720"/>
        <w:rPr>
          <w:rFonts w:ascii="Garamond" w:eastAsia="Garamond" w:hAnsi="Garamond" w:cs="Garamond"/>
        </w:rPr>
      </w:pPr>
      <w:r>
        <w:rPr>
          <w:rFonts w:ascii="Garamond" w:eastAsia="Garamond" w:hAnsi="Garamond" w:cs="Garamond"/>
        </w:rPr>
        <w:t>Google Earth Engine API – Scripting and raster analysis, tool creation</w:t>
      </w:r>
    </w:p>
    <w:p w14:paraId="5C35CB99" w14:textId="77777777" w:rsidR="007F0274" w:rsidRDefault="007F0274" w:rsidP="007F0274">
      <w:pPr>
        <w:ind w:left="720" w:hanging="720"/>
        <w:rPr>
          <w:rFonts w:ascii="Garamond" w:eastAsia="Garamond" w:hAnsi="Garamond" w:cs="Garamond"/>
        </w:rPr>
      </w:pPr>
      <w:r>
        <w:rPr>
          <w:rFonts w:ascii="Garamond" w:eastAsia="Garamond" w:hAnsi="Garamond" w:cs="Garamond"/>
        </w:rPr>
        <w:t>Python – Scripting and raster analysis</w:t>
      </w:r>
    </w:p>
    <w:p w14:paraId="16D08D8B" w14:textId="77777777" w:rsidR="007F0274" w:rsidRDefault="007F0274" w:rsidP="007F0274">
      <w:pPr>
        <w:ind w:left="720" w:hanging="720"/>
        <w:rPr>
          <w:rFonts w:ascii="Garamond" w:eastAsia="Garamond" w:hAnsi="Garamond" w:cs="Garamond"/>
        </w:rPr>
      </w:pPr>
      <w:r>
        <w:rPr>
          <w:rFonts w:ascii="Garamond" w:eastAsia="Garamond" w:hAnsi="Garamond" w:cs="Garamond"/>
        </w:rPr>
        <w:t>Excel -– Statistical analysis</w:t>
      </w:r>
    </w:p>
    <w:p w14:paraId="27F46B97" w14:textId="71BBF73F" w:rsidR="00B01777" w:rsidRDefault="00B01777" w:rsidP="007F0274">
      <w:pPr>
        <w:ind w:left="720" w:hanging="720"/>
        <w:rPr>
          <w:rFonts w:ascii="Garamond" w:eastAsia="Garamond" w:hAnsi="Garamond" w:cs="Garamond"/>
        </w:rPr>
      </w:pPr>
      <w:r>
        <w:rPr>
          <w:rFonts w:ascii="Garamond" w:eastAsia="Garamond" w:hAnsi="Garamond" w:cs="Garamond"/>
        </w:rPr>
        <w:t>MATLAB – Statistical analysis</w:t>
      </w:r>
    </w:p>
    <w:p w14:paraId="05811F4A" w14:textId="77777777" w:rsidR="007F0274" w:rsidRDefault="007F0274" w:rsidP="007F0274">
      <w:pPr>
        <w:ind w:left="720" w:hanging="720"/>
        <w:rPr>
          <w:rFonts w:ascii="Garamond" w:eastAsia="Garamond" w:hAnsi="Garamond" w:cs="Garamond"/>
        </w:rPr>
      </w:pPr>
      <w:r>
        <w:rPr>
          <w:rFonts w:ascii="Garamond" w:eastAsia="Garamond" w:hAnsi="Garamond" w:cs="Garamond"/>
        </w:rPr>
        <w:t>Adobe Creative Suite – Graphic creation and map manipulation</w:t>
      </w:r>
    </w:p>
    <w:p w14:paraId="600FA1B9" w14:textId="77777777" w:rsidR="00272CD9" w:rsidRDefault="00272CD9" w:rsidP="00DC6974">
      <w:pPr>
        <w:ind w:left="720" w:hanging="720"/>
        <w:rPr>
          <w:rFonts w:ascii="Garamond" w:hAnsi="Garamond"/>
          <w:b/>
          <w:u w:val="single"/>
        </w:rPr>
      </w:pPr>
    </w:p>
    <w:p w14:paraId="4AEA1AF0" w14:textId="77777777" w:rsidR="0057060B" w:rsidRPr="0047289E" w:rsidRDefault="0057060B" w:rsidP="00DC6974">
      <w:pPr>
        <w:ind w:left="720" w:hanging="720"/>
        <w:rPr>
          <w:rFonts w:ascii="Garamond" w:hAnsi="Garamond"/>
          <w:b/>
          <w:u w:val="single"/>
        </w:rPr>
      </w:pPr>
    </w:p>
    <w:p w14:paraId="14CBC202" w14:textId="77777777" w:rsidR="00073224" w:rsidRPr="0047289E" w:rsidRDefault="001538F2" w:rsidP="00073224">
      <w:pPr>
        <w:rPr>
          <w:rFonts w:ascii="Garamond" w:hAnsi="Garamond"/>
          <w:b/>
          <w:i/>
        </w:rPr>
      </w:pPr>
      <w:r w:rsidRPr="0047289E">
        <w:rPr>
          <w:rFonts w:ascii="Garamond" w:hAnsi="Garamond"/>
          <w:b/>
          <w:i/>
        </w:rPr>
        <w:t>End</w:t>
      </w:r>
      <w:r w:rsidR="00B9571C" w:rsidRPr="0047289E">
        <w:rPr>
          <w:rFonts w:ascii="Garamond" w:hAnsi="Garamond"/>
          <w:b/>
          <w:i/>
        </w:rPr>
        <w:t xml:space="preserve"> </w:t>
      </w:r>
      <w:r w:rsidRPr="0047289E">
        <w:rPr>
          <w:rFonts w:ascii="Garamond" w:hAnsi="Garamond"/>
          <w:b/>
          <w:i/>
        </w:rPr>
        <w:t>Products:</w:t>
      </w:r>
    </w:p>
    <w:tbl>
      <w:tblPr>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3"/>
        <w:gridCol w:w="3240"/>
        <w:gridCol w:w="2880"/>
        <w:gridCol w:w="1080"/>
      </w:tblGrid>
      <w:tr w:rsidR="007F0274" w14:paraId="7CBDB21C" w14:textId="77777777" w:rsidTr="006F4FF5">
        <w:tc>
          <w:tcPr>
            <w:tcW w:w="2273" w:type="dxa"/>
            <w:shd w:val="clear" w:color="auto" w:fill="31849B"/>
            <w:vAlign w:val="center"/>
          </w:tcPr>
          <w:p w14:paraId="6EB19667" w14:textId="7E4DB6CF" w:rsidR="007F0274" w:rsidRDefault="007F0274" w:rsidP="006F4FF5">
            <w:pPr>
              <w:jc w:val="center"/>
              <w:rPr>
                <w:rFonts w:ascii="Garamond" w:eastAsia="Garamond" w:hAnsi="Garamond" w:cs="Garamond"/>
                <w:b/>
                <w:color w:val="FFFFFF"/>
              </w:rPr>
            </w:pPr>
            <w:r>
              <w:rPr>
                <w:rFonts w:ascii="Garamond" w:eastAsia="Garamond" w:hAnsi="Garamond" w:cs="Garamond"/>
                <w:b/>
                <w:color w:val="FFFFFF"/>
              </w:rPr>
              <w:t>End Products</w:t>
            </w:r>
          </w:p>
        </w:tc>
        <w:tc>
          <w:tcPr>
            <w:tcW w:w="3240" w:type="dxa"/>
            <w:shd w:val="clear" w:color="auto" w:fill="31849B"/>
            <w:vAlign w:val="center"/>
          </w:tcPr>
          <w:p w14:paraId="2DE3D040" w14:textId="77777777" w:rsidR="007F0274" w:rsidRDefault="007F0274" w:rsidP="006F4FF5">
            <w:pPr>
              <w:jc w:val="center"/>
              <w:rPr>
                <w:rFonts w:ascii="Garamond" w:eastAsia="Garamond" w:hAnsi="Garamond" w:cs="Garamond"/>
                <w:b/>
                <w:color w:val="FFFFFF"/>
              </w:rPr>
            </w:pPr>
            <w:r>
              <w:rPr>
                <w:rFonts w:ascii="Garamond" w:eastAsia="Garamond" w:hAnsi="Garamond" w:cs="Garamond"/>
                <w:b/>
                <w:color w:val="FFFFFF"/>
              </w:rPr>
              <w:t xml:space="preserve">Earth Observations Used </w:t>
            </w:r>
          </w:p>
        </w:tc>
        <w:tc>
          <w:tcPr>
            <w:tcW w:w="2880" w:type="dxa"/>
            <w:shd w:val="clear" w:color="auto" w:fill="31849B"/>
            <w:vAlign w:val="center"/>
          </w:tcPr>
          <w:p w14:paraId="17B8F135" w14:textId="77777777" w:rsidR="007F0274" w:rsidRDefault="007F0274" w:rsidP="006F4FF5">
            <w:pPr>
              <w:jc w:val="center"/>
              <w:rPr>
                <w:rFonts w:ascii="Garamond" w:eastAsia="Garamond" w:hAnsi="Garamond" w:cs="Garamond"/>
                <w:b/>
                <w:color w:val="FFFFFF"/>
              </w:rPr>
            </w:pPr>
            <w:r>
              <w:rPr>
                <w:rFonts w:ascii="Garamond" w:eastAsia="Garamond" w:hAnsi="Garamond" w:cs="Garamond"/>
                <w:b/>
                <w:color w:val="FFFFFF"/>
              </w:rPr>
              <w:t>Partner Benefit &amp; Use</w:t>
            </w:r>
          </w:p>
        </w:tc>
        <w:tc>
          <w:tcPr>
            <w:tcW w:w="1080" w:type="dxa"/>
            <w:shd w:val="clear" w:color="auto" w:fill="31849B"/>
          </w:tcPr>
          <w:p w14:paraId="2D0A3C72" w14:textId="77777777" w:rsidR="007F0274" w:rsidRDefault="007F0274" w:rsidP="006F4FF5">
            <w:pPr>
              <w:jc w:val="center"/>
              <w:rPr>
                <w:rFonts w:ascii="Garamond" w:eastAsia="Garamond" w:hAnsi="Garamond" w:cs="Garamond"/>
                <w:b/>
                <w:color w:val="FFFFFF"/>
                <w:sz w:val="20"/>
                <w:szCs w:val="20"/>
              </w:rPr>
            </w:pPr>
            <w:r>
              <w:rPr>
                <w:rFonts w:ascii="Garamond" w:eastAsia="Garamond" w:hAnsi="Garamond" w:cs="Garamond"/>
                <w:b/>
                <w:color w:val="FFFFFF"/>
                <w:sz w:val="18"/>
                <w:szCs w:val="18"/>
              </w:rPr>
              <w:t>Software Release Category</w:t>
            </w:r>
          </w:p>
        </w:tc>
      </w:tr>
      <w:tr w:rsidR="007F0274" w14:paraId="74F82997" w14:textId="77777777" w:rsidTr="006F4FF5">
        <w:tc>
          <w:tcPr>
            <w:tcW w:w="2273" w:type="dxa"/>
            <w:vAlign w:val="center"/>
          </w:tcPr>
          <w:p w14:paraId="1466CE11" w14:textId="77777777" w:rsidR="007F0274" w:rsidRDefault="007F0274" w:rsidP="006F4FF5">
            <w:pPr>
              <w:rPr>
                <w:rFonts w:ascii="Garamond" w:eastAsia="Garamond" w:hAnsi="Garamond" w:cs="Garamond"/>
                <w:b/>
              </w:rPr>
            </w:pPr>
            <w:r>
              <w:rPr>
                <w:rFonts w:ascii="Garamond" w:eastAsia="Garamond" w:hAnsi="Garamond" w:cs="Garamond"/>
                <w:b/>
              </w:rPr>
              <w:t>Soil Moisture Maps – Vegetation/Soil Moisture</w:t>
            </w:r>
          </w:p>
        </w:tc>
        <w:tc>
          <w:tcPr>
            <w:tcW w:w="3240" w:type="dxa"/>
            <w:vAlign w:val="center"/>
          </w:tcPr>
          <w:p w14:paraId="46FC193F" w14:textId="6A49AB56" w:rsidR="007F0274" w:rsidRDefault="007F0274" w:rsidP="00E46C53">
            <w:pPr>
              <w:rPr>
                <w:rFonts w:ascii="Garamond" w:eastAsia="Garamond" w:hAnsi="Garamond" w:cs="Garamond"/>
              </w:rPr>
            </w:pPr>
            <w:r>
              <w:rPr>
                <w:rFonts w:ascii="Garamond" w:eastAsia="Garamond" w:hAnsi="Garamond" w:cs="Garamond"/>
              </w:rPr>
              <w:t>SMAP</w:t>
            </w:r>
            <w:r w:rsidR="00E46C53">
              <w:rPr>
                <w:rFonts w:ascii="Garamond" w:eastAsia="Garamond" w:hAnsi="Garamond" w:cs="Garamond"/>
              </w:rPr>
              <w:t xml:space="preserve"> and Sentinel-1 C-SAR</w:t>
            </w:r>
            <w:r w:rsidR="00B861A7">
              <w:rPr>
                <w:rFonts w:ascii="Garamond" w:eastAsia="Garamond" w:hAnsi="Garamond" w:cs="Garamond"/>
              </w:rPr>
              <w:t xml:space="preserve">, </w:t>
            </w:r>
            <w:r>
              <w:rPr>
                <w:rFonts w:ascii="Garamond" w:eastAsia="Garamond" w:hAnsi="Garamond" w:cs="Garamond"/>
              </w:rPr>
              <w:t>Terra MODIS</w:t>
            </w:r>
          </w:p>
        </w:tc>
        <w:tc>
          <w:tcPr>
            <w:tcW w:w="2880" w:type="dxa"/>
            <w:vAlign w:val="center"/>
          </w:tcPr>
          <w:p w14:paraId="50617322" w14:textId="3942FD22" w:rsidR="007F0274" w:rsidRDefault="007F0274">
            <w:pPr>
              <w:rPr>
                <w:rFonts w:ascii="Garamond" w:eastAsia="Garamond" w:hAnsi="Garamond" w:cs="Garamond"/>
              </w:rPr>
            </w:pPr>
            <w:r>
              <w:rPr>
                <w:rFonts w:ascii="Garamond" w:eastAsia="Garamond" w:hAnsi="Garamond" w:cs="Garamond"/>
              </w:rPr>
              <w:t xml:space="preserve">These </w:t>
            </w:r>
            <w:r w:rsidR="00B861A7">
              <w:rPr>
                <w:rFonts w:ascii="Garamond" w:eastAsia="Garamond" w:hAnsi="Garamond" w:cs="Garamond"/>
              </w:rPr>
              <w:t xml:space="preserve">maps </w:t>
            </w:r>
            <w:r>
              <w:rPr>
                <w:rFonts w:ascii="Garamond" w:eastAsia="Garamond" w:hAnsi="Garamond" w:cs="Garamond"/>
              </w:rPr>
              <w:t>will provide partners with information about the timing of peak NDVI vs soil moisture availability. Historic data will allow us to show spatial and temporal relationships between these variables</w:t>
            </w:r>
            <w:r w:rsidR="00C7611F">
              <w:rPr>
                <w:rFonts w:ascii="Garamond" w:eastAsia="Garamond" w:hAnsi="Garamond" w:cs="Garamond"/>
              </w:rPr>
              <w:t>.</w:t>
            </w:r>
          </w:p>
        </w:tc>
        <w:tc>
          <w:tcPr>
            <w:tcW w:w="1080" w:type="dxa"/>
            <w:vAlign w:val="center"/>
          </w:tcPr>
          <w:p w14:paraId="458AB2BF" w14:textId="77777777" w:rsidR="007F0274" w:rsidRDefault="007F0274" w:rsidP="006F4FF5">
            <w:pPr>
              <w:rPr>
                <w:rFonts w:ascii="Garamond" w:eastAsia="Garamond" w:hAnsi="Garamond" w:cs="Garamond"/>
              </w:rPr>
            </w:pPr>
            <w:r>
              <w:rPr>
                <w:rFonts w:ascii="Garamond" w:eastAsia="Garamond" w:hAnsi="Garamond" w:cs="Garamond"/>
              </w:rPr>
              <w:t>N/A</w:t>
            </w:r>
          </w:p>
        </w:tc>
      </w:tr>
      <w:tr w:rsidR="007F0274" w14:paraId="07E61AD8" w14:textId="77777777" w:rsidTr="006F4FF5">
        <w:tc>
          <w:tcPr>
            <w:tcW w:w="2273" w:type="dxa"/>
            <w:vAlign w:val="center"/>
          </w:tcPr>
          <w:p w14:paraId="6F608EBF" w14:textId="77777777" w:rsidR="007F0274" w:rsidRDefault="007F0274" w:rsidP="006F4FF5">
            <w:pPr>
              <w:rPr>
                <w:rFonts w:ascii="Garamond" w:eastAsia="Garamond" w:hAnsi="Garamond" w:cs="Garamond"/>
                <w:b/>
              </w:rPr>
            </w:pPr>
            <w:r>
              <w:rPr>
                <w:rFonts w:ascii="Garamond" w:eastAsia="Garamond" w:hAnsi="Garamond" w:cs="Garamond"/>
                <w:b/>
              </w:rPr>
              <w:t xml:space="preserve">Soil Moisture Maps – Precipitation/Soil Moisture </w:t>
            </w:r>
          </w:p>
        </w:tc>
        <w:tc>
          <w:tcPr>
            <w:tcW w:w="3240" w:type="dxa"/>
            <w:vAlign w:val="center"/>
          </w:tcPr>
          <w:p w14:paraId="66513031" w14:textId="03F2D70A" w:rsidR="007F0274" w:rsidRDefault="007F0274" w:rsidP="00B861A7">
            <w:pPr>
              <w:rPr>
                <w:rFonts w:ascii="Garamond" w:eastAsia="Garamond" w:hAnsi="Garamond" w:cs="Garamond"/>
              </w:rPr>
            </w:pPr>
            <w:r>
              <w:rPr>
                <w:rFonts w:ascii="Garamond" w:eastAsia="Garamond" w:hAnsi="Garamond" w:cs="Garamond"/>
              </w:rPr>
              <w:t>SMAP</w:t>
            </w:r>
            <w:r w:rsidR="00E46C53" w:rsidRPr="00E46C53">
              <w:rPr>
                <w:rFonts w:ascii="Garamond" w:eastAsia="Garamond" w:hAnsi="Garamond" w:cs="Garamond"/>
              </w:rPr>
              <w:t xml:space="preserve"> and Sentinel-1 C-SAR</w:t>
            </w:r>
            <w:r w:rsidR="00B861A7">
              <w:rPr>
                <w:rFonts w:ascii="Garamond" w:eastAsia="Garamond" w:hAnsi="Garamond" w:cs="Garamond"/>
              </w:rPr>
              <w:t>,</w:t>
            </w:r>
            <w:r>
              <w:rPr>
                <w:rFonts w:ascii="Garamond" w:eastAsia="Garamond" w:hAnsi="Garamond" w:cs="Garamond"/>
              </w:rPr>
              <w:t xml:space="preserve"> GPM GMI</w:t>
            </w:r>
          </w:p>
        </w:tc>
        <w:tc>
          <w:tcPr>
            <w:tcW w:w="2880" w:type="dxa"/>
            <w:vAlign w:val="center"/>
          </w:tcPr>
          <w:p w14:paraId="53B2BCEA" w14:textId="5DE8E6FB" w:rsidR="007F0274" w:rsidRDefault="007F0274">
            <w:pPr>
              <w:rPr>
                <w:rFonts w:ascii="Garamond" w:eastAsia="Garamond" w:hAnsi="Garamond" w:cs="Garamond"/>
              </w:rPr>
            </w:pPr>
            <w:r>
              <w:rPr>
                <w:rFonts w:ascii="Garamond" w:eastAsia="Garamond" w:hAnsi="Garamond" w:cs="Garamond"/>
              </w:rPr>
              <w:t>These maps will provide end users with information about soils and their relationship to regional precipitation trends. This can help partners identify locations with hydrophobic soils.</w:t>
            </w:r>
            <w:r w:rsidR="00D30B0E">
              <w:rPr>
                <w:rFonts w:ascii="Garamond" w:eastAsia="Garamond" w:hAnsi="Garamond" w:cs="Garamond"/>
              </w:rPr>
              <w:t xml:space="preserve"> </w:t>
            </w:r>
          </w:p>
        </w:tc>
        <w:tc>
          <w:tcPr>
            <w:tcW w:w="1080" w:type="dxa"/>
            <w:vAlign w:val="center"/>
          </w:tcPr>
          <w:p w14:paraId="0B06332E" w14:textId="77777777" w:rsidR="007F0274" w:rsidRDefault="007F0274" w:rsidP="006F4FF5">
            <w:pPr>
              <w:rPr>
                <w:rFonts w:ascii="Garamond" w:eastAsia="Garamond" w:hAnsi="Garamond" w:cs="Garamond"/>
              </w:rPr>
            </w:pPr>
            <w:r>
              <w:rPr>
                <w:rFonts w:ascii="Garamond" w:eastAsia="Garamond" w:hAnsi="Garamond" w:cs="Garamond"/>
              </w:rPr>
              <w:t>N/A</w:t>
            </w:r>
          </w:p>
        </w:tc>
      </w:tr>
    </w:tbl>
    <w:p w14:paraId="0F4FA500" w14:textId="77777777" w:rsidR="00DC6974" w:rsidRPr="0047289E" w:rsidRDefault="00DC6974" w:rsidP="007A7268">
      <w:pPr>
        <w:ind w:left="720" w:hanging="720"/>
        <w:rPr>
          <w:rFonts w:ascii="Garamond" w:hAnsi="Garamond"/>
          <w:sz w:val="20"/>
          <w:szCs w:val="20"/>
        </w:rPr>
      </w:pPr>
    </w:p>
    <w:p w14:paraId="0C46C1EF" w14:textId="77777777" w:rsidR="004D358F" w:rsidRPr="0047289E" w:rsidRDefault="004D358F" w:rsidP="004D358F">
      <w:pPr>
        <w:pBdr>
          <w:bottom w:val="single" w:sz="4" w:space="1" w:color="auto"/>
        </w:pBdr>
        <w:rPr>
          <w:rFonts w:ascii="Garamond" w:hAnsi="Garamond" w:cs="Arial"/>
          <w:b/>
          <w:szCs w:val="20"/>
        </w:rPr>
      </w:pPr>
      <w:r w:rsidRPr="0047289E">
        <w:rPr>
          <w:rFonts w:ascii="Garamond" w:hAnsi="Garamond" w:cs="Arial"/>
          <w:b/>
          <w:szCs w:val="20"/>
        </w:rPr>
        <w:t>Project Handoff Package</w:t>
      </w:r>
    </w:p>
    <w:p w14:paraId="118AA2A7" w14:textId="77777777" w:rsidR="004D358F" w:rsidRPr="0047289E" w:rsidRDefault="004D358F" w:rsidP="004D358F">
      <w:pPr>
        <w:rPr>
          <w:rFonts w:ascii="Garamond" w:hAnsi="Garamond" w:cs="Arial"/>
          <w:b/>
        </w:rPr>
      </w:pPr>
      <w:r w:rsidRPr="0047289E">
        <w:rPr>
          <w:rFonts w:ascii="Garamond" w:hAnsi="Garamond" w:cs="Arial"/>
          <w:b/>
        </w:rPr>
        <w:t>Transition Plan:</w:t>
      </w:r>
    </w:p>
    <w:p w14:paraId="7166FD1D" w14:textId="1EEBC346" w:rsidR="007F0274" w:rsidRDefault="007F0274" w:rsidP="007F0274">
      <w:pPr>
        <w:rPr>
          <w:rFonts w:ascii="Garamond" w:eastAsia="Garamond" w:hAnsi="Garamond" w:cs="Garamond"/>
        </w:rPr>
      </w:pPr>
      <w:r>
        <w:rPr>
          <w:rFonts w:ascii="Garamond" w:eastAsia="Garamond" w:hAnsi="Garamond" w:cs="Garamond"/>
        </w:rPr>
        <w:t>End users will be granted access to the data, technical paper, and project video directly through NASA Large File Transfer</w:t>
      </w:r>
      <w:r w:rsidR="00BC0027">
        <w:rPr>
          <w:rFonts w:ascii="Garamond" w:eastAsia="Garamond" w:hAnsi="Garamond" w:cs="Garamond"/>
        </w:rPr>
        <w:t xml:space="preserve"> (LFT)</w:t>
      </w:r>
      <w:r>
        <w:rPr>
          <w:rFonts w:ascii="Garamond" w:eastAsia="Garamond" w:hAnsi="Garamond" w:cs="Garamond"/>
        </w:rPr>
        <w:t xml:space="preserve"> or via physical electronic transfer devices. Final imagery will be disseminated electronically following the project closeout. Software release will take place, if necessary, via the proper channels.</w:t>
      </w:r>
    </w:p>
    <w:p w14:paraId="4F4E9A1C" w14:textId="77777777" w:rsidR="007F0274" w:rsidRDefault="007F0274" w:rsidP="007F0274">
      <w:pPr>
        <w:rPr>
          <w:rFonts w:ascii="Garamond" w:eastAsia="Garamond" w:hAnsi="Garamond" w:cs="Garamond"/>
        </w:rPr>
      </w:pPr>
    </w:p>
    <w:p w14:paraId="157AFF83" w14:textId="41EB4686" w:rsidR="007F0274" w:rsidRDefault="007F0274" w:rsidP="007F0274">
      <w:pPr>
        <w:rPr>
          <w:rFonts w:ascii="Garamond" w:eastAsia="Garamond" w:hAnsi="Garamond" w:cs="Garamond"/>
        </w:rPr>
      </w:pPr>
      <w:r>
        <w:rPr>
          <w:rFonts w:ascii="Garamond" w:eastAsia="Garamond" w:hAnsi="Garamond" w:cs="Garamond"/>
          <w:i/>
        </w:rPr>
        <w:t>Project Continuation Plan</w:t>
      </w:r>
      <w:r>
        <w:rPr>
          <w:rFonts w:ascii="Garamond" w:eastAsia="Garamond" w:hAnsi="Garamond" w:cs="Garamond"/>
        </w:rPr>
        <w:t xml:space="preserve">: This project is proposed for a second term, which will continue building on the SMAP and modelled data used in the first term to investigate a more holistic exploration of water balance measurements in the system. This </w:t>
      </w:r>
      <w:r w:rsidR="00E93124">
        <w:rPr>
          <w:rFonts w:ascii="Garamond" w:eastAsia="Garamond" w:hAnsi="Garamond" w:cs="Garamond"/>
        </w:rPr>
        <w:t xml:space="preserve">future project </w:t>
      </w:r>
      <w:r>
        <w:rPr>
          <w:rFonts w:ascii="Garamond" w:eastAsia="Garamond" w:hAnsi="Garamond" w:cs="Garamond"/>
        </w:rPr>
        <w:t>will incorporate MODIS (MOD16A2) 8</w:t>
      </w:r>
      <w:r w:rsidR="00E93124">
        <w:rPr>
          <w:rFonts w:ascii="Garamond" w:eastAsia="Garamond" w:hAnsi="Garamond" w:cs="Garamond"/>
        </w:rPr>
        <w:t>-</w:t>
      </w:r>
      <w:r>
        <w:rPr>
          <w:rFonts w:ascii="Garamond" w:eastAsia="Garamond" w:hAnsi="Garamond" w:cs="Garamond"/>
        </w:rPr>
        <w:t>day composite evapotranspiration</w:t>
      </w:r>
      <w:r w:rsidR="00E93124">
        <w:rPr>
          <w:rFonts w:ascii="Garamond" w:eastAsia="Garamond" w:hAnsi="Garamond" w:cs="Garamond"/>
        </w:rPr>
        <w:t xml:space="preserve"> (ET)</w:t>
      </w:r>
      <w:r>
        <w:rPr>
          <w:rFonts w:ascii="Garamond" w:eastAsia="Garamond" w:hAnsi="Garamond" w:cs="Garamond"/>
        </w:rPr>
        <w:t xml:space="preserve"> products, </w:t>
      </w:r>
      <w:r w:rsidR="00E46C53">
        <w:rPr>
          <w:rFonts w:ascii="Garamond" w:eastAsia="Garamond" w:hAnsi="Garamond" w:cs="Garamond"/>
        </w:rPr>
        <w:t>NLDAS-2 Mosaic LSM,</w:t>
      </w:r>
      <w:r w:rsidR="00D30B0E">
        <w:rPr>
          <w:rFonts w:ascii="Garamond" w:eastAsia="Garamond" w:hAnsi="Garamond" w:cs="Garamond"/>
        </w:rPr>
        <w:t xml:space="preserve"> </w:t>
      </w:r>
      <w:r w:rsidR="005D7913">
        <w:rPr>
          <w:rFonts w:ascii="Garamond" w:eastAsia="Garamond" w:hAnsi="Garamond" w:cs="Garamond"/>
        </w:rPr>
        <w:t xml:space="preserve">MERRA-2, </w:t>
      </w:r>
      <w:r>
        <w:rPr>
          <w:rFonts w:ascii="Garamond" w:eastAsia="Garamond" w:hAnsi="Garamond" w:cs="Garamond"/>
        </w:rPr>
        <w:t xml:space="preserve">and other evapotranspiration-focused datasets. </w:t>
      </w:r>
    </w:p>
    <w:p w14:paraId="2AA9082D" w14:textId="77777777" w:rsidR="007F0274" w:rsidRDefault="007F0274" w:rsidP="007F0274">
      <w:pPr>
        <w:ind w:left="360" w:hanging="360"/>
        <w:rPr>
          <w:rFonts w:ascii="Garamond" w:eastAsia="Garamond" w:hAnsi="Garamond" w:cs="Garamond"/>
          <w:b/>
        </w:rPr>
      </w:pPr>
    </w:p>
    <w:p w14:paraId="31AB7A0B" w14:textId="77777777" w:rsidR="007F0274" w:rsidRDefault="007F0274" w:rsidP="007F0274">
      <w:pPr>
        <w:ind w:left="360" w:hanging="360"/>
        <w:rPr>
          <w:rFonts w:ascii="Garamond" w:eastAsia="Garamond" w:hAnsi="Garamond" w:cs="Garamond"/>
          <w:b/>
        </w:rPr>
      </w:pPr>
      <w:r>
        <w:rPr>
          <w:rFonts w:ascii="Garamond" w:eastAsia="Garamond" w:hAnsi="Garamond" w:cs="Garamond"/>
          <w:b/>
        </w:rPr>
        <w:t xml:space="preserve">Team POC: </w:t>
      </w:r>
      <w:r>
        <w:rPr>
          <w:rFonts w:ascii="Garamond" w:eastAsia="Garamond" w:hAnsi="Garamond" w:cs="Garamond"/>
        </w:rPr>
        <w:t>Ian Lauer, laueian@isu.edu</w:t>
      </w:r>
    </w:p>
    <w:p w14:paraId="1A75CDB7" w14:textId="77777777" w:rsidR="007F0274" w:rsidRDefault="007F0274" w:rsidP="007F0274">
      <w:pPr>
        <w:ind w:left="360" w:hanging="360"/>
        <w:rPr>
          <w:rFonts w:ascii="Garamond" w:eastAsia="Garamond" w:hAnsi="Garamond" w:cs="Garamond"/>
        </w:rPr>
      </w:pPr>
      <w:r>
        <w:rPr>
          <w:rFonts w:ascii="Garamond" w:eastAsia="Garamond" w:hAnsi="Garamond" w:cs="Garamond"/>
          <w:b/>
        </w:rPr>
        <w:t>Software Release POC</w:t>
      </w:r>
      <w:r>
        <w:rPr>
          <w:rFonts w:ascii="Garamond" w:eastAsia="Garamond" w:hAnsi="Garamond" w:cs="Garamond"/>
        </w:rPr>
        <w:t>: Zachary Sforzo, zachsforzo@gmail.com</w:t>
      </w:r>
    </w:p>
    <w:p w14:paraId="3461B787" w14:textId="77777777" w:rsidR="007F0274" w:rsidRDefault="007F0274" w:rsidP="007F0274">
      <w:pPr>
        <w:ind w:left="360" w:hanging="360"/>
        <w:rPr>
          <w:rFonts w:ascii="Garamond" w:eastAsia="Garamond" w:hAnsi="Garamond" w:cs="Garamond"/>
        </w:rPr>
      </w:pPr>
      <w:r>
        <w:rPr>
          <w:rFonts w:ascii="Garamond" w:eastAsia="Garamond" w:hAnsi="Garamond" w:cs="Garamond"/>
          <w:b/>
        </w:rPr>
        <w:t>Partner POC</w:t>
      </w:r>
      <w:r>
        <w:rPr>
          <w:rFonts w:ascii="Garamond" w:eastAsia="Garamond" w:hAnsi="Garamond" w:cs="Garamond"/>
        </w:rPr>
        <w:t>: Matt Bringhurst, matthew_bringhurst@fws.gov</w:t>
      </w:r>
    </w:p>
    <w:p w14:paraId="23CA8BEA" w14:textId="77777777" w:rsidR="007F0274" w:rsidRDefault="007F0274" w:rsidP="007F0274">
      <w:pPr>
        <w:rPr>
          <w:rFonts w:ascii="Garamond" w:eastAsia="Garamond" w:hAnsi="Garamond" w:cs="Garamond"/>
        </w:rPr>
      </w:pPr>
    </w:p>
    <w:p w14:paraId="2C6649A1" w14:textId="77777777" w:rsidR="007F0274" w:rsidRDefault="007F0274" w:rsidP="007F0274">
      <w:pPr>
        <w:rPr>
          <w:rFonts w:ascii="Garamond" w:eastAsia="Garamond" w:hAnsi="Garamond" w:cs="Garamond"/>
          <w:b/>
        </w:rPr>
      </w:pPr>
      <w:r>
        <w:rPr>
          <w:rFonts w:ascii="Garamond" w:eastAsia="Garamond" w:hAnsi="Garamond" w:cs="Garamond"/>
          <w:b/>
        </w:rPr>
        <w:t>Handoff Package:</w:t>
      </w:r>
    </w:p>
    <w:p w14:paraId="6B23731D" w14:textId="77777777" w:rsidR="007F0274" w:rsidRDefault="007F0274" w:rsidP="007F0274">
      <w:pPr>
        <w:numPr>
          <w:ilvl w:val="0"/>
          <w:numId w:val="14"/>
        </w:numPr>
        <w:pBdr>
          <w:top w:val="nil"/>
          <w:left w:val="nil"/>
          <w:bottom w:val="nil"/>
          <w:right w:val="nil"/>
          <w:between w:val="nil"/>
        </w:pBdr>
        <w:contextualSpacing/>
        <w:rPr>
          <w:color w:val="000000"/>
        </w:rPr>
      </w:pPr>
      <w:r>
        <w:rPr>
          <w:rFonts w:ascii="Garamond" w:eastAsia="Garamond" w:hAnsi="Garamond" w:cs="Garamond"/>
        </w:rPr>
        <w:t>Technical paper</w:t>
      </w:r>
    </w:p>
    <w:p w14:paraId="4A040044" w14:textId="77777777" w:rsidR="007F0274" w:rsidRDefault="007F0274" w:rsidP="007F0274">
      <w:pPr>
        <w:numPr>
          <w:ilvl w:val="0"/>
          <w:numId w:val="14"/>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Project video</w:t>
      </w:r>
    </w:p>
    <w:p w14:paraId="168B1DBA" w14:textId="77777777" w:rsidR="007F0274" w:rsidRDefault="007F0274" w:rsidP="007F0274">
      <w:pPr>
        <w:numPr>
          <w:ilvl w:val="0"/>
          <w:numId w:val="14"/>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Project presentation</w:t>
      </w:r>
    </w:p>
    <w:p w14:paraId="7200270F" w14:textId="77777777" w:rsidR="007F0274" w:rsidRDefault="007F0274" w:rsidP="007F0274">
      <w:pPr>
        <w:numPr>
          <w:ilvl w:val="0"/>
          <w:numId w:val="14"/>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Project poster</w:t>
      </w:r>
    </w:p>
    <w:p w14:paraId="68023C4C" w14:textId="77777777" w:rsidR="007F0274" w:rsidRDefault="007F0274" w:rsidP="007F0274">
      <w:pPr>
        <w:numPr>
          <w:ilvl w:val="0"/>
          <w:numId w:val="14"/>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Correlation Statistics for soil moisture, vegetation, precipitation</w:t>
      </w:r>
    </w:p>
    <w:p w14:paraId="38D01583" w14:textId="0823A85F" w:rsidR="007F0274" w:rsidRDefault="007F0274" w:rsidP="007F0274">
      <w:pPr>
        <w:numPr>
          <w:ilvl w:val="0"/>
          <w:numId w:val="14"/>
        </w:numPr>
        <w:rPr>
          <w:rFonts w:ascii="Garamond" w:eastAsia="Garamond" w:hAnsi="Garamond" w:cs="Garamond"/>
        </w:rPr>
      </w:pPr>
      <w:r>
        <w:rPr>
          <w:rFonts w:ascii="Garamond" w:eastAsia="Garamond" w:hAnsi="Garamond" w:cs="Garamond"/>
        </w:rPr>
        <w:t>Soil Moisture Maps – Precipitation/Soil Moisture</w:t>
      </w:r>
      <w:r w:rsidR="00D30B0E">
        <w:rPr>
          <w:rFonts w:ascii="Garamond" w:eastAsia="Garamond" w:hAnsi="Garamond" w:cs="Garamond"/>
        </w:rPr>
        <w:t xml:space="preserve"> </w:t>
      </w:r>
      <w:r w:rsidR="00284DD1">
        <w:rPr>
          <w:rFonts w:ascii="Garamond" w:eastAsia="Garamond" w:hAnsi="Garamond" w:cs="Garamond"/>
        </w:rPr>
        <w:t>and</w:t>
      </w:r>
      <w:r w:rsidR="00D30B0E">
        <w:rPr>
          <w:rFonts w:ascii="Garamond" w:eastAsia="Garamond" w:hAnsi="Garamond" w:cs="Garamond"/>
        </w:rPr>
        <w:t xml:space="preserve"> </w:t>
      </w:r>
      <w:r w:rsidR="00284DD1">
        <w:rPr>
          <w:rFonts w:ascii="Garamond" w:eastAsia="Garamond" w:hAnsi="Garamond" w:cs="Garamond"/>
        </w:rPr>
        <w:t xml:space="preserve"> Vegetation/Soil Moisture</w:t>
      </w:r>
    </w:p>
    <w:p w14:paraId="069C8F4D" w14:textId="77777777" w:rsidR="002E13DF" w:rsidRDefault="002E13DF" w:rsidP="002E13DF">
      <w:pPr>
        <w:rPr>
          <w:rFonts w:ascii="Garamond" w:eastAsia="Garamond" w:hAnsi="Garamond" w:cs="Garamond"/>
        </w:rPr>
      </w:pPr>
    </w:p>
    <w:p w14:paraId="3F322330" w14:textId="77777777" w:rsidR="002E13DF" w:rsidRDefault="002E13DF" w:rsidP="002E13DF">
      <w:pPr>
        <w:rPr>
          <w:rFonts w:ascii="Garamond" w:eastAsia="Garamond" w:hAnsi="Garamond" w:cs="Garamond"/>
        </w:rPr>
      </w:pPr>
    </w:p>
    <w:p w14:paraId="23E35923" w14:textId="77777777" w:rsidR="0057060B" w:rsidRDefault="0057060B" w:rsidP="002E13DF">
      <w:pPr>
        <w:rPr>
          <w:rFonts w:ascii="Garamond" w:eastAsia="Garamond" w:hAnsi="Garamond" w:cs="Garamond"/>
        </w:rPr>
      </w:pPr>
    </w:p>
    <w:p w14:paraId="63DF5773" w14:textId="77777777" w:rsidR="0057060B" w:rsidRDefault="0057060B" w:rsidP="002E13DF">
      <w:pPr>
        <w:rPr>
          <w:rFonts w:ascii="Garamond" w:eastAsia="Garamond" w:hAnsi="Garamond" w:cs="Garamond"/>
        </w:rPr>
      </w:pPr>
    </w:p>
    <w:p w14:paraId="0A2AB86A" w14:textId="77777777" w:rsidR="0057060B" w:rsidRDefault="0057060B" w:rsidP="002E13DF">
      <w:pPr>
        <w:rPr>
          <w:rFonts w:ascii="Garamond" w:eastAsia="Garamond" w:hAnsi="Garamond" w:cs="Garamond"/>
        </w:rPr>
      </w:pPr>
    </w:p>
    <w:p w14:paraId="7D79AE23" w14:textId="42383723" w:rsidR="00272CD9" w:rsidRPr="005D7913" w:rsidRDefault="00272CD9" w:rsidP="00272CD9">
      <w:pPr>
        <w:pBdr>
          <w:bottom w:val="single" w:sz="4" w:space="1" w:color="auto"/>
        </w:pBdr>
        <w:rPr>
          <w:rFonts w:ascii="Garamond" w:hAnsi="Garamond"/>
          <w:szCs w:val="20"/>
        </w:rPr>
      </w:pPr>
      <w:r w:rsidRPr="005D7913">
        <w:rPr>
          <w:rFonts w:ascii="Garamond" w:hAnsi="Garamond"/>
          <w:b/>
          <w:szCs w:val="20"/>
        </w:rPr>
        <w:t>References</w:t>
      </w:r>
      <w:r w:rsidR="003D2EDF" w:rsidRPr="005D7913">
        <w:rPr>
          <w:rFonts w:ascii="Garamond" w:hAnsi="Garamond"/>
          <w:b/>
          <w:szCs w:val="20"/>
        </w:rPr>
        <w:t>:</w:t>
      </w:r>
    </w:p>
    <w:p w14:paraId="1F82D916" w14:textId="46175124" w:rsidR="005D7108" w:rsidRDefault="005D7108" w:rsidP="007F0274">
      <w:pPr>
        <w:rPr>
          <w:rFonts w:ascii="Garamond" w:hAnsi="Garamond"/>
          <w:b/>
        </w:rPr>
      </w:pPr>
    </w:p>
    <w:p w14:paraId="7B8C04A4" w14:textId="036E071F" w:rsidR="00661ABF" w:rsidRPr="007C119A" w:rsidRDefault="00661ABF" w:rsidP="00661ABF">
      <w:pPr>
        <w:ind w:left="720" w:hanging="720"/>
        <w:rPr>
          <w:rFonts w:ascii="Garamond" w:eastAsia="Times New Roman" w:hAnsi="Garamond"/>
          <w:color w:val="000000" w:themeColor="text1"/>
        </w:rPr>
      </w:pPr>
      <w:r w:rsidRPr="007C119A">
        <w:rPr>
          <w:rFonts w:ascii="Garamond" w:eastAsia="Times New Roman" w:hAnsi="Garamond"/>
          <w:color w:val="000000" w:themeColor="text1"/>
        </w:rPr>
        <w:t>Abatzoglou J. T</w:t>
      </w:r>
      <w:r w:rsidR="00610A43" w:rsidRPr="007C119A">
        <w:rPr>
          <w:rFonts w:ascii="Garamond" w:eastAsia="Times New Roman" w:hAnsi="Garamond"/>
          <w:color w:val="000000" w:themeColor="text1"/>
        </w:rPr>
        <w:t>.</w:t>
      </w:r>
      <w:r w:rsidRPr="007C119A">
        <w:rPr>
          <w:rFonts w:ascii="Garamond" w:eastAsia="Times New Roman" w:hAnsi="Garamond"/>
          <w:color w:val="000000" w:themeColor="text1"/>
        </w:rPr>
        <w:t xml:space="preserve"> (2012). </w:t>
      </w:r>
      <w:r w:rsidR="00610A43" w:rsidRPr="007C119A">
        <w:rPr>
          <w:rFonts w:ascii="Garamond" w:eastAsia="Times New Roman" w:hAnsi="Garamond"/>
          <w:color w:val="000000" w:themeColor="text1"/>
        </w:rPr>
        <w:t>GRIDMET netCDF file. Google Earth Engine</w:t>
      </w:r>
      <w:r w:rsidR="00D56CB6" w:rsidRPr="007C119A">
        <w:rPr>
          <w:rFonts w:ascii="Garamond" w:eastAsia="Times New Roman" w:hAnsi="Garamond"/>
          <w:color w:val="000000" w:themeColor="text1"/>
        </w:rPr>
        <w:t>, retrieved 5 July 2018.</w:t>
      </w:r>
      <w:r w:rsidR="00610A43" w:rsidRPr="007C119A">
        <w:rPr>
          <w:rFonts w:ascii="Garamond" w:eastAsia="Times New Roman" w:hAnsi="Garamond"/>
          <w:color w:val="000000" w:themeColor="text1"/>
        </w:rPr>
        <w:t xml:space="preserve"> </w:t>
      </w:r>
      <w:r w:rsidR="00B32369">
        <w:rPr>
          <w:rFonts w:ascii="Garamond" w:eastAsia="Times New Roman" w:hAnsi="Garamond"/>
          <w:color w:val="000000" w:themeColor="text1"/>
        </w:rPr>
        <w:t xml:space="preserve">doi: </w:t>
      </w:r>
      <w:r w:rsidRPr="007C119A">
        <w:rPr>
          <w:rFonts w:ascii="Garamond" w:eastAsia="Times New Roman" w:hAnsi="Garamond"/>
          <w:color w:val="000000" w:themeColor="text1"/>
        </w:rPr>
        <w:t>http://dx.doi.org/10.1002/joc.3413</w:t>
      </w:r>
    </w:p>
    <w:p w14:paraId="4DC5ABC5" w14:textId="77777777" w:rsidR="008B114A" w:rsidRDefault="008B114A" w:rsidP="003252CD">
      <w:pPr>
        <w:rPr>
          <w:rFonts w:ascii="Garamond" w:eastAsia="Times New Roman" w:hAnsi="Garamond"/>
          <w:color w:val="000000" w:themeColor="text1"/>
          <w:shd w:val="clear" w:color="auto" w:fill="FFFFFF"/>
        </w:rPr>
      </w:pPr>
    </w:p>
    <w:p w14:paraId="1C8A6440" w14:textId="6BD17BDA" w:rsidR="006A50FE" w:rsidRDefault="006A50FE" w:rsidP="00CA0C6C">
      <w:pPr>
        <w:ind w:left="720" w:hanging="720"/>
        <w:rPr>
          <w:rFonts w:ascii="Garamond" w:eastAsia="Times New Roman" w:hAnsi="Garamond"/>
          <w:color w:val="000000" w:themeColor="text1"/>
          <w:shd w:val="clear" w:color="auto" w:fill="FFFFFF"/>
        </w:rPr>
      </w:pPr>
      <w:r w:rsidRPr="006A50FE">
        <w:rPr>
          <w:rFonts w:ascii="Garamond" w:eastAsia="Times New Roman" w:hAnsi="Garamond"/>
          <w:color w:val="000000" w:themeColor="text1"/>
          <w:shd w:val="clear" w:color="auto" w:fill="FFFFFF"/>
        </w:rPr>
        <w:t>Didan, K. (2015). MOD13Q1 MODIS/Terra Vegetation Indices 16-Day</w:t>
      </w:r>
      <w:r w:rsidR="00B32369">
        <w:rPr>
          <w:rFonts w:ascii="Garamond" w:eastAsia="Times New Roman" w:hAnsi="Garamond"/>
          <w:color w:val="000000" w:themeColor="text1"/>
          <w:shd w:val="clear" w:color="auto" w:fill="FFFFFF"/>
        </w:rPr>
        <w:t xml:space="preserve"> L3 Global 250m SIN Grid, Version 6</w:t>
      </w:r>
      <w:r w:rsidRPr="006A50FE">
        <w:rPr>
          <w:rFonts w:ascii="Garamond" w:eastAsia="Times New Roman" w:hAnsi="Garamond"/>
          <w:color w:val="000000" w:themeColor="text1"/>
          <w:shd w:val="clear" w:color="auto" w:fill="FFFFFF"/>
        </w:rPr>
        <w:t>. NASA EOSDIS LP DAAC. doi: 10.5067/MODIS/MOD13Q1.006</w:t>
      </w:r>
    </w:p>
    <w:p w14:paraId="537EF167" w14:textId="77777777" w:rsidR="00D56CB6" w:rsidRPr="007C119A" w:rsidRDefault="00D56CB6" w:rsidP="00CA0C6C">
      <w:pPr>
        <w:ind w:left="720" w:hanging="720"/>
        <w:rPr>
          <w:rFonts w:ascii="Garamond" w:eastAsia="Times New Roman" w:hAnsi="Garamond"/>
          <w:color w:val="000000" w:themeColor="text1"/>
          <w:shd w:val="clear" w:color="auto" w:fill="FFFFFF"/>
        </w:rPr>
      </w:pPr>
    </w:p>
    <w:p w14:paraId="29EFD77D" w14:textId="68FE0BA1" w:rsidR="008B114A" w:rsidRDefault="006A50FE" w:rsidP="00CA0C6C">
      <w:pPr>
        <w:ind w:left="720" w:hanging="720"/>
        <w:rPr>
          <w:rFonts w:ascii="Garamond" w:eastAsia="Times New Roman" w:hAnsi="Garamond"/>
          <w:color w:val="000000" w:themeColor="text1"/>
          <w:shd w:val="clear" w:color="auto" w:fill="FFFFFF"/>
        </w:rPr>
      </w:pPr>
      <w:r w:rsidRPr="006A50FE">
        <w:rPr>
          <w:rFonts w:ascii="Garamond" w:eastAsia="Times New Roman" w:hAnsi="Garamond"/>
          <w:color w:val="000000" w:themeColor="text1"/>
          <w:shd w:val="clear" w:color="auto" w:fill="FFFFFF"/>
        </w:rPr>
        <w:t>Das, N., D. Entekhabi, R. S. Dunbar, S. Kim, S. Yueh, A. Colliander, P. E. O'Neill, and T. Jackson. 2018. SMAP/Sentinel-1 L2 Radiometer/Radar 30-Second Scene 3 km EASE-</w:t>
      </w:r>
      <w:r w:rsidR="00B32369">
        <w:rPr>
          <w:rFonts w:ascii="Garamond" w:eastAsia="Times New Roman" w:hAnsi="Garamond"/>
          <w:color w:val="000000" w:themeColor="text1"/>
          <w:shd w:val="clear" w:color="auto" w:fill="FFFFFF"/>
        </w:rPr>
        <w:t>Grid Soil Moisture, Version 2</w:t>
      </w:r>
      <w:r w:rsidRPr="006A50FE">
        <w:rPr>
          <w:rFonts w:ascii="Garamond" w:eastAsia="Times New Roman" w:hAnsi="Garamond"/>
          <w:color w:val="000000" w:themeColor="text1"/>
          <w:shd w:val="clear" w:color="auto" w:fill="FFFFFF"/>
        </w:rPr>
        <w:t>. Boulder, Colorado USA. NASA National Snow and Ice Data Center Dis</w:t>
      </w:r>
      <w:r>
        <w:rPr>
          <w:rFonts w:ascii="Garamond" w:eastAsia="Times New Roman" w:hAnsi="Garamond"/>
          <w:color w:val="000000" w:themeColor="text1"/>
          <w:shd w:val="clear" w:color="auto" w:fill="FFFFFF"/>
        </w:rPr>
        <w:t xml:space="preserve">tributed Active Archive Center, accessed 5 July 2018. </w:t>
      </w:r>
      <w:r w:rsidRPr="006A50FE">
        <w:rPr>
          <w:rFonts w:ascii="Garamond" w:eastAsia="Times New Roman" w:hAnsi="Garamond"/>
          <w:color w:val="000000" w:themeColor="text1"/>
          <w:shd w:val="clear" w:color="auto" w:fill="FFFFFF"/>
        </w:rPr>
        <w:t>doi: https://doi.org/10.50</w:t>
      </w:r>
      <w:r>
        <w:rPr>
          <w:rFonts w:ascii="Garamond" w:eastAsia="Times New Roman" w:hAnsi="Garamond"/>
          <w:color w:val="000000" w:themeColor="text1"/>
          <w:shd w:val="clear" w:color="auto" w:fill="FFFFFF"/>
        </w:rPr>
        <w:t>67/KE1CSVXMI95Y.</w:t>
      </w:r>
    </w:p>
    <w:p w14:paraId="098EB044" w14:textId="77777777" w:rsidR="00E0222C" w:rsidRDefault="00E0222C" w:rsidP="00E0222C">
      <w:pPr>
        <w:ind w:left="720" w:hanging="720"/>
        <w:rPr>
          <w:rFonts w:ascii="Garamond" w:eastAsia="Times New Roman" w:hAnsi="Garamond"/>
          <w:color w:val="000000" w:themeColor="text1"/>
        </w:rPr>
      </w:pPr>
    </w:p>
    <w:p w14:paraId="3045AB18" w14:textId="77777777" w:rsidR="00E0222C" w:rsidRPr="007C119A" w:rsidRDefault="00E0222C" w:rsidP="00E0222C">
      <w:pPr>
        <w:ind w:left="720" w:hanging="720"/>
        <w:rPr>
          <w:rFonts w:ascii="Garamond" w:eastAsia="Times New Roman" w:hAnsi="Garamond"/>
          <w:color w:val="000000" w:themeColor="text1"/>
        </w:rPr>
      </w:pPr>
      <w:r w:rsidRPr="007C119A">
        <w:rPr>
          <w:rFonts w:ascii="Garamond" w:eastAsia="Times New Roman" w:hAnsi="Garamond"/>
          <w:color w:val="000000" w:themeColor="text1"/>
        </w:rPr>
        <w:t>Glenn</w:t>
      </w:r>
      <w:r>
        <w:rPr>
          <w:rFonts w:ascii="Garamond" w:eastAsia="Times New Roman" w:hAnsi="Garamond"/>
          <w:color w:val="000000" w:themeColor="text1"/>
        </w:rPr>
        <w:t>, N.,</w:t>
      </w:r>
      <w:r w:rsidRPr="007C119A">
        <w:rPr>
          <w:rFonts w:ascii="Garamond" w:eastAsia="Times New Roman" w:hAnsi="Garamond"/>
          <w:color w:val="000000" w:themeColor="text1"/>
        </w:rPr>
        <w:t xml:space="preserve"> </w:t>
      </w:r>
      <w:r>
        <w:rPr>
          <w:rFonts w:ascii="Garamond" w:eastAsia="Times New Roman" w:hAnsi="Garamond"/>
          <w:color w:val="000000" w:themeColor="text1"/>
        </w:rPr>
        <w:t>Boise Aerospace Center Laboratory</w:t>
      </w:r>
      <w:r w:rsidRPr="007C119A">
        <w:rPr>
          <w:rFonts w:ascii="Garamond" w:eastAsia="Times New Roman" w:hAnsi="Garamond"/>
          <w:color w:val="000000" w:themeColor="text1"/>
        </w:rPr>
        <w:t>(2007). "CZO Dataset: Reynolds Creek - Digital Elevation Model (DEM), Land Cover, LiDAR (2007)." Retrieved 28 Jun 2018, from http://criticalzone.org/reynolds/data/dataset/3932/</w:t>
      </w:r>
    </w:p>
    <w:p w14:paraId="3B84C307" w14:textId="77777777" w:rsidR="00B32369" w:rsidRDefault="00B32369" w:rsidP="00CA0C6C">
      <w:pPr>
        <w:ind w:left="720" w:hanging="720"/>
        <w:rPr>
          <w:rFonts w:ascii="Garamond" w:eastAsia="Times New Roman" w:hAnsi="Garamond"/>
          <w:color w:val="000000" w:themeColor="text1"/>
          <w:shd w:val="clear" w:color="auto" w:fill="FFFFFF"/>
        </w:rPr>
      </w:pPr>
    </w:p>
    <w:p w14:paraId="4C3F0DE3" w14:textId="0265779F" w:rsidR="00B32369" w:rsidRDefault="00B32369" w:rsidP="00CA0C6C">
      <w:pPr>
        <w:ind w:left="720" w:hanging="720"/>
        <w:rPr>
          <w:rFonts w:ascii="Garamond" w:eastAsia="Times New Roman" w:hAnsi="Garamond"/>
          <w:color w:val="000000" w:themeColor="text1"/>
          <w:shd w:val="clear" w:color="auto" w:fill="FFFFFF"/>
        </w:rPr>
      </w:pPr>
      <w:r w:rsidRPr="00B32369">
        <w:rPr>
          <w:rFonts w:ascii="Garamond" w:eastAsia="Times New Roman" w:hAnsi="Garamond"/>
          <w:color w:val="000000" w:themeColor="text1"/>
          <w:shd w:val="clear" w:color="auto" w:fill="FFFFFF"/>
        </w:rPr>
        <w:t>Holden, Z. A., Jolly, M., Warren, A., Landguth, E., Abatzoglou, J., Parsons, R.,</w:t>
      </w:r>
      <w:r w:rsidR="00D30B0E">
        <w:rPr>
          <w:rFonts w:ascii="Garamond" w:eastAsia="Times New Roman" w:hAnsi="Garamond"/>
          <w:color w:val="000000" w:themeColor="text1"/>
          <w:shd w:val="clear" w:color="auto" w:fill="FFFFFF"/>
        </w:rPr>
        <w:t xml:space="preserve"> </w:t>
      </w:r>
      <w:r w:rsidRPr="00B32369">
        <w:rPr>
          <w:rFonts w:ascii="Garamond" w:eastAsia="Times New Roman" w:hAnsi="Garamond"/>
          <w:color w:val="000000" w:themeColor="text1"/>
          <w:shd w:val="clear" w:color="auto" w:fill="FFFFFF"/>
        </w:rPr>
        <w:t>Luce, C. TOPOFIRE: A web mapping server for monitoring insect, climate and terrain-induced impacts on</w:t>
      </w:r>
      <w:r>
        <w:rPr>
          <w:rFonts w:ascii="Garamond" w:eastAsia="Times New Roman" w:hAnsi="Garamond"/>
          <w:color w:val="000000" w:themeColor="text1"/>
          <w:shd w:val="clear" w:color="auto" w:fill="FFFFFF"/>
        </w:rPr>
        <w:t xml:space="preserve"> fire danger in complex terrain, acsessed 6 July 2108. </w:t>
      </w:r>
      <w:r w:rsidRPr="00B32369">
        <w:rPr>
          <w:rFonts w:ascii="Garamond" w:eastAsia="Times New Roman" w:hAnsi="Garamond"/>
          <w:color w:val="000000" w:themeColor="text1"/>
          <w:shd w:val="clear" w:color="auto" w:fill="FFFFFF"/>
        </w:rPr>
        <w:t>https://topofire.dbs.umt.edu/</w:t>
      </w:r>
    </w:p>
    <w:p w14:paraId="7775CEC9" w14:textId="77777777" w:rsidR="00E0222C" w:rsidRDefault="00E0222C" w:rsidP="00E0222C">
      <w:pPr>
        <w:ind w:left="720" w:hanging="720"/>
        <w:rPr>
          <w:rFonts w:ascii="Garamond" w:hAnsi="Garamond" w:cs="Arial"/>
          <w:color w:val="222222"/>
        </w:rPr>
      </w:pPr>
    </w:p>
    <w:p w14:paraId="1D4EEA0E" w14:textId="77777777" w:rsidR="00E0222C" w:rsidRPr="007C119A" w:rsidRDefault="00E0222C" w:rsidP="00E0222C">
      <w:pPr>
        <w:ind w:left="720" w:hanging="720"/>
        <w:rPr>
          <w:rFonts w:ascii="Garamond" w:eastAsia="Times New Roman" w:hAnsi="Garamond"/>
          <w:color w:val="000000" w:themeColor="text1"/>
          <w:shd w:val="clear" w:color="auto" w:fill="FFFFFF"/>
        </w:rPr>
      </w:pPr>
      <w:r w:rsidRPr="007C119A">
        <w:rPr>
          <w:rFonts w:ascii="Garamond" w:hAnsi="Garamond" w:cs="Arial"/>
          <w:color w:val="222222"/>
        </w:rPr>
        <w:t>NASA</w:t>
      </w:r>
      <w:r>
        <w:rPr>
          <w:rFonts w:ascii="Garamond" w:hAnsi="Garamond" w:cs="Arial"/>
          <w:color w:val="222222"/>
        </w:rPr>
        <w:t>,</w:t>
      </w:r>
      <w:r w:rsidRPr="007C119A">
        <w:rPr>
          <w:rFonts w:ascii="Garamond" w:hAnsi="Garamond" w:cs="Arial"/>
          <w:color w:val="222222"/>
        </w:rPr>
        <w:t xml:space="preserve"> Precipitation Measurement Missions. (2014). Global Precipitation Measurement (GPM), v5. Google Earth Engine, 10 July 2018. doi: </w:t>
      </w:r>
      <w:r w:rsidRPr="007C119A">
        <w:rPr>
          <w:rFonts w:ascii="Garamond" w:eastAsia="Times New Roman" w:hAnsi="Garamond"/>
          <w:color w:val="222222"/>
          <w:shd w:val="clear" w:color="auto" w:fill="FFFFFF"/>
        </w:rPr>
        <w:t>10.5067/GPM/IMERG/3B-HH/05</w:t>
      </w:r>
    </w:p>
    <w:p w14:paraId="450EDCED" w14:textId="77777777" w:rsidR="00B32369" w:rsidRDefault="00B32369" w:rsidP="00CA0C6C">
      <w:pPr>
        <w:ind w:left="720" w:hanging="720"/>
        <w:rPr>
          <w:rFonts w:ascii="Garamond" w:eastAsia="Times New Roman" w:hAnsi="Garamond"/>
          <w:color w:val="000000" w:themeColor="text1"/>
          <w:shd w:val="clear" w:color="auto" w:fill="FFFFFF"/>
        </w:rPr>
      </w:pPr>
    </w:p>
    <w:p w14:paraId="36B8D597" w14:textId="6C7C1664" w:rsidR="006A50FE" w:rsidRDefault="00B32369" w:rsidP="00CA0C6C">
      <w:pPr>
        <w:ind w:left="720" w:hanging="720"/>
        <w:rPr>
          <w:rFonts w:ascii="Garamond" w:eastAsia="Times New Roman" w:hAnsi="Garamond"/>
          <w:color w:val="000000" w:themeColor="text1"/>
          <w:shd w:val="clear" w:color="auto" w:fill="FFFFFF"/>
        </w:rPr>
      </w:pPr>
      <w:r w:rsidRPr="00B32369">
        <w:rPr>
          <w:rFonts w:ascii="Garamond" w:eastAsia="Times New Roman" w:hAnsi="Garamond"/>
          <w:color w:val="000000" w:themeColor="text1"/>
          <w:shd w:val="clear" w:color="auto" w:fill="FFFFFF"/>
        </w:rPr>
        <w:t>O'Neill, P. E., S. Chan, E. G. Njoku, T. Jackson, and R. Bindlish. 2018. SMAP L3 Radiometer Global Daily 36 km EASE-</w:t>
      </w:r>
      <w:r>
        <w:rPr>
          <w:rFonts w:ascii="Garamond" w:eastAsia="Times New Roman" w:hAnsi="Garamond"/>
          <w:color w:val="000000" w:themeColor="text1"/>
          <w:shd w:val="clear" w:color="auto" w:fill="FFFFFF"/>
        </w:rPr>
        <w:t xml:space="preserve">Grid Soil Moisture, Version 5. </w:t>
      </w:r>
      <w:r w:rsidRPr="00B32369">
        <w:rPr>
          <w:rFonts w:ascii="Garamond" w:eastAsia="Times New Roman" w:hAnsi="Garamond"/>
          <w:color w:val="000000" w:themeColor="text1"/>
          <w:shd w:val="clear" w:color="auto" w:fill="FFFFFF"/>
        </w:rPr>
        <w:t>Boulder, Colorado USA. NASA National Snow and Ice Data Center Di</w:t>
      </w:r>
      <w:r>
        <w:rPr>
          <w:rFonts w:ascii="Garamond" w:eastAsia="Times New Roman" w:hAnsi="Garamond"/>
          <w:color w:val="000000" w:themeColor="text1"/>
          <w:shd w:val="clear" w:color="auto" w:fill="FFFFFF"/>
        </w:rPr>
        <w:t>stributed Active Archive Center, 5 July 2018.</w:t>
      </w:r>
      <w:r w:rsidRPr="00B32369">
        <w:rPr>
          <w:rFonts w:ascii="Garamond" w:eastAsia="Times New Roman" w:hAnsi="Garamond"/>
          <w:color w:val="000000" w:themeColor="text1"/>
          <w:shd w:val="clear" w:color="auto" w:fill="FFFFFF"/>
        </w:rPr>
        <w:t xml:space="preserve"> doi: https://doi.org/10.5067/ZX7YX2Y2LHEB. </w:t>
      </w:r>
    </w:p>
    <w:p w14:paraId="44034D9F" w14:textId="77777777" w:rsidR="008B114A" w:rsidRPr="007C119A" w:rsidRDefault="008B114A" w:rsidP="00B32369">
      <w:pPr>
        <w:rPr>
          <w:rFonts w:ascii="Garamond" w:eastAsia="Times New Roman" w:hAnsi="Garamond"/>
          <w:color w:val="000000" w:themeColor="text1"/>
          <w:shd w:val="clear" w:color="auto" w:fill="FFFFFF"/>
        </w:rPr>
      </w:pPr>
    </w:p>
    <w:p w14:paraId="3C5BC06E" w14:textId="15BECB03" w:rsidR="00CA0C6C" w:rsidRPr="007C119A" w:rsidRDefault="00CA0C6C" w:rsidP="00CA0C6C">
      <w:pPr>
        <w:ind w:left="720" w:hanging="720"/>
        <w:rPr>
          <w:rFonts w:ascii="Garamond" w:eastAsia="Times New Roman" w:hAnsi="Garamond"/>
          <w:color w:val="000000" w:themeColor="text1"/>
          <w:shd w:val="clear" w:color="auto" w:fill="FFFFFF"/>
        </w:rPr>
      </w:pPr>
      <w:r w:rsidRPr="007C119A">
        <w:rPr>
          <w:rFonts w:ascii="Garamond" w:eastAsia="Times New Roman" w:hAnsi="Garamond"/>
          <w:color w:val="000000" w:themeColor="text1"/>
          <w:shd w:val="clear" w:color="auto" w:fill="FFFFFF"/>
        </w:rPr>
        <w:t>USDA-ARS. Idaho State University. Boise State University. (2014). "CZO Dataset: Reyno</w:t>
      </w:r>
      <w:r w:rsidR="00D56CB6" w:rsidRPr="007C119A">
        <w:rPr>
          <w:rFonts w:ascii="Garamond" w:eastAsia="Times New Roman" w:hAnsi="Garamond"/>
          <w:color w:val="000000" w:themeColor="text1"/>
          <w:shd w:val="clear" w:color="auto" w:fill="FFFFFF"/>
        </w:rPr>
        <w:t>lds Creek - GIS/Map Data (2014),</w:t>
      </w:r>
      <w:r w:rsidRPr="007C119A">
        <w:rPr>
          <w:rFonts w:ascii="Garamond" w:eastAsia="Times New Roman" w:hAnsi="Garamond"/>
          <w:color w:val="000000" w:themeColor="text1"/>
          <w:shd w:val="clear" w:color="auto" w:fill="FFFFFF"/>
        </w:rPr>
        <w:t xml:space="preserve">" </w:t>
      </w:r>
      <w:r w:rsidR="00D56CB6" w:rsidRPr="007C119A">
        <w:rPr>
          <w:rFonts w:ascii="Garamond" w:eastAsia="Times New Roman" w:hAnsi="Garamond"/>
          <w:color w:val="000000" w:themeColor="text1"/>
        </w:rPr>
        <w:t xml:space="preserve">retrieved </w:t>
      </w:r>
      <w:r w:rsidRPr="007C119A">
        <w:rPr>
          <w:rFonts w:ascii="Garamond" w:eastAsia="Times New Roman" w:hAnsi="Garamond"/>
          <w:color w:val="000000" w:themeColor="text1"/>
          <w:shd w:val="clear" w:color="auto" w:fill="FFFFFF"/>
        </w:rPr>
        <w:t>28 Jun 2018</w:t>
      </w:r>
      <w:r w:rsidR="00D56CB6" w:rsidRPr="007C119A">
        <w:rPr>
          <w:rFonts w:ascii="Garamond" w:eastAsia="Times New Roman" w:hAnsi="Garamond"/>
          <w:color w:val="000000" w:themeColor="text1"/>
          <w:shd w:val="clear" w:color="auto" w:fill="FFFFFF"/>
        </w:rPr>
        <w:t>.</w:t>
      </w:r>
      <w:r w:rsidRPr="007C119A">
        <w:rPr>
          <w:rFonts w:ascii="Garamond" w:eastAsia="Times New Roman" w:hAnsi="Garamond"/>
          <w:color w:val="000000" w:themeColor="text1"/>
          <w:shd w:val="clear" w:color="auto" w:fill="FFFFFF"/>
        </w:rPr>
        <w:t xml:space="preserve"> http://criticalzone.org/reynolds/data/dataset/3934/</w:t>
      </w:r>
    </w:p>
    <w:p w14:paraId="5049A668" w14:textId="77777777" w:rsidR="002C1F95" w:rsidRPr="00DF6192" w:rsidRDefault="002C1F95" w:rsidP="007F0274">
      <w:pPr>
        <w:rPr>
          <w:rFonts w:ascii="Garamond" w:hAnsi="Garamond"/>
          <w:b/>
        </w:rPr>
      </w:pPr>
    </w:p>
    <w:sectPr w:rsidR="002C1F95" w:rsidRPr="00DF6192" w:rsidSect="00C8247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7F0E2" w14:textId="77777777" w:rsidR="00FF47E4" w:rsidRDefault="00FF47E4" w:rsidP="00DB5E53">
      <w:r>
        <w:separator/>
      </w:r>
    </w:p>
  </w:endnote>
  <w:endnote w:type="continuationSeparator" w:id="0">
    <w:p w14:paraId="4CD1F001" w14:textId="77777777" w:rsidR="00FF47E4" w:rsidRDefault="00FF47E4"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59FDC" w14:textId="77777777" w:rsidR="00FF47E4" w:rsidRDefault="00FF47E4" w:rsidP="00DB5E53">
      <w:r>
        <w:separator/>
      </w:r>
    </w:p>
  </w:footnote>
  <w:footnote w:type="continuationSeparator" w:id="0">
    <w:p w14:paraId="4BDF6B05" w14:textId="77777777" w:rsidR="00FF47E4" w:rsidRDefault="00FF47E4" w:rsidP="00DB5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FA95F" w14:textId="0E45ECF2" w:rsidR="00DB5E53" w:rsidRPr="0047289E" w:rsidRDefault="00DB5E53" w:rsidP="00DB5E53">
    <w:pPr>
      <w:jc w:val="right"/>
      <w:rPr>
        <w:rFonts w:ascii="Garamond" w:hAnsi="Garamond"/>
        <w:b/>
        <w:sz w:val="28"/>
      </w:rPr>
    </w:pPr>
    <w:r>
      <w:rPr>
        <w:b/>
        <w:noProof/>
        <w:sz w:val="24"/>
      </w:rPr>
      <w:drawing>
        <wp:anchor distT="0" distB="0" distL="114300" distR="114300" simplePos="0" relativeHeight="251659264" behindDoc="1" locked="0" layoutInCell="1" allowOverlap="1" wp14:anchorId="6A028969" wp14:editId="7E5E72BB">
          <wp:simplePos x="0" y="0"/>
          <wp:positionH relativeFrom="margin">
            <wp:posOffset>0</wp:posOffset>
          </wp:positionH>
          <wp:positionV relativeFrom="paragraph">
            <wp:posOffset>77943</wp:posOffset>
          </wp:positionV>
          <wp:extent cx="5924550" cy="6419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1">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Pr="0047289E">
      <w:rPr>
        <w:rFonts w:ascii="Garamond" w:hAnsi="Garamond"/>
        <w:b/>
        <w:sz w:val="28"/>
      </w:rPr>
      <w:t>NASA DEVELOP National Program</w:t>
    </w:r>
  </w:p>
  <w:p w14:paraId="0B017AC1" w14:textId="0FC8078F" w:rsidR="00DB5E53" w:rsidRDefault="00282678" w:rsidP="00DB5E53">
    <w:pPr>
      <w:jc w:val="right"/>
      <w:rPr>
        <w:rFonts w:ascii="Garamond" w:hAnsi="Garamond"/>
        <w:b/>
        <w:sz w:val="24"/>
        <w:szCs w:val="24"/>
      </w:rPr>
    </w:pPr>
    <w:r>
      <w:rPr>
        <w:rFonts w:ascii="Garamond" w:hAnsi="Garamond"/>
        <w:b/>
        <w:sz w:val="24"/>
        <w:szCs w:val="24"/>
      </w:rPr>
      <w:t>Idaho - Pocatello</w:t>
    </w:r>
  </w:p>
  <w:p w14:paraId="477D736F" w14:textId="77777777" w:rsidR="00DB5E53" w:rsidRDefault="00DB5E53" w:rsidP="00DB5E53">
    <w:pPr>
      <w:jc w:val="right"/>
      <w:rPr>
        <w:rFonts w:ascii="Garamond" w:hAnsi="Garamond"/>
        <w:b/>
        <w:sz w:val="24"/>
        <w:szCs w:val="24"/>
      </w:rPr>
    </w:pPr>
  </w:p>
  <w:p w14:paraId="176D0005" w14:textId="58D79F08" w:rsidR="00DB5E53" w:rsidRDefault="00DB5E53" w:rsidP="00DB5E53">
    <w:pPr>
      <w:jc w:val="right"/>
    </w:pPr>
    <w:r w:rsidRPr="0047289E">
      <w:rPr>
        <w:rFonts w:ascii="Garamond" w:hAnsi="Garamond"/>
        <w:i/>
        <w:sz w:val="24"/>
        <w:szCs w:val="24"/>
      </w:rPr>
      <w:t xml:space="preserve">Project Summary – </w:t>
    </w:r>
    <w:r>
      <w:rPr>
        <w:rFonts w:ascii="Garamond" w:hAnsi="Garamond"/>
        <w:i/>
        <w:sz w:val="24"/>
        <w:szCs w:val="24"/>
      </w:rPr>
      <w:t>Summer</w:t>
    </w:r>
    <w:r w:rsidRPr="0047289E">
      <w:rPr>
        <w:rFonts w:ascii="Garamond" w:hAnsi="Garamond"/>
        <w:i/>
        <w:sz w:val="24"/>
        <w:szCs w:val="24"/>
      </w:rPr>
      <w:t xml:space="preserve"> 2018</w:t>
    </w:r>
  </w:p>
  <w:p w14:paraId="263DFC2B" w14:textId="77777777" w:rsidR="00DB5E53" w:rsidRDefault="00DB5E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35319"/>
    <w:multiLevelType w:val="multilevel"/>
    <w:tmpl w:val="60B8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A741BA"/>
    <w:multiLevelType w:val="multilevel"/>
    <w:tmpl w:val="7D3C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67157C"/>
    <w:multiLevelType w:val="multilevel"/>
    <w:tmpl w:val="F4CA6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7"/>
  </w:num>
  <w:num w:numId="4">
    <w:abstractNumId w:val="3"/>
  </w:num>
  <w:num w:numId="5">
    <w:abstractNumId w:val="6"/>
  </w:num>
  <w:num w:numId="6">
    <w:abstractNumId w:val="5"/>
  </w:num>
  <w:num w:numId="7">
    <w:abstractNumId w:val="9"/>
  </w:num>
  <w:num w:numId="8">
    <w:abstractNumId w:val="10"/>
  </w:num>
  <w:num w:numId="9">
    <w:abstractNumId w:val="8"/>
  </w:num>
  <w:num w:numId="10">
    <w:abstractNumId w:val="1"/>
  </w:num>
  <w:num w:numId="11">
    <w:abstractNumId w:val="13"/>
  </w:num>
  <w:num w:numId="12">
    <w:abstractNumId w:val="2"/>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0190D"/>
    <w:rsid w:val="0001261B"/>
    <w:rsid w:val="00014585"/>
    <w:rsid w:val="00020050"/>
    <w:rsid w:val="000263DE"/>
    <w:rsid w:val="000275B0"/>
    <w:rsid w:val="00031A6C"/>
    <w:rsid w:val="0006796A"/>
    <w:rsid w:val="00073224"/>
    <w:rsid w:val="00075708"/>
    <w:rsid w:val="00095D93"/>
    <w:rsid w:val="000B645B"/>
    <w:rsid w:val="000D7963"/>
    <w:rsid w:val="000E17F9"/>
    <w:rsid w:val="000E3C1F"/>
    <w:rsid w:val="000E4025"/>
    <w:rsid w:val="000E47A9"/>
    <w:rsid w:val="000F487D"/>
    <w:rsid w:val="000F76CB"/>
    <w:rsid w:val="000F76DA"/>
    <w:rsid w:val="00105247"/>
    <w:rsid w:val="00107706"/>
    <w:rsid w:val="00114438"/>
    <w:rsid w:val="00123B69"/>
    <w:rsid w:val="00134C6A"/>
    <w:rsid w:val="001538F2"/>
    <w:rsid w:val="00164AAB"/>
    <w:rsid w:val="001976DA"/>
    <w:rsid w:val="001A2CFA"/>
    <w:rsid w:val="001A2ECC"/>
    <w:rsid w:val="001A44FF"/>
    <w:rsid w:val="001D1B19"/>
    <w:rsid w:val="002042F2"/>
    <w:rsid w:val="002046C4"/>
    <w:rsid w:val="00213C3C"/>
    <w:rsid w:val="00216235"/>
    <w:rsid w:val="0022612D"/>
    <w:rsid w:val="00227218"/>
    <w:rsid w:val="002322C6"/>
    <w:rsid w:val="0023408F"/>
    <w:rsid w:val="0024441B"/>
    <w:rsid w:val="00244DF4"/>
    <w:rsid w:val="00250447"/>
    <w:rsid w:val="0025719F"/>
    <w:rsid w:val="00272CD9"/>
    <w:rsid w:val="00273BD3"/>
    <w:rsid w:val="00276572"/>
    <w:rsid w:val="00282678"/>
    <w:rsid w:val="00284DD1"/>
    <w:rsid w:val="00285042"/>
    <w:rsid w:val="00290705"/>
    <w:rsid w:val="002A5F65"/>
    <w:rsid w:val="002B6846"/>
    <w:rsid w:val="002C1F95"/>
    <w:rsid w:val="002C501D"/>
    <w:rsid w:val="002D6CAD"/>
    <w:rsid w:val="002E13DF"/>
    <w:rsid w:val="002E2D9E"/>
    <w:rsid w:val="00302E59"/>
    <w:rsid w:val="003252CD"/>
    <w:rsid w:val="003347A7"/>
    <w:rsid w:val="00334B0C"/>
    <w:rsid w:val="00347173"/>
    <w:rsid w:val="00347670"/>
    <w:rsid w:val="00353F4B"/>
    <w:rsid w:val="00362915"/>
    <w:rsid w:val="00366815"/>
    <w:rsid w:val="00384B24"/>
    <w:rsid w:val="00394D2B"/>
    <w:rsid w:val="003B46FD"/>
    <w:rsid w:val="003B54D0"/>
    <w:rsid w:val="003C28CD"/>
    <w:rsid w:val="003D2EDF"/>
    <w:rsid w:val="00411E47"/>
    <w:rsid w:val="0041686A"/>
    <w:rsid w:val="004228B2"/>
    <w:rsid w:val="004365DB"/>
    <w:rsid w:val="00453F48"/>
    <w:rsid w:val="00455CEC"/>
    <w:rsid w:val="00461AA0"/>
    <w:rsid w:val="00462A5E"/>
    <w:rsid w:val="00464E05"/>
    <w:rsid w:val="00467737"/>
    <w:rsid w:val="0047289E"/>
    <w:rsid w:val="00476B26"/>
    <w:rsid w:val="00476EA1"/>
    <w:rsid w:val="00496656"/>
    <w:rsid w:val="00497F47"/>
    <w:rsid w:val="004B304D"/>
    <w:rsid w:val="004C0A16"/>
    <w:rsid w:val="004D29A2"/>
    <w:rsid w:val="004D358F"/>
    <w:rsid w:val="004E15E5"/>
    <w:rsid w:val="004E455B"/>
    <w:rsid w:val="004E5C16"/>
    <w:rsid w:val="005147A3"/>
    <w:rsid w:val="005344D2"/>
    <w:rsid w:val="005415AE"/>
    <w:rsid w:val="00542AAA"/>
    <w:rsid w:val="00565EE1"/>
    <w:rsid w:val="0057060B"/>
    <w:rsid w:val="00576999"/>
    <w:rsid w:val="00583971"/>
    <w:rsid w:val="00594D0B"/>
    <w:rsid w:val="005A08B4"/>
    <w:rsid w:val="005C5954"/>
    <w:rsid w:val="005C6FC1"/>
    <w:rsid w:val="005D3F60"/>
    <w:rsid w:val="005D7108"/>
    <w:rsid w:val="005D7913"/>
    <w:rsid w:val="005E73B7"/>
    <w:rsid w:val="005F6B61"/>
    <w:rsid w:val="00610A43"/>
    <w:rsid w:val="00636FAE"/>
    <w:rsid w:val="00641BB5"/>
    <w:rsid w:val="006452A4"/>
    <w:rsid w:val="006515E3"/>
    <w:rsid w:val="006536B2"/>
    <w:rsid w:val="00661ABF"/>
    <w:rsid w:val="00676C74"/>
    <w:rsid w:val="006804AC"/>
    <w:rsid w:val="00683378"/>
    <w:rsid w:val="00695D85"/>
    <w:rsid w:val="006A2A26"/>
    <w:rsid w:val="006A50FE"/>
    <w:rsid w:val="006B39A8"/>
    <w:rsid w:val="006B628D"/>
    <w:rsid w:val="006B7491"/>
    <w:rsid w:val="006E1C6C"/>
    <w:rsid w:val="007059D2"/>
    <w:rsid w:val="007072BA"/>
    <w:rsid w:val="007226AE"/>
    <w:rsid w:val="00735F70"/>
    <w:rsid w:val="00752AC5"/>
    <w:rsid w:val="00760B99"/>
    <w:rsid w:val="007715BF"/>
    <w:rsid w:val="007732AE"/>
    <w:rsid w:val="00782999"/>
    <w:rsid w:val="007A4F2A"/>
    <w:rsid w:val="007A7268"/>
    <w:rsid w:val="007B73F9"/>
    <w:rsid w:val="007C08E6"/>
    <w:rsid w:val="007C119A"/>
    <w:rsid w:val="007F0274"/>
    <w:rsid w:val="00800BCD"/>
    <w:rsid w:val="0080287D"/>
    <w:rsid w:val="008060AF"/>
    <w:rsid w:val="00806DE6"/>
    <w:rsid w:val="00835C04"/>
    <w:rsid w:val="0083604E"/>
    <w:rsid w:val="008403B8"/>
    <w:rsid w:val="008740C1"/>
    <w:rsid w:val="00896D48"/>
    <w:rsid w:val="008A43B6"/>
    <w:rsid w:val="008B114A"/>
    <w:rsid w:val="008B3821"/>
    <w:rsid w:val="008B4E5A"/>
    <w:rsid w:val="008B6553"/>
    <w:rsid w:val="008C09AF"/>
    <w:rsid w:val="008D41B1"/>
    <w:rsid w:val="008D504D"/>
    <w:rsid w:val="008F2A72"/>
    <w:rsid w:val="00916099"/>
    <w:rsid w:val="00937ED2"/>
    <w:rsid w:val="00941956"/>
    <w:rsid w:val="0094514E"/>
    <w:rsid w:val="009479E5"/>
    <w:rsid w:val="009812BB"/>
    <w:rsid w:val="0098220D"/>
    <w:rsid w:val="009A09FD"/>
    <w:rsid w:val="009A492A"/>
    <w:rsid w:val="009B08C3"/>
    <w:rsid w:val="009C0D73"/>
    <w:rsid w:val="009C7E6E"/>
    <w:rsid w:val="009D2649"/>
    <w:rsid w:val="009D4774"/>
    <w:rsid w:val="009D7235"/>
    <w:rsid w:val="009E1788"/>
    <w:rsid w:val="009E4CFF"/>
    <w:rsid w:val="00A0319C"/>
    <w:rsid w:val="00A07C1D"/>
    <w:rsid w:val="00A4473F"/>
    <w:rsid w:val="00A44DD0"/>
    <w:rsid w:val="00A46F34"/>
    <w:rsid w:val="00A502A8"/>
    <w:rsid w:val="00A50CFE"/>
    <w:rsid w:val="00A5463B"/>
    <w:rsid w:val="00A60645"/>
    <w:rsid w:val="00A70B1F"/>
    <w:rsid w:val="00A80A92"/>
    <w:rsid w:val="00A8257F"/>
    <w:rsid w:val="00A83378"/>
    <w:rsid w:val="00A83D36"/>
    <w:rsid w:val="00A921BE"/>
    <w:rsid w:val="00AB2804"/>
    <w:rsid w:val="00AE46F5"/>
    <w:rsid w:val="00AF6A4D"/>
    <w:rsid w:val="00B01777"/>
    <w:rsid w:val="00B14F32"/>
    <w:rsid w:val="00B235BE"/>
    <w:rsid w:val="00B321BC"/>
    <w:rsid w:val="00B32369"/>
    <w:rsid w:val="00B40FFE"/>
    <w:rsid w:val="00B4246D"/>
    <w:rsid w:val="00B43262"/>
    <w:rsid w:val="00B66E55"/>
    <w:rsid w:val="00B73203"/>
    <w:rsid w:val="00B76BDC"/>
    <w:rsid w:val="00B81E34"/>
    <w:rsid w:val="00B82905"/>
    <w:rsid w:val="00B861A7"/>
    <w:rsid w:val="00B9571C"/>
    <w:rsid w:val="00B9614C"/>
    <w:rsid w:val="00BB1A3F"/>
    <w:rsid w:val="00BC0027"/>
    <w:rsid w:val="00BD0255"/>
    <w:rsid w:val="00C057E9"/>
    <w:rsid w:val="00C32A58"/>
    <w:rsid w:val="00C33A8E"/>
    <w:rsid w:val="00C40F1E"/>
    <w:rsid w:val="00C55ED6"/>
    <w:rsid w:val="00C55FC9"/>
    <w:rsid w:val="00C61A4F"/>
    <w:rsid w:val="00C72F1A"/>
    <w:rsid w:val="00C7611F"/>
    <w:rsid w:val="00C82473"/>
    <w:rsid w:val="00C83576"/>
    <w:rsid w:val="00C83D67"/>
    <w:rsid w:val="00CA0A4F"/>
    <w:rsid w:val="00CA0C6C"/>
    <w:rsid w:val="00CA0EED"/>
    <w:rsid w:val="00CA4793"/>
    <w:rsid w:val="00CB421A"/>
    <w:rsid w:val="00CB51DA"/>
    <w:rsid w:val="00CB6407"/>
    <w:rsid w:val="00CC7683"/>
    <w:rsid w:val="00CD0433"/>
    <w:rsid w:val="00CE4F6F"/>
    <w:rsid w:val="00D07222"/>
    <w:rsid w:val="00D12F5B"/>
    <w:rsid w:val="00D174F4"/>
    <w:rsid w:val="00D22F4A"/>
    <w:rsid w:val="00D30B0E"/>
    <w:rsid w:val="00D3189E"/>
    <w:rsid w:val="00D3192F"/>
    <w:rsid w:val="00D34977"/>
    <w:rsid w:val="00D55491"/>
    <w:rsid w:val="00D56CB6"/>
    <w:rsid w:val="00D57EC1"/>
    <w:rsid w:val="00D63B6C"/>
    <w:rsid w:val="00D672F5"/>
    <w:rsid w:val="00D6795F"/>
    <w:rsid w:val="00D808DE"/>
    <w:rsid w:val="00D9367C"/>
    <w:rsid w:val="00DB5124"/>
    <w:rsid w:val="00DB5E53"/>
    <w:rsid w:val="00DC6974"/>
    <w:rsid w:val="00DF48A0"/>
    <w:rsid w:val="00DF4F27"/>
    <w:rsid w:val="00DF6192"/>
    <w:rsid w:val="00DF7DCE"/>
    <w:rsid w:val="00E0222C"/>
    <w:rsid w:val="00E24415"/>
    <w:rsid w:val="00E31F15"/>
    <w:rsid w:val="00E35BDB"/>
    <w:rsid w:val="00E429FF"/>
    <w:rsid w:val="00E46C53"/>
    <w:rsid w:val="00E55138"/>
    <w:rsid w:val="00E6039B"/>
    <w:rsid w:val="00E93124"/>
    <w:rsid w:val="00EB4818"/>
    <w:rsid w:val="00EC3694"/>
    <w:rsid w:val="00ED6B3C"/>
    <w:rsid w:val="00EE5E74"/>
    <w:rsid w:val="00EF07EE"/>
    <w:rsid w:val="00F02860"/>
    <w:rsid w:val="00F038E6"/>
    <w:rsid w:val="00F1255A"/>
    <w:rsid w:val="00F20A93"/>
    <w:rsid w:val="00F2154C"/>
    <w:rsid w:val="00F22C89"/>
    <w:rsid w:val="00F24033"/>
    <w:rsid w:val="00F268BE"/>
    <w:rsid w:val="00F33FCD"/>
    <w:rsid w:val="00F52113"/>
    <w:rsid w:val="00FB1905"/>
    <w:rsid w:val="00FD3436"/>
    <w:rsid w:val="00FF3824"/>
    <w:rsid w:val="00FF47E4"/>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15521">
      <w:bodyDiv w:val="1"/>
      <w:marLeft w:val="0"/>
      <w:marRight w:val="0"/>
      <w:marTop w:val="0"/>
      <w:marBottom w:val="0"/>
      <w:divBdr>
        <w:top w:val="none" w:sz="0" w:space="0" w:color="auto"/>
        <w:left w:val="none" w:sz="0" w:space="0" w:color="auto"/>
        <w:bottom w:val="none" w:sz="0" w:space="0" w:color="auto"/>
        <w:right w:val="none" w:sz="0" w:space="0" w:color="auto"/>
      </w:divBdr>
    </w:div>
    <w:div w:id="141432886">
      <w:bodyDiv w:val="1"/>
      <w:marLeft w:val="0"/>
      <w:marRight w:val="0"/>
      <w:marTop w:val="0"/>
      <w:marBottom w:val="0"/>
      <w:divBdr>
        <w:top w:val="none" w:sz="0" w:space="0" w:color="auto"/>
        <w:left w:val="none" w:sz="0" w:space="0" w:color="auto"/>
        <w:bottom w:val="none" w:sz="0" w:space="0" w:color="auto"/>
        <w:right w:val="none" w:sz="0" w:space="0" w:color="auto"/>
      </w:divBdr>
    </w:div>
    <w:div w:id="147478948">
      <w:bodyDiv w:val="1"/>
      <w:marLeft w:val="0"/>
      <w:marRight w:val="0"/>
      <w:marTop w:val="0"/>
      <w:marBottom w:val="0"/>
      <w:divBdr>
        <w:top w:val="none" w:sz="0" w:space="0" w:color="auto"/>
        <w:left w:val="none" w:sz="0" w:space="0" w:color="auto"/>
        <w:bottom w:val="none" w:sz="0" w:space="0" w:color="auto"/>
        <w:right w:val="none" w:sz="0" w:space="0" w:color="auto"/>
      </w:divBdr>
    </w:div>
    <w:div w:id="349726342">
      <w:bodyDiv w:val="1"/>
      <w:marLeft w:val="0"/>
      <w:marRight w:val="0"/>
      <w:marTop w:val="0"/>
      <w:marBottom w:val="0"/>
      <w:divBdr>
        <w:top w:val="none" w:sz="0" w:space="0" w:color="auto"/>
        <w:left w:val="none" w:sz="0" w:space="0" w:color="auto"/>
        <w:bottom w:val="none" w:sz="0" w:space="0" w:color="auto"/>
        <w:right w:val="none" w:sz="0" w:space="0" w:color="auto"/>
      </w:divBdr>
    </w:div>
    <w:div w:id="372537539">
      <w:bodyDiv w:val="1"/>
      <w:marLeft w:val="0"/>
      <w:marRight w:val="0"/>
      <w:marTop w:val="0"/>
      <w:marBottom w:val="0"/>
      <w:divBdr>
        <w:top w:val="none" w:sz="0" w:space="0" w:color="auto"/>
        <w:left w:val="none" w:sz="0" w:space="0" w:color="auto"/>
        <w:bottom w:val="none" w:sz="0" w:space="0" w:color="auto"/>
        <w:right w:val="none" w:sz="0" w:space="0" w:color="auto"/>
      </w:divBdr>
    </w:div>
    <w:div w:id="379673950">
      <w:bodyDiv w:val="1"/>
      <w:marLeft w:val="0"/>
      <w:marRight w:val="0"/>
      <w:marTop w:val="0"/>
      <w:marBottom w:val="0"/>
      <w:divBdr>
        <w:top w:val="none" w:sz="0" w:space="0" w:color="auto"/>
        <w:left w:val="none" w:sz="0" w:space="0" w:color="auto"/>
        <w:bottom w:val="none" w:sz="0" w:space="0" w:color="auto"/>
        <w:right w:val="none" w:sz="0" w:space="0" w:color="auto"/>
      </w:divBdr>
    </w:div>
    <w:div w:id="679625688">
      <w:bodyDiv w:val="1"/>
      <w:marLeft w:val="0"/>
      <w:marRight w:val="0"/>
      <w:marTop w:val="0"/>
      <w:marBottom w:val="0"/>
      <w:divBdr>
        <w:top w:val="none" w:sz="0" w:space="0" w:color="auto"/>
        <w:left w:val="none" w:sz="0" w:space="0" w:color="auto"/>
        <w:bottom w:val="none" w:sz="0" w:space="0" w:color="auto"/>
        <w:right w:val="none" w:sz="0" w:space="0" w:color="auto"/>
      </w:divBdr>
    </w:div>
    <w:div w:id="1100835292">
      <w:bodyDiv w:val="1"/>
      <w:marLeft w:val="0"/>
      <w:marRight w:val="0"/>
      <w:marTop w:val="0"/>
      <w:marBottom w:val="0"/>
      <w:divBdr>
        <w:top w:val="none" w:sz="0" w:space="0" w:color="auto"/>
        <w:left w:val="none" w:sz="0" w:space="0" w:color="auto"/>
        <w:bottom w:val="none" w:sz="0" w:space="0" w:color="auto"/>
        <w:right w:val="none" w:sz="0" w:space="0" w:color="auto"/>
      </w:divBdr>
    </w:div>
    <w:div w:id="1231187157">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642077529">
      <w:bodyDiv w:val="1"/>
      <w:marLeft w:val="0"/>
      <w:marRight w:val="0"/>
      <w:marTop w:val="0"/>
      <w:marBottom w:val="0"/>
      <w:divBdr>
        <w:top w:val="none" w:sz="0" w:space="0" w:color="auto"/>
        <w:left w:val="none" w:sz="0" w:space="0" w:color="auto"/>
        <w:bottom w:val="none" w:sz="0" w:space="0" w:color="auto"/>
        <w:right w:val="none" w:sz="0" w:space="0" w:color="auto"/>
      </w:divBdr>
    </w:div>
    <w:div w:id="1692486864">
      <w:bodyDiv w:val="1"/>
      <w:marLeft w:val="0"/>
      <w:marRight w:val="0"/>
      <w:marTop w:val="0"/>
      <w:marBottom w:val="0"/>
      <w:divBdr>
        <w:top w:val="none" w:sz="0" w:space="0" w:color="auto"/>
        <w:left w:val="none" w:sz="0" w:space="0" w:color="auto"/>
        <w:bottom w:val="none" w:sz="0" w:space="0" w:color="auto"/>
        <w:right w:val="none" w:sz="0" w:space="0" w:color="auto"/>
      </w:divBdr>
    </w:div>
    <w:div w:id="187269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B886D-BB5D-486F-A63E-FA83AD4A0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1880</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Dane Coats</cp:lastModifiedBy>
  <cp:revision>5</cp:revision>
  <dcterms:created xsi:type="dcterms:W3CDTF">2018-07-11T17:16:00Z</dcterms:created>
  <dcterms:modified xsi:type="dcterms:W3CDTF">2018-07-11T17:49:00Z</dcterms:modified>
</cp:coreProperties>
</file>