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131F9DED" w:rsidR="007B73F9" w:rsidRPr="00CE4561" w:rsidRDefault="766C1DF8" w:rsidP="463B5A9D">
      <w:pPr>
        <w:rPr>
          <w:rFonts w:ascii="Garamond" w:eastAsia="Garamond" w:hAnsi="Garamond" w:cs="Garamond"/>
          <w:b/>
          <w:bCs/>
        </w:rPr>
      </w:pPr>
      <w:r w:rsidRPr="4E0A24DD">
        <w:rPr>
          <w:rFonts w:ascii="Garamond" w:eastAsia="Garamond" w:hAnsi="Garamond" w:cs="Garamond"/>
          <w:b/>
          <w:bCs/>
        </w:rPr>
        <w:t>Arizona Water Resources</w:t>
      </w:r>
      <w:r w:rsidR="004174EF" w:rsidRPr="4E0A24DD">
        <w:rPr>
          <w:rFonts w:ascii="Garamond" w:eastAsia="Garamond" w:hAnsi="Garamond" w:cs="Garamond"/>
          <w:b/>
          <w:bCs/>
        </w:rPr>
        <w:t xml:space="preserve"> II</w:t>
      </w:r>
    </w:p>
    <w:p w14:paraId="5B7B00A4" w14:textId="360DF013" w:rsidR="007B73F9" w:rsidRPr="00CE4561" w:rsidRDefault="52FAB583" w:rsidP="00476B26">
      <w:r w:rsidRPr="4AB1993F">
        <w:rPr>
          <w:rFonts w:ascii="Garamond" w:eastAsia="Garamond" w:hAnsi="Garamond" w:cs="Garamond"/>
          <w:i/>
          <w:iCs/>
        </w:rPr>
        <w:t xml:space="preserve">Utilizing Aerial Imagery and NASA Earth Observations to Assess Pinyon-Juniper Tree Mortality in Flagstaff, AZ </w:t>
      </w:r>
    </w:p>
    <w:p w14:paraId="3014536A" w14:textId="77777777" w:rsidR="00476B26" w:rsidRPr="00CE4561" w:rsidRDefault="00476B26" w:rsidP="00476B26">
      <w:pPr>
        <w:rPr>
          <w:rFonts w:ascii="Garamond" w:eastAsia="Garamond" w:hAnsi="Garamond" w:cs="Garamond"/>
        </w:rPr>
      </w:pPr>
    </w:p>
    <w:p w14:paraId="53F43B6C" w14:textId="17DBB44D" w:rsidR="00476B26" w:rsidRPr="00CE4561" w:rsidRDefault="00476B26" w:rsidP="00105247">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5B988DE0"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Project Team:</w:t>
      </w:r>
    </w:p>
    <w:p w14:paraId="0687BCF2" w14:textId="5930DA6A" w:rsidR="00476B26" w:rsidRPr="00CE4561" w:rsidRDefault="01353F9D" w:rsidP="00476B26">
      <w:pPr>
        <w:rPr>
          <w:rFonts w:ascii="Garamond" w:eastAsia="Garamond" w:hAnsi="Garamond" w:cs="Garamond"/>
        </w:rPr>
      </w:pPr>
      <w:proofErr w:type="spellStart"/>
      <w:r w:rsidRPr="4E0A24DD">
        <w:rPr>
          <w:rFonts w:ascii="Garamond" w:eastAsia="Garamond" w:hAnsi="Garamond" w:cs="Garamond"/>
        </w:rPr>
        <w:t>Arina</w:t>
      </w:r>
      <w:proofErr w:type="spellEnd"/>
      <w:r w:rsidRPr="4E0A24DD">
        <w:rPr>
          <w:rFonts w:ascii="Garamond" w:eastAsia="Garamond" w:hAnsi="Garamond" w:cs="Garamond"/>
        </w:rPr>
        <w:t xml:space="preserve"> </w:t>
      </w:r>
      <w:proofErr w:type="spellStart"/>
      <w:r w:rsidRPr="4E0A24DD">
        <w:rPr>
          <w:rFonts w:ascii="Garamond" w:eastAsia="Garamond" w:hAnsi="Garamond" w:cs="Garamond"/>
        </w:rPr>
        <w:t>Morozova</w:t>
      </w:r>
      <w:proofErr w:type="spellEnd"/>
      <w:r w:rsidRPr="4E0A24DD">
        <w:rPr>
          <w:rFonts w:ascii="Garamond" w:eastAsia="Garamond" w:hAnsi="Garamond" w:cs="Garamond"/>
        </w:rPr>
        <w:t xml:space="preserve"> </w:t>
      </w:r>
      <w:r w:rsidR="00476B26" w:rsidRPr="4E0A24DD">
        <w:rPr>
          <w:rFonts w:ascii="Garamond" w:eastAsia="Garamond" w:hAnsi="Garamond" w:cs="Garamond"/>
        </w:rPr>
        <w:t>(Project Lead</w:t>
      </w:r>
      <w:r w:rsidR="00CE2CD5" w:rsidRPr="4E0A24DD">
        <w:rPr>
          <w:rFonts w:ascii="Garamond" w:eastAsia="Garamond" w:hAnsi="Garamond" w:cs="Garamond"/>
        </w:rPr>
        <w:t>)</w:t>
      </w:r>
    </w:p>
    <w:p w14:paraId="206838FA" w14:textId="44C853E9" w:rsidR="00476B26" w:rsidRPr="00CE4561" w:rsidRDefault="4D04D9F9" w:rsidP="00476B26">
      <w:pPr>
        <w:rPr>
          <w:rFonts w:ascii="Garamond" w:eastAsia="Garamond" w:hAnsi="Garamond" w:cs="Garamond"/>
        </w:rPr>
      </w:pPr>
      <w:r w:rsidRPr="4E0A24DD">
        <w:rPr>
          <w:rFonts w:ascii="Garamond" w:eastAsia="Garamond" w:hAnsi="Garamond" w:cs="Garamond"/>
        </w:rPr>
        <w:t xml:space="preserve">Jessica </w:t>
      </w:r>
      <w:proofErr w:type="spellStart"/>
      <w:r w:rsidRPr="4E0A24DD">
        <w:rPr>
          <w:rFonts w:ascii="Garamond" w:eastAsia="Garamond" w:hAnsi="Garamond" w:cs="Garamond"/>
        </w:rPr>
        <w:t>Birk</w:t>
      </w:r>
      <w:proofErr w:type="spellEnd"/>
    </w:p>
    <w:p w14:paraId="595E96FA" w14:textId="3DE5E47F" w:rsidR="00476B26" w:rsidRPr="00CE4561" w:rsidRDefault="4D04D9F9" w:rsidP="00476B26">
      <w:pPr>
        <w:rPr>
          <w:rFonts w:ascii="Garamond" w:eastAsia="Garamond" w:hAnsi="Garamond" w:cs="Garamond"/>
        </w:rPr>
      </w:pPr>
      <w:r w:rsidRPr="4E0A24DD">
        <w:rPr>
          <w:rFonts w:ascii="Garamond" w:eastAsia="Garamond" w:hAnsi="Garamond" w:cs="Garamond"/>
        </w:rPr>
        <w:t>Jamal Jaffer</w:t>
      </w:r>
    </w:p>
    <w:p w14:paraId="1CD2CB97" w14:textId="72C5E4FB" w:rsidR="00476B26" w:rsidRPr="00CE4561" w:rsidRDefault="4D04D9F9" w:rsidP="00476B26">
      <w:pPr>
        <w:rPr>
          <w:rFonts w:ascii="Garamond" w:eastAsia="Garamond" w:hAnsi="Garamond" w:cs="Garamond"/>
        </w:rPr>
      </w:pPr>
      <w:r w:rsidRPr="4E0A24DD">
        <w:rPr>
          <w:rFonts w:ascii="Garamond" w:eastAsia="Garamond" w:hAnsi="Garamond" w:cs="Garamond"/>
        </w:rPr>
        <w:t xml:space="preserve">Greg </w:t>
      </w:r>
      <w:proofErr w:type="spellStart"/>
      <w:r w:rsidRPr="4E0A24DD">
        <w:rPr>
          <w:rFonts w:ascii="Garamond" w:eastAsia="Garamond" w:hAnsi="Garamond" w:cs="Garamond"/>
        </w:rPr>
        <w:t>Peargin</w:t>
      </w:r>
      <w:proofErr w:type="spellEnd"/>
    </w:p>
    <w:p w14:paraId="5DD9205E" w14:textId="77777777" w:rsidR="00476B26" w:rsidRPr="00CE4561" w:rsidRDefault="00476B26" w:rsidP="00476B26">
      <w:pPr>
        <w:rPr>
          <w:rFonts w:ascii="Garamond" w:eastAsia="Garamond" w:hAnsi="Garamond" w:cs="Garamond"/>
        </w:rPr>
      </w:pPr>
    </w:p>
    <w:p w14:paraId="6DBB9F0C" w14:textId="77777777" w:rsidR="00476B26" w:rsidRPr="00CE4561" w:rsidRDefault="00476B26" w:rsidP="00476B26">
      <w:pPr>
        <w:rPr>
          <w:rFonts w:ascii="Garamond" w:eastAsia="Garamond" w:hAnsi="Garamond" w:cs="Garamond"/>
          <w:b/>
          <w:i/>
        </w:rPr>
      </w:pPr>
      <w:r w:rsidRPr="4E0A24DD">
        <w:rPr>
          <w:rFonts w:ascii="Garamond" w:eastAsia="Garamond" w:hAnsi="Garamond" w:cs="Garamond"/>
          <w:b/>
          <w:bCs/>
          <w:i/>
          <w:iCs/>
        </w:rPr>
        <w:t>Advisors &amp; Mentors:</w:t>
      </w:r>
    </w:p>
    <w:p w14:paraId="6B94E7D5" w14:textId="2253673D" w:rsidR="13609E85" w:rsidRDefault="13609E85">
      <w:r w:rsidRPr="4E0A24DD">
        <w:rPr>
          <w:rFonts w:ascii="Garamond" w:eastAsia="Garamond" w:hAnsi="Garamond" w:cs="Garamond"/>
        </w:rPr>
        <w:t xml:space="preserve">Sean McCartney (Science Systems and Applications, Inc., NASA Goddard Space Flight Center) </w:t>
      </w:r>
    </w:p>
    <w:p w14:paraId="2D4D57D1" w14:textId="4D06C352" w:rsidR="13609E85" w:rsidRDefault="13609E85">
      <w:r w:rsidRPr="4E0A24DD">
        <w:rPr>
          <w:rFonts w:ascii="Garamond" w:eastAsia="Garamond" w:hAnsi="Garamond" w:cs="Garamond"/>
        </w:rPr>
        <w:t>Joseph Spruce (Science Systems and Applications, Inc.</w:t>
      </w:r>
      <w:r w:rsidR="000C4650">
        <w:rPr>
          <w:rFonts w:ascii="Garamond" w:eastAsia="Garamond" w:hAnsi="Garamond" w:cs="Garamond"/>
        </w:rPr>
        <w:t xml:space="preserve">, </w:t>
      </w:r>
      <w:r w:rsidR="000C4650" w:rsidRPr="000C4650">
        <w:rPr>
          <w:rFonts w:ascii="Garamond" w:eastAsia="Garamond" w:hAnsi="Garamond" w:cs="Garamond"/>
        </w:rPr>
        <w:t>Consultant</w:t>
      </w:r>
      <w:r w:rsidRPr="4E0A24DD">
        <w:rPr>
          <w:rFonts w:ascii="Garamond" w:eastAsia="Garamond" w:hAnsi="Garamond" w:cs="Garamond"/>
        </w:rPr>
        <w:t>)</w:t>
      </w:r>
    </w:p>
    <w:p w14:paraId="06132A76" w14:textId="5203ACE5" w:rsidR="00476B26" w:rsidRPr="00CE4561" w:rsidRDefault="00476B26" w:rsidP="4558ACD5">
      <w:pPr>
        <w:rPr>
          <w:rFonts w:ascii="Garamond" w:eastAsia="Garamond" w:hAnsi="Garamond" w:cs="Garamond"/>
        </w:rPr>
      </w:pPr>
    </w:p>
    <w:p w14:paraId="2850A65E" w14:textId="77777777" w:rsidR="00476B26" w:rsidRPr="00CE4561" w:rsidRDefault="00476B26" w:rsidP="5F37425C">
      <w:pPr>
        <w:rPr>
          <w:rFonts w:ascii="Garamond" w:eastAsia="Garamond" w:hAnsi="Garamond" w:cs="Garamond"/>
          <w:b/>
          <w:bCs/>
          <w:i/>
          <w:iCs/>
        </w:rPr>
      </w:pPr>
      <w:r w:rsidRPr="5F37425C">
        <w:rPr>
          <w:rFonts w:ascii="Garamond" w:eastAsia="Garamond" w:hAnsi="Garamond" w:cs="Garamond"/>
          <w:b/>
          <w:bCs/>
          <w:i/>
          <w:iCs/>
        </w:rPr>
        <w:t>Past or Other Contributors:</w:t>
      </w:r>
    </w:p>
    <w:p w14:paraId="102F32EE" w14:textId="51DDA0B3" w:rsidR="00D44DA9" w:rsidRDefault="00D44DA9">
      <w:pPr>
        <w:rPr>
          <w:rFonts w:ascii="Garamond" w:eastAsia="Garamond" w:hAnsi="Garamond" w:cs="Garamond"/>
        </w:rPr>
      </w:pPr>
      <w:r w:rsidRPr="00D44DA9">
        <w:rPr>
          <w:rFonts w:ascii="Garamond" w:eastAsia="Garamond" w:hAnsi="Garamond" w:cs="Garamond"/>
        </w:rPr>
        <w:t>Nicole Ramberg-Pih</w:t>
      </w:r>
      <w:r>
        <w:rPr>
          <w:rFonts w:ascii="Garamond" w:eastAsia="Garamond" w:hAnsi="Garamond" w:cs="Garamond"/>
        </w:rPr>
        <w:t>l (Project Fellow)</w:t>
      </w:r>
    </w:p>
    <w:p w14:paraId="50DD6922" w14:textId="728C6C9A" w:rsidR="02367383" w:rsidRDefault="02367383">
      <w:r w:rsidRPr="4E0A24DD">
        <w:rPr>
          <w:rFonts w:ascii="Garamond" w:eastAsia="Garamond" w:hAnsi="Garamond" w:cs="Garamond"/>
        </w:rPr>
        <w:t xml:space="preserve">Margaret </w:t>
      </w:r>
      <w:proofErr w:type="spellStart"/>
      <w:r w:rsidRPr="4E0A24DD">
        <w:rPr>
          <w:rFonts w:ascii="Garamond" w:eastAsia="Garamond" w:hAnsi="Garamond" w:cs="Garamond"/>
        </w:rPr>
        <w:t>Jaenicke</w:t>
      </w:r>
      <w:proofErr w:type="spellEnd"/>
    </w:p>
    <w:p w14:paraId="16B264AE" w14:textId="44526850" w:rsidR="02367383" w:rsidRDefault="02367383">
      <w:r w:rsidRPr="4E0A24DD">
        <w:rPr>
          <w:rFonts w:ascii="Garamond" w:eastAsia="Garamond" w:hAnsi="Garamond" w:cs="Garamond"/>
        </w:rPr>
        <w:t>Anne Britton</w:t>
      </w:r>
    </w:p>
    <w:p w14:paraId="45815B23" w14:textId="121D6E22" w:rsidR="02367383" w:rsidRDefault="02367383">
      <w:r w:rsidRPr="4E0A24DD">
        <w:rPr>
          <w:rFonts w:ascii="Garamond" w:eastAsia="Garamond" w:hAnsi="Garamond" w:cs="Garamond"/>
        </w:rPr>
        <w:t>Abbi Brown</w:t>
      </w:r>
    </w:p>
    <w:p w14:paraId="244765D6" w14:textId="516B1078" w:rsidR="02367383" w:rsidRDefault="02367383">
      <w:r w:rsidRPr="4E0A24DD">
        <w:rPr>
          <w:rFonts w:ascii="Garamond" w:eastAsia="Garamond" w:hAnsi="Garamond" w:cs="Garamond"/>
        </w:rPr>
        <w:t xml:space="preserve">Liam </w:t>
      </w:r>
      <w:proofErr w:type="spellStart"/>
      <w:r w:rsidRPr="4E0A24DD">
        <w:rPr>
          <w:rFonts w:ascii="Garamond" w:eastAsia="Garamond" w:hAnsi="Garamond" w:cs="Garamond"/>
        </w:rPr>
        <w:t>Megraw</w:t>
      </w:r>
      <w:proofErr w:type="spellEnd"/>
    </w:p>
    <w:p w14:paraId="1C0FC45C" w14:textId="549F4D8F" w:rsidR="00C8675B" w:rsidRDefault="00C8675B" w:rsidP="4558ACD5">
      <w:pPr>
        <w:rPr>
          <w:rFonts w:ascii="Garamond" w:eastAsia="Garamond" w:hAnsi="Garamond" w:cs="Garamond"/>
          <w:i/>
          <w:iCs/>
        </w:rPr>
      </w:pPr>
    </w:p>
    <w:p w14:paraId="5D6F6D71" w14:textId="6768A1E3" w:rsidR="00C8675B" w:rsidRDefault="38DC1F47" w:rsidP="4558ACD5">
      <w:pPr>
        <w:spacing w:line="259" w:lineRule="auto"/>
        <w:rPr>
          <w:rFonts w:ascii="Garamond" w:eastAsia="Garamond" w:hAnsi="Garamond" w:cs="Garamond"/>
          <w:b/>
          <w:bCs/>
          <w:i/>
          <w:iCs/>
        </w:rPr>
      </w:pPr>
      <w:r w:rsidRPr="4558ACD5">
        <w:rPr>
          <w:rFonts w:ascii="Garamond" w:eastAsia="Garamond" w:hAnsi="Garamond" w:cs="Garamond"/>
          <w:b/>
          <w:bCs/>
          <w:i/>
          <w:iCs/>
        </w:rPr>
        <w:t>Fellow:</w:t>
      </w:r>
    </w:p>
    <w:p w14:paraId="313AF50A" w14:textId="24FE1FA2" w:rsidR="00C8675B" w:rsidRDefault="54BBB953" w:rsidP="4E0A24DD">
      <w:pPr>
        <w:spacing w:line="259" w:lineRule="auto"/>
        <w:rPr>
          <w:rFonts w:ascii="Garamond" w:eastAsia="Garamond" w:hAnsi="Garamond" w:cs="Garamond"/>
        </w:rPr>
      </w:pPr>
      <w:r w:rsidRPr="4E0A24DD">
        <w:rPr>
          <w:rFonts w:ascii="Garamond" w:eastAsia="Garamond" w:hAnsi="Garamond" w:cs="Garamond"/>
        </w:rPr>
        <w:t>Carli Merrick</w:t>
      </w:r>
    </w:p>
    <w:p w14:paraId="605C3625" w14:textId="48D5DB96" w:rsidR="00C8675B" w:rsidRDefault="00C8675B" w:rsidP="4558ACD5">
      <w:pPr>
        <w:rPr>
          <w:rFonts w:ascii="Garamond" w:eastAsia="Garamond" w:hAnsi="Garamond" w:cs="Garamond"/>
          <w:i/>
          <w:iCs/>
        </w:rPr>
      </w:pPr>
    </w:p>
    <w:p w14:paraId="47AFD085" w14:textId="1441F1F8" w:rsidR="00C8675B" w:rsidRPr="00CE4561" w:rsidRDefault="62AE4E17" w:rsidP="4E0A24DD">
      <w:pPr>
        <w:ind w:left="360" w:hanging="360"/>
        <w:rPr>
          <w:rFonts w:ascii="Garamond" w:eastAsia="Garamond" w:hAnsi="Garamond" w:cs="Garamond"/>
        </w:rPr>
      </w:pPr>
      <w:r w:rsidRPr="4E0A24DD">
        <w:rPr>
          <w:rFonts w:ascii="Garamond" w:eastAsia="Garamond" w:hAnsi="Garamond" w:cs="Garamond"/>
          <w:b/>
          <w:bCs/>
          <w:i/>
          <w:iCs/>
        </w:rPr>
        <w:t>Team Contact:</w:t>
      </w:r>
      <w:r w:rsidRPr="4E0A24DD">
        <w:rPr>
          <w:rFonts w:ascii="Garamond" w:eastAsia="Garamond" w:hAnsi="Garamond" w:cs="Garamond"/>
          <w:b/>
          <w:bCs/>
        </w:rPr>
        <w:t xml:space="preserve"> </w:t>
      </w:r>
      <w:proofErr w:type="spellStart"/>
      <w:r w:rsidR="4803F603" w:rsidRPr="4E0A24DD">
        <w:rPr>
          <w:rFonts w:ascii="Garamond" w:eastAsia="Garamond" w:hAnsi="Garamond" w:cs="Garamond"/>
        </w:rPr>
        <w:t>Arina</w:t>
      </w:r>
      <w:proofErr w:type="spellEnd"/>
      <w:r w:rsidR="4803F603" w:rsidRPr="4E0A24DD">
        <w:rPr>
          <w:rFonts w:ascii="Garamond" w:eastAsia="Garamond" w:hAnsi="Garamond" w:cs="Garamond"/>
        </w:rPr>
        <w:t xml:space="preserve"> </w:t>
      </w:r>
      <w:proofErr w:type="spellStart"/>
      <w:r w:rsidR="4803F603" w:rsidRPr="4E0A24DD">
        <w:rPr>
          <w:rFonts w:ascii="Garamond" w:eastAsia="Garamond" w:hAnsi="Garamond" w:cs="Garamond"/>
        </w:rPr>
        <w:t>Morozova</w:t>
      </w:r>
      <w:proofErr w:type="spellEnd"/>
      <w:r w:rsidR="4803F603" w:rsidRPr="4E0A24DD">
        <w:rPr>
          <w:rFonts w:ascii="Garamond" w:eastAsia="Garamond" w:hAnsi="Garamond" w:cs="Garamond"/>
        </w:rPr>
        <w:t>, arina.o.morozova@gmail.com</w:t>
      </w:r>
    </w:p>
    <w:p w14:paraId="3375C268" w14:textId="50F4DE09" w:rsidR="00C8675B" w:rsidRPr="00C8675B" w:rsidRDefault="62AE4E17" w:rsidP="4E0A24DD">
      <w:pPr>
        <w:rPr>
          <w:rFonts w:ascii="Garamond" w:eastAsia="Garamond" w:hAnsi="Garamond" w:cs="Garamond"/>
        </w:rPr>
      </w:pPr>
      <w:r w:rsidRPr="4E0A24DD">
        <w:rPr>
          <w:rFonts w:ascii="Garamond" w:eastAsia="Garamond" w:hAnsi="Garamond" w:cs="Garamond"/>
          <w:b/>
          <w:bCs/>
          <w:i/>
          <w:iCs/>
        </w:rPr>
        <w:t>Partner Contact:</w:t>
      </w:r>
      <w:r w:rsidRPr="4E0A24DD">
        <w:rPr>
          <w:rFonts w:ascii="Garamond" w:eastAsia="Garamond" w:hAnsi="Garamond" w:cs="Garamond"/>
        </w:rPr>
        <w:t xml:space="preserve"> </w:t>
      </w:r>
      <w:r w:rsidR="2BA1A497" w:rsidRPr="4E0A24DD">
        <w:rPr>
          <w:rFonts w:ascii="Garamond" w:eastAsia="Garamond" w:hAnsi="Garamond" w:cs="Garamond"/>
        </w:rPr>
        <w:t xml:space="preserve">Mark </w:t>
      </w:r>
      <w:proofErr w:type="spellStart"/>
      <w:r w:rsidR="2BA1A497" w:rsidRPr="4E0A24DD">
        <w:rPr>
          <w:rFonts w:ascii="Garamond" w:eastAsia="Garamond" w:hAnsi="Garamond" w:cs="Garamond"/>
        </w:rPr>
        <w:t>Szydlo</w:t>
      </w:r>
      <w:proofErr w:type="spellEnd"/>
      <w:r w:rsidR="2BA1A497" w:rsidRPr="4E0A24DD">
        <w:rPr>
          <w:rFonts w:ascii="Garamond" w:eastAsia="Garamond" w:hAnsi="Garamond" w:cs="Garamond"/>
        </w:rPr>
        <w:t>, mark_d_szydlo@nps.gov</w:t>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565D0721" w:rsidR="00E1144B" w:rsidRDefault="12F8F2EB" w:rsidP="58B4A12D">
      <w:pPr>
        <w:rPr>
          <w:rFonts w:ascii="Garamond" w:eastAsia="Garamond" w:hAnsi="Garamond" w:cs="Garamond"/>
          <w:b/>
          <w:bCs/>
          <w:color w:val="FF0000"/>
        </w:rPr>
      </w:pPr>
      <w:r w:rsidRPr="0F04D3CF">
        <w:rPr>
          <w:rFonts w:ascii="Garamond" w:eastAsia="Garamond" w:hAnsi="Garamond" w:cs="Garamond"/>
          <w:b/>
          <w:bCs/>
          <w:i/>
          <w:iCs/>
        </w:rPr>
        <w:t>Project Synopsis:</w:t>
      </w:r>
      <w:r w:rsidR="059B84E8" w:rsidRPr="0F04D3CF">
        <w:rPr>
          <w:rFonts w:ascii="Garamond" w:eastAsia="Garamond" w:hAnsi="Garamond" w:cs="Garamond"/>
          <w:b/>
          <w:bCs/>
        </w:rPr>
        <w:t xml:space="preserve"> </w:t>
      </w:r>
      <w:r w:rsidR="1875B76A" w:rsidRPr="0F04D3CF">
        <w:rPr>
          <w:rFonts w:ascii="Garamond" w:eastAsia="Garamond" w:hAnsi="Garamond" w:cs="Garamond"/>
          <w:b/>
          <w:bCs/>
          <w:color w:val="FF0000"/>
        </w:rPr>
        <w:t xml:space="preserve"> </w:t>
      </w:r>
    </w:p>
    <w:p w14:paraId="4CA281DA" w14:textId="7FAB01B5" w:rsidR="694026BB" w:rsidRDefault="12043650" w:rsidP="0F04D3CF">
      <w:pPr>
        <w:rPr>
          <w:rFonts w:ascii="Garamond" w:eastAsia="Garamond" w:hAnsi="Garamond" w:cs="Garamond"/>
        </w:rPr>
      </w:pPr>
      <w:r w:rsidRPr="4E4B3F5B">
        <w:rPr>
          <w:rFonts w:ascii="Garamond" w:eastAsia="Garamond" w:hAnsi="Garamond" w:cs="Garamond"/>
        </w:rPr>
        <w:t xml:space="preserve">Persistent drought conditions in the American Southwest have </w:t>
      </w:r>
      <w:r w:rsidR="00385515">
        <w:rPr>
          <w:rFonts w:ascii="Garamond" w:eastAsia="Garamond" w:hAnsi="Garamond" w:cs="Garamond"/>
        </w:rPr>
        <w:t>contributed to</w:t>
      </w:r>
      <w:r w:rsidR="00385515" w:rsidRPr="4E4B3F5B">
        <w:rPr>
          <w:rFonts w:ascii="Garamond" w:eastAsia="Garamond" w:hAnsi="Garamond" w:cs="Garamond"/>
        </w:rPr>
        <w:t xml:space="preserve"> </w:t>
      </w:r>
      <w:r w:rsidRPr="4E4B3F5B">
        <w:rPr>
          <w:rFonts w:ascii="Garamond" w:eastAsia="Garamond" w:hAnsi="Garamond" w:cs="Garamond"/>
        </w:rPr>
        <w:t xml:space="preserve">major </w:t>
      </w:r>
      <w:r w:rsidR="00A745D5" w:rsidRPr="4E4B3F5B">
        <w:rPr>
          <w:rFonts w:ascii="Garamond" w:eastAsia="Garamond" w:hAnsi="Garamond" w:cs="Garamond"/>
        </w:rPr>
        <w:t>p</w:t>
      </w:r>
      <w:r w:rsidRPr="4E4B3F5B">
        <w:rPr>
          <w:rFonts w:ascii="Garamond" w:eastAsia="Garamond" w:hAnsi="Garamond" w:cs="Garamond"/>
        </w:rPr>
        <w:t>inyon-</w:t>
      </w:r>
      <w:r w:rsidR="00A745D5" w:rsidRPr="4E4B3F5B">
        <w:rPr>
          <w:rFonts w:ascii="Garamond" w:eastAsia="Garamond" w:hAnsi="Garamond" w:cs="Garamond"/>
        </w:rPr>
        <w:t>j</w:t>
      </w:r>
      <w:r w:rsidRPr="4E4B3F5B">
        <w:rPr>
          <w:rFonts w:ascii="Garamond" w:eastAsia="Garamond" w:hAnsi="Garamond" w:cs="Garamond"/>
        </w:rPr>
        <w:t xml:space="preserve">uniper </w:t>
      </w:r>
      <w:r w:rsidR="00A745D5" w:rsidRPr="4E4B3F5B">
        <w:rPr>
          <w:rFonts w:ascii="Garamond" w:eastAsia="Garamond" w:hAnsi="Garamond" w:cs="Garamond"/>
        </w:rPr>
        <w:t>w</w:t>
      </w:r>
      <w:r w:rsidRPr="4E4B3F5B">
        <w:rPr>
          <w:rFonts w:ascii="Garamond" w:eastAsia="Garamond" w:hAnsi="Garamond" w:cs="Garamond"/>
        </w:rPr>
        <w:t xml:space="preserve">oodland (PJW) mortality events in recent years throughout </w:t>
      </w:r>
      <w:proofErr w:type="spellStart"/>
      <w:r w:rsidRPr="4E4B3F5B">
        <w:rPr>
          <w:rFonts w:ascii="Garamond" w:eastAsia="Garamond" w:hAnsi="Garamond" w:cs="Garamond"/>
        </w:rPr>
        <w:t>Wupatki</w:t>
      </w:r>
      <w:proofErr w:type="spellEnd"/>
      <w:r w:rsidRPr="4E4B3F5B">
        <w:rPr>
          <w:rFonts w:ascii="Garamond" w:eastAsia="Garamond" w:hAnsi="Garamond" w:cs="Garamond"/>
        </w:rPr>
        <w:t xml:space="preserve"> National Monument and the surrounding region. PJWs are a vital habitat for local flora and fauna and are culturally important to the region’s </w:t>
      </w:r>
      <w:r w:rsidR="75D00987" w:rsidRPr="4E4B3F5B">
        <w:rPr>
          <w:rFonts w:ascii="Garamond" w:eastAsia="Garamond" w:hAnsi="Garamond" w:cs="Garamond"/>
        </w:rPr>
        <w:t>Hopi, Navajo, and Zuni peoples</w:t>
      </w:r>
      <w:r w:rsidRPr="4E4B3F5B">
        <w:rPr>
          <w:rFonts w:ascii="Garamond" w:eastAsia="Garamond" w:hAnsi="Garamond" w:cs="Garamond"/>
        </w:rPr>
        <w:t xml:space="preserve">. In this project, methodologies from the Spring 2022 term were refined to map PJW </w:t>
      </w:r>
      <w:r w:rsidR="00385515">
        <w:rPr>
          <w:rFonts w:ascii="Garamond" w:eastAsia="Garamond" w:hAnsi="Garamond" w:cs="Garamond"/>
        </w:rPr>
        <w:t xml:space="preserve">tree </w:t>
      </w:r>
      <w:r w:rsidRPr="4E4B3F5B">
        <w:rPr>
          <w:rFonts w:ascii="Garamond" w:eastAsia="Garamond" w:hAnsi="Garamond" w:cs="Garamond"/>
        </w:rPr>
        <w:t xml:space="preserve">mortality and </w:t>
      </w:r>
      <w:r w:rsidR="00385515">
        <w:rPr>
          <w:rFonts w:ascii="Garamond" w:eastAsia="Garamond" w:hAnsi="Garamond" w:cs="Garamond"/>
        </w:rPr>
        <w:t>assess</w:t>
      </w:r>
      <w:r w:rsidR="00385515" w:rsidRPr="4E4B3F5B">
        <w:rPr>
          <w:rFonts w:ascii="Garamond" w:eastAsia="Garamond" w:hAnsi="Garamond" w:cs="Garamond"/>
        </w:rPr>
        <w:t xml:space="preserve"> </w:t>
      </w:r>
      <w:r w:rsidRPr="4E4B3F5B">
        <w:rPr>
          <w:rFonts w:ascii="Garamond" w:eastAsia="Garamond" w:hAnsi="Garamond" w:cs="Garamond"/>
        </w:rPr>
        <w:t xml:space="preserve">its </w:t>
      </w:r>
      <w:r w:rsidR="00385515">
        <w:rPr>
          <w:rFonts w:ascii="Garamond" w:eastAsia="Garamond" w:hAnsi="Garamond" w:cs="Garamond"/>
        </w:rPr>
        <w:t xml:space="preserve">potential </w:t>
      </w:r>
      <w:r w:rsidRPr="4E4B3F5B">
        <w:rPr>
          <w:rFonts w:ascii="Garamond" w:eastAsia="Garamond" w:hAnsi="Garamond" w:cs="Garamond"/>
        </w:rPr>
        <w:t xml:space="preserve">underlying environmental causes. A </w:t>
      </w:r>
      <w:r w:rsidR="00BB5128" w:rsidRPr="4E4B3F5B">
        <w:rPr>
          <w:rFonts w:ascii="Garamond" w:eastAsia="Garamond" w:hAnsi="Garamond" w:cs="Garamond"/>
        </w:rPr>
        <w:t>s</w:t>
      </w:r>
      <w:r w:rsidRPr="4E4B3F5B">
        <w:rPr>
          <w:rFonts w:ascii="Garamond" w:eastAsia="Garamond" w:hAnsi="Garamond" w:cs="Garamond"/>
        </w:rPr>
        <w:t xml:space="preserve">tandard </w:t>
      </w:r>
      <w:r w:rsidR="00BB5128" w:rsidRPr="4E4B3F5B">
        <w:rPr>
          <w:rFonts w:ascii="Garamond" w:eastAsia="Garamond" w:hAnsi="Garamond" w:cs="Garamond"/>
        </w:rPr>
        <w:t>o</w:t>
      </w:r>
      <w:r w:rsidRPr="4E4B3F5B">
        <w:rPr>
          <w:rFonts w:ascii="Garamond" w:eastAsia="Garamond" w:hAnsi="Garamond" w:cs="Garamond"/>
        </w:rPr>
        <w:t xml:space="preserve">perating </w:t>
      </w:r>
      <w:r w:rsidR="00BB5128" w:rsidRPr="4E4B3F5B">
        <w:rPr>
          <w:rFonts w:ascii="Garamond" w:eastAsia="Garamond" w:hAnsi="Garamond" w:cs="Garamond"/>
        </w:rPr>
        <w:t>p</w:t>
      </w:r>
      <w:r w:rsidRPr="4E4B3F5B">
        <w:rPr>
          <w:rFonts w:ascii="Garamond" w:eastAsia="Garamond" w:hAnsi="Garamond" w:cs="Garamond"/>
        </w:rPr>
        <w:t xml:space="preserve">rocedure (SOP) was presented to project partners alongside the team’s methodologies and findings in a virtual hand-off.  </w:t>
      </w:r>
    </w:p>
    <w:p w14:paraId="11BB703C" w14:textId="00BE45F1" w:rsidR="6578A1A6" w:rsidRDefault="6578A1A6" w:rsidP="6578A1A6">
      <w:pPr>
        <w:rPr>
          <w:rFonts w:ascii="Garamond" w:eastAsia="Garamond" w:hAnsi="Garamond" w:cs="Garamond"/>
        </w:rPr>
      </w:pPr>
    </w:p>
    <w:p w14:paraId="250F10DE" w14:textId="77777777" w:rsidR="00476B26" w:rsidRDefault="59C1D5A3" w:rsidP="00476B26">
      <w:pPr>
        <w:rPr>
          <w:rFonts w:ascii="Garamond" w:eastAsia="Garamond" w:hAnsi="Garamond" w:cs="Garamond"/>
          <w:b/>
          <w:i/>
        </w:rPr>
      </w:pPr>
      <w:r w:rsidRPr="319C73F3">
        <w:rPr>
          <w:rFonts w:ascii="Garamond" w:eastAsia="Garamond" w:hAnsi="Garamond" w:cs="Garamond"/>
          <w:b/>
          <w:bCs/>
          <w:i/>
          <w:iCs/>
        </w:rPr>
        <w:t>Abstract:</w:t>
      </w:r>
    </w:p>
    <w:p w14:paraId="7E7BAE61" w14:textId="1D0191CE" w:rsidR="1BB48558" w:rsidRDefault="1BB48558" w:rsidP="319C73F3">
      <w:pPr>
        <w:rPr>
          <w:rFonts w:ascii="Garamond" w:eastAsia="Garamond" w:hAnsi="Garamond" w:cs="Garamond"/>
          <w:lang w:val="en-GB"/>
        </w:rPr>
      </w:pPr>
      <w:r w:rsidRPr="319C73F3">
        <w:rPr>
          <w:rStyle w:val="normaltextrun"/>
          <w:rFonts w:ascii="Garamond" w:eastAsia="Garamond" w:hAnsi="Garamond" w:cs="Garamond"/>
          <w:color w:val="000000" w:themeColor="text1"/>
          <w:lang w:val="en-GB"/>
        </w:rPr>
        <w:t xml:space="preserve">Pinyon-juniper woodlands (PJW) provide critical and resilient habitat for the local mammal and small bird species of Arizona's northern xeric environment. Drought in Arizona has been persistent for many decades, yet in 2021 PJW experienced a mass tree mortality event at the </w:t>
      </w:r>
      <w:proofErr w:type="spellStart"/>
      <w:r w:rsidRPr="319C73F3">
        <w:rPr>
          <w:rStyle w:val="normaltextrun"/>
          <w:rFonts w:ascii="Garamond" w:eastAsia="Garamond" w:hAnsi="Garamond" w:cs="Garamond"/>
          <w:color w:val="000000" w:themeColor="text1"/>
          <w:lang w:val="en-GB"/>
        </w:rPr>
        <w:t>Wupatki</w:t>
      </w:r>
      <w:proofErr w:type="spellEnd"/>
      <w:r w:rsidRPr="319C73F3">
        <w:rPr>
          <w:rStyle w:val="normaltextrun"/>
          <w:rFonts w:ascii="Garamond" w:eastAsia="Garamond" w:hAnsi="Garamond" w:cs="Garamond"/>
          <w:color w:val="000000" w:themeColor="text1"/>
          <w:lang w:val="en-GB"/>
        </w:rPr>
        <w:t xml:space="preserve"> National Monument (WNM) and in other areas across the American Southwest. Previously, researchers at the National Park Service (NPS) and the team from the NASA DEVELOP National Program attempted to quantify the extent of mortality in Northern Arizona between 2015 and 2021 using high resolution National Agricultural Imagery Program (NAIP) aerial photographs.</w:t>
      </w:r>
      <w:r w:rsidRPr="319C73F3">
        <w:rPr>
          <w:rStyle w:val="normaltextrun"/>
          <w:rFonts w:ascii="Garamond" w:eastAsia="Garamond" w:hAnsi="Garamond" w:cs="Garamond"/>
          <w:color w:val="000000" w:themeColor="text1"/>
        </w:rPr>
        <w:t xml:space="preserve"> </w:t>
      </w:r>
      <w:r w:rsidRPr="319C73F3">
        <w:rPr>
          <w:rStyle w:val="normaltextrun"/>
          <w:rFonts w:ascii="Garamond" w:eastAsia="Garamond" w:hAnsi="Garamond" w:cs="Garamond"/>
          <w:color w:val="000000" w:themeColor="text1"/>
          <w:lang w:val="en-GB"/>
        </w:rPr>
        <w:t xml:space="preserve">This project aimed to improve the previous term’s methodology and expanded the comparison of the post-mortality event in 2021 to include tree cover assessments for 2017 and 2019. In this iteration, the team utilized NAIP imagery in conjunction with Landscape Fire and Resource Management Planning Tools (LANDFIRE) to calculate the total difference in PJW mortality using an unsupervised </w:t>
      </w:r>
      <w:r w:rsidRPr="319C73F3">
        <w:rPr>
          <w:rStyle w:val="normaltextrun"/>
          <w:rFonts w:ascii="Garamond" w:eastAsia="Garamond" w:hAnsi="Garamond" w:cs="Garamond"/>
          <w:color w:val="000000" w:themeColor="text1"/>
          <w:lang w:val="en-GB"/>
        </w:rPr>
        <w:lastRenderedPageBreak/>
        <w:t>classification model trained from multi-date Modified Soil-Adjusted Vegetation Index (MSAVI) and the Visible Atmospherically Resistant Index (VARI) data for the study area. The research also assessed correlations between tree mortality and environmental factors using Western Land Data Assimilation System (WLDAS) modelled climate data. Average PJW mortality from 2015 to 2021 was 21.63% including 19.8% in WNM with the vast majority of dieback occurring between 2019 and 2021. The correlations were weak with the most correlated variables being bare soil evaporation (0.15), rainfall (0.14), groundwater storage (0.13), and wind speed (0.12), perhaps indicating drought as a likely driver of PJW mortality. </w:t>
      </w:r>
      <w:r w:rsidRPr="319C73F3">
        <w:rPr>
          <w:rStyle w:val="eop"/>
          <w:rFonts w:ascii="Garamond" w:eastAsia="Garamond" w:hAnsi="Garamond" w:cs="Garamond"/>
          <w:color w:val="000000" w:themeColor="text1"/>
        </w:rPr>
        <w:t> </w:t>
      </w:r>
    </w:p>
    <w:p w14:paraId="3F1CFEB7" w14:textId="01E26DDC" w:rsidR="00476B26" w:rsidRPr="00CE4561" w:rsidRDefault="00476B26" w:rsidP="77E34E31">
      <w:pPr>
        <w:rPr>
          <w:rFonts w:ascii="Garamond" w:eastAsia="Garamond" w:hAnsi="Garamond" w:cs="Garamond"/>
          <w:lang w:val="en-GB"/>
        </w:rPr>
      </w:pPr>
    </w:p>
    <w:p w14:paraId="3A687869" w14:textId="1548F25C" w:rsidR="00476B26" w:rsidRPr="00CE4561" w:rsidRDefault="5D098F08" w:rsidP="77E34E31">
      <w:pPr>
        <w:rPr>
          <w:rFonts w:ascii="Garamond" w:eastAsia="Garamond" w:hAnsi="Garamond" w:cs="Garamond"/>
          <w:b/>
          <w:bCs/>
          <w:i/>
          <w:iCs/>
        </w:rPr>
      </w:pPr>
      <w:r w:rsidRPr="77E34E31">
        <w:rPr>
          <w:rFonts w:ascii="Garamond" w:eastAsia="Garamond" w:hAnsi="Garamond" w:cs="Garamond"/>
          <w:b/>
          <w:bCs/>
          <w:i/>
          <w:iCs/>
        </w:rPr>
        <w:t>Key</w:t>
      </w:r>
      <w:r w:rsidR="5D7067BE" w:rsidRPr="77E34E31">
        <w:rPr>
          <w:rFonts w:ascii="Garamond" w:eastAsia="Garamond" w:hAnsi="Garamond" w:cs="Garamond"/>
          <w:b/>
          <w:bCs/>
          <w:i/>
          <w:iCs/>
        </w:rPr>
        <w:t xml:space="preserve"> Terms</w:t>
      </w:r>
      <w:r w:rsidRPr="77E34E31">
        <w:rPr>
          <w:rFonts w:ascii="Garamond" w:eastAsia="Garamond" w:hAnsi="Garamond" w:cs="Garamond"/>
          <w:b/>
          <w:bCs/>
          <w:i/>
          <w:iCs/>
        </w:rPr>
        <w:t>:</w:t>
      </w:r>
    </w:p>
    <w:p w14:paraId="202DF923" w14:textId="110BD489" w:rsidR="7E8612BB" w:rsidRDefault="7E8612BB" w:rsidP="4E0A24DD">
      <w:r w:rsidRPr="58B4A12D">
        <w:rPr>
          <w:rFonts w:ascii="Garamond" w:eastAsia="Garamond" w:hAnsi="Garamond" w:cs="Garamond"/>
        </w:rPr>
        <w:t xml:space="preserve">pinyon-juniper woodlands, tree mortality, drought, </w:t>
      </w:r>
      <w:r w:rsidR="4E55DDBB" w:rsidRPr="58B4A12D">
        <w:rPr>
          <w:rFonts w:ascii="Garamond" w:eastAsia="Garamond" w:hAnsi="Garamond" w:cs="Garamond"/>
        </w:rPr>
        <w:t xml:space="preserve">plant water stress, </w:t>
      </w:r>
      <w:r w:rsidRPr="58B4A12D">
        <w:rPr>
          <w:rFonts w:ascii="Garamond" w:eastAsia="Garamond" w:hAnsi="Garamond" w:cs="Garamond"/>
        </w:rPr>
        <w:t>National Park Service, remote sensing</w:t>
      </w:r>
      <w:r w:rsidR="60F4BCFC" w:rsidRPr="58B4A12D">
        <w:rPr>
          <w:rFonts w:ascii="Garamond" w:eastAsia="Garamond" w:hAnsi="Garamond" w:cs="Garamond"/>
        </w:rPr>
        <w:t>, climate change</w:t>
      </w:r>
      <w:r w:rsidR="00685586">
        <w:rPr>
          <w:rFonts w:ascii="Garamond" w:eastAsia="Garamond" w:hAnsi="Garamond" w:cs="Garamond"/>
        </w:rPr>
        <w:t xml:space="preserve">, </w:t>
      </w:r>
      <w:r w:rsidR="00685586" w:rsidRPr="00685586">
        <w:rPr>
          <w:rFonts w:ascii="Garamond" w:eastAsia="Garamond" w:hAnsi="Garamond" w:cs="Garamond"/>
        </w:rPr>
        <w:t>Indigenous peoples</w:t>
      </w:r>
    </w:p>
    <w:p w14:paraId="3C76A5F2" w14:textId="77777777" w:rsidR="00CB6407" w:rsidRPr="00CE4561" w:rsidRDefault="00CB6407" w:rsidP="00CB6407">
      <w:pPr>
        <w:ind w:left="720" w:hanging="720"/>
        <w:rPr>
          <w:rFonts w:ascii="Garamond" w:eastAsia="Garamond" w:hAnsi="Garamond" w:cs="Garamond"/>
          <w:b/>
          <w:i/>
        </w:rPr>
      </w:pPr>
    </w:p>
    <w:p w14:paraId="114E2D14" w14:textId="4B4858A9" w:rsidR="00CB6407" w:rsidRDefault="00CB6407" w:rsidP="4E0A24DD">
      <w:pPr>
        <w:ind w:left="720" w:hanging="720"/>
        <w:rPr>
          <w:rFonts w:ascii="Garamond" w:eastAsia="Garamond" w:hAnsi="Garamond" w:cs="Garamond"/>
        </w:rPr>
      </w:pPr>
      <w:r w:rsidRPr="4E0A24DD">
        <w:rPr>
          <w:rFonts w:ascii="Garamond" w:eastAsia="Garamond" w:hAnsi="Garamond" w:cs="Garamond"/>
          <w:b/>
          <w:bCs/>
          <w:i/>
          <w:iCs/>
        </w:rPr>
        <w:t>National Application Area Addressed:</w:t>
      </w:r>
      <w:r w:rsidRPr="4E0A24DD">
        <w:rPr>
          <w:rFonts w:ascii="Garamond" w:eastAsia="Garamond" w:hAnsi="Garamond" w:cs="Garamond"/>
        </w:rPr>
        <w:t xml:space="preserve"> </w:t>
      </w:r>
      <w:r w:rsidR="12EAA57D" w:rsidRPr="4E0A24DD">
        <w:rPr>
          <w:rFonts w:ascii="Garamond" w:eastAsia="Garamond" w:hAnsi="Garamond" w:cs="Garamond"/>
        </w:rPr>
        <w:t>Water Resources</w:t>
      </w:r>
    </w:p>
    <w:p w14:paraId="52128FB8" w14:textId="5C79AEE1" w:rsidR="00CB6407" w:rsidRPr="00CE4561" w:rsidRDefault="00CB6407" w:rsidP="4E0A24DD">
      <w:pPr>
        <w:ind w:left="720" w:hanging="720"/>
        <w:rPr>
          <w:rFonts w:ascii="Garamond" w:eastAsia="Garamond" w:hAnsi="Garamond" w:cs="Garamond"/>
        </w:rPr>
      </w:pPr>
      <w:r w:rsidRPr="4E0A24DD">
        <w:rPr>
          <w:rFonts w:ascii="Garamond" w:eastAsia="Garamond" w:hAnsi="Garamond" w:cs="Garamond"/>
          <w:b/>
          <w:bCs/>
          <w:i/>
          <w:iCs/>
        </w:rPr>
        <w:t>Study Location:</w:t>
      </w:r>
      <w:r w:rsidRPr="4E0A24DD">
        <w:rPr>
          <w:rFonts w:ascii="Garamond" w:eastAsia="Garamond" w:hAnsi="Garamond" w:cs="Garamond"/>
        </w:rPr>
        <w:t xml:space="preserve"> </w:t>
      </w:r>
      <w:r w:rsidR="0E8369F4" w:rsidRPr="4E0A24DD">
        <w:rPr>
          <w:rFonts w:ascii="Garamond" w:eastAsia="Garamond" w:hAnsi="Garamond" w:cs="Garamond"/>
        </w:rPr>
        <w:t>Flagstaff, AZ</w:t>
      </w:r>
    </w:p>
    <w:p w14:paraId="4E19C977" w14:textId="0BE66DC1" w:rsidR="00CB6407" w:rsidRDefault="00CB6407" w:rsidP="4E0A24DD">
      <w:pPr>
        <w:ind w:left="720" w:hanging="720"/>
        <w:rPr>
          <w:rFonts w:ascii="Garamond" w:eastAsia="Garamond" w:hAnsi="Garamond" w:cs="Garamond"/>
        </w:rPr>
      </w:pPr>
      <w:r w:rsidRPr="4E0A24DD">
        <w:rPr>
          <w:rFonts w:ascii="Garamond" w:eastAsia="Garamond" w:hAnsi="Garamond" w:cs="Garamond"/>
          <w:b/>
          <w:bCs/>
          <w:i/>
          <w:iCs/>
        </w:rPr>
        <w:t>Study Period:</w:t>
      </w:r>
      <w:r w:rsidRPr="4E0A24DD">
        <w:rPr>
          <w:rFonts w:ascii="Garamond" w:eastAsia="Garamond" w:hAnsi="Garamond" w:cs="Garamond"/>
          <w:b/>
          <w:bCs/>
        </w:rPr>
        <w:t xml:space="preserve"> </w:t>
      </w:r>
      <w:r w:rsidR="5AAC56AF" w:rsidRPr="4E0A24DD">
        <w:rPr>
          <w:rFonts w:ascii="Garamond" w:eastAsia="Garamond" w:hAnsi="Garamond" w:cs="Garamond"/>
        </w:rPr>
        <w:t>January 2015 – December 2021</w:t>
      </w:r>
    </w:p>
    <w:p w14:paraId="537F3E75" w14:textId="77777777" w:rsidR="00CB6407" w:rsidRPr="00CE4561" w:rsidRDefault="00CB6407" w:rsidP="00CB6407">
      <w:pPr>
        <w:rPr>
          <w:rFonts w:ascii="Garamond" w:eastAsia="Garamond" w:hAnsi="Garamond" w:cs="Garamond"/>
        </w:rPr>
      </w:pPr>
    </w:p>
    <w:p w14:paraId="447921FF" w14:textId="42FC708E" w:rsidR="00CB6407" w:rsidRDefault="00353F4B" w:rsidP="008B3821">
      <w:pPr>
        <w:rPr>
          <w:rFonts w:ascii="Garamond" w:eastAsia="Garamond" w:hAnsi="Garamond" w:cs="Garamond"/>
          <w:b/>
          <w:i/>
        </w:rPr>
      </w:pPr>
      <w:r w:rsidRPr="03FCB863">
        <w:rPr>
          <w:rFonts w:ascii="Garamond" w:eastAsia="Garamond" w:hAnsi="Garamond" w:cs="Garamond"/>
          <w:b/>
          <w:i/>
        </w:rPr>
        <w:t>Community Concern</w:t>
      </w:r>
      <w:r w:rsidR="005922FE" w:rsidRPr="03FCB863">
        <w:rPr>
          <w:rFonts w:ascii="Garamond" w:eastAsia="Garamond" w:hAnsi="Garamond" w:cs="Garamond"/>
          <w:b/>
          <w:i/>
        </w:rPr>
        <w:t>s</w:t>
      </w:r>
      <w:r w:rsidRPr="03FCB863">
        <w:rPr>
          <w:rFonts w:ascii="Garamond" w:eastAsia="Garamond" w:hAnsi="Garamond" w:cs="Garamond"/>
          <w:b/>
          <w:i/>
        </w:rPr>
        <w:t>:</w:t>
      </w:r>
    </w:p>
    <w:p w14:paraId="59552742" w14:textId="53A107CB" w:rsidR="0081727B" w:rsidRDefault="4FFA25D9" w:rsidP="00E426C3">
      <w:pPr>
        <w:pStyle w:val="ListParagraph"/>
        <w:numPr>
          <w:ilvl w:val="0"/>
          <w:numId w:val="1"/>
        </w:numPr>
        <w:rPr>
          <w:rFonts w:ascii="Garamond" w:eastAsia="Garamond" w:hAnsi="Garamond" w:cs="Garamond"/>
        </w:rPr>
      </w:pPr>
      <w:r w:rsidRPr="4E4B3F5B">
        <w:rPr>
          <w:rFonts w:ascii="Garamond" w:eastAsia="Garamond" w:hAnsi="Garamond" w:cs="Garamond"/>
        </w:rPr>
        <w:t xml:space="preserve">Pinyon-juniper tree mortality </w:t>
      </w:r>
      <w:r w:rsidR="76674041" w:rsidRPr="4E4B3F5B">
        <w:rPr>
          <w:rFonts w:ascii="Garamond" w:eastAsia="Garamond" w:hAnsi="Garamond" w:cs="Garamond"/>
        </w:rPr>
        <w:t>ha</w:t>
      </w:r>
      <w:r w:rsidR="47E8B4E3" w:rsidRPr="4E4B3F5B">
        <w:rPr>
          <w:rFonts w:ascii="Garamond" w:eastAsia="Garamond" w:hAnsi="Garamond" w:cs="Garamond"/>
        </w:rPr>
        <w:t>s</w:t>
      </w:r>
      <w:r w:rsidR="76674041" w:rsidRPr="4E4B3F5B">
        <w:rPr>
          <w:rFonts w:ascii="Garamond" w:eastAsia="Garamond" w:hAnsi="Garamond" w:cs="Garamond"/>
        </w:rPr>
        <w:t xml:space="preserve"> </w:t>
      </w:r>
      <w:r w:rsidR="6D57A75D" w:rsidRPr="4E4B3F5B">
        <w:rPr>
          <w:rFonts w:ascii="Garamond" w:eastAsia="Garamond" w:hAnsi="Garamond" w:cs="Garamond"/>
        </w:rPr>
        <w:t>led to</w:t>
      </w:r>
      <w:r w:rsidR="76674041" w:rsidRPr="4E4B3F5B">
        <w:rPr>
          <w:rFonts w:ascii="Garamond" w:eastAsia="Garamond" w:hAnsi="Garamond" w:cs="Garamond"/>
        </w:rPr>
        <w:t xml:space="preserve"> </w:t>
      </w:r>
      <w:r w:rsidR="10F78F59" w:rsidRPr="4E4B3F5B">
        <w:rPr>
          <w:rFonts w:ascii="Garamond" w:eastAsia="Garamond" w:hAnsi="Garamond" w:cs="Garamond"/>
        </w:rPr>
        <w:t xml:space="preserve">a </w:t>
      </w:r>
      <w:r w:rsidR="76674041" w:rsidRPr="4E4B3F5B">
        <w:rPr>
          <w:rFonts w:ascii="Garamond" w:eastAsia="Garamond" w:hAnsi="Garamond" w:cs="Garamond"/>
        </w:rPr>
        <w:t xml:space="preserve">loss of </w:t>
      </w:r>
      <w:r w:rsidR="01CC8D39" w:rsidRPr="4E4B3F5B">
        <w:rPr>
          <w:rFonts w:ascii="Garamond" w:eastAsia="Garamond" w:hAnsi="Garamond" w:cs="Garamond"/>
        </w:rPr>
        <w:t>habitat</w:t>
      </w:r>
      <w:r w:rsidR="1A289876" w:rsidRPr="4E4B3F5B">
        <w:rPr>
          <w:rFonts w:ascii="Garamond" w:eastAsia="Garamond" w:hAnsi="Garamond" w:cs="Garamond"/>
        </w:rPr>
        <w:t xml:space="preserve"> and food sources for </w:t>
      </w:r>
      <w:r w:rsidR="0E1F7A4E" w:rsidRPr="4E4B3F5B">
        <w:rPr>
          <w:rFonts w:ascii="Garamond" w:eastAsia="Garamond" w:hAnsi="Garamond" w:cs="Garamond"/>
        </w:rPr>
        <w:t xml:space="preserve">many </w:t>
      </w:r>
      <w:r w:rsidR="5D6FB0D0" w:rsidRPr="4E4B3F5B">
        <w:rPr>
          <w:rFonts w:ascii="Garamond" w:eastAsia="Garamond" w:hAnsi="Garamond" w:cs="Garamond"/>
        </w:rPr>
        <w:t xml:space="preserve">local </w:t>
      </w:r>
      <w:r w:rsidR="22A84BEB" w:rsidRPr="4E4B3F5B">
        <w:rPr>
          <w:rFonts w:ascii="Garamond" w:eastAsia="Garamond" w:hAnsi="Garamond" w:cs="Garamond"/>
        </w:rPr>
        <w:t>species</w:t>
      </w:r>
      <w:r w:rsidR="72040FCB" w:rsidRPr="4E4B3F5B">
        <w:rPr>
          <w:rFonts w:ascii="Garamond" w:eastAsia="Garamond" w:hAnsi="Garamond" w:cs="Garamond"/>
        </w:rPr>
        <w:t xml:space="preserve">, as well as </w:t>
      </w:r>
      <w:r w:rsidR="2B814A81" w:rsidRPr="4E4B3F5B">
        <w:rPr>
          <w:rFonts w:ascii="Garamond" w:eastAsia="Garamond" w:hAnsi="Garamond" w:cs="Garamond"/>
        </w:rPr>
        <w:t>unpredictable</w:t>
      </w:r>
      <w:r w:rsidR="72040FCB" w:rsidRPr="4E4B3F5B">
        <w:rPr>
          <w:rFonts w:ascii="Garamond" w:eastAsia="Garamond" w:hAnsi="Garamond" w:cs="Garamond"/>
        </w:rPr>
        <w:t xml:space="preserve"> changes to the ecosystem</w:t>
      </w:r>
      <w:r w:rsidR="2137E3B9" w:rsidRPr="4E4B3F5B">
        <w:rPr>
          <w:rFonts w:ascii="Garamond" w:eastAsia="Garamond" w:hAnsi="Garamond" w:cs="Garamond"/>
        </w:rPr>
        <w:t>,</w:t>
      </w:r>
      <w:r w:rsidR="755CDAA6" w:rsidRPr="4E4B3F5B">
        <w:rPr>
          <w:rFonts w:ascii="Garamond" w:eastAsia="Garamond" w:hAnsi="Garamond" w:cs="Garamond"/>
        </w:rPr>
        <w:t xml:space="preserve"> leading to ecological and hydrological shifts in the region</w:t>
      </w:r>
      <w:r w:rsidR="501D637F" w:rsidRPr="4E4B3F5B">
        <w:rPr>
          <w:rFonts w:ascii="Garamond" w:eastAsia="Garamond" w:hAnsi="Garamond" w:cs="Garamond"/>
        </w:rPr>
        <w:t xml:space="preserve"> such as altering the local fire regime</w:t>
      </w:r>
      <w:r w:rsidR="00BB403C" w:rsidRPr="4E4B3F5B">
        <w:rPr>
          <w:rFonts w:ascii="Garamond" w:eastAsia="Garamond" w:hAnsi="Garamond" w:cs="Garamond"/>
        </w:rPr>
        <w:t>.</w:t>
      </w:r>
      <w:r w:rsidR="501D637F" w:rsidRPr="4E4B3F5B">
        <w:rPr>
          <w:rFonts w:ascii="Garamond" w:eastAsia="Garamond" w:hAnsi="Garamond" w:cs="Garamond"/>
        </w:rPr>
        <w:t xml:space="preserve"> </w:t>
      </w:r>
    </w:p>
    <w:p w14:paraId="439EBA50" w14:textId="3346FC71" w:rsidR="00DB39ED" w:rsidRDefault="2D417A77" w:rsidP="00E426C3">
      <w:pPr>
        <w:pStyle w:val="ListParagraph"/>
        <w:numPr>
          <w:ilvl w:val="0"/>
          <w:numId w:val="1"/>
        </w:numPr>
        <w:rPr>
          <w:rFonts w:ascii="Garamond" w:eastAsia="Garamond" w:hAnsi="Garamond" w:cs="Garamond"/>
        </w:rPr>
      </w:pPr>
      <w:r w:rsidRPr="4E4B3F5B">
        <w:rPr>
          <w:rFonts w:ascii="Garamond" w:eastAsia="Garamond" w:hAnsi="Garamond" w:cs="Garamond"/>
        </w:rPr>
        <w:t xml:space="preserve">Drought-induced tree dieback </w:t>
      </w:r>
      <w:r w:rsidR="097A6493" w:rsidRPr="4E4B3F5B">
        <w:rPr>
          <w:rFonts w:ascii="Garamond" w:eastAsia="Garamond" w:hAnsi="Garamond" w:cs="Garamond"/>
        </w:rPr>
        <w:t>ha</w:t>
      </w:r>
      <w:r w:rsidR="5AF94582" w:rsidRPr="4E4B3F5B">
        <w:rPr>
          <w:rFonts w:ascii="Garamond" w:eastAsia="Garamond" w:hAnsi="Garamond" w:cs="Garamond"/>
        </w:rPr>
        <w:t>s</w:t>
      </w:r>
      <w:r w:rsidR="097A6493" w:rsidRPr="4E4B3F5B">
        <w:rPr>
          <w:rFonts w:ascii="Garamond" w:eastAsia="Garamond" w:hAnsi="Garamond" w:cs="Garamond"/>
        </w:rPr>
        <w:t xml:space="preserve"> increased the </w:t>
      </w:r>
      <w:r w:rsidR="4DD16C3D" w:rsidRPr="4E4B3F5B">
        <w:rPr>
          <w:rFonts w:ascii="Garamond" w:eastAsia="Garamond" w:hAnsi="Garamond" w:cs="Garamond"/>
        </w:rPr>
        <w:t xml:space="preserve">tree vulnerability to </w:t>
      </w:r>
      <w:r w:rsidR="0D3C00F6" w:rsidRPr="4E4B3F5B">
        <w:rPr>
          <w:rFonts w:ascii="Garamond" w:eastAsia="Garamond" w:hAnsi="Garamond" w:cs="Garamond"/>
        </w:rPr>
        <w:t>insect attacks</w:t>
      </w:r>
      <w:r w:rsidR="0030394D" w:rsidRPr="4E4B3F5B">
        <w:rPr>
          <w:rFonts w:ascii="Garamond" w:eastAsia="Garamond" w:hAnsi="Garamond" w:cs="Garamond"/>
        </w:rPr>
        <w:t xml:space="preserve"> </w:t>
      </w:r>
      <w:r w:rsidR="0D3C00F6" w:rsidRPr="4E4B3F5B">
        <w:rPr>
          <w:rFonts w:ascii="Garamond" w:eastAsia="Garamond" w:hAnsi="Garamond" w:cs="Garamond"/>
        </w:rPr>
        <w:t>such as bark beetle</w:t>
      </w:r>
      <w:r w:rsidR="175E25BD" w:rsidRPr="4E4B3F5B">
        <w:rPr>
          <w:rFonts w:ascii="Garamond" w:eastAsia="Garamond" w:hAnsi="Garamond" w:cs="Garamond"/>
        </w:rPr>
        <w:t xml:space="preserve"> infestation</w:t>
      </w:r>
      <w:r w:rsidR="0D3C00F6" w:rsidRPr="4E4B3F5B">
        <w:rPr>
          <w:rFonts w:ascii="Garamond" w:eastAsia="Garamond" w:hAnsi="Garamond" w:cs="Garamond"/>
        </w:rPr>
        <w:t xml:space="preserve">, </w:t>
      </w:r>
      <w:r w:rsidR="3CF5745B" w:rsidRPr="4E4B3F5B">
        <w:rPr>
          <w:rFonts w:ascii="Garamond" w:eastAsia="Garamond" w:hAnsi="Garamond" w:cs="Garamond"/>
        </w:rPr>
        <w:t xml:space="preserve">as well as </w:t>
      </w:r>
      <w:r w:rsidR="699991EB" w:rsidRPr="4E4B3F5B">
        <w:rPr>
          <w:rFonts w:ascii="Garamond" w:eastAsia="Garamond" w:hAnsi="Garamond" w:cs="Garamond"/>
        </w:rPr>
        <w:t>the risk</w:t>
      </w:r>
      <w:r w:rsidR="78F26808" w:rsidRPr="4E4B3F5B">
        <w:rPr>
          <w:rFonts w:ascii="Garamond" w:eastAsia="Garamond" w:hAnsi="Garamond" w:cs="Garamond"/>
        </w:rPr>
        <w:t xml:space="preserve"> of wildfires</w:t>
      </w:r>
      <w:r w:rsidR="5E1EA309" w:rsidRPr="4E4B3F5B">
        <w:rPr>
          <w:rFonts w:ascii="Garamond" w:eastAsia="Garamond" w:hAnsi="Garamond" w:cs="Garamond"/>
        </w:rPr>
        <w:t xml:space="preserve"> and plant pathogens</w:t>
      </w:r>
      <w:r w:rsidR="00BB403C" w:rsidRPr="4E4B3F5B">
        <w:rPr>
          <w:rFonts w:ascii="Garamond" w:eastAsia="Garamond" w:hAnsi="Garamond" w:cs="Garamond"/>
        </w:rPr>
        <w:t>.</w:t>
      </w:r>
    </w:p>
    <w:p w14:paraId="27EB48A3" w14:textId="6B845756" w:rsidR="00C26CD1" w:rsidRDefault="05A580FF" w:rsidP="008B3821">
      <w:pPr>
        <w:pStyle w:val="ListParagraph"/>
        <w:numPr>
          <w:ilvl w:val="0"/>
          <w:numId w:val="1"/>
        </w:numPr>
        <w:rPr>
          <w:rFonts w:ascii="Garamond" w:eastAsia="Garamond" w:hAnsi="Garamond" w:cs="Garamond"/>
        </w:rPr>
      </w:pPr>
      <w:r w:rsidRPr="4E4B3F5B">
        <w:rPr>
          <w:rFonts w:ascii="Garamond" w:eastAsia="Garamond" w:hAnsi="Garamond" w:cs="Garamond"/>
        </w:rPr>
        <w:t>Consequences of tree mortality have threaten</w:t>
      </w:r>
      <w:r w:rsidR="3D2C422E" w:rsidRPr="4E4B3F5B">
        <w:rPr>
          <w:rFonts w:ascii="Garamond" w:eastAsia="Garamond" w:hAnsi="Garamond" w:cs="Garamond"/>
        </w:rPr>
        <w:t>ed</w:t>
      </w:r>
      <w:r w:rsidRPr="4E4B3F5B">
        <w:rPr>
          <w:rFonts w:ascii="Garamond" w:eastAsia="Garamond" w:hAnsi="Garamond" w:cs="Garamond"/>
        </w:rPr>
        <w:t xml:space="preserve"> Southwestern culture</w:t>
      </w:r>
      <w:r w:rsidR="06598CCD" w:rsidRPr="4E4B3F5B">
        <w:rPr>
          <w:rFonts w:ascii="Garamond" w:eastAsia="Garamond" w:hAnsi="Garamond" w:cs="Garamond"/>
        </w:rPr>
        <w:t xml:space="preserve"> as </w:t>
      </w:r>
      <w:r w:rsidR="5AF27464" w:rsidRPr="4E4B3F5B">
        <w:rPr>
          <w:rFonts w:ascii="Garamond" w:eastAsia="Garamond" w:hAnsi="Garamond" w:cs="Garamond"/>
        </w:rPr>
        <w:t>these woodlands</w:t>
      </w:r>
      <w:r w:rsidR="7C8CA1B4" w:rsidRPr="4E4B3F5B">
        <w:rPr>
          <w:rFonts w:ascii="Garamond" w:eastAsia="Garamond" w:hAnsi="Garamond" w:cs="Garamond"/>
        </w:rPr>
        <w:t xml:space="preserve"> ha</w:t>
      </w:r>
      <w:r w:rsidR="6A2E459F" w:rsidRPr="4E4B3F5B">
        <w:rPr>
          <w:rFonts w:ascii="Garamond" w:eastAsia="Garamond" w:hAnsi="Garamond" w:cs="Garamond"/>
        </w:rPr>
        <w:t xml:space="preserve">ve </w:t>
      </w:r>
      <w:r w:rsidR="7C8CA1B4" w:rsidRPr="4E4B3F5B">
        <w:rPr>
          <w:rFonts w:ascii="Garamond" w:eastAsia="Garamond" w:hAnsi="Garamond" w:cs="Garamond"/>
        </w:rPr>
        <w:t xml:space="preserve">been </w:t>
      </w:r>
      <w:r w:rsidR="00572FD1" w:rsidRPr="4E4B3F5B">
        <w:rPr>
          <w:rFonts w:ascii="Garamond" w:eastAsia="Garamond" w:hAnsi="Garamond" w:cs="Garamond"/>
        </w:rPr>
        <w:t xml:space="preserve">crucial to the Hopi, Navajo, and Zuni indigenous peoples </w:t>
      </w:r>
      <w:r w:rsidR="7C8CA1B4" w:rsidRPr="4E4B3F5B">
        <w:rPr>
          <w:rFonts w:ascii="Garamond" w:eastAsia="Garamond" w:hAnsi="Garamond" w:cs="Garamond"/>
        </w:rPr>
        <w:t>a</w:t>
      </w:r>
      <w:r w:rsidR="00572FD1" w:rsidRPr="4E4B3F5B">
        <w:rPr>
          <w:rFonts w:ascii="Garamond" w:eastAsia="Garamond" w:hAnsi="Garamond" w:cs="Garamond"/>
        </w:rPr>
        <w:t>s</w:t>
      </w:r>
      <w:r w:rsidR="7C8CA1B4" w:rsidRPr="4E4B3F5B">
        <w:rPr>
          <w:rFonts w:ascii="Garamond" w:eastAsia="Garamond" w:hAnsi="Garamond" w:cs="Garamond"/>
        </w:rPr>
        <w:t xml:space="preserve"> </w:t>
      </w:r>
      <w:r w:rsidR="5E9BA4CD" w:rsidRPr="4E4B3F5B">
        <w:rPr>
          <w:rFonts w:ascii="Garamond" w:eastAsia="Garamond" w:hAnsi="Garamond" w:cs="Garamond"/>
        </w:rPr>
        <w:t xml:space="preserve">a </w:t>
      </w:r>
      <w:r w:rsidR="7C8CA1B4" w:rsidRPr="4E4B3F5B">
        <w:rPr>
          <w:rFonts w:ascii="Garamond" w:eastAsia="Garamond" w:hAnsi="Garamond" w:cs="Garamond"/>
        </w:rPr>
        <w:t xml:space="preserve">source of food, shelter, </w:t>
      </w:r>
      <w:r w:rsidR="6F4AEA4B" w:rsidRPr="4E4B3F5B">
        <w:rPr>
          <w:rFonts w:ascii="Garamond" w:eastAsia="Garamond" w:hAnsi="Garamond" w:cs="Garamond"/>
        </w:rPr>
        <w:t xml:space="preserve">material, </w:t>
      </w:r>
      <w:r w:rsidR="7C8CA1B4" w:rsidRPr="4E4B3F5B">
        <w:rPr>
          <w:rFonts w:ascii="Garamond" w:eastAsia="Garamond" w:hAnsi="Garamond" w:cs="Garamond"/>
        </w:rPr>
        <w:t>and clothing</w:t>
      </w:r>
      <w:r w:rsidR="00BB403C" w:rsidRPr="4E4B3F5B">
        <w:rPr>
          <w:rFonts w:ascii="Garamond" w:eastAsia="Garamond" w:hAnsi="Garamond" w:cs="Garamond"/>
        </w:rPr>
        <w:t>.</w:t>
      </w:r>
    </w:p>
    <w:p w14:paraId="3C709863" w14:textId="50E35689" w:rsidR="00CB6407" w:rsidRPr="00E426C3" w:rsidRDefault="00CB6407" w:rsidP="007C3C44">
      <w:pPr>
        <w:pStyle w:val="ListParagraph"/>
        <w:rPr>
          <w:rFonts w:ascii="Garamond" w:eastAsia="Garamond" w:hAnsi="Garamond" w:cs="Garamond"/>
        </w:rPr>
      </w:pPr>
    </w:p>
    <w:p w14:paraId="4C60F77B" w14:textId="3999D992" w:rsidR="008F2A72" w:rsidRPr="00CE4561" w:rsidRDefault="008F2A72" w:rsidP="008F2A72">
      <w:pPr>
        <w:rPr>
          <w:rFonts w:ascii="Garamond" w:eastAsia="Garamond" w:hAnsi="Garamond" w:cs="Garamond"/>
        </w:rPr>
      </w:pPr>
      <w:r w:rsidRPr="4AB1993F">
        <w:rPr>
          <w:rFonts w:ascii="Garamond" w:eastAsia="Garamond" w:hAnsi="Garamond" w:cs="Garamond"/>
          <w:b/>
          <w:bCs/>
          <w:i/>
          <w:iCs/>
        </w:rPr>
        <w:t>Project Objectives:</w:t>
      </w:r>
      <w:r w:rsidR="115BB194" w:rsidRPr="4AB1993F">
        <w:rPr>
          <w:rFonts w:ascii="Garamond" w:eastAsia="Garamond" w:hAnsi="Garamond" w:cs="Garamond"/>
          <w:b/>
          <w:bCs/>
          <w:i/>
          <w:iCs/>
        </w:rPr>
        <w:t xml:space="preserve"> </w:t>
      </w:r>
    </w:p>
    <w:p w14:paraId="5963524F" w14:textId="794ECEB1" w:rsidR="0042135A" w:rsidRDefault="5F5AA0F3" w:rsidP="00B779D8">
      <w:pPr>
        <w:pStyle w:val="ListParagraph"/>
        <w:numPr>
          <w:ilvl w:val="0"/>
          <w:numId w:val="1"/>
        </w:numPr>
        <w:rPr>
          <w:rFonts w:ascii="Garamond" w:eastAsia="Garamond" w:hAnsi="Garamond" w:cs="Garamond"/>
        </w:rPr>
      </w:pPr>
      <w:r w:rsidRPr="4E4B3F5B">
        <w:rPr>
          <w:rFonts w:ascii="Garamond" w:eastAsia="Garamond" w:hAnsi="Garamond" w:cs="Garamond"/>
        </w:rPr>
        <w:t>M</w:t>
      </w:r>
      <w:r w:rsidR="72CD96A0" w:rsidRPr="4E4B3F5B">
        <w:rPr>
          <w:rFonts w:ascii="Garamond" w:eastAsia="Garamond" w:hAnsi="Garamond" w:cs="Garamond"/>
        </w:rPr>
        <w:t xml:space="preserve">ap changes in </w:t>
      </w:r>
      <w:r w:rsidR="206CB8A4" w:rsidRPr="4E4B3F5B">
        <w:rPr>
          <w:rFonts w:ascii="Garamond" w:eastAsia="Garamond" w:hAnsi="Garamond" w:cs="Garamond"/>
        </w:rPr>
        <w:t xml:space="preserve">PJW </w:t>
      </w:r>
      <w:r w:rsidR="370F136C" w:rsidRPr="4E4B3F5B">
        <w:rPr>
          <w:rFonts w:ascii="Garamond" w:eastAsia="Garamond" w:hAnsi="Garamond" w:cs="Garamond"/>
        </w:rPr>
        <w:t>mortality</w:t>
      </w:r>
      <w:r w:rsidR="72CD96A0" w:rsidRPr="4E4B3F5B">
        <w:rPr>
          <w:rFonts w:ascii="Garamond" w:eastAsia="Garamond" w:hAnsi="Garamond" w:cs="Garamond"/>
        </w:rPr>
        <w:t xml:space="preserve"> over </w:t>
      </w:r>
      <w:r w:rsidRPr="4E4B3F5B">
        <w:rPr>
          <w:rFonts w:ascii="Garamond" w:eastAsia="Garamond" w:hAnsi="Garamond" w:cs="Garamond"/>
        </w:rPr>
        <w:t>the study period</w:t>
      </w:r>
      <w:r w:rsidR="72CD96A0" w:rsidRPr="4E4B3F5B">
        <w:rPr>
          <w:rFonts w:ascii="Garamond" w:eastAsia="Garamond" w:hAnsi="Garamond" w:cs="Garamond"/>
        </w:rPr>
        <w:t xml:space="preserve"> and measure the extent</w:t>
      </w:r>
      <w:r w:rsidRPr="4E4B3F5B">
        <w:rPr>
          <w:rFonts w:ascii="Garamond" w:eastAsia="Garamond" w:hAnsi="Garamond" w:cs="Garamond"/>
        </w:rPr>
        <w:t xml:space="preserve"> using </w:t>
      </w:r>
      <w:r w:rsidR="72CD96A0" w:rsidRPr="4E4B3F5B">
        <w:rPr>
          <w:rFonts w:ascii="Garamond" w:eastAsia="Garamond" w:hAnsi="Garamond" w:cs="Garamond"/>
        </w:rPr>
        <w:t>the methods from the previous term of this project</w:t>
      </w:r>
      <w:r w:rsidR="73763096" w:rsidRPr="4E4B3F5B">
        <w:rPr>
          <w:rFonts w:ascii="Garamond" w:eastAsia="Garamond" w:hAnsi="Garamond" w:cs="Garamond"/>
        </w:rPr>
        <w:t xml:space="preserve"> while </w:t>
      </w:r>
      <w:r w:rsidR="2DA85054" w:rsidRPr="4E4B3F5B">
        <w:rPr>
          <w:rFonts w:ascii="Garamond" w:eastAsia="Garamond" w:hAnsi="Garamond" w:cs="Garamond"/>
        </w:rPr>
        <w:t>incorporat</w:t>
      </w:r>
      <w:r w:rsidR="53A81541" w:rsidRPr="4E4B3F5B">
        <w:rPr>
          <w:rFonts w:ascii="Garamond" w:eastAsia="Garamond" w:hAnsi="Garamond" w:cs="Garamond"/>
        </w:rPr>
        <w:t>ing</w:t>
      </w:r>
      <w:r w:rsidR="2DA85054" w:rsidRPr="4E4B3F5B">
        <w:rPr>
          <w:rFonts w:ascii="Garamond" w:eastAsia="Garamond" w:hAnsi="Garamond" w:cs="Garamond"/>
        </w:rPr>
        <w:t xml:space="preserve"> </w:t>
      </w:r>
      <w:r w:rsidR="72CD96A0" w:rsidRPr="4E4B3F5B">
        <w:rPr>
          <w:rFonts w:ascii="Garamond" w:eastAsia="Garamond" w:hAnsi="Garamond" w:cs="Garamond"/>
        </w:rPr>
        <w:t xml:space="preserve">new methodology based on refined modelling </w:t>
      </w:r>
      <w:r w:rsidR="0CFAC2ED" w:rsidRPr="4E4B3F5B">
        <w:rPr>
          <w:rFonts w:ascii="Garamond" w:eastAsia="Garamond" w:hAnsi="Garamond" w:cs="Garamond"/>
        </w:rPr>
        <w:t>procedures</w:t>
      </w:r>
      <w:r w:rsidR="00AB72F9" w:rsidRPr="4E4B3F5B">
        <w:rPr>
          <w:rFonts w:ascii="Garamond" w:eastAsia="Garamond" w:hAnsi="Garamond" w:cs="Garamond"/>
        </w:rPr>
        <w:t>.</w:t>
      </w:r>
    </w:p>
    <w:p w14:paraId="60B105BD" w14:textId="69E08C01" w:rsidR="00DA1BBB" w:rsidRPr="00DA1BBB" w:rsidRDefault="7B6ED922" w:rsidP="00DA1BBB">
      <w:pPr>
        <w:pStyle w:val="ListParagraph"/>
        <w:numPr>
          <w:ilvl w:val="0"/>
          <w:numId w:val="1"/>
        </w:numPr>
        <w:rPr>
          <w:rFonts w:ascii="Garamond" w:eastAsia="Garamond" w:hAnsi="Garamond" w:cs="Garamond"/>
        </w:rPr>
      </w:pPr>
      <w:r w:rsidRPr="4E4B3F5B">
        <w:rPr>
          <w:rFonts w:ascii="Garamond" w:eastAsia="Garamond" w:hAnsi="Garamond" w:cs="Garamond"/>
        </w:rPr>
        <w:t xml:space="preserve">Examine if pinyon-juniper mortality correlates to environmental factors, such as </w:t>
      </w:r>
      <w:r w:rsidR="00337DB7" w:rsidRPr="4E4B3F5B">
        <w:rPr>
          <w:rFonts w:ascii="Garamond" w:eastAsia="Garamond" w:hAnsi="Garamond" w:cs="Garamond"/>
        </w:rPr>
        <w:t xml:space="preserve">air </w:t>
      </w:r>
      <w:r w:rsidRPr="4E4B3F5B">
        <w:rPr>
          <w:rFonts w:ascii="Garamond" w:eastAsia="Garamond" w:hAnsi="Garamond" w:cs="Garamond"/>
        </w:rPr>
        <w:t xml:space="preserve">temperature, precipitation, </w:t>
      </w:r>
      <w:r w:rsidR="00500BC1" w:rsidRPr="4E4B3F5B">
        <w:rPr>
          <w:rFonts w:ascii="Garamond" w:eastAsia="Garamond" w:hAnsi="Garamond" w:cs="Garamond"/>
        </w:rPr>
        <w:t>total and bare soil evapotranspiration</w:t>
      </w:r>
      <w:r w:rsidRPr="4E4B3F5B">
        <w:rPr>
          <w:rFonts w:ascii="Garamond" w:eastAsia="Garamond" w:hAnsi="Garamond" w:cs="Garamond"/>
        </w:rPr>
        <w:t>, soil moisture</w:t>
      </w:r>
      <w:r w:rsidR="00337DB7" w:rsidRPr="4E4B3F5B">
        <w:rPr>
          <w:rFonts w:ascii="Garamond" w:eastAsia="Garamond" w:hAnsi="Garamond" w:cs="Garamond"/>
        </w:rPr>
        <w:t xml:space="preserve">, soil temperature, wind speed, </w:t>
      </w:r>
      <w:r w:rsidR="00500BC1" w:rsidRPr="4E4B3F5B">
        <w:rPr>
          <w:rFonts w:ascii="Garamond" w:eastAsia="Garamond" w:hAnsi="Garamond" w:cs="Garamond"/>
        </w:rPr>
        <w:t>ground water storage, and specific humidity</w:t>
      </w:r>
      <w:r w:rsidRPr="4E4B3F5B">
        <w:rPr>
          <w:rFonts w:ascii="Garamond" w:eastAsia="Garamond" w:hAnsi="Garamond" w:cs="Garamond"/>
        </w:rPr>
        <w:t xml:space="preserve"> over t</w:t>
      </w:r>
      <w:r w:rsidR="14A7F020" w:rsidRPr="4E4B3F5B">
        <w:rPr>
          <w:rFonts w:ascii="Garamond" w:eastAsia="Garamond" w:hAnsi="Garamond" w:cs="Garamond"/>
        </w:rPr>
        <w:t>he study period</w:t>
      </w:r>
      <w:r w:rsidR="00D90AB0" w:rsidRPr="4E4B3F5B">
        <w:rPr>
          <w:rFonts w:ascii="Garamond" w:eastAsia="Garamond" w:hAnsi="Garamond" w:cs="Garamond"/>
        </w:rPr>
        <w:t>.</w:t>
      </w:r>
    </w:p>
    <w:p w14:paraId="79277C78" w14:textId="7A5334C5" w:rsidR="00F94203" w:rsidRPr="00F94203" w:rsidRDefault="2E90BB82" w:rsidP="00F94203">
      <w:pPr>
        <w:pStyle w:val="ListParagraph"/>
        <w:numPr>
          <w:ilvl w:val="0"/>
          <w:numId w:val="1"/>
        </w:numPr>
        <w:rPr>
          <w:rFonts w:ascii="Garamond" w:eastAsia="Garamond" w:hAnsi="Garamond" w:cs="Garamond"/>
        </w:rPr>
      </w:pPr>
      <w:r w:rsidRPr="67AF9686">
        <w:rPr>
          <w:rFonts w:ascii="Garamond" w:eastAsia="Garamond" w:hAnsi="Garamond" w:cs="Garamond"/>
        </w:rPr>
        <w:t xml:space="preserve">Provide partners with </w:t>
      </w:r>
      <w:r w:rsidR="009A57EB">
        <w:rPr>
          <w:rFonts w:ascii="Garamond" w:eastAsia="Garamond" w:hAnsi="Garamond" w:cs="Garamond"/>
        </w:rPr>
        <w:t xml:space="preserve">a </w:t>
      </w:r>
      <w:r w:rsidR="002E2D92">
        <w:rPr>
          <w:rFonts w:ascii="Garamond" w:eastAsia="Garamond" w:hAnsi="Garamond" w:cs="Garamond"/>
        </w:rPr>
        <w:t>s</w:t>
      </w:r>
      <w:r w:rsidRPr="67AF9686">
        <w:rPr>
          <w:rFonts w:ascii="Garamond" w:eastAsia="Garamond" w:hAnsi="Garamond" w:cs="Garamond"/>
        </w:rPr>
        <w:t xml:space="preserve">tandard </w:t>
      </w:r>
      <w:r w:rsidR="002E2D92">
        <w:rPr>
          <w:rFonts w:ascii="Garamond" w:eastAsia="Garamond" w:hAnsi="Garamond" w:cs="Garamond"/>
        </w:rPr>
        <w:t>o</w:t>
      </w:r>
      <w:r w:rsidRPr="67AF9686">
        <w:rPr>
          <w:rFonts w:ascii="Garamond" w:eastAsia="Garamond" w:hAnsi="Garamond" w:cs="Garamond"/>
        </w:rPr>
        <w:t xml:space="preserve">perating </w:t>
      </w:r>
      <w:r w:rsidR="002E2D92">
        <w:rPr>
          <w:rFonts w:ascii="Garamond" w:eastAsia="Garamond" w:hAnsi="Garamond" w:cs="Garamond"/>
        </w:rPr>
        <w:t>p</w:t>
      </w:r>
      <w:r w:rsidRPr="67AF9686">
        <w:rPr>
          <w:rFonts w:ascii="Garamond" w:eastAsia="Garamond" w:hAnsi="Garamond" w:cs="Garamond"/>
        </w:rPr>
        <w:t>rocedure (SOP) outlining the PJW assessment methods from this work to support their decision-making practices</w:t>
      </w:r>
      <w:r w:rsidR="00D90AB0">
        <w:rPr>
          <w:rFonts w:ascii="Garamond" w:eastAsia="Garamond" w:hAnsi="Garamond" w:cs="Garamond"/>
        </w:rPr>
        <w:t>.</w:t>
      </w:r>
    </w:p>
    <w:p w14:paraId="2570FFD8" w14:textId="77777777" w:rsidR="008F2A72" w:rsidRPr="00CE4561" w:rsidRDefault="008F2A72" w:rsidP="008F2A72">
      <w:pPr>
        <w:rPr>
          <w:rFonts w:ascii="Garamond" w:eastAsia="Garamond" w:hAnsi="Garamond" w:cs="Garamond"/>
        </w:rPr>
      </w:pPr>
    </w:p>
    <w:p w14:paraId="6A95450F" w14:textId="0FE85B82" w:rsidR="00E1144B" w:rsidRDefault="008F2A72" w:rsidP="008F2A72">
      <w:pPr>
        <w:rPr>
          <w:rFonts w:ascii="Garamond" w:eastAsia="Garamond" w:hAnsi="Garamond" w:cs="Garamond"/>
          <w:b/>
          <w:i/>
        </w:rPr>
      </w:pPr>
      <w:r w:rsidRPr="03FCB863">
        <w:rPr>
          <w:rFonts w:ascii="Garamond" w:eastAsia="Garamond" w:hAnsi="Garamond" w:cs="Garamond"/>
          <w:b/>
          <w:i/>
        </w:rPr>
        <w:t xml:space="preserve">Previous Term: </w:t>
      </w:r>
    </w:p>
    <w:p w14:paraId="053F5E60" w14:textId="3D60096E" w:rsidR="008F2A72" w:rsidRPr="00CE4561" w:rsidRDefault="397A9726" w:rsidP="008F2A72">
      <w:pPr>
        <w:rPr>
          <w:rFonts w:ascii="Garamond" w:eastAsia="Garamond" w:hAnsi="Garamond" w:cs="Garamond"/>
        </w:rPr>
      </w:pPr>
      <w:r w:rsidRPr="4E0A24DD">
        <w:rPr>
          <w:rFonts w:ascii="Garamond" w:eastAsia="Garamond" w:hAnsi="Garamond" w:cs="Garamond"/>
        </w:rPr>
        <w:t>2022 Spring</w:t>
      </w:r>
      <w:r w:rsidR="00FF3824" w:rsidRPr="4E0A24DD">
        <w:rPr>
          <w:rFonts w:ascii="Garamond" w:eastAsia="Garamond" w:hAnsi="Garamond" w:cs="Garamond"/>
        </w:rPr>
        <w:t xml:space="preserve"> (</w:t>
      </w:r>
      <w:r w:rsidR="769A43B6" w:rsidRPr="4E0A24DD">
        <w:rPr>
          <w:rFonts w:ascii="Garamond" w:eastAsia="Garamond" w:hAnsi="Garamond" w:cs="Garamond"/>
        </w:rPr>
        <w:t>GSFC</w:t>
      </w:r>
      <w:r w:rsidR="008F2A72" w:rsidRPr="4E0A24DD">
        <w:rPr>
          <w:rFonts w:ascii="Garamond" w:eastAsia="Garamond" w:hAnsi="Garamond" w:cs="Garamond"/>
        </w:rPr>
        <w:t xml:space="preserve">) </w:t>
      </w:r>
      <w:r w:rsidR="00D71ABF" w:rsidRPr="4E0A24DD">
        <w:rPr>
          <w:rFonts w:ascii="Garamond" w:eastAsia="Garamond" w:hAnsi="Garamond" w:cs="Garamond"/>
        </w:rPr>
        <w:t>–</w:t>
      </w:r>
      <w:r w:rsidR="008F2A72" w:rsidRPr="4E0A24DD">
        <w:rPr>
          <w:rFonts w:ascii="Garamond" w:eastAsia="Garamond" w:hAnsi="Garamond" w:cs="Garamond"/>
        </w:rPr>
        <w:t xml:space="preserve"> </w:t>
      </w:r>
      <w:r w:rsidR="28506C24" w:rsidRPr="4E0A24DD">
        <w:rPr>
          <w:rFonts w:ascii="Garamond" w:eastAsia="Garamond" w:hAnsi="Garamond" w:cs="Garamond"/>
        </w:rPr>
        <w:t>Arizona Water Resources</w:t>
      </w:r>
    </w:p>
    <w:p w14:paraId="346D8347" w14:textId="77777777" w:rsidR="008F2A72" w:rsidRPr="00CE4561" w:rsidRDefault="008F2A72" w:rsidP="008B3821">
      <w:pPr>
        <w:rPr>
          <w:rFonts w:ascii="Garamond" w:eastAsia="Garamond" w:hAnsi="Garamond" w:cs="Garamond"/>
        </w:rPr>
      </w:pPr>
    </w:p>
    <w:p w14:paraId="07D5EB77"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Partner Overview</w:t>
      </w:r>
    </w:p>
    <w:p w14:paraId="34B6E1B7" w14:textId="0C70BCFE" w:rsidR="00D12F5B" w:rsidRPr="00CE4561" w:rsidRDefault="00A44DD0" w:rsidP="00D12F5B">
      <w:pPr>
        <w:rPr>
          <w:rFonts w:ascii="Garamond" w:eastAsia="Garamond" w:hAnsi="Garamond" w:cs="Garamond"/>
          <w:b/>
          <w:i/>
        </w:rPr>
      </w:pPr>
      <w:r w:rsidRPr="03FCB863">
        <w:rPr>
          <w:rFonts w:ascii="Garamond" w:eastAsia="Garamond" w:hAnsi="Garamond" w:cs="Garamond"/>
          <w:b/>
          <w:i/>
        </w:rPr>
        <w:t>Partner</w:t>
      </w:r>
      <w:r w:rsidR="00835C04" w:rsidRPr="03FCB863">
        <w:rPr>
          <w:rFonts w:ascii="Garamond" w:eastAsia="Garamond" w:hAnsi="Garamond" w:cs="Garamond"/>
          <w:b/>
          <w:i/>
        </w:rPr>
        <w:t xml:space="preserve"> Organization</w:t>
      </w:r>
      <w:r w:rsidR="00D12F5B" w:rsidRPr="03FCB863">
        <w:rPr>
          <w:rFonts w:ascii="Garamond" w:eastAsia="Garamond" w:hAnsi="Garamond" w:cs="Garamond"/>
          <w:b/>
          <w:i/>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00636FAE" w:rsidRPr="00CE4561" w14:paraId="4EEA7B0E" w14:textId="77777777" w:rsidTr="0F42CE25">
        <w:tc>
          <w:tcPr>
            <w:tcW w:w="1730" w:type="pct"/>
            <w:shd w:val="clear" w:color="auto" w:fill="31849B" w:themeFill="accent5" w:themeFillShade="BF"/>
            <w:vAlign w:val="center"/>
          </w:tcPr>
          <w:p w14:paraId="66FDE6C5" w14:textId="77777777" w:rsidR="006804AC" w:rsidRPr="00CE4561" w:rsidRDefault="006804AC" w:rsidP="00E3738F">
            <w:pPr>
              <w:jc w:val="center"/>
              <w:rPr>
                <w:rFonts w:ascii="Garamond" w:eastAsia="Garamond" w:hAnsi="Garamond" w:cs="Garamond"/>
                <w:b/>
                <w:color w:val="FFFFFF" w:themeColor="background1"/>
              </w:rPr>
            </w:pPr>
            <w:r w:rsidRPr="03FCB863">
              <w:rPr>
                <w:rFonts w:ascii="Garamond" w:eastAsia="Garamond" w:hAnsi="Garamond" w:cs="Garamond"/>
                <w:b/>
                <w:color w:val="FFFFFF" w:themeColor="background1"/>
              </w:rPr>
              <w:t>Organization</w:t>
            </w:r>
          </w:p>
        </w:tc>
        <w:tc>
          <w:tcPr>
            <w:tcW w:w="1850" w:type="pct"/>
            <w:shd w:val="clear" w:color="auto" w:fill="31849B" w:themeFill="accent5" w:themeFillShade="BF"/>
            <w:vAlign w:val="center"/>
          </w:tcPr>
          <w:p w14:paraId="358B03BC" w14:textId="34FA0CD1" w:rsidR="006804AC" w:rsidRPr="00CE4561" w:rsidRDefault="7510DBB3" w:rsidP="0F42CE25">
            <w:pPr>
              <w:jc w:val="center"/>
              <w:rPr>
                <w:rFonts w:ascii="Garamond" w:eastAsia="Garamond" w:hAnsi="Garamond" w:cs="Garamond"/>
                <w:b/>
                <w:bCs/>
                <w:color w:val="FFFFFF" w:themeColor="background1"/>
              </w:rPr>
            </w:pPr>
            <w:r w:rsidRPr="0F42CE25">
              <w:rPr>
                <w:rFonts w:ascii="Garamond" w:eastAsia="Garamond" w:hAnsi="Garamond" w:cs="Garamond"/>
                <w:b/>
                <w:bCs/>
                <w:color w:val="FFFFFF" w:themeColor="background1"/>
              </w:rPr>
              <w:t>Contact (Name, Position/Title)</w:t>
            </w:r>
          </w:p>
        </w:tc>
        <w:tc>
          <w:tcPr>
            <w:tcW w:w="1419" w:type="pct"/>
            <w:shd w:val="clear" w:color="auto" w:fill="31849B" w:themeFill="accent5" w:themeFillShade="BF"/>
            <w:vAlign w:val="center"/>
          </w:tcPr>
          <w:p w14:paraId="311B19EA" w14:textId="77777777" w:rsidR="006804AC" w:rsidRPr="00CE4561" w:rsidRDefault="006804AC" w:rsidP="00E3738F">
            <w:pPr>
              <w:jc w:val="center"/>
              <w:rPr>
                <w:rFonts w:ascii="Garamond" w:eastAsia="Garamond" w:hAnsi="Garamond" w:cs="Garamond"/>
                <w:b/>
                <w:color w:val="FFFFFF" w:themeColor="background1"/>
              </w:rPr>
            </w:pPr>
            <w:r w:rsidRPr="03FCB863">
              <w:rPr>
                <w:rFonts w:ascii="Garamond" w:eastAsia="Garamond" w:hAnsi="Garamond" w:cs="Garamond"/>
                <w:b/>
                <w:color w:val="FFFFFF" w:themeColor="background1"/>
              </w:rPr>
              <w:t>Partner Type</w:t>
            </w:r>
          </w:p>
        </w:tc>
      </w:tr>
      <w:tr w:rsidR="005C218F" w:rsidRPr="00CE4561" w14:paraId="5D470CD2" w14:textId="77777777" w:rsidTr="0F42CE25">
        <w:tc>
          <w:tcPr>
            <w:tcW w:w="1730" w:type="pct"/>
          </w:tcPr>
          <w:p w14:paraId="147FACB8" w14:textId="3B5F29D9" w:rsidR="005C218F" w:rsidRPr="00CE4561" w:rsidRDefault="005C218F" w:rsidP="005C218F">
            <w:pPr>
              <w:rPr>
                <w:rFonts w:ascii="Garamond" w:eastAsia="Garamond" w:hAnsi="Garamond" w:cs="Garamond"/>
                <w:b/>
              </w:rPr>
            </w:pPr>
            <w:r w:rsidRPr="447FEC88">
              <w:rPr>
                <w:rFonts w:ascii="Garamond" w:eastAsia="Garamond" w:hAnsi="Garamond" w:cs="Garamond"/>
                <w:b/>
                <w:bCs/>
              </w:rPr>
              <w:t>National Park Service, Flagstaff Area National Monuments</w:t>
            </w:r>
          </w:p>
        </w:tc>
        <w:tc>
          <w:tcPr>
            <w:tcW w:w="1850" w:type="pct"/>
          </w:tcPr>
          <w:p w14:paraId="0111C027" w14:textId="65CA8F1A" w:rsidR="005C218F" w:rsidRPr="00CE4561" w:rsidRDefault="005C218F" w:rsidP="005C218F">
            <w:pPr>
              <w:rPr>
                <w:rFonts w:ascii="Garamond" w:eastAsia="Garamond" w:hAnsi="Garamond" w:cs="Garamond"/>
              </w:rPr>
            </w:pPr>
            <w:r w:rsidRPr="447FEC88">
              <w:rPr>
                <w:rFonts w:ascii="Garamond" w:eastAsia="Garamond" w:hAnsi="Garamond" w:cs="Garamond"/>
                <w:color w:val="000000" w:themeColor="text1"/>
              </w:rPr>
              <w:t xml:space="preserve">Mark </w:t>
            </w:r>
            <w:proofErr w:type="spellStart"/>
            <w:r w:rsidRPr="447FEC88">
              <w:rPr>
                <w:rFonts w:ascii="Garamond" w:eastAsia="Garamond" w:hAnsi="Garamond" w:cs="Garamond"/>
                <w:color w:val="000000" w:themeColor="text1"/>
              </w:rPr>
              <w:t>Szydlo</w:t>
            </w:r>
            <w:proofErr w:type="spellEnd"/>
            <w:r w:rsidRPr="447FEC88">
              <w:rPr>
                <w:rFonts w:ascii="Garamond" w:eastAsia="Garamond" w:hAnsi="Garamond" w:cs="Garamond"/>
                <w:color w:val="000000" w:themeColor="text1"/>
              </w:rPr>
              <w:t>, Biologist</w:t>
            </w:r>
          </w:p>
        </w:tc>
        <w:tc>
          <w:tcPr>
            <w:tcW w:w="1419" w:type="pct"/>
          </w:tcPr>
          <w:p w14:paraId="21053937" w14:textId="15AB861E" w:rsidR="005C218F" w:rsidRPr="00CE4561" w:rsidRDefault="005C218F" w:rsidP="005C218F">
            <w:pPr>
              <w:rPr>
                <w:rFonts w:ascii="Garamond" w:eastAsia="Garamond" w:hAnsi="Garamond" w:cs="Garamond"/>
              </w:rPr>
            </w:pPr>
            <w:r w:rsidRPr="447FEC88">
              <w:rPr>
                <w:rFonts w:ascii="Garamond" w:eastAsia="Garamond" w:hAnsi="Garamond" w:cs="Garamond"/>
              </w:rPr>
              <w:t>End User</w:t>
            </w:r>
          </w:p>
        </w:tc>
      </w:tr>
    </w:tbl>
    <w:p w14:paraId="77D4BCBD" w14:textId="77777777" w:rsidR="00CD0433" w:rsidRPr="00CE4561" w:rsidRDefault="00CD0433" w:rsidP="00CD0433">
      <w:pPr>
        <w:rPr>
          <w:rFonts w:ascii="Garamond" w:eastAsia="Garamond" w:hAnsi="Garamond" w:cs="Garamond"/>
        </w:rPr>
      </w:pPr>
    </w:p>
    <w:p w14:paraId="0DC40FA9" w14:textId="77777777" w:rsidR="00E1144B" w:rsidRDefault="005F06E5" w:rsidP="4AB1993F">
      <w:pPr>
        <w:rPr>
          <w:rFonts w:ascii="Garamond" w:eastAsia="Garamond" w:hAnsi="Garamond" w:cs="Garamond"/>
          <w:b/>
          <w:bCs/>
          <w:i/>
          <w:iCs/>
        </w:rPr>
      </w:pPr>
      <w:r w:rsidRPr="4AB1993F">
        <w:rPr>
          <w:rFonts w:ascii="Garamond" w:eastAsia="Garamond" w:hAnsi="Garamond" w:cs="Garamond"/>
          <w:b/>
          <w:bCs/>
          <w:i/>
          <w:iCs/>
        </w:rPr>
        <w:t>Decision-</w:t>
      </w:r>
      <w:r w:rsidR="00CB6407" w:rsidRPr="4AB1993F">
        <w:rPr>
          <w:rFonts w:ascii="Garamond" w:eastAsia="Garamond" w:hAnsi="Garamond" w:cs="Garamond"/>
          <w:b/>
          <w:bCs/>
          <w:i/>
          <w:iCs/>
        </w:rPr>
        <w:t>Making Practices &amp; Policies:</w:t>
      </w:r>
      <w:r w:rsidR="006D6871" w:rsidRPr="4AB1993F">
        <w:rPr>
          <w:rFonts w:ascii="Garamond" w:eastAsia="Garamond" w:hAnsi="Garamond" w:cs="Garamond"/>
          <w:b/>
          <w:bCs/>
          <w:i/>
          <w:iCs/>
        </w:rPr>
        <w:t xml:space="preserve"> </w:t>
      </w:r>
    </w:p>
    <w:p w14:paraId="1277B1F8" w14:textId="1DD57E72" w:rsidR="007A10A4" w:rsidRPr="005C42FE" w:rsidRDefault="00D22C1A" w:rsidP="007A10A4">
      <w:pPr>
        <w:rPr>
          <w:rFonts w:ascii="Garamond" w:eastAsia="Garamond" w:hAnsi="Garamond" w:cs="Garamond"/>
          <w:lang w:val="en-GB"/>
        </w:rPr>
      </w:pPr>
      <w:r w:rsidRPr="4E4B3F5B">
        <w:rPr>
          <w:rFonts w:ascii="Garamond" w:eastAsia="Garamond" w:hAnsi="Garamond" w:cs="Garamond"/>
        </w:rPr>
        <w:t xml:space="preserve">The NPS </w:t>
      </w:r>
      <w:r w:rsidR="007E17FE" w:rsidRPr="4E4B3F5B">
        <w:rPr>
          <w:rFonts w:ascii="Garamond" w:eastAsia="Garamond" w:hAnsi="Garamond" w:cs="Garamond"/>
        </w:rPr>
        <w:t>focuses on</w:t>
      </w:r>
      <w:r w:rsidRPr="4E4B3F5B">
        <w:rPr>
          <w:rFonts w:ascii="Garamond" w:eastAsia="Garamond" w:hAnsi="Garamond" w:cs="Garamond"/>
        </w:rPr>
        <w:t xml:space="preserve"> </w:t>
      </w:r>
      <w:r w:rsidR="007E17FE" w:rsidRPr="4E4B3F5B">
        <w:rPr>
          <w:rFonts w:ascii="Garamond" w:eastAsia="Garamond" w:hAnsi="Garamond" w:cs="Garamond"/>
        </w:rPr>
        <w:t>landscape, natural resource</w:t>
      </w:r>
      <w:r w:rsidR="00D40EDB" w:rsidRPr="4E4B3F5B">
        <w:rPr>
          <w:rFonts w:ascii="Garamond" w:eastAsia="Garamond" w:hAnsi="Garamond" w:cs="Garamond"/>
        </w:rPr>
        <w:t>,</w:t>
      </w:r>
      <w:r w:rsidR="007E17FE" w:rsidRPr="4E4B3F5B">
        <w:rPr>
          <w:rFonts w:ascii="Garamond" w:eastAsia="Garamond" w:hAnsi="Garamond" w:cs="Garamond"/>
        </w:rPr>
        <w:t xml:space="preserve"> </w:t>
      </w:r>
      <w:r w:rsidR="00385515">
        <w:rPr>
          <w:rFonts w:ascii="Garamond" w:eastAsia="Garamond" w:hAnsi="Garamond" w:cs="Garamond"/>
        </w:rPr>
        <w:t xml:space="preserve">cultural resource, </w:t>
      </w:r>
      <w:r w:rsidR="007E17FE" w:rsidRPr="4E4B3F5B">
        <w:rPr>
          <w:rFonts w:ascii="Garamond" w:eastAsia="Garamond" w:hAnsi="Garamond" w:cs="Garamond"/>
        </w:rPr>
        <w:t xml:space="preserve">and </w:t>
      </w:r>
      <w:r w:rsidRPr="4E4B3F5B">
        <w:rPr>
          <w:rFonts w:ascii="Garamond" w:eastAsia="Garamond" w:hAnsi="Garamond" w:cs="Garamond"/>
        </w:rPr>
        <w:t xml:space="preserve">wildlife </w:t>
      </w:r>
      <w:r w:rsidR="00385515">
        <w:rPr>
          <w:rFonts w:ascii="Garamond" w:eastAsia="Garamond" w:hAnsi="Garamond" w:cs="Garamond"/>
        </w:rPr>
        <w:t xml:space="preserve">management and </w:t>
      </w:r>
      <w:r w:rsidRPr="4E4B3F5B">
        <w:rPr>
          <w:rFonts w:ascii="Garamond" w:eastAsia="Garamond" w:hAnsi="Garamond" w:cs="Garamond"/>
        </w:rPr>
        <w:t xml:space="preserve">monitoring at the </w:t>
      </w:r>
      <w:proofErr w:type="spellStart"/>
      <w:r w:rsidRPr="4E4B3F5B">
        <w:rPr>
          <w:rFonts w:ascii="Garamond" w:eastAsia="Garamond" w:hAnsi="Garamond" w:cs="Garamond"/>
        </w:rPr>
        <w:t>Wupatki</w:t>
      </w:r>
      <w:proofErr w:type="spellEnd"/>
      <w:r w:rsidRPr="4E4B3F5B">
        <w:rPr>
          <w:rFonts w:ascii="Garamond" w:eastAsia="Garamond" w:hAnsi="Garamond" w:cs="Garamond"/>
        </w:rPr>
        <w:t xml:space="preserve"> National Monument </w:t>
      </w:r>
      <w:r w:rsidR="321B15C8" w:rsidRPr="4E4B3F5B">
        <w:rPr>
          <w:rFonts w:ascii="Garamond" w:eastAsia="Garamond" w:hAnsi="Garamond" w:cs="Garamond"/>
        </w:rPr>
        <w:t xml:space="preserve">near </w:t>
      </w:r>
      <w:r w:rsidRPr="4E4B3F5B">
        <w:rPr>
          <w:rFonts w:ascii="Garamond" w:eastAsia="Garamond" w:hAnsi="Garamond" w:cs="Garamond"/>
        </w:rPr>
        <w:t>Flagstaff, Ariz</w:t>
      </w:r>
      <w:r w:rsidR="00DE03DF" w:rsidRPr="4E4B3F5B">
        <w:rPr>
          <w:rFonts w:ascii="Garamond" w:eastAsia="Garamond" w:hAnsi="Garamond" w:cs="Garamond"/>
        </w:rPr>
        <w:t>ona. To preserve the local environment</w:t>
      </w:r>
      <w:r w:rsidR="58ADD730" w:rsidRPr="4E4B3F5B">
        <w:rPr>
          <w:rFonts w:ascii="Garamond" w:eastAsia="Garamond" w:hAnsi="Garamond" w:cs="Garamond"/>
        </w:rPr>
        <w:t>,</w:t>
      </w:r>
      <w:r w:rsidR="00DE03DF" w:rsidRPr="4E4B3F5B">
        <w:rPr>
          <w:rFonts w:ascii="Garamond" w:eastAsia="Garamond" w:hAnsi="Garamond" w:cs="Garamond"/>
        </w:rPr>
        <w:t xml:space="preserve"> the NPS at </w:t>
      </w:r>
      <w:proofErr w:type="spellStart"/>
      <w:r w:rsidR="00DE03DF" w:rsidRPr="4E4B3F5B">
        <w:rPr>
          <w:rFonts w:ascii="Garamond" w:eastAsia="Garamond" w:hAnsi="Garamond" w:cs="Garamond"/>
        </w:rPr>
        <w:t>Wupatki</w:t>
      </w:r>
      <w:proofErr w:type="spellEnd"/>
      <w:r w:rsidR="00DE03DF" w:rsidRPr="4E4B3F5B">
        <w:rPr>
          <w:rFonts w:ascii="Garamond" w:eastAsia="Garamond" w:hAnsi="Garamond" w:cs="Garamond"/>
        </w:rPr>
        <w:t xml:space="preserve"> National Monument works closely </w:t>
      </w:r>
      <w:r w:rsidR="00214FD5" w:rsidRPr="4E4B3F5B">
        <w:rPr>
          <w:rFonts w:ascii="Garamond" w:eastAsia="Garamond" w:hAnsi="Garamond" w:cs="Garamond"/>
        </w:rPr>
        <w:t xml:space="preserve">and makes decisions in conjunction </w:t>
      </w:r>
      <w:r w:rsidR="00DE03DF" w:rsidRPr="4E4B3F5B">
        <w:rPr>
          <w:rFonts w:ascii="Garamond" w:eastAsia="Garamond" w:hAnsi="Garamond" w:cs="Garamond"/>
        </w:rPr>
        <w:t xml:space="preserve">with the United States Forest Service at Coconino National Forest, the Arizona Game and Fish Department, the Grand Canyon National </w:t>
      </w:r>
      <w:r w:rsidR="00DE03DF" w:rsidRPr="4E4B3F5B">
        <w:rPr>
          <w:rFonts w:ascii="Garamond" w:eastAsia="Garamond" w:hAnsi="Garamond" w:cs="Garamond"/>
        </w:rPr>
        <w:lastRenderedPageBreak/>
        <w:t>Park</w:t>
      </w:r>
      <w:r w:rsidR="005C42FE" w:rsidRPr="4E4B3F5B">
        <w:rPr>
          <w:rFonts w:ascii="Garamond" w:eastAsia="Garamond" w:hAnsi="Garamond" w:cs="Garamond"/>
        </w:rPr>
        <w:t xml:space="preserve">, </w:t>
      </w:r>
      <w:r w:rsidR="007B543E" w:rsidRPr="4E4B3F5B">
        <w:rPr>
          <w:rFonts w:ascii="Garamond" w:eastAsia="Garamond" w:hAnsi="Garamond" w:cs="Garamond"/>
        </w:rPr>
        <w:t>t</w:t>
      </w:r>
      <w:r w:rsidR="007B543E" w:rsidRPr="4E4B3F5B">
        <w:rPr>
          <w:rFonts w:ascii="Garamond" w:eastAsia="Garamond" w:hAnsi="Garamond" w:cs="Garamond"/>
          <w:lang w:val="en-GB"/>
        </w:rPr>
        <w:t>he Bureau of Land Management</w:t>
      </w:r>
      <w:r w:rsidR="005C42FE" w:rsidRPr="4E4B3F5B">
        <w:rPr>
          <w:rFonts w:ascii="Garamond" w:eastAsia="Garamond" w:hAnsi="Garamond" w:cs="Garamond"/>
          <w:lang w:val="en-GB"/>
        </w:rPr>
        <w:t xml:space="preserve">, Forest Service, </w:t>
      </w:r>
      <w:r w:rsidR="00F5687A" w:rsidRPr="4E4B3F5B">
        <w:rPr>
          <w:rFonts w:ascii="Garamond" w:eastAsia="Garamond" w:hAnsi="Garamond" w:cs="Garamond"/>
          <w:lang w:val="en-GB"/>
        </w:rPr>
        <w:t>the United States Geological Survey</w:t>
      </w:r>
      <w:r w:rsidR="005C42FE" w:rsidRPr="4E4B3F5B">
        <w:rPr>
          <w:rFonts w:ascii="Garamond" w:eastAsia="Garamond" w:hAnsi="Garamond" w:cs="Garamond"/>
          <w:lang w:val="en-GB"/>
        </w:rPr>
        <w:t>,</w:t>
      </w:r>
      <w:r w:rsidR="00F5687A" w:rsidRPr="4E4B3F5B">
        <w:rPr>
          <w:rFonts w:ascii="Garamond" w:eastAsia="Garamond" w:hAnsi="Garamond" w:cs="Garamond"/>
          <w:lang w:val="en-GB"/>
        </w:rPr>
        <w:t xml:space="preserve"> and</w:t>
      </w:r>
      <w:r w:rsidR="005C42FE" w:rsidRPr="4E4B3F5B">
        <w:rPr>
          <w:rFonts w:ascii="Garamond" w:eastAsia="Garamond" w:hAnsi="Garamond" w:cs="Garamond"/>
          <w:lang w:val="en-GB"/>
        </w:rPr>
        <w:t xml:space="preserve"> Nature Conservancy</w:t>
      </w:r>
      <w:r w:rsidR="00DE03DF" w:rsidRPr="4E4B3F5B">
        <w:rPr>
          <w:rFonts w:ascii="Garamond" w:eastAsia="Garamond" w:hAnsi="Garamond" w:cs="Garamond"/>
        </w:rPr>
        <w:t>. In particular, the</w:t>
      </w:r>
      <w:r w:rsidR="009110F8" w:rsidRPr="4E4B3F5B">
        <w:rPr>
          <w:rFonts w:ascii="Garamond" w:eastAsia="Garamond" w:hAnsi="Garamond" w:cs="Garamond"/>
        </w:rPr>
        <w:t xml:space="preserve"> NPS</w:t>
      </w:r>
      <w:r w:rsidR="00DE03DF" w:rsidRPr="4E4B3F5B">
        <w:rPr>
          <w:rFonts w:ascii="Garamond" w:eastAsia="Garamond" w:hAnsi="Garamond" w:cs="Garamond"/>
        </w:rPr>
        <w:t xml:space="preserve"> </w:t>
      </w:r>
      <w:r w:rsidR="009110F8" w:rsidRPr="4E4B3F5B">
        <w:rPr>
          <w:rFonts w:ascii="Garamond" w:eastAsia="Garamond" w:hAnsi="Garamond" w:cs="Garamond"/>
        </w:rPr>
        <w:t xml:space="preserve">uses controlled burns to help manage </w:t>
      </w:r>
      <w:r w:rsidR="00385515">
        <w:rPr>
          <w:rFonts w:ascii="Garamond" w:eastAsia="Garamond" w:hAnsi="Garamond" w:cs="Garamond"/>
        </w:rPr>
        <w:t>vegetation</w:t>
      </w:r>
      <w:r w:rsidR="00385515" w:rsidRPr="4E4B3F5B">
        <w:rPr>
          <w:rFonts w:ascii="Garamond" w:eastAsia="Garamond" w:hAnsi="Garamond" w:cs="Garamond"/>
        </w:rPr>
        <w:t xml:space="preserve"> </w:t>
      </w:r>
      <w:r w:rsidR="009110F8" w:rsidRPr="4E4B3F5B">
        <w:rPr>
          <w:rFonts w:ascii="Garamond" w:eastAsia="Garamond" w:hAnsi="Garamond" w:cs="Garamond"/>
        </w:rPr>
        <w:t xml:space="preserve">health </w:t>
      </w:r>
      <w:r w:rsidR="00DE03DF" w:rsidRPr="4E4B3F5B">
        <w:rPr>
          <w:rFonts w:ascii="Garamond" w:eastAsia="Garamond" w:hAnsi="Garamond" w:cs="Garamond"/>
        </w:rPr>
        <w:t>and improve the local habitat</w:t>
      </w:r>
      <w:r w:rsidRPr="4E4B3F5B">
        <w:rPr>
          <w:rFonts w:ascii="Garamond" w:eastAsia="Garamond" w:hAnsi="Garamond" w:cs="Garamond"/>
        </w:rPr>
        <w:t xml:space="preserve">. </w:t>
      </w:r>
      <w:r w:rsidR="000750CC" w:rsidRPr="4E4B3F5B">
        <w:rPr>
          <w:rFonts w:ascii="Garamond" w:eastAsia="Garamond" w:hAnsi="Garamond" w:cs="Garamond"/>
        </w:rPr>
        <w:t>They also use thinning method</w:t>
      </w:r>
      <w:r w:rsidR="116D8861" w:rsidRPr="4E4B3F5B">
        <w:rPr>
          <w:rFonts w:ascii="Garamond" w:eastAsia="Garamond" w:hAnsi="Garamond" w:cs="Garamond"/>
        </w:rPr>
        <w:t>s</w:t>
      </w:r>
      <w:r w:rsidR="000750CC" w:rsidRPr="4E4B3F5B">
        <w:rPr>
          <w:rFonts w:ascii="Garamond" w:eastAsia="Garamond" w:hAnsi="Garamond" w:cs="Garamond"/>
        </w:rPr>
        <w:t xml:space="preserve"> to counteract </w:t>
      </w:r>
      <w:r w:rsidR="00A16512" w:rsidRPr="4E4B3F5B">
        <w:rPr>
          <w:rFonts w:ascii="Garamond" w:eastAsia="Garamond" w:hAnsi="Garamond" w:cs="Garamond"/>
        </w:rPr>
        <w:t xml:space="preserve">pinyon and juniper </w:t>
      </w:r>
      <w:r w:rsidR="000750CC" w:rsidRPr="4E4B3F5B">
        <w:rPr>
          <w:rFonts w:ascii="Garamond" w:eastAsia="Garamond" w:hAnsi="Garamond" w:cs="Garamond"/>
        </w:rPr>
        <w:t>encroachment</w:t>
      </w:r>
      <w:r w:rsidR="1B30B828" w:rsidRPr="4E4B3F5B">
        <w:rPr>
          <w:rFonts w:ascii="Garamond" w:eastAsia="Garamond" w:hAnsi="Garamond" w:cs="Garamond"/>
        </w:rPr>
        <w:t xml:space="preserve"> where necessary</w:t>
      </w:r>
      <w:r w:rsidR="00A16512" w:rsidRPr="4E4B3F5B">
        <w:rPr>
          <w:rFonts w:ascii="Garamond" w:eastAsia="Garamond" w:hAnsi="Garamond" w:cs="Garamond"/>
        </w:rPr>
        <w:t xml:space="preserve">. </w:t>
      </w:r>
      <w:r w:rsidR="00322259" w:rsidRPr="4E4B3F5B">
        <w:rPr>
          <w:rFonts w:ascii="Garamond" w:eastAsia="Garamond" w:hAnsi="Garamond" w:cs="Garamond"/>
        </w:rPr>
        <w:t xml:space="preserve">The NPS </w:t>
      </w:r>
      <w:r w:rsidR="7F422978" w:rsidRPr="4E4B3F5B">
        <w:rPr>
          <w:rFonts w:ascii="Garamond" w:eastAsia="Garamond" w:hAnsi="Garamond" w:cs="Garamond"/>
        </w:rPr>
        <w:t xml:space="preserve">primarily </w:t>
      </w:r>
      <w:r w:rsidR="00322259" w:rsidRPr="4E4B3F5B">
        <w:rPr>
          <w:rFonts w:ascii="Garamond" w:eastAsia="Garamond" w:hAnsi="Garamond" w:cs="Garamond"/>
        </w:rPr>
        <w:t xml:space="preserve">uses </w:t>
      </w:r>
      <w:r w:rsidR="00B34BE0" w:rsidRPr="4E4B3F5B">
        <w:rPr>
          <w:rFonts w:ascii="Garamond" w:eastAsia="Garamond" w:hAnsi="Garamond" w:cs="Garamond"/>
        </w:rPr>
        <w:t>gr</w:t>
      </w:r>
      <w:r w:rsidR="005C42FE" w:rsidRPr="4E4B3F5B">
        <w:rPr>
          <w:rFonts w:ascii="Garamond" w:eastAsia="Garamond" w:hAnsi="Garamond" w:cs="Garamond"/>
        </w:rPr>
        <w:t>ound</w:t>
      </w:r>
      <w:r w:rsidR="00322259" w:rsidRPr="4E4B3F5B">
        <w:rPr>
          <w:rFonts w:ascii="Garamond" w:eastAsia="Garamond" w:hAnsi="Garamond" w:cs="Garamond"/>
        </w:rPr>
        <w:t xml:space="preserve"> observations and </w:t>
      </w:r>
      <w:r w:rsidR="00043D19" w:rsidRPr="4E4B3F5B">
        <w:rPr>
          <w:rFonts w:ascii="Garamond" w:eastAsia="Garamond" w:hAnsi="Garamond" w:cs="Garamond"/>
        </w:rPr>
        <w:t>field data to monitor trees and a</w:t>
      </w:r>
      <w:r w:rsidR="006B1B1C" w:rsidRPr="4E4B3F5B">
        <w:rPr>
          <w:rFonts w:ascii="Garamond" w:eastAsia="Garamond" w:hAnsi="Garamond" w:cs="Garamond"/>
        </w:rPr>
        <w:t>ss</w:t>
      </w:r>
      <w:r w:rsidR="00043D19" w:rsidRPr="4E4B3F5B">
        <w:rPr>
          <w:rFonts w:ascii="Garamond" w:eastAsia="Garamond" w:hAnsi="Garamond" w:cs="Garamond"/>
        </w:rPr>
        <w:t xml:space="preserve">ess the </w:t>
      </w:r>
      <w:r w:rsidR="00385515">
        <w:rPr>
          <w:rFonts w:ascii="Garamond" w:eastAsia="Garamond" w:hAnsi="Garamond" w:cs="Garamond"/>
        </w:rPr>
        <w:t>tree</w:t>
      </w:r>
      <w:r w:rsidR="00385515" w:rsidRPr="4E4B3F5B">
        <w:rPr>
          <w:rFonts w:ascii="Garamond" w:eastAsia="Garamond" w:hAnsi="Garamond" w:cs="Garamond"/>
        </w:rPr>
        <w:t xml:space="preserve"> </w:t>
      </w:r>
      <w:r w:rsidR="006B1B1C" w:rsidRPr="4E4B3F5B">
        <w:rPr>
          <w:rFonts w:ascii="Garamond" w:eastAsia="Garamond" w:hAnsi="Garamond" w:cs="Garamond"/>
        </w:rPr>
        <w:t>health</w:t>
      </w:r>
      <w:r w:rsidR="00385515">
        <w:rPr>
          <w:rFonts w:ascii="Garamond" w:eastAsia="Garamond" w:hAnsi="Garamond" w:cs="Garamond"/>
        </w:rPr>
        <w:t xml:space="preserve"> conditions</w:t>
      </w:r>
      <w:r w:rsidR="006B1B1C" w:rsidRPr="4E4B3F5B">
        <w:rPr>
          <w:rFonts w:ascii="Garamond" w:eastAsia="Garamond" w:hAnsi="Garamond" w:cs="Garamond"/>
        </w:rPr>
        <w:t>.</w:t>
      </w:r>
      <w:r w:rsidR="000750CC" w:rsidRPr="4E4B3F5B">
        <w:rPr>
          <w:rFonts w:ascii="Garamond" w:eastAsia="Garamond" w:hAnsi="Garamond" w:cs="Garamond"/>
        </w:rPr>
        <w:t xml:space="preserve"> </w:t>
      </w:r>
      <w:r w:rsidR="00DE03DF" w:rsidRPr="4E4B3F5B">
        <w:rPr>
          <w:rFonts w:ascii="Garamond" w:eastAsia="Garamond" w:hAnsi="Garamond" w:cs="Garamond"/>
        </w:rPr>
        <w:t xml:space="preserve">In addition, </w:t>
      </w:r>
      <w:r w:rsidRPr="4E4B3F5B">
        <w:rPr>
          <w:rFonts w:ascii="Garamond" w:eastAsia="Garamond" w:hAnsi="Garamond" w:cs="Garamond"/>
        </w:rPr>
        <w:t xml:space="preserve">the NPS </w:t>
      </w:r>
      <w:r w:rsidR="00DE03DF" w:rsidRPr="4E4B3F5B">
        <w:rPr>
          <w:rFonts w:ascii="Garamond" w:eastAsia="Garamond" w:hAnsi="Garamond" w:cs="Garamond"/>
        </w:rPr>
        <w:t xml:space="preserve">informs local agencies, </w:t>
      </w:r>
      <w:r w:rsidR="003E462C" w:rsidRPr="4E4B3F5B">
        <w:rPr>
          <w:rFonts w:ascii="Garamond" w:eastAsia="Garamond" w:hAnsi="Garamond" w:cs="Garamond"/>
        </w:rPr>
        <w:t>landowners</w:t>
      </w:r>
      <w:r w:rsidR="00DE03DF" w:rsidRPr="4E4B3F5B">
        <w:rPr>
          <w:rFonts w:ascii="Garamond" w:eastAsia="Garamond" w:hAnsi="Garamond" w:cs="Garamond"/>
        </w:rPr>
        <w:t xml:space="preserve">, and </w:t>
      </w:r>
      <w:r w:rsidR="007A10A4" w:rsidRPr="4E4B3F5B">
        <w:rPr>
          <w:rFonts w:ascii="Garamond" w:eastAsia="Garamond" w:hAnsi="Garamond" w:cs="Garamond"/>
        </w:rPr>
        <w:t>governments</w:t>
      </w:r>
      <w:r w:rsidR="00DE03DF" w:rsidRPr="4E4B3F5B">
        <w:rPr>
          <w:rFonts w:ascii="Garamond" w:eastAsia="Garamond" w:hAnsi="Garamond" w:cs="Garamond"/>
        </w:rPr>
        <w:t xml:space="preserve"> </w:t>
      </w:r>
      <w:r w:rsidRPr="4E4B3F5B">
        <w:rPr>
          <w:rFonts w:ascii="Garamond" w:eastAsia="Garamond" w:hAnsi="Garamond" w:cs="Garamond"/>
        </w:rPr>
        <w:t xml:space="preserve">on </w:t>
      </w:r>
      <w:r w:rsidR="00DE03DF" w:rsidRPr="4E4B3F5B">
        <w:rPr>
          <w:rFonts w:ascii="Garamond" w:eastAsia="Garamond" w:hAnsi="Garamond" w:cs="Garamond"/>
        </w:rPr>
        <w:t xml:space="preserve">regional </w:t>
      </w:r>
      <w:r w:rsidRPr="4E4B3F5B">
        <w:rPr>
          <w:rFonts w:ascii="Garamond" w:eastAsia="Garamond" w:hAnsi="Garamond" w:cs="Garamond"/>
        </w:rPr>
        <w:t>environmental conditions</w:t>
      </w:r>
      <w:r w:rsidR="007A10A4" w:rsidRPr="4E4B3F5B">
        <w:rPr>
          <w:rFonts w:ascii="Garamond" w:eastAsia="Garamond" w:hAnsi="Garamond" w:cs="Garamond"/>
        </w:rPr>
        <w:t xml:space="preserve"> and ongoing issues </w:t>
      </w:r>
      <w:r w:rsidRPr="4E4B3F5B">
        <w:rPr>
          <w:rFonts w:ascii="Garamond" w:eastAsia="Garamond" w:hAnsi="Garamond" w:cs="Garamond"/>
        </w:rPr>
        <w:t>through their NPS website</w:t>
      </w:r>
      <w:r w:rsidR="00DE03DF" w:rsidRPr="4E4B3F5B">
        <w:rPr>
          <w:rFonts w:ascii="Garamond" w:eastAsia="Garamond" w:hAnsi="Garamond" w:cs="Garamond"/>
        </w:rPr>
        <w:t xml:space="preserve"> and </w:t>
      </w:r>
      <w:r w:rsidR="007A10A4" w:rsidRPr="4E4B3F5B">
        <w:rPr>
          <w:rFonts w:ascii="Garamond" w:eastAsia="Garamond" w:hAnsi="Garamond" w:cs="Garamond"/>
        </w:rPr>
        <w:t>at the</w:t>
      </w:r>
      <w:r w:rsidR="5E949C11" w:rsidRPr="4E4B3F5B">
        <w:rPr>
          <w:rFonts w:ascii="Garamond" w:eastAsia="Garamond" w:hAnsi="Garamond" w:cs="Garamond"/>
        </w:rPr>
        <w:t xml:space="preserve"> park’s </w:t>
      </w:r>
      <w:r w:rsidR="007A10A4" w:rsidRPr="4E4B3F5B">
        <w:rPr>
          <w:rFonts w:ascii="Garamond" w:eastAsia="Garamond" w:hAnsi="Garamond" w:cs="Garamond"/>
        </w:rPr>
        <w:t>visitor centers</w:t>
      </w:r>
      <w:r w:rsidRPr="4E4B3F5B">
        <w:rPr>
          <w:rFonts w:ascii="Garamond" w:eastAsia="Garamond" w:hAnsi="Garamond" w:cs="Garamond"/>
        </w:rPr>
        <w:t xml:space="preserve">. </w:t>
      </w:r>
      <w:r w:rsidR="007A10A4" w:rsidRPr="4E4B3F5B">
        <w:rPr>
          <w:rFonts w:ascii="Garamond" w:eastAsia="Garamond" w:hAnsi="Garamond" w:cs="Garamond"/>
        </w:rPr>
        <w:t>This project aim</w:t>
      </w:r>
      <w:r w:rsidR="6822B013" w:rsidRPr="4E4B3F5B">
        <w:rPr>
          <w:rFonts w:ascii="Garamond" w:eastAsia="Garamond" w:hAnsi="Garamond" w:cs="Garamond"/>
        </w:rPr>
        <w:t>ed</w:t>
      </w:r>
      <w:r w:rsidR="007A10A4" w:rsidRPr="4E4B3F5B">
        <w:rPr>
          <w:rFonts w:ascii="Garamond" w:eastAsia="Garamond" w:hAnsi="Garamond" w:cs="Garamond"/>
        </w:rPr>
        <w:t xml:space="preserve"> to improve knowledge of the </w:t>
      </w:r>
      <w:r w:rsidR="00385515">
        <w:rPr>
          <w:rFonts w:ascii="Garamond" w:eastAsia="Garamond" w:hAnsi="Garamond" w:cs="Garamond"/>
        </w:rPr>
        <w:t xml:space="preserve">current </w:t>
      </w:r>
      <w:r w:rsidR="007A10A4" w:rsidRPr="4E4B3F5B">
        <w:rPr>
          <w:rFonts w:ascii="Garamond" w:eastAsia="Garamond" w:hAnsi="Garamond" w:cs="Garamond"/>
        </w:rPr>
        <w:t xml:space="preserve">tree mortality extent and build the partner’s capacity to integrate NASA Earth observations into their current </w:t>
      </w:r>
      <w:r w:rsidR="00385515">
        <w:rPr>
          <w:rFonts w:ascii="Garamond" w:eastAsia="Garamond" w:hAnsi="Garamond" w:cs="Garamond"/>
        </w:rPr>
        <w:t xml:space="preserve">park </w:t>
      </w:r>
      <w:r w:rsidR="007A10A4" w:rsidRPr="4E4B3F5B">
        <w:rPr>
          <w:rFonts w:ascii="Garamond" w:eastAsia="Garamond" w:hAnsi="Garamond" w:cs="Garamond"/>
        </w:rPr>
        <w:t>management decisions.</w:t>
      </w:r>
    </w:p>
    <w:p w14:paraId="13BCA1F0" w14:textId="77777777" w:rsidR="009C5B35" w:rsidRDefault="009C5B35" w:rsidP="007A10A4">
      <w:pPr>
        <w:rPr>
          <w:rFonts w:ascii="Garamond" w:eastAsia="Garamond" w:hAnsi="Garamond" w:cs="Garamond"/>
        </w:rPr>
      </w:pPr>
    </w:p>
    <w:p w14:paraId="4C354B64" w14:textId="623E8C73" w:rsidR="00CD0433" w:rsidRPr="00CE4561" w:rsidRDefault="004D358F" w:rsidP="6603A159">
      <w:pPr>
        <w:pBdr>
          <w:bottom w:val="single" w:sz="4" w:space="1" w:color="auto"/>
        </w:pBdr>
        <w:rPr>
          <w:rFonts w:ascii="Garamond" w:eastAsia="Garamond" w:hAnsi="Garamond" w:cs="Garamond"/>
          <w:b/>
          <w:bCs/>
        </w:rPr>
      </w:pPr>
      <w:r w:rsidRPr="6603A159">
        <w:rPr>
          <w:rFonts w:ascii="Garamond" w:eastAsia="Garamond" w:hAnsi="Garamond" w:cs="Garamond"/>
          <w:b/>
          <w:bCs/>
        </w:rPr>
        <w:t>Earth Observations &amp; End Products</w:t>
      </w:r>
      <w:r w:rsidR="00CB6407" w:rsidRPr="6603A159">
        <w:rPr>
          <w:rFonts w:ascii="Garamond" w:eastAsia="Garamond" w:hAnsi="Garamond" w:cs="Garamond"/>
          <w:b/>
          <w:bCs/>
        </w:rPr>
        <w:t xml:space="preserve"> </w:t>
      </w:r>
      <w:r w:rsidR="002E2D9E" w:rsidRPr="6603A159">
        <w:rPr>
          <w:rFonts w:ascii="Garamond" w:eastAsia="Garamond" w:hAnsi="Garamond" w:cs="Garamond"/>
          <w:b/>
          <w:bCs/>
        </w:rPr>
        <w:t>Overview</w:t>
      </w:r>
    </w:p>
    <w:p w14:paraId="339A2281" w14:textId="53CEA51D" w:rsidR="003D2EDF" w:rsidRPr="00CE4561" w:rsidRDefault="00735F70" w:rsidP="00782999">
      <w:pPr>
        <w:rPr>
          <w:rFonts w:ascii="Garamond" w:eastAsia="Garamond" w:hAnsi="Garamond" w:cs="Garamond"/>
          <w:b/>
          <w:i/>
        </w:rPr>
      </w:pPr>
      <w:r w:rsidRPr="03FCB863">
        <w:rPr>
          <w:rFonts w:ascii="Garamond" w:eastAsia="Garamond" w:hAnsi="Garamond" w:cs="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070"/>
        <w:gridCol w:w="2430"/>
        <w:gridCol w:w="4855"/>
      </w:tblGrid>
      <w:tr w:rsidR="00F7644D" w:rsidRPr="00CE4561" w14:paraId="1E59A37D" w14:textId="77777777" w:rsidTr="2DCAB64B">
        <w:tc>
          <w:tcPr>
            <w:tcW w:w="2070" w:type="dxa"/>
            <w:shd w:val="clear" w:color="auto" w:fill="31849B" w:themeFill="accent5" w:themeFillShade="BF"/>
            <w:vAlign w:val="center"/>
          </w:tcPr>
          <w:p w14:paraId="3B2A8D46" w14:textId="77777777" w:rsidR="00B76BDC" w:rsidRPr="00CE4561" w:rsidRDefault="00B76BDC"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Platform</w:t>
            </w:r>
            <w:r w:rsidR="00D3192F" w:rsidRPr="03FCB863">
              <w:rPr>
                <w:rFonts w:ascii="Garamond" w:eastAsia="Garamond" w:hAnsi="Garamond" w:cs="Garamond"/>
                <w:b/>
                <w:color w:val="FFFFFF" w:themeColor="background1"/>
              </w:rPr>
              <w:t xml:space="preserve"> &amp; Sensor</w:t>
            </w:r>
          </w:p>
        </w:tc>
        <w:tc>
          <w:tcPr>
            <w:tcW w:w="2430" w:type="dxa"/>
            <w:shd w:val="clear" w:color="auto" w:fill="31849B" w:themeFill="accent5" w:themeFillShade="BF"/>
            <w:vAlign w:val="center"/>
          </w:tcPr>
          <w:p w14:paraId="6A7A8B2C" w14:textId="28569CE6" w:rsidR="00B76BDC" w:rsidRPr="00CE4561" w:rsidRDefault="00D3192F"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Parameter</w:t>
            </w:r>
            <w:r w:rsidR="00BA698F">
              <w:rPr>
                <w:rFonts w:ascii="Garamond" w:eastAsia="Garamond" w:hAnsi="Garamond" w:cs="Garamond"/>
                <w:b/>
                <w:color w:val="FFFFFF" w:themeColor="background1"/>
              </w:rPr>
              <w:t>s</w:t>
            </w:r>
          </w:p>
        </w:tc>
        <w:tc>
          <w:tcPr>
            <w:tcW w:w="4855" w:type="dxa"/>
            <w:shd w:val="clear" w:color="auto" w:fill="31849B" w:themeFill="accent5" w:themeFillShade="BF"/>
            <w:vAlign w:val="center"/>
          </w:tcPr>
          <w:p w14:paraId="7A3A0187" w14:textId="77777777" w:rsidR="00B76BDC" w:rsidRPr="00CE4561" w:rsidRDefault="00D3192F"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Use</w:t>
            </w:r>
          </w:p>
        </w:tc>
      </w:tr>
      <w:tr w:rsidR="00A8202E" w:rsidRPr="00CE4561" w14:paraId="20A523C0" w14:textId="77777777" w:rsidTr="00D412FC">
        <w:tc>
          <w:tcPr>
            <w:tcW w:w="2070" w:type="dxa"/>
            <w:tcBorders>
              <w:top w:val="single" w:sz="4" w:space="0" w:color="auto"/>
              <w:left w:val="single" w:sz="4" w:space="0" w:color="auto"/>
              <w:bottom w:val="single" w:sz="4" w:space="0" w:color="auto"/>
            </w:tcBorders>
          </w:tcPr>
          <w:p w14:paraId="61C06610" w14:textId="6D8139E4" w:rsidR="00A8202E" w:rsidRPr="3313DCB3" w:rsidRDefault="00A8202E" w:rsidP="00B03133">
            <w:pPr>
              <w:rPr>
                <w:rFonts w:ascii="Garamond" w:eastAsia="Garamond" w:hAnsi="Garamond" w:cs="Garamond"/>
                <w:b/>
                <w:bCs/>
                <w:color w:val="000000" w:themeColor="text1"/>
              </w:rPr>
            </w:pPr>
            <w:r w:rsidRPr="3313DCB3">
              <w:rPr>
                <w:rFonts w:ascii="Garamond" w:eastAsia="Garamond" w:hAnsi="Garamond" w:cs="Garamond"/>
                <w:b/>
                <w:bCs/>
                <w:color w:val="000000" w:themeColor="text1"/>
              </w:rPr>
              <w:t>Terra MODIS</w:t>
            </w:r>
          </w:p>
        </w:tc>
        <w:tc>
          <w:tcPr>
            <w:tcW w:w="2430" w:type="dxa"/>
            <w:vMerge w:val="restart"/>
            <w:tcBorders>
              <w:top w:val="single" w:sz="4" w:space="0" w:color="auto"/>
            </w:tcBorders>
          </w:tcPr>
          <w:p w14:paraId="2D18560C" w14:textId="6D8D300A" w:rsidR="00A8202E" w:rsidRPr="2ED451AB" w:rsidRDefault="00874076" w:rsidP="00B03133">
            <w:pPr>
              <w:rPr>
                <w:rFonts w:ascii="Garamond" w:eastAsia="Garamond" w:hAnsi="Garamond" w:cs="Garamond"/>
                <w:color w:val="000000" w:themeColor="text1"/>
              </w:rPr>
            </w:pPr>
            <w:r>
              <w:rPr>
                <w:rFonts w:ascii="Garamond" w:eastAsia="Garamond" w:hAnsi="Garamond" w:cs="Garamond"/>
                <w:color w:val="000000" w:themeColor="text1"/>
              </w:rPr>
              <w:t>All platforms &amp; sensors were assimilated into the WLDAS model to derive a</w:t>
            </w:r>
            <w:r w:rsidR="00A8202E">
              <w:rPr>
                <w:rFonts w:ascii="Garamond" w:eastAsia="Garamond" w:hAnsi="Garamond" w:cs="Garamond"/>
                <w:color w:val="000000" w:themeColor="text1"/>
              </w:rPr>
              <w:t xml:space="preserve">ir </w:t>
            </w:r>
            <w:r w:rsidR="00A8202E" w:rsidRPr="00D61D4E">
              <w:rPr>
                <w:rFonts w:ascii="Garamond" w:eastAsia="Garamond" w:hAnsi="Garamond" w:cs="Garamond"/>
                <w:color w:val="000000" w:themeColor="text1"/>
              </w:rPr>
              <w:t>temperature, precipitation, soil moisture</w:t>
            </w:r>
            <w:r w:rsidR="00A8202E">
              <w:rPr>
                <w:rFonts w:ascii="Garamond" w:eastAsia="Garamond" w:hAnsi="Garamond" w:cs="Garamond"/>
                <w:color w:val="000000" w:themeColor="text1"/>
              </w:rPr>
              <w:t>,</w:t>
            </w:r>
            <w:r w:rsidR="00A8202E" w:rsidRPr="00D61D4E">
              <w:rPr>
                <w:rFonts w:ascii="Garamond" w:eastAsia="Garamond" w:hAnsi="Garamond" w:cs="Garamond"/>
                <w:color w:val="000000" w:themeColor="text1"/>
              </w:rPr>
              <w:t xml:space="preserve"> </w:t>
            </w:r>
            <w:r w:rsidR="00A8202E">
              <w:rPr>
                <w:rFonts w:ascii="Garamond" w:eastAsia="Garamond" w:hAnsi="Garamond" w:cs="Garamond"/>
                <w:color w:val="000000" w:themeColor="text1"/>
              </w:rPr>
              <w:t xml:space="preserve">soil </w:t>
            </w:r>
            <w:r w:rsidR="00A8202E" w:rsidRPr="00D61D4E">
              <w:rPr>
                <w:rFonts w:ascii="Garamond" w:eastAsia="Garamond" w:hAnsi="Garamond" w:cs="Garamond"/>
                <w:color w:val="000000" w:themeColor="text1"/>
              </w:rPr>
              <w:t xml:space="preserve">temperature, ground water storage, snowfall, total </w:t>
            </w:r>
            <w:r w:rsidR="00A8202E">
              <w:rPr>
                <w:rFonts w:ascii="Garamond" w:eastAsia="Garamond" w:hAnsi="Garamond" w:cs="Garamond"/>
                <w:color w:val="000000" w:themeColor="text1"/>
              </w:rPr>
              <w:t>and</w:t>
            </w:r>
            <w:r w:rsidR="00A8202E" w:rsidRPr="00D61D4E">
              <w:rPr>
                <w:rFonts w:ascii="Garamond" w:eastAsia="Garamond" w:hAnsi="Garamond" w:cs="Garamond"/>
                <w:color w:val="000000" w:themeColor="text1"/>
              </w:rPr>
              <w:t xml:space="preserve"> bare soil evapotranspiration, wind speed, and specific humidity</w:t>
            </w:r>
          </w:p>
        </w:tc>
        <w:tc>
          <w:tcPr>
            <w:tcW w:w="4855" w:type="dxa"/>
            <w:vMerge w:val="restart"/>
            <w:tcBorders>
              <w:top w:val="single" w:sz="4" w:space="0" w:color="auto"/>
              <w:right w:val="single" w:sz="4" w:space="0" w:color="auto"/>
            </w:tcBorders>
          </w:tcPr>
          <w:p w14:paraId="19A9C2DC" w14:textId="56EDEE6F" w:rsidR="00A8202E" w:rsidRPr="2DCAB64B" w:rsidRDefault="00A8202E" w:rsidP="00B03133">
            <w:pPr>
              <w:rPr>
                <w:rFonts w:ascii="Garamond" w:eastAsia="Garamond" w:hAnsi="Garamond" w:cs="Garamond"/>
                <w:color w:val="000000" w:themeColor="text1"/>
              </w:rPr>
            </w:pPr>
            <w:r w:rsidRPr="00766440">
              <w:rPr>
                <w:rFonts w:ascii="Garamond" w:eastAsia="Garamond" w:hAnsi="Garamond" w:cs="Garamond"/>
                <w:bCs/>
                <w:iCs/>
              </w:rPr>
              <w:t>WLDAS uses NASA’s Land Information System (LIS) to simulate land surface states and fluxes.</w:t>
            </w:r>
            <w:r w:rsidR="00A00FB8">
              <w:rPr>
                <w:rFonts w:ascii="Garamond" w:eastAsia="Garamond" w:hAnsi="Garamond" w:cs="Garamond"/>
                <w:bCs/>
                <w:iCs/>
              </w:rPr>
              <w:t xml:space="preserve"> WLDAS data was used to </w:t>
            </w:r>
            <w:r w:rsidR="00121ACF">
              <w:rPr>
                <w:rFonts w:ascii="Garamond" w:eastAsia="Garamond" w:hAnsi="Garamond" w:cs="Garamond"/>
                <w:bCs/>
                <w:iCs/>
              </w:rPr>
              <w:t>assess</w:t>
            </w:r>
            <w:r w:rsidR="00A00FB8">
              <w:rPr>
                <w:rFonts w:ascii="Garamond" w:eastAsia="Garamond" w:hAnsi="Garamond" w:cs="Garamond"/>
                <w:bCs/>
                <w:iCs/>
              </w:rPr>
              <w:t xml:space="preserve"> climate characteristics</w:t>
            </w:r>
            <w:r w:rsidR="0054789D">
              <w:rPr>
                <w:rFonts w:ascii="Garamond" w:eastAsia="Garamond" w:hAnsi="Garamond" w:cs="Garamond"/>
                <w:bCs/>
                <w:iCs/>
              </w:rPr>
              <w:t xml:space="preserve"> and trends</w:t>
            </w:r>
            <w:r w:rsidR="00A00FB8">
              <w:rPr>
                <w:rFonts w:ascii="Garamond" w:eastAsia="Garamond" w:hAnsi="Garamond" w:cs="Garamond"/>
                <w:bCs/>
                <w:iCs/>
              </w:rPr>
              <w:t xml:space="preserve"> in the region over time </w:t>
            </w:r>
            <w:r w:rsidR="0054789D">
              <w:rPr>
                <w:rFonts w:ascii="Garamond" w:eastAsia="Garamond" w:hAnsi="Garamond" w:cs="Garamond"/>
                <w:bCs/>
                <w:iCs/>
              </w:rPr>
              <w:t xml:space="preserve">and </w:t>
            </w:r>
            <w:r w:rsidR="0054789D" w:rsidRPr="2DCAB64B">
              <w:rPr>
                <w:rFonts w:ascii="Garamond" w:eastAsia="Garamond" w:hAnsi="Garamond" w:cs="Garamond"/>
                <w:color w:val="000000" w:themeColor="text1"/>
              </w:rPr>
              <w:t xml:space="preserve">evaluate potential effects on pinyon-juniper </w:t>
            </w:r>
            <w:r w:rsidR="00D3504C">
              <w:rPr>
                <w:rFonts w:ascii="Garamond" w:eastAsia="Garamond" w:hAnsi="Garamond" w:cs="Garamond"/>
                <w:color w:val="000000" w:themeColor="text1"/>
              </w:rPr>
              <w:t xml:space="preserve">tree </w:t>
            </w:r>
            <w:r w:rsidR="0054789D" w:rsidRPr="2DCAB64B">
              <w:rPr>
                <w:rFonts w:ascii="Garamond" w:eastAsia="Garamond" w:hAnsi="Garamond" w:cs="Garamond"/>
                <w:color w:val="000000" w:themeColor="text1"/>
              </w:rPr>
              <w:t>mortality.</w:t>
            </w:r>
          </w:p>
        </w:tc>
      </w:tr>
      <w:tr w:rsidR="00A8202E" w:rsidRPr="00CE4561" w14:paraId="1A4EB3D6" w14:textId="77777777" w:rsidTr="00D412FC">
        <w:tc>
          <w:tcPr>
            <w:tcW w:w="2070" w:type="dxa"/>
            <w:tcBorders>
              <w:top w:val="single" w:sz="4" w:space="0" w:color="auto"/>
              <w:left w:val="single" w:sz="4" w:space="0" w:color="auto"/>
              <w:bottom w:val="single" w:sz="4" w:space="0" w:color="auto"/>
            </w:tcBorders>
          </w:tcPr>
          <w:p w14:paraId="17243EBA" w14:textId="69223E03" w:rsidR="00A8202E" w:rsidRPr="00717260" w:rsidRDefault="00A8202E" w:rsidP="00B03133">
            <w:pPr>
              <w:rPr>
                <w:rFonts w:ascii="Garamond" w:eastAsia="Garamond" w:hAnsi="Garamond" w:cs="Garamond"/>
                <w:b/>
                <w:bCs/>
                <w:color w:val="000000" w:themeColor="text1"/>
              </w:rPr>
            </w:pPr>
            <w:r w:rsidRPr="00717260">
              <w:rPr>
                <w:rFonts w:ascii="Garamond" w:eastAsia="Garamond" w:hAnsi="Garamond" w:cs="Garamond"/>
                <w:b/>
                <w:bCs/>
                <w:color w:val="000000" w:themeColor="text1"/>
              </w:rPr>
              <w:t>Suomi National Polar-orbiting Partnership VIIRS</w:t>
            </w:r>
          </w:p>
        </w:tc>
        <w:tc>
          <w:tcPr>
            <w:tcW w:w="2430" w:type="dxa"/>
            <w:vMerge/>
          </w:tcPr>
          <w:p w14:paraId="64872662" w14:textId="77777777" w:rsidR="00A8202E" w:rsidRPr="2ED451AB" w:rsidRDefault="00A8202E" w:rsidP="00B03133">
            <w:pPr>
              <w:rPr>
                <w:rFonts w:ascii="Garamond" w:eastAsia="Garamond" w:hAnsi="Garamond" w:cs="Garamond"/>
                <w:color w:val="000000" w:themeColor="text1"/>
              </w:rPr>
            </w:pPr>
          </w:p>
        </w:tc>
        <w:tc>
          <w:tcPr>
            <w:tcW w:w="4855" w:type="dxa"/>
            <w:vMerge/>
            <w:tcBorders>
              <w:right w:val="single" w:sz="4" w:space="0" w:color="auto"/>
            </w:tcBorders>
          </w:tcPr>
          <w:p w14:paraId="2FD85C03" w14:textId="77777777" w:rsidR="00A8202E" w:rsidRPr="2DCAB64B" w:rsidRDefault="00A8202E" w:rsidP="00B03133">
            <w:pPr>
              <w:rPr>
                <w:rFonts w:ascii="Garamond" w:eastAsia="Garamond" w:hAnsi="Garamond" w:cs="Garamond"/>
                <w:color w:val="000000" w:themeColor="text1"/>
              </w:rPr>
            </w:pPr>
          </w:p>
        </w:tc>
      </w:tr>
      <w:tr w:rsidR="00A8202E" w:rsidRPr="00CE4561" w14:paraId="724CDC3B" w14:textId="77777777" w:rsidTr="00D412FC">
        <w:tc>
          <w:tcPr>
            <w:tcW w:w="2070" w:type="dxa"/>
            <w:tcBorders>
              <w:top w:val="single" w:sz="4" w:space="0" w:color="auto"/>
              <w:left w:val="single" w:sz="4" w:space="0" w:color="auto"/>
              <w:bottom w:val="single" w:sz="4" w:space="0" w:color="auto"/>
            </w:tcBorders>
          </w:tcPr>
          <w:p w14:paraId="6907D5E9" w14:textId="5A8B1CE5" w:rsidR="00A8202E" w:rsidRPr="3313DCB3" w:rsidRDefault="00A8202E" w:rsidP="00B03133">
            <w:pPr>
              <w:rPr>
                <w:rFonts w:ascii="Garamond" w:eastAsia="Garamond" w:hAnsi="Garamond" w:cs="Garamond"/>
                <w:b/>
                <w:bCs/>
                <w:color w:val="000000" w:themeColor="text1"/>
              </w:rPr>
            </w:pPr>
            <w:r w:rsidRPr="00717260">
              <w:rPr>
                <w:rFonts w:ascii="Garamond" w:eastAsia="Garamond" w:hAnsi="Garamond" w:cs="Garamond"/>
                <w:b/>
                <w:bCs/>
                <w:color w:val="000000" w:themeColor="text1"/>
              </w:rPr>
              <w:t>GRACE</w:t>
            </w:r>
          </w:p>
        </w:tc>
        <w:tc>
          <w:tcPr>
            <w:tcW w:w="2430" w:type="dxa"/>
            <w:vMerge/>
            <w:tcBorders>
              <w:bottom w:val="single" w:sz="4" w:space="0" w:color="auto"/>
            </w:tcBorders>
          </w:tcPr>
          <w:p w14:paraId="6CA62BB3" w14:textId="77777777" w:rsidR="00A8202E" w:rsidRPr="2ED451AB" w:rsidRDefault="00A8202E" w:rsidP="00B03133">
            <w:pPr>
              <w:rPr>
                <w:rFonts w:ascii="Garamond" w:eastAsia="Garamond" w:hAnsi="Garamond" w:cs="Garamond"/>
                <w:color w:val="000000" w:themeColor="text1"/>
              </w:rPr>
            </w:pPr>
          </w:p>
        </w:tc>
        <w:tc>
          <w:tcPr>
            <w:tcW w:w="4855" w:type="dxa"/>
            <w:vMerge/>
            <w:tcBorders>
              <w:bottom w:val="single" w:sz="4" w:space="0" w:color="auto"/>
              <w:right w:val="single" w:sz="4" w:space="0" w:color="auto"/>
            </w:tcBorders>
          </w:tcPr>
          <w:p w14:paraId="3DE76CFC" w14:textId="77777777" w:rsidR="00A8202E" w:rsidRPr="2DCAB64B" w:rsidRDefault="00A8202E" w:rsidP="00B03133">
            <w:pPr>
              <w:rPr>
                <w:rFonts w:ascii="Garamond" w:eastAsia="Garamond" w:hAnsi="Garamond" w:cs="Garamond"/>
                <w:color w:val="000000" w:themeColor="text1"/>
              </w:rPr>
            </w:pPr>
          </w:p>
        </w:tc>
      </w:tr>
    </w:tbl>
    <w:p w14:paraId="4EFA0A73" w14:textId="77777777" w:rsidR="00766440" w:rsidRDefault="00766440" w:rsidP="007A4F2A">
      <w:pPr>
        <w:rPr>
          <w:rFonts w:ascii="Garamond" w:eastAsia="Garamond" w:hAnsi="Garamond" w:cs="Garamond"/>
          <w:b/>
          <w:i/>
        </w:rPr>
      </w:pPr>
    </w:p>
    <w:p w14:paraId="1530166C" w14:textId="66A5C279" w:rsidR="00B9614C" w:rsidRPr="00CE4561" w:rsidRDefault="007A4F2A" w:rsidP="007A4F2A">
      <w:pPr>
        <w:rPr>
          <w:rFonts w:ascii="Garamond" w:eastAsia="Garamond" w:hAnsi="Garamond" w:cs="Garamond"/>
          <w:i/>
        </w:rPr>
      </w:pPr>
      <w:r w:rsidRPr="03FCB863">
        <w:rPr>
          <w:rFonts w:ascii="Garamond" w:eastAsia="Garamond" w:hAnsi="Garamond" w:cs="Garamond"/>
          <w:b/>
          <w:i/>
        </w:rPr>
        <w:t>Ancillary Datasets:</w:t>
      </w:r>
    </w:p>
    <w:p w14:paraId="1ECE5009" w14:textId="6D42F1ED" w:rsidR="00AA5A48" w:rsidRDefault="00AA5A48" w:rsidP="00AA5A48">
      <w:pPr>
        <w:pStyle w:val="ListParagraph"/>
        <w:numPr>
          <w:ilvl w:val="0"/>
          <w:numId w:val="4"/>
        </w:numPr>
        <w:rPr>
          <w:rFonts w:ascii="Garamond" w:eastAsia="Garamond" w:hAnsi="Garamond" w:cs="Garamond"/>
          <w:color w:val="000000" w:themeColor="text1"/>
        </w:rPr>
      </w:pPr>
      <w:r w:rsidRPr="474EA10D">
        <w:rPr>
          <w:rFonts w:ascii="Garamond" w:eastAsia="Garamond" w:hAnsi="Garamond" w:cs="Garamond"/>
          <w:color w:val="000000" w:themeColor="text1"/>
        </w:rPr>
        <w:t>United States Department of Agriculture (USDA) National Agriculture Imagery Program (NAIP) – High res</w:t>
      </w:r>
      <w:r>
        <w:rPr>
          <w:rFonts w:ascii="Garamond" w:eastAsia="Garamond" w:hAnsi="Garamond" w:cs="Garamond"/>
          <w:color w:val="000000" w:themeColor="text1"/>
        </w:rPr>
        <w:t>olution aerial imagery from</w:t>
      </w:r>
      <w:r w:rsidR="00E30E29">
        <w:rPr>
          <w:rFonts w:ascii="Garamond" w:eastAsia="Garamond" w:hAnsi="Garamond" w:cs="Garamond"/>
          <w:color w:val="000000" w:themeColor="text1"/>
        </w:rPr>
        <w:t xml:space="preserve"> 2015</w:t>
      </w:r>
      <w:r w:rsidR="00140EB7">
        <w:rPr>
          <w:rFonts w:ascii="Garamond" w:eastAsia="Garamond" w:hAnsi="Garamond" w:cs="Garamond"/>
          <w:color w:val="000000" w:themeColor="text1"/>
        </w:rPr>
        <w:t xml:space="preserve"> (</w:t>
      </w:r>
      <w:r w:rsidR="00140EB7" w:rsidRPr="00140EB7">
        <w:rPr>
          <w:rFonts w:ascii="Garamond" w:eastAsia="Garamond" w:hAnsi="Garamond" w:cs="Garamond"/>
          <w:color w:val="000000" w:themeColor="text1"/>
        </w:rPr>
        <w:t>1-meter spatial resolution</w:t>
      </w:r>
      <w:r w:rsidR="00140EB7">
        <w:rPr>
          <w:rFonts w:ascii="Garamond" w:eastAsia="Garamond" w:hAnsi="Garamond" w:cs="Garamond"/>
          <w:color w:val="000000" w:themeColor="text1"/>
        </w:rPr>
        <w:t>)</w:t>
      </w:r>
      <w:r w:rsidR="00E30E29">
        <w:rPr>
          <w:rFonts w:ascii="Garamond" w:eastAsia="Garamond" w:hAnsi="Garamond" w:cs="Garamond"/>
          <w:color w:val="000000" w:themeColor="text1"/>
        </w:rPr>
        <w:t>, 2017, 2019, and 2021</w:t>
      </w:r>
      <w:r w:rsidR="00140EB7">
        <w:rPr>
          <w:rFonts w:ascii="Garamond" w:eastAsia="Garamond" w:hAnsi="Garamond" w:cs="Garamond"/>
          <w:color w:val="000000" w:themeColor="text1"/>
        </w:rPr>
        <w:t xml:space="preserve"> (</w:t>
      </w:r>
      <w:r w:rsidR="00140EB7" w:rsidRPr="00140EB7">
        <w:rPr>
          <w:rFonts w:ascii="Garamond" w:eastAsia="Garamond" w:hAnsi="Garamond" w:cs="Garamond"/>
          <w:color w:val="000000" w:themeColor="text1"/>
        </w:rPr>
        <w:t>0.6-meter spatial resolution</w:t>
      </w:r>
      <w:r w:rsidR="00140EB7">
        <w:rPr>
          <w:rFonts w:ascii="Garamond" w:eastAsia="Garamond" w:hAnsi="Garamond" w:cs="Garamond"/>
          <w:color w:val="000000" w:themeColor="text1"/>
        </w:rPr>
        <w:t>)</w:t>
      </w:r>
      <w:r w:rsidRPr="474EA10D">
        <w:rPr>
          <w:rFonts w:ascii="Garamond" w:eastAsia="Garamond" w:hAnsi="Garamond" w:cs="Garamond"/>
          <w:color w:val="000000" w:themeColor="text1"/>
        </w:rPr>
        <w:t xml:space="preserve"> used for land cover classification, </w:t>
      </w:r>
      <w:r w:rsidR="00A92895">
        <w:rPr>
          <w:rFonts w:ascii="Garamond" w:eastAsia="Garamond" w:hAnsi="Garamond" w:cs="Garamond"/>
          <w:color w:val="000000" w:themeColor="text1"/>
        </w:rPr>
        <w:t xml:space="preserve">and </w:t>
      </w:r>
      <w:r w:rsidR="00385515">
        <w:rPr>
          <w:rFonts w:ascii="Garamond" w:eastAsia="Garamond" w:hAnsi="Garamond" w:cs="Garamond"/>
          <w:color w:val="000000" w:themeColor="text1"/>
        </w:rPr>
        <w:t xml:space="preserve">map </w:t>
      </w:r>
      <w:r w:rsidRPr="474EA10D">
        <w:rPr>
          <w:rFonts w:ascii="Garamond" w:eastAsia="Garamond" w:hAnsi="Garamond" w:cs="Garamond"/>
          <w:color w:val="000000" w:themeColor="text1"/>
        </w:rPr>
        <w:t>validation</w:t>
      </w:r>
      <w:r w:rsidR="00140EB7">
        <w:rPr>
          <w:rFonts w:ascii="Garamond" w:eastAsia="Garamond" w:hAnsi="Garamond" w:cs="Garamond"/>
          <w:color w:val="000000" w:themeColor="text1"/>
        </w:rPr>
        <w:t xml:space="preserve">  </w:t>
      </w:r>
    </w:p>
    <w:p w14:paraId="6BE12E5A" w14:textId="2FA64361" w:rsidR="00AA5A48" w:rsidRDefault="00AA5A48" w:rsidP="00AA5A48">
      <w:pPr>
        <w:pStyle w:val="ListParagraph"/>
        <w:numPr>
          <w:ilvl w:val="0"/>
          <w:numId w:val="4"/>
        </w:numPr>
        <w:rPr>
          <w:rFonts w:ascii="Garamond" w:eastAsia="Garamond" w:hAnsi="Garamond" w:cs="Garamond"/>
          <w:color w:val="000000" w:themeColor="text1"/>
        </w:rPr>
      </w:pPr>
      <w:r w:rsidRPr="3313DCB3">
        <w:rPr>
          <w:rFonts w:ascii="Garamond" w:eastAsia="Garamond" w:hAnsi="Garamond" w:cs="Garamond"/>
          <w:color w:val="000000" w:themeColor="text1"/>
        </w:rPr>
        <w:t xml:space="preserve">LANDFIRE Existing Vegetation Type v1.4.0 – Detailed 2016 </w:t>
      </w:r>
      <w:r w:rsidR="00140EB7">
        <w:rPr>
          <w:rFonts w:ascii="Garamond" w:eastAsia="Garamond" w:hAnsi="Garamond" w:cs="Garamond"/>
          <w:color w:val="000000" w:themeColor="text1"/>
        </w:rPr>
        <w:t xml:space="preserve">and 2020 </w:t>
      </w:r>
      <w:r w:rsidRPr="3313DCB3">
        <w:rPr>
          <w:rFonts w:ascii="Garamond" w:eastAsia="Garamond" w:hAnsi="Garamond" w:cs="Garamond"/>
          <w:color w:val="000000" w:themeColor="text1"/>
        </w:rPr>
        <w:t>land cover classification</w:t>
      </w:r>
      <w:r w:rsidR="00140EB7">
        <w:rPr>
          <w:rFonts w:ascii="Garamond" w:eastAsia="Garamond" w:hAnsi="Garamond" w:cs="Garamond"/>
          <w:color w:val="000000" w:themeColor="text1"/>
        </w:rPr>
        <w:t xml:space="preserve">s </w:t>
      </w:r>
      <w:r w:rsidR="0063284D">
        <w:rPr>
          <w:rFonts w:ascii="Garamond" w:eastAsia="Garamond" w:hAnsi="Garamond" w:cs="Garamond"/>
          <w:color w:val="000000" w:themeColor="text1"/>
        </w:rPr>
        <w:t>merged</w:t>
      </w:r>
      <w:r w:rsidRPr="3313DCB3">
        <w:rPr>
          <w:rFonts w:ascii="Garamond" w:eastAsia="Garamond" w:hAnsi="Garamond" w:cs="Garamond"/>
          <w:color w:val="000000" w:themeColor="text1"/>
        </w:rPr>
        <w:t xml:space="preserve"> for the study region </w:t>
      </w:r>
      <w:r w:rsidR="00140EB7">
        <w:rPr>
          <w:rFonts w:ascii="Garamond" w:eastAsia="Garamond" w:hAnsi="Garamond" w:cs="Garamond"/>
          <w:color w:val="000000" w:themeColor="text1"/>
        </w:rPr>
        <w:t xml:space="preserve">and </w:t>
      </w:r>
      <w:r w:rsidRPr="3313DCB3">
        <w:rPr>
          <w:rFonts w:ascii="Garamond" w:eastAsia="Garamond" w:hAnsi="Garamond" w:cs="Garamond"/>
          <w:color w:val="000000" w:themeColor="text1"/>
        </w:rPr>
        <w:t>used for masking out ponderosa pine areas</w:t>
      </w:r>
      <w:r w:rsidR="0063284D">
        <w:rPr>
          <w:rFonts w:ascii="Garamond" w:eastAsia="Garamond" w:hAnsi="Garamond" w:cs="Garamond"/>
          <w:color w:val="000000" w:themeColor="text1"/>
        </w:rPr>
        <w:t xml:space="preserve"> (30</w:t>
      </w:r>
      <w:r w:rsidR="0063284D" w:rsidRPr="00140EB7">
        <w:rPr>
          <w:rFonts w:ascii="Garamond" w:eastAsia="Garamond" w:hAnsi="Garamond" w:cs="Garamond"/>
          <w:color w:val="000000" w:themeColor="text1"/>
        </w:rPr>
        <w:t>-meter spatial resolution</w:t>
      </w:r>
      <w:r w:rsidR="0063284D">
        <w:rPr>
          <w:rFonts w:ascii="Garamond" w:eastAsia="Garamond" w:hAnsi="Garamond" w:cs="Garamond"/>
          <w:color w:val="000000" w:themeColor="text1"/>
        </w:rPr>
        <w:t>)</w:t>
      </w:r>
    </w:p>
    <w:p w14:paraId="40CC4917" w14:textId="53D3250C" w:rsidR="00F44109" w:rsidRPr="00895CD5" w:rsidRDefault="00AA5A48" w:rsidP="50EAC83E">
      <w:pPr>
        <w:numPr>
          <w:ilvl w:val="0"/>
          <w:numId w:val="4"/>
        </w:numPr>
        <w:rPr>
          <w:rFonts w:ascii="Garamond" w:eastAsia="Times New Roman" w:hAnsi="Garamond"/>
        </w:rPr>
      </w:pPr>
      <w:r w:rsidRPr="50EAC83E">
        <w:rPr>
          <w:rFonts w:ascii="Garamond" w:eastAsia="Times New Roman" w:hAnsi="Garamond"/>
          <w:color w:val="000000" w:themeColor="text1"/>
        </w:rPr>
        <w:t xml:space="preserve">Public Land Boundaries from Protected Areas Database of the United States (PAD-US) [v2.1] – Shapefiles for the boundaries of Coconino National Forest, </w:t>
      </w:r>
      <w:proofErr w:type="spellStart"/>
      <w:r w:rsidRPr="50EAC83E">
        <w:rPr>
          <w:rFonts w:ascii="Garamond" w:eastAsia="Times New Roman" w:hAnsi="Garamond"/>
          <w:color w:val="000000" w:themeColor="text1"/>
        </w:rPr>
        <w:t>Wupatki</w:t>
      </w:r>
      <w:proofErr w:type="spellEnd"/>
      <w:r w:rsidRPr="50EAC83E">
        <w:rPr>
          <w:rFonts w:ascii="Garamond" w:eastAsia="Times New Roman" w:hAnsi="Garamond"/>
          <w:color w:val="000000" w:themeColor="text1"/>
        </w:rPr>
        <w:t xml:space="preserve"> National Monument, and Grand Canyon National Park as of 2020 </w:t>
      </w:r>
    </w:p>
    <w:p w14:paraId="68DDD9F3" w14:textId="0E2B151F" w:rsidR="00895CD5" w:rsidRDefault="00502CB9" w:rsidP="50EAC83E">
      <w:pPr>
        <w:numPr>
          <w:ilvl w:val="0"/>
          <w:numId w:val="4"/>
        </w:numPr>
        <w:rPr>
          <w:rFonts w:ascii="Garamond" w:eastAsia="Times New Roman" w:hAnsi="Garamond"/>
        </w:rPr>
      </w:pPr>
      <w:r w:rsidRPr="00502CB9">
        <w:rPr>
          <w:rFonts w:ascii="Garamond" w:eastAsia="Times New Roman" w:hAnsi="Garamond"/>
        </w:rPr>
        <w:t>US Census Bureau, Department of Commerce</w:t>
      </w:r>
      <w:r>
        <w:rPr>
          <w:rFonts w:ascii="Garamond" w:eastAsia="Times New Roman" w:hAnsi="Garamond"/>
        </w:rPr>
        <w:t xml:space="preserve"> – Shapefile for the boundary of </w:t>
      </w:r>
      <w:r w:rsidR="00A92351" w:rsidRPr="00A92351">
        <w:rPr>
          <w:rFonts w:ascii="Garamond" w:eastAsia="Times New Roman" w:hAnsi="Garamond"/>
        </w:rPr>
        <w:t>Current National American Indian Tribal Subdivision</w:t>
      </w:r>
      <w:r w:rsidR="00A92351">
        <w:rPr>
          <w:rFonts w:ascii="Garamond" w:eastAsia="Times New Roman" w:hAnsi="Garamond"/>
        </w:rPr>
        <w:t>s</w:t>
      </w:r>
      <w:r w:rsidR="00124A2C">
        <w:rPr>
          <w:rFonts w:ascii="Garamond" w:eastAsia="Times New Roman" w:hAnsi="Garamond"/>
        </w:rPr>
        <w:t xml:space="preserve"> as of 2017</w:t>
      </w:r>
    </w:p>
    <w:p w14:paraId="5E58A664" w14:textId="07C2FF43" w:rsidR="50EAC83E" w:rsidRDefault="50EAC83E" w:rsidP="50EAC83E">
      <w:pPr>
        <w:rPr>
          <w:rFonts w:ascii="Garamond" w:eastAsia="Times New Roman" w:hAnsi="Garamond"/>
        </w:rPr>
      </w:pPr>
    </w:p>
    <w:p w14:paraId="1D469BF3" w14:textId="29AF2FDF" w:rsidR="00B9614C" w:rsidRPr="00CE4561" w:rsidRDefault="0080287D" w:rsidP="00B76BDC">
      <w:pPr>
        <w:rPr>
          <w:rFonts w:ascii="Garamond" w:eastAsia="Garamond" w:hAnsi="Garamond" w:cs="Garamond"/>
          <w:i/>
        </w:rPr>
      </w:pPr>
      <w:r w:rsidRPr="03FCB863">
        <w:rPr>
          <w:rFonts w:ascii="Garamond" w:eastAsia="Garamond" w:hAnsi="Garamond" w:cs="Garamond"/>
          <w:b/>
          <w:i/>
        </w:rPr>
        <w:t>Model</w:t>
      </w:r>
      <w:r w:rsidR="00B82905" w:rsidRPr="03FCB863">
        <w:rPr>
          <w:rFonts w:ascii="Garamond" w:eastAsia="Garamond" w:hAnsi="Garamond" w:cs="Garamond"/>
          <w:b/>
          <w:i/>
        </w:rPr>
        <w:t>ing</w:t>
      </w:r>
      <w:r w:rsidR="007A4F2A" w:rsidRPr="03FCB863">
        <w:rPr>
          <w:rFonts w:ascii="Garamond" w:eastAsia="Garamond" w:hAnsi="Garamond" w:cs="Garamond"/>
          <w:b/>
          <w:i/>
        </w:rPr>
        <w:t>:</w:t>
      </w:r>
    </w:p>
    <w:p w14:paraId="5AA72B48" w14:textId="6ED01363" w:rsidR="00AA5A48" w:rsidRPr="00AA5A48" w:rsidRDefault="560C38BF" w:rsidP="0F42CE25">
      <w:pPr>
        <w:pStyle w:val="ListParagraph"/>
        <w:numPr>
          <w:ilvl w:val="0"/>
          <w:numId w:val="5"/>
        </w:numPr>
        <w:rPr>
          <w:rFonts w:ascii="Garamond" w:eastAsia="Garamond" w:hAnsi="Garamond" w:cs="Garamond"/>
        </w:rPr>
      </w:pPr>
      <w:r w:rsidRPr="782FB7EF">
        <w:rPr>
          <w:rFonts w:ascii="Garamond" w:eastAsia="Garamond" w:hAnsi="Garamond" w:cs="Garamond"/>
        </w:rPr>
        <w:t xml:space="preserve">Land Data Assimilation System Optimized for the Western United States </w:t>
      </w:r>
      <w:r w:rsidR="353A6CA0" w:rsidRPr="782FB7EF">
        <w:rPr>
          <w:rFonts w:ascii="Garamond" w:eastAsia="Garamond" w:hAnsi="Garamond" w:cs="Garamond"/>
        </w:rPr>
        <w:t>(</w:t>
      </w:r>
      <w:r w:rsidR="52529216" w:rsidRPr="782FB7EF">
        <w:rPr>
          <w:rFonts w:ascii="Garamond" w:eastAsia="Garamond" w:hAnsi="Garamond" w:cs="Garamond"/>
        </w:rPr>
        <w:t>W</w:t>
      </w:r>
      <w:r w:rsidR="3A4911E2" w:rsidRPr="782FB7EF">
        <w:rPr>
          <w:rFonts w:ascii="Garamond" w:eastAsia="Garamond" w:hAnsi="Garamond" w:cs="Garamond"/>
        </w:rPr>
        <w:t>LDAS</w:t>
      </w:r>
      <w:r w:rsidR="39A3C127" w:rsidRPr="782FB7EF">
        <w:rPr>
          <w:rFonts w:ascii="Garamond" w:eastAsia="Garamond" w:hAnsi="Garamond" w:cs="Garamond"/>
        </w:rPr>
        <w:t>)</w:t>
      </w:r>
      <w:r w:rsidR="76D8BDB3" w:rsidRPr="782FB7EF">
        <w:rPr>
          <w:rFonts w:ascii="Garamond" w:eastAsia="Garamond" w:hAnsi="Garamond" w:cs="Garamond"/>
        </w:rPr>
        <w:t xml:space="preserve"> </w:t>
      </w:r>
      <w:r w:rsidR="073AC035" w:rsidRPr="782FB7EF">
        <w:rPr>
          <w:rFonts w:ascii="Garamond" w:eastAsia="Garamond" w:hAnsi="Garamond" w:cs="Garamond"/>
        </w:rPr>
        <w:t xml:space="preserve">– </w:t>
      </w:r>
      <w:r w:rsidR="00F44109">
        <w:rPr>
          <w:rFonts w:ascii="Garamond" w:eastAsia="Garamond" w:hAnsi="Garamond" w:cs="Garamond"/>
        </w:rPr>
        <w:t xml:space="preserve">air </w:t>
      </w:r>
      <w:r w:rsidR="00F44109" w:rsidRPr="67AF9686">
        <w:rPr>
          <w:rFonts w:ascii="Garamond" w:eastAsia="Garamond" w:hAnsi="Garamond" w:cs="Garamond"/>
        </w:rPr>
        <w:t xml:space="preserve">temperature, </w:t>
      </w:r>
      <w:r w:rsidR="00F44109">
        <w:rPr>
          <w:rFonts w:ascii="Garamond" w:eastAsia="Garamond" w:hAnsi="Garamond" w:cs="Garamond"/>
        </w:rPr>
        <w:t>rainfall, snowfall</w:t>
      </w:r>
      <w:r w:rsidR="00F44109" w:rsidRPr="67AF9686">
        <w:rPr>
          <w:rFonts w:ascii="Garamond" w:eastAsia="Garamond" w:hAnsi="Garamond" w:cs="Garamond"/>
        </w:rPr>
        <w:t xml:space="preserve">, </w:t>
      </w:r>
      <w:r w:rsidR="00F44109" w:rsidRPr="00500BC1">
        <w:rPr>
          <w:rFonts w:ascii="Garamond" w:eastAsia="Garamond" w:hAnsi="Garamond" w:cs="Garamond"/>
        </w:rPr>
        <w:t>total evapotranspiration</w:t>
      </w:r>
      <w:r w:rsidR="00F44109" w:rsidRPr="67AF9686">
        <w:rPr>
          <w:rFonts w:ascii="Garamond" w:eastAsia="Garamond" w:hAnsi="Garamond" w:cs="Garamond"/>
        </w:rPr>
        <w:t>,</w:t>
      </w:r>
      <w:r w:rsidR="00500397" w:rsidRPr="00500BC1">
        <w:rPr>
          <w:rFonts w:ascii="Garamond" w:eastAsia="Garamond" w:hAnsi="Garamond" w:cs="Garamond"/>
        </w:rPr>
        <w:t xml:space="preserve"> bare soil </w:t>
      </w:r>
      <w:r w:rsidR="00500397">
        <w:rPr>
          <w:rFonts w:ascii="Garamond" w:eastAsia="Garamond" w:hAnsi="Garamond" w:cs="Garamond"/>
        </w:rPr>
        <w:t xml:space="preserve">evaporation, </w:t>
      </w:r>
      <w:r w:rsidR="00F44109" w:rsidRPr="67AF9686">
        <w:rPr>
          <w:rFonts w:ascii="Garamond" w:eastAsia="Garamond" w:hAnsi="Garamond" w:cs="Garamond"/>
        </w:rPr>
        <w:t>soil moisture</w:t>
      </w:r>
      <w:r w:rsidR="00F44109">
        <w:rPr>
          <w:rFonts w:ascii="Garamond" w:eastAsia="Garamond" w:hAnsi="Garamond" w:cs="Garamond"/>
        </w:rPr>
        <w:t xml:space="preserve">, soil temperature, wind speed, </w:t>
      </w:r>
      <w:r w:rsidR="00F44109" w:rsidRPr="00500BC1">
        <w:rPr>
          <w:rFonts w:ascii="Garamond" w:eastAsia="Garamond" w:hAnsi="Garamond" w:cs="Garamond"/>
        </w:rPr>
        <w:t>ground water storage</w:t>
      </w:r>
      <w:r w:rsidR="00F44109">
        <w:rPr>
          <w:rFonts w:ascii="Garamond" w:eastAsia="Garamond" w:hAnsi="Garamond" w:cs="Garamond"/>
        </w:rPr>
        <w:t xml:space="preserve">, and </w:t>
      </w:r>
      <w:r w:rsidR="00F44109" w:rsidRPr="00500BC1">
        <w:rPr>
          <w:rFonts w:ascii="Garamond" w:eastAsia="Garamond" w:hAnsi="Garamond" w:cs="Garamond"/>
        </w:rPr>
        <w:t>specific humidity</w:t>
      </w:r>
      <w:r w:rsidR="00F44109">
        <w:rPr>
          <w:rFonts w:ascii="Garamond" w:eastAsia="Garamond" w:hAnsi="Garamond" w:cs="Garamond"/>
        </w:rPr>
        <w:t xml:space="preserve"> </w:t>
      </w:r>
      <w:r w:rsidR="007C3C44">
        <w:rPr>
          <w:rStyle w:val="normaltextrun"/>
          <w:rFonts w:ascii="Garamond" w:hAnsi="Garamond"/>
          <w:color w:val="000000"/>
          <w:shd w:val="clear" w:color="auto" w:fill="FFFFFF"/>
        </w:rPr>
        <w:t>at 1</w:t>
      </w:r>
      <w:r w:rsidR="00A86456">
        <w:rPr>
          <w:rStyle w:val="normaltextrun"/>
          <w:rFonts w:ascii="Garamond" w:hAnsi="Garamond"/>
          <w:color w:val="000000"/>
          <w:shd w:val="clear" w:color="auto" w:fill="FFFFFF"/>
        </w:rPr>
        <w:t>-kilometer spatial</w:t>
      </w:r>
      <w:r w:rsidR="007C3C44">
        <w:rPr>
          <w:rStyle w:val="normaltextrun"/>
          <w:rFonts w:ascii="Garamond" w:hAnsi="Garamond"/>
          <w:color w:val="000000"/>
          <w:shd w:val="clear" w:color="auto" w:fill="FFFFFF"/>
        </w:rPr>
        <w:t xml:space="preserve"> resolution</w:t>
      </w:r>
      <w:r w:rsidR="007C3C44">
        <w:rPr>
          <w:rStyle w:val="eop"/>
          <w:rFonts w:ascii="Garamond" w:hAnsi="Garamond"/>
          <w:color w:val="000000"/>
          <w:shd w:val="clear" w:color="auto" w:fill="FFFFFF"/>
        </w:rPr>
        <w:t> </w:t>
      </w:r>
    </w:p>
    <w:p w14:paraId="085C5497" w14:textId="77777777" w:rsidR="00FE54C7" w:rsidRDefault="00FE54C7" w:rsidP="00FE54C7">
      <w:pPr>
        <w:pStyle w:val="ListParagraph"/>
        <w:rPr>
          <w:rFonts w:ascii="Garamond" w:eastAsia="Garamond" w:hAnsi="Garamond" w:cs="Garamond"/>
        </w:rPr>
      </w:pPr>
    </w:p>
    <w:p w14:paraId="0CBC9B56" w14:textId="77777777" w:rsidR="006A2A26" w:rsidRPr="00CE4561" w:rsidRDefault="006A2A26" w:rsidP="58B4A12D">
      <w:pPr>
        <w:rPr>
          <w:rFonts w:ascii="Garamond" w:eastAsia="Garamond" w:hAnsi="Garamond" w:cs="Garamond"/>
          <w:i/>
          <w:iCs/>
        </w:rPr>
      </w:pPr>
      <w:r w:rsidRPr="58B4A12D">
        <w:rPr>
          <w:rFonts w:ascii="Garamond" w:eastAsia="Garamond" w:hAnsi="Garamond" w:cs="Garamond"/>
          <w:b/>
          <w:bCs/>
          <w:i/>
          <w:iCs/>
        </w:rPr>
        <w:t>Software &amp; Scripting:</w:t>
      </w:r>
    </w:p>
    <w:p w14:paraId="5E9105D6" w14:textId="3753CC28" w:rsidR="00D22C1A" w:rsidRDefault="00D22C1A" w:rsidP="2DCAB64B">
      <w:pPr>
        <w:pStyle w:val="ListParagraph"/>
        <w:numPr>
          <w:ilvl w:val="0"/>
          <w:numId w:val="34"/>
        </w:numPr>
        <w:rPr>
          <w:rFonts w:ascii="Garamond" w:eastAsia="Garamond" w:hAnsi="Garamond" w:cs="Garamond"/>
          <w:b/>
          <w:bCs/>
          <w:i/>
          <w:iCs/>
        </w:rPr>
      </w:pPr>
      <w:r w:rsidRPr="2DCAB64B">
        <w:rPr>
          <w:rFonts w:ascii="Garamond" w:eastAsia="Garamond" w:hAnsi="Garamond" w:cs="Garamond"/>
        </w:rPr>
        <w:t xml:space="preserve">Esri ArcGIS Pro 2.9.3 – Perform land cover classification, evaluate </w:t>
      </w:r>
      <w:r w:rsidR="704A3D3A" w:rsidRPr="2DCAB64B">
        <w:rPr>
          <w:rFonts w:ascii="Garamond" w:eastAsia="Garamond" w:hAnsi="Garamond" w:cs="Garamond"/>
        </w:rPr>
        <w:t xml:space="preserve">PJW </w:t>
      </w:r>
      <w:r w:rsidRPr="2DCAB64B">
        <w:rPr>
          <w:rFonts w:ascii="Garamond" w:eastAsia="Garamond" w:hAnsi="Garamond" w:cs="Garamond"/>
        </w:rPr>
        <w:t>mortality and its relation to environmental variables, generate maps</w:t>
      </w:r>
    </w:p>
    <w:p w14:paraId="1D8CCEDD" w14:textId="0CB4AB0A" w:rsidR="329B3CFB" w:rsidRDefault="329B3CFB" w:rsidP="782FB7EF">
      <w:pPr>
        <w:pStyle w:val="ListParagraph"/>
        <w:numPr>
          <w:ilvl w:val="0"/>
          <w:numId w:val="33"/>
        </w:numPr>
        <w:spacing w:line="259" w:lineRule="auto"/>
        <w:rPr>
          <w:rFonts w:ascii="Garamond" w:eastAsia="Garamond" w:hAnsi="Garamond" w:cs="Garamond"/>
        </w:rPr>
      </w:pPr>
      <w:r w:rsidRPr="6603A159">
        <w:rPr>
          <w:rFonts w:ascii="Garamond" w:eastAsia="Garamond" w:hAnsi="Garamond" w:cs="Garamond"/>
        </w:rPr>
        <w:t xml:space="preserve">Python </w:t>
      </w:r>
      <w:r w:rsidR="00816AC3" w:rsidRPr="00816AC3">
        <w:rPr>
          <w:rFonts w:ascii="Garamond" w:eastAsia="Garamond" w:hAnsi="Garamond" w:cs="Garamond"/>
        </w:rPr>
        <w:t xml:space="preserve">3.9.13 </w:t>
      </w:r>
      <w:r w:rsidRPr="6603A159">
        <w:rPr>
          <w:rFonts w:ascii="Garamond" w:eastAsia="Garamond" w:hAnsi="Garamond" w:cs="Garamond"/>
        </w:rPr>
        <w:t xml:space="preserve">– </w:t>
      </w:r>
      <w:r w:rsidR="00F57708">
        <w:rPr>
          <w:rFonts w:ascii="Garamond" w:eastAsia="Garamond" w:hAnsi="Garamond" w:cs="Garamond"/>
        </w:rPr>
        <w:t>Process WLDAS dataset, extract environmental variables</w:t>
      </w:r>
      <w:r w:rsidR="00D864F6">
        <w:rPr>
          <w:rFonts w:ascii="Garamond" w:eastAsia="Garamond" w:hAnsi="Garamond" w:cs="Garamond"/>
        </w:rPr>
        <w:t xml:space="preserve"> and a</w:t>
      </w:r>
      <w:r w:rsidRPr="6603A159">
        <w:rPr>
          <w:rFonts w:ascii="Garamond" w:eastAsia="Garamond" w:hAnsi="Garamond" w:cs="Garamond"/>
        </w:rPr>
        <w:t>nalyze</w:t>
      </w:r>
      <w:r w:rsidR="00D864F6">
        <w:rPr>
          <w:rFonts w:ascii="Garamond" w:eastAsia="Garamond" w:hAnsi="Garamond" w:cs="Garamond"/>
        </w:rPr>
        <w:t xml:space="preserve"> them </w:t>
      </w:r>
      <w:r w:rsidRPr="6603A159">
        <w:rPr>
          <w:rFonts w:ascii="Garamond" w:eastAsia="Garamond" w:hAnsi="Garamond" w:cs="Garamond"/>
        </w:rPr>
        <w:t>in relation to PJW mortality</w:t>
      </w:r>
    </w:p>
    <w:p w14:paraId="7C4C492F" w14:textId="539B1D54" w:rsidR="00D864F6" w:rsidRDefault="00043E62" w:rsidP="782FB7EF">
      <w:pPr>
        <w:pStyle w:val="ListParagraph"/>
        <w:numPr>
          <w:ilvl w:val="0"/>
          <w:numId w:val="33"/>
        </w:numPr>
        <w:spacing w:line="259" w:lineRule="auto"/>
        <w:rPr>
          <w:rFonts w:ascii="Garamond" w:eastAsia="Garamond" w:hAnsi="Garamond" w:cs="Garamond"/>
        </w:rPr>
      </w:pPr>
      <w:r w:rsidRPr="00043E62">
        <w:rPr>
          <w:rFonts w:ascii="Garamond" w:eastAsia="Garamond" w:hAnsi="Garamond" w:cs="Garamond"/>
        </w:rPr>
        <w:t>Microsoft Excel</w:t>
      </w:r>
      <w:r>
        <w:rPr>
          <w:rFonts w:ascii="Garamond" w:eastAsia="Garamond" w:hAnsi="Garamond" w:cs="Garamond"/>
        </w:rPr>
        <w:t xml:space="preserve"> </w:t>
      </w:r>
      <w:r w:rsidR="00F50806">
        <w:rPr>
          <w:rFonts w:ascii="Garamond" w:eastAsia="Garamond" w:hAnsi="Garamond" w:cs="Garamond"/>
        </w:rPr>
        <w:t>–</w:t>
      </w:r>
      <w:r>
        <w:rPr>
          <w:rFonts w:ascii="Garamond" w:eastAsia="Garamond" w:hAnsi="Garamond" w:cs="Garamond"/>
        </w:rPr>
        <w:t xml:space="preserve"> </w:t>
      </w:r>
      <w:r w:rsidR="00F50806">
        <w:rPr>
          <w:rFonts w:ascii="Garamond" w:eastAsia="Garamond" w:hAnsi="Garamond" w:cs="Garamond"/>
        </w:rPr>
        <w:t>Create climate trend grap</w:t>
      </w:r>
      <w:r w:rsidR="00915CC5">
        <w:rPr>
          <w:rFonts w:ascii="Garamond" w:eastAsia="Garamond" w:hAnsi="Garamond" w:cs="Garamond"/>
        </w:rPr>
        <w:t xml:space="preserve">hs for </w:t>
      </w:r>
      <w:r w:rsidR="006F6DB0">
        <w:rPr>
          <w:rFonts w:ascii="Garamond" w:eastAsia="Garamond" w:hAnsi="Garamond" w:cs="Garamond"/>
        </w:rPr>
        <w:t>30-year</w:t>
      </w:r>
      <w:r w:rsidR="00915CC5">
        <w:rPr>
          <w:rFonts w:ascii="Garamond" w:eastAsia="Garamond" w:hAnsi="Garamond" w:cs="Garamond"/>
        </w:rPr>
        <w:t xml:space="preserve"> periods. </w:t>
      </w:r>
      <w:r w:rsidR="00D864F6">
        <w:rPr>
          <w:rFonts w:ascii="Garamond" w:eastAsia="Garamond" w:hAnsi="Garamond" w:cs="Garamond"/>
        </w:rPr>
        <w:t xml:space="preserve"> </w:t>
      </w:r>
    </w:p>
    <w:p w14:paraId="5BAFB1F7" w14:textId="77777777" w:rsidR="00184652" w:rsidRPr="00CE4561" w:rsidRDefault="00184652" w:rsidP="00AD4617">
      <w:pPr>
        <w:rPr>
          <w:rFonts w:ascii="Garamond" w:eastAsia="Garamond" w:hAnsi="Garamond" w:cs="Garamond"/>
        </w:rPr>
      </w:pPr>
    </w:p>
    <w:p w14:paraId="14CBC202" w14:textId="0CE8211E" w:rsidR="00073224" w:rsidRPr="00CE4561" w:rsidRDefault="001538F2" w:rsidP="00073224">
      <w:pPr>
        <w:rPr>
          <w:rFonts w:ascii="Garamond" w:eastAsia="Garamond" w:hAnsi="Garamond" w:cs="Garamond"/>
          <w:b/>
          <w:i/>
        </w:rPr>
      </w:pPr>
      <w:r w:rsidRPr="03FCB863">
        <w:rPr>
          <w:rFonts w:ascii="Garamond" w:eastAsia="Garamond" w:hAnsi="Garamond" w:cs="Garamond"/>
          <w:b/>
          <w:i/>
        </w:rPr>
        <w:lastRenderedPageBreak/>
        <w:t>End</w:t>
      </w:r>
      <w:r w:rsidR="00B9571C" w:rsidRPr="03FCB863">
        <w:rPr>
          <w:rFonts w:ascii="Garamond" w:eastAsia="Garamond" w:hAnsi="Garamond" w:cs="Garamond"/>
          <w:b/>
          <w:i/>
        </w:rPr>
        <w:t xml:space="preserve"> </w:t>
      </w:r>
      <w:r w:rsidRPr="03FCB863">
        <w:rPr>
          <w:rFonts w:ascii="Garamond" w:eastAsia="Garamond" w:hAnsi="Garamond" w:cs="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970"/>
        <w:gridCol w:w="990"/>
      </w:tblGrid>
      <w:tr w:rsidR="00F94203" w:rsidRPr="00CE4561" w14:paraId="2A0027C9" w14:textId="77777777" w:rsidTr="4AB1993F">
        <w:tc>
          <w:tcPr>
            <w:tcW w:w="2160" w:type="dxa"/>
            <w:shd w:val="clear" w:color="auto" w:fill="31849B" w:themeFill="accent5" w:themeFillShade="BF"/>
            <w:vAlign w:val="center"/>
          </w:tcPr>
          <w:p w14:paraId="67DE7A20" w14:textId="7F532D41" w:rsidR="00F94203" w:rsidRPr="00CE4561" w:rsidRDefault="00F94203" w:rsidP="00F94203">
            <w:pPr>
              <w:jc w:val="center"/>
              <w:rPr>
                <w:rFonts w:ascii="Garamond" w:eastAsia="Garamond" w:hAnsi="Garamond" w:cs="Garamond"/>
                <w:b/>
                <w:color w:val="FFFFFF"/>
              </w:rPr>
            </w:pPr>
            <w:proofErr w:type="gramStart"/>
            <w:r>
              <w:rPr>
                <w:rStyle w:val="normaltextrun"/>
                <w:rFonts w:cs="Segoe UI"/>
                <w:b/>
                <w:bCs/>
                <w:color w:val="FFFFFF"/>
              </w:rPr>
              <w:t>End Product</w:t>
            </w:r>
            <w:proofErr w:type="gramEnd"/>
            <w:r>
              <w:rPr>
                <w:rStyle w:val="eop"/>
                <w:rFonts w:cs="Segoe UI"/>
                <w:color w:val="FFFFFF"/>
              </w:rPr>
              <w:t> </w:t>
            </w:r>
          </w:p>
        </w:tc>
        <w:tc>
          <w:tcPr>
            <w:tcW w:w="3240" w:type="dxa"/>
            <w:shd w:val="clear" w:color="auto" w:fill="31849B" w:themeFill="accent5" w:themeFillShade="BF"/>
            <w:vAlign w:val="center"/>
          </w:tcPr>
          <w:p w14:paraId="5D000EB1" w14:textId="406E0C4E" w:rsidR="00F94203" w:rsidRPr="00CE4561" w:rsidRDefault="5DE829ED" w:rsidP="4AB1993F">
            <w:pPr>
              <w:jc w:val="center"/>
              <w:rPr>
                <w:rFonts w:ascii="Garamond" w:eastAsia="Garamond" w:hAnsi="Garamond" w:cs="Garamond"/>
                <w:b/>
                <w:bCs/>
                <w:color w:val="FFFFFF"/>
              </w:rPr>
            </w:pPr>
            <w:r w:rsidRPr="4AB1993F">
              <w:rPr>
                <w:rStyle w:val="normaltextrun"/>
                <w:rFonts w:cs="Segoe UI"/>
                <w:b/>
                <w:bCs/>
                <w:color w:val="FFFFFF" w:themeColor="background1"/>
              </w:rPr>
              <w:t>Data</w:t>
            </w:r>
            <w:r w:rsidR="006D2049">
              <w:rPr>
                <w:rStyle w:val="normaltextrun"/>
                <w:rFonts w:cs="Segoe UI"/>
                <w:b/>
                <w:bCs/>
                <w:color w:val="FFFFFF" w:themeColor="background1"/>
              </w:rPr>
              <w:t xml:space="preserve"> used</w:t>
            </w:r>
          </w:p>
        </w:tc>
        <w:tc>
          <w:tcPr>
            <w:tcW w:w="2970" w:type="dxa"/>
            <w:shd w:val="clear" w:color="auto" w:fill="31849B" w:themeFill="accent5" w:themeFillShade="BF"/>
            <w:vAlign w:val="center"/>
          </w:tcPr>
          <w:p w14:paraId="664079CF" w14:textId="055E3376" w:rsidR="00F94203" w:rsidRPr="006D6871" w:rsidRDefault="5DE829ED" w:rsidP="4AB1993F">
            <w:pPr>
              <w:jc w:val="center"/>
              <w:rPr>
                <w:rFonts w:ascii="Garamond" w:eastAsia="Garamond" w:hAnsi="Garamond" w:cs="Garamond"/>
                <w:b/>
                <w:bCs/>
                <w:color w:val="FFFFFF"/>
              </w:rPr>
            </w:pPr>
            <w:r w:rsidRPr="4AB1993F">
              <w:rPr>
                <w:rStyle w:val="normaltextrun"/>
                <w:rFonts w:cs="Segoe UI"/>
                <w:b/>
                <w:bCs/>
                <w:color w:val="FFFFFF" w:themeColor="background1"/>
              </w:rPr>
              <w:t xml:space="preserve">Partner </w:t>
            </w:r>
            <w:r w:rsidR="762133E3" w:rsidRPr="4AB1993F">
              <w:rPr>
                <w:rStyle w:val="normaltextrun"/>
                <w:rFonts w:cs="Segoe UI"/>
                <w:b/>
                <w:bCs/>
                <w:color w:val="FFFFFF" w:themeColor="background1"/>
              </w:rPr>
              <w:t xml:space="preserve">Benefit &amp; </w:t>
            </w:r>
            <w:r w:rsidRPr="4AB1993F">
              <w:rPr>
                <w:rStyle w:val="normaltextrun"/>
                <w:rFonts w:cs="Segoe UI"/>
                <w:b/>
                <w:bCs/>
                <w:color w:val="FFFFFF" w:themeColor="background1"/>
              </w:rPr>
              <w:t>Use</w:t>
            </w:r>
            <w:r w:rsidRPr="4AB1993F">
              <w:rPr>
                <w:rStyle w:val="eop"/>
                <w:rFonts w:cs="Segoe UI"/>
                <w:color w:val="FFFFFF" w:themeColor="background1"/>
              </w:rPr>
              <w:t> </w:t>
            </w:r>
          </w:p>
        </w:tc>
        <w:tc>
          <w:tcPr>
            <w:tcW w:w="990" w:type="dxa"/>
            <w:shd w:val="clear" w:color="auto" w:fill="31849B" w:themeFill="accent5" w:themeFillShade="BF"/>
          </w:tcPr>
          <w:p w14:paraId="528DEE6A" w14:textId="77777777" w:rsidR="00F94203" w:rsidRPr="00CE4561" w:rsidRDefault="00F94203" w:rsidP="00F94203">
            <w:pPr>
              <w:jc w:val="center"/>
              <w:rPr>
                <w:rFonts w:ascii="Garamond" w:eastAsia="Garamond" w:hAnsi="Garamond" w:cs="Garamond"/>
                <w:b/>
                <w:color w:val="FFFFFF"/>
              </w:rPr>
            </w:pPr>
            <w:r w:rsidRPr="03FCB863">
              <w:rPr>
                <w:rFonts w:ascii="Garamond" w:eastAsia="Garamond" w:hAnsi="Garamond" w:cs="Garamond"/>
                <w:b/>
                <w:color w:val="FFFFFF" w:themeColor="background1"/>
              </w:rPr>
              <w:t>Software Release Category</w:t>
            </w:r>
          </w:p>
        </w:tc>
      </w:tr>
      <w:tr w:rsidR="00F94203" w:rsidRPr="00CE4561" w14:paraId="6CADEA21" w14:textId="77777777" w:rsidTr="4AB1993F">
        <w:tc>
          <w:tcPr>
            <w:tcW w:w="2160" w:type="dxa"/>
            <w:vAlign w:val="center"/>
          </w:tcPr>
          <w:p w14:paraId="60ADAAAA" w14:textId="115281C2" w:rsidR="00F94203" w:rsidRPr="00CE4561" w:rsidRDefault="00F94203" w:rsidP="00F94203">
            <w:pPr>
              <w:rPr>
                <w:rFonts w:ascii="Garamond" w:eastAsia="Garamond" w:hAnsi="Garamond" w:cs="Garamond"/>
                <w:b/>
              </w:rPr>
            </w:pPr>
            <w:r>
              <w:rPr>
                <w:rStyle w:val="normaltextrun"/>
                <w:rFonts w:ascii="Garamond" w:hAnsi="Garamond" w:cs="Segoe UI"/>
                <w:b/>
                <w:bCs/>
              </w:rPr>
              <w:t>Pinyon-Juniper Mortality Maps</w:t>
            </w:r>
            <w:r>
              <w:rPr>
                <w:rStyle w:val="eop"/>
                <w:rFonts w:ascii="Garamond" w:hAnsi="Garamond" w:cs="Segoe UI"/>
              </w:rPr>
              <w:t> </w:t>
            </w:r>
          </w:p>
        </w:tc>
        <w:tc>
          <w:tcPr>
            <w:tcW w:w="3240" w:type="dxa"/>
            <w:vAlign w:val="center"/>
          </w:tcPr>
          <w:p w14:paraId="017926FC" w14:textId="1BF9A84B" w:rsidR="00F94203" w:rsidRPr="00CE4561" w:rsidRDefault="00F94203" w:rsidP="00F94203">
            <w:pPr>
              <w:rPr>
                <w:rFonts w:ascii="Garamond" w:eastAsia="Garamond" w:hAnsi="Garamond" w:cs="Garamond"/>
              </w:rPr>
            </w:pPr>
            <w:r>
              <w:rPr>
                <w:rStyle w:val="normaltextrun"/>
                <w:rFonts w:ascii="Garamond" w:hAnsi="Garamond" w:cs="Segoe UI"/>
              </w:rPr>
              <w:t>NAIP</w:t>
            </w:r>
            <w:r w:rsidR="007868E4">
              <w:rPr>
                <w:rStyle w:val="normaltextrun"/>
                <w:rFonts w:ascii="Garamond" w:hAnsi="Garamond" w:cs="Segoe UI"/>
              </w:rPr>
              <w:t xml:space="preserve"> </w:t>
            </w:r>
          </w:p>
        </w:tc>
        <w:tc>
          <w:tcPr>
            <w:tcW w:w="2970" w:type="dxa"/>
            <w:vAlign w:val="center"/>
          </w:tcPr>
          <w:p w14:paraId="1FD94241" w14:textId="024F3DDA" w:rsidR="008C166D" w:rsidRPr="00C8675B" w:rsidRDefault="1D9E3170" w:rsidP="00D7638B">
            <w:pPr>
              <w:rPr>
                <w:rFonts w:ascii="Garamond" w:eastAsia="Garamond" w:hAnsi="Garamond" w:cs="Garamond"/>
                <w:highlight w:val="red"/>
              </w:rPr>
            </w:pPr>
            <w:r w:rsidRPr="73F12CE8">
              <w:rPr>
                <w:rStyle w:val="normaltextrun"/>
                <w:rFonts w:ascii="Garamond" w:hAnsi="Garamond" w:cs="Segoe UI"/>
              </w:rPr>
              <w:t>M</w:t>
            </w:r>
            <w:r w:rsidR="53ED3BF9" w:rsidRPr="73F12CE8">
              <w:rPr>
                <w:rStyle w:val="normaltextrun"/>
                <w:rFonts w:ascii="Garamond" w:hAnsi="Garamond" w:cs="Segoe UI"/>
              </w:rPr>
              <w:t>aps will demonstrate the extent of pinyon-juniper mo</w:t>
            </w:r>
            <w:r w:rsidR="3D43A107" w:rsidRPr="73F12CE8">
              <w:rPr>
                <w:rStyle w:val="normaltextrun"/>
                <w:rFonts w:ascii="Garamond" w:hAnsi="Garamond" w:cs="Segoe UI"/>
              </w:rPr>
              <w:t xml:space="preserve">rtality across the landscape between </w:t>
            </w:r>
            <w:r w:rsidR="2F900D54" w:rsidRPr="73F12CE8">
              <w:rPr>
                <w:rStyle w:val="normaltextrun"/>
                <w:rFonts w:ascii="Garamond" w:hAnsi="Garamond" w:cs="Segoe UI"/>
              </w:rPr>
              <w:t>the years</w:t>
            </w:r>
            <w:r w:rsidR="53ED3BF9" w:rsidRPr="73F12CE8">
              <w:rPr>
                <w:rStyle w:val="normaltextrun"/>
                <w:rFonts w:ascii="Garamond" w:hAnsi="Garamond" w:cs="Segoe UI"/>
              </w:rPr>
              <w:t xml:space="preserve"> 2015, 2017, 2019, </w:t>
            </w:r>
            <w:r w:rsidR="73E1A31B" w:rsidRPr="73F12CE8">
              <w:rPr>
                <w:rStyle w:val="normaltextrun"/>
                <w:rFonts w:ascii="Garamond" w:hAnsi="Garamond" w:cs="Segoe UI"/>
              </w:rPr>
              <w:t xml:space="preserve">and </w:t>
            </w:r>
            <w:r w:rsidR="53ED3BF9" w:rsidRPr="73F12CE8">
              <w:rPr>
                <w:rStyle w:val="normaltextrun"/>
                <w:rFonts w:ascii="Garamond" w:hAnsi="Garamond" w:cs="Segoe UI"/>
              </w:rPr>
              <w:t>2021</w:t>
            </w:r>
            <w:r w:rsidR="0063649A">
              <w:rPr>
                <w:rStyle w:val="normaltextrun"/>
                <w:rFonts w:ascii="Garamond" w:hAnsi="Garamond" w:cs="Segoe UI"/>
              </w:rPr>
              <w:t xml:space="preserve">, providing the partners with spatial and temporal information </w:t>
            </w:r>
            <w:r w:rsidR="00FA3A6E">
              <w:rPr>
                <w:rStyle w:val="normaltextrun"/>
                <w:rFonts w:ascii="Garamond" w:hAnsi="Garamond" w:cs="Segoe UI"/>
              </w:rPr>
              <w:t>about drastic mortality events</w:t>
            </w:r>
            <w:r w:rsidR="53ED3BF9" w:rsidRPr="73F12CE8">
              <w:rPr>
                <w:rStyle w:val="normaltextrun"/>
                <w:rFonts w:ascii="Garamond" w:hAnsi="Garamond" w:cs="Segoe UI"/>
              </w:rPr>
              <w:t>.</w:t>
            </w:r>
          </w:p>
        </w:tc>
        <w:tc>
          <w:tcPr>
            <w:tcW w:w="990" w:type="dxa"/>
          </w:tcPr>
          <w:p w14:paraId="654CACE4" w14:textId="77777777" w:rsidR="00BA7F94" w:rsidRPr="00CE4561" w:rsidRDefault="00BA7F94" w:rsidP="00BA7F94">
            <w:pPr>
              <w:rPr>
                <w:rFonts w:ascii="Garamond" w:eastAsia="Garamond" w:hAnsi="Garamond" w:cs="Garamond"/>
              </w:rPr>
            </w:pPr>
            <w:r>
              <w:rPr>
                <w:rFonts w:ascii="Garamond" w:eastAsia="Garamond" w:hAnsi="Garamond" w:cs="Garamond"/>
              </w:rPr>
              <w:t>N/A</w:t>
            </w:r>
          </w:p>
          <w:p w14:paraId="6CCF6DA3" w14:textId="77777777" w:rsidR="00F94203" w:rsidRPr="00CE4561" w:rsidRDefault="00F94203" w:rsidP="00F94203">
            <w:pPr>
              <w:rPr>
                <w:rFonts w:ascii="Garamond" w:eastAsia="Garamond" w:hAnsi="Garamond" w:cs="Garamond"/>
              </w:rPr>
            </w:pPr>
          </w:p>
        </w:tc>
      </w:tr>
      <w:tr w:rsidR="00EA0C0A" w:rsidRPr="00CE4561" w14:paraId="149A8674" w14:textId="77777777" w:rsidTr="4AB1993F">
        <w:tc>
          <w:tcPr>
            <w:tcW w:w="2160" w:type="dxa"/>
            <w:vAlign w:val="center"/>
          </w:tcPr>
          <w:p w14:paraId="27404D07" w14:textId="4BB6F546" w:rsidR="00EA0C0A" w:rsidRDefault="00EA0C0A" w:rsidP="00F94203">
            <w:pPr>
              <w:rPr>
                <w:rStyle w:val="normaltextrun"/>
                <w:rFonts w:ascii="Garamond" w:hAnsi="Garamond" w:cs="Segoe UI"/>
                <w:b/>
                <w:bCs/>
              </w:rPr>
            </w:pPr>
            <w:r>
              <w:rPr>
                <w:rStyle w:val="normaltextrun"/>
                <w:rFonts w:ascii="Garamond" w:hAnsi="Garamond" w:cs="Segoe UI"/>
                <w:b/>
                <w:bCs/>
              </w:rPr>
              <w:t xml:space="preserve">Bivariate </w:t>
            </w:r>
            <w:r w:rsidR="00BA08A8">
              <w:rPr>
                <w:rStyle w:val="normaltextrun"/>
                <w:rFonts w:ascii="Garamond" w:hAnsi="Garamond" w:cs="Segoe UI"/>
                <w:b/>
                <w:bCs/>
              </w:rPr>
              <w:t>Choropleth</w:t>
            </w:r>
            <w:r>
              <w:rPr>
                <w:rStyle w:val="normaltextrun"/>
                <w:rFonts w:ascii="Garamond" w:hAnsi="Garamond" w:cs="Segoe UI"/>
                <w:b/>
                <w:bCs/>
              </w:rPr>
              <w:t xml:space="preserve"> Maps </w:t>
            </w:r>
            <w:r w:rsidR="00BA08A8">
              <w:rPr>
                <w:rStyle w:val="normaltextrun"/>
                <w:rFonts w:ascii="Garamond" w:hAnsi="Garamond" w:cs="Segoe UI"/>
                <w:b/>
                <w:bCs/>
              </w:rPr>
              <w:t>representing areas with high tree mortality and most impactful environmental variables</w:t>
            </w:r>
          </w:p>
        </w:tc>
        <w:tc>
          <w:tcPr>
            <w:tcW w:w="3240" w:type="dxa"/>
            <w:vAlign w:val="center"/>
          </w:tcPr>
          <w:p w14:paraId="68D7D2CB" w14:textId="12ECE655" w:rsidR="00EA0C0A" w:rsidRDefault="00593428" w:rsidP="00F94203">
            <w:pPr>
              <w:rPr>
                <w:rStyle w:val="normaltextrun"/>
                <w:rFonts w:ascii="Garamond" w:hAnsi="Garamond" w:cs="Segoe UI"/>
              </w:rPr>
            </w:pPr>
            <w:r>
              <w:rPr>
                <w:rStyle w:val="normaltextrun"/>
                <w:rFonts w:ascii="Garamond" w:hAnsi="Garamond" w:cs="Segoe UI"/>
              </w:rPr>
              <w:t xml:space="preserve">NAIP and </w:t>
            </w:r>
            <w:r w:rsidRPr="73F12CE8">
              <w:rPr>
                <w:rStyle w:val="normaltextrun"/>
                <w:rFonts w:ascii="Garamond" w:hAnsi="Garamond" w:cs="Segoe UI"/>
              </w:rPr>
              <w:t>WLDA</w:t>
            </w:r>
            <w:r>
              <w:rPr>
                <w:rStyle w:val="normaltextrun"/>
                <w:rFonts w:ascii="Garamond" w:hAnsi="Garamond" w:cs="Segoe UI"/>
              </w:rPr>
              <w:t xml:space="preserve">S, </w:t>
            </w:r>
            <w:r w:rsidRPr="007D2023">
              <w:rPr>
                <w:rFonts w:ascii="Garamond" w:eastAsia="Garamond" w:hAnsi="Garamond" w:cs="Garamond"/>
              </w:rPr>
              <w:t>acquired using Moderate Resolution Imaging Spectroradiometer (MODIS) from Terra satellite, Visible Infrared Imaging Radiometer Suite (VIIRS) from Suomi National Polar-orbiting Partnership weather satellite, and instruments from Gravity Recovery and Climate Experiment (GRACE) mission</w:t>
            </w:r>
          </w:p>
        </w:tc>
        <w:tc>
          <w:tcPr>
            <w:tcW w:w="2970" w:type="dxa"/>
            <w:vAlign w:val="center"/>
          </w:tcPr>
          <w:p w14:paraId="3ABE9A00" w14:textId="706FC5A3" w:rsidR="00EA0C0A" w:rsidRPr="73F12CE8" w:rsidRDefault="00453E4D" w:rsidP="00F94203">
            <w:pPr>
              <w:rPr>
                <w:rStyle w:val="normaltextrun"/>
                <w:rFonts w:ascii="Garamond" w:hAnsi="Garamond" w:cs="Segoe UI"/>
              </w:rPr>
            </w:pPr>
            <w:r>
              <w:rPr>
                <w:rStyle w:val="normaltextrun"/>
                <w:rFonts w:ascii="Garamond" w:hAnsi="Garamond" w:cs="Segoe UI"/>
              </w:rPr>
              <w:t xml:space="preserve">These maps will </w:t>
            </w:r>
            <w:r w:rsidR="00577F05">
              <w:rPr>
                <w:rStyle w:val="normaltextrun"/>
                <w:rFonts w:ascii="Garamond" w:hAnsi="Garamond" w:cs="Segoe UI"/>
              </w:rPr>
              <w:t xml:space="preserve">provide </w:t>
            </w:r>
            <w:r w:rsidR="003320BD">
              <w:rPr>
                <w:rStyle w:val="normaltextrun"/>
                <w:rFonts w:ascii="Garamond" w:hAnsi="Garamond" w:cs="Segoe UI"/>
              </w:rPr>
              <w:t xml:space="preserve">partners with spatial information regarding the specific areas in the study region with highest </w:t>
            </w:r>
            <w:r w:rsidR="00B61E52">
              <w:rPr>
                <w:rStyle w:val="normaltextrun"/>
                <w:rFonts w:ascii="Garamond" w:hAnsi="Garamond" w:cs="Segoe UI"/>
              </w:rPr>
              <w:t xml:space="preserve">percentage of tree mortality and </w:t>
            </w:r>
            <w:r w:rsidR="00D25B90">
              <w:rPr>
                <w:rStyle w:val="normaltextrun"/>
                <w:rFonts w:ascii="Garamond" w:hAnsi="Garamond" w:cs="Segoe UI"/>
              </w:rPr>
              <w:t xml:space="preserve">corresponding </w:t>
            </w:r>
            <w:r w:rsidR="0038136E">
              <w:rPr>
                <w:rStyle w:val="normaltextrun"/>
                <w:rFonts w:ascii="Garamond" w:hAnsi="Garamond" w:cs="Segoe UI"/>
              </w:rPr>
              <w:t xml:space="preserve">environmental variable. </w:t>
            </w:r>
          </w:p>
        </w:tc>
        <w:tc>
          <w:tcPr>
            <w:tcW w:w="990" w:type="dxa"/>
          </w:tcPr>
          <w:p w14:paraId="3D26CD30" w14:textId="34470254" w:rsidR="00EA0C0A" w:rsidRDefault="0038136E" w:rsidP="00BA7F94">
            <w:pPr>
              <w:rPr>
                <w:rFonts w:ascii="Garamond" w:eastAsia="Garamond" w:hAnsi="Garamond" w:cs="Garamond"/>
              </w:rPr>
            </w:pPr>
            <w:r>
              <w:rPr>
                <w:rFonts w:ascii="Garamond" w:eastAsia="Garamond" w:hAnsi="Garamond" w:cs="Garamond"/>
              </w:rPr>
              <w:t>N/A</w:t>
            </w:r>
          </w:p>
        </w:tc>
      </w:tr>
      <w:tr w:rsidR="00F94203" w:rsidRPr="00CE4561" w14:paraId="6AA9E0B9" w14:textId="77777777" w:rsidTr="4AB1993F">
        <w:tc>
          <w:tcPr>
            <w:tcW w:w="2160" w:type="dxa"/>
            <w:vAlign w:val="center"/>
          </w:tcPr>
          <w:p w14:paraId="5A798B1D" w14:textId="43D97CC9" w:rsidR="00F94203" w:rsidRPr="03FCB863" w:rsidRDefault="00F94203" w:rsidP="001C074D">
            <w:pPr>
              <w:rPr>
                <w:rFonts w:ascii="Garamond" w:eastAsia="Garamond" w:hAnsi="Garamond" w:cs="Garamond"/>
                <w:b/>
              </w:rPr>
            </w:pPr>
            <w:r>
              <w:rPr>
                <w:rStyle w:val="normaltextrun"/>
                <w:rFonts w:ascii="Garamond" w:hAnsi="Garamond" w:cs="Segoe UI"/>
                <w:b/>
                <w:bCs/>
              </w:rPr>
              <w:t xml:space="preserve">Expanded Time Series of </w:t>
            </w:r>
            <w:r w:rsidR="001C074D">
              <w:rPr>
                <w:rStyle w:val="normaltextrun"/>
                <w:rFonts w:ascii="Garamond" w:hAnsi="Garamond" w:cs="Segoe UI"/>
                <w:b/>
                <w:bCs/>
              </w:rPr>
              <w:t xml:space="preserve">Environmental Variables impacting tree mortality  </w:t>
            </w:r>
          </w:p>
        </w:tc>
        <w:tc>
          <w:tcPr>
            <w:tcW w:w="3240" w:type="dxa"/>
            <w:vAlign w:val="center"/>
          </w:tcPr>
          <w:p w14:paraId="03DAC862" w14:textId="179865C8" w:rsidR="00F94203" w:rsidRPr="008E1921" w:rsidRDefault="0B1FECEB" w:rsidP="00F94203">
            <w:pPr>
              <w:rPr>
                <w:rFonts w:ascii="Garamond" w:eastAsia="Garamond" w:hAnsi="Garamond" w:cs="Garamond"/>
              </w:rPr>
            </w:pPr>
            <w:r w:rsidRPr="73F12CE8">
              <w:rPr>
                <w:rStyle w:val="normaltextrun"/>
                <w:rFonts w:ascii="Garamond" w:hAnsi="Garamond" w:cs="Segoe UI"/>
              </w:rPr>
              <w:t>WLDA</w:t>
            </w:r>
            <w:r w:rsidR="008E1921">
              <w:rPr>
                <w:rStyle w:val="normaltextrun"/>
                <w:rFonts w:ascii="Garamond" w:hAnsi="Garamond" w:cs="Segoe UI"/>
              </w:rPr>
              <w:t xml:space="preserve">S, </w:t>
            </w:r>
            <w:r w:rsidR="008E1921" w:rsidRPr="007D2023">
              <w:rPr>
                <w:rFonts w:ascii="Garamond" w:eastAsia="Garamond" w:hAnsi="Garamond" w:cs="Garamond"/>
              </w:rPr>
              <w:t>acquired using Moderate Resolution Imaging Spectroradiometer (MODIS) from Terra satellite, Visible Infrared Imaging Radiometer Suite (VIIRS) from Suomi National Polar-orbiting Partnership weather satellite, and instruments from Gravity Recovery and Climate Experiment (GRACE) mission</w:t>
            </w:r>
          </w:p>
        </w:tc>
        <w:tc>
          <w:tcPr>
            <w:tcW w:w="2970" w:type="dxa"/>
            <w:vAlign w:val="center"/>
          </w:tcPr>
          <w:p w14:paraId="7B45F9D7" w14:textId="0DFA14BA" w:rsidR="00F94203" w:rsidRPr="00C8675B" w:rsidRDefault="00F94203" w:rsidP="00F94203">
            <w:pPr>
              <w:rPr>
                <w:rFonts w:ascii="Garamond" w:eastAsia="Garamond" w:hAnsi="Garamond" w:cs="Garamond"/>
                <w:highlight w:val="red"/>
              </w:rPr>
            </w:pPr>
            <w:r>
              <w:rPr>
                <w:rStyle w:val="normaltextrun"/>
                <w:rFonts w:ascii="Garamond" w:hAnsi="Garamond" w:cs="Segoe UI"/>
              </w:rPr>
              <w:t xml:space="preserve">Plots of environmental variables will provide the partners with a record of how these variables have changed between </w:t>
            </w:r>
            <w:r w:rsidR="006568AD">
              <w:rPr>
                <w:rStyle w:val="normaltextrun"/>
                <w:rFonts w:ascii="Garamond" w:hAnsi="Garamond" w:cs="Segoe UI"/>
              </w:rPr>
              <w:t>1991</w:t>
            </w:r>
            <w:r>
              <w:rPr>
                <w:rStyle w:val="normaltextrun"/>
                <w:rFonts w:ascii="Garamond" w:hAnsi="Garamond" w:cs="Segoe UI"/>
              </w:rPr>
              <w:t xml:space="preserve"> and 2021, across the study period given prolonged drought conditions. </w:t>
            </w:r>
            <w:r w:rsidR="006568AD">
              <w:rPr>
                <w:rStyle w:val="normaltextrun"/>
                <w:rFonts w:ascii="Garamond" w:hAnsi="Garamond" w:cs="Segoe UI"/>
              </w:rPr>
              <w:t>D</w:t>
            </w:r>
            <w:r>
              <w:rPr>
                <w:rStyle w:val="normaltextrun"/>
                <w:rFonts w:ascii="Garamond" w:hAnsi="Garamond" w:cs="Segoe UI"/>
              </w:rPr>
              <w:t xml:space="preserve">ata will provide a longer record for </w:t>
            </w:r>
            <w:r w:rsidR="00CB264F">
              <w:rPr>
                <w:rStyle w:val="normaltextrun"/>
                <w:rFonts w:ascii="Garamond" w:hAnsi="Garamond" w:cs="Segoe UI"/>
              </w:rPr>
              <w:t xml:space="preserve">climate variables </w:t>
            </w:r>
            <w:r>
              <w:rPr>
                <w:rStyle w:val="normaltextrun"/>
                <w:rFonts w:ascii="Garamond" w:hAnsi="Garamond" w:cs="Segoe UI"/>
              </w:rPr>
              <w:t xml:space="preserve">to assess climate trends </w:t>
            </w:r>
            <w:r w:rsidR="001C074D">
              <w:rPr>
                <w:rStyle w:val="normaltextrun"/>
                <w:rFonts w:ascii="Garamond" w:hAnsi="Garamond" w:cs="Segoe UI"/>
              </w:rPr>
              <w:t xml:space="preserve">and anomalies </w:t>
            </w:r>
            <w:r>
              <w:rPr>
                <w:rStyle w:val="normaltextrun"/>
                <w:rFonts w:ascii="Garamond" w:hAnsi="Garamond" w:cs="Segoe UI"/>
              </w:rPr>
              <w:t>in the region.</w:t>
            </w:r>
            <w:r>
              <w:rPr>
                <w:rStyle w:val="eop"/>
                <w:rFonts w:ascii="Garamond" w:hAnsi="Garamond" w:cs="Segoe UI"/>
              </w:rPr>
              <w:t> </w:t>
            </w:r>
          </w:p>
        </w:tc>
        <w:tc>
          <w:tcPr>
            <w:tcW w:w="990" w:type="dxa"/>
          </w:tcPr>
          <w:p w14:paraId="13A276C8" w14:textId="77777777" w:rsidR="00BA7F94" w:rsidRPr="00CE4561" w:rsidRDefault="00BA7F94" w:rsidP="00BA7F94">
            <w:pPr>
              <w:rPr>
                <w:rFonts w:ascii="Garamond" w:eastAsia="Garamond" w:hAnsi="Garamond" w:cs="Garamond"/>
              </w:rPr>
            </w:pPr>
            <w:r>
              <w:rPr>
                <w:rFonts w:ascii="Garamond" w:eastAsia="Garamond" w:hAnsi="Garamond" w:cs="Garamond"/>
              </w:rPr>
              <w:t>N/A</w:t>
            </w:r>
          </w:p>
          <w:p w14:paraId="468EADAF" w14:textId="5F92F2B5" w:rsidR="00F94203" w:rsidRPr="00CE4561" w:rsidRDefault="00F94203" w:rsidP="00F94203">
            <w:pPr>
              <w:rPr>
                <w:rFonts w:ascii="Garamond" w:eastAsia="Garamond" w:hAnsi="Garamond" w:cs="Garamond"/>
              </w:rPr>
            </w:pPr>
          </w:p>
        </w:tc>
      </w:tr>
      <w:tr w:rsidR="00F94203" w:rsidRPr="00CE4561" w14:paraId="416D3941" w14:textId="77777777" w:rsidTr="4AB1993F">
        <w:tc>
          <w:tcPr>
            <w:tcW w:w="2160" w:type="dxa"/>
            <w:vAlign w:val="center"/>
          </w:tcPr>
          <w:p w14:paraId="78D161D0" w14:textId="6226B82E" w:rsidR="00F94203" w:rsidRDefault="00385515" w:rsidP="00F94203">
            <w:pPr>
              <w:rPr>
                <w:rFonts w:ascii="Garamond" w:eastAsia="Garamond" w:hAnsi="Garamond" w:cs="Garamond"/>
                <w:b/>
              </w:rPr>
            </w:pPr>
            <w:r>
              <w:rPr>
                <w:rStyle w:val="normaltextrun"/>
                <w:rFonts w:ascii="Garamond" w:hAnsi="Garamond" w:cs="Segoe UI"/>
                <w:b/>
                <w:bCs/>
              </w:rPr>
              <w:t>Standard Operating Procedure (</w:t>
            </w:r>
            <w:r w:rsidR="00F94203">
              <w:rPr>
                <w:rStyle w:val="normaltextrun"/>
                <w:rFonts w:ascii="Garamond" w:hAnsi="Garamond" w:cs="Segoe UI"/>
                <w:b/>
                <w:bCs/>
              </w:rPr>
              <w:t>SOP</w:t>
            </w:r>
            <w:r>
              <w:rPr>
                <w:rStyle w:val="normaltextrun"/>
                <w:rFonts w:ascii="Garamond" w:hAnsi="Garamond" w:cs="Segoe UI"/>
                <w:b/>
                <w:bCs/>
              </w:rPr>
              <w:t>)</w:t>
            </w:r>
            <w:r w:rsidR="00F94203">
              <w:rPr>
                <w:rStyle w:val="normaltextrun"/>
                <w:rFonts w:ascii="Garamond" w:hAnsi="Garamond" w:cs="Segoe UI"/>
                <w:b/>
                <w:bCs/>
              </w:rPr>
              <w:t xml:space="preserve"> for Monitoring Pinyon-Juniper Mortalit</w:t>
            </w:r>
            <w:r w:rsidR="00F94203">
              <w:rPr>
                <w:rFonts w:ascii="Garamond" w:hAnsi="Garamond" w:cs="Segoe UI"/>
                <w:b/>
                <w:bCs/>
              </w:rPr>
              <w:t>y</w:t>
            </w:r>
            <w:r w:rsidR="00F94203">
              <w:rPr>
                <w:rStyle w:val="CommentReference"/>
                <w:rFonts w:ascii="Garamond" w:hAnsi="Garamond" w:cs="Segoe UI"/>
              </w:rPr>
              <w:t> </w:t>
            </w:r>
          </w:p>
        </w:tc>
        <w:tc>
          <w:tcPr>
            <w:tcW w:w="3240" w:type="dxa"/>
            <w:vAlign w:val="center"/>
          </w:tcPr>
          <w:p w14:paraId="13A26971" w14:textId="3FE8F73B" w:rsidR="00F94203" w:rsidRPr="00CE4561" w:rsidRDefault="00593428" w:rsidP="00F94203">
            <w:pPr>
              <w:rPr>
                <w:rFonts w:ascii="Garamond" w:eastAsia="Garamond" w:hAnsi="Garamond" w:cs="Garamond"/>
              </w:rPr>
            </w:pPr>
            <w:r>
              <w:rPr>
                <w:rStyle w:val="normaltextrun"/>
                <w:rFonts w:ascii="Garamond" w:hAnsi="Garamond" w:cs="Segoe UI"/>
              </w:rPr>
              <w:t>N/A</w:t>
            </w:r>
            <w:r w:rsidR="00F94203">
              <w:rPr>
                <w:rStyle w:val="eop"/>
                <w:rFonts w:ascii="Garamond" w:hAnsi="Garamond" w:cs="Segoe UI"/>
              </w:rPr>
              <w:t> </w:t>
            </w:r>
          </w:p>
        </w:tc>
        <w:tc>
          <w:tcPr>
            <w:tcW w:w="2970" w:type="dxa"/>
            <w:vAlign w:val="center"/>
          </w:tcPr>
          <w:p w14:paraId="58B3D7B6" w14:textId="539009B2" w:rsidR="00F94203" w:rsidRPr="00C8675B" w:rsidRDefault="001C074D" w:rsidP="007E17FE">
            <w:pPr>
              <w:rPr>
                <w:rFonts w:ascii="Garamond" w:eastAsia="Garamond" w:hAnsi="Garamond" w:cs="Garamond"/>
                <w:highlight w:val="red"/>
              </w:rPr>
            </w:pPr>
            <w:r>
              <w:rPr>
                <w:rStyle w:val="normaltextrun"/>
                <w:rFonts w:ascii="Garamond" w:hAnsi="Garamond" w:cs="Segoe UI"/>
              </w:rPr>
              <w:t>Refined methodology</w:t>
            </w:r>
            <w:r w:rsidR="00F94203">
              <w:rPr>
                <w:rStyle w:val="normaltextrun"/>
                <w:rFonts w:ascii="Garamond" w:hAnsi="Garamond" w:cs="Segoe UI"/>
              </w:rPr>
              <w:t xml:space="preserve"> will be detailed in a framework allowing the partners to continue detecting and monitoring pin</w:t>
            </w:r>
            <w:r w:rsidR="007E17FE">
              <w:rPr>
                <w:rStyle w:val="normaltextrun"/>
                <w:rFonts w:ascii="Garamond" w:hAnsi="Garamond" w:cs="Segoe UI"/>
              </w:rPr>
              <w:t xml:space="preserve">yon-juniper mortality </w:t>
            </w:r>
            <w:r w:rsidR="00F94203">
              <w:rPr>
                <w:rStyle w:val="normaltextrun"/>
                <w:rFonts w:ascii="Garamond" w:hAnsi="Garamond" w:cs="Segoe UI"/>
              </w:rPr>
              <w:t>after the DEVELOP term.</w:t>
            </w:r>
            <w:r w:rsidR="00F94203">
              <w:rPr>
                <w:rStyle w:val="eop"/>
                <w:rFonts w:ascii="Garamond" w:hAnsi="Garamond" w:cs="Segoe UI"/>
              </w:rPr>
              <w:t> </w:t>
            </w:r>
          </w:p>
        </w:tc>
        <w:tc>
          <w:tcPr>
            <w:tcW w:w="990" w:type="dxa"/>
          </w:tcPr>
          <w:p w14:paraId="4A66A5F3" w14:textId="77777777" w:rsidR="00BA7F94" w:rsidRPr="00CE4561" w:rsidRDefault="00BA7F94" w:rsidP="00BA7F94">
            <w:pPr>
              <w:rPr>
                <w:rFonts w:ascii="Garamond" w:eastAsia="Garamond" w:hAnsi="Garamond" w:cs="Garamond"/>
              </w:rPr>
            </w:pPr>
            <w:r>
              <w:rPr>
                <w:rFonts w:ascii="Garamond" w:eastAsia="Garamond" w:hAnsi="Garamond" w:cs="Garamond"/>
              </w:rPr>
              <w:t>N/A</w:t>
            </w:r>
          </w:p>
          <w:p w14:paraId="06673BC9" w14:textId="1E8C16CB" w:rsidR="00F94203" w:rsidRDefault="00F94203" w:rsidP="00F94203">
            <w:pPr>
              <w:rPr>
                <w:rFonts w:ascii="Garamond" w:eastAsia="Garamond" w:hAnsi="Garamond" w:cs="Garamond"/>
              </w:rPr>
            </w:pPr>
          </w:p>
        </w:tc>
      </w:tr>
    </w:tbl>
    <w:p w14:paraId="0F4FA500" w14:textId="27BF11EF" w:rsidR="00DC6974" w:rsidRDefault="00DC6974" w:rsidP="007A7268">
      <w:pPr>
        <w:ind w:left="720" w:hanging="720"/>
        <w:rPr>
          <w:rFonts w:ascii="Garamond" w:eastAsia="Garamond" w:hAnsi="Garamond" w:cs="Garamond"/>
        </w:rPr>
      </w:pPr>
    </w:p>
    <w:p w14:paraId="5E877075" w14:textId="3EB7C177" w:rsidR="00E1144B" w:rsidRDefault="00C8675B" w:rsidP="00C8675B">
      <w:pPr>
        <w:rPr>
          <w:rFonts w:ascii="Garamond" w:eastAsia="Garamond" w:hAnsi="Garamond" w:cs="Garamond"/>
        </w:rPr>
      </w:pPr>
      <w:r w:rsidRPr="58B4A12D">
        <w:rPr>
          <w:rFonts w:ascii="Garamond" w:eastAsia="Garamond" w:hAnsi="Garamond" w:cs="Garamond"/>
          <w:b/>
          <w:bCs/>
          <w:i/>
          <w:iCs/>
        </w:rPr>
        <w:t>Product Benefit to End User:</w:t>
      </w:r>
      <w:r w:rsidR="006D6871" w:rsidRPr="58B4A12D">
        <w:rPr>
          <w:rFonts w:ascii="Garamond" w:eastAsia="Garamond" w:hAnsi="Garamond" w:cs="Garamond"/>
        </w:rPr>
        <w:t xml:space="preserve"> </w:t>
      </w:r>
    </w:p>
    <w:p w14:paraId="7AF5BED6" w14:textId="2F96A78E" w:rsidR="0A62AEC6" w:rsidRDefault="0EF28E2B" w:rsidP="52542648">
      <w:pPr>
        <w:rPr>
          <w:rFonts w:ascii="Garamond" w:eastAsia="Garamond" w:hAnsi="Garamond" w:cs="Garamond"/>
        </w:rPr>
      </w:pPr>
      <w:r w:rsidRPr="4E4B3F5B">
        <w:rPr>
          <w:rFonts w:ascii="Garamond" w:eastAsia="Garamond" w:hAnsi="Garamond" w:cs="Garamond"/>
        </w:rPr>
        <w:t>This project yield</w:t>
      </w:r>
      <w:r w:rsidR="2DF86D76" w:rsidRPr="4E4B3F5B">
        <w:rPr>
          <w:rFonts w:ascii="Garamond" w:eastAsia="Garamond" w:hAnsi="Garamond" w:cs="Garamond"/>
        </w:rPr>
        <w:t>ed</w:t>
      </w:r>
      <w:r w:rsidRPr="4E4B3F5B">
        <w:rPr>
          <w:rFonts w:ascii="Garamond" w:eastAsia="Garamond" w:hAnsi="Garamond" w:cs="Garamond"/>
        </w:rPr>
        <w:t xml:space="preserve"> a </w:t>
      </w:r>
      <w:r w:rsidR="1C2C6EBA" w:rsidRPr="4E4B3F5B">
        <w:rPr>
          <w:rFonts w:ascii="Garamond" w:eastAsia="Garamond" w:hAnsi="Garamond" w:cs="Garamond"/>
        </w:rPr>
        <w:t xml:space="preserve">preliminary </w:t>
      </w:r>
      <w:r w:rsidRPr="4E4B3F5B">
        <w:rPr>
          <w:rFonts w:ascii="Garamond" w:eastAsia="Garamond" w:hAnsi="Garamond" w:cs="Garamond"/>
        </w:rPr>
        <w:t xml:space="preserve">view into the environmental </w:t>
      </w:r>
      <w:r w:rsidR="01E73262" w:rsidRPr="4E4B3F5B">
        <w:rPr>
          <w:rFonts w:ascii="Garamond" w:eastAsia="Garamond" w:hAnsi="Garamond" w:cs="Garamond"/>
        </w:rPr>
        <w:t xml:space="preserve">factors </w:t>
      </w:r>
      <w:r w:rsidRPr="4E4B3F5B">
        <w:rPr>
          <w:rFonts w:ascii="Garamond" w:eastAsia="Garamond" w:hAnsi="Garamond" w:cs="Garamond"/>
        </w:rPr>
        <w:t xml:space="preserve">for the </w:t>
      </w:r>
      <w:r w:rsidR="4EED5268" w:rsidRPr="4E4B3F5B">
        <w:rPr>
          <w:rFonts w:ascii="Garamond" w:eastAsia="Garamond" w:hAnsi="Garamond" w:cs="Garamond"/>
        </w:rPr>
        <w:t>PJ</w:t>
      </w:r>
      <w:r w:rsidRPr="4E4B3F5B">
        <w:rPr>
          <w:rFonts w:ascii="Garamond" w:eastAsia="Garamond" w:hAnsi="Garamond" w:cs="Garamond"/>
        </w:rPr>
        <w:t xml:space="preserve">W mortality event. </w:t>
      </w:r>
      <w:r w:rsidR="00B169B7" w:rsidRPr="4E4B3F5B">
        <w:rPr>
          <w:rFonts w:ascii="Garamond" w:eastAsia="Garamond" w:hAnsi="Garamond" w:cs="Garamond"/>
        </w:rPr>
        <w:t xml:space="preserve">Pinyon pine and juniper </w:t>
      </w:r>
      <w:r w:rsidR="09048767" w:rsidRPr="4E4B3F5B">
        <w:rPr>
          <w:rFonts w:ascii="Garamond" w:eastAsia="Garamond" w:hAnsi="Garamond" w:cs="Garamond"/>
        </w:rPr>
        <w:t xml:space="preserve">trees </w:t>
      </w:r>
      <w:r w:rsidR="00B169B7" w:rsidRPr="4E4B3F5B">
        <w:rPr>
          <w:rFonts w:ascii="Garamond" w:eastAsia="Garamond" w:hAnsi="Garamond" w:cs="Garamond"/>
        </w:rPr>
        <w:t>are among the least studied tree</w:t>
      </w:r>
      <w:r w:rsidR="005E005A" w:rsidRPr="4E4B3F5B">
        <w:rPr>
          <w:rFonts w:ascii="Garamond" w:eastAsia="Garamond" w:hAnsi="Garamond" w:cs="Garamond"/>
        </w:rPr>
        <w:t xml:space="preserve">s, </w:t>
      </w:r>
      <w:r w:rsidR="640E8A20" w:rsidRPr="4E4B3F5B">
        <w:rPr>
          <w:rFonts w:ascii="Garamond" w:eastAsia="Garamond" w:hAnsi="Garamond" w:cs="Garamond"/>
        </w:rPr>
        <w:t>despite covering millions of acres</w:t>
      </w:r>
      <w:r w:rsidR="00F81FAF">
        <w:rPr>
          <w:rFonts w:ascii="Garamond" w:eastAsia="Garamond" w:hAnsi="Garamond" w:cs="Garamond"/>
        </w:rPr>
        <w:t xml:space="preserve">. Therefore, </w:t>
      </w:r>
      <w:r w:rsidR="640E8A20" w:rsidRPr="4E4B3F5B">
        <w:rPr>
          <w:rFonts w:ascii="Garamond" w:eastAsia="Garamond" w:hAnsi="Garamond" w:cs="Garamond"/>
        </w:rPr>
        <w:t xml:space="preserve">additional research </w:t>
      </w:r>
      <w:r w:rsidR="59EDC19D" w:rsidRPr="4E4B3F5B">
        <w:rPr>
          <w:rFonts w:ascii="Garamond" w:eastAsia="Garamond" w:hAnsi="Garamond" w:cs="Garamond"/>
        </w:rPr>
        <w:t xml:space="preserve">from this project </w:t>
      </w:r>
      <w:r w:rsidR="5E8790D6" w:rsidRPr="4E4B3F5B">
        <w:rPr>
          <w:rFonts w:ascii="Garamond" w:eastAsia="Garamond" w:hAnsi="Garamond" w:cs="Garamond"/>
        </w:rPr>
        <w:t>provided</w:t>
      </w:r>
      <w:r w:rsidR="640E8A20" w:rsidRPr="4E4B3F5B">
        <w:rPr>
          <w:rFonts w:ascii="Garamond" w:eastAsia="Garamond" w:hAnsi="Garamond" w:cs="Garamond"/>
        </w:rPr>
        <w:t xml:space="preserve"> great value in terms of how best to proceed in preserving and understanding th</w:t>
      </w:r>
      <w:r w:rsidR="00936D9C">
        <w:rPr>
          <w:rFonts w:ascii="Garamond" w:eastAsia="Garamond" w:hAnsi="Garamond" w:cs="Garamond"/>
        </w:rPr>
        <w:t>ese species</w:t>
      </w:r>
      <w:r w:rsidR="640E8A20" w:rsidRPr="4E4B3F5B">
        <w:rPr>
          <w:rFonts w:ascii="Garamond" w:eastAsia="Garamond" w:hAnsi="Garamond" w:cs="Garamond"/>
        </w:rPr>
        <w:t>. Additionally</w:t>
      </w:r>
      <w:r w:rsidR="4CA4ADB2" w:rsidRPr="4E4B3F5B">
        <w:rPr>
          <w:rFonts w:ascii="Garamond" w:eastAsia="Garamond" w:hAnsi="Garamond" w:cs="Garamond"/>
        </w:rPr>
        <w:t>, this project benefit</w:t>
      </w:r>
      <w:r w:rsidR="39403436" w:rsidRPr="4E4B3F5B">
        <w:rPr>
          <w:rFonts w:ascii="Garamond" w:eastAsia="Garamond" w:hAnsi="Garamond" w:cs="Garamond"/>
        </w:rPr>
        <w:t>ed</w:t>
      </w:r>
      <w:r w:rsidR="4CA4ADB2" w:rsidRPr="4E4B3F5B">
        <w:rPr>
          <w:rFonts w:ascii="Garamond" w:eastAsia="Garamond" w:hAnsi="Garamond" w:cs="Garamond"/>
        </w:rPr>
        <w:t xml:space="preserve"> the end user by offering </w:t>
      </w:r>
      <w:r w:rsidR="00C54277">
        <w:rPr>
          <w:rFonts w:ascii="Garamond" w:eastAsia="Garamond" w:hAnsi="Garamond" w:cs="Garamond"/>
        </w:rPr>
        <w:t>tree canopy change</w:t>
      </w:r>
      <w:r w:rsidR="0FDF9A70" w:rsidRPr="4E4B3F5B">
        <w:rPr>
          <w:rFonts w:ascii="Garamond" w:eastAsia="Garamond" w:hAnsi="Garamond" w:cs="Garamond"/>
        </w:rPr>
        <w:t xml:space="preserve"> </w:t>
      </w:r>
      <w:r w:rsidR="4CA4ADB2" w:rsidRPr="4E4B3F5B">
        <w:rPr>
          <w:rFonts w:ascii="Garamond" w:eastAsia="Garamond" w:hAnsi="Garamond" w:cs="Garamond"/>
        </w:rPr>
        <w:t xml:space="preserve">maps </w:t>
      </w:r>
      <w:r w:rsidR="00C54277">
        <w:rPr>
          <w:rFonts w:ascii="Garamond" w:eastAsia="Garamond" w:hAnsi="Garamond" w:cs="Garamond"/>
        </w:rPr>
        <w:t>in which overstory tree</w:t>
      </w:r>
      <w:r w:rsidR="00C54277" w:rsidRPr="4E4B3F5B">
        <w:rPr>
          <w:rFonts w:ascii="Garamond" w:eastAsia="Garamond" w:hAnsi="Garamond" w:cs="Garamond"/>
        </w:rPr>
        <w:t xml:space="preserve"> </w:t>
      </w:r>
      <w:r w:rsidR="68A6D3F3" w:rsidRPr="4E4B3F5B">
        <w:rPr>
          <w:rFonts w:ascii="Garamond" w:eastAsia="Garamond" w:hAnsi="Garamond" w:cs="Garamond"/>
        </w:rPr>
        <w:t>mortality can be</w:t>
      </w:r>
      <w:r w:rsidR="24CC38F7" w:rsidRPr="4E4B3F5B">
        <w:rPr>
          <w:rFonts w:ascii="Garamond" w:eastAsia="Garamond" w:hAnsi="Garamond" w:cs="Garamond"/>
        </w:rPr>
        <w:t xml:space="preserve"> spatially</w:t>
      </w:r>
      <w:r w:rsidR="68A6D3F3" w:rsidRPr="4E4B3F5B">
        <w:rPr>
          <w:rFonts w:ascii="Garamond" w:eastAsia="Garamond" w:hAnsi="Garamond" w:cs="Garamond"/>
        </w:rPr>
        <w:t xml:space="preserve"> </w:t>
      </w:r>
      <w:r w:rsidR="1067A636" w:rsidRPr="4E4B3F5B">
        <w:rPr>
          <w:rFonts w:ascii="Garamond" w:eastAsia="Garamond" w:hAnsi="Garamond" w:cs="Garamond"/>
        </w:rPr>
        <w:t xml:space="preserve">identified </w:t>
      </w:r>
      <w:r w:rsidR="00C54277">
        <w:rPr>
          <w:rFonts w:ascii="Garamond" w:eastAsia="Garamond" w:hAnsi="Garamond" w:cs="Garamond"/>
        </w:rPr>
        <w:t>across the study area</w:t>
      </w:r>
      <w:r w:rsidR="68A6D3F3" w:rsidRPr="4E4B3F5B">
        <w:rPr>
          <w:rFonts w:ascii="Garamond" w:eastAsia="Garamond" w:hAnsi="Garamond" w:cs="Garamond"/>
        </w:rPr>
        <w:t xml:space="preserve">. </w:t>
      </w:r>
      <w:r w:rsidR="00C54277">
        <w:rPr>
          <w:rFonts w:ascii="Garamond" w:eastAsia="Garamond" w:hAnsi="Garamond" w:cs="Garamond"/>
        </w:rPr>
        <w:t>Such</w:t>
      </w:r>
      <w:r w:rsidR="00C54277" w:rsidRPr="4E4B3F5B">
        <w:rPr>
          <w:rFonts w:ascii="Garamond" w:eastAsia="Garamond" w:hAnsi="Garamond" w:cs="Garamond"/>
        </w:rPr>
        <w:t xml:space="preserve"> </w:t>
      </w:r>
      <w:r w:rsidR="4CA4ADB2" w:rsidRPr="4E4B3F5B">
        <w:rPr>
          <w:rFonts w:ascii="Garamond" w:eastAsia="Garamond" w:hAnsi="Garamond" w:cs="Garamond"/>
        </w:rPr>
        <w:t xml:space="preserve">maps </w:t>
      </w:r>
      <w:r w:rsidR="211CE9F4" w:rsidRPr="4E4B3F5B">
        <w:rPr>
          <w:rFonts w:ascii="Garamond" w:eastAsia="Garamond" w:hAnsi="Garamond" w:cs="Garamond"/>
        </w:rPr>
        <w:t>ha</w:t>
      </w:r>
      <w:r w:rsidR="78DB85E6" w:rsidRPr="4E4B3F5B">
        <w:rPr>
          <w:rFonts w:ascii="Garamond" w:eastAsia="Garamond" w:hAnsi="Garamond" w:cs="Garamond"/>
        </w:rPr>
        <w:t>ve</w:t>
      </w:r>
      <w:r w:rsidR="211CE9F4" w:rsidRPr="4E4B3F5B">
        <w:rPr>
          <w:rFonts w:ascii="Garamond" w:eastAsia="Garamond" w:hAnsi="Garamond" w:cs="Garamond"/>
        </w:rPr>
        <w:t xml:space="preserve"> helped</w:t>
      </w:r>
      <w:r w:rsidR="4CA4ADB2" w:rsidRPr="4E4B3F5B">
        <w:rPr>
          <w:rFonts w:ascii="Garamond" w:eastAsia="Garamond" w:hAnsi="Garamond" w:cs="Garamond"/>
        </w:rPr>
        <w:t xml:space="preserve"> the NPS</w:t>
      </w:r>
      <w:r w:rsidR="00C54277">
        <w:rPr>
          <w:rFonts w:ascii="Garamond" w:eastAsia="Garamond" w:hAnsi="Garamond" w:cs="Garamond"/>
        </w:rPr>
        <w:t xml:space="preserve"> resource managers and scientists</w:t>
      </w:r>
      <w:r w:rsidR="4CA4ADB2" w:rsidRPr="4E4B3F5B">
        <w:rPr>
          <w:rFonts w:ascii="Garamond" w:eastAsia="Garamond" w:hAnsi="Garamond" w:cs="Garamond"/>
        </w:rPr>
        <w:t xml:space="preserve"> to assess the </w:t>
      </w:r>
      <w:r w:rsidR="00C54277">
        <w:rPr>
          <w:rFonts w:ascii="Garamond" w:eastAsia="Garamond" w:hAnsi="Garamond" w:cs="Garamond"/>
        </w:rPr>
        <w:t xml:space="preserve">pinyon juniper </w:t>
      </w:r>
      <w:r w:rsidR="1DE602FB" w:rsidRPr="4E4B3F5B">
        <w:rPr>
          <w:rFonts w:ascii="Garamond" w:eastAsia="Garamond" w:hAnsi="Garamond" w:cs="Garamond"/>
        </w:rPr>
        <w:t>die-off</w:t>
      </w:r>
      <w:r w:rsidR="4CA4ADB2" w:rsidRPr="4E4B3F5B">
        <w:rPr>
          <w:rFonts w:ascii="Garamond" w:eastAsia="Garamond" w:hAnsi="Garamond" w:cs="Garamond"/>
        </w:rPr>
        <w:t xml:space="preserve">, better understand the environmental reasons behind </w:t>
      </w:r>
      <w:r w:rsidR="3ACF7ABA" w:rsidRPr="4E4B3F5B">
        <w:rPr>
          <w:rFonts w:ascii="Garamond" w:eastAsia="Garamond" w:hAnsi="Garamond" w:cs="Garamond"/>
        </w:rPr>
        <w:t>it</w:t>
      </w:r>
      <w:r w:rsidR="4CA4ADB2" w:rsidRPr="4E4B3F5B">
        <w:rPr>
          <w:rFonts w:ascii="Garamond" w:eastAsia="Garamond" w:hAnsi="Garamond" w:cs="Garamond"/>
        </w:rPr>
        <w:t xml:space="preserve">, and </w:t>
      </w:r>
      <w:r w:rsidR="12D969C1" w:rsidRPr="4E4B3F5B">
        <w:rPr>
          <w:rFonts w:ascii="Garamond" w:eastAsia="Garamond" w:hAnsi="Garamond" w:cs="Garamond"/>
        </w:rPr>
        <w:t xml:space="preserve">use that </w:t>
      </w:r>
      <w:r w:rsidR="4A53EE23" w:rsidRPr="4E4B3F5B">
        <w:rPr>
          <w:rFonts w:ascii="Garamond" w:eastAsia="Garamond" w:hAnsi="Garamond" w:cs="Garamond"/>
        </w:rPr>
        <w:t xml:space="preserve">information to </w:t>
      </w:r>
      <w:r w:rsidR="74B88733" w:rsidRPr="4E4B3F5B">
        <w:rPr>
          <w:rFonts w:ascii="Garamond" w:eastAsia="Garamond" w:hAnsi="Garamond" w:cs="Garamond"/>
        </w:rPr>
        <w:t>adapt their decision</w:t>
      </w:r>
      <w:r w:rsidR="2CCA325B" w:rsidRPr="4E4B3F5B">
        <w:rPr>
          <w:rFonts w:ascii="Garamond" w:eastAsia="Garamond" w:hAnsi="Garamond" w:cs="Garamond"/>
        </w:rPr>
        <w:t>-</w:t>
      </w:r>
      <w:r w:rsidR="74B88733" w:rsidRPr="4E4B3F5B">
        <w:rPr>
          <w:rFonts w:ascii="Garamond" w:eastAsia="Garamond" w:hAnsi="Garamond" w:cs="Garamond"/>
        </w:rPr>
        <w:t>making practices.</w:t>
      </w:r>
      <w:r w:rsidR="4A53EE23" w:rsidRPr="4E4B3F5B">
        <w:rPr>
          <w:rFonts w:ascii="Garamond" w:eastAsia="Garamond" w:hAnsi="Garamond" w:cs="Garamond"/>
        </w:rPr>
        <w:t xml:space="preserve"> </w:t>
      </w:r>
    </w:p>
    <w:p w14:paraId="72679EDF" w14:textId="5D2E3C0C" w:rsidR="004D358F" w:rsidRDefault="004D358F" w:rsidP="00C8675B">
      <w:pPr>
        <w:rPr>
          <w:rFonts w:ascii="Garamond" w:eastAsia="Garamond" w:hAnsi="Garamond" w:cs="Garamond"/>
        </w:rPr>
      </w:pPr>
    </w:p>
    <w:p w14:paraId="17A01DCF" w14:textId="77777777" w:rsidR="00C0651A" w:rsidRDefault="00C0651A" w:rsidP="00C8675B">
      <w:pPr>
        <w:rPr>
          <w:rFonts w:ascii="Garamond" w:eastAsia="Garamond" w:hAnsi="Garamond" w:cs="Garamond"/>
        </w:rPr>
      </w:pPr>
    </w:p>
    <w:p w14:paraId="51EF9719" w14:textId="77777777" w:rsidR="00C0651A" w:rsidRDefault="00C0651A" w:rsidP="00C8675B">
      <w:pPr>
        <w:rPr>
          <w:rFonts w:ascii="Garamond" w:eastAsia="Garamond" w:hAnsi="Garamond" w:cs="Garamond"/>
        </w:rPr>
      </w:pPr>
    </w:p>
    <w:p w14:paraId="13EABD53" w14:textId="77777777" w:rsidR="00C0651A" w:rsidRPr="00C8675B" w:rsidRDefault="00C0651A" w:rsidP="00C8675B">
      <w:pPr>
        <w:rPr>
          <w:rFonts w:ascii="Garamond" w:eastAsia="Garamond" w:hAnsi="Garamond" w:cs="Garamond"/>
        </w:rPr>
      </w:pPr>
    </w:p>
    <w:p w14:paraId="7D79AE23" w14:textId="40126725" w:rsidR="00272CD9" w:rsidRPr="00CE4561" w:rsidRDefault="00272CD9" w:rsidP="00272CD9">
      <w:pPr>
        <w:pBdr>
          <w:bottom w:val="single" w:sz="4" w:space="1" w:color="auto"/>
        </w:pBdr>
        <w:rPr>
          <w:rFonts w:ascii="Garamond" w:eastAsia="Garamond" w:hAnsi="Garamond" w:cs="Garamond"/>
        </w:rPr>
      </w:pPr>
      <w:r w:rsidRPr="4AB1993F">
        <w:rPr>
          <w:rFonts w:ascii="Garamond" w:eastAsia="Garamond" w:hAnsi="Garamond" w:cs="Garamond"/>
          <w:b/>
          <w:bCs/>
        </w:rPr>
        <w:lastRenderedPageBreak/>
        <w:t>References</w:t>
      </w:r>
    </w:p>
    <w:p w14:paraId="47428939" w14:textId="2E299880" w:rsidR="00AA5A48" w:rsidRDefault="00AA5A48" w:rsidP="00AA5A48">
      <w:pPr>
        <w:pStyle w:val="paragraph"/>
        <w:spacing w:before="0" w:beforeAutospacing="0" w:after="0" w:afterAutospacing="0"/>
        <w:ind w:left="720" w:hanging="720"/>
        <w:textAlignment w:val="baseline"/>
        <w:rPr>
          <w:rStyle w:val="eop"/>
          <w:rFonts w:ascii="Garamond" w:hAnsi="Garamond" w:cs="Segoe UI"/>
          <w:color w:val="000000"/>
          <w:sz w:val="22"/>
          <w:szCs w:val="22"/>
        </w:rPr>
      </w:pPr>
      <w:r w:rsidRPr="00AA5A48">
        <w:rPr>
          <w:rStyle w:val="normaltextrun"/>
          <w:rFonts w:ascii="Garamond" w:hAnsi="Garamond" w:cs="Segoe UI"/>
          <w:color w:val="000000"/>
          <w:sz w:val="22"/>
          <w:szCs w:val="22"/>
        </w:rPr>
        <w:t xml:space="preserve">Clifford, M.J., Royer P.D., Cobb N.S., </w:t>
      </w:r>
      <w:proofErr w:type="spellStart"/>
      <w:r w:rsidRPr="00AA5A48">
        <w:rPr>
          <w:rStyle w:val="normaltextrun"/>
          <w:rFonts w:ascii="Garamond" w:hAnsi="Garamond" w:cs="Segoe UI"/>
          <w:color w:val="000000"/>
          <w:sz w:val="22"/>
          <w:szCs w:val="22"/>
        </w:rPr>
        <w:t>Breshears</w:t>
      </w:r>
      <w:proofErr w:type="spellEnd"/>
      <w:r w:rsidRPr="00AA5A48">
        <w:rPr>
          <w:rStyle w:val="normaltextrun"/>
          <w:rFonts w:ascii="Garamond" w:hAnsi="Garamond" w:cs="Segoe UI"/>
          <w:color w:val="000000"/>
          <w:sz w:val="22"/>
          <w:szCs w:val="22"/>
        </w:rPr>
        <w:t xml:space="preserve"> D.D., &amp; Ford, P.L. (2013). Precipitation thresholds and drought-induced tree die-off: insights from patterns of </w:t>
      </w:r>
      <w:r w:rsidRPr="00AA5A48">
        <w:rPr>
          <w:rStyle w:val="normaltextrun"/>
          <w:rFonts w:ascii="Garamond" w:hAnsi="Garamond" w:cs="Segoe UI"/>
          <w:i/>
          <w:iCs/>
          <w:color w:val="000000"/>
          <w:sz w:val="22"/>
          <w:szCs w:val="22"/>
        </w:rPr>
        <w:t>Pinus edulis</w:t>
      </w:r>
      <w:r w:rsidRPr="00AA5A48">
        <w:rPr>
          <w:rStyle w:val="normaltextrun"/>
          <w:rFonts w:ascii="Garamond" w:hAnsi="Garamond" w:cs="Segoe UI"/>
          <w:color w:val="000000"/>
          <w:sz w:val="22"/>
          <w:szCs w:val="22"/>
        </w:rPr>
        <w:t xml:space="preserve"> mortality along an environmental stress gradient. </w:t>
      </w:r>
      <w:r w:rsidRPr="00AA5A48">
        <w:rPr>
          <w:rStyle w:val="normaltextrun"/>
          <w:rFonts w:ascii="Garamond" w:hAnsi="Garamond" w:cs="Segoe UI"/>
          <w:i/>
          <w:iCs/>
          <w:color w:val="000000"/>
          <w:sz w:val="22"/>
          <w:szCs w:val="22"/>
        </w:rPr>
        <w:t>New Phytologist</w:t>
      </w:r>
      <w:r w:rsidRPr="00AA5A48">
        <w:rPr>
          <w:rStyle w:val="normaltextrun"/>
          <w:rFonts w:ascii="Garamond" w:hAnsi="Garamond" w:cs="Segoe UI"/>
          <w:color w:val="000000"/>
          <w:sz w:val="22"/>
          <w:szCs w:val="22"/>
        </w:rPr>
        <w:t xml:space="preserve"> </w:t>
      </w:r>
      <w:r w:rsidRPr="00AA5A48">
        <w:rPr>
          <w:rStyle w:val="normaltextrun"/>
          <w:rFonts w:ascii="Garamond" w:hAnsi="Garamond" w:cs="Segoe UI"/>
          <w:i/>
          <w:iCs/>
          <w:color w:val="000000"/>
          <w:sz w:val="22"/>
          <w:szCs w:val="22"/>
        </w:rPr>
        <w:t>200,</w:t>
      </w:r>
      <w:r w:rsidRPr="00AA5A48">
        <w:rPr>
          <w:rStyle w:val="normaltextrun"/>
          <w:rFonts w:ascii="Garamond" w:hAnsi="Garamond" w:cs="Segoe UI"/>
          <w:color w:val="000000"/>
          <w:sz w:val="22"/>
          <w:szCs w:val="22"/>
        </w:rPr>
        <w:t xml:space="preserve"> 413-421.</w:t>
      </w:r>
      <w:r w:rsidR="0088767C">
        <w:rPr>
          <w:rStyle w:val="eop"/>
          <w:rFonts w:ascii="Garamond" w:hAnsi="Garamond" w:cs="Segoe UI"/>
          <w:color w:val="000000"/>
          <w:sz w:val="22"/>
          <w:szCs w:val="22"/>
        </w:rPr>
        <w:t xml:space="preserve"> </w:t>
      </w:r>
      <w:proofErr w:type="spellStart"/>
      <w:r w:rsidR="0088767C" w:rsidRPr="0088767C">
        <w:rPr>
          <w:rStyle w:val="eop"/>
          <w:rFonts w:ascii="Garamond" w:hAnsi="Garamond" w:cs="Segoe UI"/>
          <w:color w:val="000000"/>
          <w:sz w:val="22"/>
          <w:szCs w:val="22"/>
        </w:rPr>
        <w:t>doi</w:t>
      </w:r>
      <w:proofErr w:type="spellEnd"/>
      <w:r w:rsidR="0088767C" w:rsidRPr="0088767C">
        <w:rPr>
          <w:rStyle w:val="eop"/>
          <w:rFonts w:ascii="Garamond" w:hAnsi="Garamond" w:cs="Segoe UI"/>
          <w:color w:val="000000"/>
          <w:sz w:val="22"/>
          <w:szCs w:val="22"/>
        </w:rPr>
        <w:t>: 10.1111/nph.12362</w:t>
      </w:r>
      <w:r w:rsidR="0035622B">
        <w:rPr>
          <w:rStyle w:val="eop"/>
          <w:rFonts w:ascii="Garamond" w:hAnsi="Garamond" w:cs="Segoe UI"/>
          <w:color w:val="000000"/>
          <w:sz w:val="22"/>
          <w:szCs w:val="22"/>
        </w:rPr>
        <w:t>.</w:t>
      </w:r>
    </w:p>
    <w:p w14:paraId="0CCC296A" w14:textId="0271517B" w:rsidR="00140EB7" w:rsidRDefault="00140EB7" w:rsidP="00AA5A48">
      <w:pPr>
        <w:pStyle w:val="paragraph"/>
        <w:spacing w:before="0" w:beforeAutospacing="0" w:after="0" w:afterAutospacing="0"/>
        <w:ind w:left="720" w:hanging="720"/>
        <w:textAlignment w:val="baseline"/>
        <w:rPr>
          <w:rStyle w:val="eop"/>
          <w:rFonts w:ascii="Garamond" w:hAnsi="Garamond" w:cs="Segoe UI"/>
          <w:color w:val="000000"/>
          <w:sz w:val="22"/>
          <w:szCs w:val="22"/>
        </w:rPr>
      </w:pPr>
    </w:p>
    <w:p w14:paraId="504F9B26" w14:textId="61AA9084" w:rsidR="00140EB7" w:rsidRPr="00AA5A48" w:rsidRDefault="00140EB7" w:rsidP="00AA5A48">
      <w:pPr>
        <w:pStyle w:val="paragraph"/>
        <w:spacing w:before="0" w:beforeAutospacing="0" w:after="0" w:afterAutospacing="0"/>
        <w:ind w:left="720" w:hanging="720"/>
        <w:textAlignment w:val="baseline"/>
        <w:rPr>
          <w:rFonts w:ascii="Garamond" w:hAnsi="Garamond" w:cs="Segoe UI"/>
          <w:sz w:val="22"/>
          <w:szCs w:val="22"/>
        </w:rPr>
      </w:pPr>
      <w:proofErr w:type="spellStart"/>
      <w:r w:rsidRPr="00140EB7">
        <w:rPr>
          <w:rFonts w:ascii="Garamond" w:hAnsi="Garamond" w:cs="Segoe UI"/>
          <w:sz w:val="22"/>
          <w:szCs w:val="22"/>
        </w:rPr>
        <w:t>Erlingis</w:t>
      </w:r>
      <w:proofErr w:type="spellEnd"/>
      <w:r w:rsidRPr="00140EB7">
        <w:rPr>
          <w:rFonts w:ascii="Garamond" w:hAnsi="Garamond" w:cs="Segoe UI"/>
          <w:sz w:val="22"/>
          <w:szCs w:val="22"/>
        </w:rPr>
        <w:t xml:space="preserve">, J.M., </w:t>
      </w:r>
      <w:proofErr w:type="spellStart"/>
      <w:r w:rsidRPr="00140EB7">
        <w:rPr>
          <w:rFonts w:ascii="Garamond" w:hAnsi="Garamond" w:cs="Segoe UI"/>
          <w:sz w:val="22"/>
          <w:szCs w:val="22"/>
        </w:rPr>
        <w:t>Rodell</w:t>
      </w:r>
      <w:proofErr w:type="spellEnd"/>
      <w:r w:rsidRPr="00140EB7">
        <w:rPr>
          <w:rFonts w:ascii="Garamond" w:hAnsi="Garamond" w:cs="Segoe UI"/>
          <w:sz w:val="22"/>
          <w:szCs w:val="22"/>
        </w:rPr>
        <w:t>, M., Peters-</w:t>
      </w:r>
      <w:proofErr w:type="spellStart"/>
      <w:r w:rsidRPr="00140EB7">
        <w:rPr>
          <w:rFonts w:ascii="Garamond" w:hAnsi="Garamond" w:cs="Segoe UI"/>
          <w:sz w:val="22"/>
          <w:szCs w:val="22"/>
        </w:rPr>
        <w:t>Lidard</w:t>
      </w:r>
      <w:proofErr w:type="spellEnd"/>
      <w:r w:rsidRPr="00140EB7">
        <w:rPr>
          <w:rFonts w:ascii="Garamond" w:hAnsi="Garamond" w:cs="Segoe UI"/>
          <w:sz w:val="22"/>
          <w:szCs w:val="22"/>
        </w:rPr>
        <w:t xml:space="preserve">, C.D., Li, B., Kumar, S.V., </w:t>
      </w:r>
      <w:proofErr w:type="spellStart"/>
      <w:r w:rsidRPr="00140EB7">
        <w:rPr>
          <w:rFonts w:ascii="Garamond" w:hAnsi="Garamond" w:cs="Segoe UI"/>
          <w:sz w:val="22"/>
          <w:szCs w:val="22"/>
        </w:rPr>
        <w:t>Famiglietti</w:t>
      </w:r>
      <w:proofErr w:type="spellEnd"/>
      <w:r w:rsidRPr="00140EB7">
        <w:rPr>
          <w:rFonts w:ascii="Garamond" w:hAnsi="Garamond" w:cs="Segoe UI"/>
          <w:sz w:val="22"/>
          <w:szCs w:val="22"/>
        </w:rPr>
        <w:t xml:space="preserve">, J.S., Granger, S.L., Hurley, J.V., Liu, P.-W., </w:t>
      </w:r>
      <w:r>
        <w:rPr>
          <w:rFonts w:ascii="Garamond" w:hAnsi="Garamond" w:cs="Segoe UI"/>
          <w:sz w:val="22"/>
          <w:szCs w:val="22"/>
        </w:rPr>
        <w:t>&amp;</w:t>
      </w:r>
      <w:r w:rsidRPr="00140EB7">
        <w:rPr>
          <w:rFonts w:ascii="Garamond" w:hAnsi="Garamond" w:cs="Segoe UI"/>
          <w:sz w:val="22"/>
          <w:szCs w:val="22"/>
        </w:rPr>
        <w:t xml:space="preserve"> </w:t>
      </w:r>
      <w:proofErr w:type="spellStart"/>
      <w:r w:rsidRPr="00140EB7">
        <w:rPr>
          <w:rFonts w:ascii="Garamond" w:hAnsi="Garamond" w:cs="Segoe UI"/>
          <w:sz w:val="22"/>
          <w:szCs w:val="22"/>
        </w:rPr>
        <w:t>Mocko</w:t>
      </w:r>
      <w:proofErr w:type="spellEnd"/>
      <w:r w:rsidRPr="00140EB7">
        <w:rPr>
          <w:rFonts w:ascii="Garamond" w:hAnsi="Garamond" w:cs="Segoe UI"/>
          <w:sz w:val="22"/>
          <w:szCs w:val="22"/>
        </w:rPr>
        <w:t xml:space="preserve">, </w:t>
      </w:r>
      <w:proofErr w:type="gramStart"/>
      <w:r w:rsidRPr="00140EB7">
        <w:rPr>
          <w:rFonts w:ascii="Garamond" w:hAnsi="Garamond" w:cs="Segoe UI"/>
          <w:sz w:val="22"/>
          <w:szCs w:val="22"/>
        </w:rPr>
        <w:t>D.M..</w:t>
      </w:r>
      <w:proofErr w:type="gramEnd"/>
      <w:r w:rsidRPr="00140EB7">
        <w:rPr>
          <w:rFonts w:ascii="Garamond" w:hAnsi="Garamond" w:cs="Segoe UI"/>
          <w:sz w:val="22"/>
          <w:szCs w:val="22"/>
        </w:rPr>
        <w:t xml:space="preserve"> </w:t>
      </w:r>
      <w:r>
        <w:rPr>
          <w:rFonts w:ascii="Garamond" w:hAnsi="Garamond" w:cs="Segoe UI"/>
          <w:sz w:val="22"/>
          <w:szCs w:val="22"/>
        </w:rPr>
        <w:t>(</w:t>
      </w:r>
      <w:r w:rsidRPr="00140EB7">
        <w:rPr>
          <w:rFonts w:ascii="Garamond" w:hAnsi="Garamond" w:cs="Segoe UI"/>
          <w:sz w:val="22"/>
          <w:szCs w:val="22"/>
        </w:rPr>
        <w:t>2021</w:t>
      </w:r>
      <w:r>
        <w:rPr>
          <w:rFonts w:ascii="Garamond" w:hAnsi="Garamond" w:cs="Segoe UI"/>
          <w:sz w:val="22"/>
          <w:szCs w:val="22"/>
        </w:rPr>
        <w:t>)</w:t>
      </w:r>
      <w:r w:rsidRPr="00140EB7">
        <w:rPr>
          <w:rFonts w:ascii="Garamond" w:hAnsi="Garamond" w:cs="Segoe UI"/>
          <w:sz w:val="22"/>
          <w:szCs w:val="22"/>
        </w:rPr>
        <w:t xml:space="preserve">. A High-Resolution Land Data Assimilation System Optimized for the Western United States. </w:t>
      </w:r>
      <w:r w:rsidRPr="00A66EB2">
        <w:rPr>
          <w:rFonts w:ascii="Garamond" w:hAnsi="Garamond" w:cs="Segoe UI"/>
          <w:i/>
          <w:iCs/>
          <w:sz w:val="22"/>
          <w:szCs w:val="22"/>
        </w:rPr>
        <w:t xml:space="preserve">Journal of the American Water Resources Association, </w:t>
      </w:r>
      <w:proofErr w:type="gramStart"/>
      <w:r w:rsidRPr="00A66EB2">
        <w:rPr>
          <w:rFonts w:ascii="Garamond" w:hAnsi="Garamond" w:cs="Segoe UI"/>
          <w:i/>
          <w:iCs/>
          <w:sz w:val="22"/>
          <w:szCs w:val="22"/>
        </w:rPr>
        <w:t>57</w:t>
      </w:r>
      <w:r w:rsidRPr="00140EB7">
        <w:rPr>
          <w:rFonts w:ascii="Garamond" w:hAnsi="Garamond" w:cs="Segoe UI"/>
          <w:sz w:val="22"/>
          <w:szCs w:val="22"/>
        </w:rPr>
        <w:t>( 5</w:t>
      </w:r>
      <w:proofErr w:type="gramEnd"/>
      <w:r w:rsidRPr="00140EB7">
        <w:rPr>
          <w:rFonts w:ascii="Garamond" w:hAnsi="Garamond" w:cs="Segoe UI"/>
          <w:sz w:val="22"/>
          <w:szCs w:val="22"/>
        </w:rPr>
        <w:t>): 692– 710. https://doi.org/10.1111/1752-1688.12910.</w:t>
      </w:r>
    </w:p>
    <w:p w14:paraId="5E973383" w14:textId="77777777" w:rsidR="00AA5A48" w:rsidRPr="00AA5A48" w:rsidRDefault="00AA5A48" w:rsidP="00AA5A48">
      <w:pPr>
        <w:pStyle w:val="paragraph"/>
        <w:spacing w:before="0" w:beforeAutospacing="0" w:after="0" w:afterAutospacing="0"/>
        <w:ind w:left="720" w:hanging="720"/>
        <w:textAlignment w:val="baseline"/>
        <w:rPr>
          <w:rFonts w:ascii="Garamond" w:hAnsi="Garamond" w:cs="Segoe UI"/>
          <w:sz w:val="22"/>
          <w:szCs w:val="22"/>
        </w:rPr>
      </w:pPr>
      <w:r w:rsidRPr="00AA5A48">
        <w:rPr>
          <w:rStyle w:val="eop"/>
          <w:rFonts w:ascii="Garamond" w:hAnsi="Garamond" w:cs="Segoe UI"/>
          <w:color w:val="000000"/>
          <w:sz w:val="22"/>
          <w:szCs w:val="22"/>
        </w:rPr>
        <w:t> </w:t>
      </w:r>
    </w:p>
    <w:p w14:paraId="69A00054" w14:textId="303DD3E1" w:rsidR="00AA5A48" w:rsidRPr="00AA5A48" w:rsidRDefault="00AA5A48" w:rsidP="00AA5A48">
      <w:pPr>
        <w:pStyle w:val="paragraph"/>
        <w:spacing w:before="0" w:beforeAutospacing="0" w:after="0" w:afterAutospacing="0"/>
        <w:ind w:left="720" w:hanging="720"/>
        <w:textAlignment w:val="baseline"/>
        <w:rPr>
          <w:rStyle w:val="eop"/>
          <w:rFonts w:ascii="Garamond" w:hAnsi="Garamond" w:cs="Segoe UI"/>
          <w:color w:val="000000"/>
          <w:sz w:val="22"/>
          <w:szCs w:val="22"/>
        </w:rPr>
      </w:pPr>
      <w:r w:rsidRPr="00AA5A48">
        <w:rPr>
          <w:rStyle w:val="normaltextrun"/>
          <w:rFonts w:ascii="Garamond" w:hAnsi="Garamond" w:cs="Segoe UI"/>
          <w:color w:val="000000"/>
          <w:sz w:val="22"/>
          <w:szCs w:val="22"/>
        </w:rPr>
        <w:t xml:space="preserve">Floyd, M.L., Clifford, M., Cobb N.S., Hanna, D., Delph, R., Ford, P., &amp; Turner, D. (2009). Relationship of stand characteristics to drought-induced mortality in three Southwestern piñon-juniper woodlands. </w:t>
      </w:r>
      <w:r w:rsidRPr="00AA5A48">
        <w:rPr>
          <w:rStyle w:val="normaltextrun"/>
          <w:rFonts w:ascii="Garamond" w:hAnsi="Garamond" w:cs="Segoe UI"/>
          <w:i/>
          <w:iCs/>
          <w:color w:val="000000"/>
          <w:sz w:val="22"/>
          <w:szCs w:val="22"/>
        </w:rPr>
        <w:t>Ecological Applications, 19</w:t>
      </w:r>
      <w:r w:rsidRPr="00AA5A48">
        <w:rPr>
          <w:rStyle w:val="normaltextrun"/>
          <w:rFonts w:ascii="Garamond" w:hAnsi="Garamond" w:cs="Segoe UI"/>
          <w:color w:val="000000"/>
          <w:sz w:val="22"/>
          <w:szCs w:val="22"/>
        </w:rPr>
        <w:t>(5), 1223-1230.</w:t>
      </w:r>
      <w:r w:rsidRPr="00AA5A48">
        <w:rPr>
          <w:rStyle w:val="eop"/>
          <w:rFonts w:ascii="Garamond" w:hAnsi="Garamond" w:cs="Segoe UI"/>
          <w:color w:val="000000"/>
          <w:sz w:val="22"/>
          <w:szCs w:val="22"/>
        </w:rPr>
        <w:t> </w:t>
      </w:r>
      <w:proofErr w:type="spellStart"/>
      <w:r w:rsidR="006F6DB0" w:rsidRPr="006F6DB0">
        <w:rPr>
          <w:rStyle w:val="eop"/>
          <w:rFonts w:ascii="Garamond" w:hAnsi="Garamond" w:cs="Segoe UI"/>
          <w:color w:val="000000"/>
          <w:sz w:val="22"/>
          <w:szCs w:val="22"/>
        </w:rPr>
        <w:t>doi</w:t>
      </w:r>
      <w:proofErr w:type="spellEnd"/>
      <w:r w:rsidR="006F6DB0" w:rsidRPr="006F6DB0">
        <w:rPr>
          <w:rStyle w:val="eop"/>
          <w:rFonts w:ascii="Garamond" w:hAnsi="Garamond" w:cs="Segoe UI"/>
          <w:color w:val="000000"/>
          <w:sz w:val="22"/>
          <w:szCs w:val="22"/>
        </w:rPr>
        <w:t>: 10.1890/08-1265.1.</w:t>
      </w:r>
    </w:p>
    <w:p w14:paraId="739ACE59" w14:textId="7C3AFD05" w:rsidR="00AA5A48" w:rsidRPr="00AA5A48" w:rsidRDefault="00AA5A48" w:rsidP="00AA5A48">
      <w:pPr>
        <w:pStyle w:val="paragraph"/>
        <w:spacing w:before="0" w:beforeAutospacing="0" w:after="0" w:afterAutospacing="0"/>
        <w:ind w:left="720" w:hanging="720"/>
        <w:textAlignment w:val="baseline"/>
        <w:rPr>
          <w:rStyle w:val="eop"/>
          <w:rFonts w:ascii="Garamond" w:hAnsi="Garamond" w:cs="Segoe UI"/>
          <w:color w:val="000000"/>
          <w:sz w:val="22"/>
          <w:szCs w:val="22"/>
        </w:rPr>
      </w:pPr>
    </w:p>
    <w:p w14:paraId="7E09B3F4" w14:textId="41A6B0DA" w:rsidR="00AA5A48" w:rsidRPr="00AA5A48" w:rsidRDefault="00AA5A48" w:rsidP="00AA5A48">
      <w:pPr>
        <w:pStyle w:val="paragraph"/>
        <w:spacing w:before="0" w:beforeAutospacing="0" w:after="0" w:afterAutospacing="0"/>
        <w:ind w:left="720" w:hanging="720"/>
        <w:textAlignment w:val="baseline"/>
        <w:rPr>
          <w:rFonts w:ascii="Garamond" w:hAnsi="Garamond" w:cs="Segoe UI"/>
          <w:sz w:val="22"/>
          <w:szCs w:val="22"/>
        </w:rPr>
      </w:pPr>
      <w:proofErr w:type="spellStart"/>
      <w:r w:rsidRPr="00AA5A48">
        <w:rPr>
          <w:rFonts w:ascii="Garamond" w:eastAsia="Garamond" w:hAnsi="Garamond" w:cs="Garamond"/>
          <w:sz w:val="22"/>
          <w:szCs w:val="22"/>
        </w:rPr>
        <w:t>Jaenicke</w:t>
      </w:r>
      <w:proofErr w:type="spellEnd"/>
      <w:r w:rsidRPr="00AA5A48">
        <w:rPr>
          <w:rFonts w:ascii="Garamond" w:eastAsia="Garamond" w:hAnsi="Garamond" w:cs="Garamond"/>
          <w:sz w:val="22"/>
          <w:szCs w:val="22"/>
        </w:rPr>
        <w:t xml:space="preserve">, M., Britton, A., Brown, A., &amp; </w:t>
      </w:r>
      <w:proofErr w:type="spellStart"/>
      <w:r w:rsidRPr="00AA5A48">
        <w:rPr>
          <w:rFonts w:ascii="Garamond" w:eastAsia="Garamond" w:hAnsi="Garamond" w:cs="Garamond"/>
          <w:sz w:val="22"/>
          <w:szCs w:val="22"/>
        </w:rPr>
        <w:t>Megraw</w:t>
      </w:r>
      <w:proofErr w:type="spellEnd"/>
      <w:r w:rsidRPr="00AA5A48">
        <w:rPr>
          <w:rFonts w:ascii="Garamond" w:eastAsia="Garamond" w:hAnsi="Garamond" w:cs="Garamond"/>
          <w:sz w:val="22"/>
          <w:szCs w:val="22"/>
        </w:rPr>
        <w:t>, L. (2022). Arizona Water Resources: Utilizing Aerial Imagery and NASA Earth Observations to Assess Pinyon-Juniper Tree Mortality in Flagstaff, AZ</w:t>
      </w:r>
      <w:r w:rsidRPr="00AA5A48">
        <w:rPr>
          <w:rFonts w:eastAsia="Garamond"/>
          <w:sz w:val="22"/>
          <w:szCs w:val="22"/>
        </w:rPr>
        <w:t>​</w:t>
      </w:r>
      <w:r w:rsidRPr="00AA5A48">
        <w:rPr>
          <w:rFonts w:ascii="Garamond" w:eastAsia="Garamond" w:hAnsi="Garamond" w:cs="Garamond"/>
          <w:sz w:val="22"/>
          <w:szCs w:val="22"/>
        </w:rPr>
        <w:t xml:space="preserve">. In </w:t>
      </w:r>
      <w:r w:rsidRPr="00AA5A48">
        <w:rPr>
          <w:rFonts w:ascii="Garamond" w:eastAsia="Garamond" w:hAnsi="Garamond" w:cs="Garamond"/>
          <w:i/>
          <w:sz w:val="22"/>
          <w:szCs w:val="22"/>
        </w:rPr>
        <w:t>2022 Spring DEVELOP</w:t>
      </w:r>
      <w:r w:rsidR="006E21C4">
        <w:rPr>
          <w:rFonts w:ascii="Garamond" w:eastAsia="Garamond" w:hAnsi="Garamond" w:cs="Garamond"/>
          <w:i/>
          <w:sz w:val="22"/>
          <w:szCs w:val="22"/>
        </w:rPr>
        <w:t>.</w:t>
      </w:r>
    </w:p>
    <w:p w14:paraId="3A398B41" w14:textId="77777777" w:rsidR="00AA5A48" w:rsidRPr="00AA5A48" w:rsidRDefault="00AA5A48" w:rsidP="00AA5A48">
      <w:pPr>
        <w:pStyle w:val="paragraph"/>
        <w:spacing w:before="0" w:beforeAutospacing="0" w:after="0" w:afterAutospacing="0"/>
        <w:textAlignment w:val="baseline"/>
        <w:rPr>
          <w:rFonts w:ascii="Garamond" w:hAnsi="Garamond" w:cs="Segoe UI"/>
          <w:sz w:val="22"/>
          <w:szCs w:val="22"/>
        </w:rPr>
      </w:pPr>
      <w:r w:rsidRPr="00AA5A48">
        <w:rPr>
          <w:rStyle w:val="eop"/>
          <w:rFonts w:ascii="Garamond" w:hAnsi="Garamond" w:cs="Segoe UI"/>
          <w:color w:val="000000"/>
          <w:sz w:val="22"/>
          <w:szCs w:val="22"/>
        </w:rPr>
        <w:t> </w:t>
      </w:r>
    </w:p>
    <w:p w14:paraId="22FD9511" w14:textId="27D24FB2" w:rsidR="00554938" w:rsidRPr="00DE0295" w:rsidRDefault="00554938" w:rsidP="00554938">
      <w:pPr>
        <w:pStyle w:val="paragraph"/>
        <w:spacing w:before="0" w:beforeAutospacing="0" w:after="0" w:afterAutospacing="0"/>
        <w:ind w:left="720" w:hanging="720"/>
        <w:textAlignment w:val="baseline"/>
        <w:rPr>
          <w:rFonts w:ascii="Garamond" w:eastAsia="Garamond" w:hAnsi="Garamond" w:cs="Garamond"/>
          <w:sz w:val="22"/>
          <w:szCs w:val="22"/>
        </w:rPr>
      </w:pPr>
      <w:r w:rsidRPr="460E096E">
        <w:rPr>
          <w:rStyle w:val="normaltextrun"/>
          <w:rFonts w:ascii="Garamond" w:hAnsi="Garamond" w:cs="Segoe UI"/>
          <w:color w:val="000000" w:themeColor="text1"/>
          <w:sz w:val="22"/>
          <w:szCs w:val="22"/>
        </w:rPr>
        <w:t>National Park Service. (2015).</w:t>
      </w:r>
      <w:r>
        <w:rPr>
          <w:rStyle w:val="normaltextrun"/>
          <w:rFonts w:ascii="Garamond" w:hAnsi="Garamond" w:cs="Segoe UI"/>
          <w:color w:val="000000" w:themeColor="text1"/>
          <w:sz w:val="22"/>
          <w:szCs w:val="22"/>
        </w:rPr>
        <w:t xml:space="preserve"> </w:t>
      </w:r>
      <w:r w:rsidRPr="009162A7">
        <w:rPr>
          <w:rStyle w:val="normaltextrun"/>
          <w:rFonts w:ascii="Garamond" w:hAnsi="Garamond" w:cs="Segoe UI"/>
          <w:i/>
          <w:iCs/>
          <w:color w:val="000000" w:themeColor="text1"/>
          <w:sz w:val="22"/>
          <w:szCs w:val="22"/>
        </w:rPr>
        <w:t>Pinyon-Juniper Woodlands - Introduction &amp; Distribution</w:t>
      </w:r>
      <w:r>
        <w:rPr>
          <w:rStyle w:val="normaltextrun"/>
          <w:rFonts w:ascii="Garamond" w:hAnsi="Garamond" w:cs="Segoe UI"/>
          <w:i/>
          <w:iCs/>
          <w:color w:val="000000" w:themeColor="text1"/>
          <w:sz w:val="22"/>
          <w:szCs w:val="22"/>
        </w:rPr>
        <w:t xml:space="preserve">. </w:t>
      </w:r>
      <w:r w:rsidRPr="00DE0295">
        <w:rPr>
          <w:rStyle w:val="normaltextrun"/>
          <w:rFonts w:ascii="Garamond" w:hAnsi="Garamond" w:cs="Segoe UI"/>
          <w:color w:val="000000" w:themeColor="text1"/>
          <w:sz w:val="22"/>
          <w:szCs w:val="22"/>
        </w:rPr>
        <w:t>Retrieved September 20, 2022, from https://www.nps.gov/articles/pinyon-juniper-woodlands-distribution.htm</w:t>
      </w:r>
      <w:r>
        <w:rPr>
          <w:rStyle w:val="normaltextrun"/>
          <w:rFonts w:ascii="Garamond" w:hAnsi="Garamond" w:cs="Segoe UI"/>
          <w:color w:val="000000" w:themeColor="text1"/>
          <w:sz w:val="22"/>
          <w:szCs w:val="22"/>
        </w:rPr>
        <w:t>.</w:t>
      </w:r>
    </w:p>
    <w:p w14:paraId="1D24AC95" w14:textId="77777777" w:rsidR="00554938" w:rsidRDefault="00554938" w:rsidP="00AA5A48">
      <w:pPr>
        <w:pStyle w:val="paragraph"/>
        <w:spacing w:before="0" w:beforeAutospacing="0" w:after="0" w:afterAutospacing="0"/>
        <w:ind w:left="720" w:hanging="720"/>
        <w:textAlignment w:val="baseline"/>
        <w:rPr>
          <w:rStyle w:val="normaltextrun"/>
          <w:rFonts w:ascii="Garamond" w:hAnsi="Garamond" w:cs="Segoe UI"/>
          <w:color w:val="000000" w:themeColor="text1"/>
          <w:sz w:val="22"/>
          <w:szCs w:val="22"/>
        </w:rPr>
      </w:pPr>
    </w:p>
    <w:p w14:paraId="33CECAF9" w14:textId="4A48171C" w:rsidR="6096BAFB" w:rsidRDefault="00AA5A48" w:rsidP="38F75BD6">
      <w:pPr>
        <w:pStyle w:val="paragraph"/>
        <w:spacing w:before="0" w:beforeAutospacing="0" w:after="0" w:afterAutospacing="0"/>
        <w:ind w:left="720" w:hanging="720"/>
        <w:rPr>
          <w:rStyle w:val="normaltextrun"/>
          <w:rFonts w:ascii="Garamond" w:hAnsi="Garamond" w:cs="Segoe UI"/>
          <w:color w:val="000000" w:themeColor="text1"/>
          <w:sz w:val="22"/>
          <w:szCs w:val="22"/>
        </w:rPr>
      </w:pPr>
      <w:r w:rsidRPr="460E096E">
        <w:rPr>
          <w:rStyle w:val="normaltextrun"/>
          <w:rFonts w:ascii="Garamond" w:hAnsi="Garamond" w:cs="Segoe UI"/>
          <w:color w:val="000000" w:themeColor="text1"/>
          <w:sz w:val="22"/>
          <w:szCs w:val="22"/>
        </w:rPr>
        <w:t xml:space="preserve">National Park Service. (2015). </w:t>
      </w:r>
      <w:r w:rsidRPr="460E096E">
        <w:rPr>
          <w:rStyle w:val="normaltextrun"/>
          <w:rFonts w:ascii="Garamond" w:hAnsi="Garamond" w:cs="Segoe UI"/>
          <w:i/>
          <w:color w:val="000000" w:themeColor="text1"/>
          <w:sz w:val="22"/>
          <w:szCs w:val="22"/>
        </w:rPr>
        <w:t>Pinyon-Juniper Woodlands – Species Composition and Classification</w:t>
      </w:r>
      <w:r w:rsidRPr="460E096E">
        <w:rPr>
          <w:rStyle w:val="normaltextrun"/>
          <w:rFonts w:ascii="Garamond" w:hAnsi="Garamond" w:cs="Segoe UI"/>
          <w:color w:val="000000" w:themeColor="text1"/>
          <w:sz w:val="22"/>
          <w:szCs w:val="22"/>
        </w:rPr>
        <w:t>.</w:t>
      </w:r>
      <w:r w:rsidR="00DE0295">
        <w:rPr>
          <w:rStyle w:val="normaltextrun"/>
          <w:rFonts w:ascii="Garamond" w:hAnsi="Garamond" w:cs="Segoe UI"/>
          <w:color w:val="000000" w:themeColor="text1"/>
          <w:sz w:val="22"/>
          <w:szCs w:val="22"/>
        </w:rPr>
        <w:t xml:space="preserve"> </w:t>
      </w:r>
      <w:r w:rsidR="00DE0295" w:rsidRPr="00DE0295">
        <w:rPr>
          <w:rStyle w:val="normaltextrun"/>
          <w:rFonts w:ascii="Garamond" w:hAnsi="Garamond" w:cs="Segoe UI"/>
          <w:color w:val="000000" w:themeColor="text1"/>
          <w:sz w:val="22"/>
          <w:szCs w:val="22"/>
        </w:rPr>
        <w:t xml:space="preserve">Retrieved September </w:t>
      </w:r>
      <w:r w:rsidR="00B30FAD">
        <w:rPr>
          <w:rStyle w:val="normaltextrun"/>
          <w:rFonts w:ascii="Garamond" w:hAnsi="Garamond" w:cs="Segoe UI"/>
          <w:color w:val="000000" w:themeColor="text1"/>
          <w:sz w:val="22"/>
          <w:szCs w:val="22"/>
        </w:rPr>
        <w:t>15</w:t>
      </w:r>
      <w:r w:rsidR="00DE0295" w:rsidRPr="00DE0295">
        <w:rPr>
          <w:rStyle w:val="normaltextrun"/>
          <w:rFonts w:ascii="Garamond" w:hAnsi="Garamond" w:cs="Segoe UI"/>
          <w:color w:val="000000" w:themeColor="text1"/>
          <w:sz w:val="22"/>
          <w:szCs w:val="22"/>
        </w:rPr>
        <w:t xml:space="preserve">, </w:t>
      </w:r>
      <w:r w:rsidR="00194FD4" w:rsidRPr="00DE0295">
        <w:rPr>
          <w:rStyle w:val="normaltextrun"/>
          <w:rFonts w:ascii="Garamond" w:hAnsi="Garamond" w:cs="Segoe UI"/>
          <w:color w:val="000000" w:themeColor="text1"/>
          <w:sz w:val="22"/>
          <w:szCs w:val="22"/>
        </w:rPr>
        <w:t>2022,</w:t>
      </w:r>
      <w:r w:rsidR="00B30FAD">
        <w:rPr>
          <w:rStyle w:val="normaltextrun"/>
          <w:rFonts w:ascii="Garamond" w:hAnsi="Garamond" w:cs="Segoe UI"/>
          <w:color w:val="000000" w:themeColor="text1"/>
          <w:sz w:val="22"/>
          <w:szCs w:val="22"/>
        </w:rPr>
        <w:t xml:space="preserve"> from</w:t>
      </w:r>
      <w:r w:rsidR="00194FD4">
        <w:rPr>
          <w:rStyle w:val="normaltextrun"/>
          <w:rFonts w:ascii="Garamond" w:hAnsi="Garamond" w:cs="Segoe UI"/>
          <w:color w:val="000000" w:themeColor="text1"/>
          <w:sz w:val="22"/>
          <w:szCs w:val="22"/>
        </w:rPr>
        <w:t xml:space="preserve"> </w:t>
      </w:r>
      <w:r w:rsidR="00194FD4" w:rsidRPr="00194FD4">
        <w:rPr>
          <w:rStyle w:val="normaltextrun"/>
          <w:rFonts w:ascii="Garamond" w:hAnsi="Garamond" w:cs="Segoe UI"/>
          <w:color w:val="000000" w:themeColor="text1"/>
          <w:sz w:val="22"/>
          <w:szCs w:val="22"/>
        </w:rPr>
        <w:t>https://www.nps.gov/articles/pinyon-juniper-woodlands-species-composition-classification.htm</w:t>
      </w:r>
      <w:r w:rsidR="00194FD4">
        <w:rPr>
          <w:rStyle w:val="normaltextrun"/>
          <w:rFonts w:ascii="Garamond" w:hAnsi="Garamond" w:cs="Segoe UI"/>
          <w:color w:val="000000" w:themeColor="text1"/>
          <w:sz w:val="22"/>
          <w:szCs w:val="22"/>
        </w:rPr>
        <w:t>.</w:t>
      </w:r>
    </w:p>
    <w:p w14:paraId="7EB656EC" w14:textId="4DC98EC9" w:rsidR="38F75BD6" w:rsidRDefault="38F75BD6" w:rsidP="38F75BD6">
      <w:pPr>
        <w:pStyle w:val="paragraph"/>
        <w:spacing w:before="0" w:beforeAutospacing="0" w:after="0" w:afterAutospacing="0"/>
        <w:ind w:left="720" w:hanging="720"/>
        <w:rPr>
          <w:rStyle w:val="normaltextrun"/>
          <w:rFonts w:ascii="Garamond" w:hAnsi="Garamond" w:cs="Segoe UI"/>
          <w:color w:val="000000" w:themeColor="text1"/>
          <w:sz w:val="22"/>
          <w:szCs w:val="22"/>
        </w:rPr>
      </w:pPr>
    </w:p>
    <w:sectPr w:rsidR="38F75BD6" w:rsidSect="00B57698">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4A87" w14:textId="77777777" w:rsidR="002E5F4F" w:rsidRDefault="002E5F4F" w:rsidP="00DB5E53">
      <w:r>
        <w:separator/>
      </w:r>
    </w:p>
  </w:endnote>
  <w:endnote w:type="continuationSeparator" w:id="0">
    <w:p w14:paraId="29AAB7CA" w14:textId="77777777" w:rsidR="002E5F4F" w:rsidRDefault="002E5F4F" w:rsidP="00DB5E53">
      <w:r>
        <w:continuationSeparator/>
      </w:r>
    </w:p>
  </w:endnote>
  <w:endnote w:type="continuationNotice" w:id="1">
    <w:p w14:paraId="27EBE07C" w14:textId="77777777" w:rsidR="002E5F4F" w:rsidRDefault="002E5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192573" w:rsidRDefault="00192573"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192573" w:rsidRDefault="00192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0290A1E" w:rsidR="00192573" w:rsidRPr="006958CB" w:rsidRDefault="00192573" w:rsidP="003C2102">
        <w:pPr>
          <w:pStyle w:val="Footer"/>
          <w:framePr w:wrap="none" w:vAnchor="text" w:hAnchor="margin" w:xAlign="center" w:y="1"/>
          <w:rPr>
            <w:rStyle w:val="PageNumber"/>
            <w:rFonts w:ascii="Garamond" w:hAnsi="Garamond"/>
          </w:rPr>
        </w:pPr>
        <w:r>
          <w:rPr>
            <w:rStyle w:val="PageNumber"/>
            <w:rFonts w:ascii="Garamond" w:hAnsi="Garamond"/>
          </w:rPr>
          <w:t>5</w:t>
        </w:r>
      </w:p>
    </w:sdtContent>
  </w:sdt>
  <w:p w14:paraId="4580765A" w14:textId="77777777" w:rsidR="00192573" w:rsidRPr="006958CB" w:rsidRDefault="00192573" w:rsidP="00B57698">
    <w:pPr>
      <w:pStyle w:val="Footer"/>
      <w:jc w:val="cen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192573" w:rsidRPr="006958CB" w:rsidRDefault="00192573"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CE30" w14:textId="77777777" w:rsidR="002E5F4F" w:rsidRDefault="002E5F4F" w:rsidP="00DB5E53">
      <w:r>
        <w:separator/>
      </w:r>
    </w:p>
  </w:footnote>
  <w:footnote w:type="continuationSeparator" w:id="0">
    <w:p w14:paraId="3C74F973" w14:textId="77777777" w:rsidR="002E5F4F" w:rsidRDefault="002E5F4F" w:rsidP="00DB5E53">
      <w:r>
        <w:continuationSeparator/>
      </w:r>
    </w:p>
  </w:footnote>
  <w:footnote w:type="continuationNotice" w:id="1">
    <w:p w14:paraId="05A62F0B" w14:textId="77777777" w:rsidR="002E5F4F" w:rsidRDefault="002E5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192573" w:rsidRPr="006958CB" w:rsidRDefault="00192573"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192573" w:rsidRPr="004077CB" w:rsidRDefault="00192573"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796CA79D" w:rsidR="00192573" w:rsidRPr="004077CB" w:rsidRDefault="00192573" w:rsidP="00C07A1A">
    <w:pPr>
      <w:jc w:val="right"/>
      <w:rPr>
        <w:rFonts w:ascii="Garamond" w:hAnsi="Garamond"/>
        <w:b/>
        <w:sz w:val="24"/>
        <w:szCs w:val="24"/>
      </w:rPr>
    </w:pPr>
    <w:r w:rsidRPr="004D0F25">
      <w:rPr>
        <w:rFonts w:ascii="Garamond" w:hAnsi="Garamond"/>
        <w:b/>
        <w:sz w:val="24"/>
        <w:szCs w:val="24"/>
      </w:rPr>
      <w:t>Maryland - Goddard</w:t>
    </w:r>
  </w:p>
  <w:p w14:paraId="4EA08BFD" w14:textId="77777777" w:rsidR="00192573" w:rsidRPr="004077CB" w:rsidRDefault="00192573" w:rsidP="00C07A1A">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467B20" w:rsidR="00192573" w:rsidRDefault="00192573" w:rsidP="761EA65D">
    <w:pPr>
      <w:pStyle w:val="Header"/>
      <w:jc w:val="right"/>
      <w:rPr>
        <w:rFonts w:ascii="Garamond" w:hAnsi="Garamond"/>
        <w:i/>
        <w:iCs/>
        <w:sz w:val="24"/>
        <w:szCs w:val="24"/>
      </w:rPr>
    </w:pPr>
    <w:r w:rsidRPr="761EA65D">
      <w:rPr>
        <w:rFonts w:ascii="Garamond" w:hAnsi="Garamond"/>
        <w:i/>
        <w:iCs/>
        <w:sz w:val="24"/>
        <w:szCs w:val="24"/>
      </w:rPr>
      <w:t>Fall 2022 Project Summary</w:t>
    </w:r>
  </w:p>
  <w:p w14:paraId="6E440EC7" w14:textId="77777777" w:rsidR="00192573" w:rsidRPr="00821F1D" w:rsidRDefault="00192573"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oH2V5tQDzHTXHY" int2:id="43rFe8rD">
      <int2:state int2:value="Rejected" int2:type="LegacyProofing"/>
    </int2:textHash>
    <int2:textHash int2:hashCode="kw09jK9IQI3VU3" int2:id="EaFQ694C">
      <int2:state int2:value="Rejected" int2:type="LegacyProofing"/>
    </int2:textHash>
    <int2:textHash int2:hashCode="kVPTd+PGn1h1pm" int2:id="eDt4HbDj">
      <int2:state int2:value="Rejected" int2:type="LegacyProofing"/>
    </int2:textHash>
    <int2:textHash int2:hashCode="dg9Jpmitq72x6M" int2:id="eJT8usdb">
      <int2:state int2:value="Rejected" int2:type="LegacyProofing"/>
    </int2:textHash>
    <int2:textHash int2:hashCode="s3lTpgRg3BoeV9" int2:id="hfFZNTey">
      <int2:state int2:value="Rejected" int2:type="LegacyProofing"/>
    </int2:textHash>
    <int2:bookmark int2:bookmarkName="_Int_VoKSv4wF" int2:invalidationBookmarkName="" int2:hashCode="SradH0SdDJdch8" int2:id="8RXqDGak">
      <int2:state int2:value="Rejected" int2:type="LegacyProofing"/>
    </int2:bookmark>
    <int2:bookmark int2:bookmarkName="_Int_90kQg5B0" int2:invalidationBookmarkName="" int2:hashCode="n3++0XwANgZJ+D" int2:id="M5lQA9Xd">
      <int2:state int2:value="Rejected" int2:type="LegacyProofing"/>
    </int2:bookmark>
    <int2:bookmark int2:bookmarkName="_Int_Jc2V35yy" int2:invalidationBookmarkName="" int2:hashCode="X55YArurxx+Sdf" int2:id="aWs5qKf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674183"/>
    <w:multiLevelType w:val="hybridMultilevel"/>
    <w:tmpl w:val="1FB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CB4311"/>
    <w:multiLevelType w:val="multilevel"/>
    <w:tmpl w:val="66AE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F72F6"/>
    <w:multiLevelType w:val="hybridMultilevel"/>
    <w:tmpl w:val="4AA4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C54FF9"/>
    <w:multiLevelType w:val="multilevel"/>
    <w:tmpl w:val="B690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3"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32"/>
  </w:num>
  <w:num w:numId="4">
    <w:abstractNumId w:val="0"/>
  </w:num>
  <w:num w:numId="5">
    <w:abstractNumId w:val="9"/>
  </w:num>
  <w:num w:numId="6">
    <w:abstractNumId w:val="23"/>
  </w:num>
  <w:num w:numId="7">
    <w:abstractNumId w:val="27"/>
  </w:num>
  <w:num w:numId="8">
    <w:abstractNumId w:val="13"/>
  </w:num>
  <w:num w:numId="9">
    <w:abstractNumId w:val="14"/>
  </w:num>
  <w:num w:numId="10">
    <w:abstractNumId w:val="18"/>
  </w:num>
  <w:num w:numId="11">
    <w:abstractNumId w:val="1"/>
  </w:num>
  <w:num w:numId="12">
    <w:abstractNumId w:val="31"/>
  </w:num>
  <w:num w:numId="13">
    <w:abstractNumId w:val="21"/>
  </w:num>
  <w:num w:numId="14">
    <w:abstractNumId w:val="33"/>
  </w:num>
  <w:num w:numId="15">
    <w:abstractNumId w:val="17"/>
  </w:num>
  <w:num w:numId="16">
    <w:abstractNumId w:val="28"/>
  </w:num>
  <w:num w:numId="17">
    <w:abstractNumId w:val="10"/>
  </w:num>
  <w:num w:numId="18">
    <w:abstractNumId w:val="24"/>
  </w:num>
  <w:num w:numId="19">
    <w:abstractNumId w:val="16"/>
  </w:num>
  <w:num w:numId="20">
    <w:abstractNumId w:val="25"/>
  </w:num>
  <w:num w:numId="21">
    <w:abstractNumId w:val="2"/>
  </w:num>
  <w:num w:numId="22">
    <w:abstractNumId w:val="20"/>
  </w:num>
  <w:num w:numId="23">
    <w:abstractNumId w:val="35"/>
  </w:num>
  <w:num w:numId="24">
    <w:abstractNumId w:val="11"/>
  </w:num>
  <w:num w:numId="25">
    <w:abstractNumId w:val="30"/>
  </w:num>
  <w:num w:numId="26">
    <w:abstractNumId w:val="4"/>
  </w:num>
  <w:num w:numId="27">
    <w:abstractNumId w:val="34"/>
  </w:num>
  <w:num w:numId="28">
    <w:abstractNumId w:val="22"/>
  </w:num>
  <w:num w:numId="29">
    <w:abstractNumId w:val="29"/>
  </w:num>
  <w:num w:numId="30">
    <w:abstractNumId w:val="3"/>
  </w:num>
  <w:num w:numId="31">
    <w:abstractNumId w:val="6"/>
  </w:num>
  <w:num w:numId="32">
    <w:abstractNumId w:val="19"/>
  </w:num>
  <w:num w:numId="33">
    <w:abstractNumId w:val="8"/>
  </w:num>
  <w:num w:numId="34">
    <w:abstractNumId w:val="5"/>
  </w:num>
  <w:num w:numId="35">
    <w:abstractNumId w:val="26"/>
  </w:num>
  <w:num w:numId="3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00EF3"/>
    <w:rsid w:val="00006280"/>
    <w:rsid w:val="000069FB"/>
    <w:rsid w:val="00006EA8"/>
    <w:rsid w:val="0001261B"/>
    <w:rsid w:val="00012729"/>
    <w:rsid w:val="00014585"/>
    <w:rsid w:val="000146FF"/>
    <w:rsid w:val="00015FD8"/>
    <w:rsid w:val="00016CE9"/>
    <w:rsid w:val="00020050"/>
    <w:rsid w:val="000221A5"/>
    <w:rsid w:val="00022E5C"/>
    <w:rsid w:val="00023D9A"/>
    <w:rsid w:val="00024644"/>
    <w:rsid w:val="000263DE"/>
    <w:rsid w:val="00031A6C"/>
    <w:rsid w:val="00031E52"/>
    <w:rsid w:val="0003405A"/>
    <w:rsid w:val="000359D9"/>
    <w:rsid w:val="000376AE"/>
    <w:rsid w:val="00043D19"/>
    <w:rsid w:val="00043E62"/>
    <w:rsid w:val="00044DD0"/>
    <w:rsid w:val="00046AD6"/>
    <w:rsid w:val="0004754F"/>
    <w:rsid w:val="000514DA"/>
    <w:rsid w:val="000532DF"/>
    <w:rsid w:val="0005385F"/>
    <w:rsid w:val="00063343"/>
    <w:rsid w:val="00066330"/>
    <w:rsid w:val="000677C2"/>
    <w:rsid w:val="0007055D"/>
    <w:rsid w:val="0007236A"/>
    <w:rsid w:val="00073224"/>
    <w:rsid w:val="000742B8"/>
    <w:rsid w:val="000750CC"/>
    <w:rsid w:val="00075708"/>
    <w:rsid w:val="00077634"/>
    <w:rsid w:val="0008009B"/>
    <w:rsid w:val="000829CD"/>
    <w:rsid w:val="00082DB4"/>
    <w:rsid w:val="000831F2"/>
    <w:rsid w:val="000841A7"/>
    <w:rsid w:val="0008443E"/>
    <w:rsid w:val="00084A0D"/>
    <w:rsid w:val="00085F4F"/>
    <w:rsid w:val="000865FE"/>
    <w:rsid w:val="00087A51"/>
    <w:rsid w:val="00090716"/>
    <w:rsid w:val="00091B00"/>
    <w:rsid w:val="00092DB0"/>
    <w:rsid w:val="000939AE"/>
    <w:rsid w:val="00095210"/>
    <w:rsid w:val="000953A2"/>
    <w:rsid w:val="00095D93"/>
    <w:rsid w:val="00096A97"/>
    <w:rsid w:val="000975D8"/>
    <w:rsid w:val="000A0448"/>
    <w:rsid w:val="000A0FC4"/>
    <w:rsid w:val="000A23CB"/>
    <w:rsid w:val="000A51EC"/>
    <w:rsid w:val="000A7A9F"/>
    <w:rsid w:val="000B03D6"/>
    <w:rsid w:val="000B1A55"/>
    <w:rsid w:val="000B2183"/>
    <w:rsid w:val="000B50BF"/>
    <w:rsid w:val="000B5179"/>
    <w:rsid w:val="000B5D1B"/>
    <w:rsid w:val="000B5D46"/>
    <w:rsid w:val="000B5F4C"/>
    <w:rsid w:val="000B6400"/>
    <w:rsid w:val="000B7402"/>
    <w:rsid w:val="000C06C1"/>
    <w:rsid w:val="000C4650"/>
    <w:rsid w:val="000D12A2"/>
    <w:rsid w:val="000D20A8"/>
    <w:rsid w:val="000D2FB4"/>
    <w:rsid w:val="000D316E"/>
    <w:rsid w:val="000D72EC"/>
    <w:rsid w:val="000D7963"/>
    <w:rsid w:val="000E0CC1"/>
    <w:rsid w:val="000E12FA"/>
    <w:rsid w:val="000E2F1D"/>
    <w:rsid w:val="000E347B"/>
    <w:rsid w:val="000E3C1F"/>
    <w:rsid w:val="000E4025"/>
    <w:rsid w:val="000E45F7"/>
    <w:rsid w:val="000E5AD5"/>
    <w:rsid w:val="000F1FB1"/>
    <w:rsid w:val="000F3105"/>
    <w:rsid w:val="000F487D"/>
    <w:rsid w:val="000F4AED"/>
    <w:rsid w:val="000F5C40"/>
    <w:rsid w:val="000F738E"/>
    <w:rsid w:val="000F76DA"/>
    <w:rsid w:val="0010056B"/>
    <w:rsid w:val="00101C76"/>
    <w:rsid w:val="00102DD2"/>
    <w:rsid w:val="00105247"/>
    <w:rsid w:val="00106A62"/>
    <w:rsid w:val="00107706"/>
    <w:rsid w:val="00110A37"/>
    <w:rsid w:val="00111089"/>
    <w:rsid w:val="00114F0C"/>
    <w:rsid w:val="001153C1"/>
    <w:rsid w:val="001165AC"/>
    <w:rsid w:val="0012047F"/>
    <w:rsid w:val="00121ACF"/>
    <w:rsid w:val="00123B69"/>
    <w:rsid w:val="00124A2C"/>
    <w:rsid w:val="00124B6A"/>
    <w:rsid w:val="00126EF6"/>
    <w:rsid w:val="00130C75"/>
    <w:rsid w:val="0013217A"/>
    <w:rsid w:val="00134C6A"/>
    <w:rsid w:val="00135B29"/>
    <w:rsid w:val="001361D6"/>
    <w:rsid w:val="0013640A"/>
    <w:rsid w:val="00140EB7"/>
    <w:rsid w:val="00141593"/>
    <w:rsid w:val="00141664"/>
    <w:rsid w:val="00141F26"/>
    <w:rsid w:val="0014251C"/>
    <w:rsid w:val="0014588C"/>
    <w:rsid w:val="001459CA"/>
    <w:rsid w:val="001461A2"/>
    <w:rsid w:val="001513E4"/>
    <w:rsid w:val="001534EC"/>
    <w:rsid w:val="001538F2"/>
    <w:rsid w:val="00155790"/>
    <w:rsid w:val="00156FA6"/>
    <w:rsid w:val="001624EB"/>
    <w:rsid w:val="00163499"/>
    <w:rsid w:val="00164AAB"/>
    <w:rsid w:val="00165C78"/>
    <w:rsid w:val="00165E49"/>
    <w:rsid w:val="00167124"/>
    <w:rsid w:val="001671F9"/>
    <w:rsid w:val="00177F91"/>
    <w:rsid w:val="00180702"/>
    <w:rsid w:val="00181CAD"/>
    <w:rsid w:val="00182C10"/>
    <w:rsid w:val="00182C63"/>
    <w:rsid w:val="0018380B"/>
    <w:rsid w:val="00183D01"/>
    <w:rsid w:val="0018406F"/>
    <w:rsid w:val="00184652"/>
    <w:rsid w:val="0019010B"/>
    <w:rsid w:val="00192573"/>
    <w:rsid w:val="00192788"/>
    <w:rsid w:val="00192AE0"/>
    <w:rsid w:val="0019423E"/>
    <w:rsid w:val="00194FD4"/>
    <w:rsid w:val="001968B0"/>
    <w:rsid w:val="001975B5"/>
    <w:rsid w:val="001976DA"/>
    <w:rsid w:val="001A18FF"/>
    <w:rsid w:val="001A19DD"/>
    <w:rsid w:val="001A1C82"/>
    <w:rsid w:val="001A2CFA"/>
    <w:rsid w:val="001A2ECC"/>
    <w:rsid w:val="001A3123"/>
    <w:rsid w:val="001A44FF"/>
    <w:rsid w:val="001A6C91"/>
    <w:rsid w:val="001B297D"/>
    <w:rsid w:val="001B7B7F"/>
    <w:rsid w:val="001C074D"/>
    <w:rsid w:val="001C42CD"/>
    <w:rsid w:val="001C5DF4"/>
    <w:rsid w:val="001D07F7"/>
    <w:rsid w:val="001D0CC4"/>
    <w:rsid w:val="001D11AB"/>
    <w:rsid w:val="001D1B19"/>
    <w:rsid w:val="001D4321"/>
    <w:rsid w:val="001D4937"/>
    <w:rsid w:val="001E104C"/>
    <w:rsid w:val="001E21EB"/>
    <w:rsid w:val="001E2213"/>
    <w:rsid w:val="001E46F9"/>
    <w:rsid w:val="001E61AD"/>
    <w:rsid w:val="001F077E"/>
    <w:rsid w:val="001F1BA5"/>
    <w:rsid w:val="001F277F"/>
    <w:rsid w:val="001F3281"/>
    <w:rsid w:val="001F62B9"/>
    <w:rsid w:val="001F66DE"/>
    <w:rsid w:val="002046C4"/>
    <w:rsid w:val="00206EF2"/>
    <w:rsid w:val="00210593"/>
    <w:rsid w:val="00214FD5"/>
    <w:rsid w:val="002165BA"/>
    <w:rsid w:val="002175DF"/>
    <w:rsid w:val="0022025B"/>
    <w:rsid w:val="00220F44"/>
    <w:rsid w:val="002228D7"/>
    <w:rsid w:val="00222DBC"/>
    <w:rsid w:val="00222EE2"/>
    <w:rsid w:val="00223330"/>
    <w:rsid w:val="00224048"/>
    <w:rsid w:val="00225BCF"/>
    <w:rsid w:val="0022612D"/>
    <w:rsid w:val="0022717A"/>
    <w:rsid w:val="00227218"/>
    <w:rsid w:val="0023093B"/>
    <w:rsid w:val="00232429"/>
    <w:rsid w:val="0023408F"/>
    <w:rsid w:val="002347A5"/>
    <w:rsid w:val="0024024B"/>
    <w:rsid w:val="00243525"/>
    <w:rsid w:val="00244E4A"/>
    <w:rsid w:val="00246B17"/>
    <w:rsid w:val="00246F0D"/>
    <w:rsid w:val="00250447"/>
    <w:rsid w:val="00254CE0"/>
    <w:rsid w:val="00256107"/>
    <w:rsid w:val="0026038D"/>
    <w:rsid w:val="0026094C"/>
    <w:rsid w:val="00260A51"/>
    <w:rsid w:val="00261F0B"/>
    <w:rsid w:val="002620C3"/>
    <w:rsid w:val="00262DA1"/>
    <w:rsid w:val="002665F3"/>
    <w:rsid w:val="00267C37"/>
    <w:rsid w:val="0027010A"/>
    <w:rsid w:val="00272904"/>
    <w:rsid w:val="00272CD9"/>
    <w:rsid w:val="00272EA3"/>
    <w:rsid w:val="00273BD3"/>
    <w:rsid w:val="00273BE8"/>
    <w:rsid w:val="0027611C"/>
    <w:rsid w:val="002762DA"/>
    <w:rsid w:val="00276572"/>
    <w:rsid w:val="00276CF5"/>
    <w:rsid w:val="0027716E"/>
    <w:rsid w:val="00281F6A"/>
    <w:rsid w:val="00285042"/>
    <w:rsid w:val="0028778D"/>
    <w:rsid w:val="00290705"/>
    <w:rsid w:val="0029173C"/>
    <w:rsid w:val="00291D78"/>
    <w:rsid w:val="00297F31"/>
    <w:rsid w:val="002A1A2B"/>
    <w:rsid w:val="002A36E2"/>
    <w:rsid w:val="002A454A"/>
    <w:rsid w:val="002A78A9"/>
    <w:rsid w:val="002B031C"/>
    <w:rsid w:val="002B05FD"/>
    <w:rsid w:val="002B4F95"/>
    <w:rsid w:val="002B6846"/>
    <w:rsid w:val="002B6ACD"/>
    <w:rsid w:val="002C1293"/>
    <w:rsid w:val="002C189A"/>
    <w:rsid w:val="002C4CA8"/>
    <w:rsid w:val="002C501D"/>
    <w:rsid w:val="002C5787"/>
    <w:rsid w:val="002C6EBC"/>
    <w:rsid w:val="002C7576"/>
    <w:rsid w:val="002D0346"/>
    <w:rsid w:val="002D3217"/>
    <w:rsid w:val="002D32DE"/>
    <w:rsid w:val="002D3C69"/>
    <w:rsid w:val="002D44D5"/>
    <w:rsid w:val="002D4F07"/>
    <w:rsid w:val="002D5793"/>
    <w:rsid w:val="002D6CAD"/>
    <w:rsid w:val="002D7EFA"/>
    <w:rsid w:val="002E2D92"/>
    <w:rsid w:val="002E2D9E"/>
    <w:rsid w:val="002E319C"/>
    <w:rsid w:val="002E5F4F"/>
    <w:rsid w:val="002E6A84"/>
    <w:rsid w:val="002F241D"/>
    <w:rsid w:val="002F385E"/>
    <w:rsid w:val="002F4AD4"/>
    <w:rsid w:val="002F5A2F"/>
    <w:rsid w:val="002F6E31"/>
    <w:rsid w:val="00301BBE"/>
    <w:rsid w:val="00302E59"/>
    <w:rsid w:val="0030394D"/>
    <w:rsid w:val="003117B2"/>
    <w:rsid w:val="00311D09"/>
    <w:rsid w:val="00312703"/>
    <w:rsid w:val="003154F5"/>
    <w:rsid w:val="003163BB"/>
    <w:rsid w:val="00322259"/>
    <w:rsid w:val="003232EB"/>
    <w:rsid w:val="00325A28"/>
    <w:rsid w:val="003320BD"/>
    <w:rsid w:val="00332731"/>
    <w:rsid w:val="003347A7"/>
    <w:rsid w:val="00334B0C"/>
    <w:rsid w:val="00337DB7"/>
    <w:rsid w:val="00337FF6"/>
    <w:rsid w:val="00342249"/>
    <w:rsid w:val="00343623"/>
    <w:rsid w:val="00344FBB"/>
    <w:rsid w:val="00345BD4"/>
    <w:rsid w:val="00347670"/>
    <w:rsid w:val="00353F4B"/>
    <w:rsid w:val="0035622B"/>
    <w:rsid w:val="003566E3"/>
    <w:rsid w:val="00356C64"/>
    <w:rsid w:val="003578BD"/>
    <w:rsid w:val="00362742"/>
    <w:rsid w:val="00362915"/>
    <w:rsid w:val="00363106"/>
    <w:rsid w:val="00364D64"/>
    <w:rsid w:val="00365E79"/>
    <w:rsid w:val="003669D5"/>
    <w:rsid w:val="00367A67"/>
    <w:rsid w:val="00371295"/>
    <w:rsid w:val="003717A4"/>
    <w:rsid w:val="00371896"/>
    <w:rsid w:val="00373DC7"/>
    <w:rsid w:val="0038136E"/>
    <w:rsid w:val="0038228B"/>
    <w:rsid w:val="00382FE6"/>
    <w:rsid w:val="003839A3"/>
    <w:rsid w:val="00384B24"/>
    <w:rsid w:val="00385515"/>
    <w:rsid w:val="003921F5"/>
    <w:rsid w:val="0039335A"/>
    <w:rsid w:val="00394D2B"/>
    <w:rsid w:val="003A272B"/>
    <w:rsid w:val="003A3578"/>
    <w:rsid w:val="003A550B"/>
    <w:rsid w:val="003A6AE7"/>
    <w:rsid w:val="003A756A"/>
    <w:rsid w:val="003B0DF3"/>
    <w:rsid w:val="003B1AFE"/>
    <w:rsid w:val="003B2EC8"/>
    <w:rsid w:val="003B46FD"/>
    <w:rsid w:val="003B54D0"/>
    <w:rsid w:val="003B586E"/>
    <w:rsid w:val="003B7ECD"/>
    <w:rsid w:val="003C14D7"/>
    <w:rsid w:val="003C2102"/>
    <w:rsid w:val="003C28CD"/>
    <w:rsid w:val="003C3404"/>
    <w:rsid w:val="003C3C31"/>
    <w:rsid w:val="003C7AEA"/>
    <w:rsid w:val="003D2D30"/>
    <w:rsid w:val="003D2E31"/>
    <w:rsid w:val="003D2EDF"/>
    <w:rsid w:val="003D3073"/>
    <w:rsid w:val="003D3FBE"/>
    <w:rsid w:val="003D448F"/>
    <w:rsid w:val="003E1CFB"/>
    <w:rsid w:val="003E2BD4"/>
    <w:rsid w:val="003E421F"/>
    <w:rsid w:val="003E462C"/>
    <w:rsid w:val="003E4C43"/>
    <w:rsid w:val="003E6ECD"/>
    <w:rsid w:val="003E79B9"/>
    <w:rsid w:val="003EB1AD"/>
    <w:rsid w:val="003F2901"/>
    <w:rsid w:val="003F2B40"/>
    <w:rsid w:val="003F5BD4"/>
    <w:rsid w:val="003F704C"/>
    <w:rsid w:val="003F7D7B"/>
    <w:rsid w:val="00401AB9"/>
    <w:rsid w:val="004053BF"/>
    <w:rsid w:val="004073FE"/>
    <w:rsid w:val="004077CB"/>
    <w:rsid w:val="0041126F"/>
    <w:rsid w:val="00411DEE"/>
    <w:rsid w:val="00411E4A"/>
    <w:rsid w:val="00413467"/>
    <w:rsid w:val="00413DD1"/>
    <w:rsid w:val="00414B67"/>
    <w:rsid w:val="00414E51"/>
    <w:rsid w:val="004159A4"/>
    <w:rsid w:val="0041686A"/>
    <w:rsid w:val="004174EF"/>
    <w:rsid w:val="00417633"/>
    <w:rsid w:val="00420751"/>
    <w:rsid w:val="0042135A"/>
    <w:rsid w:val="004228B2"/>
    <w:rsid w:val="004234FE"/>
    <w:rsid w:val="004260AD"/>
    <w:rsid w:val="00434704"/>
    <w:rsid w:val="00435B23"/>
    <w:rsid w:val="00443B3E"/>
    <w:rsid w:val="00447A7C"/>
    <w:rsid w:val="00453E4D"/>
    <w:rsid w:val="00453F48"/>
    <w:rsid w:val="004549B8"/>
    <w:rsid w:val="00454BC3"/>
    <w:rsid w:val="00455DEC"/>
    <w:rsid w:val="00456F3E"/>
    <w:rsid w:val="00457BCB"/>
    <w:rsid w:val="00461AA0"/>
    <w:rsid w:val="004620AC"/>
    <w:rsid w:val="004628F3"/>
    <w:rsid w:val="00462A5E"/>
    <w:rsid w:val="00464158"/>
    <w:rsid w:val="00464624"/>
    <w:rsid w:val="004646E6"/>
    <w:rsid w:val="00465945"/>
    <w:rsid w:val="00467737"/>
    <w:rsid w:val="00472163"/>
    <w:rsid w:val="0047289E"/>
    <w:rsid w:val="00472FB5"/>
    <w:rsid w:val="00476B26"/>
    <w:rsid w:val="00476EA1"/>
    <w:rsid w:val="004814EC"/>
    <w:rsid w:val="00481F53"/>
    <w:rsid w:val="004831A1"/>
    <w:rsid w:val="00483B07"/>
    <w:rsid w:val="00483CA6"/>
    <w:rsid w:val="004844E9"/>
    <w:rsid w:val="00491215"/>
    <w:rsid w:val="00494D0A"/>
    <w:rsid w:val="0049505D"/>
    <w:rsid w:val="00496656"/>
    <w:rsid w:val="004A1572"/>
    <w:rsid w:val="004A1747"/>
    <w:rsid w:val="004A5C98"/>
    <w:rsid w:val="004A62FD"/>
    <w:rsid w:val="004A6559"/>
    <w:rsid w:val="004A7E69"/>
    <w:rsid w:val="004B15D1"/>
    <w:rsid w:val="004B2697"/>
    <w:rsid w:val="004B304D"/>
    <w:rsid w:val="004B3D3E"/>
    <w:rsid w:val="004B471B"/>
    <w:rsid w:val="004B5093"/>
    <w:rsid w:val="004C0A16"/>
    <w:rsid w:val="004C13CC"/>
    <w:rsid w:val="004C39B9"/>
    <w:rsid w:val="004C7BAC"/>
    <w:rsid w:val="004D0F25"/>
    <w:rsid w:val="004D2617"/>
    <w:rsid w:val="004D358F"/>
    <w:rsid w:val="004D3932"/>
    <w:rsid w:val="004D5429"/>
    <w:rsid w:val="004D7DB2"/>
    <w:rsid w:val="004E455B"/>
    <w:rsid w:val="004E5604"/>
    <w:rsid w:val="004F0100"/>
    <w:rsid w:val="004F152F"/>
    <w:rsid w:val="004F2C5B"/>
    <w:rsid w:val="004F3FF0"/>
    <w:rsid w:val="004F43EC"/>
    <w:rsid w:val="004F6A20"/>
    <w:rsid w:val="004F6C3D"/>
    <w:rsid w:val="004F7335"/>
    <w:rsid w:val="004F7F98"/>
    <w:rsid w:val="005001D3"/>
    <w:rsid w:val="00500397"/>
    <w:rsid w:val="00500983"/>
    <w:rsid w:val="00500BC1"/>
    <w:rsid w:val="00502403"/>
    <w:rsid w:val="00502CB9"/>
    <w:rsid w:val="005038B8"/>
    <w:rsid w:val="00504454"/>
    <w:rsid w:val="00505330"/>
    <w:rsid w:val="00505BFB"/>
    <w:rsid w:val="00512832"/>
    <w:rsid w:val="00512E7A"/>
    <w:rsid w:val="00514246"/>
    <w:rsid w:val="00515763"/>
    <w:rsid w:val="00515CC9"/>
    <w:rsid w:val="005165BE"/>
    <w:rsid w:val="00521036"/>
    <w:rsid w:val="00522193"/>
    <w:rsid w:val="0052290F"/>
    <w:rsid w:val="00526F39"/>
    <w:rsid w:val="005307F4"/>
    <w:rsid w:val="0053152B"/>
    <w:rsid w:val="00531E48"/>
    <w:rsid w:val="00532455"/>
    <w:rsid w:val="00532E81"/>
    <w:rsid w:val="005344D2"/>
    <w:rsid w:val="0053586F"/>
    <w:rsid w:val="005406FA"/>
    <w:rsid w:val="00542AAA"/>
    <w:rsid w:val="00542D7B"/>
    <w:rsid w:val="00543169"/>
    <w:rsid w:val="0054789D"/>
    <w:rsid w:val="00550A21"/>
    <w:rsid w:val="00550E6D"/>
    <w:rsid w:val="00550F24"/>
    <w:rsid w:val="00551030"/>
    <w:rsid w:val="005521E7"/>
    <w:rsid w:val="00554938"/>
    <w:rsid w:val="00557559"/>
    <w:rsid w:val="005633AF"/>
    <w:rsid w:val="005640AC"/>
    <w:rsid w:val="00564112"/>
    <w:rsid w:val="00564914"/>
    <w:rsid w:val="00564D66"/>
    <w:rsid w:val="00565C59"/>
    <w:rsid w:val="00565EE1"/>
    <w:rsid w:val="005705DB"/>
    <w:rsid w:val="00571375"/>
    <w:rsid w:val="00572FD1"/>
    <w:rsid w:val="00575CC6"/>
    <w:rsid w:val="00577F05"/>
    <w:rsid w:val="00583971"/>
    <w:rsid w:val="00584894"/>
    <w:rsid w:val="0059078E"/>
    <w:rsid w:val="005922FE"/>
    <w:rsid w:val="00593428"/>
    <w:rsid w:val="00594D0B"/>
    <w:rsid w:val="0059657F"/>
    <w:rsid w:val="0059667C"/>
    <w:rsid w:val="00596FC6"/>
    <w:rsid w:val="005A4BA3"/>
    <w:rsid w:val="005A5A5C"/>
    <w:rsid w:val="005B11A9"/>
    <w:rsid w:val="005B11EF"/>
    <w:rsid w:val="005B1378"/>
    <w:rsid w:val="005B1A74"/>
    <w:rsid w:val="005B395B"/>
    <w:rsid w:val="005B4342"/>
    <w:rsid w:val="005B5929"/>
    <w:rsid w:val="005B6807"/>
    <w:rsid w:val="005C218F"/>
    <w:rsid w:val="005C22F2"/>
    <w:rsid w:val="005C2F51"/>
    <w:rsid w:val="005C32F7"/>
    <w:rsid w:val="005C42FE"/>
    <w:rsid w:val="005C574D"/>
    <w:rsid w:val="005C5954"/>
    <w:rsid w:val="005C6BB6"/>
    <w:rsid w:val="005C6FC1"/>
    <w:rsid w:val="005D2F8D"/>
    <w:rsid w:val="005D3F60"/>
    <w:rsid w:val="005D4602"/>
    <w:rsid w:val="005D596A"/>
    <w:rsid w:val="005D5F26"/>
    <w:rsid w:val="005D68FD"/>
    <w:rsid w:val="005D7108"/>
    <w:rsid w:val="005E005A"/>
    <w:rsid w:val="005E3D20"/>
    <w:rsid w:val="005E5A1F"/>
    <w:rsid w:val="005F06E5"/>
    <w:rsid w:val="005F1AA6"/>
    <w:rsid w:val="005F2050"/>
    <w:rsid w:val="005F2786"/>
    <w:rsid w:val="006010F0"/>
    <w:rsid w:val="006019A1"/>
    <w:rsid w:val="00602463"/>
    <w:rsid w:val="006030C2"/>
    <w:rsid w:val="00604FB8"/>
    <w:rsid w:val="0060573D"/>
    <w:rsid w:val="00607CEA"/>
    <w:rsid w:val="006175B3"/>
    <w:rsid w:val="00623E43"/>
    <w:rsid w:val="0062626B"/>
    <w:rsid w:val="00626BA1"/>
    <w:rsid w:val="0063284D"/>
    <w:rsid w:val="00633AAF"/>
    <w:rsid w:val="0063649A"/>
    <w:rsid w:val="00636FAE"/>
    <w:rsid w:val="00637AF9"/>
    <w:rsid w:val="00637EC9"/>
    <w:rsid w:val="0064067B"/>
    <w:rsid w:val="0064316B"/>
    <w:rsid w:val="00644281"/>
    <w:rsid w:val="00644394"/>
    <w:rsid w:val="006450C3"/>
    <w:rsid w:val="006451CE"/>
    <w:rsid w:val="006452A4"/>
    <w:rsid w:val="006456B3"/>
    <w:rsid w:val="006457BC"/>
    <w:rsid w:val="00645D15"/>
    <w:rsid w:val="006515E3"/>
    <w:rsid w:val="006568AD"/>
    <w:rsid w:val="00657098"/>
    <w:rsid w:val="00657C65"/>
    <w:rsid w:val="00661BDC"/>
    <w:rsid w:val="0066346D"/>
    <w:rsid w:val="006647DD"/>
    <w:rsid w:val="00665C39"/>
    <w:rsid w:val="00667789"/>
    <w:rsid w:val="0067449A"/>
    <w:rsid w:val="00674748"/>
    <w:rsid w:val="00676C74"/>
    <w:rsid w:val="006804AC"/>
    <w:rsid w:val="00680AE1"/>
    <w:rsid w:val="00681693"/>
    <w:rsid w:val="0068270C"/>
    <w:rsid w:val="0068321C"/>
    <w:rsid w:val="00683661"/>
    <w:rsid w:val="00685586"/>
    <w:rsid w:val="00685BF2"/>
    <w:rsid w:val="00687182"/>
    <w:rsid w:val="00691949"/>
    <w:rsid w:val="00695613"/>
    <w:rsid w:val="006958CB"/>
    <w:rsid w:val="00695D85"/>
    <w:rsid w:val="006A0A06"/>
    <w:rsid w:val="006A12BC"/>
    <w:rsid w:val="006A1F92"/>
    <w:rsid w:val="006A2A26"/>
    <w:rsid w:val="006A30BB"/>
    <w:rsid w:val="006A38C9"/>
    <w:rsid w:val="006A461A"/>
    <w:rsid w:val="006A6047"/>
    <w:rsid w:val="006B1B1C"/>
    <w:rsid w:val="006B3914"/>
    <w:rsid w:val="006B39A8"/>
    <w:rsid w:val="006B3CD4"/>
    <w:rsid w:val="006B3F5C"/>
    <w:rsid w:val="006B4B0B"/>
    <w:rsid w:val="006B7491"/>
    <w:rsid w:val="006B7873"/>
    <w:rsid w:val="006C097C"/>
    <w:rsid w:val="006C1E22"/>
    <w:rsid w:val="006C2048"/>
    <w:rsid w:val="006C22FA"/>
    <w:rsid w:val="006C3B85"/>
    <w:rsid w:val="006C4C41"/>
    <w:rsid w:val="006C73C9"/>
    <w:rsid w:val="006D2049"/>
    <w:rsid w:val="006D2346"/>
    <w:rsid w:val="006D4E95"/>
    <w:rsid w:val="006D6871"/>
    <w:rsid w:val="006E08BA"/>
    <w:rsid w:val="006E1C6C"/>
    <w:rsid w:val="006E21C4"/>
    <w:rsid w:val="006E59EB"/>
    <w:rsid w:val="006E6FF0"/>
    <w:rsid w:val="006F181D"/>
    <w:rsid w:val="006F232B"/>
    <w:rsid w:val="006F2D25"/>
    <w:rsid w:val="006F4615"/>
    <w:rsid w:val="006F4FC9"/>
    <w:rsid w:val="006F6DB0"/>
    <w:rsid w:val="00701F49"/>
    <w:rsid w:val="0070209A"/>
    <w:rsid w:val="007034AC"/>
    <w:rsid w:val="007035F3"/>
    <w:rsid w:val="00704C0C"/>
    <w:rsid w:val="007059D2"/>
    <w:rsid w:val="00705B09"/>
    <w:rsid w:val="007072BA"/>
    <w:rsid w:val="00711302"/>
    <w:rsid w:val="0071172B"/>
    <w:rsid w:val="007126DA"/>
    <w:rsid w:val="00713BDB"/>
    <w:rsid w:val="007146ED"/>
    <w:rsid w:val="00717260"/>
    <w:rsid w:val="00722382"/>
    <w:rsid w:val="007226AE"/>
    <w:rsid w:val="0072272B"/>
    <w:rsid w:val="00726E44"/>
    <w:rsid w:val="00727841"/>
    <w:rsid w:val="00730E9B"/>
    <w:rsid w:val="00733423"/>
    <w:rsid w:val="00735717"/>
    <w:rsid w:val="00735F70"/>
    <w:rsid w:val="007406DE"/>
    <w:rsid w:val="007429A2"/>
    <w:rsid w:val="00742FE4"/>
    <w:rsid w:val="007529F5"/>
    <w:rsid w:val="00752AC5"/>
    <w:rsid w:val="00757179"/>
    <w:rsid w:val="00757309"/>
    <w:rsid w:val="00757A1B"/>
    <w:rsid w:val="00760B99"/>
    <w:rsid w:val="00766440"/>
    <w:rsid w:val="007708EC"/>
    <w:rsid w:val="00771055"/>
    <w:rsid w:val="007715BF"/>
    <w:rsid w:val="00773D18"/>
    <w:rsid w:val="00773F14"/>
    <w:rsid w:val="00782054"/>
    <w:rsid w:val="00782999"/>
    <w:rsid w:val="007836E0"/>
    <w:rsid w:val="007863F6"/>
    <w:rsid w:val="007868E4"/>
    <w:rsid w:val="007877E4"/>
    <w:rsid w:val="00790953"/>
    <w:rsid w:val="0079358E"/>
    <w:rsid w:val="0079450D"/>
    <w:rsid w:val="007952FE"/>
    <w:rsid w:val="00797703"/>
    <w:rsid w:val="007A05B5"/>
    <w:rsid w:val="007A10A4"/>
    <w:rsid w:val="007A12EB"/>
    <w:rsid w:val="007A248A"/>
    <w:rsid w:val="007A2C5C"/>
    <w:rsid w:val="007A4AD6"/>
    <w:rsid w:val="007A4F2A"/>
    <w:rsid w:val="007A5000"/>
    <w:rsid w:val="007A61AD"/>
    <w:rsid w:val="007A7268"/>
    <w:rsid w:val="007B2232"/>
    <w:rsid w:val="007B2286"/>
    <w:rsid w:val="007B4525"/>
    <w:rsid w:val="007B4881"/>
    <w:rsid w:val="007B543E"/>
    <w:rsid w:val="007B5D18"/>
    <w:rsid w:val="007B697B"/>
    <w:rsid w:val="007B6AF2"/>
    <w:rsid w:val="007B6B07"/>
    <w:rsid w:val="007B73F9"/>
    <w:rsid w:val="007C08E6"/>
    <w:rsid w:val="007C0FD6"/>
    <w:rsid w:val="007C3202"/>
    <w:rsid w:val="007C3C44"/>
    <w:rsid w:val="007C3D9E"/>
    <w:rsid w:val="007C3F6A"/>
    <w:rsid w:val="007C56DB"/>
    <w:rsid w:val="007C574E"/>
    <w:rsid w:val="007C59DB"/>
    <w:rsid w:val="007C5E56"/>
    <w:rsid w:val="007D055F"/>
    <w:rsid w:val="007D2023"/>
    <w:rsid w:val="007D3BDA"/>
    <w:rsid w:val="007D52A6"/>
    <w:rsid w:val="007E17FE"/>
    <w:rsid w:val="007E1D8C"/>
    <w:rsid w:val="007E3339"/>
    <w:rsid w:val="007E3DDE"/>
    <w:rsid w:val="007E481C"/>
    <w:rsid w:val="007F0784"/>
    <w:rsid w:val="007F10C3"/>
    <w:rsid w:val="007F4DC6"/>
    <w:rsid w:val="007F59F6"/>
    <w:rsid w:val="007F5FCE"/>
    <w:rsid w:val="007F6FE6"/>
    <w:rsid w:val="00801A97"/>
    <w:rsid w:val="0080206B"/>
    <w:rsid w:val="0080287D"/>
    <w:rsid w:val="00802CBE"/>
    <w:rsid w:val="00803C3C"/>
    <w:rsid w:val="008060AF"/>
    <w:rsid w:val="00806D4C"/>
    <w:rsid w:val="00806DE6"/>
    <w:rsid w:val="00806E49"/>
    <w:rsid w:val="008071CA"/>
    <w:rsid w:val="00807AFA"/>
    <w:rsid w:val="00807C94"/>
    <w:rsid w:val="0081021A"/>
    <w:rsid w:val="00810969"/>
    <w:rsid w:val="00814B77"/>
    <w:rsid w:val="00815529"/>
    <w:rsid w:val="00815F0A"/>
    <w:rsid w:val="008161D2"/>
    <w:rsid w:val="00816AC3"/>
    <w:rsid w:val="0081727B"/>
    <w:rsid w:val="008201A1"/>
    <w:rsid w:val="008201E3"/>
    <w:rsid w:val="008219CD"/>
    <w:rsid w:val="00821F1D"/>
    <w:rsid w:val="00822E1B"/>
    <w:rsid w:val="0082674B"/>
    <w:rsid w:val="00830166"/>
    <w:rsid w:val="00831DD1"/>
    <w:rsid w:val="008337E3"/>
    <w:rsid w:val="00834235"/>
    <w:rsid w:val="0083507B"/>
    <w:rsid w:val="00835AF5"/>
    <w:rsid w:val="00835C04"/>
    <w:rsid w:val="00837EAB"/>
    <w:rsid w:val="008403B8"/>
    <w:rsid w:val="0084104F"/>
    <w:rsid w:val="008423A2"/>
    <w:rsid w:val="00842460"/>
    <w:rsid w:val="00846B46"/>
    <w:rsid w:val="0085285C"/>
    <w:rsid w:val="00855995"/>
    <w:rsid w:val="0086088C"/>
    <w:rsid w:val="00860F78"/>
    <w:rsid w:val="00864FE2"/>
    <w:rsid w:val="008670FC"/>
    <w:rsid w:val="00871FCE"/>
    <w:rsid w:val="00874076"/>
    <w:rsid w:val="00876657"/>
    <w:rsid w:val="00876B0B"/>
    <w:rsid w:val="008844B6"/>
    <w:rsid w:val="00885387"/>
    <w:rsid w:val="0088767C"/>
    <w:rsid w:val="00892541"/>
    <w:rsid w:val="008929E2"/>
    <w:rsid w:val="008943AB"/>
    <w:rsid w:val="00895CD5"/>
    <w:rsid w:val="00896D48"/>
    <w:rsid w:val="008A0AA3"/>
    <w:rsid w:val="008A0B74"/>
    <w:rsid w:val="008A1037"/>
    <w:rsid w:val="008A1989"/>
    <w:rsid w:val="008A2AD3"/>
    <w:rsid w:val="008A2DC8"/>
    <w:rsid w:val="008A2EA8"/>
    <w:rsid w:val="008A542D"/>
    <w:rsid w:val="008A61A9"/>
    <w:rsid w:val="008A7C2F"/>
    <w:rsid w:val="008B0AFD"/>
    <w:rsid w:val="008B3821"/>
    <w:rsid w:val="008B3E2F"/>
    <w:rsid w:val="008B480D"/>
    <w:rsid w:val="008B6283"/>
    <w:rsid w:val="008B6E29"/>
    <w:rsid w:val="008B71BE"/>
    <w:rsid w:val="008B7A5F"/>
    <w:rsid w:val="008C0516"/>
    <w:rsid w:val="008C0674"/>
    <w:rsid w:val="008C0F98"/>
    <w:rsid w:val="008C166D"/>
    <w:rsid w:val="008C2536"/>
    <w:rsid w:val="008C2F1F"/>
    <w:rsid w:val="008C3851"/>
    <w:rsid w:val="008C4105"/>
    <w:rsid w:val="008C4573"/>
    <w:rsid w:val="008C73A1"/>
    <w:rsid w:val="008D00CB"/>
    <w:rsid w:val="008D210C"/>
    <w:rsid w:val="008D39AD"/>
    <w:rsid w:val="008D41B1"/>
    <w:rsid w:val="008D504D"/>
    <w:rsid w:val="008D5423"/>
    <w:rsid w:val="008D55B4"/>
    <w:rsid w:val="008D754D"/>
    <w:rsid w:val="008E000A"/>
    <w:rsid w:val="008E1921"/>
    <w:rsid w:val="008E3492"/>
    <w:rsid w:val="008E4955"/>
    <w:rsid w:val="008E7534"/>
    <w:rsid w:val="008F1FD6"/>
    <w:rsid w:val="008F2A72"/>
    <w:rsid w:val="008F2B53"/>
    <w:rsid w:val="008F2C98"/>
    <w:rsid w:val="008F3860"/>
    <w:rsid w:val="008F6C26"/>
    <w:rsid w:val="008F6C5B"/>
    <w:rsid w:val="009036D7"/>
    <w:rsid w:val="00905A44"/>
    <w:rsid w:val="00907411"/>
    <w:rsid w:val="009110F8"/>
    <w:rsid w:val="00911AA5"/>
    <w:rsid w:val="00915CC5"/>
    <w:rsid w:val="00916099"/>
    <w:rsid w:val="009162A7"/>
    <w:rsid w:val="009224B3"/>
    <w:rsid w:val="00923D62"/>
    <w:rsid w:val="00924757"/>
    <w:rsid w:val="00924ED9"/>
    <w:rsid w:val="00927782"/>
    <w:rsid w:val="009304B6"/>
    <w:rsid w:val="009310BB"/>
    <w:rsid w:val="009346A1"/>
    <w:rsid w:val="00934C1A"/>
    <w:rsid w:val="00936D9C"/>
    <w:rsid w:val="00937ED2"/>
    <w:rsid w:val="00941956"/>
    <w:rsid w:val="009444A0"/>
    <w:rsid w:val="0094514E"/>
    <w:rsid w:val="009479E5"/>
    <w:rsid w:val="00947E33"/>
    <w:rsid w:val="0095040B"/>
    <w:rsid w:val="0095176A"/>
    <w:rsid w:val="009555AF"/>
    <w:rsid w:val="00955B42"/>
    <w:rsid w:val="00956293"/>
    <w:rsid w:val="00956524"/>
    <w:rsid w:val="009612DE"/>
    <w:rsid w:val="0096364E"/>
    <w:rsid w:val="00966700"/>
    <w:rsid w:val="00968C7A"/>
    <w:rsid w:val="00975246"/>
    <w:rsid w:val="00977E24"/>
    <w:rsid w:val="009812BB"/>
    <w:rsid w:val="0098466C"/>
    <w:rsid w:val="0098542E"/>
    <w:rsid w:val="009909D4"/>
    <w:rsid w:val="00991A09"/>
    <w:rsid w:val="009934F5"/>
    <w:rsid w:val="009A09FD"/>
    <w:rsid w:val="009A23E5"/>
    <w:rsid w:val="009A2B0D"/>
    <w:rsid w:val="009A3DE6"/>
    <w:rsid w:val="009A492A"/>
    <w:rsid w:val="009A5117"/>
    <w:rsid w:val="009A5673"/>
    <w:rsid w:val="009A57EB"/>
    <w:rsid w:val="009B0042"/>
    <w:rsid w:val="009B02D0"/>
    <w:rsid w:val="009B08C3"/>
    <w:rsid w:val="009B34D9"/>
    <w:rsid w:val="009C033F"/>
    <w:rsid w:val="009C0824"/>
    <w:rsid w:val="009C119D"/>
    <w:rsid w:val="009C1C14"/>
    <w:rsid w:val="009C2109"/>
    <w:rsid w:val="009C3CA2"/>
    <w:rsid w:val="009C4356"/>
    <w:rsid w:val="009C4BA6"/>
    <w:rsid w:val="009C5087"/>
    <w:rsid w:val="009C54DC"/>
    <w:rsid w:val="009C5B35"/>
    <w:rsid w:val="009C6909"/>
    <w:rsid w:val="009D1474"/>
    <w:rsid w:val="009D1BD1"/>
    <w:rsid w:val="009D2F47"/>
    <w:rsid w:val="009D7235"/>
    <w:rsid w:val="009D7A75"/>
    <w:rsid w:val="009E116C"/>
    <w:rsid w:val="009E1788"/>
    <w:rsid w:val="009E46E1"/>
    <w:rsid w:val="009E4CFF"/>
    <w:rsid w:val="009E4EF6"/>
    <w:rsid w:val="009E5AF8"/>
    <w:rsid w:val="009E73B3"/>
    <w:rsid w:val="009F06FD"/>
    <w:rsid w:val="009F49B9"/>
    <w:rsid w:val="009F67B5"/>
    <w:rsid w:val="009F7531"/>
    <w:rsid w:val="00A00FB8"/>
    <w:rsid w:val="00A01C28"/>
    <w:rsid w:val="00A02ABF"/>
    <w:rsid w:val="00A0319C"/>
    <w:rsid w:val="00A04937"/>
    <w:rsid w:val="00A05BE4"/>
    <w:rsid w:val="00A07C1D"/>
    <w:rsid w:val="00A108C2"/>
    <w:rsid w:val="00A10CBB"/>
    <w:rsid w:val="00A112A1"/>
    <w:rsid w:val="00A12FD4"/>
    <w:rsid w:val="00A1526C"/>
    <w:rsid w:val="00A15562"/>
    <w:rsid w:val="00A16512"/>
    <w:rsid w:val="00A16FC9"/>
    <w:rsid w:val="00A172AF"/>
    <w:rsid w:val="00A25849"/>
    <w:rsid w:val="00A25B4C"/>
    <w:rsid w:val="00A269F8"/>
    <w:rsid w:val="00A26FC9"/>
    <w:rsid w:val="00A27FCA"/>
    <w:rsid w:val="00A32E7D"/>
    <w:rsid w:val="00A361C7"/>
    <w:rsid w:val="00A40406"/>
    <w:rsid w:val="00A40EBF"/>
    <w:rsid w:val="00A4473F"/>
    <w:rsid w:val="00A44C6F"/>
    <w:rsid w:val="00A44D25"/>
    <w:rsid w:val="00A44DD0"/>
    <w:rsid w:val="00A4505C"/>
    <w:rsid w:val="00A45F47"/>
    <w:rsid w:val="00A467D3"/>
    <w:rsid w:val="00A46AC0"/>
    <w:rsid w:val="00A46F34"/>
    <w:rsid w:val="00A502A8"/>
    <w:rsid w:val="00A50CFE"/>
    <w:rsid w:val="00A520D2"/>
    <w:rsid w:val="00A52A41"/>
    <w:rsid w:val="00A535DA"/>
    <w:rsid w:val="00A5463B"/>
    <w:rsid w:val="00A55592"/>
    <w:rsid w:val="00A55F2C"/>
    <w:rsid w:val="00A56070"/>
    <w:rsid w:val="00A5692C"/>
    <w:rsid w:val="00A57C10"/>
    <w:rsid w:val="00A60645"/>
    <w:rsid w:val="00A60E94"/>
    <w:rsid w:val="00A613E6"/>
    <w:rsid w:val="00A6287F"/>
    <w:rsid w:val="00A6341A"/>
    <w:rsid w:val="00A638E6"/>
    <w:rsid w:val="00A63FA5"/>
    <w:rsid w:val="00A6665D"/>
    <w:rsid w:val="00A66EB2"/>
    <w:rsid w:val="00A745D5"/>
    <w:rsid w:val="00A74DA1"/>
    <w:rsid w:val="00A75D7E"/>
    <w:rsid w:val="00A77033"/>
    <w:rsid w:val="00A80A92"/>
    <w:rsid w:val="00A8202E"/>
    <w:rsid w:val="00A8257F"/>
    <w:rsid w:val="00A83378"/>
    <w:rsid w:val="00A83D36"/>
    <w:rsid w:val="00A85C04"/>
    <w:rsid w:val="00A86456"/>
    <w:rsid w:val="00A86A41"/>
    <w:rsid w:val="00A86B41"/>
    <w:rsid w:val="00A8732E"/>
    <w:rsid w:val="00A87C4A"/>
    <w:rsid w:val="00A91405"/>
    <w:rsid w:val="00A92132"/>
    <w:rsid w:val="00A92351"/>
    <w:rsid w:val="00A92895"/>
    <w:rsid w:val="00A92E0D"/>
    <w:rsid w:val="00A939C9"/>
    <w:rsid w:val="00A97A89"/>
    <w:rsid w:val="00AA1920"/>
    <w:rsid w:val="00AA5A48"/>
    <w:rsid w:val="00AA7302"/>
    <w:rsid w:val="00AB070B"/>
    <w:rsid w:val="00AB1BE8"/>
    <w:rsid w:val="00AB2804"/>
    <w:rsid w:val="00AB28E6"/>
    <w:rsid w:val="00AB66DD"/>
    <w:rsid w:val="00AB69E0"/>
    <w:rsid w:val="00AB72F9"/>
    <w:rsid w:val="00AB7886"/>
    <w:rsid w:val="00AC2866"/>
    <w:rsid w:val="00AC37BA"/>
    <w:rsid w:val="00AC3B71"/>
    <w:rsid w:val="00AC4197"/>
    <w:rsid w:val="00AC5EBC"/>
    <w:rsid w:val="00AD111B"/>
    <w:rsid w:val="00AD1C3E"/>
    <w:rsid w:val="00AD2E75"/>
    <w:rsid w:val="00AD4617"/>
    <w:rsid w:val="00AD70F9"/>
    <w:rsid w:val="00AD7530"/>
    <w:rsid w:val="00AD7A15"/>
    <w:rsid w:val="00AE0E57"/>
    <w:rsid w:val="00AE37EB"/>
    <w:rsid w:val="00AE456A"/>
    <w:rsid w:val="00AE45AA"/>
    <w:rsid w:val="00AE46F5"/>
    <w:rsid w:val="00AE4A9E"/>
    <w:rsid w:val="00AE4D14"/>
    <w:rsid w:val="00AE5216"/>
    <w:rsid w:val="00AF2D79"/>
    <w:rsid w:val="00AF3483"/>
    <w:rsid w:val="00AF401B"/>
    <w:rsid w:val="00AF4F24"/>
    <w:rsid w:val="00AF5F9E"/>
    <w:rsid w:val="00B00376"/>
    <w:rsid w:val="00B007C4"/>
    <w:rsid w:val="00B03133"/>
    <w:rsid w:val="00B11499"/>
    <w:rsid w:val="00B121A9"/>
    <w:rsid w:val="00B13825"/>
    <w:rsid w:val="00B14F32"/>
    <w:rsid w:val="00B169B7"/>
    <w:rsid w:val="00B223A7"/>
    <w:rsid w:val="00B260DB"/>
    <w:rsid w:val="00B27F2F"/>
    <w:rsid w:val="00B30FAD"/>
    <w:rsid w:val="00B316EB"/>
    <w:rsid w:val="00B321BC"/>
    <w:rsid w:val="00B34780"/>
    <w:rsid w:val="00B34BE0"/>
    <w:rsid w:val="00B34D67"/>
    <w:rsid w:val="00B3525A"/>
    <w:rsid w:val="00B41507"/>
    <w:rsid w:val="00B4246D"/>
    <w:rsid w:val="00B42E64"/>
    <w:rsid w:val="00B43262"/>
    <w:rsid w:val="00B479BD"/>
    <w:rsid w:val="00B52E6A"/>
    <w:rsid w:val="00B52E8C"/>
    <w:rsid w:val="00B53278"/>
    <w:rsid w:val="00B55C13"/>
    <w:rsid w:val="00B5616B"/>
    <w:rsid w:val="00B566C1"/>
    <w:rsid w:val="00B5697D"/>
    <w:rsid w:val="00B57698"/>
    <w:rsid w:val="00B61E52"/>
    <w:rsid w:val="00B711AC"/>
    <w:rsid w:val="00B73203"/>
    <w:rsid w:val="00B75758"/>
    <w:rsid w:val="00B76BDC"/>
    <w:rsid w:val="00B779D8"/>
    <w:rsid w:val="00B80C49"/>
    <w:rsid w:val="00B81E34"/>
    <w:rsid w:val="00B82905"/>
    <w:rsid w:val="00B8789D"/>
    <w:rsid w:val="00B93CE8"/>
    <w:rsid w:val="00B9445A"/>
    <w:rsid w:val="00B9571C"/>
    <w:rsid w:val="00B9614C"/>
    <w:rsid w:val="00BA08A8"/>
    <w:rsid w:val="00BA5E06"/>
    <w:rsid w:val="00BA698F"/>
    <w:rsid w:val="00BA7F94"/>
    <w:rsid w:val="00BB1571"/>
    <w:rsid w:val="00BB1A3F"/>
    <w:rsid w:val="00BB403C"/>
    <w:rsid w:val="00BB4188"/>
    <w:rsid w:val="00BB5128"/>
    <w:rsid w:val="00BB6A94"/>
    <w:rsid w:val="00BC2690"/>
    <w:rsid w:val="00BC298E"/>
    <w:rsid w:val="00BC4771"/>
    <w:rsid w:val="00BC4AA3"/>
    <w:rsid w:val="00BC53D2"/>
    <w:rsid w:val="00BC7437"/>
    <w:rsid w:val="00BD0255"/>
    <w:rsid w:val="00BD3F8B"/>
    <w:rsid w:val="00BD4008"/>
    <w:rsid w:val="00BE643D"/>
    <w:rsid w:val="00BF0C1C"/>
    <w:rsid w:val="00BF6241"/>
    <w:rsid w:val="00BF73EC"/>
    <w:rsid w:val="00BFCD66"/>
    <w:rsid w:val="00C01A97"/>
    <w:rsid w:val="00C05180"/>
    <w:rsid w:val="00C057E9"/>
    <w:rsid w:val="00C0651A"/>
    <w:rsid w:val="00C065B0"/>
    <w:rsid w:val="00C06C17"/>
    <w:rsid w:val="00C07A1A"/>
    <w:rsid w:val="00C12C0E"/>
    <w:rsid w:val="00C13176"/>
    <w:rsid w:val="00C16C2F"/>
    <w:rsid w:val="00C20895"/>
    <w:rsid w:val="00C228CC"/>
    <w:rsid w:val="00C24576"/>
    <w:rsid w:val="00C24CD6"/>
    <w:rsid w:val="00C26CD1"/>
    <w:rsid w:val="00C31CB8"/>
    <w:rsid w:val="00C32A58"/>
    <w:rsid w:val="00C33A8E"/>
    <w:rsid w:val="00C33C1C"/>
    <w:rsid w:val="00C33D13"/>
    <w:rsid w:val="00C36CE2"/>
    <w:rsid w:val="00C37091"/>
    <w:rsid w:val="00C37983"/>
    <w:rsid w:val="00C43063"/>
    <w:rsid w:val="00C43D80"/>
    <w:rsid w:val="00C46C79"/>
    <w:rsid w:val="00C46D76"/>
    <w:rsid w:val="00C515E4"/>
    <w:rsid w:val="00C51CF3"/>
    <w:rsid w:val="00C53765"/>
    <w:rsid w:val="00C53A86"/>
    <w:rsid w:val="00C53C22"/>
    <w:rsid w:val="00C54277"/>
    <w:rsid w:val="00C543AD"/>
    <w:rsid w:val="00C547F9"/>
    <w:rsid w:val="00C5495A"/>
    <w:rsid w:val="00C549B5"/>
    <w:rsid w:val="00C5532D"/>
    <w:rsid w:val="00C55FC9"/>
    <w:rsid w:val="00C600A5"/>
    <w:rsid w:val="00C6053E"/>
    <w:rsid w:val="00C63CBC"/>
    <w:rsid w:val="00C6516B"/>
    <w:rsid w:val="00C66859"/>
    <w:rsid w:val="00C72F1A"/>
    <w:rsid w:val="00C759BC"/>
    <w:rsid w:val="00C765EC"/>
    <w:rsid w:val="00C76CFD"/>
    <w:rsid w:val="00C80328"/>
    <w:rsid w:val="00C80489"/>
    <w:rsid w:val="00C82473"/>
    <w:rsid w:val="00C83576"/>
    <w:rsid w:val="00C8675B"/>
    <w:rsid w:val="00C928A0"/>
    <w:rsid w:val="00C92EEC"/>
    <w:rsid w:val="00C94042"/>
    <w:rsid w:val="00CA01E1"/>
    <w:rsid w:val="00CA0A4F"/>
    <w:rsid w:val="00CA0EED"/>
    <w:rsid w:val="00CA12C3"/>
    <w:rsid w:val="00CA1624"/>
    <w:rsid w:val="00CA2585"/>
    <w:rsid w:val="00CA2C48"/>
    <w:rsid w:val="00CA3FB4"/>
    <w:rsid w:val="00CA4793"/>
    <w:rsid w:val="00CA5222"/>
    <w:rsid w:val="00CA5943"/>
    <w:rsid w:val="00CA5ABD"/>
    <w:rsid w:val="00CA6274"/>
    <w:rsid w:val="00CB264F"/>
    <w:rsid w:val="00CB416D"/>
    <w:rsid w:val="00CB421A"/>
    <w:rsid w:val="00CB51DA"/>
    <w:rsid w:val="00CB6407"/>
    <w:rsid w:val="00CB74F8"/>
    <w:rsid w:val="00CC60C3"/>
    <w:rsid w:val="00CC7683"/>
    <w:rsid w:val="00CD0433"/>
    <w:rsid w:val="00CD1957"/>
    <w:rsid w:val="00CD6061"/>
    <w:rsid w:val="00CD7CBE"/>
    <w:rsid w:val="00CE23E7"/>
    <w:rsid w:val="00CE2CD5"/>
    <w:rsid w:val="00CE424F"/>
    <w:rsid w:val="00CE4561"/>
    <w:rsid w:val="00CE4F6F"/>
    <w:rsid w:val="00CE711E"/>
    <w:rsid w:val="00CE7229"/>
    <w:rsid w:val="00CF0CD8"/>
    <w:rsid w:val="00CF2570"/>
    <w:rsid w:val="00CF5628"/>
    <w:rsid w:val="00CF7E8B"/>
    <w:rsid w:val="00CFFA37"/>
    <w:rsid w:val="00D002B1"/>
    <w:rsid w:val="00D031D4"/>
    <w:rsid w:val="00D037A7"/>
    <w:rsid w:val="00D03D22"/>
    <w:rsid w:val="00D04DF2"/>
    <w:rsid w:val="00D06516"/>
    <w:rsid w:val="00D066D8"/>
    <w:rsid w:val="00D066FF"/>
    <w:rsid w:val="00D07222"/>
    <w:rsid w:val="00D11146"/>
    <w:rsid w:val="00D12F5B"/>
    <w:rsid w:val="00D1535C"/>
    <w:rsid w:val="00D22C1A"/>
    <w:rsid w:val="00D22F4A"/>
    <w:rsid w:val="00D23539"/>
    <w:rsid w:val="00D24EEC"/>
    <w:rsid w:val="00D25B90"/>
    <w:rsid w:val="00D268F0"/>
    <w:rsid w:val="00D26E15"/>
    <w:rsid w:val="00D279AF"/>
    <w:rsid w:val="00D30B62"/>
    <w:rsid w:val="00D313B3"/>
    <w:rsid w:val="00D3189E"/>
    <w:rsid w:val="00D3192F"/>
    <w:rsid w:val="00D31BAE"/>
    <w:rsid w:val="00D33068"/>
    <w:rsid w:val="00D3504C"/>
    <w:rsid w:val="00D36CDA"/>
    <w:rsid w:val="00D40EDB"/>
    <w:rsid w:val="00D412FC"/>
    <w:rsid w:val="00D44DA9"/>
    <w:rsid w:val="00D45AA1"/>
    <w:rsid w:val="00D46A7E"/>
    <w:rsid w:val="00D47AE4"/>
    <w:rsid w:val="00D47D38"/>
    <w:rsid w:val="00D52897"/>
    <w:rsid w:val="00D53C60"/>
    <w:rsid w:val="00D549E4"/>
    <w:rsid w:val="00D55491"/>
    <w:rsid w:val="00D61A1E"/>
    <w:rsid w:val="00D61D4E"/>
    <w:rsid w:val="00D6253F"/>
    <w:rsid w:val="00D63B6C"/>
    <w:rsid w:val="00D641CD"/>
    <w:rsid w:val="00D658ED"/>
    <w:rsid w:val="00D66E4F"/>
    <w:rsid w:val="00D71ABF"/>
    <w:rsid w:val="00D7232D"/>
    <w:rsid w:val="00D72A37"/>
    <w:rsid w:val="00D7638B"/>
    <w:rsid w:val="00D77419"/>
    <w:rsid w:val="00D77FD9"/>
    <w:rsid w:val="00D808DE"/>
    <w:rsid w:val="00D824E1"/>
    <w:rsid w:val="00D83BBC"/>
    <w:rsid w:val="00D849AE"/>
    <w:rsid w:val="00D864F6"/>
    <w:rsid w:val="00D86830"/>
    <w:rsid w:val="00D90AB0"/>
    <w:rsid w:val="00D91E33"/>
    <w:rsid w:val="00D94260"/>
    <w:rsid w:val="00D96165"/>
    <w:rsid w:val="00D963CE"/>
    <w:rsid w:val="00D97A3A"/>
    <w:rsid w:val="00DA1BBB"/>
    <w:rsid w:val="00DA1EE2"/>
    <w:rsid w:val="00DA34F5"/>
    <w:rsid w:val="00DA57B2"/>
    <w:rsid w:val="00DA6E2D"/>
    <w:rsid w:val="00DA71AD"/>
    <w:rsid w:val="00DA7E9B"/>
    <w:rsid w:val="00DB0138"/>
    <w:rsid w:val="00DB11FC"/>
    <w:rsid w:val="00DB39ED"/>
    <w:rsid w:val="00DB5124"/>
    <w:rsid w:val="00DB5DDC"/>
    <w:rsid w:val="00DB5E53"/>
    <w:rsid w:val="00DC6974"/>
    <w:rsid w:val="00DD14CD"/>
    <w:rsid w:val="00DD32E3"/>
    <w:rsid w:val="00DD5FB6"/>
    <w:rsid w:val="00DD64AC"/>
    <w:rsid w:val="00DE0295"/>
    <w:rsid w:val="00DE03DF"/>
    <w:rsid w:val="00DE29EE"/>
    <w:rsid w:val="00DE42BF"/>
    <w:rsid w:val="00DE713B"/>
    <w:rsid w:val="00DF531D"/>
    <w:rsid w:val="00DF5A22"/>
    <w:rsid w:val="00DF6192"/>
    <w:rsid w:val="00DF7199"/>
    <w:rsid w:val="00DF7884"/>
    <w:rsid w:val="00E0168B"/>
    <w:rsid w:val="00E0216F"/>
    <w:rsid w:val="00E02C18"/>
    <w:rsid w:val="00E035BE"/>
    <w:rsid w:val="00E047FC"/>
    <w:rsid w:val="00E04A79"/>
    <w:rsid w:val="00E06D66"/>
    <w:rsid w:val="00E10A48"/>
    <w:rsid w:val="00E10E24"/>
    <w:rsid w:val="00E10F9C"/>
    <w:rsid w:val="00E11386"/>
    <w:rsid w:val="00E1144B"/>
    <w:rsid w:val="00E12BCA"/>
    <w:rsid w:val="00E14861"/>
    <w:rsid w:val="00E15DC4"/>
    <w:rsid w:val="00E16773"/>
    <w:rsid w:val="00E169BB"/>
    <w:rsid w:val="00E16B69"/>
    <w:rsid w:val="00E17BEA"/>
    <w:rsid w:val="00E2227E"/>
    <w:rsid w:val="00E24415"/>
    <w:rsid w:val="00E27E94"/>
    <w:rsid w:val="00E30E29"/>
    <w:rsid w:val="00E356F4"/>
    <w:rsid w:val="00E36CDA"/>
    <w:rsid w:val="00E36E58"/>
    <w:rsid w:val="00E3738F"/>
    <w:rsid w:val="00E40872"/>
    <w:rsid w:val="00E41335"/>
    <w:rsid w:val="00E426C3"/>
    <w:rsid w:val="00E44393"/>
    <w:rsid w:val="00E52504"/>
    <w:rsid w:val="00E53CD7"/>
    <w:rsid w:val="00E55138"/>
    <w:rsid w:val="00E56A62"/>
    <w:rsid w:val="00E56E99"/>
    <w:rsid w:val="00E6035B"/>
    <w:rsid w:val="00E6039B"/>
    <w:rsid w:val="00E606B3"/>
    <w:rsid w:val="00E64144"/>
    <w:rsid w:val="00E6445A"/>
    <w:rsid w:val="00E66F35"/>
    <w:rsid w:val="00E712DE"/>
    <w:rsid w:val="00E716C2"/>
    <w:rsid w:val="00E75F9A"/>
    <w:rsid w:val="00E76644"/>
    <w:rsid w:val="00E82AB9"/>
    <w:rsid w:val="00E84574"/>
    <w:rsid w:val="00E84C2A"/>
    <w:rsid w:val="00E856A2"/>
    <w:rsid w:val="00E907AB"/>
    <w:rsid w:val="00E930E7"/>
    <w:rsid w:val="00E961F7"/>
    <w:rsid w:val="00EA0C0A"/>
    <w:rsid w:val="00EA1623"/>
    <w:rsid w:val="00EA16CF"/>
    <w:rsid w:val="00EA3195"/>
    <w:rsid w:val="00EA6E16"/>
    <w:rsid w:val="00EB23BD"/>
    <w:rsid w:val="00EB3254"/>
    <w:rsid w:val="00EB4818"/>
    <w:rsid w:val="00EB7BAA"/>
    <w:rsid w:val="00EC0C06"/>
    <w:rsid w:val="00EC2CC7"/>
    <w:rsid w:val="00EC3694"/>
    <w:rsid w:val="00EC447D"/>
    <w:rsid w:val="00EC4522"/>
    <w:rsid w:val="00EC62F8"/>
    <w:rsid w:val="00EC79B8"/>
    <w:rsid w:val="00ED03B2"/>
    <w:rsid w:val="00ED31F0"/>
    <w:rsid w:val="00ED3B65"/>
    <w:rsid w:val="00ED40C4"/>
    <w:rsid w:val="00ED6555"/>
    <w:rsid w:val="00ED6A5F"/>
    <w:rsid w:val="00ED6B3C"/>
    <w:rsid w:val="00EE1318"/>
    <w:rsid w:val="00EE16D7"/>
    <w:rsid w:val="00EE3078"/>
    <w:rsid w:val="00EE4057"/>
    <w:rsid w:val="00EE5E74"/>
    <w:rsid w:val="00EE6DAF"/>
    <w:rsid w:val="00EE765D"/>
    <w:rsid w:val="00EF0954"/>
    <w:rsid w:val="00EF194D"/>
    <w:rsid w:val="00EF1F95"/>
    <w:rsid w:val="00EF6AC1"/>
    <w:rsid w:val="00F006D0"/>
    <w:rsid w:val="00F03456"/>
    <w:rsid w:val="00F038E6"/>
    <w:rsid w:val="00F03F76"/>
    <w:rsid w:val="00F042D4"/>
    <w:rsid w:val="00F05385"/>
    <w:rsid w:val="00F05AD6"/>
    <w:rsid w:val="00F102EC"/>
    <w:rsid w:val="00F12290"/>
    <w:rsid w:val="00F1255A"/>
    <w:rsid w:val="00F1310B"/>
    <w:rsid w:val="00F20A93"/>
    <w:rsid w:val="00F2154C"/>
    <w:rsid w:val="00F2222D"/>
    <w:rsid w:val="00F24033"/>
    <w:rsid w:val="00F25CD9"/>
    <w:rsid w:val="00F268BE"/>
    <w:rsid w:val="00F33FD3"/>
    <w:rsid w:val="00F37408"/>
    <w:rsid w:val="00F4237A"/>
    <w:rsid w:val="00F44109"/>
    <w:rsid w:val="00F44A9D"/>
    <w:rsid w:val="00F4576C"/>
    <w:rsid w:val="00F45B20"/>
    <w:rsid w:val="00F478A8"/>
    <w:rsid w:val="00F50806"/>
    <w:rsid w:val="00F50D4E"/>
    <w:rsid w:val="00F52113"/>
    <w:rsid w:val="00F5289D"/>
    <w:rsid w:val="00F55267"/>
    <w:rsid w:val="00F55B92"/>
    <w:rsid w:val="00F55E9D"/>
    <w:rsid w:val="00F565ED"/>
    <w:rsid w:val="00F5687A"/>
    <w:rsid w:val="00F56ED0"/>
    <w:rsid w:val="00F57708"/>
    <w:rsid w:val="00F604B1"/>
    <w:rsid w:val="00F61A25"/>
    <w:rsid w:val="00F63064"/>
    <w:rsid w:val="00F63B0A"/>
    <w:rsid w:val="00F63C4B"/>
    <w:rsid w:val="00F659A2"/>
    <w:rsid w:val="00F65EB1"/>
    <w:rsid w:val="00F67EFD"/>
    <w:rsid w:val="00F72AF2"/>
    <w:rsid w:val="00F741D8"/>
    <w:rsid w:val="00F74A55"/>
    <w:rsid w:val="00F74C9F"/>
    <w:rsid w:val="00F7644D"/>
    <w:rsid w:val="00F76A19"/>
    <w:rsid w:val="00F7754F"/>
    <w:rsid w:val="00F77D6A"/>
    <w:rsid w:val="00F81FAF"/>
    <w:rsid w:val="00F829A1"/>
    <w:rsid w:val="00F83E4A"/>
    <w:rsid w:val="00F86A43"/>
    <w:rsid w:val="00F90B41"/>
    <w:rsid w:val="00F90E23"/>
    <w:rsid w:val="00F91692"/>
    <w:rsid w:val="00F92AE5"/>
    <w:rsid w:val="00F94203"/>
    <w:rsid w:val="00F9437D"/>
    <w:rsid w:val="00F96F46"/>
    <w:rsid w:val="00FA0172"/>
    <w:rsid w:val="00FA3317"/>
    <w:rsid w:val="00FA3A6E"/>
    <w:rsid w:val="00FA7884"/>
    <w:rsid w:val="00FB0715"/>
    <w:rsid w:val="00FB1905"/>
    <w:rsid w:val="00FB1CCA"/>
    <w:rsid w:val="00FB5FC1"/>
    <w:rsid w:val="00FB6E87"/>
    <w:rsid w:val="00FD05EA"/>
    <w:rsid w:val="00FD3BB7"/>
    <w:rsid w:val="00FD4096"/>
    <w:rsid w:val="00FD5EFA"/>
    <w:rsid w:val="00FD65C7"/>
    <w:rsid w:val="00FD7253"/>
    <w:rsid w:val="00FE2A89"/>
    <w:rsid w:val="00FE54C7"/>
    <w:rsid w:val="00FE5E04"/>
    <w:rsid w:val="00FE60DB"/>
    <w:rsid w:val="00FE612A"/>
    <w:rsid w:val="00FE621A"/>
    <w:rsid w:val="00FF05BB"/>
    <w:rsid w:val="00FF2B42"/>
    <w:rsid w:val="00FF3824"/>
    <w:rsid w:val="00FF3DCB"/>
    <w:rsid w:val="00FF4AFD"/>
    <w:rsid w:val="00FF7B51"/>
    <w:rsid w:val="01353F9D"/>
    <w:rsid w:val="0145BBB6"/>
    <w:rsid w:val="016A3661"/>
    <w:rsid w:val="01755EC9"/>
    <w:rsid w:val="0184E1F5"/>
    <w:rsid w:val="01A22CC7"/>
    <w:rsid w:val="01C33AA0"/>
    <w:rsid w:val="01CC8D39"/>
    <w:rsid w:val="01E72069"/>
    <w:rsid w:val="01E73262"/>
    <w:rsid w:val="01FB477C"/>
    <w:rsid w:val="021FA77F"/>
    <w:rsid w:val="02367383"/>
    <w:rsid w:val="023F7924"/>
    <w:rsid w:val="024F4BEE"/>
    <w:rsid w:val="0267CEB8"/>
    <w:rsid w:val="02856773"/>
    <w:rsid w:val="028852D0"/>
    <w:rsid w:val="02A949BC"/>
    <w:rsid w:val="02ACBA5A"/>
    <w:rsid w:val="02BB7350"/>
    <w:rsid w:val="02C2930A"/>
    <w:rsid w:val="02C5B648"/>
    <w:rsid w:val="02D21917"/>
    <w:rsid w:val="0301A64F"/>
    <w:rsid w:val="030D0EEE"/>
    <w:rsid w:val="032F0973"/>
    <w:rsid w:val="0367C9E9"/>
    <w:rsid w:val="039E58E3"/>
    <w:rsid w:val="03A09842"/>
    <w:rsid w:val="03A8FDE0"/>
    <w:rsid w:val="03AA679B"/>
    <w:rsid w:val="03ABF15E"/>
    <w:rsid w:val="03BE24EF"/>
    <w:rsid w:val="03C97B50"/>
    <w:rsid w:val="03FCB863"/>
    <w:rsid w:val="04117FF1"/>
    <w:rsid w:val="042DE3B9"/>
    <w:rsid w:val="042F4B7D"/>
    <w:rsid w:val="044D2894"/>
    <w:rsid w:val="045F3E57"/>
    <w:rsid w:val="0487EE94"/>
    <w:rsid w:val="048A7D3D"/>
    <w:rsid w:val="0497303A"/>
    <w:rsid w:val="04B35017"/>
    <w:rsid w:val="04B687A9"/>
    <w:rsid w:val="04CFF335"/>
    <w:rsid w:val="0516467B"/>
    <w:rsid w:val="054661D8"/>
    <w:rsid w:val="0559F550"/>
    <w:rsid w:val="056275B9"/>
    <w:rsid w:val="059B84E8"/>
    <w:rsid w:val="05A580FF"/>
    <w:rsid w:val="05AAC168"/>
    <w:rsid w:val="05D28E4F"/>
    <w:rsid w:val="05EB56D5"/>
    <w:rsid w:val="0630881B"/>
    <w:rsid w:val="0649CC0B"/>
    <w:rsid w:val="06594175"/>
    <w:rsid w:val="06598CCD"/>
    <w:rsid w:val="066ACC4A"/>
    <w:rsid w:val="06961691"/>
    <w:rsid w:val="06AA045E"/>
    <w:rsid w:val="06B309A8"/>
    <w:rsid w:val="06B78D53"/>
    <w:rsid w:val="06BAFA0D"/>
    <w:rsid w:val="06F5C5B1"/>
    <w:rsid w:val="0702F8FF"/>
    <w:rsid w:val="071DF808"/>
    <w:rsid w:val="0735B035"/>
    <w:rsid w:val="073AC035"/>
    <w:rsid w:val="074285FC"/>
    <w:rsid w:val="0743B8CE"/>
    <w:rsid w:val="07694A1F"/>
    <w:rsid w:val="07766FDB"/>
    <w:rsid w:val="079B93D3"/>
    <w:rsid w:val="07AA3D1F"/>
    <w:rsid w:val="07CE6D48"/>
    <w:rsid w:val="07E2F945"/>
    <w:rsid w:val="07E5F5B2"/>
    <w:rsid w:val="081B1EEC"/>
    <w:rsid w:val="082460DC"/>
    <w:rsid w:val="08987241"/>
    <w:rsid w:val="08BA4668"/>
    <w:rsid w:val="08C76801"/>
    <w:rsid w:val="08D1D77B"/>
    <w:rsid w:val="08DD6930"/>
    <w:rsid w:val="09048767"/>
    <w:rsid w:val="0910BFA6"/>
    <w:rsid w:val="09556846"/>
    <w:rsid w:val="097A6493"/>
    <w:rsid w:val="098CCD78"/>
    <w:rsid w:val="09CF825A"/>
    <w:rsid w:val="09EDC637"/>
    <w:rsid w:val="09F9BDDC"/>
    <w:rsid w:val="0A0A7DF7"/>
    <w:rsid w:val="0A1909AD"/>
    <w:rsid w:val="0A35E454"/>
    <w:rsid w:val="0A51592F"/>
    <w:rsid w:val="0A55B43A"/>
    <w:rsid w:val="0A62AEC6"/>
    <w:rsid w:val="0A6BBD60"/>
    <w:rsid w:val="0A7DABCF"/>
    <w:rsid w:val="0AA13EE5"/>
    <w:rsid w:val="0ABFD232"/>
    <w:rsid w:val="0AC07FA3"/>
    <w:rsid w:val="0B16F49D"/>
    <w:rsid w:val="0B1FECEB"/>
    <w:rsid w:val="0B2FE5F3"/>
    <w:rsid w:val="0B31C92B"/>
    <w:rsid w:val="0B8A849C"/>
    <w:rsid w:val="0B988C1F"/>
    <w:rsid w:val="0B9D018E"/>
    <w:rsid w:val="0BAB7851"/>
    <w:rsid w:val="0BB7821E"/>
    <w:rsid w:val="0C019974"/>
    <w:rsid w:val="0C35335E"/>
    <w:rsid w:val="0C3C8871"/>
    <w:rsid w:val="0C6230E0"/>
    <w:rsid w:val="0C69C95C"/>
    <w:rsid w:val="0C825D1A"/>
    <w:rsid w:val="0C88B9C1"/>
    <w:rsid w:val="0CD1803B"/>
    <w:rsid w:val="0CF3632E"/>
    <w:rsid w:val="0CFAC2ED"/>
    <w:rsid w:val="0CFBD96F"/>
    <w:rsid w:val="0D199014"/>
    <w:rsid w:val="0D1B7946"/>
    <w:rsid w:val="0D22F809"/>
    <w:rsid w:val="0D28D6F1"/>
    <w:rsid w:val="0D2E329A"/>
    <w:rsid w:val="0D3C00F6"/>
    <w:rsid w:val="0D87460E"/>
    <w:rsid w:val="0D961543"/>
    <w:rsid w:val="0D96D1CA"/>
    <w:rsid w:val="0DB1D672"/>
    <w:rsid w:val="0E046F74"/>
    <w:rsid w:val="0E0EC335"/>
    <w:rsid w:val="0E1C42FF"/>
    <w:rsid w:val="0E1F7A4E"/>
    <w:rsid w:val="0E2C5332"/>
    <w:rsid w:val="0E64B801"/>
    <w:rsid w:val="0E710542"/>
    <w:rsid w:val="0E8369F4"/>
    <w:rsid w:val="0E89F484"/>
    <w:rsid w:val="0E93E391"/>
    <w:rsid w:val="0EACBCA2"/>
    <w:rsid w:val="0EB0289C"/>
    <w:rsid w:val="0EBDB197"/>
    <w:rsid w:val="0ECD3A12"/>
    <w:rsid w:val="0ED57A5E"/>
    <w:rsid w:val="0EE2819B"/>
    <w:rsid w:val="0EF11F73"/>
    <w:rsid w:val="0EF12295"/>
    <w:rsid w:val="0EF28E2B"/>
    <w:rsid w:val="0F037E83"/>
    <w:rsid w:val="0F04D3CF"/>
    <w:rsid w:val="0F1387C2"/>
    <w:rsid w:val="0F42CE25"/>
    <w:rsid w:val="0F604838"/>
    <w:rsid w:val="0F6B2FE6"/>
    <w:rsid w:val="0F6F3FA9"/>
    <w:rsid w:val="0F82BF41"/>
    <w:rsid w:val="0F842572"/>
    <w:rsid w:val="0FD0963E"/>
    <w:rsid w:val="0FD91A86"/>
    <w:rsid w:val="0FDB7351"/>
    <w:rsid w:val="0FDF9A70"/>
    <w:rsid w:val="0FEDEBCA"/>
    <w:rsid w:val="0FFDB26A"/>
    <w:rsid w:val="100AEB27"/>
    <w:rsid w:val="1013A214"/>
    <w:rsid w:val="1067A636"/>
    <w:rsid w:val="10714ABF"/>
    <w:rsid w:val="10727A47"/>
    <w:rsid w:val="108C0B53"/>
    <w:rsid w:val="10CD0F4F"/>
    <w:rsid w:val="10D5DD23"/>
    <w:rsid w:val="10E8F05F"/>
    <w:rsid w:val="10F78F59"/>
    <w:rsid w:val="10F7C3CD"/>
    <w:rsid w:val="112A7CAC"/>
    <w:rsid w:val="11598182"/>
    <w:rsid w:val="115BB194"/>
    <w:rsid w:val="116D8861"/>
    <w:rsid w:val="1188CDCE"/>
    <w:rsid w:val="11A79674"/>
    <w:rsid w:val="11AB00C0"/>
    <w:rsid w:val="11DA8DF8"/>
    <w:rsid w:val="11E4C20B"/>
    <w:rsid w:val="11FCC197"/>
    <w:rsid w:val="12043650"/>
    <w:rsid w:val="12415732"/>
    <w:rsid w:val="1248184F"/>
    <w:rsid w:val="127FD7E9"/>
    <w:rsid w:val="1293942E"/>
    <w:rsid w:val="12B25332"/>
    <w:rsid w:val="12B94B6A"/>
    <w:rsid w:val="12BB2EBC"/>
    <w:rsid w:val="12C64BCB"/>
    <w:rsid w:val="12D09FFE"/>
    <w:rsid w:val="12D969C1"/>
    <w:rsid w:val="12EAA57D"/>
    <w:rsid w:val="12EEB803"/>
    <w:rsid w:val="12F8F2EB"/>
    <w:rsid w:val="130D153B"/>
    <w:rsid w:val="13139E6F"/>
    <w:rsid w:val="131A5601"/>
    <w:rsid w:val="13273F83"/>
    <w:rsid w:val="133AF7D8"/>
    <w:rsid w:val="13609E85"/>
    <w:rsid w:val="1362A4B2"/>
    <w:rsid w:val="137B89EA"/>
    <w:rsid w:val="13BE98EF"/>
    <w:rsid w:val="13E37715"/>
    <w:rsid w:val="13F32EF8"/>
    <w:rsid w:val="13F947FB"/>
    <w:rsid w:val="14034BC8"/>
    <w:rsid w:val="141BA84A"/>
    <w:rsid w:val="14252C19"/>
    <w:rsid w:val="14326044"/>
    <w:rsid w:val="14488CEC"/>
    <w:rsid w:val="146CE915"/>
    <w:rsid w:val="14839007"/>
    <w:rsid w:val="14A7F020"/>
    <w:rsid w:val="14D6D466"/>
    <w:rsid w:val="14EC9C74"/>
    <w:rsid w:val="151C842B"/>
    <w:rsid w:val="154022A6"/>
    <w:rsid w:val="15581C13"/>
    <w:rsid w:val="15704851"/>
    <w:rsid w:val="15EB74D6"/>
    <w:rsid w:val="1609EBA1"/>
    <w:rsid w:val="1625C14D"/>
    <w:rsid w:val="1654B70D"/>
    <w:rsid w:val="16CD47E6"/>
    <w:rsid w:val="16FC754C"/>
    <w:rsid w:val="170837A1"/>
    <w:rsid w:val="173C159C"/>
    <w:rsid w:val="1749BCA7"/>
    <w:rsid w:val="174EDF5F"/>
    <w:rsid w:val="175E25BD"/>
    <w:rsid w:val="178E9FDF"/>
    <w:rsid w:val="17C22C7D"/>
    <w:rsid w:val="17F2E4C8"/>
    <w:rsid w:val="1805F7CD"/>
    <w:rsid w:val="182E8DF1"/>
    <w:rsid w:val="1830BA7C"/>
    <w:rsid w:val="18378BB0"/>
    <w:rsid w:val="184D1323"/>
    <w:rsid w:val="185A5C83"/>
    <w:rsid w:val="1875B76A"/>
    <w:rsid w:val="188B0AE9"/>
    <w:rsid w:val="188F8FD3"/>
    <w:rsid w:val="18B77FB0"/>
    <w:rsid w:val="19040A98"/>
    <w:rsid w:val="190AC338"/>
    <w:rsid w:val="19467F27"/>
    <w:rsid w:val="195DF987"/>
    <w:rsid w:val="19609110"/>
    <w:rsid w:val="19A592B0"/>
    <w:rsid w:val="19AA562C"/>
    <w:rsid w:val="19AA88FD"/>
    <w:rsid w:val="19C36F62"/>
    <w:rsid w:val="19C6B8FE"/>
    <w:rsid w:val="19CB2BC2"/>
    <w:rsid w:val="19E62D46"/>
    <w:rsid w:val="1A0864D5"/>
    <w:rsid w:val="1A0F013D"/>
    <w:rsid w:val="1A23FB57"/>
    <w:rsid w:val="1A240552"/>
    <w:rsid w:val="1A289876"/>
    <w:rsid w:val="1A80F5AE"/>
    <w:rsid w:val="1AA627D8"/>
    <w:rsid w:val="1AA723F7"/>
    <w:rsid w:val="1AE618D7"/>
    <w:rsid w:val="1B237152"/>
    <w:rsid w:val="1B30B828"/>
    <w:rsid w:val="1B4673E7"/>
    <w:rsid w:val="1B649B1C"/>
    <w:rsid w:val="1B7A5B20"/>
    <w:rsid w:val="1B7F937E"/>
    <w:rsid w:val="1B875075"/>
    <w:rsid w:val="1BA3AE61"/>
    <w:rsid w:val="1BB02E8C"/>
    <w:rsid w:val="1BB48558"/>
    <w:rsid w:val="1BC784BB"/>
    <w:rsid w:val="1BE5E2C9"/>
    <w:rsid w:val="1BEFEB71"/>
    <w:rsid w:val="1BF7C601"/>
    <w:rsid w:val="1C12E04B"/>
    <w:rsid w:val="1C2C6EBA"/>
    <w:rsid w:val="1C57A469"/>
    <w:rsid w:val="1C6FFF13"/>
    <w:rsid w:val="1C9FD47B"/>
    <w:rsid w:val="1CA05F99"/>
    <w:rsid w:val="1CA71894"/>
    <w:rsid w:val="1CB21105"/>
    <w:rsid w:val="1CBCC792"/>
    <w:rsid w:val="1CD44ED1"/>
    <w:rsid w:val="1D014669"/>
    <w:rsid w:val="1D605ACE"/>
    <w:rsid w:val="1D72C495"/>
    <w:rsid w:val="1D730809"/>
    <w:rsid w:val="1D7A5D1C"/>
    <w:rsid w:val="1D860916"/>
    <w:rsid w:val="1D933443"/>
    <w:rsid w:val="1D9E3170"/>
    <w:rsid w:val="1DA89D6C"/>
    <w:rsid w:val="1DB6C15A"/>
    <w:rsid w:val="1DD646D5"/>
    <w:rsid w:val="1DE602FB"/>
    <w:rsid w:val="1DF8379F"/>
    <w:rsid w:val="1E018873"/>
    <w:rsid w:val="1E06755E"/>
    <w:rsid w:val="1E317B4D"/>
    <w:rsid w:val="1EC1E44D"/>
    <w:rsid w:val="1ED125EB"/>
    <w:rsid w:val="1EF02162"/>
    <w:rsid w:val="1F1A5F70"/>
    <w:rsid w:val="1F2E802C"/>
    <w:rsid w:val="1F4302BB"/>
    <w:rsid w:val="1F4CDEED"/>
    <w:rsid w:val="1F4FE1EE"/>
    <w:rsid w:val="1F826EA4"/>
    <w:rsid w:val="1FB28D32"/>
    <w:rsid w:val="1FB78D89"/>
    <w:rsid w:val="1FC20F79"/>
    <w:rsid w:val="1FE972BD"/>
    <w:rsid w:val="1FF0A6A3"/>
    <w:rsid w:val="200B0EBD"/>
    <w:rsid w:val="2021DF16"/>
    <w:rsid w:val="202D2F2E"/>
    <w:rsid w:val="203924A1"/>
    <w:rsid w:val="205D1D36"/>
    <w:rsid w:val="206CB8A4"/>
    <w:rsid w:val="207D032E"/>
    <w:rsid w:val="20C98201"/>
    <w:rsid w:val="20C9A905"/>
    <w:rsid w:val="20E6516E"/>
    <w:rsid w:val="20EFF3BE"/>
    <w:rsid w:val="20F69026"/>
    <w:rsid w:val="2106F10C"/>
    <w:rsid w:val="211CE9F4"/>
    <w:rsid w:val="21234A34"/>
    <w:rsid w:val="212B508E"/>
    <w:rsid w:val="2137E3B9"/>
    <w:rsid w:val="214922C7"/>
    <w:rsid w:val="2157C2E0"/>
    <w:rsid w:val="2177ED80"/>
    <w:rsid w:val="217C6390"/>
    <w:rsid w:val="218D6657"/>
    <w:rsid w:val="21C14008"/>
    <w:rsid w:val="21C8BEAA"/>
    <w:rsid w:val="21D19613"/>
    <w:rsid w:val="21D48233"/>
    <w:rsid w:val="221F2C83"/>
    <w:rsid w:val="22461003"/>
    <w:rsid w:val="22472415"/>
    <w:rsid w:val="228369A6"/>
    <w:rsid w:val="2286EB38"/>
    <w:rsid w:val="229EFC79"/>
    <w:rsid w:val="22A4468E"/>
    <w:rsid w:val="22A84BEB"/>
    <w:rsid w:val="22A9D9A0"/>
    <w:rsid w:val="22AEB3AC"/>
    <w:rsid w:val="22B0A245"/>
    <w:rsid w:val="22BBF367"/>
    <w:rsid w:val="22E76EAD"/>
    <w:rsid w:val="22EA50DE"/>
    <w:rsid w:val="230B756E"/>
    <w:rsid w:val="2313D9A0"/>
    <w:rsid w:val="2326479A"/>
    <w:rsid w:val="236492E3"/>
    <w:rsid w:val="2368D2ED"/>
    <w:rsid w:val="2376AFBB"/>
    <w:rsid w:val="23A3DE63"/>
    <w:rsid w:val="23DE1D5F"/>
    <w:rsid w:val="23E4BADE"/>
    <w:rsid w:val="2415A003"/>
    <w:rsid w:val="244561B0"/>
    <w:rsid w:val="244C4F8A"/>
    <w:rsid w:val="2459E3B1"/>
    <w:rsid w:val="24AC61F7"/>
    <w:rsid w:val="24AFAA01"/>
    <w:rsid w:val="24B85ABA"/>
    <w:rsid w:val="24CC38F7"/>
    <w:rsid w:val="24D6F7FC"/>
    <w:rsid w:val="24E7F240"/>
    <w:rsid w:val="24E8F8A6"/>
    <w:rsid w:val="24F73D12"/>
    <w:rsid w:val="24FAFFAC"/>
    <w:rsid w:val="250936D5"/>
    <w:rsid w:val="25096BA5"/>
    <w:rsid w:val="25098524"/>
    <w:rsid w:val="2535C57D"/>
    <w:rsid w:val="2535C5C1"/>
    <w:rsid w:val="2581EE7C"/>
    <w:rsid w:val="25C4F66B"/>
    <w:rsid w:val="25E2D870"/>
    <w:rsid w:val="260FFD0E"/>
    <w:rsid w:val="261F3671"/>
    <w:rsid w:val="264B7A62"/>
    <w:rsid w:val="264C9CAD"/>
    <w:rsid w:val="2655DD8F"/>
    <w:rsid w:val="2656ABC8"/>
    <w:rsid w:val="265FD539"/>
    <w:rsid w:val="2669260D"/>
    <w:rsid w:val="266ED6E6"/>
    <w:rsid w:val="2675B479"/>
    <w:rsid w:val="268C13A9"/>
    <w:rsid w:val="2697EC57"/>
    <w:rsid w:val="26CD9E4D"/>
    <w:rsid w:val="271B9157"/>
    <w:rsid w:val="271C96CB"/>
    <w:rsid w:val="27816184"/>
    <w:rsid w:val="27B1545E"/>
    <w:rsid w:val="27D0FE85"/>
    <w:rsid w:val="27D18098"/>
    <w:rsid w:val="27ECC279"/>
    <w:rsid w:val="27EF7C14"/>
    <w:rsid w:val="27F7571C"/>
    <w:rsid w:val="27FB977F"/>
    <w:rsid w:val="2839148C"/>
    <w:rsid w:val="28410C67"/>
    <w:rsid w:val="2848ADCA"/>
    <w:rsid w:val="28506C24"/>
    <w:rsid w:val="286A4729"/>
    <w:rsid w:val="2881F05C"/>
    <w:rsid w:val="289CC524"/>
    <w:rsid w:val="28A2C9BB"/>
    <w:rsid w:val="28A730CE"/>
    <w:rsid w:val="28CCB7FE"/>
    <w:rsid w:val="28E943F7"/>
    <w:rsid w:val="28EC067E"/>
    <w:rsid w:val="290CE28A"/>
    <w:rsid w:val="29347635"/>
    <w:rsid w:val="293B2480"/>
    <w:rsid w:val="296B5A50"/>
    <w:rsid w:val="298B2B42"/>
    <w:rsid w:val="299FFC86"/>
    <w:rsid w:val="29D32907"/>
    <w:rsid w:val="29E0439F"/>
    <w:rsid w:val="29E4F375"/>
    <w:rsid w:val="2A077E42"/>
    <w:rsid w:val="2A169984"/>
    <w:rsid w:val="2A45699B"/>
    <w:rsid w:val="2A4A169E"/>
    <w:rsid w:val="2A712386"/>
    <w:rsid w:val="2A7C7FB2"/>
    <w:rsid w:val="2AD7A822"/>
    <w:rsid w:val="2AD8C49A"/>
    <w:rsid w:val="2AE44334"/>
    <w:rsid w:val="2AF23971"/>
    <w:rsid w:val="2AFD743B"/>
    <w:rsid w:val="2B2E6329"/>
    <w:rsid w:val="2B310B75"/>
    <w:rsid w:val="2B3B5959"/>
    <w:rsid w:val="2B49E090"/>
    <w:rsid w:val="2B5F84CC"/>
    <w:rsid w:val="2B64076D"/>
    <w:rsid w:val="2B6DC7BF"/>
    <w:rsid w:val="2B720812"/>
    <w:rsid w:val="2B814A81"/>
    <w:rsid w:val="2B88BCC6"/>
    <w:rsid w:val="2BA1A497"/>
    <w:rsid w:val="2BBB20B9"/>
    <w:rsid w:val="2BD8CF8B"/>
    <w:rsid w:val="2C0CF3E7"/>
    <w:rsid w:val="2C255E81"/>
    <w:rsid w:val="2CACA3A3"/>
    <w:rsid w:val="2CB3BCF3"/>
    <w:rsid w:val="2CCA325B"/>
    <w:rsid w:val="2CE0D394"/>
    <w:rsid w:val="2CF97C79"/>
    <w:rsid w:val="2D417A77"/>
    <w:rsid w:val="2D50B4F6"/>
    <w:rsid w:val="2DA85054"/>
    <w:rsid w:val="2DA8C448"/>
    <w:rsid w:val="2DAD7281"/>
    <w:rsid w:val="2DC0C30F"/>
    <w:rsid w:val="2DC7A74A"/>
    <w:rsid w:val="2DCAB64B"/>
    <w:rsid w:val="2DCB2C31"/>
    <w:rsid w:val="2DCDC9CA"/>
    <w:rsid w:val="2DF86D76"/>
    <w:rsid w:val="2DFD8FB3"/>
    <w:rsid w:val="2E1295AA"/>
    <w:rsid w:val="2E1F237E"/>
    <w:rsid w:val="2E316C12"/>
    <w:rsid w:val="2E36539D"/>
    <w:rsid w:val="2E588A55"/>
    <w:rsid w:val="2E60C9E8"/>
    <w:rsid w:val="2E6979F6"/>
    <w:rsid w:val="2E829372"/>
    <w:rsid w:val="2E90BB82"/>
    <w:rsid w:val="2E94C8D3"/>
    <w:rsid w:val="2E957BBF"/>
    <w:rsid w:val="2E9A3EE5"/>
    <w:rsid w:val="2EB0DCB4"/>
    <w:rsid w:val="2ED60EDE"/>
    <w:rsid w:val="2EEA9F65"/>
    <w:rsid w:val="2F099825"/>
    <w:rsid w:val="2F2A1595"/>
    <w:rsid w:val="2F532F03"/>
    <w:rsid w:val="2F5CFF43"/>
    <w:rsid w:val="2F6377AB"/>
    <w:rsid w:val="2F900D54"/>
    <w:rsid w:val="2FC5AD90"/>
    <w:rsid w:val="2FD6B68A"/>
    <w:rsid w:val="3016DF2A"/>
    <w:rsid w:val="3031637D"/>
    <w:rsid w:val="304751F0"/>
    <w:rsid w:val="304D0F34"/>
    <w:rsid w:val="30769D30"/>
    <w:rsid w:val="308BC59B"/>
    <w:rsid w:val="309B6A68"/>
    <w:rsid w:val="30B08CA4"/>
    <w:rsid w:val="30B9210D"/>
    <w:rsid w:val="30B9394B"/>
    <w:rsid w:val="30EFD6C1"/>
    <w:rsid w:val="30F8CFA4"/>
    <w:rsid w:val="30FF480C"/>
    <w:rsid w:val="312865F8"/>
    <w:rsid w:val="315842D3"/>
    <w:rsid w:val="316F3D2E"/>
    <w:rsid w:val="3177895A"/>
    <w:rsid w:val="318E1DCB"/>
    <w:rsid w:val="319C73F3"/>
    <w:rsid w:val="31A2EF0F"/>
    <w:rsid w:val="31C31B49"/>
    <w:rsid w:val="31CE5672"/>
    <w:rsid w:val="321B15C8"/>
    <w:rsid w:val="326CBD49"/>
    <w:rsid w:val="32795BC0"/>
    <w:rsid w:val="327B77A8"/>
    <w:rsid w:val="328AB8C5"/>
    <w:rsid w:val="3296D430"/>
    <w:rsid w:val="329B3CFB"/>
    <w:rsid w:val="32A62B06"/>
    <w:rsid w:val="32C51CF4"/>
    <w:rsid w:val="32C6857C"/>
    <w:rsid w:val="32E2EC93"/>
    <w:rsid w:val="32E4D4B9"/>
    <w:rsid w:val="330B0453"/>
    <w:rsid w:val="335D012E"/>
    <w:rsid w:val="335DFD4D"/>
    <w:rsid w:val="3363284C"/>
    <w:rsid w:val="336C1F11"/>
    <w:rsid w:val="33824129"/>
    <w:rsid w:val="33A3BE85"/>
    <w:rsid w:val="33DFFD63"/>
    <w:rsid w:val="33EAC407"/>
    <w:rsid w:val="341B7472"/>
    <w:rsid w:val="342CB6EC"/>
    <w:rsid w:val="34360AE1"/>
    <w:rsid w:val="343AF5C3"/>
    <w:rsid w:val="343B3937"/>
    <w:rsid w:val="34436C04"/>
    <w:rsid w:val="345F18B6"/>
    <w:rsid w:val="347C82B4"/>
    <w:rsid w:val="347C92B3"/>
    <w:rsid w:val="347DF392"/>
    <w:rsid w:val="3484D367"/>
    <w:rsid w:val="3485CDD2"/>
    <w:rsid w:val="34C068CD"/>
    <w:rsid w:val="351A77A1"/>
    <w:rsid w:val="3526772C"/>
    <w:rsid w:val="352B4E03"/>
    <w:rsid w:val="353A6CA0"/>
    <w:rsid w:val="353EA36A"/>
    <w:rsid w:val="357F7FE5"/>
    <w:rsid w:val="358001AF"/>
    <w:rsid w:val="35B9C567"/>
    <w:rsid w:val="35C8F903"/>
    <w:rsid w:val="35E34636"/>
    <w:rsid w:val="35E51D41"/>
    <w:rsid w:val="35F64775"/>
    <w:rsid w:val="361D42E8"/>
    <w:rsid w:val="362DBB16"/>
    <w:rsid w:val="36402B45"/>
    <w:rsid w:val="36493F0C"/>
    <w:rsid w:val="3659D439"/>
    <w:rsid w:val="3663135E"/>
    <w:rsid w:val="36742480"/>
    <w:rsid w:val="368DBC43"/>
    <w:rsid w:val="368EA398"/>
    <w:rsid w:val="369A41FF"/>
    <w:rsid w:val="36A28CD5"/>
    <w:rsid w:val="36A39085"/>
    <w:rsid w:val="36C256BA"/>
    <w:rsid w:val="36E879B1"/>
    <w:rsid w:val="36F25BFF"/>
    <w:rsid w:val="370F136C"/>
    <w:rsid w:val="374544FF"/>
    <w:rsid w:val="37AE1A72"/>
    <w:rsid w:val="37B44DE0"/>
    <w:rsid w:val="38104D5B"/>
    <w:rsid w:val="3819418C"/>
    <w:rsid w:val="389238AD"/>
    <w:rsid w:val="38D3888C"/>
    <w:rsid w:val="38DC1F47"/>
    <w:rsid w:val="38EAB92C"/>
    <w:rsid w:val="38F75BD6"/>
    <w:rsid w:val="392670F6"/>
    <w:rsid w:val="392C54A0"/>
    <w:rsid w:val="393B6468"/>
    <w:rsid w:val="39403436"/>
    <w:rsid w:val="394AD9D2"/>
    <w:rsid w:val="39648AEA"/>
    <w:rsid w:val="397A9726"/>
    <w:rsid w:val="398B2C54"/>
    <w:rsid w:val="39A3C127"/>
    <w:rsid w:val="39EE263E"/>
    <w:rsid w:val="39F32A12"/>
    <w:rsid w:val="3A0A8CA9"/>
    <w:rsid w:val="3A1A4C71"/>
    <w:rsid w:val="3A1EF741"/>
    <w:rsid w:val="3A3DBF7B"/>
    <w:rsid w:val="3A4911E2"/>
    <w:rsid w:val="3A8FD58D"/>
    <w:rsid w:val="3AB472CB"/>
    <w:rsid w:val="3AB61FE1"/>
    <w:rsid w:val="3ABB8E3E"/>
    <w:rsid w:val="3ACF7ABA"/>
    <w:rsid w:val="3ADDD131"/>
    <w:rsid w:val="3AF1B02A"/>
    <w:rsid w:val="3AF5CA9E"/>
    <w:rsid w:val="3B062B84"/>
    <w:rsid w:val="3B0727A3"/>
    <w:rsid w:val="3B1EADAC"/>
    <w:rsid w:val="3B355B38"/>
    <w:rsid w:val="3B58A54C"/>
    <w:rsid w:val="3B61E1E6"/>
    <w:rsid w:val="3B877331"/>
    <w:rsid w:val="3B9BB396"/>
    <w:rsid w:val="3BADD3A0"/>
    <w:rsid w:val="3BC3A2A9"/>
    <w:rsid w:val="3BEB0363"/>
    <w:rsid w:val="3BF934D1"/>
    <w:rsid w:val="3C031864"/>
    <w:rsid w:val="3C0EF28C"/>
    <w:rsid w:val="3C1E66FB"/>
    <w:rsid w:val="3C31944A"/>
    <w:rsid w:val="3C50432C"/>
    <w:rsid w:val="3C5D7A40"/>
    <w:rsid w:val="3CAFDCBD"/>
    <w:rsid w:val="3CBCC9C1"/>
    <w:rsid w:val="3CCFA182"/>
    <w:rsid w:val="3CF5745B"/>
    <w:rsid w:val="3D04D1D1"/>
    <w:rsid w:val="3D107DFD"/>
    <w:rsid w:val="3D2AF7ED"/>
    <w:rsid w:val="3D2C422E"/>
    <w:rsid w:val="3D39428D"/>
    <w:rsid w:val="3D43A107"/>
    <w:rsid w:val="3D4950A8"/>
    <w:rsid w:val="3D5049F0"/>
    <w:rsid w:val="3D5A7ADC"/>
    <w:rsid w:val="3D6D53E2"/>
    <w:rsid w:val="3D8B1F6E"/>
    <w:rsid w:val="3E2616B9"/>
    <w:rsid w:val="3E382EDE"/>
    <w:rsid w:val="3E48841B"/>
    <w:rsid w:val="3E526BB4"/>
    <w:rsid w:val="3E6C8A72"/>
    <w:rsid w:val="3E7689F2"/>
    <w:rsid w:val="3E8A2825"/>
    <w:rsid w:val="3EABCA3D"/>
    <w:rsid w:val="3EB5A04B"/>
    <w:rsid w:val="3EE1AD03"/>
    <w:rsid w:val="3F050387"/>
    <w:rsid w:val="3F22088A"/>
    <w:rsid w:val="3F642708"/>
    <w:rsid w:val="3F68A3C6"/>
    <w:rsid w:val="3F7EF8E6"/>
    <w:rsid w:val="3FA9BA70"/>
    <w:rsid w:val="40187CA8"/>
    <w:rsid w:val="40535C70"/>
    <w:rsid w:val="4084E149"/>
    <w:rsid w:val="40A3EC58"/>
    <w:rsid w:val="40C51E10"/>
    <w:rsid w:val="40DB288F"/>
    <w:rsid w:val="412E70B3"/>
    <w:rsid w:val="414BB452"/>
    <w:rsid w:val="414C7B62"/>
    <w:rsid w:val="4150698A"/>
    <w:rsid w:val="41B17A6B"/>
    <w:rsid w:val="41C60624"/>
    <w:rsid w:val="41CFC086"/>
    <w:rsid w:val="41DC054D"/>
    <w:rsid w:val="41F95873"/>
    <w:rsid w:val="422A0B2B"/>
    <w:rsid w:val="422DAB6C"/>
    <w:rsid w:val="42495723"/>
    <w:rsid w:val="424D9B36"/>
    <w:rsid w:val="4282E113"/>
    <w:rsid w:val="4297B257"/>
    <w:rsid w:val="42A32673"/>
    <w:rsid w:val="42AC2DB1"/>
    <w:rsid w:val="42CA8395"/>
    <w:rsid w:val="42E3FCDD"/>
    <w:rsid w:val="4331AB56"/>
    <w:rsid w:val="4342F865"/>
    <w:rsid w:val="43504822"/>
    <w:rsid w:val="43559CE0"/>
    <w:rsid w:val="43855E65"/>
    <w:rsid w:val="43871C21"/>
    <w:rsid w:val="43CE1D16"/>
    <w:rsid w:val="43EEE50F"/>
    <w:rsid w:val="43F45C02"/>
    <w:rsid w:val="4430DF91"/>
    <w:rsid w:val="44401187"/>
    <w:rsid w:val="44410DA6"/>
    <w:rsid w:val="44598FCE"/>
    <w:rsid w:val="4474CEB4"/>
    <w:rsid w:val="448E905A"/>
    <w:rsid w:val="449AD5D9"/>
    <w:rsid w:val="44AC4A9B"/>
    <w:rsid w:val="44CE7997"/>
    <w:rsid w:val="44E9689F"/>
    <w:rsid w:val="44EEEAAB"/>
    <w:rsid w:val="44FD55DB"/>
    <w:rsid w:val="44FEA8B8"/>
    <w:rsid w:val="4508D79E"/>
    <w:rsid w:val="4513560F"/>
    <w:rsid w:val="454C4331"/>
    <w:rsid w:val="4558ACD5"/>
    <w:rsid w:val="456D8066"/>
    <w:rsid w:val="458140AF"/>
    <w:rsid w:val="4591074F"/>
    <w:rsid w:val="4599FF03"/>
    <w:rsid w:val="45BE04D1"/>
    <w:rsid w:val="45FC871F"/>
    <w:rsid w:val="460A8797"/>
    <w:rsid w:val="460E096E"/>
    <w:rsid w:val="461E8F34"/>
    <w:rsid w:val="463B5A9D"/>
    <w:rsid w:val="464F371F"/>
    <w:rsid w:val="4690D23A"/>
    <w:rsid w:val="46DDDA2F"/>
    <w:rsid w:val="46E8C133"/>
    <w:rsid w:val="4752E4C6"/>
    <w:rsid w:val="477EA2B5"/>
    <w:rsid w:val="47959F21"/>
    <w:rsid w:val="47E8B4E3"/>
    <w:rsid w:val="47F7D55B"/>
    <w:rsid w:val="47FA6DE8"/>
    <w:rsid w:val="4803F603"/>
    <w:rsid w:val="480FA82A"/>
    <w:rsid w:val="4826294E"/>
    <w:rsid w:val="4834F50B"/>
    <w:rsid w:val="483E558C"/>
    <w:rsid w:val="484064EE"/>
    <w:rsid w:val="484C377A"/>
    <w:rsid w:val="4878BE9C"/>
    <w:rsid w:val="489C83D5"/>
    <w:rsid w:val="48A8B176"/>
    <w:rsid w:val="48BDB3B6"/>
    <w:rsid w:val="49299381"/>
    <w:rsid w:val="492DEC98"/>
    <w:rsid w:val="4930E60C"/>
    <w:rsid w:val="4941497A"/>
    <w:rsid w:val="49418CEE"/>
    <w:rsid w:val="4967BB37"/>
    <w:rsid w:val="498B2302"/>
    <w:rsid w:val="4993A5BC"/>
    <w:rsid w:val="499E8BCE"/>
    <w:rsid w:val="49A6B017"/>
    <w:rsid w:val="49C0ECED"/>
    <w:rsid w:val="49E90979"/>
    <w:rsid w:val="49F7E985"/>
    <w:rsid w:val="4A3A6942"/>
    <w:rsid w:val="4A4ABC0A"/>
    <w:rsid w:val="4A4D3747"/>
    <w:rsid w:val="4A53EE23"/>
    <w:rsid w:val="4A6445A1"/>
    <w:rsid w:val="4A6B85FB"/>
    <w:rsid w:val="4AA67A09"/>
    <w:rsid w:val="4AB1993F"/>
    <w:rsid w:val="4AB5ABFF"/>
    <w:rsid w:val="4ACA9695"/>
    <w:rsid w:val="4B193086"/>
    <w:rsid w:val="4B23969F"/>
    <w:rsid w:val="4B303516"/>
    <w:rsid w:val="4B3ADA5C"/>
    <w:rsid w:val="4B3C1B28"/>
    <w:rsid w:val="4B41921B"/>
    <w:rsid w:val="4B736EAB"/>
    <w:rsid w:val="4C44002F"/>
    <w:rsid w:val="4C53BCEF"/>
    <w:rsid w:val="4C83F12E"/>
    <w:rsid w:val="4C8F82E3"/>
    <w:rsid w:val="4CA49938"/>
    <w:rsid w:val="4CA4ADB2"/>
    <w:rsid w:val="4CC3C277"/>
    <w:rsid w:val="4CC547DC"/>
    <w:rsid w:val="4CDB9F97"/>
    <w:rsid w:val="4D039082"/>
    <w:rsid w:val="4D04D9F9"/>
    <w:rsid w:val="4D05F186"/>
    <w:rsid w:val="4D08715F"/>
    <w:rsid w:val="4D1A6CE0"/>
    <w:rsid w:val="4D234FE2"/>
    <w:rsid w:val="4D308A59"/>
    <w:rsid w:val="4D62C76B"/>
    <w:rsid w:val="4DAA919B"/>
    <w:rsid w:val="4DACA9E4"/>
    <w:rsid w:val="4DB2FA92"/>
    <w:rsid w:val="4DCD6C06"/>
    <w:rsid w:val="4DD0F14D"/>
    <w:rsid w:val="4DD16C3D"/>
    <w:rsid w:val="4E0A24DD"/>
    <w:rsid w:val="4E4B3F5B"/>
    <w:rsid w:val="4E4F0372"/>
    <w:rsid w:val="4E515E85"/>
    <w:rsid w:val="4E55DDBB"/>
    <w:rsid w:val="4E5781AD"/>
    <w:rsid w:val="4E59C22F"/>
    <w:rsid w:val="4E5E5242"/>
    <w:rsid w:val="4E7A7474"/>
    <w:rsid w:val="4EAF5BD2"/>
    <w:rsid w:val="4EC41E19"/>
    <w:rsid w:val="4ED2DDD0"/>
    <w:rsid w:val="4EE666BE"/>
    <w:rsid w:val="4EED5268"/>
    <w:rsid w:val="4EFB3A4F"/>
    <w:rsid w:val="4F1A2F1F"/>
    <w:rsid w:val="4F45306D"/>
    <w:rsid w:val="4FC768C0"/>
    <w:rsid w:val="4FD6A62F"/>
    <w:rsid w:val="4FFA25D9"/>
    <w:rsid w:val="501D637F"/>
    <w:rsid w:val="503CFAD0"/>
    <w:rsid w:val="5042B055"/>
    <w:rsid w:val="504C76CC"/>
    <w:rsid w:val="5060C923"/>
    <w:rsid w:val="508A0010"/>
    <w:rsid w:val="50A23F91"/>
    <w:rsid w:val="50CD6EAB"/>
    <w:rsid w:val="50DD830A"/>
    <w:rsid w:val="50EAC83E"/>
    <w:rsid w:val="51168970"/>
    <w:rsid w:val="51399CC2"/>
    <w:rsid w:val="51731FBD"/>
    <w:rsid w:val="5180E1C0"/>
    <w:rsid w:val="51913395"/>
    <w:rsid w:val="519B2A6D"/>
    <w:rsid w:val="51B1FBCE"/>
    <w:rsid w:val="51D5F539"/>
    <w:rsid w:val="51E32DF6"/>
    <w:rsid w:val="51EBE4E3"/>
    <w:rsid w:val="524F9C7B"/>
    <w:rsid w:val="52529216"/>
    <w:rsid w:val="52542648"/>
    <w:rsid w:val="5269F125"/>
    <w:rsid w:val="52AFACC2"/>
    <w:rsid w:val="52B99AA7"/>
    <w:rsid w:val="52FAB583"/>
    <w:rsid w:val="53062A1D"/>
    <w:rsid w:val="532F0D2B"/>
    <w:rsid w:val="53530E92"/>
    <w:rsid w:val="5393B83C"/>
    <w:rsid w:val="53A81541"/>
    <w:rsid w:val="53D202DC"/>
    <w:rsid w:val="53D4FE47"/>
    <w:rsid w:val="53ED3BF9"/>
    <w:rsid w:val="542C7F98"/>
    <w:rsid w:val="543E56DC"/>
    <w:rsid w:val="5448355F"/>
    <w:rsid w:val="544B7D23"/>
    <w:rsid w:val="5457E19D"/>
    <w:rsid w:val="548422C5"/>
    <w:rsid w:val="54B00E27"/>
    <w:rsid w:val="54BBB953"/>
    <w:rsid w:val="54C06F0D"/>
    <w:rsid w:val="54C6FAD2"/>
    <w:rsid w:val="54D2D84E"/>
    <w:rsid w:val="54E00101"/>
    <w:rsid w:val="54F77D68"/>
    <w:rsid w:val="5500600C"/>
    <w:rsid w:val="55206C79"/>
    <w:rsid w:val="553AE781"/>
    <w:rsid w:val="554556FB"/>
    <w:rsid w:val="555E6FCF"/>
    <w:rsid w:val="55976479"/>
    <w:rsid w:val="55CE3400"/>
    <w:rsid w:val="55D16EC3"/>
    <w:rsid w:val="55FBA86C"/>
    <w:rsid w:val="55FBDA90"/>
    <w:rsid w:val="560C38BF"/>
    <w:rsid w:val="561536C2"/>
    <w:rsid w:val="56219E4E"/>
    <w:rsid w:val="565D1A5A"/>
    <w:rsid w:val="56A1DE78"/>
    <w:rsid w:val="56A963D4"/>
    <w:rsid w:val="5703BAB1"/>
    <w:rsid w:val="5757B55A"/>
    <w:rsid w:val="5759CA8E"/>
    <w:rsid w:val="57F194AD"/>
    <w:rsid w:val="5839C221"/>
    <w:rsid w:val="58449C87"/>
    <w:rsid w:val="585C2F65"/>
    <w:rsid w:val="5880C5CB"/>
    <w:rsid w:val="5892E3BA"/>
    <w:rsid w:val="58A8B2DE"/>
    <w:rsid w:val="58ADD730"/>
    <w:rsid w:val="58B4A12D"/>
    <w:rsid w:val="58C96820"/>
    <w:rsid w:val="58DAFC92"/>
    <w:rsid w:val="590B89D3"/>
    <w:rsid w:val="5991E00D"/>
    <w:rsid w:val="59B44FDE"/>
    <w:rsid w:val="59C1D5A3"/>
    <w:rsid w:val="59CFE60C"/>
    <w:rsid w:val="59D14F3B"/>
    <w:rsid w:val="59EDC19D"/>
    <w:rsid w:val="5A25DC25"/>
    <w:rsid w:val="5A2CEBF1"/>
    <w:rsid w:val="5A62C4FD"/>
    <w:rsid w:val="5A87A323"/>
    <w:rsid w:val="5A975B06"/>
    <w:rsid w:val="5A9F8DD3"/>
    <w:rsid w:val="5AAC56AF"/>
    <w:rsid w:val="5AF27464"/>
    <w:rsid w:val="5AF910BF"/>
    <w:rsid w:val="5AF94582"/>
    <w:rsid w:val="5AFB8F27"/>
    <w:rsid w:val="5B134EE4"/>
    <w:rsid w:val="5B3C982E"/>
    <w:rsid w:val="5B42A547"/>
    <w:rsid w:val="5B55CE4A"/>
    <w:rsid w:val="5B7B0074"/>
    <w:rsid w:val="5BBAE974"/>
    <w:rsid w:val="5BC8EFCE"/>
    <w:rsid w:val="5BE119B8"/>
    <w:rsid w:val="5C146A64"/>
    <w:rsid w:val="5C259E93"/>
    <w:rsid w:val="5C69EF4D"/>
    <w:rsid w:val="5C7FF5B1"/>
    <w:rsid w:val="5CBA2E9C"/>
    <w:rsid w:val="5CE4790F"/>
    <w:rsid w:val="5CFFB254"/>
    <w:rsid w:val="5D098F08"/>
    <w:rsid w:val="5D10133A"/>
    <w:rsid w:val="5D11D53A"/>
    <w:rsid w:val="5D289F44"/>
    <w:rsid w:val="5D54D758"/>
    <w:rsid w:val="5D5CA2B0"/>
    <w:rsid w:val="5D5FA63A"/>
    <w:rsid w:val="5D6FB0D0"/>
    <w:rsid w:val="5D7067BE"/>
    <w:rsid w:val="5D7173F4"/>
    <w:rsid w:val="5D99D4EF"/>
    <w:rsid w:val="5D9ADDDC"/>
    <w:rsid w:val="5DD317DE"/>
    <w:rsid w:val="5DE829ED"/>
    <w:rsid w:val="5E01458F"/>
    <w:rsid w:val="5E1114E8"/>
    <w:rsid w:val="5E1EA309"/>
    <w:rsid w:val="5E56803A"/>
    <w:rsid w:val="5E5FC96F"/>
    <w:rsid w:val="5E8790D6"/>
    <w:rsid w:val="5E949C11"/>
    <w:rsid w:val="5E9BA4CD"/>
    <w:rsid w:val="5ECCF9FF"/>
    <w:rsid w:val="5ED3F087"/>
    <w:rsid w:val="5EEC66FD"/>
    <w:rsid w:val="5EF1FABD"/>
    <w:rsid w:val="5EF2E9C1"/>
    <w:rsid w:val="5F04090F"/>
    <w:rsid w:val="5F0ABA54"/>
    <w:rsid w:val="5F365710"/>
    <w:rsid w:val="5F37425C"/>
    <w:rsid w:val="5F3EAC61"/>
    <w:rsid w:val="5F4B4AD8"/>
    <w:rsid w:val="5F5AA0F3"/>
    <w:rsid w:val="5F5BABBE"/>
    <w:rsid w:val="5F6B7712"/>
    <w:rsid w:val="5FAF9047"/>
    <w:rsid w:val="5FD62432"/>
    <w:rsid w:val="6056E7D8"/>
    <w:rsid w:val="6096BAFB"/>
    <w:rsid w:val="60DD3575"/>
    <w:rsid w:val="60F4BCFC"/>
    <w:rsid w:val="61147ADA"/>
    <w:rsid w:val="6139F300"/>
    <w:rsid w:val="614FEDDF"/>
    <w:rsid w:val="61576B70"/>
    <w:rsid w:val="615C5906"/>
    <w:rsid w:val="61877862"/>
    <w:rsid w:val="61CAA30E"/>
    <w:rsid w:val="61F44BD0"/>
    <w:rsid w:val="623E48AF"/>
    <w:rsid w:val="62AE4E17"/>
    <w:rsid w:val="62D69970"/>
    <w:rsid w:val="62F7B603"/>
    <w:rsid w:val="62FBBBA4"/>
    <w:rsid w:val="6308622F"/>
    <w:rsid w:val="63362D5A"/>
    <w:rsid w:val="63374CF9"/>
    <w:rsid w:val="6364B1EA"/>
    <w:rsid w:val="63840C43"/>
    <w:rsid w:val="638D790A"/>
    <w:rsid w:val="63C7E21A"/>
    <w:rsid w:val="63F3877E"/>
    <w:rsid w:val="640E8A20"/>
    <w:rsid w:val="640EFCEE"/>
    <w:rsid w:val="64235537"/>
    <w:rsid w:val="642F2D84"/>
    <w:rsid w:val="6461535B"/>
    <w:rsid w:val="6469F43F"/>
    <w:rsid w:val="646F98FC"/>
    <w:rsid w:val="647286E1"/>
    <w:rsid w:val="647841B5"/>
    <w:rsid w:val="647BC37B"/>
    <w:rsid w:val="64B6DEB5"/>
    <w:rsid w:val="64BDADEE"/>
    <w:rsid w:val="64C6405C"/>
    <w:rsid w:val="64FF2DB3"/>
    <w:rsid w:val="651683D6"/>
    <w:rsid w:val="652AE87F"/>
    <w:rsid w:val="655D58A5"/>
    <w:rsid w:val="656C694F"/>
    <w:rsid w:val="6578A1A6"/>
    <w:rsid w:val="657C2132"/>
    <w:rsid w:val="65BEA99E"/>
    <w:rsid w:val="65D26225"/>
    <w:rsid w:val="65F10AFB"/>
    <w:rsid w:val="6603A159"/>
    <w:rsid w:val="6606F62B"/>
    <w:rsid w:val="660CA7C6"/>
    <w:rsid w:val="6619EE09"/>
    <w:rsid w:val="663612E4"/>
    <w:rsid w:val="666DCE1C"/>
    <w:rsid w:val="666EEDBB"/>
    <w:rsid w:val="66AC88E7"/>
    <w:rsid w:val="66BACC00"/>
    <w:rsid w:val="66D8614D"/>
    <w:rsid w:val="67094672"/>
    <w:rsid w:val="6720331D"/>
    <w:rsid w:val="6758BA9D"/>
    <w:rsid w:val="676DAE0F"/>
    <w:rsid w:val="676E699B"/>
    <w:rsid w:val="6770B776"/>
    <w:rsid w:val="67941FCC"/>
    <w:rsid w:val="67AF9686"/>
    <w:rsid w:val="67AFC049"/>
    <w:rsid w:val="67D81A9C"/>
    <w:rsid w:val="67DFF830"/>
    <w:rsid w:val="680CB0A5"/>
    <w:rsid w:val="6822B013"/>
    <w:rsid w:val="684F728B"/>
    <w:rsid w:val="685E7BAA"/>
    <w:rsid w:val="688D7F85"/>
    <w:rsid w:val="68911259"/>
    <w:rsid w:val="689E2667"/>
    <w:rsid w:val="68A6D3F3"/>
    <w:rsid w:val="68C24E34"/>
    <w:rsid w:val="68E836B7"/>
    <w:rsid w:val="68E8D0E9"/>
    <w:rsid w:val="68FC733D"/>
    <w:rsid w:val="690E4A69"/>
    <w:rsid w:val="691C2E32"/>
    <w:rsid w:val="694026BB"/>
    <w:rsid w:val="694CF078"/>
    <w:rsid w:val="6957EF3B"/>
    <w:rsid w:val="6990E9B8"/>
    <w:rsid w:val="699991EB"/>
    <w:rsid w:val="69A9C367"/>
    <w:rsid w:val="69B74E55"/>
    <w:rsid w:val="69C7BEE3"/>
    <w:rsid w:val="69EDC2F1"/>
    <w:rsid w:val="6A2E459F"/>
    <w:rsid w:val="6A607BF6"/>
    <w:rsid w:val="6A627D38"/>
    <w:rsid w:val="6A71B7C8"/>
    <w:rsid w:val="6A7EBA20"/>
    <w:rsid w:val="6A8439E9"/>
    <w:rsid w:val="6AECBBBE"/>
    <w:rsid w:val="6B633A07"/>
    <w:rsid w:val="6B668611"/>
    <w:rsid w:val="6B7B7878"/>
    <w:rsid w:val="6BA099A8"/>
    <w:rsid w:val="6BA50A27"/>
    <w:rsid w:val="6BA86500"/>
    <w:rsid w:val="6BAAB5BC"/>
    <w:rsid w:val="6BB16588"/>
    <w:rsid w:val="6C89D187"/>
    <w:rsid w:val="6CA403DB"/>
    <w:rsid w:val="6CAB9C62"/>
    <w:rsid w:val="6CB940E0"/>
    <w:rsid w:val="6CBEFC3D"/>
    <w:rsid w:val="6CCAFCE0"/>
    <w:rsid w:val="6CE42A63"/>
    <w:rsid w:val="6D0D521B"/>
    <w:rsid w:val="6D254B88"/>
    <w:rsid w:val="6D57A75D"/>
    <w:rsid w:val="6D7AF947"/>
    <w:rsid w:val="6E0040CA"/>
    <w:rsid w:val="6E07C206"/>
    <w:rsid w:val="6E134B3E"/>
    <w:rsid w:val="6E19D595"/>
    <w:rsid w:val="6E1EBE72"/>
    <w:rsid w:val="6E22A5C1"/>
    <w:rsid w:val="6E7C2835"/>
    <w:rsid w:val="6E824B1D"/>
    <w:rsid w:val="6E8DF708"/>
    <w:rsid w:val="6EA2EEA6"/>
    <w:rsid w:val="6EF4A8CA"/>
    <w:rsid w:val="6F4AEA4B"/>
    <w:rsid w:val="6F511F47"/>
    <w:rsid w:val="6F69A16F"/>
    <w:rsid w:val="6F6CDCF9"/>
    <w:rsid w:val="6F7916D9"/>
    <w:rsid w:val="6F8D897A"/>
    <w:rsid w:val="6FBF5B26"/>
    <w:rsid w:val="6FFBD6C1"/>
    <w:rsid w:val="700D9F76"/>
    <w:rsid w:val="70378A1D"/>
    <w:rsid w:val="704A0A69"/>
    <w:rsid w:val="704A3D3A"/>
    <w:rsid w:val="704C6A1E"/>
    <w:rsid w:val="7059E64F"/>
    <w:rsid w:val="7078D769"/>
    <w:rsid w:val="707D81B5"/>
    <w:rsid w:val="70947A79"/>
    <w:rsid w:val="70A0CEFE"/>
    <w:rsid w:val="70A86E03"/>
    <w:rsid w:val="70ACD768"/>
    <w:rsid w:val="70EE42AC"/>
    <w:rsid w:val="71378D77"/>
    <w:rsid w:val="71464906"/>
    <w:rsid w:val="7194D1E8"/>
    <w:rsid w:val="71EE0C9E"/>
    <w:rsid w:val="72040FCB"/>
    <w:rsid w:val="72045352"/>
    <w:rsid w:val="72550F55"/>
    <w:rsid w:val="725EDBF3"/>
    <w:rsid w:val="727AEFD4"/>
    <w:rsid w:val="72CD96A0"/>
    <w:rsid w:val="72D162C7"/>
    <w:rsid w:val="72F8ACCE"/>
    <w:rsid w:val="72F9B85B"/>
    <w:rsid w:val="72FE749C"/>
    <w:rsid w:val="72FF7AA3"/>
    <w:rsid w:val="7332207B"/>
    <w:rsid w:val="733E7C79"/>
    <w:rsid w:val="734E345C"/>
    <w:rsid w:val="7355238F"/>
    <w:rsid w:val="73763096"/>
    <w:rsid w:val="7378F62C"/>
    <w:rsid w:val="737B31DE"/>
    <w:rsid w:val="73812C3E"/>
    <w:rsid w:val="73D260BE"/>
    <w:rsid w:val="73DFDCEF"/>
    <w:rsid w:val="73E1A31B"/>
    <w:rsid w:val="73E4782A"/>
    <w:rsid w:val="73F12CE8"/>
    <w:rsid w:val="746097D7"/>
    <w:rsid w:val="7461FF75"/>
    <w:rsid w:val="746567D1"/>
    <w:rsid w:val="74912982"/>
    <w:rsid w:val="74B6C1B8"/>
    <w:rsid w:val="74B88733"/>
    <w:rsid w:val="74C4EF6C"/>
    <w:rsid w:val="74DC77E9"/>
    <w:rsid w:val="75081AC4"/>
    <w:rsid w:val="7510DBB3"/>
    <w:rsid w:val="754004AD"/>
    <w:rsid w:val="75507A7E"/>
    <w:rsid w:val="755CDAA6"/>
    <w:rsid w:val="756569A8"/>
    <w:rsid w:val="75954886"/>
    <w:rsid w:val="75980D28"/>
    <w:rsid w:val="759B89FD"/>
    <w:rsid w:val="75A6B069"/>
    <w:rsid w:val="75ABC43B"/>
    <w:rsid w:val="75B815B8"/>
    <w:rsid w:val="75B94E31"/>
    <w:rsid w:val="75D00987"/>
    <w:rsid w:val="76134935"/>
    <w:rsid w:val="76148F49"/>
    <w:rsid w:val="761EA65D"/>
    <w:rsid w:val="762133E3"/>
    <w:rsid w:val="765823A4"/>
    <w:rsid w:val="766735FC"/>
    <w:rsid w:val="76674041"/>
    <w:rsid w:val="766C1DF8"/>
    <w:rsid w:val="7671E44C"/>
    <w:rsid w:val="767372CA"/>
    <w:rsid w:val="76794B83"/>
    <w:rsid w:val="76833340"/>
    <w:rsid w:val="769A43B6"/>
    <w:rsid w:val="76C89DEA"/>
    <w:rsid w:val="76D58F8B"/>
    <w:rsid w:val="76D8BDB3"/>
    <w:rsid w:val="76E073A8"/>
    <w:rsid w:val="76E9E8B7"/>
    <w:rsid w:val="76EB8299"/>
    <w:rsid w:val="7719AC6A"/>
    <w:rsid w:val="7733DD89"/>
    <w:rsid w:val="77371273"/>
    <w:rsid w:val="773F9676"/>
    <w:rsid w:val="775045EC"/>
    <w:rsid w:val="7785387D"/>
    <w:rsid w:val="77A131C0"/>
    <w:rsid w:val="77B05FAA"/>
    <w:rsid w:val="77C66E6B"/>
    <w:rsid w:val="77CC9206"/>
    <w:rsid w:val="77E34E31"/>
    <w:rsid w:val="77E70446"/>
    <w:rsid w:val="77ED0F76"/>
    <w:rsid w:val="77F66C3A"/>
    <w:rsid w:val="7802242E"/>
    <w:rsid w:val="78128514"/>
    <w:rsid w:val="782FB7EF"/>
    <w:rsid w:val="783A2FD3"/>
    <w:rsid w:val="78581897"/>
    <w:rsid w:val="785AFA16"/>
    <w:rsid w:val="785CD8D8"/>
    <w:rsid w:val="785E07C8"/>
    <w:rsid w:val="78750434"/>
    <w:rsid w:val="7882E6BA"/>
    <w:rsid w:val="7894D378"/>
    <w:rsid w:val="78A35731"/>
    <w:rsid w:val="78D890DF"/>
    <w:rsid w:val="78D8C3B0"/>
    <w:rsid w:val="78DB85E6"/>
    <w:rsid w:val="78E1D224"/>
    <w:rsid w:val="78EE306E"/>
    <w:rsid w:val="78F0BD1D"/>
    <w:rsid w:val="78F26808"/>
    <w:rsid w:val="79058E61"/>
    <w:rsid w:val="793D0697"/>
    <w:rsid w:val="79742852"/>
    <w:rsid w:val="798AE379"/>
    <w:rsid w:val="79C2C02D"/>
    <w:rsid w:val="79D41CE5"/>
    <w:rsid w:val="7A00E488"/>
    <w:rsid w:val="7A012D3C"/>
    <w:rsid w:val="7A263E33"/>
    <w:rsid w:val="7A2924CE"/>
    <w:rsid w:val="7A34B683"/>
    <w:rsid w:val="7A411E3B"/>
    <w:rsid w:val="7A4666E5"/>
    <w:rsid w:val="7ADB4AD1"/>
    <w:rsid w:val="7B37E915"/>
    <w:rsid w:val="7B3B81CF"/>
    <w:rsid w:val="7B4006A5"/>
    <w:rsid w:val="7B43AAB4"/>
    <w:rsid w:val="7B5699BB"/>
    <w:rsid w:val="7B5B821A"/>
    <w:rsid w:val="7B671580"/>
    <w:rsid w:val="7B6ED922"/>
    <w:rsid w:val="7B6F0C01"/>
    <w:rsid w:val="7B7F0FE3"/>
    <w:rsid w:val="7B880951"/>
    <w:rsid w:val="7BC00BFB"/>
    <w:rsid w:val="7BCAA33A"/>
    <w:rsid w:val="7C0FA956"/>
    <w:rsid w:val="7C8CA1B4"/>
    <w:rsid w:val="7CAF8B22"/>
    <w:rsid w:val="7CB8F8B5"/>
    <w:rsid w:val="7D06BAE7"/>
    <w:rsid w:val="7D0D0A4D"/>
    <w:rsid w:val="7D1BAE6E"/>
    <w:rsid w:val="7D2AED26"/>
    <w:rsid w:val="7D333096"/>
    <w:rsid w:val="7D3E6E60"/>
    <w:rsid w:val="7D50AF6E"/>
    <w:rsid w:val="7D86FC88"/>
    <w:rsid w:val="7DA1716D"/>
    <w:rsid w:val="7DB4DB04"/>
    <w:rsid w:val="7DC4D929"/>
    <w:rsid w:val="7DDC2173"/>
    <w:rsid w:val="7DE91295"/>
    <w:rsid w:val="7DE9710D"/>
    <w:rsid w:val="7E5C96AC"/>
    <w:rsid w:val="7E76E4B5"/>
    <w:rsid w:val="7E8612BB"/>
    <w:rsid w:val="7E9D8943"/>
    <w:rsid w:val="7ED0C75F"/>
    <w:rsid w:val="7EF50E0D"/>
    <w:rsid w:val="7F1A1388"/>
    <w:rsid w:val="7F422978"/>
    <w:rsid w:val="7F4BE578"/>
    <w:rsid w:val="7F9AA7A2"/>
    <w:rsid w:val="7FA3832C"/>
    <w:rsid w:val="7FA9044A"/>
    <w:rsid w:val="7FBA369B"/>
    <w:rsid w:val="7FBAA7B4"/>
    <w:rsid w:val="7FBC0554"/>
    <w:rsid w:val="7FC10C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0CC4824-F032-4C70-B53F-346F8969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1">
    <w:name w:val="heading 1"/>
    <w:basedOn w:val="Normal"/>
    <w:next w:val="Normal"/>
    <w:link w:val="Heading1Char"/>
    <w:uiPriority w:val="9"/>
    <w:qFormat/>
    <w:rsid w:val="00F96F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43E6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customStyle="1" w:styleId="Mention1">
    <w:name w:val="Mention1"/>
    <w:basedOn w:val="DefaultParagraphFont"/>
    <w:uiPriority w:val="99"/>
    <w:unhideWhenUsed/>
    <w:rsid w:val="003C7AEA"/>
    <w:rPr>
      <w:color w:val="2B579A"/>
      <w:shd w:val="clear" w:color="auto" w:fill="E6E6E6"/>
    </w:rPr>
  </w:style>
  <w:style w:type="character" w:customStyle="1" w:styleId="Heading1Char">
    <w:name w:val="Heading 1 Char"/>
    <w:basedOn w:val="DefaultParagraphFont"/>
    <w:link w:val="Heading1"/>
    <w:uiPriority w:val="9"/>
    <w:rsid w:val="00F96F46"/>
    <w:rPr>
      <w:rFonts w:asciiTheme="majorHAnsi" w:eastAsiaTheme="majorEastAsia" w:hAnsiTheme="majorHAnsi" w:cstheme="majorBidi"/>
      <w:color w:val="365F91" w:themeColor="accent1" w:themeShade="BF"/>
      <w:sz w:val="32"/>
      <w:szCs w:val="32"/>
    </w:rPr>
  </w:style>
  <w:style w:type="character" w:styleId="Mention">
    <w:name w:val="Mention"/>
    <w:basedOn w:val="DefaultParagraphFont"/>
    <w:uiPriority w:val="99"/>
    <w:unhideWhenUsed/>
    <w:rsid w:val="006B3914"/>
    <w:rPr>
      <w:color w:val="2B579A"/>
      <w:shd w:val="clear" w:color="auto" w:fill="E1DFDD"/>
    </w:rPr>
  </w:style>
  <w:style w:type="character" w:customStyle="1" w:styleId="Heading3Char">
    <w:name w:val="Heading 3 Char"/>
    <w:basedOn w:val="DefaultParagraphFont"/>
    <w:link w:val="Heading3"/>
    <w:uiPriority w:val="9"/>
    <w:semiHidden/>
    <w:rsid w:val="00043E6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4586">
      <w:bodyDiv w:val="1"/>
      <w:marLeft w:val="0"/>
      <w:marRight w:val="0"/>
      <w:marTop w:val="0"/>
      <w:marBottom w:val="0"/>
      <w:divBdr>
        <w:top w:val="none" w:sz="0" w:space="0" w:color="auto"/>
        <w:left w:val="none" w:sz="0" w:space="0" w:color="auto"/>
        <w:bottom w:val="none" w:sz="0" w:space="0" w:color="auto"/>
        <w:right w:val="none" w:sz="0" w:space="0" w:color="auto"/>
      </w:divBdr>
    </w:div>
    <w:div w:id="211894370">
      <w:bodyDiv w:val="1"/>
      <w:marLeft w:val="0"/>
      <w:marRight w:val="0"/>
      <w:marTop w:val="0"/>
      <w:marBottom w:val="0"/>
      <w:divBdr>
        <w:top w:val="none" w:sz="0" w:space="0" w:color="auto"/>
        <w:left w:val="none" w:sz="0" w:space="0" w:color="auto"/>
        <w:bottom w:val="none" w:sz="0" w:space="0" w:color="auto"/>
        <w:right w:val="none" w:sz="0" w:space="0" w:color="auto"/>
      </w:divBdr>
      <w:divsChild>
        <w:div w:id="1685473551">
          <w:marLeft w:val="0"/>
          <w:marRight w:val="0"/>
          <w:marTop w:val="0"/>
          <w:marBottom w:val="0"/>
          <w:divBdr>
            <w:top w:val="none" w:sz="0" w:space="0" w:color="auto"/>
            <w:left w:val="none" w:sz="0" w:space="0" w:color="auto"/>
            <w:bottom w:val="none" w:sz="0" w:space="0" w:color="auto"/>
            <w:right w:val="none" w:sz="0" w:space="0" w:color="auto"/>
          </w:divBdr>
          <w:divsChild>
            <w:div w:id="1852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30318">
      <w:bodyDiv w:val="1"/>
      <w:marLeft w:val="0"/>
      <w:marRight w:val="0"/>
      <w:marTop w:val="0"/>
      <w:marBottom w:val="0"/>
      <w:divBdr>
        <w:top w:val="none" w:sz="0" w:space="0" w:color="auto"/>
        <w:left w:val="none" w:sz="0" w:space="0" w:color="auto"/>
        <w:bottom w:val="none" w:sz="0" w:space="0" w:color="auto"/>
        <w:right w:val="none" w:sz="0" w:space="0" w:color="auto"/>
      </w:divBdr>
      <w:divsChild>
        <w:div w:id="709956377">
          <w:marLeft w:val="0"/>
          <w:marRight w:val="0"/>
          <w:marTop w:val="0"/>
          <w:marBottom w:val="0"/>
          <w:divBdr>
            <w:top w:val="none" w:sz="0" w:space="0" w:color="auto"/>
            <w:left w:val="none" w:sz="0" w:space="0" w:color="auto"/>
            <w:bottom w:val="none" w:sz="0" w:space="0" w:color="auto"/>
            <w:right w:val="none" w:sz="0" w:space="0" w:color="auto"/>
          </w:divBdr>
        </w:div>
        <w:div w:id="972322900">
          <w:marLeft w:val="0"/>
          <w:marRight w:val="0"/>
          <w:marTop w:val="0"/>
          <w:marBottom w:val="0"/>
          <w:divBdr>
            <w:top w:val="none" w:sz="0" w:space="0" w:color="auto"/>
            <w:left w:val="none" w:sz="0" w:space="0" w:color="auto"/>
            <w:bottom w:val="none" w:sz="0" w:space="0" w:color="auto"/>
            <w:right w:val="none" w:sz="0" w:space="0" w:color="auto"/>
          </w:divBdr>
        </w:div>
        <w:div w:id="1042249116">
          <w:marLeft w:val="0"/>
          <w:marRight w:val="0"/>
          <w:marTop w:val="0"/>
          <w:marBottom w:val="0"/>
          <w:divBdr>
            <w:top w:val="none" w:sz="0" w:space="0" w:color="auto"/>
            <w:left w:val="none" w:sz="0" w:space="0" w:color="auto"/>
            <w:bottom w:val="none" w:sz="0" w:space="0" w:color="auto"/>
            <w:right w:val="none" w:sz="0" w:space="0" w:color="auto"/>
          </w:divBdr>
        </w:div>
        <w:div w:id="1268848683">
          <w:marLeft w:val="0"/>
          <w:marRight w:val="0"/>
          <w:marTop w:val="0"/>
          <w:marBottom w:val="0"/>
          <w:divBdr>
            <w:top w:val="none" w:sz="0" w:space="0" w:color="auto"/>
            <w:left w:val="none" w:sz="0" w:space="0" w:color="auto"/>
            <w:bottom w:val="none" w:sz="0" w:space="0" w:color="auto"/>
            <w:right w:val="none" w:sz="0" w:space="0" w:color="auto"/>
          </w:divBdr>
        </w:div>
        <w:div w:id="1587499151">
          <w:marLeft w:val="0"/>
          <w:marRight w:val="0"/>
          <w:marTop w:val="0"/>
          <w:marBottom w:val="0"/>
          <w:divBdr>
            <w:top w:val="none" w:sz="0" w:space="0" w:color="auto"/>
            <w:left w:val="none" w:sz="0" w:space="0" w:color="auto"/>
            <w:bottom w:val="none" w:sz="0" w:space="0" w:color="auto"/>
            <w:right w:val="none" w:sz="0" w:space="0" w:color="auto"/>
          </w:divBdr>
        </w:div>
      </w:divsChild>
    </w:div>
    <w:div w:id="365494513">
      <w:bodyDiv w:val="1"/>
      <w:marLeft w:val="0"/>
      <w:marRight w:val="0"/>
      <w:marTop w:val="0"/>
      <w:marBottom w:val="0"/>
      <w:divBdr>
        <w:top w:val="none" w:sz="0" w:space="0" w:color="auto"/>
        <w:left w:val="none" w:sz="0" w:space="0" w:color="auto"/>
        <w:bottom w:val="none" w:sz="0" w:space="0" w:color="auto"/>
        <w:right w:val="none" w:sz="0" w:space="0" w:color="auto"/>
      </w:divBdr>
    </w:div>
    <w:div w:id="434521883">
      <w:bodyDiv w:val="1"/>
      <w:marLeft w:val="0"/>
      <w:marRight w:val="0"/>
      <w:marTop w:val="0"/>
      <w:marBottom w:val="0"/>
      <w:divBdr>
        <w:top w:val="none" w:sz="0" w:space="0" w:color="auto"/>
        <w:left w:val="none" w:sz="0" w:space="0" w:color="auto"/>
        <w:bottom w:val="none" w:sz="0" w:space="0" w:color="auto"/>
        <w:right w:val="none" w:sz="0" w:space="0" w:color="auto"/>
      </w:divBdr>
    </w:div>
    <w:div w:id="1306164412">
      <w:bodyDiv w:val="1"/>
      <w:marLeft w:val="0"/>
      <w:marRight w:val="0"/>
      <w:marTop w:val="0"/>
      <w:marBottom w:val="0"/>
      <w:divBdr>
        <w:top w:val="none" w:sz="0" w:space="0" w:color="auto"/>
        <w:left w:val="none" w:sz="0" w:space="0" w:color="auto"/>
        <w:bottom w:val="none" w:sz="0" w:space="0" w:color="auto"/>
        <w:right w:val="none" w:sz="0" w:space="0" w:color="auto"/>
      </w:divBdr>
      <w:divsChild>
        <w:div w:id="735133061">
          <w:marLeft w:val="0"/>
          <w:marRight w:val="0"/>
          <w:marTop w:val="0"/>
          <w:marBottom w:val="0"/>
          <w:divBdr>
            <w:top w:val="none" w:sz="0" w:space="0" w:color="auto"/>
            <w:left w:val="none" w:sz="0" w:space="0" w:color="auto"/>
            <w:bottom w:val="none" w:sz="0" w:space="0" w:color="auto"/>
            <w:right w:val="none" w:sz="0" w:space="0" w:color="auto"/>
          </w:divBdr>
        </w:div>
        <w:div w:id="1406341440">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81978833">
      <w:bodyDiv w:val="1"/>
      <w:marLeft w:val="0"/>
      <w:marRight w:val="0"/>
      <w:marTop w:val="0"/>
      <w:marBottom w:val="0"/>
      <w:divBdr>
        <w:top w:val="none" w:sz="0" w:space="0" w:color="auto"/>
        <w:left w:val="none" w:sz="0" w:space="0" w:color="auto"/>
        <w:bottom w:val="none" w:sz="0" w:space="0" w:color="auto"/>
        <w:right w:val="none" w:sz="0" w:space="0" w:color="auto"/>
      </w:divBdr>
    </w:div>
    <w:div w:id="1491948687">
      <w:bodyDiv w:val="1"/>
      <w:marLeft w:val="0"/>
      <w:marRight w:val="0"/>
      <w:marTop w:val="0"/>
      <w:marBottom w:val="0"/>
      <w:divBdr>
        <w:top w:val="none" w:sz="0" w:space="0" w:color="auto"/>
        <w:left w:val="none" w:sz="0" w:space="0" w:color="auto"/>
        <w:bottom w:val="none" w:sz="0" w:space="0" w:color="auto"/>
        <w:right w:val="none" w:sz="0" w:space="0" w:color="auto"/>
      </w:divBdr>
      <w:divsChild>
        <w:div w:id="501238701">
          <w:marLeft w:val="0"/>
          <w:marRight w:val="0"/>
          <w:marTop w:val="0"/>
          <w:marBottom w:val="0"/>
          <w:divBdr>
            <w:top w:val="none" w:sz="0" w:space="0" w:color="auto"/>
            <w:left w:val="none" w:sz="0" w:space="0" w:color="auto"/>
            <w:bottom w:val="none" w:sz="0" w:space="0" w:color="auto"/>
            <w:right w:val="none" w:sz="0" w:space="0" w:color="auto"/>
          </w:divBdr>
        </w:div>
        <w:div w:id="1246646838">
          <w:marLeft w:val="0"/>
          <w:marRight w:val="0"/>
          <w:marTop w:val="0"/>
          <w:marBottom w:val="0"/>
          <w:divBdr>
            <w:top w:val="none" w:sz="0" w:space="0" w:color="auto"/>
            <w:left w:val="none" w:sz="0" w:space="0" w:color="auto"/>
            <w:bottom w:val="none" w:sz="0" w:space="0" w:color="auto"/>
            <w:right w:val="none" w:sz="0" w:space="0" w:color="auto"/>
          </w:divBdr>
        </w:div>
        <w:div w:id="166134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811B-DA86-4191-A327-65E1ACE62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4C667260-DD78-4161-8B09-19EEAEEB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10707</Characters>
  <Application>Microsoft Office Word</Application>
  <DocSecurity>0</DocSecurity>
  <Lines>89</Lines>
  <Paragraphs>25</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Brandy Nisbet-Wilcox</cp:lastModifiedBy>
  <cp:revision>18</cp:revision>
  <dcterms:created xsi:type="dcterms:W3CDTF">2022-11-09T23:03:00Z</dcterms:created>
  <dcterms:modified xsi:type="dcterms:W3CDTF">2022-12-07T19:15:00Z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