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D5BE8" w14:textId="3994BD7A" w:rsidR="00DB5E53" w:rsidRDefault="60A3ED6A" w:rsidP="184C20BA">
      <w:pPr>
        <w:rPr>
          <w:rFonts w:ascii="Garamond" w:hAnsi="Garamond"/>
          <w:i/>
          <w:iCs/>
        </w:rPr>
      </w:pPr>
      <w:r w:rsidRPr="4E75303D">
        <w:rPr>
          <w:rFonts w:ascii="Garamond" w:hAnsi="Garamond"/>
          <w:b/>
          <w:bCs/>
        </w:rPr>
        <w:t>Gila Water Resources III</w:t>
      </w:r>
      <w:r w:rsidR="00EE16D7" w:rsidRPr="4E75303D">
        <w:rPr>
          <w:rFonts w:ascii="Garamond" w:hAnsi="Garamond"/>
          <w:b/>
          <w:bCs/>
        </w:rPr>
        <w:t xml:space="preserve"> </w:t>
      </w:r>
    </w:p>
    <w:p w14:paraId="63BAD279" w14:textId="69B6546E" w:rsidR="516C431E" w:rsidRDefault="516C431E" w:rsidP="184C20BA">
      <w:pPr>
        <w:rPr>
          <w:rFonts w:ascii="Garamond" w:hAnsi="Garamond"/>
          <w:b/>
          <w:bCs/>
        </w:rPr>
      </w:pPr>
      <w:r w:rsidRPr="26176735">
        <w:rPr>
          <w:rFonts w:ascii="Garamond" w:hAnsi="Garamond"/>
        </w:rPr>
        <w:t>Modeling the Impacts of Post-fire Restoration Methods on Vegetation Recovery in the Gila National Forest</w:t>
      </w:r>
    </w:p>
    <w:p w14:paraId="3014536A" w14:textId="77777777" w:rsidR="00476B26" w:rsidRPr="00CE4561" w:rsidRDefault="00476B26" w:rsidP="00476B26">
      <w:pPr>
        <w:rPr>
          <w:rFonts w:ascii="Garamond" w:hAnsi="Garamond"/>
        </w:rPr>
      </w:pPr>
    </w:p>
    <w:p w14:paraId="53F43B6C" w14:textId="77777777" w:rsidR="00476B26" w:rsidRPr="00CE4561" w:rsidRDefault="00476B26" w:rsidP="00105247">
      <w:pPr>
        <w:pBdr>
          <w:bottom w:val="single" w:sz="4" w:space="0" w:color="auto"/>
        </w:pBdr>
        <w:rPr>
          <w:rFonts w:ascii="Garamond" w:hAnsi="Garamond" w:cs="Arial"/>
          <w:b/>
        </w:rPr>
      </w:pPr>
      <w:r w:rsidRPr="00CE4561">
        <w:rPr>
          <w:rFonts w:ascii="Garamond" w:hAnsi="Garamond" w:cs="Arial"/>
          <w:b/>
        </w:rPr>
        <w:t>Project Team</w:t>
      </w:r>
    </w:p>
    <w:p w14:paraId="5B988DE0" w14:textId="77777777" w:rsidR="00476B26" w:rsidRPr="00CE4561" w:rsidRDefault="00476B26" w:rsidP="00476B26">
      <w:pPr>
        <w:rPr>
          <w:rFonts w:ascii="Garamond" w:hAnsi="Garamond" w:cs="Arial"/>
          <w:b/>
          <w:i/>
        </w:rPr>
      </w:pPr>
      <w:r w:rsidRPr="0D0C1503">
        <w:rPr>
          <w:rFonts w:ascii="Garamond" w:hAnsi="Garamond" w:cs="Arial"/>
          <w:b/>
          <w:bCs/>
          <w:i/>
          <w:iCs/>
        </w:rPr>
        <w:t>Project Team:</w:t>
      </w:r>
    </w:p>
    <w:p w14:paraId="0DBD66DE" w14:textId="7E0C334F" w:rsidR="5A195DE6" w:rsidRDefault="5A195DE6" w:rsidP="0D0C1503">
      <w:pPr>
        <w:spacing w:line="259" w:lineRule="auto"/>
      </w:pPr>
      <w:bookmarkStart w:id="0" w:name="_GoBack"/>
      <w:r w:rsidRPr="0D0C1503">
        <w:rPr>
          <w:rFonts w:ascii="Garamond" w:hAnsi="Garamond" w:cs="Arial"/>
        </w:rPr>
        <w:t>Henry Grover</w:t>
      </w:r>
      <w:r w:rsidR="09EFD262" w:rsidRPr="0D0C1503">
        <w:rPr>
          <w:rFonts w:ascii="Garamond" w:hAnsi="Garamond" w:cs="Arial"/>
        </w:rPr>
        <w:t xml:space="preserve"> (Project Lead)</w:t>
      </w:r>
    </w:p>
    <w:p w14:paraId="206838FA" w14:textId="1E6A72B1" w:rsidR="00476B26" w:rsidRPr="00CE4561" w:rsidRDefault="5A195DE6" w:rsidP="00476B26">
      <w:pPr>
        <w:rPr>
          <w:rFonts w:ascii="Garamond" w:hAnsi="Garamond" w:cs="Arial"/>
        </w:rPr>
      </w:pPr>
      <w:r w:rsidRPr="0D0C1503">
        <w:rPr>
          <w:rFonts w:ascii="Garamond" w:hAnsi="Garamond" w:cs="Arial"/>
        </w:rPr>
        <w:t>Ebony Williams</w:t>
      </w:r>
    </w:p>
    <w:p w14:paraId="595E96FA" w14:textId="4FC5F533" w:rsidR="00476B26" w:rsidRPr="00CE4561" w:rsidRDefault="10343197" w:rsidP="00476B26">
      <w:pPr>
        <w:rPr>
          <w:rFonts w:ascii="Garamond" w:hAnsi="Garamond" w:cs="Arial"/>
        </w:rPr>
      </w:pPr>
      <w:r w:rsidRPr="0D0C1503">
        <w:rPr>
          <w:rFonts w:ascii="Garamond" w:hAnsi="Garamond" w:cs="Arial"/>
        </w:rPr>
        <w:t>Darby Levin</w:t>
      </w:r>
    </w:p>
    <w:p w14:paraId="1CD2CB97" w14:textId="1AC87D5A" w:rsidR="00476B26" w:rsidRPr="00CE4561" w:rsidRDefault="10343197" w:rsidP="00476B26">
      <w:pPr>
        <w:rPr>
          <w:rFonts w:ascii="Garamond" w:hAnsi="Garamond" w:cs="Arial"/>
        </w:rPr>
      </w:pPr>
      <w:r w:rsidRPr="184C20BA">
        <w:rPr>
          <w:rFonts w:ascii="Garamond" w:hAnsi="Garamond" w:cs="Arial"/>
        </w:rPr>
        <w:t>Tyler Pantle</w:t>
      </w:r>
      <w:bookmarkEnd w:id="0"/>
    </w:p>
    <w:p w14:paraId="62BF512A" w14:textId="039E2DBA" w:rsidR="184C20BA" w:rsidRDefault="184C20BA" w:rsidP="184C20BA">
      <w:pPr>
        <w:rPr>
          <w:rFonts w:ascii="Garamond" w:hAnsi="Garamond" w:cs="Arial"/>
        </w:rPr>
      </w:pPr>
    </w:p>
    <w:p w14:paraId="6DBB9F0C" w14:textId="2765D371" w:rsidR="00476B26" w:rsidRPr="00CE4561" w:rsidRDefault="00476B26" w:rsidP="184C20BA">
      <w:pPr>
        <w:rPr>
          <w:rFonts w:ascii="Garamond" w:hAnsi="Garamond" w:cs="Arial"/>
          <w:b/>
          <w:bCs/>
          <w:i/>
          <w:iCs/>
        </w:rPr>
      </w:pPr>
      <w:r w:rsidRPr="184C20BA">
        <w:rPr>
          <w:rFonts w:ascii="Garamond" w:hAnsi="Garamond" w:cs="Arial"/>
          <w:b/>
          <w:bCs/>
          <w:i/>
          <w:iCs/>
        </w:rPr>
        <w:t>Advisors &amp; Mentors:</w:t>
      </w:r>
    </w:p>
    <w:p w14:paraId="672598A3" w14:textId="7D764B93" w:rsidR="73BD3B56" w:rsidRDefault="0BBC97F1" w:rsidP="0D0C1503">
      <w:pPr>
        <w:spacing w:line="259" w:lineRule="auto"/>
      </w:pPr>
      <w:r w:rsidRPr="184C20BA">
        <w:rPr>
          <w:rFonts w:ascii="Garamond" w:hAnsi="Garamond" w:cs="Arial"/>
        </w:rPr>
        <w:t xml:space="preserve">Dr. </w:t>
      </w:r>
      <w:r w:rsidR="73BD3B56" w:rsidRPr="184C20BA">
        <w:rPr>
          <w:rFonts w:ascii="Garamond" w:hAnsi="Garamond" w:cs="Arial"/>
        </w:rPr>
        <w:t>John Bolten (NASA Goddard Space Flight Center)</w:t>
      </w:r>
    </w:p>
    <w:p w14:paraId="6B72879D" w14:textId="5015526E" w:rsidR="00476B26" w:rsidRPr="00CE4561" w:rsidRDefault="73BD3B56" w:rsidP="00476B26">
      <w:pPr>
        <w:rPr>
          <w:rFonts w:ascii="Garamond" w:hAnsi="Garamond" w:cs="Arial"/>
        </w:rPr>
      </w:pPr>
      <w:r w:rsidRPr="184C20BA">
        <w:rPr>
          <w:rFonts w:ascii="Garamond" w:hAnsi="Garamond" w:cs="Arial"/>
        </w:rPr>
        <w:t>Keith Weber</w:t>
      </w:r>
      <w:r w:rsidR="3EDB34B8" w:rsidRPr="184C20BA">
        <w:rPr>
          <w:rFonts w:ascii="Garamond" w:hAnsi="Garamond" w:cs="Arial"/>
        </w:rPr>
        <w:t xml:space="preserve"> (</w:t>
      </w:r>
      <w:r w:rsidR="0B5C00D7" w:rsidRPr="184C20BA">
        <w:rPr>
          <w:rFonts w:ascii="Garamond" w:hAnsi="Garamond" w:cs="Arial"/>
        </w:rPr>
        <w:t xml:space="preserve">GIS Training and Research Center, </w:t>
      </w:r>
      <w:r w:rsidR="3EDB34B8" w:rsidRPr="184C20BA">
        <w:rPr>
          <w:rFonts w:ascii="Garamond" w:hAnsi="Garamond" w:cs="Arial"/>
        </w:rPr>
        <w:t>Idaho State University)</w:t>
      </w:r>
    </w:p>
    <w:p w14:paraId="07D0C734" w14:textId="15495C27" w:rsidR="3EDB34B8" w:rsidRDefault="47C541F7" w:rsidP="0D0C1503">
      <w:pPr>
        <w:spacing w:line="259" w:lineRule="auto"/>
        <w:rPr>
          <w:rFonts w:ascii="Garamond" w:hAnsi="Garamond" w:cs="Arial"/>
        </w:rPr>
      </w:pPr>
      <w:r w:rsidRPr="184C20BA">
        <w:rPr>
          <w:rFonts w:ascii="Garamond" w:hAnsi="Garamond" w:cs="Arial"/>
        </w:rPr>
        <w:t xml:space="preserve">Dr. </w:t>
      </w:r>
      <w:r w:rsidR="3EDB34B8" w:rsidRPr="184C20BA">
        <w:rPr>
          <w:rFonts w:ascii="Garamond" w:hAnsi="Garamond" w:cs="Arial"/>
        </w:rPr>
        <w:t>Raha Hakimdavar (</w:t>
      </w:r>
      <w:r w:rsidR="67229F4F" w:rsidRPr="184C20BA">
        <w:rPr>
          <w:rFonts w:ascii="Garamond" w:hAnsi="Garamond" w:cs="Arial"/>
        </w:rPr>
        <w:t xml:space="preserve">United States </w:t>
      </w:r>
      <w:r w:rsidR="3EDB34B8" w:rsidRPr="184C20BA">
        <w:rPr>
          <w:rFonts w:ascii="Garamond" w:hAnsi="Garamond" w:cs="Arial"/>
        </w:rPr>
        <w:t>Forest Service)</w:t>
      </w:r>
    </w:p>
    <w:p w14:paraId="06132A76" w14:textId="77777777" w:rsidR="00476B26" w:rsidRPr="00CE4561" w:rsidRDefault="00476B26" w:rsidP="00476B26">
      <w:pPr>
        <w:rPr>
          <w:rFonts w:ascii="Garamond" w:hAnsi="Garamond" w:cs="Arial"/>
        </w:rPr>
      </w:pPr>
    </w:p>
    <w:p w14:paraId="2850A65E" w14:textId="77777777" w:rsidR="00476B26" w:rsidRPr="00CE4561" w:rsidRDefault="00476B26" w:rsidP="00476B26">
      <w:pPr>
        <w:rPr>
          <w:rFonts w:ascii="Garamond" w:hAnsi="Garamond" w:cs="Arial"/>
          <w:b/>
          <w:i/>
        </w:rPr>
      </w:pPr>
      <w:r w:rsidRPr="00CE4561">
        <w:rPr>
          <w:rFonts w:ascii="Garamond" w:hAnsi="Garamond" w:cs="Arial"/>
          <w:b/>
          <w:i/>
        </w:rPr>
        <w:t>Past or Other Contributors:</w:t>
      </w:r>
    </w:p>
    <w:p w14:paraId="390B3226" w14:textId="3F12F987" w:rsidR="00476B26" w:rsidRPr="00CE4561" w:rsidRDefault="3930B74A" w:rsidP="0008443E">
      <w:pPr>
        <w:tabs>
          <w:tab w:val="left" w:pos="2556"/>
        </w:tabs>
        <w:rPr>
          <w:rFonts w:ascii="Garamond" w:hAnsi="Garamond" w:cs="Arial"/>
        </w:rPr>
      </w:pPr>
      <w:r w:rsidRPr="00CE4561">
        <w:rPr>
          <w:rFonts w:ascii="Garamond" w:hAnsi="Garamond" w:cs="Arial"/>
        </w:rPr>
        <w:t>Terra Edenhart-Pepe</w:t>
      </w:r>
      <w:r w:rsidR="0008443E" w:rsidRPr="00CE4561">
        <w:rPr>
          <w:rFonts w:ascii="Garamond" w:hAnsi="Garamond" w:cs="Arial"/>
        </w:rPr>
        <w:tab/>
      </w:r>
    </w:p>
    <w:p w14:paraId="18E24355" w14:textId="69CED6D6" w:rsidR="3930B74A" w:rsidRDefault="3930B74A" w:rsidP="0D0C1503">
      <w:pPr>
        <w:rPr>
          <w:rFonts w:ascii="Garamond" w:hAnsi="Garamond" w:cs="Arial"/>
        </w:rPr>
      </w:pPr>
      <w:r w:rsidRPr="0D0C1503">
        <w:rPr>
          <w:rFonts w:ascii="Garamond" w:hAnsi="Garamond" w:cs="Arial"/>
        </w:rPr>
        <w:t>Abigail Barenblitt</w:t>
      </w:r>
    </w:p>
    <w:p w14:paraId="207A6B8F" w14:textId="14E36344" w:rsidR="3930B74A" w:rsidRDefault="3930B74A" w:rsidP="0D0C1503">
      <w:pPr>
        <w:rPr>
          <w:rFonts w:ascii="Garamond" w:hAnsi="Garamond" w:cs="Arial"/>
        </w:rPr>
      </w:pPr>
      <w:r w:rsidRPr="0D0C1503">
        <w:rPr>
          <w:rFonts w:ascii="Garamond" w:hAnsi="Garamond" w:cs="Arial"/>
        </w:rPr>
        <w:t>Ariege Besson</w:t>
      </w:r>
    </w:p>
    <w:p w14:paraId="56531696" w14:textId="72506EDB" w:rsidR="3930B74A" w:rsidRDefault="3930B74A" w:rsidP="0D0C1503">
      <w:pPr>
        <w:rPr>
          <w:rFonts w:ascii="Garamond" w:hAnsi="Garamond" w:cs="Arial"/>
        </w:rPr>
      </w:pPr>
      <w:r w:rsidRPr="0D0C1503">
        <w:rPr>
          <w:rFonts w:ascii="Garamond" w:hAnsi="Garamond" w:cs="Arial"/>
        </w:rPr>
        <w:t>Carli Merrick</w:t>
      </w:r>
    </w:p>
    <w:p w14:paraId="2B263994" w14:textId="5113EF5D" w:rsidR="3930B74A" w:rsidRDefault="3930B74A" w:rsidP="0D0C1503">
      <w:pPr>
        <w:rPr>
          <w:rFonts w:ascii="Garamond" w:hAnsi="Garamond" w:cs="Arial"/>
        </w:rPr>
      </w:pPr>
      <w:r w:rsidRPr="0D0C1503">
        <w:rPr>
          <w:rFonts w:ascii="Garamond" w:hAnsi="Garamond" w:cs="Arial"/>
        </w:rPr>
        <w:t>Alia Giolitti</w:t>
      </w:r>
    </w:p>
    <w:p w14:paraId="162572A4" w14:textId="2C91D743" w:rsidR="3930B74A" w:rsidRDefault="3930B74A" w:rsidP="0D0C1503">
      <w:pPr>
        <w:rPr>
          <w:rFonts w:ascii="Garamond" w:hAnsi="Garamond" w:cs="Arial"/>
        </w:rPr>
      </w:pPr>
      <w:r w:rsidRPr="0D0C1503">
        <w:rPr>
          <w:rFonts w:ascii="Garamond" w:hAnsi="Garamond" w:cs="Arial"/>
        </w:rPr>
        <w:t>Madeline Allen</w:t>
      </w:r>
    </w:p>
    <w:p w14:paraId="5FD25897" w14:textId="5A509FD3" w:rsidR="3930B74A" w:rsidRDefault="3930B74A" w:rsidP="0D0C1503">
      <w:pPr>
        <w:rPr>
          <w:rFonts w:ascii="Garamond" w:hAnsi="Garamond" w:cs="Arial"/>
        </w:rPr>
      </w:pPr>
      <w:r w:rsidRPr="0D0C1503">
        <w:rPr>
          <w:rFonts w:ascii="Garamond" w:hAnsi="Garamond" w:cs="Arial"/>
        </w:rPr>
        <w:t>Sarah Hafer</w:t>
      </w:r>
    </w:p>
    <w:p w14:paraId="605C3625" w14:textId="4C960CCC" w:rsidR="00C8675B" w:rsidRDefault="00C8675B" w:rsidP="65CBF065">
      <w:pPr>
        <w:rPr>
          <w:rFonts w:ascii="Garamond" w:hAnsi="Garamond" w:cs="Arial"/>
          <w:i/>
          <w:iCs/>
        </w:rPr>
      </w:pPr>
    </w:p>
    <w:p w14:paraId="6B60777A" w14:textId="6BF7A479" w:rsidR="7EEDA186" w:rsidRDefault="727F4E91" w:rsidP="65CBF065">
      <w:pPr>
        <w:ind w:left="360" w:hanging="360"/>
        <w:rPr>
          <w:rFonts w:ascii="Garamond" w:hAnsi="Garamond" w:cs="Arial"/>
        </w:rPr>
      </w:pPr>
      <w:r w:rsidRPr="184C20BA">
        <w:rPr>
          <w:rFonts w:ascii="Garamond" w:hAnsi="Garamond" w:cs="Arial"/>
          <w:b/>
          <w:bCs/>
          <w:i/>
          <w:iCs/>
        </w:rPr>
        <w:t xml:space="preserve">Team </w:t>
      </w:r>
      <w:r w:rsidR="7EEDA186" w:rsidRPr="184C20BA">
        <w:rPr>
          <w:rFonts w:ascii="Garamond" w:hAnsi="Garamond" w:cs="Arial"/>
          <w:b/>
          <w:bCs/>
          <w:i/>
          <w:iCs/>
        </w:rPr>
        <w:t>POC:</w:t>
      </w:r>
      <w:r w:rsidR="7EEDA186" w:rsidRPr="184C20BA">
        <w:rPr>
          <w:rFonts w:ascii="Garamond" w:hAnsi="Garamond" w:cs="Arial"/>
        </w:rPr>
        <w:t xml:space="preserve"> Henry Grover, </w:t>
      </w:r>
      <w:r w:rsidR="2B8A464A" w:rsidRPr="184C20BA">
        <w:rPr>
          <w:rFonts w:ascii="Garamond" w:hAnsi="Garamond" w:cs="Arial"/>
        </w:rPr>
        <w:t>henrygrover@nau.edu</w:t>
      </w:r>
    </w:p>
    <w:p w14:paraId="3EDF55C2" w14:textId="72D41E6E" w:rsidR="00C8675B" w:rsidRPr="00CE4561" w:rsidRDefault="7EEDA186" w:rsidP="65CBF065">
      <w:pPr>
        <w:ind w:left="360" w:hanging="360"/>
        <w:rPr>
          <w:rFonts w:ascii="Garamond" w:hAnsi="Garamond" w:cs="Arial"/>
          <w:highlight w:val="cyan"/>
        </w:rPr>
      </w:pPr>
      <w:r w:rsidRPr="184C20BA">
        <w:rPr>
          <w:rFonts w:ascii="Garamond" w:hAnsi="Garamond" w:cs="Arial"/>
          <w:b/>
          <w:bCs/>
          <w:i/>
          <w:iCs/>
        </w:rPr>
        <w:t>S</w:t>
      </w:r>
      <w:r w:rsidR="00C8675B" w:rsidRPr="184C20BA">
        <w:rPr>
          <w:rFonts w:ascii="Garamond" w:hAnsi="Garamond" w:cs="Arial"/>
          <w:b/>
          <w:bCs/>
          <w:i/>
          <w:iCs/>
        </w:rPr>
        <w:t>oftware Release POC:</w:t>
      </w:r>
      <w:r w:rsidR="00C8675B" w:rsidRPr="184C20BA">
        <w:rPr>
          <w:rFonts w:ascii="Garamond" w:hAnsi="Garamond" w:cs="Arial"/>
        </w:rPr>
        <w:t xml:space="preserve"> </w:t>
      </w:r>
      <w:r w:rsidR="0EDC8AC3" w:rsidRPr="184C20BA">
        <w:rPr>
          <w:rFonts w:ascii="Garamond" w:hAnsi="Garamond" w:cs="Arial"/>
        </w:rPr>
        <w:t>Tyler Pantle, t</w:t>
      </w:r>
      <w:r w:rsidR="4D1B075B" w:rsidRPr="00CF4761">
        <w:rPr>
          <w:rFonts w:ascii="Garamond" w:hAnsi="Garamond" w:cs="Arial"/>
        </w:rPr>
        <w:t>pantle13@gmail.com</w:t>
      </w:r>
    </w:p>
    <w:p w14:paraId="0957A22B" w14:textId="5D6FCA88" w:rsidR="641F3E25" w:rsidRDefault="623893DD" w:rsidP="184C20BA">
      <w:pPr>
        <w:ind w:left="360" w:hanging="360"/>
        <w:rPr>
          <w:rFonts w:ascii="Garamond" w:hAnsi="Garamond" w:cs="Arial"/>
          <w:b/>
          <w:bCs/>
          <w:i/>
          <w:iCs/>
        </w:rPr>
      </w:pPr>
      <w:r w:rsidRPr="184C20BA">
        <w:rPr>
          <w:rFonts w:ascii="Garamond" w:hAnsi="Garamond" w:cs="Arial"/>
          <w:b/>
          <w:bCs/>
          <w:i/>
          <w:iCs/>
        </w:rPr>
        <w:t>Partner POC:</w:t>
      </w:r>
      <w:r w:rsidR="54A0B6BB" w:rsidRPr="184C20BA">
        <w:rPr>
          <w:rFonts w:ascii="Garamond" w:hAnsi="Garamond" w:cs="Arial"/>
          <w:b/>
          <w:bCs/>
          <w:i/>
          <w:iCs/>
        </w:rPr>
        <w:t xml:space="preserve"> </w:t>
      </w:r>
      <w:r w:rsidR="512BE5DF" w:rsidRPr="184C20BA">
        <w:rPr>
          <w:rFonts w:ascii="Garamond" w:hAnsi="Garamond" w:cs="Arial"/>
        </w:rPr>
        <w:t>Carolyn Koury</w:t>
      </w:r>
      <w:r w:rsidR="1D48E7D7" w:rsidRPr="184C20BA">
        <w:rPr>
          <w:rFonts w:ascii="Garamond" w:hAnsi="Garamond" w:cs="Arial"/>
        </w:rPr>
        <w:t xml:space="preserve">, </w:t>
      </w:r>
      <w:r w:rsidR="1D48E7D7" w:rsidRPr="184C20BA">
        <w:rPr>
          <w:rFonts w:ascii="Garamond" w:eastAsia="Garamond" w:hAnsi="Garamond" w:cs="Garamond"/>
          <w:color w:val="000000" w:themeColor="text1"/>
        </w:rPr>
        <w:t>carolyn.koury@usda.gov</w:t>
      </w:r>
    </w:p>
    <w:p w14:paraId="6DC993F7" w14:textId="1A527EA6" w:rsidR="65CBF065" w:rsidRDefault="65CBF065" w:rsidP="65CBF065">
      <w:pPr>
        <w:rPr>
          <w:rFonts w:ascii="Garamond" w:hAnsi="Garamond" w:cs="Arial"/>
        </w:rPr>
      </w:pPr>
    </w:p>
    <w:p w14:paraId="2A539E14" w14:textId="77777777" w:rsidR="00CD0433" w:rsidRPr="00CE4561" w:rsidRDefault="00CD0433" w:rsidP="00CD0433">
      <w:pPr>
        <w:pBdr>
          <w:bottom w:val="single" w:sz="4" w:space="1" w:color="auto"/>
        </w:pBdr>
        <w:rPr>
          <w:rFonts w:ascii="Garamond" w:hAnsi="Garamond"/>
          <w:b/>
        </w:rPr>
      </w:pPr>
      <w:r w:rsidRPr="00CE4561">
        <w:rPr>
          <w:rFonts w:ascii="Garamond" w:hAnsi="Garamond"/>
          <w:b/>
        </w:rPr>
        <w:t>Project Overview</w:t>
      </w:r>
    </w:p>
    <w:p w14:paraId="013DC3C5" w14:textId="77777777" w:rsidR="00E1144B" w:rsidRDefault="008B3821" w:rsidP="00276572">
      <w:pPr>
        <w:rPr>
          <w:rFonts w:ascii="Garamond" w:hAnsi="Garamond"/>
          <w:b/>
        </w:rPr>
      </w:pPr>
      <w:r w:rsidRPr="0D0C1503">
        <w:rPr>
          <w:rFonts w:ascii="Garamond" w:hAnsi="Garamond"/>
          <w:b/>
          <w:bCs/>
          <w:i/>
          <w:iCs/>
        </w:rPr>
        <w:t>Project Synopsis:</w:t>
      </w:r>
      <w:r w:rsidR="00244E4A" w:rsidRPr="0D0C1503">
        <w:rPr>
          <w:rFonts w:ascii="Garamond" w:hAnsi="Garamond"/>
          <w:b/>
          <w:bCs/>
        </w:rPr>
        <w:t xml:space="preserve"> </w:t>
      </w:r>
    </w:p>
    <w:p w14:paraId="498937B1" w14:textId="6C15BD92" w:rsidR="008B3821" w:rsidRPr="00CE4561" w:rsidRDefault="42D80715" w:rsidP="00CF4761">
      <w:pPr>
        <w:rPr>
          <w:rFonts w:ascii="Garamond" w:eastAsia="Garamond" w:hAnsi="Garamond" w:cs="Garamond"/>
        </w:rPr>
      </w:pPr>
      <w:r w:rsidRPr="26176735">
        <w:rPr>
          <w:rFonts w:ascii="Garamond" w:eastAsia="Garamond" w:hAnsi="Garamond" w:cs="Garamond"/>
        </w:rPr>
        <w:t xml:space="preserve">In recent years, the Gila National Forest (NF) in New Mexico has experienced an increasing frequency and scale of severe wildfires. </w:t>
      </w:r>
      <w:r w:rsidR="2DD2927A" w:rsidRPr="26176735">
        <w:rPr>
          <w:rFonts w:ascii="Garamond" w:eastAsia="Garamond" w:hAnsi="Garamond" w:cs="Garamond"/>
        </w:rPr>
        <w:t xml:space="preserve">These fires </w:t>
      </w:r>
      <w:r w:rsidR="4BE8B5BE" w:rsidRPr="26176735">
        <w:rPr>
          <w:rFonts w:ascii="Garamond" w:eastAsia="Garamond" w:hAnsi="Garamond" w:cs="Garamond"/>
        </w:rPr>
        <w:t xml:space="preserve">have </w:t>
      </w:r>
      <w:r w:rsidR="2DD2927A" w:rsidRPr="26176735">
        <w:rPr>
          <w:rFonts w:ascii="Garamond" w:eastAsia="Garamond" w:hAnsi="Garamond" w:cs="Garamond"/>
        </w:rPr>
        <w:t>dramatically alter</w:t>
      </w:r>
      <w:r w:rsidR="72677D6D" w:rsidRPr="26176735">
        <w:rPr>
          <w:rFonts w:ascii="Garamond" w:eastAsia="Garamond" w:hAnsi="Garamond" w:cs="Garamond"/>
        </w:rPr>
        <w:t>ed the</w:t>
      </w:r>
      <w:r w:rsidR="2DD2927A" w:rsidRPr="26176735">
        <w:rPr>
          <w:rFonts w:ascii="Garamond" w:eastAsia="Garamond" w:hAnsi="Garamond" w:cs="Garamond"/>
        </w:rPr>
        <w:t xml:space="preserve"> </w:t>
      </w:r>
      <w:r w:rsidR="255C69A2" w:rsidRPr="26176735">
        <w:rPr>
          <w:rFonts w:ascii="Garamond" w:eastAsia="Garamond" w:hAnsi="Garamond" w:cs="Garamond"/>
        </w:rPr>
        <w:t>land cover and hydrolog</w:t>
      </w:r>
      <w:r w:rsidR="6CA04E42" w:rsidRPr="26176735">
        <w:rPr>
          <w:rFonts w:ascii="Garamond" w:eastAsia="Garamond" w:hAnsi="Garamond" w:cs="Garamond"/>
        </w:rPr>
        <w:t xml:space="preserve">y </w:t>
      </w:r>
      <w:r w:rsidR="255C69A2" w:rsidRPr="26176735">
        <w:rPr>
          <w:rFonts w:ascii="Garamond" w:eastAsia="Garamond" w:hAnsi="Garamond" w:cs="Garamond"/>
        </w:rPr>
        <w:t xml:space="preserve">in the NF, often threatening </w:t>
      </w:r>
      <w:r w:rsidR="7B283A87" w:rsidRPr="26176735">
        <w:rPr>
          <w:rFonts w:ascii="Garamond" w:eastAsia="Garamond" w:hAnsi="Garamond" w:cs="Garamond"/>
        </w:rPr>
        <w:t xml:space="preserve">human life, property, and critical natural and cultural resources. </w:t>
      </w:r>
      <w:r w:rsidR="7FEB0334" w:rsidRPr="26176735">
        <w:rPr>
          <w:rFonts w:ascii="Garamond" w:eastAsia="Garamond" w:hAnsi="Garamond" w:cs="Garamond"/>
        </w:rPr>
        <w:t xml:space="preserve">Research </w:t>
      </w:r>
      <w:r w:rsidR="34C33F56" w:rsidRPr="26176735">
        <w:rPr>
          <w:rFonts w:ascii="Garamond" w:eastAsia="Garamond" w:hAnsi="Garamond" w:cs="Garamond"/>
        </w:rPr>
        <w:t xml:space="preserve">conducted by the Gila Water Resources I and II teams </w:t>
      </w:r>
      <w:r w:rsidR="7FEB0334" w:rsidRPr="26176735">
        <w:rPr>
          <w:rFonts w:ascii="Garamond" w:eastAsia="Garamond" w:hAnsi="Garamond" w:cs="Garamond"/>
        </w:rPr>
        <w:t>demonstrated the importance of post</w:t>
      </w:r>
      <w:r w:rsidR="3206A5BD" w:rsidRPr="26176735">
        <w:rPr>
          <w:rFonts w:ascii="Garamond" w:eastAsia="Garamond" w:hAnsi="Garamond" w:cs="Garamond"/>
        </w:rPr>
        <w:t>-</w:t>
      </w:r>
      <w:r w:rsidR="7FEB0334" w:rsidRPr="26176735">
        <w:rPr>
          <w:rFonts w:ascii="Garamond" w:eastAsia="Garamond" w:hAnsi="Garamond" w:cs="Garamond"/>
        </w:rPr>
        <w:t xml:space="preserve">fire vegetation regrowth for mitigating these threats. </w:t>
      </w:r>
      <w:r w:rsidR="5EABAD23" w:rsidRPr="26176735">
        <w:rPr>
          <w:rFonts w:ascii="Garamond" w:eastAsia="Garamond" w:hAnsi="Garamond" w:cs="Garamond"/>
        </w:rPr>
        <w:t xml:space="preserve">This </w:t>
      </w:r>
      <w:r w:rsidR="62744F8A" w:rsidRPr="26176735">
        <w:rPr>
          <w:rFonts w:ascii="Garamond" w:eastAsia="Garamond" w:hAnsi="Garamond" w:cs="Garamond"/>
        </w:rPr>
        <w:t>project</w:t>
      </w:r>
      <w:r w:rsidR="5EABAD23" w:rsidRPr="26176735">
        <w:rPr>
          <w:rFonts w:ascii="Garamond" w:eastAsia="Garamond" w:hAnsi="Garamond" w:cs="Garamond"/>
        </w:rPr>
        <w:t xml:space="preserve"> </w:t>
      </w:r>
      <w:r w:rsidR="2A09576C" w:rsidRPr="26176735">
        <w:rPr>
          <w:rFonts w:ascii="Garamond" w:eastAsia="Garamond" w:hAnsi="Garamond" w:cs="Garamond"/>
        </w:rPr>
        <w:t xml:space="preserve">modeled vegetation recovery after the Silver </w:t>
      </w:r>
      <w:r w:rsidR="74C6F5D1" w:rsidRPr="26176735">
        <w:rPr>
          <w:rFonts w:ascii="Garamond" w:eastAsia="Garamond" w:hAnsi="Garamond" w:cs="Garamond"/>
        </w:rPr>
        <w:t>Fire (2013)</w:t>
      </w:r>
      <w:r w:rsidR="5D34A086" w:rsidRPr="26176735">
        <w:rPr>
          <w:rFonts w:ascii="Garamond" w:eastAsia="Garamond" w:hAnsi="Garamond" w:cs="Garamond"/>
        </w:rPr>
        <w:t xml:space="preserve"> and created a</w:t>
      </w:r>
      <w:r w:rsidR="1EF9FE27" w:rsidRPr="26176735">
        <w:rPr>
          <w:rFonts w:ascii="Garamond" w:eastAsia="Garamond" w:hAnsi="Garamond" w:cs="Garamond"/>
        </w:rPr>
        <w:t xml:space="preserve"> proof-of-concept decision-support tool</w:t>
      </w:r>
      <w:r w:rsidR="5D34A086" w:rsidRPr="26176735">
        <w:rPr>
          <w:rFonts w:ascii="Garamond" w:eastAsia="Garamond" w:hAnsi="Garamond" w:cs="Garamond"/>
        </w:rPr>
        <w:t xml:space="preserve"> </w:t>
      </w:r>
      <w:r w:rsidR="31E6507F" w:rsidRPr="26176735">
        <w:rPr>
          <w:rFonts w:ascii="Garamond" w:eastAsia="Garamond" w:hAnsi="Garamond" w:cs="Garamond"/>
        </w:rPr>
        <w:t>to hel</w:t>
      </w:r>
      <w:r w:rsidR="19689BCB" w:rsidRPr="26176735">
        <w:rPr>
          <w:rFonts w:ascii="Garamond" w:eastAsia="Garamond" w:hAnsi="Garamond" w:cs="Garamond"/>
        </w:rPr>
        <w:t>p Burned Area Emergency Response (BAER) teams predict vegetation recovery in the Gila NF based on the restoration method used.</w:t>
      </w:r>
    </w:p>
    <w:p w14:paraId="1E7BF85A" w14:textId="2C05236F" w:rsidR="008B3821" w:rsidRPr="00CE4561" w:rsidRDefault="008B3821" w:rsidP="184C20BA">
      <w:pPr>
        <w:spacing w:line="259" w:lineRule="auto"/>
        <w:rPr>
          <w:rFonts w:ascii="Garamond" w:eastAsia="Garamond" w:hAnsi="Garamond" w:cs="Garamond"/>
        </w:rPr>
      </w:pPr>
    </w:p>
    <w:p w14:paraId="42553FB4" w14:textId="092DEB20" w:rsidR="00E1144B" w:rsidRPr="00CE4561" w:rsidRDefault="00476B26" w:rsidP="00CF4761">
      <w:pPr>
        <w:spacing w:after="160"/>
        <w:rPr>
          <w:rFonts w:ascii="Garamond" w:eastAsia="Garamond" w:hAnsi="Garamond" w:cs="Garamond"/>
        </w:rPr>
      </w:pPr>
      <w:r w:rsidRPr="6AEC6AC0">
        <w:rPr>
          <w:rFonts w:ascii="Garamond" w:hAnsi="Garamond" w:cs="Arial"/>
          <w:b/>
          <w:bCs/>
          <w:i/>
          <w:iCs/>
        </w:rPr>
        <w:t>Abstract:</w:t>
      </w:r>
      <w:r w:rsidR="371332B9" w:rsidRPr="6AEC6AC0">
        <w:rPr>
          <w:rFonts w:ascii="Garamond" w:hAnsi="Garamond" w:cs="Arial"/>
          <w:b/>
          <w:bCs/>
          <w:i/>
          <w:iCs/>
        </w:rPr>
        <w:t xml:space="preserve"> </w:t>
      </w:r>
      <w:r w:rsidR="00E1144B">
        <w:br/>
      </w:r>
      <w:r w:rsidR="57B4302C" w:rsidRPr="6AEC6AC0">
        <w:rPr>
          <w:rFonts w:ascii="Garamond" w:eastAsia="Garamond" w:hAnsi="Garamond" w:cs="Garamond"/>
        </w:rPr>
        <w:t>In recent years, wildfires in New Mexico’s Gila National Forest have become increasingly common and more severe. Wildfires can have powerful impacts on hydrology and soil stability, including erosion, flooding, and debris-flows that threaten lives and infrastructure downstream. Vegetation restoration treatments like seeding and mulching can mitigate these effects and facilitate ecosystem recovery. Understanding the effectiveness of various restoration methods is vital to planning a cost-effective and successful post-fire recovery strategy. The immediate r</w:t>
      </w:r>
      <w:r w:rsidR="00CF4761">
        <w:rPr>
          <w:rFonts w:ascii="Garamond" w:eastAsia="Garamond" w:hAnsi="Garamond" w:cs="Garamond"/>
        </w:rPr>
        <w:t>esponse to a fire on US Forest</w:t>
      </w:r>
      <w:r w:rsidR="57B4302C" w:rsidRPr="6AEC6AC0">
        <w:rPr>
          <w:rFonts w:ascii="Garamond" w:eastAsia="Garamond" w:hAnsi="Garamond" w:cs="Garamond"/>
        </w:rPr>
        <w:t xml:space="preserve"> Service land is coordinated by a Burned Area Emergency Response (BAER) team, a group responsible for mitigating immediate post-fire risks to human life, property, and critical natural and cultural resources. This study created a proof-of-concept methodology for a decision-support tool designed to help BAER teams identify the restoration treatments most likely to succeed in a given burned area. Leveraging random forest regression, Google Earth Engine, and Landsat 7 and 8 Earth </w:t>
      </w:r>
      <w:r w:rsidR="57B4302C" w:rsidRPr="6AEC6AC0">
        <w:rPr>
          <w:rFonts w:ascii="Garamond" w:eastAsia="Garamond" w:hAnsi="Garamond" w:cs="Garamond"/>
        </w:rPr>
        <w:lastRenderedPageBreak/>
        <w:t>observations, this study modeled vegetation recovery after the 2013 Silver Fire for seeded areas, seeded/mulched areas, and untreated areas. Treatment type and initial burn severity were the largest drivers of vegetation recovery across the landscape. Seeded/mulched areas showed higher recovery levels than untreated areas three months post-fire, but by four years post-fire, treated and untreated areas displayed similar recovery levels. To produce a robust predictive tool for the Gila National Forest, the model should be trained on many more fires and incorporate post-fire weather conditions into the process. Such a model will help partners ensure efficient resource use and plan effective post-fire restoration strategies.</w:t>
      </w:r>
    </w:p>
    <w:p w14:paraId="4BD1F8DE" w14:textId="51064DF6" w:rsidR="00E1144B" w:rsidRPr="00CE4561" w:rsidRDefault="00E1144B" w:rsidP="0570A09F">
      <w:pPr>
        <w:rPr>
          <w:rFonts w:ascii="Garamond" w:hAnsi="Garamond" w:cs="Arial"/>
          <w:b/>
          <w:bCs/>
          <w:i/>
          <w:iCs/>
        </w:rPr>
      </w:pPr>
    </w:p>
    <w:p w14:paraId="3A687869" w14:textId="5AA46196" w:rsidR="00476B26" w:rsidRPr="00CE4561" w:rsidRDefault="00476B26" w:rsidP="00476B26">
      <w:pPr>
        <w:rPr>
          <w:rFonts w:ascii="Garamond" w:hAnsi="Garamond" w:cs="Arial"/>
          <w:b/>
          <w:i/>
        </w:rPr>
      </w:pPr>
      <w:r w:rsidRPr="0570A09F">
        <w:rPr>
          <w:rFonts w:ascii="Garamond" w:hAnsi="Garamond" w:cs="Arial"/>
          <w:b/>
          <w:bCs/>
          <w:i/>
          <w:iCs/>
        </w:rPr>
        <w:t>Key</w:t>
      </w:r>
      <w:r w:rsidR="003C14D7" w:rsidRPr="0570A09F">
        <w:rPr>
          <w:rFonts w:ascii="Garamond" w:hAnsi="Garamond" w:cs="Arial"/>
          <w:b/>
          <w:bCs/>
          <w:i/>
          <w:iCs/>
        </w:rPr>
        <w:t xml:space="preserve"> Terms</w:t>
      </w:r>
      <w:r w:rsidRPr="0570A09F">
        <w:rPr>
          <w:rFonts w:ascii="Garamond" w:hAnsi="Garamond" w:cs="Arial"/>
          <w:b/>
          <w:bCs/>
          <w:i/>
          <w:iCs/>
        </w:rPr>
        <w:t>:</w:t>
      </w:r>
    </w:p>
    <w:p w14:paraId="161E47D9" w14:textId="47BE7B24" w:rsidR="0D0C1503" w:rsidRDefault="32CEC238" w:rsidP="4E75303D">
      <w:pPr>
        <w:spacing w:line="259" w:lineRule="auto"/>
        <w:rPr>
          <w:rFonts w:ascii="Garamond" w:hAnsi="Garamond" w:cs="Arial"/>
        </w:rPr>
      </w:pPr>
      <w:r w:rsidRPr="4E75303D">
        <w:rPr>
          <w:rFonts w:ascii="Garamond" w:hAnsi="Garamond" w:cs="Arial"/>
        </w:rPr>
        <w:t>W</w:t>
      </w:r>
      <w:r w:rsidR="462658D2" w:rsidRPr="4E75303D">
        <w:rPr>
          <w:rFonts w:ascii="Garamond" w:hAnsi="Garamond" w:cs="Arial"/>
        </w:rPr>
        <w:t xml:space="preserve">ildfire, </w:t>
      </w:r>
      <w:r w:rsidR="193D2A24" w:rsidRPr="4E75303D">
        <w:rPr>
          <w:rFonts w:ascii="Garamond" w:hAnsi="Garamond" w:cs="Arial"/>
        </w:rPr>
        <w:t xml:space="preserve">vegetation recovery, </w:t>
      </w:r>
      <w:r w:rsidR="462658D2" w:rsidRPr="4E75303D">
        <w:rPr>
          <w:rFonts w:ascii="Garamond" w:hAnsi="Garamond" w:cs="Arial"/>
        </w:rPr>
        <w:t>r</w:t>
      </w:r>
      <w:r w:rsidR="2751EE13" w:rsidRPr="4E75303D">
        <w:rPr>
          <w:rFonts w:ascii="Garamond" w:hAnsi="Garamond" w:cs="Arial"/>
        </w:rPr>
        <w:t>andom forest regression, remote sensing, BAER teams</w:t>
      </w:r>
      <w:r w:rsidR="07E7831D" w:rsidRPr="4E75303D">
        <w:rPr>
          <w:rFonts w:ascii="Garamond" w:hAnsi="Garamond" w:cs="Arial"/>
        </w:rPr>
        <w:t xml:space="preserve">, </w:t>
      </w:r>
      <w:r w:rsidR="63F9981B" w:rsidRPr="4E75303D">
        <w:rPr>
          <w:rFonts w:ascii="Garamond" w:hAnsi="Garamond" w:cs="Arial"/>
        </w:rPr>
        <w:t>Landsat</w:t>
      </w:r>
      <w:r w:rsidR="2F9E55D0" w:rsidRPr="4E75303D">
        <w:rPr>
          <w:rFonts w:ascii="Garamond" w:hAnsi="Garamond" w:cs="Arial"/>
        </w:rPr>
        <w:t xml:space="preserve">, </w:t>
      </w:r>
      <w:r w:rsidR="178D7B40" w:rsidRPr="4E75303D">
        <w:rPr>
          <w:rFonts w:ascii="Garamond" w:hAnsi="Garamond" w:cs="Arial"/>
        </w:rPr>
        <w:t xml:space="preserve">Difference </w:t>
      </w:r>
      <w:r w:rsidR="2F9E55D0" w:rsidRPr="4E75303D">
        <w:rPr>
          <w:rFonts w:ascii="Garamond" w:hAnsi="Garamond" w:cs="Arial"/>
        </w:rPr>
        <w:t>Normalized Burn Ratio</w:t>
      </w:r>
      <w:r w:rsidR="75E8EF89" w:rsidRPr="4E75303D">
        <w:rPr>
          <w:rFonts w:ascii="Garamond" w:hAnsi="Garamond" w:cs="Arial"/>
        </w:rPr>
        <w:t>, aerial seeding</w:t>
      </w:r>
    </w:p>
    <w:p w14:paraId="66C2BE87" w14:textId="23380EC5" w:rsidR="0570A09F" w:rsidRDefault="0570A09F" w:rsidP="0570A09F">
      <w:pPr>
        <w:rPr>
          <w:rFonts w:ascii="Garamond" w:hAnsi="Garamond" w:cs="Arial"/>
        </w:rPr>
      </w:pPr>
    </w:p>
    <w:p w14:paraId="01025E03" w14:textId="0097E92B" w:rsidR="00CB6407" w:rsidRDefault="00CB6407" w:rsidP="0D0C1503">
      <w:pPr>
        <w:spacing w:line="259" w:lineRule="auto"/>
        <w:ind w:left="720" w:hanging="720"/>
        <w:rPr>
          <w:rFonts w:ascii="Garamond" w:hAnsi="Garamond"/>
        </w:rPr>
      </w:pPr>
      <w:r w:rsidRPr="00BE2884">
        <w:rPr>
          <w:rFonts w:ascii="Garamond" w:hAnsi="Garamond"/>
          <w:b/>
          <w:bCs/>
          <w:i/>
          <w:iCs/>
        </w:rPr>
        <w:t>National Application Areas Addressed:</w:t>
      </w:r>
      <w:r w:rsidRPr="00BE2884">
        <w:rPr>
          <w:rFonts w:ascii="Garamond" w:hAnsi="Garamond"/>
        </w:rPr>
        <w:t xml:space="preserve"> </w:t>
      </w:r>
      <w:r w:rsidR="0AFD975B" w:rsidRPr="00BE2884">
        <w:rPr>
          <w:rFonts w:ascii="Garamond" w:hAnsi="Garamond"/>
        </w:rPr>
        <w:t>Water Resources, Disasters</w:t>
      </w:r>
    </w:p>
    <w:p w14:paraId="5DF4F3AF" w14:textId="7DC731C5" w:rsidR="00CB6407" w:rsidRDefault="00CB6407" w:rsidP="0D0C1503">
      <w:pPr>
        <w:spacing w:line="259" w:lineRule="auto"/>
        <w:ind w:left="720" w:hanging="720"/>
        <w:rPr>
          <w:rFonts w:ascii="Garamond" w:hAnsi="Garamond"/>
        </w:rPr>
      </w:pPr>
      <w:r w:rsidRPr="0D0C1503">
        <w:rPr>
          <w:rFonts w:ascii="Garamond" w:hAnsi="Garamond"/>
          <w:b/>
          <w:bCs/>
          <w:i/>
          <w:iCs/>
        </w:rPr>
        <w:t>Study Location:</w:t>
      </w:r>
      <w:r w:rsidRPr="0D0C1503">
        <w:rPr>
          <w:rFonts w:ascii="Garamond" w:hAnsi="Garamond"/>
        </w:rPr>
        <w:t xml:space="preserve"> </w:t>
      </w:r>
      <w:r w:rsidR="619141DC" w:rsidRPr="0D0C1503">
        <w:rPr>
          <w:rFonts w:ascii="Garamond" w:hAnsi="Garamond"/>
        </w:rPr>
        <w:t>Gila National Forest, NM</w:t>
      </w:r>
    </w:p>
    <w:p w14:paraId="10CC7244" w14:textId="13FDA237" w:rsidR="00CB6407" w:rsidRDefault="00CB6407" w:rsidP="184C20BA">
      <w:pPr>
        <w:spacing w:line="259" w:lineRule="auto"/>
        <w:ind w:left="720" w:hanging="720"/>
        <w:rPr>
          <w:rFonts w:ascii="Garamond" w:hAnsi="Garamond"/>
        </w:rPr>
      </w:pPr>
      <w:r w:rsidRPr="184C20BA">
        <w:rPr>
          <w:rFonts w:ascii="Garamond" w:hAnsi="Garamond"/>
          <w:b/>
          <w:bCs/>
          <w:i/>
          <w:iCs/>
        </w:rPr>
        <w:t>Study Period:</w:t>
      </w:r>
      <w:r w:rsidRPr="184C20BA">
        <w:rPr>
          <w:rFonts w:ascii="Garamond" w:hAnsi="Garamond"/>
          <w:b/>
          <w:bCs/>
        </w:rPr>
        <w:t xml:space="preserve"> </w:t>
      </w:r>
      <w:r w:rsidR="6B8E01CA" w:rsidRPr="184C20BA">
        <w:rPr>
          <w:rFonts w:ascii="Garamond" w:hAnsi="Garamond"/>
        </w:rPr>
        <w:t>2013</w:t>
      </w:r>
      <w:r w:rsidRPr="184C20BA">
        <w:rPr>
          <w:rFonts w:ascii="Garamond" w:hAnsi="Garamond"/>
        </w:rPr>
        <w:t xml:space="preserve"> </w:t>
      </w:r>
      <w:r w:rsidR="00066E95" w:rsidRPr="3E7C5D00">
        <w:rPr>
          <w:rFonts w:ascii="Garamond" w:hAnsi="Garamond"/>
        </w:rPr>
        <w:t>–</w:t>
      </w:r>
      <w:r w:rsidR="000E347B" w:rsidRPr="184C20BA">
        <w:rPr>
          <w:rFonts w:ascii="Garamond" w:hAnsi="Garamond"/>
        </w:rPr>
        <w:t xml:space="preserve"> </w:t>
      </w:r>
      <w:r w:rsidR="2CF40AA4" w:rsidRPr="184C20BA">
        <w:rPr>
          <w:rFonts w:ascii="Garamond" w:hAnsi="Garamond"/>
        </w:rPr>
        <w:t>2</w:t>
      </w:r>
      <w:r w:rsidR="19418E2E" w:rsidRPr="184C20BA">
        <w:rPr>
          <w:rFonts w:ascii="Garamond" w:hAnsi="Garamond"/>
        </w:rPr>
        <w:t>01</w:t>
      </w:r>
      <w:r w:rsidR="17BA2F40" w:rsidRPr="184C20BA">
        <w:rPr>
          <w:rFonts w:ascii="Garamond" w:hAnsi="Garamond"/>
        </w:rPr>
        <w:t>7</w:t>
      </w:r>
    </w:p>
    <w:p w14:paraId="537F3E75" w14:textId="77777777" w:rsidR="00CB6407" w:rsidRPr="00CE4561" w:rsidRDefault="00CB6407" w:rsidP="00CB6407">
      <w:pPr>
        <w:rPr>
          <w:rFonts w:ascii="Garamond" w:hAnsi="Garamond"/>
        </w:rPr>
      </w:pPr>
    </w:p>
    <w:p w14:paraId="447921FF" w14:textId="56947E7A" w:rsidR="00CB6407" w:rsidRPr="00CE4561" w:rsidRDefault="00353F4B" w:rsidP="1E5BAA1E">
      <w:pPr>
        <w:rPr>
          <w:rFonts w:ascii="Garamond" w:hAnsi="Garamond"/>
          <w:b/>
          <w:bCs/>
          <w:i/>
          <w:iCs/>
        </w:rPr>
      </w:pPr>
      <w:r w:rsidRPr="1E5BAA1E">
        <w:rPr>
          <w:rFonts w:ascii="Garamond" w:hAnsi="Garamond"/>
          <w:b/>
          <w:bCs/>
          <w:i/>
          <w:iCs/>
        </w:rPr>
        <w:t>Community Concern</w:t>
      </w:r>
      <w:r w:rsidR="005922FE" w:rsidRPr="1E5BAA1E">
        <w:rPr>
          <w:rFonts w:ascii="Garamond" w:hAnsi="Garamond"/>
          <w:b/>
          <w:bCs/>
          <w:i/>
          <w:iCs/>
        </w:rPr>
        <w:t>s</w:t>
      </w:r>
      <w:r w:rsidRPr="1E5BAA1E">
        <w:rPr>
          <w:rFonts w:ascii="Garamond" w:hAnsi="Garamond"/>
          <w:b/>
          <w:bCs/>
          <w:i/>
          <w:iCs/>
        </w:rPr>
        <w:t>:</w:t>
      </w:r>
      <w:r w:rsidR="3AF3A40B" w:rsidRPr="1E5BAA1E">
        <w:rPr>
          <w:rFonts w:ascii="Garamond" w:hAnsi="Garamond"/>
          <w:b/>
          <w:bCs/>
          <w:i/>
          <w:iCs/>
        </w:rPr>
        <w:t xml:space="preserve"> </w:t>
      </w:r>
    </w:p>
    <w:p w14:paraId="19B724ED" w14:textId="7EA00EB3" w:rsidR="4DAF135D" w:rsidRDefault="4DAF135D" w:rsidP="3F93BB8E">
      <w:pPr>
        <w:pStyle w:val="ListParagraph"/>
        <w:numPr>
          <w:ilvl w:val="0"/>
          <w:numId w:val="15"/>
        </w:numPr>
        <w:rPr>
          <w:rFonts w:ascii="Garamond" w:eastAsia="Garamond" w:hAnsi="Garamond" w:cs="Garamond"/>
        </w:rPr>
      </w:pPr>
      <w:r w:rsidRPr="3F93BB8E">
        <w:rPr>
          <w:rFonts w:ascii="Garamond" w:eastAsia="Garamond" w:hAnsi="Garamond" w:cs="Garamond"/>
        </w:rPr>
        <w:t xml:space="preserve">Wildfire events </w:t>
      </w:r>
      <w:r w:rsidR="3B778451" w:rsidRPr="3F93BB8E">
        <w:rPr>
          <w:rFonts w:ascii="Garamond" w:eastAsia="Garamond" w:hAnsi="Garamond" w:cs="Garamond"/>
        </w:rPr>
        <w:t xml:space="preserve">can cause long-lasting </w:t>
      </w:r>
      <w:r w:rsidRPr="3F93BB8E">
        <w:rPr>
          <w:rFonts w:ascii="Garamond" w:eastAsia="Garamond" w:hAnsi="Garamond" w:cs="Garamond"/>
        </w:rPr>
        <w:t>ecological impacts, including vegetation loss, soil erosion, sediment transport, flash flooding, and debris flows.</w:t>
      </w:r>
      <w:r w:rsidR="6D4447C1" w:rsidRPr="3F93BB8E">
        <w:rPr>
          <w:rFonts w:ascii="Garamond" w:eastAsia="Garamond" w:hAnsi="Garamond" w:cs="Garamond"/>
        </w:rPr>
        <w:t xml:space="preserve"> </w:t>
      </w:r>
      <w:r w:rsidR="75B4BD91" w:rsidRPr="3F93BB8E">
        <w:rPr>
          <w:rFonts w:ascii="Garamond" w:eastAsia="Garamond" w:hAnsi="Garamond" w:cs="Garamond"/>
        </w:rPr>
        <w:t>These often</w:t>
      </w:r>
      <w:r w:rsidR="1B3E7F81" w:rsidRPr="3F93BB8E">
        <w:rPr>
          <w:rFonts w:ascii="Garamond" w:eastAsia="Garamond" w:hAnsi="Garamond" w:cs="Garamond"/>
        </w:rPr>
        <w:t xml:space="preserve"> threaten human life, infrastructure, property, and natural and cultural resources downstream.</w:t>
      </w:r>
    </w:p>
    <w:p w14:paraId="5546DB1A" w14:textId="3F642AA5" w:rsidR="2B4D6B26" w:rsidRDefault="2B4D6B26" w:rsidP="3F93BB8E">
      <w:pPr>
        <w:pStyle w:val="ListParagraph"/>
        <w:numPr>
          <w:ilvl w:val="0"/>
          <w:numId w:val="15"/>
        </w:numPr>
      </w:pPr>
      <w:r w:rsidRPr="26176735">
        <w:rPr>
          <w:rFonts w:ascii="Garamond" w:eastAsia="Garamond" w:hAnsi="Garamond" w:cs="Garamond"/>
        </w:rPr>
        <w:t>The US</w:t>
      </w:r>
      <w:r w:rsidR="4B088BC4" w:rsidRPr="26176735">
        <w:rPr>
          <w:rFonts w:ascii="Garamond" w:eastAsia="Garamond" w:hAnsi="Garamond" w:cs="Garamond"/>
        </w:rPr>
        <w:t xml:space="preserve"> Forest Service</w:t>
      </w:r>
      <w:r w:rsidR="78A289D1" w:rsidRPr="26176735">
        <w:rPr>
          <w:rFonts w:ascii="Garamond" w:eastAsia="Garamond" w:hAnsi="Garamond" w:cs="Garamond"/>
        </w:rPr>
        <w:t xml:space="preserve"> (USFS)</w:t>
      </w:r>
      <w:r w:rsidRPr="26176735">
        <w:rPr>
          <w:rFonts w:ascii="Garamond" w:eastAsia="Garamond" w:hAnsi="Garamond" w:cs="Garamond"/>
        </w:rPr>
        <w:t xml:space="preserve"> </w:t>
      </w:r>
      <w:r w:rsidR="0F707F69" w:rsidRPr="26176735">
        <w:rPr>
          <w:rFonts w:ascii="Garamond" w:eastAsia="Garamond" w:hAnsi="Garamond" w:cs="Garamond"/>
        </w:rPr>
        <w:t>Gila NF</w:t>
      </w:r>
      <w:r w:rsidR="17AEA04B" w:rsidRPr="26176735">
        <w:rPr>
          <w:rFonts w:ascii="Garamond" w:eastAsia="Garamond" w:hAnsi="Garamond" w:cs="Garamond"/>
        </w:rPr>
        <w:t>’s</w:t>
      </w:r>
      <w:r w:rsidR="0F707F69" w:rsidRPr="26176735">
        <w:rPr>
          <w:rFonts w:ascii="Garamond" w:eastAsia="Garamond" w:hAnsi="Garamond" w:cs="Garamond"/>
        </w:rPr>
        <w:t xml:space="preserve"> goal is </w:t>
      </w:r>
      <w:r w:rsidR="127CB2C2" w:rsidRPr="26176735">
        <w:rPr>
          <w:rFonts w:ascii="Garamond" w:eastAsia="Garamond" w:hAnsi="Garamond" w:cs="Garamond"/>
        </w:rPr>
        <w:t>to increase</w:t>
      </w:r>
      <w:r w:rsidR="2855F1CD" w:rsidRPr="26176735">
        <w:rPr>
          <w:rFonts w:ascii="Garamond" w:eastAsia="Garamond" w:hAnsi="Garamond" w:cs="Garamond"/>
        </w:rPr>
        <w:t xml:space="preserve"> canopy and vegetative ground cover</w:t>
      </w:r>
      <w:r w:rsidR="78D72363" w:rsidRPr="26176735">
        <w:rPr>
          <w:rFonts w:ascii="Garamond" w:eastAsia="Garamond" w:hAnsi="Garamond" w:cs="Garamond"/>
        </w:rPr>
        <w:t>,</w:t>
      </w:r>
      <w:r w:rsidRPr="26176735">
        <w:rPr>
          <w:rFonts w:ascii="Garamond" w:eastAsia="Garamond" w:hAnsi="Garamond" w:cs="Garamond"/>
        </w:rPr>
        <w:t xml:space="preserve"> while </w:t>
      </w:r>
      <w:r w:rsidR="7E004A5E" w:rsidRPr="26176735">
        <w:rPr>
          <w:rFonts w:ascii="Garamond" w:eastAsia="Garamond" w:hAnsi="Garamond" w:cs="Garamond"/>
        </w:rPr>
        <w:t>implementing</w:t>
      </w:r>
      <w:r w:rsidRPr="26176735">
        <w:rPr>
          <w:rFonts w:ascii="Garamond" w:eastAsia="Garamond" w:hAnsi="Garamond" w:cs="Garamond"/>
        </w:rPr>
        <w:t xml:space="preserve"> post-wildfire recovery </w:t>
      </w:r>
      <w:r w:rsidR="1DDFFEA0" w:rsidRPr="26176735">
        <w:rPr>
          <w:rFonts w:ascii="Garamond" w:eastAsia="Garamond" w:hAnsi="Garamond" w:cs="Garamond"/>
        </w:rPr>
        <w:t xml:space="preserve">strategies </w:t>
      </w:r>
      <w:r w:rsidRPr="26176735">
        <w:rPr>
          <w:rFonts w:ascii="Garamond" w:eastAsia="Garamond" w:hAnsi="Garamond" w:cs="Garamond"/>
        </w:rPr>
        <w:t>as efficiently as possible.</w:t>
      </w:r>
      <w:r w:rsidR="0FEADB87" w:rsidRPr="26176735">
        <w:rPr>
          <w:rFonts w:ascii="Garamond" w:eastAsia="Garamond" w:hAnsi="Garamond" w:cs="Garamond"/>
        </w:rPr>
        <w:t xml:space="preserve"> </w:t>
      </w:r>
      <w:r w:rsidR="4A887C16" w:rsidRPr="26176735">
        <w:rPr>
          <w:rFonts w:ascii="Garamond" w:eastAsia="Garamond" w:hAnsi="Garamond" w:cs="Garamond"/>
        </w:rPr>
        <w:t>However, t</w:t>
      </w:r>
      <w:r w:rsidR="0FEADB87" w:rsidRPr="26176735">
        <w:rPr>
          <w:rFonts w:ascii="Garamond" w:eastAsia="Garamond" w:hAnsi="Garamond" w:cs="Garamond"/>
        </w:rPr>
        <w:t>he</w:t>
      </w:r>
      <w:r w:rsidR="07210E5F" w:rsidRPr="26176735">
        <w:rPr>
          <w:rFonts w:ascii="Garamond" w:eastAsia="Garamond" w:hAnsi="Garamond" w:cs="Garamond"/>
        </w:rPr>
        <w:t xml:space="preserve"> </w:t>
      </w:r>
      <w:r w:rsidR="0FEADB87" w:rsidRPr="26176735">
        <w:rPr>
          <w:rFonts w:ascii="Garamond" w:eastAsia="Garamond" w:hAnsi="Garamond" w:cs="Garamond"/>
        </w:rPr>
        <w:t xml:space="preserve">effectiveness of </w:t>
      </w:r>
      <w:r w:rsidR="301BA6E9" w:rsidRPr="26176735">
        <w:rPr>
          <w:rFonts w:ascii="Garamond" w:eastAsia="Garamond" w:hAnsi="Garamond" w:cs="Garamond"/>
        </w:rPr>
        <w:t xml:space="preserve">different </w:t>
      </w:r>
      <w:r w:rsidR="14794849" w:rsidRPr="26176735">
        <w:rPr>
          <w:rFonts w:ascii="Garamond" w:eastAsia="Garamond" w:hAnsi="Garamond" w:cs="Garamond"/>
        </w:rPr>
        <w:t xml:space="preserve">post-fire </w:t>
      </w:r>
      <w:r w:rsidR="0FEADB87" w:rsidRPr="26176735">
        <w:rPr>
          <w:rFonts w:ascii="Garamond" w:eastAsia="Garamond" w:hAnsi="Garamond" w:cs="Garamond"/>
        </w:rPr>
        <w:t>treatment</w:t>
      </w:r>
      <w:r w:rsidR="75DB81A8" w:rsidRPr="26176735">
        <w:rPr>
          <w:rFonts w:ascii="Garamond" w:eastAsia="Garamond" w:hAnsi="Garamond" w:cs="Garamond"/>
        </w:rPr>
        <w:t>s</w:t>
      </w:r>
      <w:r w:rsidR="0FEADB87" w:rsidRPr="26176735">
        <w:rPr>
          <w:rFonts w:ascii="Garamond" w:eastAsia="Garamond" w:hAnsi="Garamond" w:cs="Garamond"/>
        </w:rPr>
        <w:t xml:space="preserve"> is </w:t>
      </w:r>
      <w:r w:rsidR="2CDCE280" w:rsidRPr="26176735">
        <w:rPr>
          <w:rFonts w:ascii="Garamond" w:eastAsia="Garamond" w:hAnsi="Garamond" w:cs="Garamond"/>
        </w:rPr>
        <w:t xml:space="preserve">not clear </w:t>
      </w:r>
      <w:r w:rsidR="0FEADB87" w:rsidRPr="26176735">
        <w:rPr>
          <w:rFonts w:ascii="Garamond" w:eastAsia="Garamond" w:hAnsi="Garamond" w:cs="Garamond"/>
        </w:rPr>
        <w:t>across different landscape types in the Gila NF.</w:t>
      </w:r>
      <w:r w:rsidRPr="26176735">
        <w:rPr>
          <w:rFonts w:ascii="Garamond" w:eastAsia="Garamond" w:hAnsi="Garamond" w:cs="Garamond"/>
        </w:rPr>
        <w:t xml:space="preserve"> </w:t>
      </w:r>
    </w:p>
    <w:p w14:paraId="051645D9" w14:textId="7ADCD74D" w:rsidR="396AEBCF" w:rsidRDefault="396AEBCF" w:rsidP="3F93BB8E">
      <w:pPr>
        <w:pStyle w:val="ListParagraph"/>
        <w:numPr>
          <w:ilvl w:val="0"/>
          <w:numId w:val="15"/>
        </w:numPr>
        <w:rPr>
          <w:rFonts w:ascii="Garamond" w:eastAsia="Garamond" w:hAnsi="Garamond" w:cs="Garamond"/>
          <w:color w:val="000000" w:themeColor="text1"/>
        </w:rPr>
      </w:pPr>
      <w:r w:rsidRPr="184C20BA">
        <w:rPr>
          <w:rFonts w:ascii="Garamond" w:eastAsia="Garamond" w:hAnsi="Garamond" w:cs="Garamond"/>
          <w:color w:val="000000" w:themeColor="text1"/>
        </w:rPr>
        <w:t>Current monitoring of post</w:t>
      </w:r>
      <w:r w:rsidR="6B448B0E" w:rsidRPr="184C20BA">
        <w:rPr>
          <w:rFonts w:ascii="Garamond" w:eastAsia="Garamond" w:hAnsi="Garamond" w:cs="Garamond"/>
          <w:color w:val="000000" w:themeColor="text1"/>
        </w:rPr>
        <w:t>-</w:t>
      </w:r>
      <w:r w:rsidRPr="184C20BA">
        <w:rPr>
          <w:rFonts w:ascii="Garamond" w:eastAsia="Garamond" w:hAnsi="Garamond" w:cs="Garamond"/>
          <w:color w:val="000000" w:themeColor="text1"/>
        </w:rPr>
        <w:t>fire treatment methods only last</w:t>
      </w:r>
      <w:r w:rsidR="447F18E0" w:rsidRPr="184C20BA">
        <w:rPr>
          <w:rFonts w:ascii="Garamond" w:eastAsia="Garamond" w:hAnsi="Garamond" w:cs="Garamond"/>
          <w:color w:val="000000" w:themeColor="text1"/>
        </w:rPr>
        <w:t>s</w:t>
      </w:r>
      <w:r w:rsidRPr="184C20BA">
        <w:rPr>
          <w:rFonts w:ascii="Garamond" w:eastAsia="Garamond" w:hAnsi="Garamond" w:cs="Garamond"/>
          <w:color w:val="000000" w:themeColor="text1"/>
        </w:rPr>
        <w:t xml:space="preserve"> three years</w:t>
      </w:r>
      <w:r w:rsidR="2E0EBE2A" w:rsidRPr="184C20BA">
        <w:rPr>
          <w:rFonts w:ascii="Garamond" w:eastAsia="Garamond" w:hAnsi="Garamond" w:cs="Garamond"/>
          <w:color w:val="000000" w:themeColor="text1"/>
        </w:rPr>
        <w:t>, due to the USFS budget and protocol</w:t>
      </w:r>
      <w:r w:rsidRPr="184C20BA">
        <w:rPr>
          <w:rFonts w:ascii="Garamond" w:eastAsia="Garamond" w:hAnsi="Garamond" w:cs="Garamond"/>
          <w:color w:val="000000" w:themeColor="text1"/>
        </w:rPr>
        <w:t xml:space="preserve">. </w:t>
      </w:r>
      <w:r w:rsidR="0804C519" w:rsidRPr="184C20BA">
        <w:rPr>
          <w:rFonts w:ascii="Garamond" w:eastAsia="Garamond" w:hAnsi="Garamond" w:cs="Garamond"/>
          <w:color w:val="000000" w:themeColor="text1"/>
        </w:rPr>
        <w:t>Advanced understanding of mid- and long-term ecosystem</w:t>
      </w:r>
      <w:r w:rsidR="350427EF" w:rsidRPr="184C20BA">
        <w:rPr>
          <w:rFonts w:ascii="Garamond" w:eastAsia="Garamond" w:hAnsi="Garamond" w:cs="Garamond"/>
          <w:color w:val="000000" w:themeColor="text1"/>
        </w:rPr>
        <w:t xml:space="preserve"> recovery</w:t>
      </w:r>
      <w:r w:rsidR="0804C519" w:rsidRPr="184C20BA">
        <w:rPr>
          <w:rFonts w:ascii="Garamond" w:eastAsia="Garamond" w:hAnsi="Garamond" w:cs="Garamond"/>
          <w:color w:val="000000" w:themeColor="text1"/>
        </w:rPr>
        <w:t xml:space="preserve"> trajectories is needed for </w:t>
      </w:r>
      <w:r w:rsidR="7545DD66" w:rsidRPr="184C20BA">
        <w:rPr>
          <w:rFonts w:ascii="Garamond" w:eastAsia="Garamond" w:hAnsi="Garamond" w:cs="Garamond"/>
          <w:color w:val="000000" w:themeColor="text1"/>
        </w:rPr>
        <w:t>decision making on vegetative recovery.</w:t>
      </w:r>
      <w:r w:rsidR="5B89B3A7" w:rsidRPr="184C20BA">
        <w:rPr>
          <w:rFonts w:ascii="Garamond" w:eastAsia="Garamond" w:hAnsi="Garamond" w:cs="Garamond"/>
          <w:color w:val="000000" w:themeColor="text1"/>
        </w:rPr>
        <w:t xml:space="preserve"> </w:t>
      </w:r>
    </w:p>
    <w:p w14:paraId="0F35BAA3" w14:textId="35A46FEC" w:rsidR="0A80A52B" w:rsidRDefault="0A80A52B" w:rsidP="0A80A52B">
      <w:pPr>
        <w:rPr>
          <w:rFonts w:ascii="Garamond" w:eastAsia="Garamond" w:hAnsi="Garamond" w:cs="Garamond"/>
        </w:rPr>
      </w:pPr>
    </w:p>
    <w:p w14:paraId="4C60F77B" w14:textId="568C1A9E" w:rsidR="008F2A72" w:rsidRPr="00CE4561" w:rsidRDefault="008F2A72" w:rsidP="400CF363">
      <w:pPr>
        <w:rPr>
          <w:rFonts w:ascii="Garamond" w:hAnsi="Garamond"/>
          <w:b/>
          <w:bCs/>
          <w:i/>
          <w:iCs/>
        </w:rPr>
      </w:pPr>
      <w:r w:rsidRPr="400CF363">
        <w:rPr>
          <w:rFonts w:ascii="Garamond" w:hAnsi="Garamond"/>
          <w:b/>
          <w:bCs/>
          <w:i/>
          <w:iCs/>
        </w:rPr>
        <w:t>Project Objectives:</w:t>
      </w:r>
    </w:p>
    <w:p w14:paraId="55C223BF" w14:textId="25AFCF8E" w:rsidR="47586C33" w:rsidRDefault="47586C33" w:rsidP="3F93BB8E">
      <w:pPr>
        <w:pStyle w:val="ListParagraph"/>
        <w:numPr>
          <w:ilvl w:val="0"/>
          <w:numId w:val="15"/>
        </w:numPr>
        <w:rPr>
          <w:rFonts w:ascii="Garamond" w:eastAsia="Garamond" w:hAnsi="Garamond" w:cs="Garamond"/>
        </w:rPr>
      </w:pPr>
      <w:r w:rsidRPr="184C20BA">
        <w:rPr>
          <w:rFonts w:ascii="Garamond" w:eastAsia="Garamond" w:hAnsi="Garamond" w:cs="Garamond"/>
        </w:rPr>
        <w:t xml:space="preserve">Utilize Earth observation data to </w:t>
      </w:r>
      <w:r w:rsidR="1179F2BE" w:rsidRPr="184C20BA">
        <w:rPr>
          <w:rFonts w:ascii="Garamond" w:eastAsia="Garamond" w:hAnsi="Garamond" w:cs="Garamond"/>
        </w:rPr>
        <w:t>assess</w:t>
      </w:r>
      <w:r w:rsidRPr="184C20BA">
        <w:rPr>
          <w:rFonts w:ascii="Garamond" w:eastAsia="Garamond" w:hAnsi="Garamond" w:cs="Garamond"/>
        </w:rPr>
        <w:t xml:space="preserve"> the efficacy </w:t>
      </w:r>
      <w:r w:rsidR="5CB462C5" w:rsidRPr="184C20BA">
        <w:rPr>
          <w:rFonts w:ascii="Garamond" w:eastAsia="Garamond" w:hAnsi="Garamond" w:cs="Garamond"/>
        </w:rPr>
        <w:t>of several</w:t>
      </w:r>
      <w:r w:rsidRPr="184C20BA">
        <w:rPr>
          <w:rFonts w:ascii="Garamond" w:eastAsia="Garamond" w:hAnsi="Garamond" w:cs="Garamond"/>
        </w:rPr>
        <w:t xml:space="preserve"> post</w:t>
      </w:r>
      <w:r w:rsidR="058A5EFF" w:rsidRPr="184C20BA">
        <w:rPr>
          <w:rFonts w:ascii="Garamond" w:eastAsia="Garamond" w:hAnsi="Garamond" w:cs="Garamond"/>
        </w:rPr>
        <w:t>-</w:t>
      </w:r>
      <w:r w:rsidRPr="184C20BA">
        <w:rPr>
          <w:rFonts w:ascii="Garamond" w:eastAsia="Garamond" w:hAnsi="Garamond" w:cs="Garamond"/>
        </w:rPr>
        <w:t xml:space="preserve">fire treatment methods </w:t>
      </w:r>
      <w:r w:rsidR="31AF5E53" w:rsidRPr="184C20BA">
        <w:rPr>
          <w:rFonts w:ascii="Garamond" w:eastAsia="Garamond" w:hAnsi="Garamond" w:cs="Garamond"/>
        </w:rPr>
        <w:t>targeting</w:t>
      </w:r>
      <w:r w:rsidRPr="184C20BA">
        <w:rPr>
          <w:rFonts w:ascii="Garamond" w:eastAsia="Garamond" w:hAnsi="Garamond" w:cs="Garamond"/>
        </w:rPr>
        <w:t xml:space="preserve"> vegetation recovery</w:t>
      </w:r>
    </w:p>
    <w:p w14:paraId="3601723F" w14:textId="5DDFFA15" w:rsidR="1FA1EDBA" w:rsidRDefault="1FA1EDBA" w:rsidP="4E75303D">
      <w:pPr>
        <w:pStyle w:val="ListParagraph"/>
        <w:numPr>
          <w:ilvl w:val="0"/>
          <w:numId w:val="15"/>
        </w:numPr>
        <w:rPr>
          <w:rFonts w:ascii="Garamond" w:eastAsia="Garamond" w:hAnsi="Garamond" w:cs="Garamond"/>
          <w:color w:val="000000" w:themeColor="text1"/>
        </w:rPr>
      </w:pPr>
      <w:r w:rsidRPr="4E75303D">
        <w:rPr>
          <w:rFonts w:ascii="Garamond" w:eastAsia="Garamond" w:hAnsi="Garamond" w:cs="Garamond"/>
          <w:color w:val="000000" w:themeColor="text1"/>
        </w:rPr>
        <w:t xml:space="preserve">Produce random forest model and model outputs that will </w:t>
      </w:r>
      <w:r w:rsidR="57C1B604" w:rsidRPr="4E75303D">
        <w:rPr>
          <w:rFonts w:ascii="Garamond" w:eastAsia="Garamond" w:hAnsi="Garamond" w:cs="Garamond"/>
          <w:color w:val="000000" w:themeColor="text1"/>
        </w:rPr>
        <w:t>predict the likelihood of vegetation recovery given different treatment methods and predictor variables</w:t>
      </w:r>
      <w:r w:rsidR="01F5981E" w:rsidRPr="4E75303D">
        <w:rPr>
          <w:rFonts w:ascii="Garamond" w:eastAsia="Garamond" w:hAnsi="Garamond" w:cs="Garamond"/>
          <w:color w:val="000000" w:themeColor="text1"/>
        </w:rPr>
        <w:t>; this model will</w:t>
      </w:r>
      <w:r w:rsidR="57C1B604" w:rsidRPr="4E75303D">
        <w:rPr>
          <w:rFonts w:ascii="Garamond" w:eastAsia="Garamond" w:hAnsi="Garamond" w:cs="Garamond"/>
          <w:color w:val="000000" w:themeColor="text1"/>
        </w:rPr>
        <w:t xml:space="preserve"> also </w:t>
      </w:r>
      <w:r w:rsidRPr="4E75303D">
        <w:rPr>
          <w:rFonts w:ascii="Garamond" w:eastAsia="Garamond" w:hAnsi="Garamond" w:cs="Garamond"/>
          <w:color w:val="000000" w:themeColor="text1"/>
        </w:rPr>
        <w:t xml:space="preserve">allow partners to better </w:t>
      </w:r>
      <w:r w:rsidR="39032093" w:rsidRPr="4E75303D">
        <w:rPr>
          <w:rFonts w:ascii="Garamond" w:eastAsia="Garamond" w:hAnsi="Garamond" w:cs="Garamond"/>
          <w:color w:val="000000" w:themeColor="text1"/>
        </w:rPr>
        <w:t>interpret the impacts of post</w:t>
      </w:r>
      <w:r w:rsidR="3C789685" w:rsidRPr="4E75303D">
        <w:rPr>
          <w:rFonts w:ascii="Garamond" w:eastAsia="Garamond" w:hAnsi="Garamond" w:cs="Garamond"/>
          <w:color w:val="000000" w:themeColor="text1"/>
        </w:rPr>
        <w:t>-</w:t>
      </w:r>
      <w:r w:rsidR="39032093" w:rsidRPr="4E75303D">
        <w:rPr>
          <w:rFonts w:ascii="Garamond" w:eastAsia="Garamond" w:hAnsi="Garamond" w:cs="Garamond"/>
          <w:color w:val="000000" w:themeColor="text1"/>
        </w:rPr>
        <w:t xml:space="preserve">fire treatments both </w:t>
      </w:r>
      <w:r w:rsidR="22E39EF9" w:rsidRPr="4E75303D">
        <w:rPr>
          <w:rFonts w:ascii="Garamond" w:eastAsia="Garamond" w:hAnsi="Garamond" w:cs="Garamond"/>
          <w:color w:val="000000" w:themeColor="text1"/>
        </w:rPr>
        <w:t>immediately</w:t>
      </w:r>
      <w:r w:rsidR="39032093" w:rsidRPr="4E75303D">
        <w:rPr>
          <w:rFonts w:ascii="Garamond" w:eastAsia="Garamond" w:hAnsi="Garamond" w:cs="Garamond"/>
          <w:color w:val="000000" w:themeColor="text1"/>
        </w:rPr>
        <w:t xml:space="preserve"> and</w:t>
      </w:r>
      <w:r w:rsidR="3309516D" w:rsidRPr="4E75303D">
        <w:rPr>
          <w:rFonts w:ascii="Garamond" w:eastAsia="Garamond" w:hAnsi="Garamond" w:cs="Garamond"/>
          <w:color w:val="000000" w:themeColor="text1"/>
        </w:rPr>
        <w:t xml:space="preserve"> four years after a wildfire</w:t>
      </w:r>
    </w:p>
    <w:p w14:paraId="34054AA3" w14:textId="2121ABE8" w:rsidR="67259346" w:rsidRDefault="443C2494" w:rsidP="1E5BAA1E">
      <w:pPr>
        <w:pStyle w:val="ListParagraph"/>
        <w:numPr>
          <w:ilvl w:val="0"/>
          <w:numId w:val="15"/>
        </w:numPr>
        <w:rPr>
          <w:rFonts w:ascii="Garamond" w:eastAsia="Garamond" w:hAnsi="Garamond" w:cs="Garamond"/>
          <w:color w:val="000000" w:themeColor="text1"/>
        </w:rPr>
      </w:pPr>
      <w:r w:rsidRPr="4E75303D">
        <w:rPr>
          <w:rFonts w:ascii="Garamond" w:eastAsia="Garamond" w:hAnsi="Garamond" w:cs="Garamond"/>
        </w:rPr>
        <w:t>Create static maps of vegetation recovery</w:t>
      </w:r>
      <w:r w:rsidR="64EBD73A" w:rsidRPr="4E75303D">
        <w:rPr>
          <w:rFonts w:ascii="Garamond" w:eastAsia="Garamond" w:hAnsi="Garamond" w:cs="Garamond"/>
        </w:rPr>
        <w:t xml:space="preserve"> that display projected </w:t>
      </w:r>
      <w:r w:rsidR="6C0A9909" w:rsidRPr="4E75303D">
        <w:rPr>
          <w:rFonts w:ascii="Garamond" w:eastAsia="Garamond" w:hAnsi="Garamond" w:cs="Garamond"/>
        </w:rPr>
        <w:t>d</w:t>
      </w:r>
      <w:r w:rsidR="6F4306CD" w:rsidRPr="4E75303D">
        <w:rPr>
          <w:rFonts w:ascii="Garamond" w:eastAsia="Garamond" w:hAnsi="Garamond" w:cs="Garamond"/>
        </w:rPr>
        <w:t xml:space="preserve">ifference </w:t>
      </w:r>
      <w:r w:rsidR="6C0779AB" w:rsidRPr="4E75303D">
        <w:rPr>
          <w:rFonts w:ascii="Garamond" w:eastAsia="Garamond" w:hAnsi="Garamond" w:cs="Garamond"/>
        </w:rPr>
        <w:t>Normalized Burn Ratio (</w:t>
      </w:r>
      <w:r w:rsidR="0B61C35B" w:rsidRPr="4E75303D">
        <w:rPr>
          <w:rFonts w:ascii="Garamond" w:eastAsia="Garamond" w:hAnsi="Garamond" w:cs="Garamond"/>
        </w:rPr>
        <w:t>d</w:t>
      </w:r>
      <w:r w:rsidR="64EBD73A" w:rsidRPr="4E75303D">
        <w:rPr>
          <w:rFonts w:ascii="Garamond" w:eastAsia="Garamond" w:hAnsi="Garamond" w:cs="Garamond"/>
        </w:rPr>
        <w:t>NBR</w:t>
      </w:r>
      <w:r w:rsidR="46335147" w:rsidRPr="4E75303D">
        <w:rPr>
          <w:rFonts w:ascii="Garamond" w:eastAsia="Garamond" w:hAnsi="Garamond" w:cs="Garamond"/>
        </w:rPr>
        <w:t>)</w:t>
      </w:r>
      <w:r w:rsidR="64EBD73A" w:rsidRPr="4E75303D">
        <w:rPr>
          <w:rFonts w:ascii="Garamond" w:eastAsia="Garamond" w:hAnsi="Garamond" w:cs="Garamond"/>
        </w:rPr>
        <w:t xml:space="preserve"> value</w:t>
      </w:r>
      <w:r w:rsidR="076493A7" w:rsidRPr="4E75303D">
        <w:rPr>
          <w:rFonts w:ascii="Garamond" w:eastAsia="Garamond" w:hAnsi="Garamond" w:cs="Garamond"/>
        </w:rPr>
        <w:t>s</w:t>
      </w:r>
      <w:r w:rsidR="64EBD73A" w:rsidRPr="4E75303D">
        <w:rPr>
          <w:rFonts w:ascii="Garamond" w:eastAsia="Garamond" w:hAnsi="Garamond" w:cs="Garamond"/>
        </w:rPr>
        <w:t xml:space="preserve"> for each treatment,</w:t>
      </w:r>
      <w:r w:rsidRPr="4E75303D">
        <w:rPr>
          <w:rFonts w:ascii="Garamond" w:eastAsia="Garamond" w:hAnsi="Garamond" w:cs="Garamond"/>
        </w:rPr>
        <w:t xml:space="preserve"> </w:t>
      </w:r>
      <w:r w:rsidR="693DA77D" w:rsidRPr="4E75303D">
        <w:rPr>
          <w:rFonts w:ascii="Garamond" w:eastAsia="Garamond" w:hAnsi="Garamond" w:cs="Garamond"/>
        </w:rPr>
        <w:t>which will</w:t>
      </w:r>
      <w:r w:rsidRPr="4E75303D">
        <w:rPr>
          <w:rFonts w:ascii="Garamond" w:eastAsia="Garamond" w:hAnsi="Garamond" w:cs="Garamond"/>
        </w:rPr>
        <w:t xml:space="preserve"> extend beyond the </w:t>
      </w:r>
      <w:r w:rsidR="57A2A0EC" w:rsidRPr="4E75303D">
        <w:rPr>
          <w:rFonts w:ascii="Garamond" w:eastAsia="Garamond" w:hAnsi="Garamond" w:cs="Garamond"/>
        </w:rPr>
        <w:t>three-year</w:t>
      </w:r>
      <w:r w:rsidRPr="4E75303D">
        <w:rPr>
          <w:rFonts w:ascii="Garamond" w:eastAsia="Garamond" w:hAnsi="Garamond" w:cs="Garamond"/>
        </w:rPr>
        <w:t xml:space="preserve"> monitoring period currently in place by BAER teams</w:t>
      </w:r>
    </w:p>
    <w:p w14:paraId="0A022524" w14:textId="7921B912" w:rsidR="73E54868" w:rsidRDefault="73E54868" w:rsidP="184C20BA">
      <w:pPr>
        <w:pStyle w:val="ListParagraph"/>
        <w:numPr>
          <w:ilvl w:val="0"/>
          <w:numId w:val="15"/>
        </w:numPr>
        <w:rPr>
          <w:rFonts w:ascii="Garamond" w:eastAsia="Garamond" w:hAnsi="Garamond" w:cs="Garamond"/>
          <w:color w:val="000000" w:themeColor="text1"/>
        </w:rPr>
      </w:pPr>
      <w:r w:rsidRPr="184C20BA">
        <w:rPr>
          <w:rFonts w:ascii="Garamond" w:eastAsia="Garamond" w:hAnsi="Garamond" w:cs="Garamond"/>
          <w:color w:val="000000" w:themeColor="text1"/>
        </w:rPr>
        <w:t xml:space="preserve">Develop a </w:t>
      </w:r>
      <w:r w:rsidR="27E0A574" w:rsidRPr="184C20BA">
        <w:rPr>
          <w:rFonts w:ascii="Garamond" w:eastAsia="Garamond" w:hAnsi="Garamond" w:cs="Garamond"/>
        </w:rPr>
        <w:t xml:space="preserve">proof of concept for modeling the </w:t>
      </w:r>
      <w:r w:rsidRPr="184C20BA">
        <w:rPr>
          <w:rFonts w:ascii="Garamond" w:eastAsia="Garamond" w:hAnsi="Garamond" w:cs="Garamond"/>
        </w:rPr>
        <w:t xml:space="preserve">effects of post-fire recovery treatments which </w:t>
      </w:r>
      <w:r w:rsidR="76062CE2" w:rsidRPr="184C20BA">
        <w:rPr>
          <w:rFonts w:ascii="Garamond" w:eastAsia="Garamond" w:hAnsi="Garamond" w:cs="Garamond"/>
        </w:rPr>
        <w:t>could</w:t>
      </w:r>
      <w:r w:rsidRPr="184C20BA">
        <w:rPr>
          <w:rFonts w:ascii="Garamond" w:eastAsia="Garamond" w:hAnsi="Garamond" w:cs="Garamond"/>
        </w:rPr>
        <w:t xml:space="preserve"> be replicated by the partners</w:t>
      </w:r>
      <w:r w:rsidR="6ECB39F3" w:rsidRPr="184C20BA">
        <w:rPr>
          <w:rFonts w:ascii="Garamond" w:eastAsia="Garamond" w:hAnsi="Garamond" w:cs="Garamond"/>
        </w:rPr>
        <w:t xml:space="preserve"> </w:t>
      </w:r>
      <w:r w:rsidR="62695879" w:rsidRPr="184C20BA">
        <w:rPr>
          <w:rFonts w:ascii="Garamond" w:eastAsia="Garamond" w:hAnsi="Garamond" w:cs="Garamond"/>
        </w:rPr>
        <w:t>for further use</w:t>
      </w:r>
    </w:p>
    <w:p w14:paraId="2336D2B0" w14:textId="2ED3568A" w:rsidR="0570A09F" w:rsidRDefault="0570A09F" w:rsidP="184C20BA">
      <w:pPr>
        <w:rPr>
          <w:rFonts w:ascii="Garamond" w:eastAsia="Garamond" w:hAnsi="Garamond" w:cs="Garamond"/>
        </w:rPr>
      </w:pPr>
    </w:p>
    <w:p w14:paraId="6A95450F" w14:textId="109BDE9E" w:rsidR="00E1144B" w:rsidRDefault="008F2A72" w:rsidP="4E75303D">
      <w:pPr>
        <w:rPr>
          <w:rFonts w:ascii="Garamond" w:hAnsi="Garamond"/>
          <w:b/>
          <w:bCs/>
          <w:i/>
          <w:iCs/>
        </w:rPr>
      </w:pPr>
      <w:r w:rsidRPr="4E75303D">
        <w:rPr>
          <w:rFonts w:ascii="Garamond" w:hAnsi="Garamond"/>
          <w:b/>
          <w:bCs/>
          <w:i/>
          <w:iCs/>
        </w:rPr>
        <w:t>Previous Term</w:t>
      </w:r>
      <w:r w:rsidR="00C53A86" w:rsidRPr="4E75303D">
        <w:rPr>
          <w:rFonts w:ascii="Garamond" w:hAnsi="Garamond"/>
          <w:b/>
          <w:bCs/>
          <w:i/>
          <w:iCs/>
        </w:rPr>
        <w:t>s</w:t>
      </w:r>
      <w:r w:rsidRPr="4E75303D">
        <w:rPr>
          <w:rFonts w:ascii="Garamond" w:hAnsi="Garamond"/>
          <w:b/>
          <w:bCs/>
          <w:i/>
          <w:iCs/>
        </w:rPr>
        <w:t xml:space="preserve">: </w:t>
      </w:r>
    </w:p>
    <w:p w14:paraId="346D8347" w14:textId="381AA715" w:rsidR="008F2A72" w:rsidRPr="00CE4561" w:rsidRDefault="3CDE9C43" w:rsidP="008B3821">
      <w:pPr>
        <w:rPr>
          <w:rFonts w:ascii="Garamond" w:hAnsi="Garamond"/>
        </w:rPr>
      </w:pPr>
      <w:r w:rsidRPr="67259346">
        <w:rPr>
          <w:rFonts w:ascii="Garamond" w:hAnsi="Garamond"/>
        </w:rPr>
        <w:t xml:space="preserve">2019 Fall </w:t>
      </w:r>
      <w:r w:rsidR="4C242560" w:rsidRPr="67259346">
        <w:rPr>
          <w:rFonts w:ascii="Garamond" w:hAnsi="Garamond"/>
        </w:rPr>
        <w:t>(</w:t>
      </w:r>
      <w:r w:rsidRPr="67259346">
        <w:rPr>
          <w:rFonts w:ascii="Garamond" w:hAnsi="Garamond"/>
        </w:rPr>
        <w:t>GSFC</w:t>
      </w:r>
      <w:r w:rsidR="40F6F3CE" w:rsidRPr="67259346">
        <w:rPr>
          <w:rFonts w:ascii="Garamond" w:hAnsi="Garamond"/>
        </w:rPr>
        <w:t>)</w:t>
      </w:r>
      <w:r w:rsidRPr="67259346">
        <w:rPr>
          <w:rFonts w:ascii="Garamond" w:hAnsi="Garamond"/>
        </w:rPr>
        <w:t xml:space="preserve"> – </w:t>
      </w:r>
      <w:r w:rsidR="3711DCB1" w:rsidRPr="67259346">
        <w:rPr>
          <w:rFonts w:ascii="Garamond" w:hAnsi="Garamond"/>
        </w:rPr>
        <w:t>Gila Water Resources</w:t>
      </w:r>
    </w:p>
    <w:p w14:paraId="7D548530" w14:textId="7BD6DDAB" w:rsidR="029BA5E5" w:rsidRDefault="029BA5E5" w:rsidP="67259346">
      <w:pPr>
        <w:rPr>
          <w:rFonts w:ascii="Garamond" w:hAnsi="Garamond"/>
        </w:rPr>
      </w:pPr>
      <w:r w:rsidRPr="67259346">
        <w:rPr>
          <w:rFonts w:ascii="Garamond" w:hAnsi="Garamond"/>
        </w:rPr>
        <w:t>2020 Spring (GSFC</w:t>
      </w:r>
      <w:r w:rsidR="4344E194" w:rsidRPr="67259346">
        <w:rPr>
          <w:rFonts w:ascii="Garamond" w:hAnsi="Garamond"/>
        </w:rPr>
        <w:t>) – Gila Water Resources II</w:t>
      </w:r>
    </w:p>
    <w:p w14:paraId="0BE6B269" w14:textId="60FC3BB6" w:rsidR="67259346" w:rsidRDefault="67259346" w:rsidP="67259346">
      <w:pPr>
        <w:rPr>
          <w:rFonts w:ascii="Garamond" w:hAnsi="Garamond"/>
        </w:rPr>
      </w:pPr>
    </w:p>
    <w:p w14:paraId="07D5EB77" w14:textId="77777777" w:rsidR="00CD0433" w:rsidRPr="00CE4561" w:rsidRDefault="00CD0433" w:rsidP="00CD0433">
      <w:pPr>
        <w:pBdr>
          <w:bottom w:val="single" w:sz="4" w:space="1" w:color="auto"/>
        </w:pBdr>
        <w:rPr>
          <w:rFonts w:ascii="Garamond" w:hAnsi="Garamond"/>
          <w:b/>
        </w:rPr>
      </w:pPr>
      <w:r w:rsidRPr="00CE4561">
        <w:rPr>
          <w:rFonts w:ascii="Garamond" w:hAnsi="Garamond"/>
          <w:b/>
        </w:rPr>
        <w:t>Partner Overview</w:t>
      </w:r>
    </w:p>
    <w:p w14:paraId="34B6E1B7" w14:textId="43DC7E24" w:rsidR="00D12F5B" w:rsidRPr="00CE4561" w:rsidRDefault="00A44DD0" w:rsidP="00BE2884">
      <w:pPr>
        <w:rPr>
          <w:rFonts w:ascii="Garamond" w:hAnsi="Garamond"/>
          <w:b/>
          <w:bCs/>
          <w:i/>
          <w:iCs/>
        </w:rPr>
      </w:pPr>
      <w:r w:rsidRPr="00BE2884">
        <w:rPr>
          <w:rFonts w:ascii="Garamond" w:hAnsi="Garamond"/>
          <w:b/>
          <w:bCs/>
          <w:i/>
          <w:iCs/>
        </w:rPr>
        <w:t>Partner</w:t>
      </w:r>
      <w:r w:rsidR="00835C04" w:rsidRPr="00BE2884">
        <w:rPr>
          <w:rFonts w:ascii="Garamond" w:hAnsi="Garamond"/>
          <w:b/>
          <w:bCs/>
          <w:i/>
          <w:iCs/>
        </w:rPr>
        <w:t xml:space="preserve"> Organizations</w:t>
      </w:r>
      <w:r w:rsidR="00D12F5B" w:rsidRPr="00BE2884">
        <w:rPr>
          <w:rFonts w:ascii="Garamond" w:hAnsi="Garamond"/>
          <w:b/>
          <w:bCs/>
          <w:i/>
          <w:iCs/>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150"/>
        <w:gridCol w:w="3600"/>
        <w:gridCol w:w="1440"/>
        <w:gridCol w:w="1170"/>
      </w:tblGrid>
      <w:tr w:rsidR="00636FAE" w:rsidRPr="00CE4561" w14:paraId="4EEA7B0E" w14:textId="77777777" w:rsidTr="184C20BA">
        <w:tc>
          <w:tcPr>
            <w:tcW w:w="3150" w:type="dxa"/>
            <w:shd w:val="clear" w:color="auto" w:fill="31849B" w:themeFill="accent5" w:themeFillShade="BF"/>
            <w:vAlign w:val="center"/>
          </w:tcPr>
          <w:p w14:paraId="66FDE6C5"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Organization</w:t>
            </w:r>
          </w:p>
        </w:tc>
        <w:tc>
          <w:tcPr>
            <w:tcW w:w="3600" w:type="dxa"/>
            <w:shd w:val="clear" w:color="auto" w:fill="31849B" w:themeFill="accent5" w:themeFillShade="BF"/>
            <w:vAlign w:val="center"/>
          </w:tcPr>
          <w:p w14:paraId="358B03BC"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vAlign w:val="center"/>
          </w:tcPr>
          <w:p w14:paraId="311B19EA" w14:textId="77777777" w:rsidR="006804AC" w:rsidRPr="00CE4561" w:rsidRDefault="4A39ACBD" w:rsidP="00BE2884">
            <w:pPr>
              <w:jc w:val="center"/>
              <w:rPr>
                <w:rFonts w:ascii="Garamond" w:hAnsi="Garamond"/>
                <w:b/>
                <w:bCs/>
                <w:color w:val="FFFFFF" w:themeColor="background1"/>
              </w:rPr>
            </w:pPr>
            <w:r w:rsidRPr="00BE2884">
              <w:rPr>
                <w:rFonts w:ascii="Garamond" w:hAnsi="Garamond"/>
                <w:b/>
                <w:bCs/>
                <w:color w:val="FFFFFF" w:themeColor="background1"/>
              </w:rPr>
              <w:t>Partner Type</w:t>
            </w:r>
          </w:p>
        </w:tc>
        <w:tc>
          <w:tcPr>
            <w:tcW w:w="1170" w:type="dxa"/>
            <w:shd w:val="clear" w:color="auto" w:fill="31849B" w:themeFill="accent5" w:themeFillShade="BF"/>
            <w:vAlign w:val="center"/>
          </w:tcPr>
          <w:p w14:paraId="77BDFEF2"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Boundary Org?</w:t>
            </w:r>
          </w:p>
        </w:tc>
      </w:tr>
      <w:tr w:rsidR="006804AC" w:rsidRPr="00CE4561" w14:paraId="5D470CD2" w14:textId="77777777" w:rsidTr="184C20BA">
        <w:tc>
          <w:tcPr>
            <w:tcW w:w="3150" w:type="dxa"/>
          </w:tcPr>
          <w:p w14:paraId="147FACB8" w14:textId="007AD113" w:rsidR="006804AC" w:rsidRPr="00CE4561" w:rsidRDefault="40061F6E" w:rsidP="0D0C1503">
            <w:pPr>
              <w:rPr>
                <w:rFonts w:ascii="Garamond" w:hAnsi="Garamond"/>
                <w:b/>
                <w:bCs/>
              </w:rPr>
            </w:pPr>
            <w:r w:rsidRPr="0D0C1503">
              <w:rPr>
                <w:rFonts w:ascii="Garamond" w:hAnsi="Garamond"/>
                <w:b/>
                <w:bCs/>
              </w:rPr>
              <w:lastRenderedPageBreak/>
              <w:t>USDA, US Forest Service, Gila National Forest</w:t>
            </w:r>
          </w:p>
        </w:tc>
        <w:tc>
          <w:tcPr>
            <w:tcW w:w="3600" w:type="dxa"/>
          </w:tcPr>
          <w:p w14:paraId="0111C027" w14:textId="652352F0" w:rsidR="006804AC" w:rsidRPr="00CE4561" w:rsidRDefault="39302CC2" w:rsidP="0D0C1503">
            <w:pPr>
              <w:rPr>
                <w:rFonts w:ascii="Garamond" w:eastAsia="Garamond" w:hAnsi="Garamond" w:cs="Garamond"/>
              </w:rPr>
            </w:pPr>
            <w:r w:rsidRPr="184C20BA">
              <w:rPr>
                <w:rFonts w:ascii="Garamond" w:eastAsia="Garamond" w:hAnsi="Garamond" w:cs="Garamond"/>
                <w:color w:val="000000" w:themeColor="text1"/>
              </w:rPr>
              <w:t>Carolyn Koury, Hydrologist; Mike Natharius, Soil Scientist; Nessa Natharius, Soil Scientist/Ecologist</w:t>
            </w:r>
          </w:p>
        </w:tc>
        <w:tc>
          <w:tcPr>
            <w:tcW w:w="1440" w:type="dxa"/>
          </w:tcPr>
          <w:p w14:paraId="21053937" w14:textId="49F56FE4" w:rsidR="006804AC" w:rsidRPr="00CE4561" w:rsidRDefault="00CB6407" w:rsidP="00E3738F">
            <w:pPr>
              <w:rPr>
                <w:rFonts w:ascii="Garamond" w:hAnsi="Garamond"/>
              </w:rPr>
            </w:pPr>
            <w:r w:rsidRPr="00CE4561">
              <w:rPr>
                <w:rFonts w:ascii="Garamond" w:hAnsi="Garamond"/>
              </w:rPr>
              <w:t xml:space="preserve">End </w:t>
            </w:r>
            <w:r w:rsidR="009E4CFF" w:rsidRPr="00CE4561">
              <w:rPr>
                <w:rFonts w:ascii="Garamond" w:hAnsi="Garamond"/>
              </w:rPr>
              <w:t>User</w:t>
            </w:r>
          </w:p>
        </w:tc>
        <w:tc>
          <w:tcPr>
            <w:tcW w:w="1170" w:type="dxa"/>
          </w:tcPr>
          <w:p w14:paraId="6070AA6D" w14:textId="54EEA1CD" w:rsidR="006804AC" w:rsidRPr="00CE4561" w:rsidRDefault="78898AED" w:rsidP="00E3738F">
            <w:pPr>
              <w:rPr>
                <w:rFonts w:ascii="Garamond" w:hAnsi="Garamond"/>
              </w:rPr>
            </w:pPr>
            <w:r w:rsidRPr="0D0C1503">
              <w:rPr>
                <w:rFonts w:ascii="Garamond" w:hAnsi="Garamond"/>
              </w:rPr>
              <w:t>No</w:t>
            </w:r>
          </w:p>
        </w:tc>
      </w:tr>
      <w:tr w:rsidR="006804AC" w:rsidRPr="00CE4561" w14:paraId="3CC8ABAF" w14:textId="77777777" w:rsidTr="184C20BA">
        <w:tc>
          <w:tcPr>
            <w:tcW w:w="3150" w:type="dxa"/>
          </w:tcPr>
          <w:p w14:paraId="09C3C822" w14:textId="3014C190" w:rsidR="006804AC" w:rsidRPr="00CE4561" w:rsidRDefault="5BE7E48D" w:rsidP="0D0C1503">
            <w:pPr>
              <w:rPr>
                <w:rFonts w:ascii="Garamond" w:hAnsi="Garamond"/>
                <w:b/>
                <w:bCs/>
              </w:rPr>
            </w:pPr>
            <w:r w:rsidRPr="3F93BB8E">
              <w:rPr>
                <w:rFonts w:ascii="Garamond" w:hAnsi="Garamond"/>
                <w:b/>
                <w:bCs/>
              </w:rPr>
              <w:t xml:space="preserve">USDA, US Forest </w:t>
            </w:r>
            <w:r w:rsidR="74CADE71" w:rsidRPr="3F93BB8E">
              <w:rPr>
                <w:rFonts w:ascii="Garamond" w:hAnsi="Garamond"/>
                <w:b/>
                <w:bCs/>
              </w:rPr>
              <w:t>Service, Region</w:t>
            </w:r>
            <w:r w:rsidRPr="3F93BB8E">
              <w:rPr>
                <w:rFonts w:ascii="Garamond" w:hAnsi="Garamond"/>
                <w:b/>
                <w:bCs/>
              </w:rPr>
              <w:t xml:space="preserve"> 3</w:t>
            </w:r>
          </w:p>
        </w:tc>
        <w:tc>
          <w:tcPr>
            <w:tcW w:w="3600" w:type="dxa"/>
          </w:tcPr>
          <w:p w14:paraId="36E16CC9" w14:textId="38B1AA1E" w:rsidR="006804AC" w:rsidRPr="00CE4561" w:rsidRDefault="78898AED" w:rsidP="0D0C1503">
            <w:pPr>
              <w:rPr>
                <w:rFonts w:ascii="Garamond" w:eastAsia="Garamond" w:hAnsi="Garamond" w:cs="Garamond"/>
              </w:rPr>
            </w:pPr>
            <w:r w:rsidRPr="0D0C1503">
              <w:rPr>
                <w:rFonts w:ascii="Garamond" w:eastAsia="Garamond" w:hAnsi="Garamond" w:cs="Garamond"/>
                <w:color w:val="000000" w:themeColor="text1"/>
              </w:rPr>
              <w:t>Jack Triepke, Regional Ecologist; Bart Matthews, Photogrammetry Program Specialist; Anna Jaramillo, Regional Watershed Improvement Program and Burned Area Emergency Response Coordinator</w:t>
            </w:r>
          </w:p>
        </w:tc>
        <w:tc>
          <w:tcPr>
            <w:tcW w:w="1440" w:type="dxa"/>
          </w:tcPr>
          <w:p w14:paraId="011729D9" w14:textId="1F47D083" w:rsidR="006804AC" w:rsidRPr="00CE4561" w:rsidRDefault="027F416C" w:rsidP="0D0C1503">
            <w:pPr>
              <w:spacing w:line="259" w:lineRule="auto"/>
            </w:pPr>
            <w:r w:rsidRPr="0D0C1503">
              <w:rPr>
                <w:rFonts w:ascii="Garamond" w:hAnsi="Garamond"/>
              </w:rPr>
              <w:t>End User</w:t>
            </w:r>
          </w:p>
        </w:tc>
        <w:tc>
          <w:tcPr>
            <w:tcW w:w="1170" w:type="dxa"/>
          </w:tcPr>
          <w:p w14:paraId="70AD209A" w14:textId="33C65895" w:rsidR="006804AC" w:rsidRPr="00CE4561" w:rsidRDefault="027F416C" w:rsidP="00E3738F">
            <w:pPr>
              <w:rPr>
                <w:rFonts w:ascii="Garamond" w:hAnsi="Garamond"/>
              </w:rPr>
            </w:pPr>
            <w:r w:rsidRPr="0D0C1503">
              <w:rPr>
                <w:rFonts w:ascii="Garamond" w:hAnsi="Garamond"/>
              </w:rPr>
              <w:t>Yes</w:t>
            </w:r>
          </w:p>
        </w:tc>
      </w:tr>
    </w:tbl>
    <w:p w14:paraId="77D4BCBD" w14:textId="77777777" w:rsidR="00CD0433" w:rsidRPr="00CE4561" w:rsidRDefault="00CD0433" w:rsidP="00CD0433">
      <w:pPr>
        <w:rPr>
          <w:rFonts w:ascii="Garamond" w:hAnsi="Garamond"/>
        </w:rPr>
      </w:pPr>
    </w:p>
    <w:p w14:paraId="0DC40FA9" w14:textId="3627A879" w:rsidR="00E1144B" w:rsidRDefault="005F06E5" w:rsidP="0A80A52B">
      <w:pPr>
        <w:rPr>
          <w:rFonts w:ascii="Garamond" w:hAnsi="Garamond" w:cs="Arial"/>
          <w:b/>
          <w:bCs/>
          <w:i/>
          <w:iCs/>
        </w:rPr>
      </w:pPr>
      <w:r w:rsidRPr="0570A09F">
        <w:rPr>
          <w:rFonts w:ascii="Garamond" w:hAnsi="Garamond" w:cs="Arial"/>
          <w:b/>
          <w:bCs/>
          <w:i/>
          <w:iCs/>
        </w:rPr>
        <w:t>Decision-</w:t>
      </w:r>
      <w:r w:rsidR="00CB6407" w:rsidRPr="0570A09F">
        <w:rPr>
          <w:rFonts w:ascii="Garamond" w:hAnsi="Garamond" w:cs="Arial"/>
          <w:b/>
          <w:bCs/>
          <w:i/>
          <w:iCs/>
        </w:rPr>
        <w:t>Making Practices &amp; Policies:</w:t>
      </w:r>
      <w:r w:rsidR="006D6871" w:rsidRPr="0570A09F">
        <w:rPr>
          <w:rFonts w:ascii="Garamond" w:hAnsi="Garamond" w:cs="Arial"/>
          <w:b/>
          <w:bCs/>
          <w:i/>
          <w:iCs/>
        </w:rPr>
        <w:t xml:space="preserve"> </w:t>
      </w:r>
    </w:p>
    <w:p w14:paraId="73B4F4B3" w14:textId="290D1AA1" w:rsidR="0A80A52B" w:rsidRDefault="7CAFC7A3" w:rsidP="0570A09F">
      <w:pPr>
        <w:rPr>
          <w:rFonts w:ascii="Garamond" w:eastAsia="Garamond" w:hAnsi="Garamond" w:cs="Garamond"/>
        </w:rPr>
      </w:pPr>
      <w:r w:rsidRPr="4E75303D">
        <w:rPr>
          <w:rFonts w:ascii="Garamond" w:eastAsia="Garamond" w:hAnsi="Garamond" w:cs="Garamond"/>
        </w:rPr>
        <w:t xml:space="preserve">The USFS Gila NF and Region 3 teams </w:t>
      </w:r>
      <w:r w:rsidR="2AFF4E6C" w:rsidRPr="4E75303D">
        <w:rPr>
          <w:rFonts w:ascii="Garamond" w:eastAsia="Garamond" w:hAnsi="Garamond" w:cs="Garamond"/>
        </w:rPr>
        <w:t>use</w:t>
      </w:r>
      <w:r w:rsidR="1E690782" w:rsidRPr="4E75303D">
        <w:rPr>
          <w:rFonts w:ascii="Garamond" w:eastAsia="Garamond" w:hAnsi="Garamond" w:cs="Garamond"/>
        </w:rPr>
        <w:t xml:space="preserve"> </w:t>
      </w:r>
      <w:r w:rsidRPr="4E75303D">
        <w:rPr>
          <w:rFonts w:ascii="Garamond" w:eastAsia="Garamond" w:hAnsi="Garamond" w:cs="Garamond"/>
        </w:rPr>
        <w:t xml:space="preserve">expert knowledge, </w:t>
      </w:r>
      <w:r w:rsidR="5D310B40" w:rsidRPr="4E75303D">
        <w:rPr>
          <w:rFonts w:ascii="Garamond" w:eastAsia="Garamond" w:hAnsi="Garamond" w:cs="Garamond"/>
        </w:rPr>
        <w:t xml:space="preserve">literature, </w:t>
      </w:r>
      <w:r w:rsidR="31567F0C" w:rsidRPr="4E75303D">
        <w:rPr>
          <w:rFonts w:ascii="Garamond" w:eastAsia="Garamond" w:hAnsi="Garamond" w:cs="Garamond"/>
        </w:rPr>
        <w:t xml:space="preserve">and </w:t>
      </w:r>
      <w:r w:rsidR="25F30973" w:rsidRPr="4E75303D">
        <w:rPr>
          <w:rFonts w:ascii="Garamond" w:eastAsia="Garamond" w:hAnsi="Garamond" w:cs="Garamond"/>
          <w:i/>
          <w:iCs/>
        </w:rPr>
        <w:t>in</w:t>
      </w:r>
      <w:r w:rsidR="337BE706" w:rsidRPr="4E75303D">
        <w:rPr>
          <w:rFonts w:ascii="Garamond" w:eastAsia="Garamond" w:hAnsi="Garamond" w:cs="Garamond"/>
          <w:i/>
          <w:iCs/>
        </w:rPr>
        <w:t xml:space="preserve"> </w:t>
      </w:r>
      <w:r w:rsidR="25F30973" w:rsidRPr="4E75303D">
        <w:rPr>
          <w:rFonts w:ascii="Garamond" w:eastAsia="Garamond" w:hAnsi="Garamond" w:cs="Garamond"/>
          <w:i/>
          <w:iCs/>
        </w:rPr>
        <w:t>situ</w:t>
      </w:r>
      <w:r w:rsidR="25F30973" w:rsidRPr="4E75303D">
        <w:rPr>
          <w:rFonts w:ascii="Garamond" w:eastAsia="Garamond" w:hAnsi="Garamond" w:cs="Garamond"/>
        </w:rPr>
        <w:t xml:space="preserve"> data </w:t>
      </w:r>
      <w:r w:rsidRPr="4E75303D">
        <w:rPr>
          <w:rFonts w:ascii="Garamond" w:eastAsia="Garamond" w:hAnsi="Garamond" w:cs="Garamond"/>
        </w:rPr>
        <w:t xml:space="preserve">to conduct </w:t>
      </w:r>
      <w:r w:rsidR="26509B10" w:rsidRPr="4E75303D">
        <w:rPr>
          <w:rFonts w:ascii="Garamond" w:eastAsia="Garamond" w:hAnsi="Garamond" w:cs="Garamond"/>
        </w:rPr>
        <w:t xml:space="preserve">post-fire </w:t>
      </w:r>
      <w:r w:rsidRPr="4E75303D">
        <w:rPr>
          <w:rFonts w:ascii="Garamond" w:eastAsia="Garamond" w:hAnsi="Garamond" w:cs="Garamond"/>
        </w:rPr>
        <w:t xml:space="preserve">condition assessments. </w:t>
      </w:r>
      <w:r w:rsidR="0E776181" w:rsidRPr="4E75303D">
        <w:rPr>
          <w:rFonts w:ascii="Garamond" w:eastAsia="Garamond" w:hAnsi="Garamond" w:cs="Garamond"/>
        </w:rPr>
        <w:t>Treatment decision</w:t>
      </w:r>
      <w:r w:rsidR="25FDB2D2" w:rsidRPr="4E75303D">
        <w:rPr>
          <w:rFonts w:ascii="Garamond" w:eastAsia="Garamond" w:hAnsi="Garamond" w:cs="Garamond"/>
        </w:rPr>
        <w:t>s</w:t>
      </w:r>
      <w:r w:rsidR="0E776181" w:rsidRPr="4E75303D">
        <w:rPr>
          <w:rFonts w:ascii="Garamond" w:eastAsia="Garamond" w:hAnsi="Garamond" w:cs="Garamond"/>
        </w:rPr>
        <w:t xml:space="preserve"> are then made based on guidance from BAER teams relying on field data, </w:t>
      </w:r>
      <w:r w:rsidR="6CD01AD2" w:rsidRPr="4E75303D">
        <w:rPr>
          <w:rFonts w:ascii="Garamond" w:eastAsia="Garamond" w:hAnsi="Garamond" w:cs="Garamond"/>
        </w:rPr>
        <w:t xml:space="preserve">remotely sensed burn severity data, </w:t>
      </w:r>
      <w:r w:rsidR="0E776181" w:rsidRPr="4E75303D">
        <w:rPr>
          <w:rFonts w:ascii="Garamond" w:eastAsia="Garamond" w:hAnsi="Garamond" w:cs="Garamond"/>
        </w:rPr>
        <w:t xml:space="preserve">institutional knowledge, </w:t>
      </w:r>
      <w:r w:rsidR="2D26616C" w:rsidRPr="4E75303D">
        <w:rPr>
          <w:rFonts w:ascii="Garamond" w:eastAsia="Garamond" w:hAnsi="Garamond" w:cs="Garamond"/>
        </w:rPr>
        <w:t xml:space="preserve">and </w:t>
      </w:r>
      <w:r w:rsidR="0E776181" w:rsidRPr="4E75303D">
        <w:rPr>
          <w:rFonts w:ascii="Garamond" w:eastAsia="Garamond" w:hAnsi="Garamond" w:cs="Garamond"/>
        </w:rPr>
        <w:t xml:space="preserve">models. </w:t>
      </w:r>
      <w:r w:rsidR="50E8AB64" w:rsidRPr="4E75303D">
        <w:rPr>
          <w:rFonts w:ascii="Garamond" w:eastAsia="Garamond" w:hAnsi="Garamond" w:cs="Garamond"/>
        </w:rPr>
        <w:t>BAER teams determine critical values and model potential risks to them. Using inputs such as hillslope features and rainfall intensity</w:t>
      </w:r>
      <w:r w:rsidR="12A57522" w:rsidRPr="4E75303D">
        <w:rPr>
          <w:rFonts w:ascii="Garamond" w:eastAsia="Garamond" w:hAnsi="Garamond" w:cs="Garamond"/>
        </w:rPr>
        <w:t>,</w:t>
      </w:r>
      <w:r w:rsidR="50E8AB64" w:rsidRPr="4E75303D">
        <w:rPr>
          <w:rFonts w:ascii="Garamond" w:eastAsia="Garamond" w:hAnsi="Garamond" w:cs="Garamond"/>
        </w:rPr>
        <w:t xml:space="preserve"> BAER teams predict the extent </w:t>
      </w:r>
      <w:r w:rsidR="115FCF45" w:rsidRPr="4E75303D">
        <w:rPr>
          <w:rFonts w:ascii="Garamond" w:eastAsia="Garamond" w:hAnsi="Garamond" w:cs="Garamond"/>
        </w:rPr>
        <w:t xml:space="preserve">and risk </w:t>
      </w:r>
      <w:r w:rsidR="50E8AB64" w:rsidRPr="4E75303D">
        <w:rPr>
          <w:rFonts w:ascii="Garamond" w:eastAsia="Garamond" w:hAnsi="Garamond" w:cs="Garamond"/>
        </w:rPr>
        <w:t>of post</w:t>
      </w:r>
      <w:r w:rsidR="6FB8D3A8" w:rsidRPr="4E75303D">
        <w:rPr>
          <w:rFonts w:ascii="Garamond" w:eastAsia="Garamond" w:hAnsi="Garamond" w:cs="Garamond"/>
        </w:rPr>
        <w:t>-</w:t>
      </w:r>
      <w:r w:rsidR="50E8AB64" w:rsidRPr="4E75303D">
        <w:rPr>
          <w:rFonts w:ascii="Garamond" w:eastAsia="Garamond" w:hAnsi="Garamond" w:cs="Garamond"/>
        </w:rPr>
        <w:t xml:space="preserve">fire flooding and erosion. </w:t>
      </w:r>
      <w:r w:rsidR="5667FE87" w:rsidRPr="4E75303D">
        <w:rPr>
          <w:rFonts w:ascii="Garamond" w:eastAsia="Garamond" w:hAnsi="Garamond" w:cs="Garamond"/>
        </w:rPr>
        <w:t xml:space="preserve">Treatments are then recommended to reduce </w:t>
      </w:r>
      <w:r w:rsidR="3E6BDD24" w:rsidRPr="4E75303D">
        <w:rPr>
          <w:rFonts w:ascii="Garamond" w:eastAsia="Garamond" w:hAnsi="Garamond" w:cs="Garamond"/>
        </w:rPr>
        <w:t>those risks and a co</w:t>
      </w:r>
      <w:r w:rsidR="7FC06E16" w:rsidRPr="4E75303D">
        <w:rPr>
          <w:rFonts w:ascii="Garamond" w:eastAsia="Garamond" w:hAnsi="Garamond" w:cs="Garamond"/>
        </w:rPr>
        <w:t>st</w:t>
      </w:r>
      <w:r w:rsidR="0EC6F179" w:rsidRPr="4E75303D">
        <w:rPr>
          <w:rFonts w:ascii="Garamond" w:eastAsia="Garamond" w:hAnsi="Garamond" w:cs="Garamond"/>
        </w:rPr>
        <w:t>-</w:t>
      </w:r>
      <w:r w:rsidR="7FC06E16" w:rsidRPr="4E75303D">
        <w:rPr>
          <w:rFonts w:ascii="Garamond" w:eastAsia="Garamond" w:hAnsi="Garamond" w:cs="Garamond"/>
        </w:rPr>
        <w:t>benefit analysis is performed to justify those treatments.</w:t>
      </w:r>
      <w:r w:rsidR="75DDCD64" w:rsidRPr="4E75303D">
        <w:rPr>
          <w:rFonts w:ascii="Garamond" w:eastAsia="Garamond" w:hAnsi="Garamond" w:cs="Garamond"/>
        </w:rPr>
        <w:t xml:space="preserve"> </w:t>
      </w:r>
      <w:r w:rsidRPr="4E75303D">
        <w:rPr>
          <w:rFonts w:ascii="Garamond" w:eastAsia="Garamond" w:hAnsi="Garamond" w:cs="Garamond"/>
        </w:rPr>
        <w:t xml:space="preserve">Watershed management efforts </w:t>
      </w:r>
      <w:r w:rsidR="53852674" w:rsidRPr="4E75303D">
        <w:rPr>
          <w:rFonts w:ascii="Garamond" w:eastAsia="Garamond" w:hAnsi="Garamond" w:cs="Garamond"/>
        </w:rPr>
        <w:t xml:space="preserve">also rely </w:t>
      </w:r>
      <w:r w:rsidRPr="4E75303D">
        <w:rPr>
          <w:rFonts w:ascii="Garamond" w:eastAsia="Garamond" w:hAnsi="Garamond" w:cs="Garamond"/>
        </w:rPr>
        <w:t>heavily on fieldwork and expert knowledge</w:t>
      </w:r>
      <w:r w:rsidR="1109546D" w:rsidRPr="4E75303D">
        <w:rPr>
          <w:rFonts w:ascii="Garamond" w:eastAsia="Garamond" w:hAnsi="Garamond" w:cs="Garamond"/>
        </w:rPr>
        <w:t xml:space="preserve">, </w:t>
      </w:r>
      <w:r w:rsidR="75C17A93" w:rsidRPr="4E75303D">
        <w:rPr>
          <w:rFonts w:ascii="Garamond" w:eastAsia="Garamond" w:hAnsi="Garamond" w:cs="Garamond"/>
        </w:rPr>
        <w:t>as well as</w:t>
      </w:r>
      <w:r w:rsidR="08D343C4" w:rsidRPr="4E75303D">
        <w:rPr>
          <w:rFonts w:ascii="Garamond" w:eastAsia="Garamond" w:hAnsi="Garamond" w:cs="Garamond"/>
        </w:rPr>
        <w:t xml:space="preserve"> some</w:t>
      </w:r>
      <w:r w:rsidR="1109546D" w:rsidRPr="4E75303D">
        <w:rPr>
          <w:rFonts w:ascii="Garamond" w:eastAsia="Garamond" w:hAnsi="Garamond" w:cs="Garamond"/>
        </w:rPr>
        <w:t xml:space="preserve"> remote sensing data</w:t>
      </w:r>
      <w:r w:rsidRPr="4E75303D">
        <w:rPr>
          <w:rFonts w:ascii="Garamond" w:eastAsia="Garamond" w:hAnsi="Garamond" w:cs="Garamond"/>
        </w:rPr>
        <w:t xml:space="preserve">. The USFS Gila NF and Region 3 teams have used Landsat </w:t>
      </w:r>
      <w:r w:rsidR="31826939" w:rsidRPr="4E75303D">
        <w:rPr>
          <w:rFonts w:ascii="Garamond" w:eastAsia="Garamond" w:hAnsi="Garamond" w:cs="Garamond"/>
        </w:rPr>
        <w:t>products</w:t>
      </w:r>
      <w:r w:rsidRPr="4E75303D">
        <w:rPr>
          <w:rFonts w:ascii="Garamond" w:eastAsia="Garamond" w:hAnsi="Garamond" w:cs="Garamond"/>
        </w:rPr>
        <w:t xml:space="preserve"> provided by the regional office in</w:t>
      </w:r>
      <w:r w:rsidR="036996C5" w:rsidRPr="4E75303D">
        <w:rPr>
          <w:rFonts w:ascii="Garamond" w:eastAsia="Garamond" w:hAnsi="Garamond" w:cs="Garamond"/>
        </w:rPr>
        <w:t xml:space="preserve"> </w:t>
      </w:r>
      <w:r w:rsidRPr="4E75303D">
        <w:rPr>
          <w:rFonts w:ascii="Garamond" w:eastAsia="Garamond" w:hAnsi="Garamond" w:cs="Garamond"/>
        </w:rPr>
        <w:t xml:space="preserve">conjunction with field data for </w:t>
      </w:r>
      <w:r w:rsidR="61CEBBCB" w:rsidRPr="4E75303D">
        <w:rPr>
          <w:rFonts w:ascii="Garamond" w:eastAsia="Garamond" w:hAnsi="Garamond" w:cs="Garamond"/>
        </w:rPr>
        <w:t xml:space="preserve">both </w:t>
      </w:r>
      <w:r w:rsidRPr="4E75303D">
        <w:rPr>
          <w:rFonts w:ascii="Garamond" w:eastAsia="Garamond" w:hAnsi="Garamond" w:cs="Garamond"/>
        </w:rPr>
        <w:t xml:space="preserve">vegetation monitoring and watershed management. The </w:t>
      </w:r>
      <w:r w:rsidR="551FCF5E" w:rsidRPr="4E75303D">
        <w:rPr>
          <w:rFonts w:ascii="Garamond" w:eastAsia="Garamond" w:hAnsi="Garamond" w:cs="Garamond"/>
        </w:rPr>
        <w:t xml:space="preserve">USFS Gila NF and BAER teams </w:t>
      </w:r>
      <w:r w:rsidRPr="4E75303D">
        <w:rPr>
          <w:rFonts w:ascii="Garamond" w:eastAsia="Garamond" w:hAnsi="Garamond" w:cs="Garamond"/>
        </w:rPr>
        <w:t>do not currently use Earth observations or remote sensing decision-support tools</w:t>
      </w:r>
      <w:r w:rsidR="05DF3132" w:rsidRPr="4E75303D">
        <w:rPr>
          <w:rFonts w:ascii="Garamond" w:eastAsia="Garamond" w:hAnsi="Garamond" w:cs="Garamond"/>
        </w:rPr>
        <w:t xml:space="preserve"> to assess post-fire recovery</w:t>
      </w:r>
      <w:r w:rsidRPr="4E75303D">
        <w:rPr>
          <w:rFonts w:ascii="Garamond" w:eastAsia="Garamond" w:hAnsi="Garamond" w:cs="Garamond"/>
        </w:rPr>
        <w:t>,</w:t>
      </w:r>
      <w:r w:rsidR="60D91659" w:rsidRPr="4E75303D">
        <w:rPr>
          <w:rFonts w:ascii="Garamond" w:eastAsia="Garamond" w:hAnsi="Garamond" w:cs="Garamond"/>
        </w:rPr>
        <w:t xml:space="preserve"> but they see a great opportunity to do so</w:t>
      </w:r>
      <w:r w:rsidR="7D65B432" w:rsidRPr="4E75303D">
        <w:rPr>
          <w:rFonts w:ascii="Garamond" w:eastAsia="Garamond" w:hAnsi="Garamond" w:cs="Garamond"/>
        </w:rPr>
        <w:t>,</w:t>
      </w:r>
      <w:r w:rsidR="60D91659" w:rsidRPr="4E75303D">
        <w:rPr>
          <w:rFonts w:ascii="Garamond" w:eastAsia="Garamond" w:hAnsi="Garamond" w:cs="Garamond"/>
        </w:rPr>
        <w:t xml:space="preserve"> especially to develop decision-making practices aimed at long-term recovery. </w:t>
      </w:r>
    </w:p>
    <w:p w14:paraId="1242BC45" w14:textId="77777777" w:rsidR="00C057E9" w:rsidRPr="00CE4561" w:rsidRDefault="00C057E9" w:rsidP="00C8675B">
      <w:pPr>
        <w:rPr>
          <w:rFonts w:ascii="Garamond" w:hAnsi="Garamond"/>
        </w:rPr>
      </w:pPr>
    </w:p>
    <w:p w14:paraId="4C354B64" w14:textId="623E8C73" w:rsidR="00CD0433" w:rsidRPr="00CE4561" w:rsidRDefault="004D358F" w:rsidP="00BE2884">
      <w:pPr>
        <w:pBdr>
          <w:bottom w:val="single" w:sz="4" w:space="1" w:color="auto"/>
        </w:pBdr>
        <w:rPr>
          <w:rFonts w:ascii="Garamond" w:hAnsi="Garamond"/>
          <w:b/>
          <w:bCs/>
        </w:rPr>
      </w:pPr>
      <w:r w:rsidRPr="00BE2884">
        <w:rPr>
          <w:rFonts w:ascii="Garamond" w:hAnsi="Garamond"/>
          <w:b/>
          <w:bCs/>
        </w:rPr>
        <w:t>Earth Observations &amp; End Products</w:t>
      </w:r>
      <w:r w:rsidR="00CB6407" w:rsidRPr="00BE2884">
        <w:rPr>
          <w:rFonts w:ascii="Garamond" w:hAnsi="Garamond"/>
          <w:b/>
          <w:bCs/>
        </w:rPr>
        <w:t xml:space="preserve"> </w:t>
      </w:r>
      <w:r w:rsidR="002E2D9E" w:rsidRPr="00BE2884">
        <w:rPr>
          <w:rFonts w:ascii="Garamond" w:hAnsi="Garamond"/>
          <w:b/>
          <w:bCs/>
        </w:rPr>
        <w:t>Overview</w:t>
      </w:r>
    </w:p>
    <w:p w14:paraId="339A2281" w14:textId="53CEA51D" w:rsidR="003D2EDF" w:rsidRPr="00CE4561" w:rsidRDefault="00735F70" w:rsidP="00782999">
      <w:pPr>
        <w:rPr>
          <w:rFonts w:ascii="Garamond" w:hAnsi="Garamond"/>
          <w:b/>
          <w:i/>
        </w:rPr>
      </w:pPr>
      <w:r w:rsidRPr="00CE4561">
        <w:rPr>
          <w:rFonts w:ascii="Garamond" w:hAnsi="Garamond"/>
          <w:b/>
          <w:i/>
        </w:rPr>
        <w:t>Earth Observations:</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30"/>
        <w:gridCol w:w="4578"/>
      </w:tblGrid>
      <w:tr w:rsidR="00B76BDC" w:rsidRPr="00CE4561" w14:paraId="1E59A37D" w14:textId="77777777" w:rsidTr="26176735">
        <w:tc>
          <w:tcPr>
            <w:tcW w:w="2347" w:type="dxa"/>
            <w:shd w:val="clear" w:color="auto" w:fill="31849B" w:themeFill="accent5" w:themeFillShade="BF"/>
            <w:vAlign w:val="center"/>
          </w:tcPr>
          <w:p w14:paraId="3B2A8D46" w14:textId="77777777" w:rsidR="00B76BDC" w:rsidRPr="00CE4561" w:rsidRDefault="2E19D64E" w:rsidP="00E3738F">
            <w:pPr>
              <w:jc w:val="center"/>
              <w:rPr>
                <w:rFonts w:ascii="Garamond" w:hAnsi="Garamond"/>
                <w:b/>
                <w:bCs/>
                <w:color w:val="FFFFFF"/>
              </w:rPr>
            </w:pPr>
            <w:r w:rsidRPr="00BE2884">
              <w:rPr>
                <w:rFonts w:ascii="Garamond" w:hAnsi="Garamond"/>
                <w:b/>
                <w:bCs/>
                <w:color w:val="FFFFFF" w:themeColor="background1"/>
              </w:rPr>
              <w:t>Platform</w:t>
            </w:r>
            <w:r w:rsidR="0BB4C0A5" w:rsidRPr="00BE2884">
              <w:rPr>
                <w:rFonts w:ascii="Garamond" w:hAnsi="Garamond"/>
                <w:b/>
                <w:bCs/>
                <w:color w:val="FFFFFF" w:themeColor="background1"/>
              </w:rPr>
              <w:t xml:space="preserve"> &amp; Sensor</w:t>
            </w:r>
          </w:p>
        </w:tc>
        <w:tc>
          <w:tcPr>
            <w:tcW w:w="2430" w:type="dxa"/>
            <w:shd w:val="clear" w:color="auto" w:fill="31849B" w:themeFill="accent5" w:themeFillShade="BF"/>
            <w:vAlign w:val="center"/>
          </w:tcPr>
          <w:p w14:paraId="6A7A8B2C" w14:textId="0497A2EA" w:rsidR="00B76BDC" w:rsidRPr="00CE4561" w:rsidRDefault="3D692BF0" w:rsidP="00E3738F">
            <w:pPr>
              <w:jc w:val="center"/>
              <w:rPr>
                <w:rFonts w:ascii="Garamond" w:hAnsi="Garamond"/>
                <w:b/>
                <w:bCs/>
                <w:color w:val="FFFFFF"/>
              </w:rPr>
            </w:pPr>
            <w:r w:rsidRPr="0D0C1503">
              <w:rPr>
                <w:rFonts w:ascii="Garamond" w:hAnsi="Garamond"/>
                <w:b/>
                <w:bCs/>
                <w:color w:val="FFFFFF" w:themeColor="background1"/>
              </w:rPr>
              <w:t>Parameters</w:t>
            </w:r>
          </w:p>
        </w:tc>
        <w:tc>
          <w:tcPr>
            <w:tcW w:w="4578" w:type="dxa"/>
            <w:shd w:val="clear" w:color="auto" w:fill="31849B" w:themeFill="accent5" w:themeFillShade="BF"/>
            <w:vAlign w:val="center"/>
          </w:tcPr>
          <w:p w14:paraId="7A3A0187" w14:textId="77777777" w:rsidR="00B76BDC" w:rsidRPr="00CE4561" w:rsidRDefault="00D3192F" w:rsidP="00E3738F">
            <w:pPr>
              <w:jc w:val="center"/>
              <w:rPr>
                <w:rFonts w:ascii="Garamond" w:hAnsi="Garamond"/>
                <w:b/>
                <w:bCs/>
                <w:color w:val="FFFFFF"/>
              </w:rPr>
            </w:pPr>
            <w:r w:rsidRPr="00CE4561">
              <w:rPr>
                <w:rFonts w:ascii="Garamond" w:hAnsi="Garamond"/>
                <w:b/>
                <w:bCs/>
                <w:color w:val="FFFFFF"/>
              </w:rPr>
              <w:t>Use</w:t>
            </w:r>
          </w:p>
        </w:tc>
      </w:tr>
      <w:tr w:rsidR="0570A09F" w14:paraId="7D9ED581" w14:textId="77777777" w:rsidTr="26176735">
        <w:tc>
          <w:tcPr>
            <w:tcW w:w="2347" w:type="dxa"/>
            <w:tcBorders>
              <w:bottom w:val="single" w:sz="4" w:space="0" w:color="auto"/>
            </w:tcBorders>
          </w:tcPr>
          <w:p w14:paraId="6CBB10AC" w14:textId="691143DC" w:rsidR="41B80D66" w:rsidRDefault="054C3508" w:rsidP="00CF4761">
            <w:pPr>
              <w:rPr>
                <w:rFonts w:ascii="Garamond" w:hAnsi="Garamond"/>
                <w:b/>
                <w:bCs/>
              </w:rPr>
            </w:pPr>
            <w:r w:rsidRPr="26176735">
              <w:rPr>
                <w:rFonts w:ascii="Garamond" w:hAnsi="Garamond"/>
                <w:b/>
                <w:bCs/>
              </w:rPr>
              <w:t>Landsat 7 ETM+</w:t>
            </w:r>
          </w:p>
        </w:tc>
        <w:tc>
          <w:tcPr>
            <w:tcW w:w="2430" w:type="dxa"/>
            <w:tcBorders>
              <w:bottom w:val="single" w:sz="4" w:space="0" w:color="auto"/>
            </w:tcBorders>
          </w:tcPr>
          <w:p w14:paraId="4AC003FA" w14:textId="1B41C941" w:rsidR="52E1B827" w:rsidRDefault="2346784A" w:rsidP="00CF4761">
            <w:pPr>
              <w:rPr>
                <w:rFonts w:ascii="Garamond" w:hAnsi="Garamond"/>
              </w:rPr>
            </w:pPr>
            <w:r w:rsidRPr="184C20BA">
              <w:rPr>
                <w:rFonts w:ascii="Garamond" w:hAnsi="Garamond"/>
              </w:rPr>
              <w:t xml:space="preserve">Surface </w:t>
            </w:r>
            <w:r w:rsidR="77A31A5B" w:rsidRPr="184C20BA">
              <w:rPr>
                <w:rFonts w:ascii="Garamond" w:hAnsi="Garamond"/>
              </w:rPr>
              <w:t>r</w:t>
            </w:r>
            <w:r w:rsidRPr="184C20BA">
              <w:rPr>
                <w:rFonts w:ascii="Garamond" w:hAnsi="Garamond"/>
              </w:rPr>
              <w:t>eflectance</w:t>
            </w:r>
          </w:p>
        </w:tc>
        <w:tc>
          <w:tcPr>
            <w:tcW w:w="4578" w:type="dxa"/>
            <w:tcBorders>
              <w:bottom w:val="single" w:sz="4" w:space="0" w:color="auto"/>
            </w:tcBorders>
          </w:tcPr>
          <w:p w14:paraId="4204E9DF" w14:textId="219BC29D" w:rsidR="104987E3" w:rsidRDefault="09278E4F" w:rsidP="00CF4761">
            <w:pPr>
              <w:rPr>
                <w:rFonts w:ascii="Garamond" w:eastAsia="Garamond" w:hAnsi="Garamond" w:cs="Garamond"/>
                <w:color w:val="000000" w:themeColor="text1"/>
              </w:rPr>
            </w:pPr>
            <w:r w:rsidRPr="184C20BA">
              <w:rPr>
                <w:rFonts w:ascii="Garamond" w:hAnsi="Garamond"/>
              </w:rPr>
              <w:t xml:space="preserve">Landsat 7 </w:t>
            </w:r>
            <w:r w:rsidR="000A6645">
              <w:rPr>
                <w:rFonts w:ascii="Garamond" w:hAnsi="Garamond"/>
              </w:rPr>
              <w:t>Enhanced Thematic Mapper Plus (</w:t>
            </w:r>
            <w:r w:rsidRPr="184C20BA">
              <w:rPr>
                <w:rFonts w:ascii="Garamond" w:hAnsi="Garamond"/>
              </w:rPr>
              <w:t>ETM+</w:t>
            </w:r>
            <w:r w:rsidR="000A6645">
              <w:rPr>
                <w:rFonts w:ascii="Garamond" w:hAnsi="Garamond"/>
              </w:rPr>
              <w:t>)</w:t>
            </w:r>
            <w:r w:rsidRPr="184C20BA">
              <w:rPr>
                <w:rFonts w:ascii="Garamond" w:hAnsi="Garamond"/>
              </w:rPr>
              <w:t xml:space="preserve"> data were used to identify the change </w:t>
            </w:r>
            <w:r w:rsidRPr="184C20BA">
              <w:rPr>
                <w:rFonts w:ascii="Garamond" w:eastAsia="Garamond" w:hAnsi="Garamond" w:cs="Garamond"/>
                <w:color w:val="000000" w:themeColor="text1"/>
              </w:rPr>
              <w:t xml:space="preserve">in vegetation presence. The </w:t>
            </w:r>
            <w:r w:rsidR="199F84AD" w:rsidRPr="184C20BA">
              <w:rPr>
                <w:rFonts w:ascii="Garamond" w:eastAsia="Garamond" w:hAnsi="Garamond" w:cs="Garamond"/>
                <w:color w:val="000000" w:themeColor="text1"/>
              </w:rPr>
              <w:t xml:space="preserve">difference </w:t>
            </w:r>
            <w:r w:rsidRPr="184C20BA">
              <w:rPr>
                <w:rFonts w:ascii="Garamond" w:eastAsia="Garamond" w:hAnsi="Garamond" w:cs="Garamond"/>
                <w:color w:val="000000" w:themeColor="text1"/>
              </w:rPr>
              <w:t>Normalized Burn Ratio (</w:t>
            </w:r>
            <w:r w:rsidR="6A0B1A98" w:rsidRPr="184C20BA">
              <w:rPr>
                <w:rFonts w:ascii="Garamond" w:eastAsia="Garamond" w:hAnsi="Garamond" w:cs="Garamond"/>
                <w:color w:val="000000" w:themeColor="text1"/>
              </w:rPr>
              <w:t>d</w:t>
            </w:r>
            <w:r w:rsidRPr="184C20BA">
              <w:rPr>
                <w:rFonts w:ascii="Garamond" w:eastAsia="Garamond" w:hAnsi="Garamond" w:cs="Garamond"/>
                <w:color w:val="000000" w:themeColor="text1"/>
              </w:rPr>
              <w:t>NBR) was calculated and used as a proxy for changes in vegetation and soil condition.</w:t>
            </w:r>
          </w:p>
        </w:tc>
      </w:tr>
      <w:tr w:rsidR="0D0C1503" w14:paraId="156FA8AC" w14:textId="77777777" w:rsidTr="26176735">
        <w:tc>
          <w:tcPr>
            <w:tcW w:w="2347" w:type="dxa"/>
            <w:tcBorders>
              <w:bottom w:val="single" w:sz="4" w:space="0" w:color="auto"/>
            </w:tcBorders>
          </w:tcPr>
          <w:p w14:paraId="7130C7B6" w14:textId="237809B7" w:rsidR="0DC9AB14" w:rsidRDefault="36BD6B76" w:rsidP="000A6645">
            <w:pPr>
              <w:rPr>
                <w:rFonts w:ascii="Garamond" w:hAnsi="Garamond"/>
                <w:b/>
                <w:bCs/>
              </w:rPr>
            </w:pPr>
            <w:r w:rsidRPr="26176735">
              <w:rPr>
                <w:rFonts w:ascii="Garamond" w:hAnsi="Garamond"/>
                <w:b/>
                <w:bCs/>
              </w:rPr>
              <w:t xml:space="preserve">Landsat 8 </w:t>
            </w:r>
            <w:r w:rsidR="0A9291A0" w:rsidRPr="26176735">
              <w:rPr>
                <w:rFonts w:ascii="Garamond" w:hAnsi="Garamond"/>
                <w:b/>
                <w:bCs/>
              </w:rPr>
              <w:t>O</w:t>
            </w:r>
            <w:r w:rsidR="000A6645">
              <w:rPr>
                <w:rFonts w:ascii="Garamond" w:hAnsi="Garamond"/>
                <w:b/>
                <w:bCs/>
              </w:rPr>
              <w:t>LI</w:t>
            </w:r>
          </w:p>
        </w:tc>
        <w:tc>
          <w:tcPr>
            <w:tcW w:w="2430" w:type="dxa"/>
            <w:tcBorders>
              <w:bottom w:val="single" w:sz="4" w:space="0" w:color="auto"/>
            </w:tcBorders>
          </w:tcPr>
          <w:p w14:paraId="4C0731FA" w14:textId="6A8927D8" w:rsidR="0DC9AB14" w:rsidRDefault="009EF0D9" w:rsidP="00CF4761">
            <w:r w:rsidRPr="184C20BA">
              <w:rPr>
                <w:rFonts w:ascii="Garamond" w:hAnsi="Garamond"/>
              </w:rPr>
              <w:t>Surface reflectance</w:t>
            </w:r>
          </w:p>
        </w:tc>
        <w:tc>
          <w:tcPr>
            <w:tcW w:w="4578" w:type="dxa"/>
            <w:tcBorders>
              <w:bottom w:val="single" w:sz="4" w:space="0" w:color="auto"/>
            </w:tcBorders>
          </w:tcPr>
          <w:p w14:paraId="47A1E474" w14:textId="06D68FCE" w:rsidR="0DC9AB14" w:rsidRDefault="3AA80B74" w:rsidP="00CF4761">
            <w:pPr>
              <w:rPr>
                <w:rFonts w:ascii="Garamond" w:hAnsi="Garamond"/>
              </w:rPr>
            </w:pPr>
            <w:r w:rsidRPr="184C20BA">
              <w:rPr>
                <w:rFonts w:ascii="Garamond" w:hAnsi="Garamond"/>
              </w:rPr>
              <w:t xml:space="preserve">Landsat 8 </w:t>
            </w:r>
            <w:r w:rsidR="000A6645">
              <w:rPr>
                <w:rFonts w:ascii="Garamond" w:hAnsi="Garamond"/>
              </w:rPr>
              <w:t>Operational Land Imager (</w:t>
            </w:r>
            <w:r w:rsidRPr="184C20BA">
              <w:rPr>
                <w:rFonts w:ascii="Garamond" w:hAnsi="Garamond"/>
              </w:rPr>
              <w:t>OLI</w:t>
            </w:r>
            <w:r w:rsidR="000A6645">
              <w:rPr>
                <w:rFonts w:ascii="Garamond" w:hAnsi="Garamond"/>
              </w:rPr>
              <w:t>)</w:t>
            </w:r>
            <w:r w:rsidRPr="184C20BA">
              <w:rPr>
                <w:rFonts w:ascii="Garamond" w:hAnsi="Garamond"/>
              </w:rPr>
              <w:t xml:space="preserve"> data were used to calculate vegetation health and recovery indices such as </w:t>
            </w:r>
            <w:r w:rsidR="5056D02A" w:rsidRPr="184C20BA">
              <w:rPr>
                <w:rFonts w:ascii="Garamond" w:hAnsi="Garamond"/>
              </w:rPr>
              <w:t>d</w:t>
            </w:r>
            <w:r w:rsidRPr="184C20BA">
              <w:rPr>
                <w:rFonts w:ascii="Garamond" w:hAnsi="Garamond"/>
              </w:rPr>
              <w:t>NBR in order to characterize vegetation recovery post-fire</w:t>
            </w:r>
            <w:r w:rsidR="20BF6F4B" w:rsidRPr="184C20BA">
              <w:rPr>
                <w:rFonts w:ascii="Garamond" w:hAnsi="Garamond"/>
              </w:rPr>
              <w:t>.</w:t>
            </w:r>
          </w:p>
        </w:tc>
      </w:tr>
    </w:tbl>
    <w:p w14:paraId="3F5A2400" w14:textId="251C8142" w:rsidR="184C20BA" w:rsidRDefault="184C20BA"/>
    <w:p w14:paraId="486CCF99" w14:textId="4C1EABE1" w:rsidR="007A4F2A" w:rsidRDefault="007A4F2A" w:rsidP="184C20BA">
      <w:pPr>
        <w:rPr>
          <w:rFonts w:ascii="Garamond" w:hAnsi="Garamond"/>
          <w:i/>
          <w:iCs/>
        </w:rPr>
      </w:pPr>
      <w:r w:rsidRPr="4E75303D">
        <w:rPr>
          <w:rFonts w:ascii="Garamond" w:hAnsi="Garamond"/>
          <w:b/>
          <w:bCs/>
          <w:i/>
          <w:iCs/>
        </w:rPr>
        <w:t>Ancillary Datasets:</w:t>
      </w:r>
    </w:p>
    <w:p w14:paraId="41F714EC" w14:textId="1A567CAC" w:rsidR="0D0C1503" w:rsidRDefault="5186B66F" w:rsidP="3B02C36A">
      <w:pPr>
        <w:pStyle w:val="ListParagraph"/>
        <w:numPr>
          <w:ilvl w:val="0"/>
          <w:numId w:val="23"/>
        </w:numPr>
        <w:rPr>
          <w:rFonts w:ascii="Garamond" w:eastAsia="Garamond" w:hAnsi="Garamond" w:cs="Garamond"/>
          <w:color w:val="000000" w:themeColor="text1"/>
        </w:rPr>
      </w:pPr>
      <w:r w:rsidRPr="184C20BA">
        <w:rPr>
          <w:rFonts w:ascii="Garamond" w:eastAsia="Garamond" w:hAnsi="Garamond" w:cs="Garamond"/>
          <w:color w:val="000000" w:themeColor="text1"/>
        </w:rPr>
        <w:t xml:space="preserve">USGS </w:t>
      </w:r>
      <w:r w:rsidR="71A6428A" w:rsidRPr="184C20BA">
        <w:rPr>
          <w:rFonts w:ascii="Garamond" w:eastAsia="Garamond" w:hAnsi="Garamond" w:cs="Garamond"/>
          <w:color w:val="000000" w:themeColor="text1"/>
        </w:rPr>
        <w:t>National</w:t>
      </w:r>
      <w:r w:rsidRPr="184C20BA">
        <w:rPr>
          <w:rFonts w:ascii="Garamond" w:eastAsia="Garamond" w:hAnsi="Garamond" w:cs="Garamond"/>
          <w:color w:val="000000" w:themeColor="text1"/>
        </w:rPr>
        <w:t xml:space="preserve"> Elevation </w:t>
      </w:r>
      <w:r w:rsidR="5F23C894" w:rsidRPr="184C20BA">
        <w:rPr>
          <w:rFonts w:ascii="Garamond" w:eastAsia="Garamond" w:hAnsi="Garamond" w:cs="Garamond"/>
          <w:color w:val="000000" w:themeColor="text1"/>
        </w:rPr>
        <w:t>Dataset</w:t>
      </w:r>
      <w:r w:rsidRPr="184C20BA">
        <w:rPr>
          <w:rFonts w:ascii="Garamond" w:eastAsia="Garamond" w:hAnsi="Garamond" w:cs="Garamond"/>
          <w:color w:val="000000" w:themeColor="text1"/>
        </w:rPr>
        <w:t xml:space="preserve"> (</w:t>
      </w:r>
      <w:r w:rsidR="093FF576" w:rsidRPr="184C20BA">
        <w:rPr>
          <w:rFonts w:ascii="Garamond" w:eastAsia="Garamond" w:hAnsi="Garamond" w:cs="Garamond"/>
          <w:color w:val="000000" w:themeColor="text1"/>
        </w:rPr>
        <w:t>NED</w:t>
      </w:r>
      <w:r w:rsidRPr="184C20BA">
        <w:rPr>
          <w:rFonts w:ascii="Garamond" w:eastAsia="Garamond" w:hAnsi="Garamond" w:cs="Garamond"/>
          <w:color w:val="000000" w:themeColor="text1"/>
        </w:rPr>
        <w:t xml:space="preserve">) – </w:t>
      </w:r>
      <w:r w:rsidR="00CF4761">
        <w:rPr>
          <w:rFonts w:ascii="Garamond" w:eastAsia="Garamond" w:hAnsi="Garamond" w:cs="Garamond"/>
          <w:color w:val="000000" w:themeColor="text1"/>
        </w:rPr>
        <w:t xml:space="preserve">Model predictor </w:t>
      </w:r>
      <w:r w:rsidRPr="184C20BA">
        <w:rPr>
          <w:rFonts w:ascii="Garamond" w:eastAsia="Garamond" w:hAnsi="Garamond" w:cs="Garamond"/>
          <w:color w:val="000000" w:themeColor="text1"/>
        </w:rPr>
        <w:t>to determine the elevation</w:t>
      </w:r>
      <w:r w:rsidR="5ADAC29A" w:rsidRPr="184C20BA">
        <w:rPr>
          <w:rFonts w:ascii="Garamond" w:eastAsia="Garamond" w:hAnsi="Garamond" w:cs="Garamond"/>
          <w:color w:val="000000" w:themeColor="text1"/>
        </w:rPr>
        <w:t xml:space="preserve"> </w:t>
      </w:r>
      <w:r w:rsidR="2A87047C" w:rsidRPr="184C20BA">
        <w:rPr>
          <w:rFonts w:ascii="Garamond" w:eastAsia="Garamond" w:hAnsi="Garamond" w:cs="Garamond"/>
          <w:color w:val="000000" w:themeColor="text1"/>
        </w:rPr>
        <w:t xml:space="preserve">and slope </w:t>
      </w:r>
      <w:r w:rsidR="5ADAC29A" w:rsidRPr="184C20BA">
        <w:rPr>
          <w:rFonts w:ascii="Garamond" w:eastAsia="Garamond" w:hAnsi="Garamond" w:cs="Garamond"/>
          <w:color w:val="000000" w:themeColor="text1"/>
        </w:rPr>
        <w:t>within the Gila NF</w:t>
      </w:r>
    </w:p>
    <w:p w14:paraId="03F52212" w14:textId="5A11D296" w:rsidR="0D0C1503" w:rsidRDefault="5ADAC29A" w:rsidP="184C20BA">
      <w:pPr>
        <w:pStyle w:val="ListParagraph"/>
        <w:numPr>
          <w:ilvl w:val="0"/>
          <w:numId w:val="23"/>
        </w:numPr>
        <w:rPr>
          <w:rFonts w:ascii="Garamond" w:eastAsia="Garamond" w:hAnsi="Garamond" w:cs="Garamond"/>
          <w:color w:val="000000" w:themeColor="text1"/>
        </w:rPr>
      </w:pPr>
      <w:r w:rsidRPr="184C20BA">
        <w:rPr>
          <w:rFonts w:ascii="Garamond" w:eastAsia="Garamond" w:hAnsi="Garamond" w:cs="Garamond"/>
          <w:color w:val="000000" w:themeColor="text1"/>
        </w:rPr>
        <w:t xml:space="preserve">USFS Terrestrial Ecological Unit Inventory (TEUI) – </w:t>
      </w:r>
      <w:r w:rsidR="00CF4761">
        <w:rPr>
          <w:rFonts w:ascii="Garamond" w:eastAsia="Garamond" w:hAnsi="Garamond" w:cs="Garamond"/>
          <w:color w:val="000000" w:themeColor="text1"/>
        </w:rPr>
        <w:t>D</w:t>
      </w:r>
      <w:r w:rsidRPr="184C20BA">
        <w:rPr>
          <w:rFonts w:ascii="Garamond" w:eastAsia="Garamond" w:hAnsi="Garamond" w:cs="Garamond"/>
          <w:color w:val="000000" w:themeColor="text1"/>
        </w:rPr>
        <w:t>escription</w:t>
      </w:r>
      <w:r w:rsidR="0B2BB28E" w:rsidRPr="184C20BA">
        <w:rPr>
          <w:rFonts w:ascii="Garamond" w:eastAsia="Garamond" w:hAnsi="Garamond" w:cs="Garamond"/>
          <w:color w:val="000000" w:themeColor="text1"/>
        </w:rPr>
        <w:t xml:space="preserve"> </w:t>
      </w:r>
      <w:r w:rsidRPr="184C20BA">
        <w:rPr>
          <w:rFonts w:ascii="Garamond" w:eastAsia="Garamond" w:hAnsi="Garamond" w:cs="Garamond"/>
          <w:color w:val="000000" w:themeColor="text1"/>
        </w:rPr>
        <w:t>and interpretation of ecological types</w:t>
      </w:r>
      <w:r w:rsidR="00CF4761">
        <w:rPr>
          <w:rFonts w:ascii="Garamond" w:eastAsia="Garamond" w:hAnsi="Garamond" w:cs="Garamond"/>
          <w:color w:val="000000" w:themeColor="text1"/>
        </w:rPr>
        <w:t xml:space="preserve"> within the Gila NF;</w:t>
      </w:r>
      <w:r w:rsidR="7A07501F" w:rsidRPr="184C20BA">
        <w:rPr>
          <w:rFonts w:ascii="Garamond" w:eastAsia="Garamond" w:hAnsi="Garamond" w:cs="Garamond"/>
          <w:color w:val="000000" w:themeColor="text1"/>
        </w:rPr>
        <w:t xml:space="preserve"> </w:t>
      </w:r>
      <w:r w:rsidRPr="184C20BA">
        <w:rPr>
          <w:rFonts w:ascii="Garamond" w:eastAsia="Garamond" w:hAnsi="Garamond" w:cs="Garamond"/>
          <w:color w:val="000000" w:themeColor="text1"/>
        </w:rPr>
        <w:t>used</w:t>
      </w:r>
      <w:r w:rsidR="5BE267C8" w:rsidRPr="184C20BA">
        <w:rPr>
          <w:rFonts w:ascii="Garamond" w:eastAsia="Garamond" w:hAnsi="Garamond" w:cs="Garamond"/>
          <w:color w:val="000000" w:themeColor="text1"/>
        </w:rPr>
        <w:t xml:space="preserve"> to create a predictor of soil order and one of percent cover of vegetation that can resprout after a fire</w:t>
      </w:r>
    </w:p>
    <w:p w14:paraId="68B402B9" w14:textId="5A4FB555" w:rsidR="0AD992D0" w:rsidRDefault="55EA1ACC" w:rsidP="184C20BA">
      <w:pPr>
        <w:pStyle w:val="ListParagraph"/>
        <w:numPr>
          <w:ilvl w:val="0"/>
          <w:numId w:val="23"/>
        </w:numPr>
        <w:rPr>
          <w:rFonts w:ascii="Garamond" w:eastAsia="Garamond" w:hAnsi="Garamond" w:cs="Garamond"/>
          <w:color w:val="000000" w:themeColor="text1"/>
        </w:rPr>
      </w:pPr>
      <w:r w:rsidRPr="184C20BA">
        <w:rPr>
          <w:rFonts w:ascii="Garamond" w:eastAsia="Garamond" w:hAnsi="Garamond" w:cs="Garamond"/>
          <w:color w:val="000000" w:themeColor="text1"/>
        </w:rPr>
        <w:t>USFS Remote Sensing Applications Center (RSAC) Soil Burn Severity</w:t>
      </w:r>
      <w:r w:rsidR="72ED7F99" w:rsidRPr="184C20BA">
        <w:rPr>
          <w:rFonts w:ascii="Garamond" w:eastAsia="Garamond" w:hAnsi="Garamond" w:cs="Garamond"/>
          <w:color w:val="000000" w:themeColor="text1"/>
        </w:rPr>
        <w:t xml:space="preserve"> (SBS)</w:t>
      </w:r>
      <w:r w:rsidRPr="184C20BA">
        <w:rPr>
          <w:rFonts w:ascii="Garamond" w:eastAsia="Garamond" w:hAnsi="Garamond" w:cs="Garamond"/>
          <w:color w:val="000000" w:themeColor="text1"/>
        </w:rPr>
        <w:t xml:space="preserve"> Maps</w:t>
      </w:r>
      <w:r w:rsidR="7D5D7B85" w:rsidRPr="184C20BA">
        <w:rPr>
          <w:rFonts w:ascii="Garamond" w:eastAsia="Garamond" w:hAnsi="Garamond" w:cs="Garamond"/>
          <w:color w:val="000000" w:themeColor="text1"/>
        </w:rPr>
        <w:t xml:space="preserve"> – </w:t>
      </w:r>
      <w:r w:rsidR="00CF4761">
        <w:rPr>
          <w:rFonts w:ascii="Garamond" w:eastAsia="Garamond" w:hAnsi="Garamond" w:cs="Garamond"/>
          <w:color w:val="000000" w:themeColor="text1"/>
        </w:rPr>
        <w:t xml:space="preserve">Model </w:t>
      </w:r>
      <w:r w:rsidR="10163148" w:rsidRPr="184C20BA">
        <w:rPr>
          <w:rFonts w:ascii="Garamond" w:eastAsia="Garamond" w:hAnsi="Garamond" w:cs="Garamond"/>
          <w:color w:val="000000" w:themeColor="text1"/>
        </w:rPr>
        <w:t xml:space="preserve">predictor </w:t>
      </w:r>
      <w:r w:rsidR="48E8B573" w:rsidRPr="184C20BA">
        <w:rPr>
          <w:rFonts w:ascii="Garamond" w:eastAsia="Garamond" w:hAnsi="Garamond" w:cs="Garamond"/>
          <w:color w:val="000000" w:themeColor="text1"/>
        </w:rPr>
        <w:t xml:space="preserve">to find </w:t>
      </w:r>
      <w:r w:rsidR="5165A6A7" w:rsidRPr="184C20BA">
        <w:rPr>
          <w:rFonts w:ascii="Garamond" w:eastAsia="Garamond" w:hAnsi="Garamond" w:cs="Garamond"/>
          <w:color w:val="000000" w:themeColor="text1"/>
        </w:rPr>
        <w:t>moderate and</w:t>
      </w:r>
      <w:r w:rsidR="48E8B573" w:rsidRPr="184C20BA">
        <w:rPr>
          <w:rFonts w:ascii="Garamond" w:eastAsia="Garamond" w:hAnsi="Garamond" w:cs="Garamond"/>
          <w:color w:val="000000" w:themeColor="text1"/>
        </w:rPr>
        <w:t xml:space="preserve"> severely burned areas within the fire </w:t>
      </w:r>
      <w:r w:rsidR="2A665814" w:rsidRPr="184C20BA">
        <w:rPr>
          <w:rFonts w:ascii="Garamond" w:eastAsia="Garamond" w:hAnsi="Garamond" w:cs="Garamond"/>
          <w:color w:val="000000" w:themeColor="text1"/>
        </w:rPr>
        <w:t>perimeter</w:t>
      </w:r>
      <w:r w:rsidRPr="184C20BA">
        <w:rPr>
          <w:rFonts w:ascii="Garamond" w:eastAsia="Garamond" w:hAnsi="Garamond" w:cs="Garamond"/>
          <w:color w:val="000000" w:themeColor="text1"/>
        </w:rPr>
        <w:t xml:space="preserve"> </w:t>
      </w:r>
    </w:p>
    <w:p w14:paraId="3DE7D5AD" w14:textId="5FDBDB8A" w:rsidR="7CE00FC0" w:rsidRDefault="4CCF4AF3" w:rsidP="0570A09F">
      <w:pPr>
        <w:pStyle w:val="ListParagraph"/>
        <w:numPr>
          <w:ilvl w:val="0"/>
          <w:numId w:val="23"/>
        </w:numPr>
        <w:rPr>
          <w:rFonts w:ascii="Garamond" w:eastAsia="Garamond" w:hAnsi="Garamond" w:cs="Garamond"/>
          <w:color w:val="000000" w:themeColor="text1"/>
        </w:rPr>
      </w:pPr>
      <w:r w:rsidRPr="26176735">
        <w:rPr>
          <w:rFonts w:ascii="Garamond" w:eastAsia="Garamond" w:hAnsi="Garamond" w:cs="Garamond"/>
          <w:color w:val="000000" w:themeColor="text1"/>
        </w:rPr>
        <w:t xml:space="preserve">Conservation Science Partners </w:t>
      </w:r>
      <w:r w:rsidR="261ECA22" w:rsidRPr="26176735">
        <w:rPr>
          <w:rFonts w:ascii="Garamond" w:eastAsia="Garamond" w:hAnsi="Garamond" w:cs="Garamond"/>
          <w:color w:val="000000" w:themeColor="text1"/>
        </w:rPr>
        <w:t xml:space="preserve">Continuous Heat-Insolation Load Index (CHILI) – </w:t>
      </w:r>
      <w:r w:rsidR="00CF4761">
        <w:rPr>
          <w:rFonts w:ascii="Garamond" w:eastAsia="Garamond" w:hAnsi="Garamond" w:cs="Garamond"/>
          <w:color w:val="000000" w:themeColor="text1"/>
        </w:rPr>
        <w:t>Model predictor</w:t>
      </w:r>
      <w:r w:rsidR="261ECA22" w:rsidRPr="26176735">
        <w:rPr>
          <w:rFonts w:ascii="Garamond" w:eastAsia="Garamond" w:hAnsi="Garamond" w:cs="Garamond"/>
          <w:color w:val="000000" w:themeColor="text1"/>
        </w:rPr>
        <w:t xml:space="preserve"> to determine the impact of sun intensity on different hillslopes</w:t>
      </w:r>
    </w:p>
    <w:p w14:paraId="16A41FEF" w14:textId="34F33DA9" w:rsidR="7CE00FC0" w:rsidRDefault="738AC22C" w:rsidP="184C20BA">
      <w:pPr>
        <w:pStyle w:val="ListParagraph"/>
        <w:numPr>
          <w:ilvl w:val="0"/>
          <w:numId w:val="23"/>
        </w:numPr>
        <w:rPr>
          <w:color w:val="000000" w:themeColor="text1"/>
        </w:rPr>
      </w:pPr>
      <w:r w:rsidRPr="26176735">
        <w:rPr>
          <w:rFonts w:ascii="Garamond" w:eastAsia="Garamond" w:hAnsi="Garamond" w:cs="Garamond"/>
          <w:color w:val="000000" w:themeColor="text1"/>
        </w:rPr>
        <w:t>Landscape Fire and Resource Management Planning Tools (</w:t>
      </w:r>
      <w:r w:rsidR="0F769B00" w:rsidRPr="26176735">
        <w:rPr>
          <w:rFonts w:ascii="Garamond" w:eastAsia="Garamond" w:hAnsi="Garamond" w:cs="Garamond"/>
          <w:color w:val="000000" w:themeColor="text1"/>
        </w:rPr>
        <w:t>LANDFIRE</w:t>
      </w:r>
      <w:r w:rsidR="4EF2F540" w:rsidRPr="26176735">
        <w:rPr>
          <w:rFonts w:ascii="Garamond" w:eastAsia="Garamond" w:hAnsi="Garamond" w:cs="Garamond"/>
          <w:color w:val="000000" w:themeColor="text1"/>
        </w:rPr>
        <w:t>)</w:t>
      </w:r>
      <w:r w:rsidR="0F769B00" w:rsidRPr="26176735">
        <w:rPr>
          <w:rFonts w:ascii="Garamond" w:eastAsia="Garamond" w:hAnsi="Garamond" w:cs="Garamond"/>
          <w:color w:val="000000" w:themeColor="text1"/>
        </w:rPr>
        <w:t xml:space="preserve"> </w:t>
      </w:r>
      <w:r w:rsidR="3AD50326" w:rsidRPr="26176735">
        <w:rPr>
          <w:rFonts w:ascii="Garamond" w:eastAsia="Garamond" w:hAnsi="Garamond" w:cs="Garamond"/>
          <w:color w:val="000000" w:themeColor="text1"/>
        </w:rPr>
        <w:t>V</w:t>
      </w:r>
      <w:r w:rsidR="7CE00FC0" w:rsidRPr="26176735">
        <w:rPr>
          <w:rFonts w:ascii="Garamond" w:eastAsia="Garamond" w:hAnsi="Garamond" w:cs="Garamond"/>
          <w:color w:val="000000" w:themeColor="text1"/>
        </w:rPr>
        <w:t xml:space="preserve">egetation </w:t>
      </w:r>
      <w:r w:rsidR="7438B646" w:rsidRPr="26176735">
        <w:rPr>
          <w:rFonts w:ascii="Garamond" w:eastAsia="Garamond" w:hAnsi="Garamond" w:cs="Garamond"/>
          <w:color w:val="000000" w:themeColor="text1"/>
        </w:rPr>
        <w:t>D</w:t>
      </w:r>
      <w:r w:rsidR="7CE00FC0" w:rsidRPr="26176735">
        <w:rPr>
          <w:rFonts w:ascii="Garamond" w:eastAsia="Garamond" w:hAnsi="Garamond" w:cs="Garamond"/>
          <w:color w:val="000000" w:themeColor="text1"/>
        </w:rPr>
        <w:t xml:space="preserve">ata – </w:t>
      </w:r>
      <w:r w:rsidR="00CF4761">
        <w:rPr>
          <w:rFonts w:ascii="Garamond" w:eastAsia="Garamond" w:hAnsi="Garamond" w:cs="Garamond"/>
          <w:color w:val="000000" w:themeColor="text1"/>
        </w:rPr>
        <w:t>Model predictor</w:t>
      </w:r>
      <w:r w:rsidR="2E1F508E" w:rsidRPr="26176735">
        <w:rPr>
          <w:rFonts w:ascii="Garamond" w:eastAsia="Garamond" w:hAnsi="Garamond" w:cs="Garamond"/>
          <w:color w:val="000000" w:themeColor="text1"/>
        </w:rPr>
        <w:t xml:space="preserve"> to determine the impact of pre-fire vegetation </w:t>
      </w:r>
      <w:r w:rsidR="74C7351C" w:rsidRPr="26176735">
        <w:rPr>
          <w:rFonts w:ascii="Garamond" w:eastAsia="Garamond" w:hAnsi="Garamond" w:cs="Garamond"/>
          <w:color w:val="000000" w:themeColor="text1"/>
        </w:rPr>
        <w:t>cover</w:t>
      </w:r>
    </w:p>
    <w:p w14:paraId="73D6FEB2" w14:textId="55470BEF" w:rsidR="0570A09F" w:rsidRDefault="2E1F508E" w:rsidP="00CF4761">
      <w:pPr>
        <w:pStyle w:val="ListParagraph"/>
        <w:numPr>
          <w:ilvl w:val="0"/>
          <w:numId w:val="23"/>
        </w:numPr>
        <w:rPr>
          <w:rFonts w:ascii="Garamond" w:eastAsia="Garamond" w:hAnsi="Garamond" w:cs="Garamond"/>
          <w:color w:val="000000" w:themeColor="text1"/>
        </w:rPr>
      </w:pPr>
      <w:r w:rsidRPr="4E75303D">
        <w:rPr>
          <w:rFonts w:ascii="Garamond" w:eastAsia="Garamond" w:hAnsi="Garamond" w:cs="Garamond"/>
          <w:color w:val="000000" w:themeColor="text1"/>
        </w:rPr>
        <w:lastRenderedPageBreak/>
        <w:t xml:space="preserve">USFS Burned Area Emergency Response (BAER) Treatment Dataset – </w:t>
      </w:r>
      <w:r w:rsidR="00CF4761">
        <w:rPr>
          <w:rFonts w:ascii="Garamond" w:eastAsia="Garamond" w:hAnsi="Garamond" w:cs="Garamond"/>
          <w:color w:val="000000" w:themeColor="text1"/>
        </w:rPr>
        <w:t>V</w:t>
      </w:r>
      <w:r w:rsidRPr="4E75303D">
        <w:rPr>
          <w:rFonts w:ascii="Garamond" w:eastAsia="Garamond" w:hAnsi="Garamond" w:cs="Garamond"/>
          <w:color w:val="000000" w:themeColor="text1"/>
        </w:rPr>
        <w:t>egetation recovery within the treatment a</w:t>
      </w:r>
      <w:r w:rsidR="00CF4761">
        <w:rPr>
          <w:rFonts w:ascii="Garamond" w:eastAsia="Garamond" w:hAnsi="Garamond" w:cs="Garamond"/>
          <w:color w:val="000000" w:themeColor="text1"/>
        </w:rPr>
        <w:t>rea for the Silver Fire (2013)</w:t>
      </w:r>
      <w:r w:rsidRPr="4E75303D">
        <w:rPr>
          <w:rFonts w:ascii="Garamond" w:eastAsia="Garamond" w:hAnsi="Garamond" w:cs="Garamond"/>
          <w:color w:val="000000" w:themeColor="text1"/>
        </w:rPr>
        <w:t xml:space="preserve"> compared to vegetation recovery within </w:t>
      </w:r>
      <w:r w:rsidR="00CF4761">
        <w:rPr>
          <w:rFonts w:ascii="Garamond" w:eastAsia="Garamond" w:hAnsi="Garamond" w:cs="Garamond"/>
          <w:color w:val="000000" w:themeColor="text1"/>
        </w:rPr>
        <w:t xml:space="preserve">the </w:t>
      </w:r>
      <w:r w:rsidRPr="4E75303D">
        <w:rPr>
          <w:rFonts w:ascii="Garamond" w:eastAsia="Garamond" w:hAnsi="Garamond" w:cs="Garamond"/>
          <w:color w:val="000000" w:themeColor="text1"/>
        </w:rPr>
        <w:t>control area to evaluate the effectiveness of restoration efforts</w:t>
      </w:r>
    </w:p>
    <w:p w14:paraId="6457AB53" w14:textId="767932DB" w:rsidR="567526BE" w:rsidRDefault="567526BE" w:rsidP="00CF4761">
      <w:pPr>
        <w:pStyle w:val="ListParagraph"/>
        <w:numPr>
          <w:ilvl w:val="0"/>
          <w:numId w:val="23"/>
        </w:numPr>
        <w:rPr>
          <w:rFonts w:ascii="Garamond" w:eastAsia="Garamond" w:hAnsi="Garamond" w:cs="Garamond"/>
          <w:color w:val="000000" w:themeColor="text1"/>
        </w:rPr>
      </w:pPr>
      <w:r w:rsidRPr="4E75303D">
        <w:rPr>
          <w:rFonts w:ascii="Garamond" w:eastAsia="Garamond" w:hAnsi="Garamond" w:cs="Garamond"/>
          <w:color w:val="000000" w:themeColor="text1"/>
        </w:rPr>
        <w:t xml:space="preserve">NOAA </w:t>
      </w:r>
      <w:r w:rsidR="1DDC69D0" w:rsidRPr="4E75303D">
        <w:rPr>
          <w:rFonts w:ascii="Garamond" w:eastAsia="Garamond" w:hAnsi="Garamond" w:cs="Garamond"/>
          <w:color w:val="000000" w:themeColor="text1"/>
        </w:rPr>
        <w:t xml:space="preserve">Palmer Drought Severity </w:t>
      </w:r>
      <w:r w:rsidR="0A38225F" w:rsidRPr="4E75303D">
        <w:rPr>
          <w:rFonts w:ascii="Garamond" w:eastAsia="Garamond" w:hAnsi="Garamond" w:cs="Garamond"/>
          <w:color w:val="000000" w:themeColor="text1"/>
        </w:rPr>
        <w:t xml:space="preserve">Index </w:t>
      </w:r>
      <w:r w:rsidR="1DDC69D0" w:rsidRPr="4E75303D">
        <w:rPr>
          <w:rFonts w:ascii="Garamond" w:eastAsia="Garamond" w:hAnsi="Garamond" w:cs="Garamond"/>
          <w:color w:val="000000" w:themeColor="text1"/>
        </w:rPr>
        <w:t>(PDSI)</w:t>
      </w:r>
      <w:r w:rsidR="6FDBC1E3" w:rsidRPr="4E75303D">
        <w:rPr>
          <w:rFonts w:ascii="Garamond" w:eastAsia="Garamond" w:hAnsi="Garamond" w:cs="Garamond"/>
          <w:color w:val="000000" w:themeColor="text1"/>
        </w:rPr>
        <w:t xml:space="preserve"> – </w:t>
      </w:r>
      <w:r w:rsidR="00CF4761">
        <w:rPr>
          <w:rFonts w:ascii="Garamond" w:eastAsia="Garamond" w:hAnsi="Garamond" w:cs="Garamond"/>
          <w:color w:val="000000" w:themeColor="text1"/>
        </w:rPr>
        <w:t>S</w:t>
      </w:r>
      <w:r w:rsidR="443B1103" w:rsidRPr="4E75303D">
        <w:rPr>
          <w:rFonts w:ascii="Garamond" w:eastAsia="Garamond" w:hAnsi="Garamond" w:cs="Garamond"/>
          <w:color w:val="000000" w:themeColor="text1"/>
        </w:rPr>
        <w:t xml:space="preserve">elect </w:t>
      </w:r>
      <w:r w:rsidR="6FDBC1E3" w:rsidRPr="4E75303D">
        <w:rPr>
          <w:rFonts w:ascii="Garamond" w:eastAsia="Garamond" w:hAnsi="Garamond" w:cs="Garamond"/>
          <w:color w:val="000000" w:themeColor="text1"/>
        </w:rPr>
        <w:t>post</w:t>
      </w:r>
      <w:r w:rsidR="4F45B3E2" w:rsidRPr="4E75303D">
        <w:rPr>
          <w:rFonts w:ascii="Garamond" w:eastAsia="Garamond" w:hAnsi="Garamond" w:cs="Garamond"/>
          <w:color w:val="000000" w:themeColor="text1"/>
        </w:rPr>
        <w:t>-</w:t>
      </w:r>
      <w:r w:rsidR="6FDBC1E3" w:rsidRPr="4E75303D">
        <w:rPr>
          <w:rFonts w:ascii="Garamond" w:eastAsia="Garamond" w:hAnsi="Garamond" w:cs="Garamond"/>
          <w:color w:val="000000" w:themeColor="text1"/>
        </w:rPr>
        <w:t xml:space="preserve">fire time </w:t>
      </w:r>
      <w:r w:rsidR="7C194DF9" w:rsidRPr="4E75303D">
        <w:rPr>
          <w:rFonts w:ascii="Garamond" w:eastAsia="Garamond" w:hAnsi="Garamond" w:cs="Garamond"/>
          <w:color w:val="000000" w:themeColor="text1"/>
        </w:rPr>
        <w:t xml:space="preserve">frames </w:t>
      </w:r>
      <w:r w:rsidR="1D567C13" w:rsidRPr="4E75303D">
        <w:rPr>
          <w:rFonts w:ascii="Garamond" w:eastAsia="Garamond" w:hAnsi="Garamond" w:cs="Garamond"/>
          <w:color w:val="000000" w:themeColor="text1"/>
        </w:rPr>
        <w:t xml:space="preserve">for model predictions and </w:t>
      </w:r>
      <w:r w:rsidR="6FDBC1E3" w:rsidRPr="4E75303D">
        <w:rPr>
          <w:rFonts w:ascii="Garamond" w:eastAsia="Garamond" w:hAnsi="Garamond" w:cs="Garamond"/>
          <w:color w:val="000000" w:themeColor="text1"/>
        </w:rPr>
        <w:t>contextualize model results in terms of post</w:t>
      </w:r>
      <w:r w:rsidR="14BBA20C" w:rsidRPr="4E75303D">
        <w:rPr>
          <w:rFonts w:ascii="Garamond" w:eastAsia="Garamond" w:hAnsi="Garamond" w:cs="Garamond"/>
          <w:color w:val="000000" w:themeColor="text1"/>
        </w:rPr>
        <w:t>-</w:t>
      </w:r>
      <w:r w:rsidR="6FDBC1E3" w:rsidRPr="4E75303D">
        <w:rPr>
          <w:rFonts w:ascii="Garamond" w:eastAsia="Garamond" w:hAnsi="Garamond" w:cs="Garamond"/>
          <w:color w:val="000000" w:themeColor="text1"/>
        </w:rPr>
        <w:t>fire weather conditions</w:t>
      </w:r>
    </w:p>
    <w:p w14:paraId="584AAA06" w14:textId="77777777" w:rsidR="00184652" w:rsidRPr="00CE4561" w:rsidRDefault="00184652" w:rsidP="00CF4761">
      <w:pPr>
        <w:rPr>
          <w:rFonts w:ascii="Garamond" w:hAnsi="Garamond"/>
        </w:rPr>
      </w:pPr>
    </w:p>
    <w:p w14:paraId="1D469BF3" w14:textId="75A8ED9D" w:rsidR="00B9614C" w:rsidRPr="00CE4561" w:rsidRDefault="0080287D" w:rsidP="00CF4761">
      <w:pPr>
        <w:rPr>
          <w:rFonts w:ascii="Garamond" w:hAnsi="Garamond"/>
          <w:i/>
          <w:iCs/>
        </w:rPr>
      </w:pPr>
      <w:r w:rsidRPr="00BE2884">
        <w:rPr>
          <w:rFonts w:ascii="Garamond" w:hAnsi="Garamond"/>
          <w:b/>
          <w:bCs/>
          <w:i/>
          <w:iCs/>
        </w:rPr>
        <w:t>Model</w:t>
      </w:r>
      <w:r w:rsidR="00B82905" w:rsidRPr="00BE2884">
        <w:rPr>
          <w:rFonts w:ascii="Garamond" w:hAnsi="Garamond"/>
          <w:b/>
          <w:bCs/>
          <w:i/>
          <w:iCs/>
        </w:rPr>
        <w:t>ing</w:t>
      </w:r>
      <w:r w:rsidR="007A4F2A" w:rsidRPr="00BE2884">
        <w:rPr>
          <w:rFonts w:ascii="Garamond" w:hAnsi="Garamond"/>
          <w:b/>
          <w:bCs/>
          <w:i/>
          <w:iCs/>
        </w:rPr>
        <w:t>:</w:t>
      </w:r>
    </w:p>
    <w:p w14:paraId="77D9BAD9" w14:textId="4C8338CD" w:rsidR="07FD42FA" w:rsidRDefault="07FD42FA" w:rsidP="00CF4761">
      <w:pPr>
        <w:pStyle w:val="ListParagraph"/>
        <w:numPr>
          <w:ilvl w:val="0"/>
          <w:numId w:val="24"/>
        </w:numPr>
        <w:rPr>
          <w:rFonts w:ascii="Garamond" w:eastAsia="Garamond" w:hAnsi="Garamond" w:cs="Garamond"/>
        </w:rPr>
      </w:pPr>
      <w:r w:rsidRPr="184C20BA">
        <w:rPr>
          <w:rFonts w:ascii="Garamond" w:hAnsi="Garamond"/>
        </w:rPr>
        <w:t>Random Forest Regression, Google Earth Engine</w:t>
      </w:r>
      <w:r w:rsidR="2697C729" w:rsidRPr="184C20BA">
        <w:rPr>
          <w:rFonts w:ascii="Garamond" w:hAnsi="Garamond"/>
        </w:rPr>
        <w:t xml:space="preserve"> (POC: Tyler Pantle</w:t>
      </w:r>
      <w:r w:rsidR="1F443FA7" w:rsidRPr="184C20BA">
        <w:rPr>
          <w:rFonts w:ascii="Garamond" w:hAnsi="Garamond"/>
        </w:rPr>
        <w:t>)</w:t>
      </w:r>
      <w:r w:rsidR="3B2AB754" w:rsidRPr="184C20BA">
        <w:rPr>
          <w:rFonts w:ascii="Garamond" w:hAnsi="Garamond"/>
        </w:rPr>
        <w:t xml:space="preserve"> </w:t>
      </w:r>
      <w:r w:rsidRPr="184C20BA">
        <w:rPr>
          <w:rFonts w:ascii="Garamond" w:hAnsi="Garamond"/>
        </w:rPr>
        <w:t>–</w:t>
      </w:r>
      <w:r w:rsidR="00CF4761">
        <w:rPr>
          <w:rFonts w:ascii="Garamond" w:hAnsi="Garamond"/>
        </w:rPr>
        <w:t xml:space="preserve"> C</w:t>
      </w:r>
      <w:r w:rsidRPr="184C20BA">
        <w:rPr>
          <w:rFonts w:ascii="Garamond" w:hAnsi="Garamond"/>
        </w:rPr>
        <w:t xml:space="preserve">reate </w:t>
      </w:r>
      <w:r w:rsidR="7AD2B238" w:rsidRPr="184C20BA">
        <w:rPr>
          <w:rFonts w:ascii="Garamond" w:hAnsi="Garamond"/>
        </w:rPr>
        <w:t xml:space="preserve">multiple </w:t>
      </w:r>
      <w:r w:rsidRPr="184C20BA">
        <w:rPr>
          <w:rFonts w:ascii="Garamond" w:hAnsi="Garamond"/>
        </w:rPr>
        <w:t>model</w:t>
      </w:r>
      <w:r w:rsidR="21A2A9FA" w:rsidRPr="184C20BA">
        <w:rPr>
          <w:rFonts w:ascii="Garamond" w:hAnsi="Garamond"/>
        </w:rPr>
        <w:t>s</w:t>
      </w:r>
      <w:r w:rsidRPr="184C20BA">
        <w:rPr>
          <w:rFonts w:ascii="Garamond" w:hAnsi="Garamond"/>
        </w:rPr>
        <w:t xml:space="preserve"> of vegetation recovery based on restoration </w:t>
      </w:r>
      <w:r w:rsidR="79D5D1DF" w:rsidRPr="184C20BA">
        <w:rPr>
          <w:rFonts w:ascii="Garamond" w:hAnsi="Garamond"/>
        </w:rPr>
        <w:t>method</w:t>
      </w:r>
      <w:r w:rsidR="5336C02B" w:rsidRPr="184C20BA">
        <w:rPr>
          <w:rFonts w:ascii="Garamond" w:hAnsi="Garamond"/>
        </w:rPr>
        <w:t>s and burn severity</w:t>
      </w:r>
      <w:r w:rsidR="79D5D1DF" w:rsidRPr="184C20BA">
        <w:rPr>
          <w:rFonts w:ascii="Garamond" w:hAnsi="Garamond"/>
        </w:rPr>
        <w:t xml:space="preserve"> in the Gila NF </w:t>
      </w:r>
    </w:p>
    <w:p w14:paraId="4ABE973B" w14:textId="77777777" w:rsidR="006A2A26" w:rsidRPr="00CE4561" w:rsidRDefault="006A2A26" w:rsidP="00CF4761">
      <w:pPr>
        <w:ind w:left="720" w:hanging="720"/>
        <w:rPr>
          <w:rFonts w:ascii="Garamond" w:hAnsi="Garamond"/>
          <w:bCs/>
        </w:rPr>
      </w:pPr>
    </w:p>
    <w:p w14:paraId="0CBC9B56" w14:textId="77777777" w:rsidR="006A2A26" w:rsidRPr="00CE4561" w:rsidRDefault="006A2A26" w:rsidP="00CF4761">
      <w:pPr>
        <w:rPr>
          <w:rFonts w:ascii="Garamond" w:hAnsi="Garamond"/>
          <w:i/>
        </w:rPr>
      </w:pPr>
      <w:r w:rsidRPr="0D0C1503">
        <w:rPr>
          <w:rFonts w:ascii="Garamond" w:hAnsi="Garamond"/>
          <w:b/>
          <w:bCs/>
          <w:i/>
          <w:iCs/>
        </w:rPr>
        <w:t>Software &amp; Scripting:</w:t>
      </w:r>
    </w:p>
    <w:p w14:paraId="4A9C8748" w14:textId="36EDB35E" w:rsidR="5BA7E8D3" w:rsidRDefault="5BA7E8D3" w:rsidP="00CF4761">
      <w:pPr>
        <w:pStyle w:val="ListParagraph"/>
        <w:numPr>
          <w:ilvl w:val="0"/>
          <w:numId w:val="25"/>
        </w:numPr>
        <w:rPr>
          <w:rFonts w:ascii="Garamond" w:eastAsia="Garamond" w:hAnsi="Garamond" w:cs="Garamond"/>
        </w:rPr>
      </w:pPr>
      <w:r w:rsidRPr="26176735">
        <w:rPr>
          <w:rFonts w:ascii="Garamond" w:hAnsi="Garamond"/>
        </w:rPr>
        <w:t>Google Earth Engine – This platform was used to view, filter, and process data from</w:t>
      </w:r>
      <w:r w:rsidR="207C7234" w:rsidRPr="26176735">
        <w:rPr>
          <w:rFonts w:ascii="Garamond" w:hAnsi="Garamond"/>
        </w:rPr>
        <w:t xml:space="preserve"> Landsat and </w:t>
      </w:r>
      <w:r w:rsidR="0FA391D7" w:rsidRPr="26176735">
        <w:rPr>
          <w:rFonts w:ascii="Garamond" w:hAnsi="Garamond"/>
        </w:rPr>
        <w:t>NED</w:t>
      </w:r>
      <w:r w:rsidR="207C7234" w:rsidRPr="26176735">
        <w:rPr>
          <w:rFonts w:ascii="Garamond" w:hAnsi="Garamond"/>
        </w:rPr>
        <w:t xml:space="preserve">. It was also used to create </w:t>
      </w:r>
      <w:r w:rsidR="4ED5CBEC" w:rsidRPr="26176735">
        <w:rPr>
          <w:rFonts w:ascii="Garamond" w:hAnsi="Garamond"/>
        </w:rPr>
        <w:t>the</w:t>
      </w:r>
      <w:r w:rsidR="207C7234" w:rsidRPr="26176735">
        <w:rPr>
          <w:rFonts w:ascii="Garamond" w:hAnsi="Garamond"/>
        </w:rPr>
        <w:t xml:space="preserve"> regression model</w:t>
      </w:r>
      <w:r w:rsidR="5FACE752" w:rsidRPr="26176735">
        <w:rPr>
          <w:rFonts w:ascii="Garamond" w:hAnsi="Garamond"/>
        </w:rPr>
        <w:t>.</w:t>
      </w:r>
    </w:p>
    <w:p w14:paraId="6F7DD25E" w14:textId="0D75B280" w:rsidR="64F97CD5" w:rsidRDefault="64F97CD5" w:rsidP="00CF4761">
      <w:pPr>
        <w:pStyle w:val="ListParagraph"/>
        <w:numPr>
          <w:ilvl w:val="0"/>
          <w:numId w:val="25"/>
        </w:numPr>
        <w:rPr>
          <w:rFonts w:ascii="Garamond" w:eastAsia="Garamond" w:hAnsi="Garamond" w:cs="Garamond"/>
        </w:rPr>
      </w:pPr>
      <w:r w:rsidRPr="184C20BA">
        <w:rPr>
          <w:rFonts w:ascii="Garamond" w:hAnsi="Garamond"/>
        </w:rPr>
        <w:t>R</w:t>
      </w:r>
      <w:r w:rsidR="2FF2CBB7" w:rsidRPr="184C20BA">
        <w:rPr>
          <w:rFonts w:ascii="Garamond" w:hAnsi="Garamond"/>
        </w:rPr>
        <w:t xml:space="preserve"> 4.0.03</w:t>
      </w:r>
      <w:r w:rsidRPr="184C20BA">
        <w:rPr>
          <w:rFonts w:ascii="Garamond" w:hAnsi="Garamond"/>
        </w:rPr>
        <w:t xml:space="preserve"> – This software was used for statistical data analysis and visualization</w:t>
      </w:r>
    </w:p>
    <w:p w14:paraId="6C8C0558" w14:textId="637E8929" w:rsidR="64F97CD5" w:rsidRDefault="64F97CD5" w:rsidP="00CF4761">
      <w:pPr>
        <w:pStyle w:val="ListParagraph"/>
        <w:numPr>
          <w:ilvl w:val="0"/>
          <w:numId w:val="25"/>
        </w:numPr>
      </w:pPr>
      <w:r w:rsidRPr="26176735">
        <w:rPr>
          <w:rFonts w:ascii="Garamond" w:hAnsi="Garamond"/>
        </w:rPr>
        <w:t>E</w:t>
      </w:r>
      <w:r w:rsidR="37398BD8" w:rsidRPr="26176735">
        <w:rPr>
          <w:rFonts w:ascii="Garamond" w:hAnsi="Garamond"/>
        </w:rPr>
        <w:t>sri</w:t>
      </w:r>
      <w:r w:rsidRPr="26176735">
        <w:rPr>
          <w:rFonts w:ascii="Garamond" w:hAnsi="Garamond"/>
        </w:rPr>
        <w:t xml:space="preserve"> ArcGIS </w:t>
      </w:r>
      <w:r w:rsidR="469EA504" w:rsidRPr="26176735">
        <w:rPr>
          <w:rFonts w:ascii="Garamond" w:hAnsi="Garamond"/>
        </w:rPr>
        <w:t>Online</w:t>
      </w:r>
      <w:r w:rsidRPr="26176735">
        <w:rPr>
          <w:rFonts w:ascii="Garamond" w:hAnsi="Garamond"/>
        </w:rPr>
        <w:t xml:space="preserve"> – This software was used </w:t>
      </w:r>
      <w:r w:rsidR="3EAA008A" w:rsidRPr="26176735">
        <w:rPr>
          <w:rFonts w:ascii="Garamond" w:hAnsi="Garamond"/>
        </w:rPr>
        <w:t>to create the</w:t>
      </w:r>
      <w:r w:rsidR="626FD286" w:rsidRPr="26176735">
        <w:rPr>
          <w:rFonts w:ascii="Garamond" w:hAnsi="Garamond"/>
        </w:rPr>
        <w:t xml:space="preserve"> </w:t>
      </w:r>
      <w:r w:rsidR="38327979" w:rsidRPr="26176735">
        <w:rPr>
          <w:rFonts w:ascii="Garamond" w:hAnsi="Garamond"/>
        </w:rPr>
        <w:t>S</w:t>
      </w:r>
      <w:r w:rsidR="626FD286" w:rsidRPr="26176735">
        <w:rPr>
          <w:rFonts w:ascii="Garamond" w:hAnsi="Garamond"/>
        </w:rPr>
        <w:t>tory</w:t>
      </w:r>
      <w:r w:rsidR="2C15DBF5" w:rsidRPr="26176735">
        <w:rPr>
          <w:rFonts w:ascii="Garamond" w:hAnsi="Garamond"/>
        </w:rPr>
        <w:t>M</w:t>
      </w:r>
      <w:r w:rsidR="626FD286" w:rsidRPr="26176735">
        <w:rPr>
          <w:rFonts w:ascii="Garamond" w:hAnsi="Garamond"/>
        </w:rPr>
        <w:t>ap</w:t>
      </w:r>
      <w:r w:rsidR="134A302F" w:rsidRPr="26176735">
        <w:rPr>
          <w:rFonts w:ascii="Garamond" w:hAnsi="Garamond"/>
        </w:rPr>
        <w:t xml:space="preserve"> </w:t>
      </w:r>
    </w:p>
    <w:p w14:paraId="5BAFB1F7" w14:textId="77777777" w:rsidR="00184652" w:rsidRPr="00CE4561" w:rsidRDefault="00184652" w:rsidP="00AD4617">
      <w:pPr>
        <w:rPr>
          <w:rFonts w:ascii="Garamond" w:hAnsi="Garamond"/>
        </w:rPr>
      </w:pPr>
    </w:p>
    <w:p w14:paraId="14CBC202" w14:textId="07858CB2" w:rsidR="00073224" w:rsidRPr="00CE4561" w:rsidRDefault="001538F2" w:rsidP="00BE2884">
      <w:pPr>
        <w:rPr>
          <w:rFonts w:ascii="Garamond" w:hAnsi="Garamond"/>
          <w:b/>
          <w:bCs/>
          <w:i/>
          <w:iCs/>
        </w:rPr>
      </w:pPr>
      <w:r w:rsidRPr="00BE2884">
        <w:rPr>
          <w:rFonts w:ascii="Garamond" w:hAnsi="Garamond"/>
          <w:b/>
          <w:bCs/>
          <w:i/>
          <w:iCs/>
        </w:rPr>
        <w:t>End</w:t>
      </w:r>
      <w:r w:rsidR="00B9571C" w:rsidRPr="00BE2884">
        <w:rPr>
          <w:rFonts w:ascii="Garamond" w:hAnsi="Garamond"/>
          <w:b/>
          <w:bCs/>
          <w:i/>
          <w:iCs/>
        </w:rPr>
        <w:t xml:space="preserve"> </w:t>
      </w:r>
      <w:r w:rsidRPr="00BE2884">
        <w:rPr>
          <w:rFonts w:ascii="Garamond" w:hAnsi="Garamond"/>
          <w:b/>
          <w:bCs/>
          <w:i/>
          <w:iCs/>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1538F2" w:rsidRPr="00CE4561" w14:paraId="2A0027C9" w14:textId="77777777" w:rsidTr="4E75303D">
        <w:tc>
          <w:tcPr>
            <w:tcW w:w="2160" w:type="dxa"/>
            <w:shd w:val="clear" w:color="auto" w:fill="31849B" w:themeFill="accent5" w:themeFillShade="BF"/>
            <w:vAlign w:val="center"/>
          </w:tcPr>
          <w:p w14:paraId="67DE7A20" w14:textId="66516C53" w:rsidR="001538F2" w:rsidRPr="00CE4561" w:rsidRDefault="001538F2" w:rsidP="00272CD9">
            <w:pPr>
              <w:jc w:val="center"/>
              <w:rPr>
                <w:rFonts w:ascii="Garamond" w:hAnsi="Garamond"/>
                <w:b/>
                <w:bCs/>
                <w:color w:val="FFFFFF"/>
              </w:rPr>
            </w:pPr>
            <w:r w:rsidRPr="184C20BA">
              <w:rPr>
                <w:rFonts w:ascii="Garamond" w:hAnsi="Garamond"/>
                <w:b/>
                <w:bCs/>
                <w:color w:val="FFFFFF" w:themeColor="background1"/>
              </w:rPr>
              <w:t>E</w:t>
            </w:r>
            <w:r w:rsidR="65C5573D" w:rsidRPr="184C20BA">
              <w:rPr>
                <w:rFonts w:ascii="Garamond" w:hAnsi="Garamond"/>
                <w:b/>
                <w:bCs/>
                <w:color w:val="FFFFFF" w:themeColor="background1"/>
              </w:rPr>
              <w:t>nd</w:t>
            </w:r>
            <w:r w:rsidR="00B9571C" w:rsidRPr="184C20BA">
              <w:rPr>
                <w:rFonts w:ascii="Garamond" w:hAnsi="Garamond"/>
                <w:b/>
                <w:bCs/>
                <w:color w:val="FFFFFF" w:themeColor="background1"/>
              </w:rPr>
              <w:t xml:space="preserve"> </w:t>
            </w:r>
            <w:r w:rsidRPr="184C20BA">
              <w:rPr>
                <w:rFonts w:ascii="Garamond" w:hAnsi="Garamond"/>
                <w:b/>
                <w:bCs/>
                <w:color w:val="FFFFFF" w:themeColor="background1"/>
              </w:rPr>
              <w:t>Products</w:t>
            </w:r>
          </w:p>
        </w:tc>
        <w:tc>
          <w:tcPr>
            <w:tcW w:w="3240" w:type="dxa"/>
            <w:shd w:val="clear" w:color="auto" w:fill="31849B" w:themeFill="accent5" w:themeFillShade="BF"/>
            <w:vAlign w:val="center"/>
          </w:tcPr>
          <w:p w14:paraId="5D000EB1" w14:textId="73C9558D" w:rsidR="001538F2" w:rsidRPr="00CE4561" w:rsidRDefault="004D358F" w:rsidP="00272CD9">
            <w:pPr>
              <w:jc w:val="center"/>
              <w:rPr>
                <w:rFonts w:ascii="Garamond" w:hAnsi="Garamond"/>
                <w:b/>
                <w:bCs/>
                <w:color w:val="FFFFFF"/>
              </w:rPr>
            </w:pPr>
            <w:r w:rsidRPr="184C20BA">
              <w:rPr>
                <w:rFonts w:ascii="Garamond" w:hAnsi="Garamond"/>
                <w:b/>
                <w:bCs/>
                <w:color w:val="FFFFFF" w:themeColor="background1"/>
              </w:rPr>
              <w:t xml:space="preserve">Earth Observations Used </w:t>
            </w:r>
          </w:p>
        </w:tc>
        <w:tc>
          <w:tcPr>
            <w:tcW w:w="2880" w:type="dxa"/>
            <w:shd w:val="clear" w:color="auto" w:fill="31849B" w:themeFill="accent5" w:themeFillShade="BF"/>
            <w:vAlign w:val="center"/>
          </w:tcPr>
          <w:p w14:paraId="664079CF" w14:textId="7FD35A9E" w:rsidR="001538F2" w:rsidRPr="006D6871" w:rsidRDefault="004D358F" w:rsidP="00272CD9">
            <w:pPr>
              <w:jc w:val="center"/>
              <w:rPr>
                <w:rFonts w:ascii="Garamond" w:hAnsi="Garamond"/>
                <w:b/>
                <w:bCs/>
                <w:color w:val="FFFFFF"/>
              </w:rPr>
            </w:pPr>
            <w:r w:rsidRPr="006D6871">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CE4561" w:rsidRDefault="001538F2" w:rsidP="00272CD9">
            <w:pPr>
              <w:jc w:val="center"/>
              <w:rPr>
                <w:rFonts w:ascii="Garamond" w:hAnsi="Garamond"/>
                <w:b/>
                <w:bCs/>
                <w:color w:val="FFFFFF"/>
              </w:rPr>
            </w:pPr>
            <w:r w:rsidRPr="00CE4561">
              <w:rPr>
                <w:rFonts w:ascii="Garamond" w:hAnsi="Garamond"/>
                <w:b/>
                <w:bCs/>
                <w:color w:val="FFFFFF"/>
              </w:rPr>
              <w:t>Software Release Category</w:t>
            </w:r>
          </w:p>
        </w:tc>
      </w:tr>
      <w:tr w:rsidR="004D358F" w:rsidRPr="00CE4561" w14:paraId="407EEF43" w14:textId="77777777" w:rsidTr="00CF4761">
        <w:trPr>
          <w:trHeight w:val="2278"/>
        </w:trPr>
        <w:tc>
          <w:tcPr>
            <w:tcW w:w="2160" w:type="dxa"/>
          </w:tcPr>
          <w:p w14:paraId="6303043D" w14:textId="5292FF75" w:rsidR="004D358F" w:rsidRPr="00CE4561" w:rsidRDefault="6B5A95B8" w:rsidP="184C20BA">
            <w:pPr>
              <w:spacing w:line="259" w:lineRule="auto"/>
              <w:rPr>
                <w:rFonts w:ascii="Garamond" w:hAnsi="Garamond" w:cs="Arial"/>
                <w:b/>
                <w:bCs/>
              </w:rPr>
            </w:pPr>
            <w:r w:rsidRPr="4E75303D">
              <w:rPr>
                <w:rFonts w:ascii="Garamond" w:hAnsi="Garamond" w:cs="Arial"/>
                <w:b/>
                <w:bCs/>
              </w:rPr>
              <w:t>S</w:t>
            </w:r>
            <w:r w:rsidR="696A5397" w:rsidRPr="4E75303D">
              <w:rPr>
                <w:rFonts w:ascii="Garamond" w:hAnsi="Garamond" w:cs="Arial"/>
                <w:b/>
                <w:bCs/>
              </w:rPr>
              <w:t>outhwestern Post</w:t>
            </w:r>
            <w:r w:rsidR="33C7E648" w:rsidRPr="4E75303D">
              <w:rPr>
                <w:rFonts w:ascii="Garamond" w:hAnsi="Garamond" w:cs="Arial"/>
                <w:b/>
                <w:bCs/>
              </w:rPr>
              <w:t>-</w:t>
            </w:r>
            <w:r w:rsidR="696A5397" w:rsidRPr="4E75303D">
              <w:rPr>
                <w:rFonts w:ascii="Garamond" w:hAnsi="Garamond" w:cs="Arial"/>
                <w:b/>
                <w:bCs/>
              </w:rPr>
              <w:t>fire Regrowth Observational Understanding Tool (SPROUT)</w:t>
            </w:r>
          </w:p>
        </w:tc>
        <w:tc>
          <w:tcPr>
            <w:tcW w:w="3240" w:type="dxa"/>
          </w:tcPr>
          <w:p w14:paraId="2F6055E9" w14:textId="4DBBD84A" w:rsidR="2364E82D" w:rsidRDefault="68F28699">
            <w:r w:rsidRPr="184C20BA">
              <w:rPr>
                <w:rFonts w:ascii="Garamond" w:eastAsia="Garamond" w:hAnsi="Garamond" w:cs="Garamond"/>
                <w:color w:val="000000" w:themeColor="text1"/>
              </w:rPr>
              <w:t>Landsat 7 ETM+</w:t>
            </w:r>
          </w:p>
          <w:p w14:paraId="537F1AE6" w14:textId="6C694C61" w:rsidR="004D358F" w:rsidRPr="00CE4561" w:rsidRDefault="3BF3688D" w:rsidP="0083507B">
            <w:r w:rsidRPr="5BB6B884">
              <w:rPr>
                <w:rFonts w:ascii="Garamond" w:eastAsia="Garamond" w:hAnsi="Garamond" w:cs="Garamond"/>
                <w:color w:val="000000" w:themeColor="text1"/>
              </w:rPr>
              <w:t>Landsat 8 OLI</w:t>
            </w:r>
          </w:p>
          <w:p w14:paraId="05C6772C" w14:textId="67CA01C0" w:rsidR="004D358F" w:rsidRPr="00CE4561" w:rsidRDefault="004D358F" w:rsidP="184C20BA">
            <w:pPr>
              <w:rPr>
                <w:rFonts w:ascii="Garamond" w:eastAsia="Garamond" w:hAnsi="Garamond" w:cs="Garamond"/>
                <w:color w:val="000000" w:themeColor="text1"/>
              </w:rPr>
            </w:pPr>
          </w:p>
        </w:tc>
        <w:tc>
          <w:tcPr>
            <w:tcW w:w="2880" w:type="dxa"/>
          </w:tcPr>
          <w:p w14:paraId="29D692C0" w14:textId="00D36102" w:rsidR="004D358F" w:rsidRPr="006D6871" w:rsidRDefault="36487590" w:rsidP="00CF4761">
            <w:pPr>
              <w:rPr>
                <w:rFonts w:ascii="Garamond" w:hAnsi="Garamond" w:cs="Arial"/>
              </w:rPr>
            </w:pPr>
            <w:r w:rsidRPr="4E75303D">
              <w:rPr>
                <w:rFonts w:ascii="Garamond" w:hAnsi="Garamond" w:cs="Arial"/>
              </w:rPr>
              <w:t xml:space="preserve">This tool will allow BAER assessment teams on the </w:t>
            </w:r>
            <w:r w:rsidR="4405AD37" w:rsidRPr="4E75303D">
              <w:rPr>
                <w:rFonts w:ascii="Garamond" w:hAnsi="Garamond" w:cs="Arial"/>
              </w:rPr>
              <w:t xml:space="preserve">Silver Fire </w:t>
            </w:r>
            <w:r w:rsidR="7BF4992A" w:rsidRPr="4E75303D">
              <w:rPr>
                <w:rFonts w:ascii="Garamond" w:hAnsi="Garamond" w:cs="Arial"/>
              </w:rPr>
              <w:t xml:space="preserve">to </w:t>
            </w:r>
            <w:r w:rsidR="4F9EB976" w:rsidRPr="4E75303D">
              <w:rPr>
                <w:rFonts w:ascii="Garamond" w:hAnsi="Garamond" w:cs="Arial"/>
              </w:rPr>
              <w:t xml:space="preserve">better understand the </w:t>
            </w:r>
            <w:r w:rsidR="2F41FE23" w:rsidRPr="4E75303D">
              <w:rPr>
                <w:rFonts w:ascii="Garamond" w:hAnsi="Garamond" w:cs="Arial"/>
              </w:rPr>
              <w:t>long-term</w:t>
            </w:r>
            <w:r w:rsidR="4F9EB976" w:rsidRPr="4E75303D">
              <w:rPr>
                <w:rFonts w:ascii="Garamond" w:hAnsi="Garamond" w:cs="Arial"/>
              </w:rPr>
              <w:t xml:space="preserve"> impacts of post</w:t>
            </w:r>
            <w:r w:rsidR="7AFD6FD1" w:rsidRPr="4E75303D">
              <w:rPr>
                <w:rFonts w:ascii="Garamond" w:hAnsi="Garamond" w:cs="Arial"/>
              </w:rPr>
              <w:t>-</w:t>
            </w:r>
            <w:r w:rsidR="4F9EB976" w:rsidRPr="4E75303D">
              <w:rPr>
                <w:rFonts w:ascii="Garamond" w:hAnsi="Garamond" w:cs="Arial"/>
              </w:rPr>
              <w:t xml:space="preserve">fire seeding and mulching treatments on vegetation recovery which they </w:t>
            </w:r>
            <w:r w:rsidR="00C8EC18" w:rsidRPr="4E75303D">
              <w:rPr>
                <w:rFonts w:ascii="Garamond" w:hAnsi="Garamond" w:cs="Arial"/>
              </w:rPr>
              <w:t>do not currently have a way of assessing</w:t>
            </w:r>
            <w:r w:rsidR="2A560025" w:rsidRPr="4E75303D">
              <w:rPr>
                <w:rFonts w:ascii="Garamond" w:hAnsi="Garamond" w:cs="Arial"/>
              </w:rPr>
              <w:t>.</w:t>
            </w:r>
          </w:p>
        </w:tc>
        <w:tc>
          <w:tcPr>
            <w:tcW w:w="1080" w:type="dxa"/>
          </w:tcPr>
          <w:p w14:paraId="0F6DCA8B" w14:textId="3607F129" w:rsidR="004D358F" w:rsidRPr="00CE4561" w:rsidRDefault="004D358F" w:rsidP="00E3738F">
            <w:pPr>
              <w:rPr>
                <w:rFonts w:ascii="Garamond" w:hAnsi="Garamond"/>
              </w:rPr>
            </w:pPr>
            <w:r w:rsidRPr="00BE2884">
              <w:rPr>
                <w:rFonts w:ascii="Garamond" w:hAnsi="Garamond"/>
              </w:rPr>
              <w:t>I</w:t>
            </w:r>
            <w:r w:rsidR="51A590E2" w:rsidRPr="00BE2884">
              <w:rPr>
                <w:rFonts w:ascii="Garamond" w:hAnsi="Garamond"/>
              </w:rPr>
              <w:t>V</w:t>
            </w:r>
          </w:p>
          <w:p w14:paraId="33182638" w14:textId="292EA788" w:rsidR="004D358F" w:rsidRPr="00CE4561" w:rsidRDefault="004D358F" w:rsidP="00E3738F">
            <w:pPr>
              <w:rPr>
                <w:rFonts w:ascii="Garamond" w:hAnsi="Garamond"/>
              </w:rPr>
            </w:pPr>
          </w:p>
        </w:tc>
      </w:tr>
      <w:tr w:rsidR="004D358F" w:rsidRPr="00CE4561" w14:paraId="6CADEA21" w14:textId="77777777" w:rsidTr="4E75303D">
        <w:tc>
          <w:tcPr>
            <w:tcW w:w="2160" w:type="dxa"/>
          </w:tcPr>
          <w:p w14:paraId="60ADAAAA" w14:textId="50E7733D" w:rsidR="004D358F" w:rsidRPr="00CE4561" w:rsidRDefault="5BC82CC5" w:rsidP="3B02C36A">
            <w:pPr>
              <w:spacing w:line="259" w:lineRule="auto"/>
              <w:rPr>
                <w:rFonts w:ascii="Garamond" w:hAnsi="Garamond" w:cs="Arial"/>
                <w:b/>
                <w:bCs/>
              </w:rPr>
            </w:pPr>
            <w:r w:rsidRPr="184C20BA">
              <w:rPr>
                <w:rFonts w:ascii="Garamond" w:hAnsi="Garamond" w:cs="Arial"/>
                <w:b/>
                <w:bCs/>
              </w:rPr>
              <w:t xml:space="preserve">Graphs </w:t>
            </w:r>
            <w:r w:rsidR="0C85947D" w:rsidRPr="184C20BA">
              <w:rPr>
                <w:rFonts w:ascii="Garamond" w:hAnsi="Garamond" w:cs="Arial"/>
                <w:b/>
                <w:bCs/>
              </w:rPr>
              <w:t>of Post</w:t>
            </w:r>
            <w:r w:rsidR="6FAADC61" w:rsidRPr="184C20BA">
              <w:rPr>
                <w:rFonts w:ascii="Garamond" w:hAnsi="Garamond" w:cs="Arial"/>
                <w:b/>
                <w:bCs/>
              </w:rPr>
              <w:t>-</w:t>
            </w:r>
            <w:r w:rsidR="0C85947D" w:rsidRPr="184C20BA">
              <w:rPr>
                <w:rFonts w:ascii="Garamond" w:hAnsi="Garamond" w:cs="Arial"/>
                <w:b/>
                <w:bCs/>
              </w:rPr>
              <w:t>fire Recovery</w:t>
            </w:r>
            <w:r w:rsidR="62409480" w:rsidRPr="184C20BA">
              <w:rPr>
                <w:rFonts w:ascii="Garamond" w:hAnsi="Garamond" w:cs="Arial"/>
                <w:b/>
                <w:bCs/>
              </w:rPr>
              <w:t xml:space="preserve"> Drivers</w:t>
            </w:r>
            <w:r w:rsidR="0C85947D" w:rsidRPr="184C20BA">
              <w:rPr>
                <w:rFonts w:ascii="Garamond" w:hAnsi="Garamond" w:cs="Arial"/>
                <w:b/>
                <w:bCs/>
              </w:rPr>
              <w:t xml:space="preserve"> </w:t>
            </w:r>
          </w:p>
        </w:tc>
        <w:tc>
          <w:tcPr>
            <w:tcW w:w="3240" w:type="dxa"/>
          </w:tcPr>
          <w:p w14:paraId="534E7799" w14:textId="48E3D220" w:rsidR="6C9C60D5" w:rsidRDefault="1F68F06D">
            <w:r w:rsidRPr="184C20BA">
              <w:rPr>
                <w:rFonts w:ascii="Garamond" w:eastAsia="Garamond" w:hAnsi="Garamond" w:cs="Garamond"/>
                <w:color w:val="000000" w:themeColor="text1"/>
              </w:rPr>
              <w:t>Landsat 7 ETM+</w:t>
            </w:r>
          </w:p>
          <w:p w14:paraId="195E0C56" w14:textId="6C694C61" w:rsidR="004D358F" w:rsidRPr="00CE4561" w:rsidRDefault="09E08690" w:rsidP="00E3738F">
            <w:r w:rsidRPr="3B02C36A">
              <w:rPr>
                <w:rFonts w:ascii="Garamond" w:eastAsia="Garamond" w:hAnsi="Garamond" w:cs="Garamond"/>
                <w:color w:val="000000" w:themeColor="text1"/>
              </w:rPr>
              <w:t>Landsat 8 OLI</w:t>
            </w:r>
          </w:p>
          <w:p w14:paraId="017926FC" w14:textId="4ED67A1C" w:rsidR="004D358F" w:rsidRPr="00CE4561" w:rsidRDefault="004D358F" w:rsidP="184C20BA">
            <w:pPr>
              <w:rPr>
                <w:rFonts w:ascii="Garamond" w:eastAsia="Garamond" w:hAnsi="Garamond" w:cs="Garamond"/>
                <w:color w:val="000000" w:themeColor="text1"/>
              </w:rPr>
            </w:pPr>
          </w:p>
        </w:tc>
        <w:tc>
          <w:tcPr>
            <w:tcW w:w="2880" w:type="dxa"/>
          </w:tcPr>
          <w:p w14:paraId="1FD94241" w14:textId="000C69B3" w:rsidR="004D358F" w:rsidRPr="00C8675B" w:rsidRDefault="63739056" w:rsidP="00CF4761">
            <w:pPr>
              <w:rPr>
                <w:rFonts w:ascii="Garamond" w:hAnsi="Garamond"/>
              </w:rPr>
            </w:pPr>
            <w:r w:rsidRPr="4E75303D">
              <w:rPr>
                <w:rFonts w:ascii="Garamond" w:hAnsi="Garamond"/>
              </w:rPr>
              <w:t xml:space="preserve">This </w:t>
            </w:r>
            <w:r w:rsidR="00CF4761">
              <w:rPr>
                <w:rFonts w:ascii="Garamond" w:hAnsi="Garamond"/>
              </w:rPr>
              <w:t>static output describes</w:t>
            </w:r>
            <w:r w:rsidRPr="4E75303D">
              <w:rPr>
                <w:rFonts w:ascii="Garamond" w:hAnsi="Garamond"/>
              </w:rPr>
              <w:t xml:space="preserve"> the major landscape</w:t>
            </w:r>
            <w:r w:rsidR="422AA6B5" w:rsidRPr="4E75303D">
              <w:rPr>
                <w:rFonts w:ascii="Garamond" w:hAnsi="Garamond"/>
              </w:rPr>
              <w:t>-</w:t>
            </w:r>
            <w:r w:rsidRPr="4E75303D">
              <w:rPr>
                <w:rFonts w:ascii="Garamond" w:hAnsi="Garamond"/>
              </w:rPr>
              <w:t>scale drivers of post</w:t>
            </w:r>
            <w:r w:rsidR="02717262" w:rsidRPr="4E75303D">
              <w:rPr>
                <w:rFonts w:ascii="Garamond" w:hAnsi="Garamond"/>
              </w:rPr>
              <w:t>-</w:t>
            </w:r>
            <w:r w:rsidRPr="4E75303D">
              <w:rPr>
                <w:rFonts w:ascii="Garamond" w:hAnsi="Garamond"/>
              </w:rPr>
              <w:t>fire recovery on the</w:t>
            </w:r>
            <w:r w:rsidR="5990A7EF" w:rsidRPr="4E75303D">
              <w:rPr>
                <w:rFonts w:ascii="Garamond" w:hAnsi="Garamond"/>
              </w:rPr>
              <w:t xml:space="preserve"> Silver Fire</w:t>
            </w:r>
            <w:r w:rsidR="2A560025" w:rsidRPr="4E75303D">
              <w:rPr>
                <w:rFonts w:ascii="Garamond" w:hAnsi="Garamond"/>
              </w:rPr>
              <w:t>.</w:t>
            </w:r>
          </w:p>
        </w:tc>
        <w:tc>
          <w:tcPr>
            <w:tcW w:w="1080" w:type="dxa"/>
          </w:tcPr>
          <w:p w14:paraId="6CCF6DA3" w14:textId="57941A53" w:rsidR="004D358F" w:rsidRPr="00CE4561" w:rsidRDefault="39F7FB50" w:rsidP="00E3738F">
            <w:pPr>
              <w:rPr>
                <w:rFonts w:ascii="Garamond" w:hAnsi="Garamond"/>
              </w:rPr>
            </w:pPr>
            <w:r w:rsidRPr="3F93BB8E">
              <w:rPr>
                <w:rFonts w:ascii="Garamond" w:hAnsi="Garamond"/>
              </w:rPr>
              <w:t>I</w:t>
            </w:r>
          </w:p>
        </w:tc>
      </w:tr>
      <w:tr w:rsidR="0570A09F" w14:paraId="3DED8D46" w14:textId="77777777" w:rsidTr="4E75303D">
        <w:tc>
          <w:tcPr>
            <w:tcW w:w="2160" w:type="dxa"/>
          </w:tcPr>
          <w:p w14:paraId="16723016" w14:textId="4A058A55" w:rsidR="20184615" w:rsidRDefault="0944C710" w:rsidP="0570A09F">
            <w:pPr>
              <w:rPr>
                <w:rFonts w:ascii="Garamond" w:hAnsi="Garamond" w:cs="Arial"/>
                <w:b/>
                <w:bCs/>
              </w:rPr>
            </w:pPr>
            <w:r w:rsidRPr="184C20BA">
              <w:rPr>
                <w:rFonts w:ascii="Garamond" w:hAnsi="Garamond" w:cs="Arial"/>
                <w:b/>
                <w:bCs/>
              </w:rPr>
              <w:t>M</w:t>
            </w:r>
            <w:r w:rsidR="3DB17BA6" w:rsidRPr="184C20BA">
              <w:rPr>
                <w:rFonts w:ascii="Garamond" w:hAnsi="Garamond" w:cs="Arial"/>
                <w:b/>
                <w:bCs/>
              </w:rPr>
              <w:t xml:space="preserve">ap of </w:t>
            </w:r>
            <w:r w:rsidR="7B701782" w:rsidRPr="184C20BA">
              <w:rPr>
                <w:rFonts w:ascii="Garamond" w:hAnsi="Garamond" w:cs="Arial"/>
                <w:b/>
                <w:bCs/>
              </w:rPr>
              <w:t xml:space="preserve">predicted </w:t>
            </w:r>
            <w:r w:rsidR="074CABD3" w:rsidRPr="184C20BA">
              <w:rPr>
                <w:rFonts w:ascii="Garamond" w:hAnsi="Garamond" w:cs="Arial"/>
                <w:b/>
                <w:bCs/>
              </w:rPr>
              <w:t>d</w:t>
            </w:r>
            <w:r w:rsidR="7B701782" w:rsidRPr="184C20BA">
              <w:rPr>
                <w:rFonts w:ascii="Garamond" w:hAnsi="Garamond" w:cs="Arial"/>
                <w:b/>
                <w:bCs/>
              </w:rPr>
              <w:t>NBR</w:t>
            </w:r>
            <w:r w:rsidR="3DB17BA6" w:rsidRPr="184C20BA">
              <w:rPr>
                <w:rFonts w:ascii="Garamond" w:hAnsi="Garamond" w:cs="Arial"/>
                <w:b/>
                <w:bCs/>
              </w:rPr>
              <w:t xml:space="preserve"> of </w:t>
            </w:r>
            <w:r w:rsidR="4A0F2868" w:rsidRPr="184C20BA">
              <w:rPr>
                <w:rFonts w:ascii="Garamond" w:hAnsi="Garamond" w:cs="Arial"/>
                <w:b/>
                <w:bCs/>
              </w:rPr>
              <w:t>treatments</w:t>
            </w:r>
          </w:p>
        </w:tc>
        <w:tc>
          <w:tcPr>
            <w:tcW w:w="3240" w:type="dxa"/>
          </w:tcPr>
          <w:p w14:paraId="3686006D" w14:textId="576D2560" w:rsidR="68FDE68E" w:rsidRDefault="3968CA56" w:rsidP="5E61977A">
            <w:pPr>
              <w:rPr>
                <w:rFonts w:ascii="Garamond" w:hAnsi="Garamond"/>
              </w:rPr>
            </w:pPr>
            <w:r w:rsidRPr="184C20BA">
              <w:rPr>
                <w:rFonts w:ascii="Garamond" w:hAnsi="Garamond"/>
              </w:rPr>
              <w:t>Landsat 7 ETM+</w:t>
            </w:r>
          </w:p>
          <w:p w14:paraId="49E8A5C7" w14:textId="01F32E4C" w:rsidR="0570A09F" w:rsidRDefault="62B7B0D7" w:rsidP="78311BF8">
            <w:pPr>
              <w:rPr>
                <w:rFonts w:ascii="Garamond" w:hAnsi="Garamond"/>
              </w:rPr>
            </w:pPr>
            <w:r w:rsidRPr="184C20BA">
              <w:rPr>
                <w:rFonts w:ascii="Garamond" w:hAnsi="Garamond"/>
              </w:rPr>
              <w:t>Landsat 8 OLI</w:t>
            </w:r>
          </w:p>
          <w:p w14:paraId="1E44D292" w14:textId="0A73250D" w:rsidR="0570A09F" w:rsidRDefault="0570A09F" w:rsidP="0570A09F">
            <w:pPr>
              <w:rPr>
                <w:rFonts w:ascii="Garamond" w:hAnsi="Garamond"/>
              </w:rPr>
            </w:pPr>
          </w:p>
        </w:tc>
        <w:tc>
          <w:tcPr>
            <w:tcW w:w="2880" w:type="dxa"/>
          </w:tcPr>
          <w:p w14:paraId="4888CF32" w14:textId="4CF76A5A" w:rsidR="7BAA5851" w:rsidRDefault="7BAA5851" w:rsidP="00CF4761">
            <w:pPr>
              <w:rPr>
                <w:rFonts w:ascii="Garamond" w:hAnsi="Garamond"/>
              </w:rPr>
            </w:pPr>
            <w:r w:rsidRPr="0570A09F">
              <w:rPr>
                <w:rFonts w:ascii="Garamond" w:hAnsi="Garamond"/>
              </w:rPr>
              <w:t xml:space="preserve">This </w:t>
            </w:r>
            <w:r w:rsidR="00CF4761">
              <w:rPr>
                <w:rFonts w:ascii="Garamond" w:hAnsi="Garamond"/>
              </w:rPr>
              <w:t>map allows</w:t>
            </w:r>
            <w:r w:rsidRPr="0570A09F">
              <w:rPr>
                <w:rFonts w:ascii="Garamond" w:hAnsi="Garamond"/>
              </w:rPr>
              <w:t xml:space="preserve"> the USFS Gila NF </w:t>
            </w:r>
            <w:r w:rsidR="542C62E1" w:rsidRPr="0570A09F">
              <w:rPr>
                <w:rFonts w:ascii="Garamond" w:hAnsi="Garamond"/>
              </w:rPr>
              <w:t xml:space="preserve">to explore the impacts of </w:t>
            </w:r>
            <w:r w:rsidR="1B61841B" w:rsidRPr="0570A09F">
              <w:rPr>
                <w:rFonts w:ascii="Garamond" w:hAnsi="Garamond"/>
              </w:rPr>
              <w:t>each treatment type</w:t>
            </w:r>
            <w:r w:rsidR="542C62E1" w:rsidRPr="0570A09F">
              <w:rPr>
                <w:rFonts w:ascii="Garamond" w:hAnsi="Garamond"/>
              </w:rPr>
              <w:t xml:space="preserve"> on the </w:t>
            </w:r>
            <w:r w:rsidR="00CF4761">
              <w:rPr>
                <w:rFonts w:ascii="Garamond" w:hAnsi="Garamond"/>
              </w:rPr>
              <w:t xml:space="preserve">vegetation recovery after the </w:t>
            </w:r>
            <w:r w:rsidR="1D705005" w:rsidRPr="0570A09F">
              <w:rPr>
                <w:rFonts w:ascii="Garamond" w:hAnsi="Garamond"/>
              </w:rPr>
              <w:t>Silver F</w:t>
            </w:r>
            <w:r w:rsidR="00CF4761">
              <w:rPr>
                <w:rFonts w:ascii="Garamond" w:hAnsi="Garamond"/>
              </w:rPr>
              <w:t>ire</w:t>
            </w:r>
            <w:r w:rsidR="542C62E1" w:rsidRPr="0570A09F">
              <w:rPr>
                <w:rFonts w:ascii="Garamond" w:hAnsi="Garamond"/>
              </w:rPr>
              <w:t>.</w:t>
            </w:r>
          </w:p>
        </w:tc>
        <w:tc>
          <w:tcPr>
            <w:tcW w:w="1080" w:type="dxa"/>
          </w:tcPr>
          <w:p w14:paraId="57C7BAFD" w14:textId="1BE3D241" w:rsidR="0570A09F" w:rsidRDefault="250AE9CE" w:rsidP="0570A09F">
            <w:pPr>
              <w:rPr>
                <w:rFonts w:ascii="Garamond" w:hAnsi="Garamond"/>
              </w:rPr>
            </w:pPr>
            <w:r w:rsidRPr="3F93BB8E">
              <w:rPr>
                <w:rFonts w:ascii="Garamond" w:hAnsi="Garamond"/>
              </w:rPr>
              <w:t>I</w:t>
            </w:r>
          </w:p>
        </w:tc>
      </w:tr>
      <w:tr w:rsidR="0570A09F" w14:paraId="2CEB2F7B" w14:textId="77777777" w:rsidTr="4E75303D">
        <w:tc>
          <w:tcPr>
            <w:tcW w:w="2160" w:type="dxa"/>
          </w:tcPr>
          <w:p w14:paraId="165D1508" w14:textId="204C70B7" w:rsidR="61713875" w:rsidRDefault="6970E100" w:rsidP="0570A09F">
            <w:pPr>
              <w:rPr>
                <w:rFonts w:ascii="Garamond" w:hAnsi="Garamond" w:cs="Arial"/>
                <w:b/>
                <w:bCs/>
              </w:rPr>
            </w:pPr>
            <w:r w:rsidRPr="184C20BA">
              <w:rPr>
                <w:rFonts w:ascii="Garamond" w:hAnsi="Garamond" w:cs="Arial"/>
                <w:b/>
                <w:bCs/>
              </w:rPr>
              <w:t xml:space="preserve">Graph </w:t>
            </w:r>
            <w:r w:rsidR="3E9C00D8" w:rsidRPr="184C20BA">
              <w:rPr>
                <w:rFonts w:ascii="Garamond" w:hAnsi="Garamond" w:cs="Arial"/>
                <w:b/>
                <w:bCs/>
              </w:rPr>
              <w:t>of P</w:t>
            </w:r>
            <w:r w:rsidR="2D907237" w:rsidRPr="184C20BA">
              <w:rPr>
                <w:rFonts w:ascii="Garamond" w:hAnsi="Garamond" w:cs="Arial"/>
                <w:b/>
                <w:bCs/>
              </w:rPr>
              <w:t>almer Drought Severity Index (PDSI)</w:t>
            </w:r>
          </w:p>
        </w:tc>
        <w:tc>
          <w:tcPr>
            <w:tcW w:w="3240" w:type="dxa"/>
          </w:tcPr>
          <w:p w14:paraId="2040DD87" w14:textId="45A422C7" w:rsidR="25D88DFE" w:rsidRDefault="00CF4761" w:rsidP="3F93BB8E">
            <w:pPr>
              <w:rPr>
                <w:rFonts w:ascii="Garamond" w:hAnsi="Garamond"/>
              </w:rPr>
            </w:pPr>
            <w:r>
              <w:rPr>
                <w:rFonts w:ascii="Garamond" w:hAnsi="Garamond"/>
              </w:rPr>
              <w:t>N/A</w:t>
            </w:r>
          </w:p>
          <w:p w14:paraId="292B84B5" w14:textId="16C0AD23" w:rsidR="25D88DFE" w:rsidRDefault="25D88DFE" w:rsidP="3F93BB8E">
            <w:pPr>
              <w:spacing w:line="259" w:lineRule="auto"/>
              <w:rPr>
                <w:rFonts w:ascii="Garamond" w:hAnsi="Garamond"/>
              </w:rPr>
            </w:pPr>
          </w:p>
          <w:p w14:paraId="264475AB" w14:textId="2114372A" w:rsidR="25D88DFE" w:rsidRDefault="25D88DFE" w:rsidP="0570A09F">
            <w:pPr>
              <w:rPr>
                <w:rFonts w:ascii="Garamond" w:hAnsi="Garamond"/>
              </w:rPr>
            </w:pPr>
          </w:p>
        </w:tc>
        <w:tc>
          <w:tcPr>
            <w:tcW w:w="2880" w:type="dxa"/>
          </w:tcPr>
          <w:p w14:paraId="69179862" w14:textId="565F807D" w:rsidR="25D88DFE" w:rsidRDefault="00CF4761" w:rsidP="00CF4761">
            <w:pPr>
              <w:rPr>
                <w:rFonts w:ascii="Garamond" w:hAnsi="Garamond"/>
              </w:rPr>
            </w:pPr>
            <w:r>
              <w:rPr>
                <w:rFonts w:ascii="Garamond" w:hAnsi="Garamond"/>
              </w:rPr>
              <w:t xml:space="preserve">Temperature and precipitation </w:t>
            </w:r>
            <w:r w:rsidR="73195918" w:rsidRPr="184C20BA">
              <w:rPr>
                <w:rFonts w:ascii="Garamond" w:hAnsi="Garamond"/>
              </w:rPr>
              <w:t xml:space="preserve">data </w:t>
            </w:r>
            <w:r>
              <w:rPr>
                <w:rFonts w:ascii="Garamond" w:hAnsi="Garamond"/>
              </w:rPr>
              <w:t xml:space="preserve">incorporated in the index </w:t>
            </w:r>
            <w:r w:rsidR="73195918" w:rsidRPr="184C20BA">
              <w:rPr>
                <w:rFonts w:ascii="Garamond" w:hAnsi="Garamond"/>
              </w:rPr>
              <w:t>will</w:t>
            </w:r>
            <w:r w:rsidR="6970E100" w:rsidRPr="184C20BA">
              <w:rPr>
                <w:rFonts w:ascii="Garamond" w:hAnsi="Garamond"/>
              </w:rPr>
              <w:t xml:space="preserve"> provide context to </w:t>
            </w:r>
            <w:r w:rsidR="10F7EFDC" w:rsidRPr="184C20BA">
              <w:rPr>
                <w:rFonts w:ascii="Garamond" w:hAnsi="Garamond"/>
              </w:rPr>
              <w:t>the USFS Gila NF</w:t>
            </w:r>
            <w:r w:rsidR="6970E100" w:rsidRPr="184C20BA">
              <w:rPr>
                <w:rFonts w:ascii="Garamond" w:hAnsi="Garamond"/>
              </w:rPr>
              <w:t xml:space="preserve"> to interpret </w:t>
            </w:r>
            <w:r w:rsidR="4E4B9135" w:rsidRPr="184C20BA">
              <w:rPr>
                <w:rFonts w:ascii="Garamond" w:hAnsi="Garamond"/>
              </w:rPr>
              <w:t>the model predictions at different post</w:t>
            </w:r>
            <w:r w:rsidR="1E121DF0" w:rsidRPr="184C20BA">
              <w:rPr>
                <w:rFonts w:ascii="Garamond" w:hAnsi="Garamond"/>
              </w:rPr>
              <w:t>-</w:t>
            </w:r>
            <w:r w:rsidR="4E4B9135" w:rsidRPr="184C20BA">
              <w:rPr>
                <w:rFonts w:ascii="Garamond" w:hAnsi="Garamond"/>
              </w:rPr>
              <w:t>treatment time</w:t>
            </w:r>
            <w:r>
              <w:rPr>
                <w:rFonts w:ascii="Garamond" w:hAnsi="Garamond"/>
              </w:rPr>
              <w:t xml:space="preserve"> </w:t>
            </w:r>
            <w:r w:rsidR="4E4B9135" w:rsidRPr="184C20BA">
              <w:rPr>
                <w:rFonts w:ascii="Garamond" w:hAnsi="Garamond"/>
              </w:rPr>
              <w:t>points</w:t>
            </w:r>
            <w:r>
              <w:rPr>
                <w:rFonts w:ascii="Garamond" w:hAnsi="Garamond"/>
              </w:rPr>
              <w:t>.</w:t>
            </w:r>
          </w:p>
        </w:tc>
        <w:tc>
          <w:tcPr>
            <w:tcW w:w="1080" w:type="dxa"/>
          </w:tcPr>
          <w:p w14:paraId="0881BEB7" w14:textId="6861A2CA" w:rsidR="0570A09F" w:rsidRDefault="4D132588" w:rsidP="0570A09F">
            <w:pPr>
              <w:rPr>
                <w:rFonts w:ascii="Garamond" w:hAnsi="Garamond"/>
              </w:rPr>
            </w:pPr>
            <w:r w:rsidRPr="3F93BB8E">
              <w:rPr>
                <w:rFonts w:ascii="Garamond" w:hAnsi="Garamond"/>
              </w:rPr>
              <w:t>I</w:t>
            </w:r>
          </w:p>
        </w:tc>
      </w:tr>
      <w:tr w:rsidR="00CF4761" w14:paraId="0485624F" w14:textId="77777777" w:rsidTr="4E75303D">
        <w:tc>
          <w:tcPr>
            <w:tcW w:w="2160" w:type="dxa"/>
          </w:tcPr>
          <w:p w14:paraId="6CF7CA74" w14:textId="25C5F90B" w:rsidR="00CF4761" w:rsidRPr="184C20BA" w:rsidRDefault="00CF4761" w:rsidP="00CF4761">
            <w:pPr>
              <w:rPr>
                <w:rFonts w:ascii="Garamond" w:hAnsi="Garamond" w:cs="Arial"/>
                <w:b/>
                <w:bCs/>
              </w:rPr>
            </w:pPr>
            <w:r>
              <w:rPr>
                <w:rFonts w:ascii="Garamond" w:hAnsi="Garamond" w:cs="Arial"/>
                <w:b/>
                <w:bCs/>
              </w:rPr>
              <w:t xml:space="preserve">ArcGIS Online </w:t>
            </w:r>
            <w:r w:rsidRPr="4E75303D">
              <w:rPr>
                <w:rFonts w:ascii="Garamond" w:hAnsi="Garamond" w:cs="Arial"/>
                <w:b/>
                <w:bCs/>
              </w:rPr>
              <w:t xml:space="preserve">StoryMap </w:t>
            </w:r>
          </w:p>
        </w:tc>
        <w:tc>
          <w:tcPr>
            <w:tcW w:w="3240" w:type="dxa"/>
          </w:tcPr>
          <w:p w14:paraId="585030C1" w14:textId="77777777" w:rsidR="00CF4761" w:rsidRDefault="00CF4761" w:rsidP="00CF4761">
            <w:pPr>
              <w:rPr>
                <w:rFonts w:ascii="Garamond" w:hAnsi="Garamond"/>
              </w:rPr>
            </w:pPr>
            <w:r w:rsidRPr="184C20BA">
              <w:rPr>
                <w:rFonts w:ascii="Garamond" w:hAnsi="Garamond"/>
              </w:rPr>
              <w:t>Landsat 7 ETM+</w:t>
            </w:r>
          </w:p>
          <w:p w14:paraId="791EAF5C" w14:textId="176B4A56" w:rsidR="00CF4761" w:rsidRDefault="00CF4761" w:rsidP="00CF4761">
            <w:pPr>
              <w:rPr>
                <w:rFonts w:ascii="Garamond" w:hAnsi="Garamond"/>
              </w:rPr>
            </w:pPr>
            <w:r w:rsidRPr="184C20BA">
              <w:rPr>
                <w:rFonts w:ascii="Garamond" w:hAnsi="Garamond"/>
              </w:rPr>
              <w:t>Landsat 8 OLI</w:t>
            </w:r>
          </w:p>
        </w:tc>
        <w:tc>
          <w:tcPr>
            <w:tcW w:w="2880" w:type="dxa"/>
          </w:tcPr>
          <w:p w14:paraId="293A59EE" w14:textId="1F6C23DD" w:rsidR="00CF4761" w:rsidRPr="184C20BA" w:rsidRDefault="00CF4761" w:rsidP="00CF4761">
            <w:pPr>
              <w:rPr>
                <w:rFonts w:ascii="Garamond" w:hAnsi="Garamond"/>
              </w:rPr>
            </w:pPr>
            <w:r>
              <w:rPr>
                <w:rFonts w:ascii="Garamond" w:hAnsi="Garamond"/>
              </w:rPr>
              <w:t xml:space="preserve">The project StoryMap </w:t>
            </w:r>
            <w:r w:rsidRPr="0570A09F">
              <w:rPr>
                <w:rFonts w:ascii="Garamond" w:hAnsi="Garamond"/>
              </w:rPr>
              <w:t>will help the USFS Gila NF explain the process of post-fire recovery to forest users through an easily sharable format.</w:t>
            </w:r>
          </w:p>
        </w:tc>
        <w:tc>
          <w:tcPr>
            <w:tcW w:w="1080" w:type="dxa"/>
          </w:tcPr>
          <w:p w14:paraId="3E98BC87" w14:textId="0FB38FB7" w:rsidR="00CF4761" w:rsidRPr="3F93BB8E" w:rsidRDefault="00CF4761" w:rsidP="00CF4761">
            <w:pPr>
              <w:rPr>
                <w:rFonts w:ascii="Garamond" w:hAnsi="Garamond"/>
              </w:rPr>
            </w:pPr>
            <w:r w:rsidRPr="3F93BB8E">
              <w:rPr>
                <w:rFonts w:ascii="Garamond" w:hAnsi="Garamond"/>
              </w:rPr>
              <w:t>I</w:t>
            </w:r>
          </w:p>
        </w:tc>
      </w:tr>
    </w:tbl>
    <w:p w14:paraId="0F4FA500" w14:textId="27BF11EF" w:rsidR="00DC6974" w:rsidRDefault="00DC6974" w:rsidP="007A7268">
      <w:pPr>
        <w:ind w:left="720" w:hanging="720"/>
        <w:rPr>
          <w:rFonts w:ascii="Garamond" w:hAnsi="Garamond"/>
        </w:rPr>
      </w:pPr>
    </w:p>
    <w:p w14:paraId="239E1CF5" w14:textId="59E83C10" w:rsidR="00C8675B" w:rsidRDefault="00C8675B" w:rsidP="184C20BA">
      <w:pPr>
        <w:rPr>
          <w:rFonts w:ascii="Garamond" w:hAnsi="Garamond" w:cs="Arial"/>
        </w:rPr>
      </w:pPr>
      <w:r w:rsidRPr="184C20BA">
        <w:rPr>
          <w:rFonts w:ascii="Garamond" w:hAnsi="Garamond" w:cs="Arial"/>
          <w:b/>
          <w:bCs/>
          <w:i/>
          <w:iCs/>
        </w:rPr>
        <w:t>Product Benefit to End User:</w:t>
      </w:r>
    </w:p>
    <w:p w14:paraId="2990D5AB" w14:textId="0B0529FF" w:rsidR="03CBAB33" w:rsidRDefault="03CBAB33" w:rsidP="184C20BA">
      <w:pPr>
        <w:rPr>
          <w:rFonts w:ascii="Garamond" w:hAnsi="Garamond" w:cs="Arial"/>
        </w:rPr>
      </w:pPr>
      <w:r w:rsidRPr="26176735">
        <w:rPr>
          <w:rFonts w:ascii="Garamond" w:hAnsi="Garamond" w:cs="Arial"/>
        </w:rPr>
        <w:t>A predictive model will allow BAER teams to better understand how restoration treatments affect post-fire recovery. This model serves as a proof-of-concept tool and will assist the USFS Gila N</w:t>
      </w:r>
      <w:r w:rsidR="1839526A" w:rsidRPr="26176735">
        <w:rPr>
          <w:rFonts w:ascii="Garamond" w:hAnsi="Garamond" w:cs="Arial"/>
        </w:rPr>
        <w:t>F</w:t>
      </w:r>
      <w:r w:rsidRPr="26176735">
        <w:rPr>
          <w:rFonts w:ascii="Garamond" w:hAnsi="Garamond" w:cs="Arial"/>
        </w:rPr>
        <w:t xml:space="preserve"> in locating burn severities, elevations, and pre-fire vegetation conditions that are likely to recover naturally and ones where treatment interventions are justified. By using NASA Earth observations, we can increase both the spatial and temporal extent of post-fire monitoring, which is currently limited to on-the-ground vegetation surveys for up to three years post-fire. This tool augments </w:t>
      </w:r>
      <w:r w:rsidRPr="26176735">
        <w:rPr>
          <w:rFonts w:ascii="Garamond" w:hAnsi="Garamond" w:cs="Arial"/>
          <w:i/>
          <w:iCs/>
        </w:rPr>
        <w:t>in situ</w:t>
      </w:r>
      <w:r w:rsidRPr="26176735">
        <w:rPr>
          <w:rFonts w:ascii="Garamond" w:hAnsi="Garamond" w:cs="Arial"/>
        </w:rPr>
        <w:t xml:space="preserve"> data, assisting BAER teams in monitoring post-fire recovery. Additionally, this model has the potential to be scal</w:t>
      </w:r>
      <w:r w:rsidR="00CF4761">
        <w:rPr>
          <w:rFonts w:ascii="Garamond" w:hAnsi="Garamond" w:cs="Arial"/>
        </w:rPr>
        <w:t>ed</w:t>
      </w:r>
      <w:r w:rsidRPr="26176735">
        <w:rPr>
          <w:rFonts w:ascii="Garamond" w:hAnsi="Garamond" w:cs="Arial"/>
        </w:rPr>
        <w:t xml:space="preserve"> beyond the Gila National Forest. The </w:t>
      </w:r>
      <w:r w:rsidR="00CF4761">
        <w:rPr>
          <w:rFonts w:ascii="Garamond" w:hAnsi="Garamond" w:cs="Arial"/>
        </w:rPr>
        <w:t>USFS</w:t>
      </w:r>
      <w:r w:rsidRPr="26176735">
        <w:rPr>
          <w:rFonts w:ascii="Garamond" w:hAnsi="Garamond" w:cs="Arial"/>
        </w:rPr>
        <w:t xml:space="preserve"> could make vegetation recovery predictions throughout the Gila NF, or greater Southwest region, by training the model on additional data from other fires. In our model workflow, we stratified the landscape by locations where we expected different recovery trajectories and identified control areas comparable with known treatment areas. This methodology and shapefiles could be useful products when the USFS Gila NF is creating post-fire treatment monitoring survey locations for future fires. These products allow the USFS Gila NF to make more informed and targeted treatment decisions, increasing cost and implementation efficiency. </w:t>
      </w:r>
    </w:p>
    <w:p w14:paraId="72679EDF" w14:textId="5D2E3C0C" w:rsidR="004D358F" w:rsidRPr="00C8675B" w:rsidRDefault="004D358F" w:rsidP="00C8675B">
      <w:pPr>
        <w:rPr>
          <w:rFonts w:ascii="Garamond" w:hAnsi="Garamond" w:cs="Arial"/>
        </w:rPr>
      </w:pPr>
    </w:p>
    <w:p w14:paraId="5EFF5F29" w14:textId="77777777" w:rsidR="00CF4761" w:rsidRPr="00442C2D" w:rsidRDefault="00CF4761" w:rsidP="00CF4761">
      <w:pPr>
        <w:pBdr>
          <w:top w:val="nil"/>
          <w:left w:val="nil"/>
          <w:bottom w:val="single" w:sz="4" w:space="1" w:color="000000"/>
          <w:right w:val="nil"/>
          <w:between w:val="nil"/>
        </w:pBdr>
        <w:rPr>
          <w:rFonts w:ascii="Garamond" w:eastAsia="Garamond" w:hAnsi="Garamond" w:cs="Garamond"/>
          <w:color w:val="000000"/>
        </w:rPr>
      </w:pPr>
      <w:r w:rsidRPr="00442C2D">
        <w:rPr>
          <w:rFonts w:ascii="Garamond" w:eastAsia="Garamond" w:hAnsi="Garamond" w:cs="Garamond"/>
          <w:b/>
          <w:color w:val="000000"/>
        </w:rPr>
        <w:t>References</w:t>
      </w:r>
    </w:p>
    <w:p w14:paraId="2C33E521" w14:textId="3D18AA48" w:rsidR="3F93BB8E" w:rsidRDefault="3F42480B" w:rsidP="00CF4761">
      <w:pPr>
        <w:ind w:left="720" w:hanging="720"/>
        <w:rPr>
          <w:rFonts w:ascii="Garamond" w:eastAsia="Garamond" w:hAnsi="Garamond" w:cs="Garamond"/>
        </w:rPr>
      </w:pPr>
      <w:r w:rsidRPr="26176735">
        <w:rPr>
          <w:rFonts w:ascii="Garamond" w:eastAsia="Garamond" w:hAnsi="Garamond" w:cs="Garamond"/>
        </w:rPr>
        <w:t xml:space="preserve">Moody, J. A., &amp; Martin., D. A. (2009). Forest fire effects on geomorphic processes. In </w:t>
      </w:r>
      <w:r w:rsidR="311D573F" w:rsidRPr="26176735">
        <w:rPr>
          <w:rFonts w:ascii="Garamond" w:eastAsia="Garamond" w:hAnsi="Garamond" w:cs="Garamond"/>
        </w:rPr>
        <w:t xml:space="preserve">P. R. Robichaud and A. Cerda: </w:t>
      </w:r>
      <w:r w:rsidRPr="26176735">
        <w:rPr>
          <w:rFonts w:ascii="Garamond" w:eastAsia="Garamond" w:hAnsi="Garamond" w:cs="Garamond"/>
          <w:i/>
          <w:iCs/>
        </w:rPr>
        <w:t xml:space="preserve">Fire </w:t>
      </w:r>
      <w:r w:rsidR="211913F8" w:rsidRPr="26176735">
        <w:rPr>
          <w:rFonts w:ascii="Garamond" w:eastAsia="Garamond" w:hAnsi="Garamond" w:cs="Garamond"/>
          <w:i/>
          <w:iCs/>
        </w:rPr>
        <w:t>E</w:t>
      </w:r>
      <w:r w:rsidRPr="26176735">
        <w:rPr>
          <w:rFonts w:ascii="Garamond" w:eastAsia="Garamond" w:hAnsi="Garamond" w:cs="Garamond"/>
          <w:i/>
          <w:iCs/>
        </w:rPr>
        <w:t xml:space="preserve">ffects </w:t>
      </w:r>
      <w:r w:rsidR="634F0B01" w:rsidRPr="26176735">
        <w:rPr>
          <w:rFonts w:ascii="Garamond" w:eastAsia="Garamond" w:hAnsi="Garamond" w:cs="Garamond"/>
          <w:i/>
          <w:iCs/>
        </w:rPr>
        <w:t>o</w:t>
      </w:r>
      <w:r w:rsidRPr="26176735">
        <w:rPr>
          <w:rFonts w:ascii="Garamond" w:eastAsia="Garamond" w:hAnsi="Garamond" w:cs="Garamond"/>
          <w:i/>
          <w:iCs/>
        </w:rPr>
        <w:t xml:space="preserve">n </w:t>
      </w:r>
      <w:r w:rsidR="30554027" w:rsidRPr="26176735">
        <w:rPr>
          <w:rFonts w:ascii="Garamond" w:eastAsia="Garamond" w:hAnsi="Garamond" w:cs="Garamond"/>
          <w:i/>
          <w:iCs/>
        </w:rPr>
        <w:t>S</w:t>
      </w:r>
      <w:r w:rsidRPr="26176735">
        <w:rPr>
          <w:rFonts w:ascii="Garamond" w:eastAsia="Garamond" w:hAnsi="Garamond" w:cs="Garamond"/>
          <w:i/>
          <w:iCs/>
        </w:rPr>
        <w:t xml:space="preserve">oils and </w:t>
      </w:r>
      <w:r w:rsidR="5E613417" w:rsidRPr="26176735">
        <w:rPr>
          <w:rFonts w:ascii="Garamond" w:eastAsia="Garamond" w:hAnsi="Garamond" w:cs="Garamond"/>
          <w:i/>
          <w:iCs/>
        </w:rPr>
        <w:t>R</w:t>
      </w:r>
      <w:r w:rsidRPr="26176735">
        <w:rPr>
          <w:rFonts w:ascii="Garamond" w:eastAsia="Garamond" w:hAnsi="Garamond" w:cs="Garamond"/>
          <w:i/>
          <w:iCs/>
        </w:rPr>
        <w:t xml:space="preserve">estoration </w:t>
      </w:r>
      <w:r w:rsidR="745B2FB0" w:rsidRPr="26176735">
        <w:rPr>
          <w:rFonts w:ascii="Garamond" w:eastAsia="Garamond" w:hAnsi="Garamond" w:cs="Garamond"/>
          <w:i/>
          <w:iCs/>
        </w:rPr>
        <w:t>S</w:t>
      </w:r>
      <w:r w:rsidRPr="26176735">
        <w:rPr>
          <w:rFonts w:ascii="Garamond" w:eastAsia="Garamond" w:hAnsi="Garamond" w:cs="Garamond"/>
          <w:i/>
          <w:iCs/>
        </w:rPr>
        <w:t>trategies</w:t>
      </w:r>
      <w:r w:rsidRPr="26176735">
        <w:rPr>
          <w:rFonts w:ascii="Garamond" w:eastAsia="Garamond" w:hAnsi="Garamond" w:cs="Garamond"/>
        </w:rPr>
        <w:t xml:space="preserve"> (pp. 41–79).</w:t>
      </w:r>
      <w:r w:rsidR="2ED478EF" w:rsidRPr="26176735">
        <w:rPr>
          <w:rFonts w:ascii="Garamond" w:eastAsia="Garamond" w:hAnsi="Garamond" w:cs="Garamond"/>
        </w:rPr>
        <w:t xml:space="preserve"> Science Publishers. </w:t>
      </w:r>
    </w:p>
    <w:p w14:paraId="538A5FEF" w14:textId="1BE5FF12" w:rsidR="19A3E0A2" w:rsidRDefault="19A3E0A2" w:rsidP="00CF4761">
      <w:pPr>
        <w:ind w:left="720" w:hanging="720"/>
        <w:rPr>
          <w:rFonts w:ascii="Garamond" w:eastAsia="Garamond" w:hAnsi="Garamond" w:cs="Garamond"/>
        </w:rPr>
      </w:pPr>
    </w:p>
    <w:p w14:paraId="6260963F" w14:textId="02CBD9FC" w:rsidR="19A3E0A2" w:rsidRDefault="2D49DCB9" w:rsidP="00CF4761">
      <w:pPr>
        <w:ind w:left="720" w:hanging="720"/>
        <w:rPr>
          <w:rFonts w:ascii="Garamond" w:eastAsia="Garamond" w:hAnsi="Garamond" w:cs="Garamond"/>
          <w:i/>
          <w:iCs/>
        </w:rPr>
      </w:pPr>
      <w:r w:rsidRPr="26176735">
        <w:rPr>
          <w:rFonts w:ascii="Garamond" w:eastAsia="Garamond" w:hAnsi="Garamond" w:cs="Garamond"/>
        </w:rPr>
        <w:t>US Forest Service Gila National Forest</w:t>
      </w:r>
      <w:r w:rsidRPr="26176735">
        <w:rPr>
          <w:rFonts w:ascii="Garamond" w:eastAsia="Garamond" w:hAnsi="Garamond" w:cs="Garamond"/>
          <w:i/>
          <w:iCs/>
        </w:rPr>
        <w:t xml:space="preserve"> </w:t>
      </w:r>
      <w:r w:rsidR="399A2017" w:rsidRPr="26176735">
        <w:rPr>
          <w:rFonts w:ascii="Garamond" w:eastAsia="Garamond" w:hAnsi="Garamond" w:cs="Garamond"/>
        </w:rPr>
        <w:t>(</w:t>
      </w:r>
      <w:r w:rsidR="19A3E0A2" w:rsidRPr="26176735">
        <w:rPr>
          <w:rFonts w:ascii="Garamond" w:eastAsia="Garamond" w:hAnsi="Garamond" w:cs="Garamond"/>
        </w:rPr>
        <w:t>2015</w:t>
      </w:r>
      <w:r w:rsidR="50942667" w:rsidRPr="26176735">
        <w:rPr>
          <w:rFonts w:ascii="Garamond" w:eastAsia="Garamond" w:hAnsi="Garamond" w:cs="Garamond"/>
        </w:rPr>
        <w:t>)</w:t>
      </w:r>
      <w:r w:rsidR="19A3E0A2" w:rsidRPr="26176735">
        <w:rPr>
          <w:rFonts w:ascii="Garamond" w:eastAsia="Garamond" w:hAnsi="Garamond" w:cs="Garamond"/>
        </w:rPr>
        <w:t xml:space="preserve">. </w:t>
      </w:r>
      <w:r w:rsidR="19A3E0A2" w:rsidRPr="26176735">
        <w:rPr>
          <w:rFonts w:ascii="Garamond" w:eastAsia="Garamond" w:hAnsi="Garamond" w:cs="Garamond"/>
          <w:i/>
          <w:iCs/>
        </w:rPr>
        <w:t>BAER level II monitoring report year two Silver Fire.</w:t>
      </w:r>
      <w:r w:rsidR="4D3B3942" w:rsidRPr="26176735">
        <w:rPr>
          <w:rFonts w:ascii="Garamond" w:eastAsia="Garamond" w:hAnsi="Garamond" w:cs="Garamond"/>
        </w:rPr>
        <w:t xml:space="preserve"> Retrieved from https://www.fs.usda.gov/Internet/FSE_DOCUMENTS/fseprd559324.pdf</w:t>
      </w:r>
    </w:p>
    <w:p w14:paraId="215F19BF" w14:textId="6A176C03" w:rsidR="3F93BB8E" w:rsidRDefault="3F93BB8E" w:rsidP="3F93BB8E">
      <w:pPr>
        <w:rPr>
          <w:rFonts w:ascii="Garamond" w:eastAsia="Garamond" w:hAnsi="Garamond" w:cs="Garamond"/>
        </w:rPr>
      </w:pPr>
    </w:p>
    <w:p w14:paraId="6B162DA3" w14:textId="5DA2E028" w:rsidR="19A3E0A2" w:rsidRDefault="19A3E0A2" w:rsidP="00CF4761">
      <w:pPr>
        <w:ind w:left="720" w:hanging="720"/>
        <w:rPr>
          <w:rFonts w:ascii="Garamond" w:eastAsia="Garamond" w:hAnsi="Garamond" w:cs="Garamond"/>
        </w:rPr>
      </w:pPr>
      <w:r w:rsidRPr="26176735">
        <w:rPr>
          <w:rFonts w:ascii="Garamond" w:eastAsia="Garamond" w:hAnsi="Garamond" w:cs="Garamond"/>
        </w:rPr>
        <w:t xml:space="preserve">Peppin, D. L., Fulé, P. Z., Sieg, C. H., Beyers, J. L., &amp; Hunter, M. E. (2010). Post-wildfire seeding in forests of the western United States: An evidence-based review. </w:t>
      </w:r>
      <w:r w:rsidRPr="26176735">
        <w:rPr>
          <w:rFonts w:ascii="Garamond" w:eastAsia="Garamond" w:hAnsi="Garamond" w:cs="Garamond"/>
          <w:i/>
          <w:iCs/>
        </w:rPr>
        <w:t>Forest Ecology and Managemen</w:t>
      </w:r>
      <w:r w:rsidRPr="26176735">
        <w:rPr>
          <w:rFonts w:ascii="Garamond" w:eastAsia="Garamond" w:hAnsi="Garamond" w:cs="Garamond"/>
        </w:rPr>
        <w:t xml:space="preserve">t, </w:t>
      </w:r>
      <w:r w:rsidRPr="26176735">
        <w:rPr>
          <w:rFonts w:ascii="Garamond" w:eastAsia="Garamond" w:hAnsi="Garamond" w:cs="Garamond"/>
          <w:i/>
          <w:iCs/>
        </w:rPr>
        <w:t>260</w:t>
      </w:r>
      <w:r w:rsidRPr="26176735">
        <w:rPr>
          <w:rFonts w:ascii="Garamond" w:eastAsia="Garamond" w:hAnsi="Garamond" w:cs="Garamond"/>
        </w:rPr>
        <w:t xml:space="preserve">(5), 573–586. </w:t>
      </w:r>
      <w:r w:rsidRPr="00876518">
        <w:rPr>
          <w:rFonts w:ascii="Garamond" w:eastAsia="Garamond" w:hAnsi="Garamond" w:cs="Garamond"/>
        </w:rPr>
        <w:t>https://doi.org/10.1016/j.foreco.2010.06.004</w:t>
      </w:r>
      <w:r w:rsidR="683FFBFB" w:rsidRPr="26176735">
        <w:rPr>
          <w:rFonts w:ascii="Garamond" w:eastAsia="Garamond" w:hAnsi="Garamond" w:cs="Garamond"/>
        </w:rPr>
        <w:t xml:space="preserve"> </w:t>
      </w:r>
    </w:p>
    <w:p w14:paraId="5AFD8134" w14:textId="4794E4CB" w:rsidR="3F93BB8E" w:rsidRDefault="3F93BB8E" w:rsidP="3F93BB8E">
      <w:pPr>
        <w:rPr>
          <w:rFonts w:ascii="Garamond" w:eastAsia="Garamond" w:hAnsi="Garamond" w:cs="Garamond"/>
        </w:rPr>
      </w:pPr>
    </w:p>
    <w:p w14:paraId="784C12B9" w14:textId="25CEB1F0" w:rsidR="006958CB" w:rsidRPr="00CE4561" w:rsidRDefault="2625CA3E" w:rsidP="00CF4761">
      <w:pPr>
        <w:ind w:left="720" w:hanging="720"/>
        <w:rPr>
          <w:rFonts w:ascii="Garamond" w:hAnsi="Garamond"/>
        </w:rPr>
      </w:pPr>
      <w:r w:rsidRPr="26176735">
        <w:rPr>
          <w:rFonts w:ascii="Garamond" w:hAnsi="Garamond"/>
        </w:rPr>
        <w:t xml:space="preserve">Singleton, M., Thode, A., Sanchez Meador, A., &amp; Iniguez, P. (2018). Increasing trends in high-severity fire in the southwestern USA from 1984-2015. </w:t>
      </w:r>
      <w:r w:rsidRPr="26176735">
        <w:rPr>
          <w:rFonts w:ascii="Garamond" w:hAnsi="Garamond"/>
          <w:i/>
          <w:iCs/>
        </w:rPr>
        <w:t>Forest Ecology and Management</w:t>
      </w:r>
      <w:r w:rsidRPr="26176735">
        <w:rPr>
          <w:rFonts w:ascii="Garamond" w:hAnsi="Garamond"/>
        </w:rPr>
        <w:t xml:space="preserve">, </w:t>
      </w:r>
      <w:r w:rsidRPr="26176735">
        <w:rPr>
          <w:rFonts w:ascii="Garamond" w:hAnsi="Garamond"/>
          <w:i/>
          <w:iCs/>
        </w:rPr>
        <w:t>433</w:t>
      </w:r>
      <w:r w:rsidRPr="26176735">
        <w:rPr>
          <w:rFonts w:ascii="Garamond" w:hAnsi="Garamond"/>
        </w:rPr>
        <w:t xml:space="preserve">, 709–719. </w:t>
      </w:r>
      <w:r w:rsidRPr="00876518">
        <w:rPr>
          <w:rFonts w:ascii="Garamond" w:hAnsi="Garamond"/>
        </w:rPr>
        <w:t>https://doi.org/10.1016/j.foreco.2018.11.039</w:t>
      </w:r>
    </w:p>
    <w:p w14:paraId="221CFF97" w14:textId="77130D05" w:rsidR="184C20BA" w:rsidRDefault="184C20BA" w:rsidP="184C20BA">
      <w:pPr>
        <w:rPr>
          <w:rFonts w:ascii="Garamond" w:hAnsi="Garamond"/>
        </w:rPr>
      </w:pPr>
    </w:p>
    <w:p w14:paraId="47D0C0CE" w14:textId="496AB742" w:rsidR="184C20BA" w:rsidRDefault="184C20BA" w:rsidP="184C20BA">
      <w:pPr>
        <w:rPr>
          <w:rFonts w:ascii="Georgia" w:eastAsia="Georgia" w:hAnsi="Georgia" w:cs="Georgia"/>
          <w:color w:val="333333"/>
          <w:sz w:val="24"/>
          <w:szCs w:val="24"/>
        </w:rPr>
      </w:pPr>
    </w:p>
    <w:sectPr w:rsidR="184C20BA" w:rsidSect="006958C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55AFC" w14:textId="77777777" w:rsidR="00603F4D" w:rsidRDefault="00603F4D" w:rsidP="00DB5E53">
      <w:r>
        <w:separator/>
      </w:r>
    </w:p>
  </w:endnote>
  <w:endnote w:type="continuationSeparator" w:id="0">
    <w:p w14:paraId="042E3125" w14:textId="77777777" w:rsidR="00603F4D" w:rsidRDefault="00603F4D"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altName w:val="Cambria"/>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BF4D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6D119CD4" w:rsidR="006958CB" w:rsidRPr="006958CB" w:rsidRDefault="006958CB" w:rsidP="00BF4D94">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0A6645">
          <w:rPr>
            <w:rStyle w:val="PageNumber"/>
            <w:rFonts w:ascii="Garamond" w:hAnsi="Garamond"/>
            <w:noProof/>
          </w:rPr>
          <w:t>5</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FEA4B" w14:textId="77777777" w:rsidR="00603F4D" w:rsidRDefault="00603F4D" w:rsidP="00DB5E53">
      <w:r>
        <w:separator/>
      </w:r>
    </w:p>
  </w:footnote>
  <w:footnote w:type="continuationSeparator" w:id="0">
    <w:p w14:paraId="0C37BB76" w14:textId="77777777" w:rsidR="00603F4D" w:rsidRDefault="00603F4D" w:rsidP="00DB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70F15" w14:textId="77777777" w:rsidR="00CF4761" w:rsidRDefault="00CF47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5250" w14:textId="77777777" w:rsidR="006958CB" w:rsidRPr="006958CB" w:rsidRDefault="006958CB" w:rsidP="006958CB">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1F81AE80" w:rsidR="00C07A1A" w:rsidRPr="004077CB" w:rsidRDefault="00CF4761" w:rsidP="0570A09F">
    <w:pPr>
      <w:jc w:val="right"/>
      <w:rPr>
        <w:rFonts w:ascii="Garamond" w:hAnsi="Garamond"/>
        <w:b/>
        <w:bCs/>
        <w:sz w:val="24"/>
        <w:szCs w:val="24"/>
      </w:rPr>
    </w:pPr>
    <w:r>
      <w:rPr>
        <w:rFonts w:ascii="Garamond" w:hAnsi="Garamond"/>
        <w:b/>
        <w:bCs/>
        <w:sz w:val="24"/>
        <w:szCs w:val="24"/>
      </w:rPr>
      <w:t>Maryland – Goddard</w:t>
    </w:r>
  </w:p>
  <w:p w14:paraId="4EA08BFD" w14:textId="77777777" w:rsidR="00C07A1A" w:rsidRPr="004077CB" w:rsidRDefault="6AEC6AC0" w:rsidP="0570A09F">
    <w:pPr>
      <w:pStyle w:val="Header"/>
      <w:jc w:val="right"/>
      <w:rPr>
        <w:rFonts w:ascii="Garamond" w:hAnsi="Garamond"/>
        <w:b/>
        <w:bCs/>
        <w:sz w:val="24"/>
        <w:szCs w:val="24"/>
      </w:rPr>
    </w:pPr>
    <w:r>
      <w:rPr>
        <w:noProof/>
      </w:rPr>
      <w:drawing>
        <wp:inline distT="0" distB="0" distL="0" distR="0" wp14:anchorId="7D275232" wp14:editId="29C6DD74">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6E440EC7" w14:textId="2DE05829" w:rsidR="00821F1D" w:rsidRPr="00821F1D" w:rsidRDefault="0570A09F" w:rsidP="0570A09F">
    <w:pPr>
      <w:pStyle w:val="Header"/>
      <w:jc w:val="right"/>
      <w:rPr>
        <w:rFonts w:ascii="Garamond" w:hAnsi="Garamond"/>
        <w:i/>
        <w:iCs/>
        <w:sz w:val="24"/>
        <w:szCs w:val="24"/>
      </w:rPr>
    </w:pPr>
    <w:r w:rsidRPr="0570A09F">
      <w:rPr>
        <w:rFonts w:ascii="Garamond" w:hAnsi="Garamond"/>
        <w:i/>
        <w:iCs/>
        <w:sz w:val="24"/>
        <w:szCs w:val="24"/>
      </w:rPr>
      <w:t>Fall 2020 Project Summary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D1193"/>
    <w:multiLevelType w:val="hybridMultilevel"/>
    <w:tmpl w:val="C1DC9E64"/>
    <w:lvl w:ilvl="0" w:tplc="EF729FBA">
      <w:start w:val="1"/>
      <w:numFmt w:val="bullet"/>
      <w:lvlText w:val="·"/>
      <w:lvlJc w:val="left"/>
      <w:pPr>
        <w:ind w:left="720" w:hanging="360"/>
      </w:pPr>
      <w:rPr>
        <w:rFonts w:ascii="Symbol" w:hAnsi="Symbol" w:hint="default"/>
      </w:rPr>
    </w:lvl>
    <w:lvl w:ilvl="1" w:tplc="179AE526">
      <w:start w:val="1"/>
      <w:numFmt w:val="bullet"/>
      <w:lvlText w:val="o"/>
      <w:lvlJc w:val="left"/>
      <w:pPr>
        <w:ind w:left="1440" w:hanging="360"/>
      </w:pPr>
      <w:rPr>
        <w:rFonts w:ascii="Courier New" w:hAnsi="Courier New" w:hint="default"/>
      </w:rPr>
    </w:lvl>
    <w:lvl w:ilvl="2" w:tplc="7AFCAAC4">
      <w:start w:val="1"/>
      <w:numFmt w:val="bullet"/>
      <w:lvlText w:val=""/>
      <w:lvlJc w:val="left"/>
      <w:pPr>
        <w:ind w:left="2160" w:hanging="360"/>
      </w:pPr>
      <w:rPr>
        <w:rFonts w:ascii="Wingdings" w:hAnsi="Wingdings" w:hint="default"/>
      </w:rPr>
    </w:lvl>
    <w:lvl w:ilvl="3" w:tplc="AA04DEF8">
      <w:start w:val="1"/>
      <w:numFmt w:val="bullet"/>
      <w:lvlText w:val=""/>
      <w:lvlJc w:val="left"/>
      <w:pPr>
        <w:ind w:left="2880" w:hanging="360"/>
      </w:pPr>
      <w:rPr>
        <w:rFonts w:ascii="Symbol" w:hAnsi="Symbol" w:hint="default"/>
      </w:rPr>
    </w:lvl>
    <w:lvl w:ilvl="4" w:tplc="838AC0B4">
      <w:start w:val="1"/>
      <w:numFmt w:val="bullet"/>
      <w:lvlText w:val="o"/>
      <w:lvlJc w:val="left"/>
      <w:pPr>
        <w:ind w:left="3600" w:hanging="360"/>
      </w:pPr>
      <w:rPr>
        <w:rFonts w:ascii="Courier New" w:hAnsi="Courier New" w:hint="default"/>
      </w:rPr>
    </w:lvl>
    <w:lvl w:ilvl="5" w:tplc="2D629878">
      <w:start w:val="1"/>
      <w:numFmt w:val="bullet"/>
      <w:lvlText w:val=""/>
      <w:lvlJc w:val="left"/>
      <w:pPr>
        <w:ind w:left="4320" w:hanging="360"/>
      </w:pPr>
      <w:rPr>
        <w:rFonts w:ascii="Wingdings" w:hAnsi="Wingdings" w:hint="default"/>
      </w:rPr>
    </w:lvl>
    <w:lvl w:ilvl="6" w:tplc="D3D42B5E">
      <w:start w:val="1"/>
      <w:numFmt w:val="bullet"/>
      <w:lvlText w:val=""/>
      <w:lvlJc w:val="left"/>
      <w:pPr>
        <w:ind w:left="5040" w:hanging="360"/>
      </w:pPr>
      <w:rPr>
        <w:rFonts w:ascii="Symbol" w:hAnsi="Symbol" w:hint="default"/>
      </w:rPr>
    </w:lvl>
    <w:lvl w:ilvl="7" w:tplc="251641CE">
      <w:start w:val="1"/>
      <w:numFmt w:val="bullet"/>
      <w:lvlText w:val="o"/>
      <w:lvlJc w:val="left"/>
      <w:pPr>
        <w:ind w:left="5760" w:hanging="360"/>
      </w:pPr>
      <w:rPr>
        <w:rFonts w:ascii="Courier New" w:hAnsi="Courier New" w:hint="default"/>
      </w:rPr>
    </w:lvl>
    <w:lvl w:ilvl="8" w:tplc="F8CE95B6">
      <w:start w:val="1"/>
      <w:numFmt w:val="bullet"/>
      <w:lvlText w:val=""/>
      <w:lvlJc w:val="left"/>
      <w:pPr>
        <w:ind w:left="6480" w:hanging="360"/>
      </w:pPr>
      <w:rPr>
        <w:rFonts w:ascii="Wingdings" w:hAnsi="Wingdings" w:hint="default"/>
      </w:rPr>
    </w:lvl>
  </w:abstractNum>
  <w:abstractNum w:abstractNumId="2"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911FE"/>
    <w:multiLevelType w:val="hybridMultilevel"/>
    <w:tmpl w:val="E4F42600"/>
    <w:lvl w:ilvl="0" w:tplc="3926E418">
      <w:start w:val="1"/>
      <w:numFmt w:val="bullet"/>
      <w:lvlText w:val="·"/>
      <w:lvlJc w:val="left"/>
      <w:pPr>
        <w:ind w:left="720" w:hanging="360"/>
      </w:pPr>
      <w:rPr>
        <w:rFonts w:ascii="Symbol" w:hAnsi="Symbol" w:hint="default"/>
      </w:rPr>
    </w:lvl>
    <w:lvl w:ilvl="1" w:tplc="EFC63A50">
      <w:start w:val="1"/>
      <w:numFmt w:val="bullet"/>
      <w:lvlText w:val="o"/>
      <w:lvlJc w:val="left"/>
      <w:pPr>
        <w:ind w:left="1440" w:hanging="360"/>
      </w:pPr>
      <w:rPr>
        <w:rFonts w:ascii="Courier New" w:hAnsi="Courier New" w:hint="default"/>
      </w:rPr>
    </w:lvl>
    <w:lvl w:ilvl="2" w:tplc="8360A1C8">
      <w:start w:val="1"/>
      <w:numFmt w:val="bullet"/>
      <w:lvlText w:val=""/>
      <w:lvlJc w:val="left"/>
      <w:pPr>
        <w:ind w:left="2160" w:hanging="360"/>
      </w:pPr>
      <w:rPr>
        <w:rFonts w:ascii="Wingdings" w:hAnsi="Wingdings" w:hint="default"/>
      </w:rPr>
    </w:lvl>
    <w:lvl w:ilvl="3" w:tplc="07F82B9E">
      <w:start w:val="1"/>
      <w:numFmt w:val="bullet"/>
      <w:lvlText w:val=""/>
      <w:lvlJc w:val="left"/>
      <w:pPr>
        <w:ind w:left="2880" w:hanging="360"/>
      </w:pPr>
      <w:rPr>
        <w:rFonts w:ascii="Symbol" w:hAnsi="Symbol" w:hint="default"/>
      </w:rPr>
    </w:lvl>
    <w:lvl w:ilvl="4" w:tplc="94FAD1F2">
      <w:start w:val="1"/>
      <w:numFmt w:val="bullet"/>
      <w:lvlText w:val="o"/>
      <w:lvlJc w:val="left"/>
      <w:pPr>
        <w:ind w:left="3600" w:hanging="360"/>
      </w:pPr>
      <w:rPr>
        <w:rFonts w:ascii="Courier New" w:hAnsi="Courier New" w:hint="default"/>
      </w:rPr>
    </w:lvl>
    <w:lvl w:ilvl="5" w:tplc="C32CE0D6">
      <w:start w:val="1"/>
      <w:numFmt w:val="bullet"/>
      <w:lvlText w:val=""/>
      <w:lvlJc w:val="left"/>
      <w:pPr>
        <w:ind w:left="4320" w:hanging="360"/>
      </w:pPr>
      <w:rPr>
        <w:rFonts w:ascii="Wingdings" w:hAnsi="Wingdings" w:hint="default"/>
      </w:rPr>
    </w:lvl>
    <w:lvl w:ilvl="6" w:tplc="EF067390">
      <w:start w:val="1"/>
      <w:numFmt w:val="bullet"/>
      <w:lvlText w:val=""/>
      <w:lvlJc w:val="left"/>
      <w:pPr>
        <w:ind w:left="5040" w:hanging="360"/>
      </w:pPr>
      <w:rPr>
        <w:rFonts w:ascii="Symbol" w:hAnsi="Symbol" w:hint="default"/>
      </w:rPr>
    </w:lvl>
    <w:lvl w:ilvl="7" w:tplc="F8848870">
      <w:start w:val="1"/>
      <w:numFmt w:val="bullet"/>
      <w:lvlText w:val="o"/>
      <w:lvlJc w:val="left"/>
      <w:pPr>
        <w:ind w:left="5760" w:hanging="360"/>
      </w:pPr>
      <w:rPr>
        <w:rFonts w:ascii="Courier New" w:hAnsi="Courier New" w:hint="default"/>
      </w:rPr>
    </w:lvl>
    <w:lvl w:ilvl="8" w:tplc="CCC88F7E">
      <w:start w:val="1"/>
      <w:numFmt w:val="bullet"/>
      <w:lvlText w:val=""/>
      <w:lvlJc w:val="left"/>
      <w:pPr>
        <w:ind w:left="6480" w:hanging="360"/>
      </w:pPr>
      <w:rPr>
        <w:rFonts w:ascii="Wingdings" w:hAnsi="Wingdings" w:hint="default"/>
      </w:rPr>
    </w:lvl>
  </w:abstractNum>
  <w:abstractNum w:abstractNumId="5" w15:restartNumberingAfterBreak="0">
    <w:nsid w:val="258A5316"/>
    <w:multiLevelType w:val="hybridMultilevel"/>
    <w:tmpl w:val="94C6E39C"/>
    <w:lvl w:ilvl="0" w:tplc="71A66BFA">
      <w:start w:val="1"/>
      <w:numFmt w:val="bullet"/>
      <w:lvlText w:val="·"/>
      <w:lvlJc w:val="left"/>
      <w:pPr>
        <w:ind w:left="720" w:hanging="360"/>
      </w:pPr>
      <w:rPr>
        <w:rFonts w:ascii="Symbol" w:hAnsi="Symbol" w:hint="default"/>
      </w:rPr>
    </w:lvl>
    <w:lvl w:ilvl="1" w:tplc="CDA0EB86">
      <w:start w:val="1"/>
      <w:numFmt w:val="bullet"/>
      <w:lvlText w:val="o"/>
      <w:lvlJc w:val="left"/>
      <w:pPr>
        <w:ind w:left="1440" w:hanging="360"/>
      </w:pPr>
      <w:rPr>
        <w:rFonts w:ascii="Courier New" w:hAnsi="Courier New" w:hint="default"/>
      </w:rPr>
    </w:lvl>
    <w:lvl w:ilvl="2" w:tplc="26829354">
      <w:start w:val="1"/>
      <w:numFmt w:val="bullet"/>
      <w:lvlText w:val=""/>
      <w:lvlJc w:val="left"/>
      <w:pPr>
        <w:ind w:left="2160" w:hanging="360"/>
      </w:pPr>
      <w:rPr>
        <w:rFonts w:ascii="Wingdings" w:hAnsi="Wingdings" w:hint="default"/>
      </w:rPr>
    </w:lvl>
    <w:lvl w:ilvl="3" w:tplc="A86CDB96">
      <w:start w:val="1"/>
      <w:numFmt w:val="bullet"/>
      <w:lvlText w:val=""/>
      <w:lvlJc w:val="left"/>
      <w:pPr>
        <w:ind w:left="2880" w:hanging="360"/>
      </w:pPr>
      <w:rPr>
        <w:rFonts w:ascii="Symbol" w:hAnsi="Symbol" w:hint="default"/>
      </w:rPr>
    </w:lvl>
    <w:lvl w:ilvl="4" w:tplc="AB205644">
      <w:start w:val="1"/>
      <w:numFmt w:val="bullet"/>
      <w:lvlText w:val="o"/>
      <w:lvlJc w:val="left"/>
      <w:pPr>
        <w:ind w:left="3600" w:hanging="360"/>
      </w:pPr>
      <w:rPr>
        <w:rFonts w:ascii="Courier New" w:hAnsi="Courier New" w:hint="default"/>
      </w:rPr>
    </w:lvl>
    <w:lvl w:ilvl="5" w:tplc="FF9E126E">
      <w:start w:val="1"/>
      <w:numFmt w:val="bullet"/>
      <w:lvlText w:val=""/>
      <w:lvlJc w:val="left"/>
      <w:pPr>
        <w:ind w:left="4320" w:hanging="360"/>
      </w:pPr>
      <w:rPr>
        <w:rFonts w:ascii="Wingdings" w:hAnsi="Wingdings" w:hint="default"/>
      </w:rPr>
    </w:lvl>
    <w:lvl w:ilvl="6" w:tplc="6BAAB476">
      <w:start w:val="1"/>
      <w:numFmt w:val="bullet"/>
      <w:lvlText w:val=""/>
      <w:lvlJc w:val="left"/>
      <w:pPr>
        <w:ind w:left="5040" w:hanging="360"/>
      </w:pPr>
      <w:rPr>
        <w:rFonts w:ascii="Symbol" w:hAnsi="Symbol" w:hint="default"/>
      </w:rPr>
    </w:lvl>
    <w:lvl w:ilvl="7" w:tplc="97CAA324">
      <w:start w:val="1"/>
      <w:numFmt w:val="bullet"/>
      <w:lvlText w:val="o"/>
      <w:lvlJc w:val="left"/>
      <w:pPr>
        <w:ind w:left="5760" w:hanging="360"/>
      </w:pPr>
      <w:rPr>
        <w:rFonts w:ascii="Courier New" w:hAnsi="Courier New" w:hint="default"/>
      </w:rPr>
    </w:lvl>
    <w:lvl w:ilvl="8" w:tplc="1136BC38">
      <w:start w:val="1"/>
      <w:numFmt w:val="bullet"/>
      <w:lvlText w:val=""/>
      <w:lvlJc w:val="left"/>
      <w:pPr>
        <w:ind w:left="6480" w:hanging="360"/>
      </w:pPr>
      <w:rPr>
        <w:rFonts w:ascii="Wingdings" w:hAnsi="Wingdings" w:hint="default"/>
      </w:rPr>
    </w:lvl>
  </w:abstractNum>
  <w:abstractNum w:abstractNumId="6"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1A46BF"/>
    <w:multiLevelType w:val="hybridMultilevel"/>
    <w:tmpl w:val="845AFFE4"/>
    <w:lvl w:ilvl="0" w:tplc="95B83D00">
      <w:start w:val="1"/>
      <w:numFmt w:val="bullet"/>
      <w:lvlText w:val="·"/>
      <w:lvlJc w:val="left"/>
      <w:pPr>
        <w:ind w:left="720" w:hanging="360"/>
      </w:pPr>
      <w:rPr>
        <w:rFonts w:ascii="Symbol" w:hAnsi="Symbol" w:hint="default"/>
      </w:rPr>
    </w:lvl>
    <w:lvl w:ilvl="1" w:tplc="8AF0A168">
      <w:start w:val="1"/>
      <w:numFmt w:val="bullet"/>
      <w:lvlText w:val="o"/>
      <w:lvlJc w:val="left"/>
      <w:pPr>
        <w:ind w:left="1440" w:hanging="360"/>
      </w:pPr>
      <w:rPr>
        <w:rFonts w:ascii="Courier New" w:hAnsi="Courier New" w:hint="default"/>
      </w:rPr>
    </w:lvl>
    <w:lvl w:ilvl="2" w:tplc="AEF81336">
      <w:start w:val="1"/>
      <w:numFmt w:val="bullet"/>
      <w:lvlText w:val=""/>
      <w:lvlJc w:val="left"/>
      <w:pPr>
        <w:ind w:left="2160" w:hanging="360"/>
      </w:pPr>
      <w:rPr>
        <w:rFonts w:ascii="Wingdings" w:hAnsi="Wingdings" w:hint="default"/>
      </w:rPr>
    </w:lvl>
    <w:lvl w:ilvl="3" w:tplc="3BFCBAE8">
      <w:start w:val="1"/>
      <w:numFmt w:val="bullet"/>
      <w:lvlText w:val=""/>
      <w:lvlJc w:val="left"/>
      <w:pPr>
        <w:ind w:left="2880" w:hanging="360"/>
      </w:pPr>
      <w:rPr>
        <w:rFonts w:ascii="Symbol" w:hAnsi="Symbol" w:hint="default"/>
      </w:rPr>
    </w:lvl>
    <w:lvl w:ilvl="4" w:tplc="E9561F8C">
      <w:start w:val="1"/>
      <w:numFmt w:val="bullet"/>
      <w:lvlText w:val="o"/>
      <w:lvlJc w:val="left"/>
      <w:pPr>
        <w:ind w:left="3600" w:hanging="360"/>
      </w:pPr>
      <w:rPr>
        <w:rFonts w:ascii="Courier New" w:hAnsi="Courier New" w:hint="default"/>
      </w:rPr>
    </w:lvl>
    <w:lvl w:ilvl="5" w:tplc="B9AE0192">
      <w:start w:val="1"/>
      <w:numFmt w:val="bullet"/>
      <w:lvlText w:val=""/>
      <w:lvlJc w:val="left"/>
      <w:pPr>
        <w:ind w:left="4320" w:hanging="360"/>
      </w:pPr>
      <w:rPr>
        <w:rFonts w:ascii="Wingdings" w:hAnsi="Wingdings" w:hint="default"/>
      </w:rPr>
    </w:lvl>
    <w:lvl w:ilvl="6" w:tplc="B77CA800">
      <w:start w:val="1"/>
      <w:numFmt w:val="bullet"/>
      <w:lvlText w:val=""/>
      <w:lvlJc w:val="left"/>
      <w:pPr>
        <w:ind w:left="5040" w:hanging="360"/>
      </w:pPr>
      <w:rPr>
        <w:rFonts w:ascii="Symbol" w:hAnsi="Symbol" w:hint="default"/>
      </w:rPr>
    </w:lvl>
    <w:lvl w:ilvl="7" w:tplc="911A1AF4">
      <w:start w:val="1"/>
      <w:numFmt w:val="bullet"/>
      <w:lvlText w:val="o"/>
      <w:lvlJc w:val="left"/>
      <w:pPr>
        <w:ind w:left="5760" w:hanging="360"/>
      </w:pPr>
      <w:rPr>
        <w:rFonts w:ascii="Courier New" w:hAnsi="Courier New" w:hint="default"/>
      </w:rPr>
    </w:lvl>
    <w:lvl w:ilvl="8" w:tplc="450096C4">
      <w:start w:val="1"/>
      <w:numFmt w:val="bullet"/>
      <w:lvlText w:val=""/>
      <w:lvlJc w:val="left"/>
      <w:pPr>
        <w:ind w:left="6480" w:hanging="360"/>
      </w:pPr>
      <w:rPr>
        <w:rFonts w:ascii="Wingdings" w:hAnsi="Wingdings" w:hint="default"/>
      </w:rPr>
    </w:lvl>
  </w:abstractNum>
  <w:abstractNum w:abstractNumId="8"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9B26EE"/>
    <w:multiLevelType w:val="hybridMultilevel"/>
    <w:tmpl w:val="8A0C5006"/>
    <w:lvl w:ilvl="0" w:tplc="8D7E9F98">
      <w:start w:val="1"/>
      <w:numFmt w:val="bullet"/>
      <w:lvlText w:val="·"/>
      <w:lvlJc w:val="left"/>
      <w:pPr>
        <w:ind w:left="720" w:hanging="360"/>
      </w:pPr>
      <w:rPr>
        <w:rFonts w:ascii="Symbol" w:hAnsi="Symbol" w:hint="default"/>
      </w:rPr>
    </w:lvl>
    <w:lvl w:ilvl="1" w:tplc="F2BCDA4E">
      <w:start w:val="1"/>
      <w:numFmt w:val="bullet"/>
      <w:lvlText w:val="o"/>
      <w:lvlJc w:val="left"/>
      <w:pPr>
        <w:ind w:left="1440" w:hanging="360"/>
      </w:pPr>
      <w:rPr>
        <w:rFonts w:ascii="Courier New" w:hAnsi="Courier New" w:hint="default"/>
      </w:rPr>
    </w:lvl>
    <w:lvl w:ilvl="2" w:tplc="9AAE8486">
      <w:start w:val="1"/>
      <w:numFmt w:val="bullet"/>
      <w:lvlText w:val=""/>
      <w:lvlJc w:val="left"/>
      <w:pPr>
        <w:ind w:left="2160" w:hanging="360"/>
      </w:pPr>
      <w:rPr>
        <w:rFonts w:ascii="Wingdings" w:hAnsi="Wingdings" w:hint="default"/>
      </w:rPr>
    </w:lvl>
    <w:lvl w:ilvl="3" w:tplc="7084CFF4">
      <w:start w:val="1"/>
      <w:numFmt w:val="bullet"/>
      <w:lvlText w:val=""/>
      <w:lvlJc w:val="left"/>
      <w:pPr>
        <w:ind w:left="2880" w:hanging="360"/>
      </w:pPr>
      <w:rPr>
        <w:rFonts w:ascii="Symbol" w:hAnsi="Symbol" w:hint="default"/>
      </w:rPr>
    </w:lvl>
    <w:lvl w:ilvl="4" w:tplc="497454F0">
      <w:start w:val="1"/>
      <w:numFmt w:val="bullet"/>
      <w:lvlText w:val="o"/>
      <w:lvlJc w:val="left"/>
      <w:pPr>
        <w:ind w:left="3600" w:hanging="360"/>
      </w:pPr>
      <w:rPr>
        <w:rFonts w:ascii="Courier New" w:hAnsi="Courier New" w:hint="default"/>
      </w:rPr>
    </w:lvl>
    <w:lvl w:ilvl="5" w:tplc="E382A406">
      <w:start w:val="1"/>
      <w:numFmt w:val="bullet"/>
      <w:lvlText w:val=""/>
      <w:lvlJc w:val="left"/>
      <w:pPr>
        <w:ind w:left="4320" w:hanging="360"/>
      </w:pPr>
      <w:rPr>
        <w:rFonts w:ascii="Wingdings" w:hAnsi="Wingdings" w:hint="default"/>
      </w:rPr>
    </w:lvl>
    <w:lvl w:ilvl="6" w:tplc="23EA3DA2">
      <w:start w:val="1"/>
      <w:numFmt w:val="bullet"/>
      <w:lvlText w:val=""/>
      <w:lvlJc w:val="left"/>
      <w:pPr>
        <w:ind w:left="5040" w:hanging="360"/>
      </w:pPr>
      <w:rPr>
        <w:rFonts w:ascii="Symbol" w:hAnsi="Symbol" w:hint="default"/>
      </w:rPr>
    </w:lvl>
    <w:lvl w:ilvl="7" w:tplc="DDBCF198">
      <w:start w:val="1"/>
      <w:numFmt w:val="bullet"/>
      <w:lvlText w:val="o"/>
      <w:lvlJc w:val="left"/>
      <w:pPr>
        <w:ind w:left="5760" w:hanging="360"/>
      </w:pPr>
      <w:rPr>
        <w:rFonts w:ascii="Courier New" w:hAnsi="Courier New" w:hint="default"/>
      </w:rPr>
    </w:lvl>
    <w:lvl w:ilvl="8" w:tplc="E49E4862">
      <w:start w:val="1"/>
      <w:numFmt w:val="bullet"/>
      <w:lvlText w:val=""/>
      <w:lvlJc w:val="left"/>
      <w:pPr>
        <w:ind w:left="6480" w:hanging="360"/>
      </w:pPr>
      <w:rPr>
        <w:rFonts w:ascii="Wingdings" w:hAnsi="Wingdings" w:hint="default"/>
      </w:rPr>
    </w:lvl>
  </w:abstractNum>
  <w:abstractNum w:abstractNumId="10"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14C6E"/>
    <w:multiLevelType w:val="hybridMultilevel"/>
    <w:tmpl w:val="D48EDA72"/>
    <w:lvl w:ilvl="0" w:tplc="029207C2">
      <w:start w:val="1"/>
      <w:numFmt w:val="bullet"/>
      <w:lvlText w:val="·"/>
      <w:lvlJc w:val="left"/>
      <w:pPr>
        <w:ind w:left="720" w:hanging="360"/>
      </w:pPr>
      <w:rPr>
        <w:rFonts w:ascii="Symbol" w:hAnsi="Symbol" w:hint="default"/>
      </w:rPr>
    </w:lvl>
    <w:lvl w:ilvl="1" w:tplc="E38C206E">
      <w:start w:val="1"/>
      <w:numFmt w:val="bullet"/>
      <w:lvlText w:val="o"/>
      <w:lvlJc w:val="left"/>
      <w:pPr>
        <w:ind w:left="1440" w:hanging="360"/>
      </w:pPr>
      <w:rPr>
        <w:rFonts w:ascii="Courier New" w:hAnsi="Courier New" w:hint="default"/>
      </w:rPr>
    </w:lvl>
    <w:lvl w:ilvl="2" w:tplc="6FDA6C26">
      <w:start w:val="1"/>
      <w:numFmt w:val="bullet"/>
      <w:lvlText w:val=""/>
      <w:lvlJc w:val="left"/>
      <w:pPr>
        <w:ind w:left="2160" w:hanging="360"/>
      </w:pPr>
      <w:rPr>
        <w:rFonts w:ascii="Wingdings" w:hAnsi="Wingdings" w:hint="default"/>
      </w:rPr>
    </w:lvl>
    <w:lvl w:ilvl="3" w:tplc="8E40AC9E">
      <w:start w:val="1"/>
      <w:numFmt w:val="bullet"/>
      <w:lvlText w:val=""/>
      <w:lvlJc w:val="left"/>
      <w:pPr>
        <w:ind w:left="2880" w:hanging="360"/>
      </w:pPr>
      <w:rPr>
        <w:rFonts w:ascii="Symbol" w:hAnsi="Symbol" w:hint="default"/>
      </w:rPr>
    </w:lvl>
    <w:lvl w:ilvl="4" w:tplc="96769254">
      <w:start w:val="1"/>
      <w:numFmt w:val="bullet"/>
      <w:lvlText w:val="o"/>
      <w:lvlJc w:val="left"/>
      <w:pPr>
        <w:ind w:left="3600" w:hanging="360"/>
      </w:pPr>
      <w:rPr>
        <w:rFonts w:ascii="Courier New" w:hAnsi="Courier New" w:hint="default"/>
      </w:rPr>
    </w:lvl>
    <w:lvl w:ilvl="5" w:tplc="1D3A9012">
      <w:start w:val="1"/>
      <w:numFmt w:val="bullet"/>
      <w:lvlText w:val=""/>
      <w:lvlJc w:val="left"/>
      <w:pPr>
        <w:ind w:left="4320" w:hanging="360"/>
      </w:pPr>
      <w:rPr>
        <w:rFonts w:ascii="Wingdings" w:hAnsi="Wingdings" w:hint="default"/>
      </w:rPr>
    </w:lvl>
    <w:lvl w:ilvl="6" w:tplc="79D0A5E6">
      <w:start w:val="1"/>
      <w:numFmt w:val="bullet"/>
      <w:lvlText w:val=""/>
      <w:lvlJc w:val="left"/>
      <w:pPr>
        <w:ind w:left="5040" w:hanging="360"/>
      </w:pPr>
      <w:rPr>
        <w:rFonts w:ascii="Symbol" w:hAnsi="Symbol" w:hint="default"/>
      </w:rPr>
    </w:lvl>
    <w:lvl w:ilvl="7" w:tplc="DE224258">
      <w:start w:val="1"/>
      <w:numFmt w:val="bullet"/>
      <w:lvlText w:val="o"/>
      <w:lvlJc w:val="left"/>
      <w:pPr>
        <w:ind w:left="5760" w:hanging="360"/>
      </w:pPr>
      <w:rPr>
        <w:rFonts w:ascii="Courier New" w:hAnsi="Courier New" w:hint="default"/>
      </w:rPr>
    </w:lvl>
    <w:lvl w:ilvl="8" w:tplc="B830929C">
      <w:start w:val="1"/>
      <w:numFmt w:val="bullet"/>
      <w:lvlText w:val=""/>
      <w:lvlJc w:val="left"/>
      <w:pPr>
        <w:ind w:left="6480" w:hanging="360"/>
      </w:pPr>
      <w:rPr>
        <w:rFonts w:ascii="Wingdings" w:hAnsi="Wingdings" w:hint="default"/>
      </w:rPr>
    </w:lvl>
  </w:abstractNum>
  <w:abstractNum w:abstractNumId="13"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994FA1"/>
    <w:multiLevelType w:val="hybridMultilevel"/>
    <w:tmpl w:val="3E8E5312"/>
    <w:lvl w:ilvl="0" w:tplc="4A4230EA">
      <w:start w:val="1"/>
      <w:numFmt w:val="bullet"/>
      <w:lvlText w:val=""/>
      <w:lvlJc w:val="left"/>
      <w:pPr>
        <w:ind w:left="720" w:hanging="360"/>
      </w:pPr>
      <w:rPr>
        <w:rFonts w:ascii="Symbol" w:hAnsi="Symbol" w:hint="default"/>
      </w:rPr>
    </w:lvl>
    <w:lvl w:ilvl="1" w:tplc="08FE70B2" w:tentative="1">
      <w:start w:val="1"/>
      <w:numFmt w:val="bullet"/>
      <w:lvlText w:val="o"/>
      <w:lvlJc w:val="left"/>
      <w:pPr>
        <w:ind w:left="1440" w:hanging="360"/>
      </w:pPr>
      <w:rPr>
        <w:rFonts w:ascii="Courier New" w:hAnsi="Courier New" w:hint="default"/>
      </w:rPr>
    </w:lvl>
    <w:lvl w:ilvl="2" w:tplc="BFF24648" w:tentative="1">
      <w:start w:val="1"/>
      <w:numFmt w:val="bullet"/>
      <w:lvlText w:val=""/>
      <w:lvlJc w:val="left"/>
      <w:pPr>
        <w:ind w:left="2160" w:hanging="360"/>
      </w:pPr>
      <w:rPr>
        <w:rFonts w:ascii="Wingdings" w:hAnsi="Wingdings" w:hint="default"/>
      </w:rPr>
    </w:lvl>
    <w:lvl w:ilvl="3" w:tplc="C97636B4" w:tentative="1">
      <w:start w:val="1"/>
      <w:numFmt w:val="bullet"/>
      <w:lvlText w:val=""/>
      <w:lvlJc w:val="left"/>
      <w:pPr>
        <w:ind w:left="2880" w:hanging="360"/>
      </w:pPr>
      <w:rPr>
        <w:rFonts w:ascii="Symbol" w:hAnsi="Symbol" w:hint="default"/>
      </w:rPr>
    </w:lvl>
    <w:lvl w:ilvl="4" w:tplc="06706E70" w:tentative="1">
      <w:start w:val="1"/>
      <w:numFmt w:val="bullet"/>
      <w:lvlText w:val="o"/>
      <w:lvlJc w:val="left"/>
      <w:pPr>
        <w:ind w:left="3600" w:hanging="360"/>
      </w:pPr>
      <w:rPr>
        <w:rFonts w:ascii="Courier New" w:hAnsi="Courier New" w:hint="default"/>
      </w:rPr>
    </w:lvl>
    <w:lvl w:ilvl="5" w:tplc="533CA3BE" w:tentative="1">
      <w:start w:val="1"/>
      <w:numFmt w:val="bullet"/>
      <w:lvlText w:val=""/>
      <w:lvlJc w:val="left"/>
      <w:pPr>
        <w:ind w:left="4320" w:hanging="360"/>
      </w:pPr>
      <w:rPr>
        <w:rFonts w:ascii="Wingdings" w:hAnsi="Wingdings" w:hint="default"/>
      </w:rPr>
    </w:lvl>
    <w:lvl w:ilvl="6" w:tplc="3CF03ADA" w:tentative="1">
      <w:start w:val="1"/>
      <w:numFmt w:val="bullet"/>
      <w:lvlText w:val=""/>
      <w:lvlJc w:val="left"/>
      <w:pPr>
        <w:ind w:left="5040" w:hanging="360"/>
      </w:pPr>
      <w:rPr>
        <w:rFonts w:ascii="Symbol" w:hAnsi="Symbol" w:hint="default"/>
      </w:rPr>
    </w:lvl>
    <w:lvl w:ilvl="7" w:tplc="104C9294" w:tentative="1">
      <w:start w:val="1"/>
      <w:numFmt w:val="bullet"/>
      <w:lvlText w:val="o"/>
      <w:lvlJc w:val="left"/>
      <w:pPr>
        <w:ind w:left="5760" w:hanging="360"/>
      </w:pPr>
      <w:rPr>
        <w:rFonts w:ascii="Courier New" w:hAnsi="Courier New" w:hint="default"/>
      </w:rPr>
    </w:lvl>
    <w:lvl w:ilvl="8" w:tplc="BE541F0C" w:tentative="1">
      <w:start w:val="1"/>
      <w:numFmt w:val="bullet"/>
      <w:lvlText w:val=""/>
      <w:lvlJc w:val="left"/>
      <w:pPr>
        <w:ind w:left="6480" w:hanging="360"/>
      </w:pPr>
      <w:rPr>
        <w:rFonts w:ascii="Wingdings" w:hAnsi="Wingdings" w:hint="default"/>
      </w:rPr>
    </w:lvl>
  </w:abstractNum>
  <w:abstractNum w:abstractNumId="19" w15:restartNumberingAfterBreak="0">
    <w:nsid w:val="63CF489C"/>
    <w:multiLevelType w:val="hybridMultilevel"/>
    <w:tmpl w:val="972C13EA"/>
    <w:lvl w:ilvl="0" w:tplc="455083E8">
      <w:start w:val="1"/>
      <w:numFmt w:val="bullet"/>
      <w:lvlText w:val="·"/>
      <w:lvlJc w:val="left"/>
      <w:pPr>
        <w:ind w:left="720" w:hanging="360"/>
      </w:pPr>
      <w:rPr>
        <w:rFonts w:ascii="Symbol" w:hAnsi="Symbol" w:hint="default"/>
      </w:rPr>
    </w:lvl>
    <w:lvl w:ilvl="1" w:tplc="BF3E2B62">
      <w:start w:val="1"/>
      <w:numFmt w:val="bullet"/>
      <w:lvlText w:val="o"/>
      <w:lvlJc w:val="left"/>
      <w:pPr>
        <w:ind w:left="1440" w:hanging="360"/>
      </w:pPr>
      <w:rPr>
        <w:rFonts w:ascii="Courier New" w:hAnsi="Courier New" w:hint="default"/>
      </w:rPr>
    </w:lvl>
    <w:lvl w:ilvl="2" w:tplc="C09E166C">
      <w:start w:val="1"/>
      <w:numFmt w:val="bullet"/>
      <w:lvlText w:val=""/>
      <w:lvlJc w:val="left"/>
      <w:pPr>
        <w:ind w:left="2160" w:hanging="360"/>
      </w:pPr>
      <w:rPr>
        <w:rFonts w:ascii="Wingdings" w:hAnsi="Wingdings" w:hint="default"/>
      </w:rPr>
    </w:lvl>
    <w:lvl w:ilvl="3" w:tplc="8946A7F6">
      <w:start w:val="1"/>
      <w:numFmt w:val="bullet"/>
      <w:lvlText w:val=""/>
      <w:lvlJc w:val="left"/>
      <w:pPr>
        <w:ind w:left="2880" w:hanging="360"/>
      </w:pPr>
      <w:rPr>
        <w:rFonts w:ascii="Symbol" w:hAnsi="Symbol" w:hint="default"/>
      </w:rPr>
    </w:lvl>
    <w:lvl w:ilvl="4" w:tplc="0A3CF3E0">
      <w:start w:val="1"/>
      <w:numFmt w:val="bullet"/>
      <w:lvlText w:val="o"/>
      <w:lvlJc w:val="left"/>
      <w:pPr>
        <w:ind w:left="3600" w:hanging="360"/>
      </w:pPr>
      <w:rPr>
        <w:rFonts w:ascii="Courier New" w:hAnsi="Courier New" w:hint="default"/>
      </w:rPr>
    </w:lvl>
    <w:lvl w:ilvl="5" w:tplc="9D3A63D2">
      <w:start w:val="1"/>
      <w:numFmt w:val="bullet"/>
      <w:lvlText w:val=""/>
      <w:lvlJc w:val="left"/>
      <w:pPr>
        <w:ind w:left="4320" w:hanging="360"/>
      </w:pPr>
      <w:rPr>
        <w:rFonts w:ascii="Wingdings" w:hAnsi="Wingdings" w:hint="default"/>
      </w:rPr>
    </w:lvl>
    <w:lvl w:ilvl="6" w:tplc="F216DD8A">
      <w:start w:val="1"/>
      <w:numFmt w:val="bullet"/>
      <w:lvlText w:val=""/>
      <w:lvlJc w:val="left"/>
      <w:pPr>
        <w:ind w:left="5040" w:hanging="360"/>
      </w:pPr>
      <w:rPr>
        <w:rFonts w:ascii="Symbol" w:hAnsi="Symbol" w:hint="default"/>
      </w:rPr>
    </w:lvl>
    <w:lvl w:ilvl="7" w:tplc="80D60590">
      <w:start w:val="1"/>
      <w:numFmt w:val="bullet"/>
      <w:lvlText w:val="o"/>
      <w:lvlJc w:val="left"/>
      <w:pPr>
        <w:ind w:left="5760" w:hanging="360"/>
      </w:pPr>
      <w:rPr>
        <w:rFonts w:ascii="Courier New" w:hAnsi="Courier New" w:hint="default"/>
      </w:rPr>
    </w:lvl>
    <w:lvl w:ilvl="8" w:tplc="A2FE865A">
      <w:start w:val="1"/>
      <w:numFmt w:val="bullet"/>
      <w:lvlText w:val=""/>
      <w:lvlJc w:val="left"/>
      <w:pPr>
        <w:ind w:left="6480" w:hanging="360"/>
      </w:pPr>
      <w:rPr>
        <w:rFonts w:ascii="Wingdings" w:hAnsi="Wingdings" w:hint="default"/>
      </w:rPr>
    </w:lvl>
  </w:abstractNum>
  <w:abstractNum w:abstractNumId="20"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CE2597F"/>
    <w:multiLevelType w:val="hybridMultilevel"/>
    <w:tmpl w:val="44224AD0"/>
    <w:lvl w:ilvl="0" w:tplc="70DE7B7A">
      <w:start w:val="1"/>
      <w:numFmt w:val="bullet"/>
      <w:lvlText w:val="·"/>
      <w:lvlJc w:val="left"/>
      <w:pPr>
        <w:ind w:left="720" w:hanging="360"/>
      </w:pPr>
      <w:rPr>
        <w:rFonts w:ascii="Symbol" w:hAnsi="Symbol" w:hint="default"/>
      </w:rPr>
    </w:lvl>
    <w:lvl w:ilvl="1" w:tplc="75604C94">
      <w:start w:val="1"/>
      <w:numFmt w:val="bullet"/>
      <w:lvlText w:val="o"/>
      <w:lvlJc w:val="left"/>
      <w:pPr>
        <w:ind w:left="1440" w:hanging="360"/>
      </w:pPr>
      <w:rPr>
        <w:rFonts w:ascii="Courier New" w:hAnsi="Courier New" w:hint="default"/>
      </w:rPr>
    </w:lvl>
    <w:lvl w:ilvl="2" w:tplc="2AA67F0C">
      <w:start w:val="1"/>
      <w:numFmt w:val="bullet"/>
      <w:lvlText w:val=""/>
      <w:lvlJc w:val="left"/>
      <w:pPr>
        <w:ind w:left="2160" w:hanging="360"/>
      </w:pPr>
      <w:rPr>
        <w:rFonts w:ascii="Wingdings" w:hAnsi="Wingdings" w:hint="default"/>
      </w:rPr>
    </w:lvl>
    <w:lvl w:ilvl="3" w:tplc="942CF004">
      <w:start w:val="1"/>
      <w:numFmt w:val="bullet"/>
      <w:lvlText w:val=""/>
      <w:lvlJc w:val="left"/>
      <w:pPr>
        <w:ind w:left="2880" w:hanging="360"/>
      </w:pPr>
      <w:rPr>
        <w:rFonts w:ascii="Symbol" w:hAnsi="Symbol" w:hint="default"/>
      </w:rPr>
    </w:lvl>
    <w:lvl w:ilvl="4" w:tplc="6C80F876">
      <w:start w:val="1"/>
      <w:numFmt w:val="bullet"/>
      <w:lvlText w:val="o"/>
      <w:lvlJc w:val="left"/>
      <w:pPr>
        <w:ind w:left="3600" w:hanging="360"/>
      </w:pPr>
      <w:rPr>
        <w:rFonts w:ascii="Courier New" w:hAnsi="Courier New" w:hint="default"/>
      </w:rPr>
    </w:lvl>
    <w:lvl w:ilvl="5" w:tplc="66FC4F58">
      <w:start w:val="1"/>
      <w:numFmt w:val="bullet"/>
      <w:lvlText w:val=""/>
      <w:lvlJc w:val="left"/>
      <w:pPr>
        <w:ind w:left="4320" w:hanging="360"/>
      </w:pPr>
      <w:rPr>
        <w:rFonts w:ascii="Wingdings" w:hAnsi="Wingdings" w:hint="default"/>
      </w:rPr>
    </w:lvl>
    <w:lvl w:ilvl="6" w:tplc="6EE01B58">
      <w:start w:val="1"/>
      <w:numFmt w:val="bullet"/>
      <w:lvlText w:val=""/>
      <w:lvlJc w:val="left"/>
      <w:pPr>
        <w:ind w:left="5040" w:hanging="360"/>
      </w:pPr>
      <w:rPr>
        <w:rFonts w:ascii="Symbol" w:hAnsi="Symbol" w:hint="default"/>
      </w:rPr>
    </w:lvl>
    <w:lvl w:ilvl="7" w:tplc="5CF0C9CA">
      <w:start w:val="1"/>
      <w:numFmt w:val="bullet"/>
      <w:lvlText w:val="o"/>
      <w:lvlJc w:val="left"/>
      <w:pPr>
        <w:ind w:left="5760" w:hanging="360"/>
      </w:pPr>
      <w:rPr>
        <w:rFonts w:ascii="Courier New" w:hAnsi="Courier New" w:hint="default"/>
      </w:rPr>
    </w:lvl>
    <w:lvl w:ilvl="8" w:tplc="D8246C52">
      <w:start w:val="1"/>
      <w:numFmt w:val="bullet"/>
      <w:lvlText w:val=""/>
      <w:lvlJc w:val="left"/>
      <w:pPr>
        <w:ind w:left="6480" w:hanging="360"/>
      </w:pPr>
      <w:rPr>
        <w:rFonts w:ascii="Wingdings" w:hAnsi="Wingdings" w:hint="default"/>
      </w:rPr>
    </w:lvl>
  </w:abstractNum>
  <w:abstractNum w:abstractNumId="22" w15:restartNumberingAfterBreak="0">
    <w:nsid w:val="79D95BA2"/>
    <w:multiLevelType w:val="hybridMultilevel"/>
    <w:tmpl w:val="4C4098A8"/>
    <w:lvl w:ilvl="0" w:tplc="03A89F54">
      <w:start w:val="1"/>
      <w:numFmt w:val="bullet"/>
      <w:lvlText w:val="·"/>
      <w:lvlJc w:val="left"/>
      <w:pPr>
        <w:ind w:left="720" w:hanging="360"/>
      </w:pPr>
      <w:rPr>
        <w:rFonts w:ascii="Symbol" w:hAnsi="Symbol" w:hint="default"/>
      </w:rPr>
    </w:lvl>
    <w:lvl w:ilvl="1" w:tplc="D7520726">
      <w:start w:val="1"/>
      <w:numFmt w:val="bullet"/>
      <w:lvlText w:val="o"/>
      <w:lvlJc w:val="left"/>
      <w:pPr>
        <w:ind w:left="1440" w:hanging="360"/>
      </w:pPr>
      <w:rPr>
        <w:rFonts w:ascii="Courier New" w:hAnsi="Courier New" w:hint="default"/>
      </w:rPr>
    </w:lvl>
    <w:lvl w:ilvl="2" w:tplc="793A0A7E">
      <w:start w:val="1"/>
      <w:numFmt w:val="bullet"/>
      <w:lvlText w:val=""/>
      <w:lvlJc w:val="left"/>
      <w:pPr>
        <w:ind w:left="2160" w:hanging="360"/>
      </w:pPr>
      <w:rPr>
        <w:rFonts w:ascii="Wingdings" w:hAnsi="Wingdings" w:hint="default"/>
      </w:rPr>
    </w:lvl>
    <w:lvl w:ilvl="3" w:tplc="05DE8D1E">
      <w:start w:val="1"/>
      <w:numFmt w:val="bullet"/>
      <w:lvlText w:val=""/>
      <w:lvlJc w:val="left"/>
      <w:pPr>
        <w:ind w:left="2880" w:hanging="360"/>
      </w:pPr>
      <w:rPr>
        <w:rFonts w:ascii="Symbol" w:hAnsi="Symbol" w:hint="default"/>
      </w:rPr>
    </w:lvl>
    <w:lvl w:ilvl="4" w:tplc="31F61E52">
      <w:start w:val="1"/>
      <w:numFmt w:val="bullet"/>
      <w:lvlText w:val="o"/>
      <w:lvlJc w:val="left"/>
      <w:pPr>
        <w:ind w:left="3600" w:hanging="360"/>
      </w:pPr>
      <w:rPr>
        <w:rFonts w:ascii="Courier New" w:hAnsi="Courier New" w:hint="default"/>
      </w:rPr>
    </w:lvl>
    <w:lvl w:ilvl="5" w:tplc="6FB62A46">
      <w:start w:val="1"/>
      <w:numFmt w:val="bullet"/>
      <w:lvlText w:val=""/>
      <w:lvlJc w:val="left"/>
      <w:pPr>
        <w:ind w:left="4320" w:hanging="360"/>
      </w:pPr>
      <w:rPr>
        <w:rFonts w:ascii="Wingdings" w:hAnsi="Wingdings" w:hint="default"/>
      </w:rPr>
    </w:lvl>
    <w:lvl w:ilvl="6" w:tplc="4AF27FC2">
      <w:start w:val="1"/>
      <w:numFmt w:val="bullet"/>
      <w:lvlText w:val=""/>
      <w:lvlJc w:val="left"/>
      <w:pPr>
        <w:ind w:left="5040" w:hanging="360"/>
      </w:pPr>
      <w:rPr>
        <w:rFonts w:ascii="Symbol" w:hAnsi="Symbol" w:hint="default"/>
      </w:rPr>
    </w:lvl>
    <w:lvl w:ilvl="7" w:tplc="D534ECB2">
      <w:start w:val="1"/>
      <w:numFmt w:val="bullet"/>
      <w:lvlText w:val="o"/>
      <w:lvlJc w:val="left"/>
      <w:pPr>
        <w:ind w:left="5760" w:hanging="360"/>
      </w:pPr>
      <w:rPr>
        <w:rFonts w:ascii="Courier New" w:hAnsi="Courier New" w:hint="default"/>
      </w:rPr>
    </w:lvl>
    <w:lvl w:ilvl="8" w:tplc="1E305B02">
      <w:start w:val="1"/>
      <w:numFmt w:val="bullet"/>
      <w:lvlText w:val=""/>
      <w:lvlJc w:val="left"/>
      <w:pPr>
        <w:ind w:left="6480" w:hanging="360"/>
      </w:pPr>
      <w:rPr>
        <w:rFonts w:ascii="Wingdings" w:hAnsi="Wingdings" w:hint="default"/>
      </w:rPr>
    </w:lvl>
  </w:abstractNum>
  <w:abstractNum w:abstractNumId="23" w15:restartNumberingAfterBreak="0">
    <w:nsid w:val="7B2D3FB7"/>
    <w:multiLevelType w:val="hybridMultilevel"/>
    <w:tmpl w:val="3C04E4FA"/>
    <w:lvl w:ilvl="0" w:tplc="2FB463BC">
      <w:start w:val="1"/>
      <w:numFmt w:val="bullet"/>
      <w:lvlText w:val=""/>
      <w:lvlJc w:val="left"/>
      <w:pPr>
        <w:ind w:left="216" w:hanging="216"/>
      </w:pPr>
      <w:rPr>
        <w:rFonts w:ascii="Symbol" w:hAnsi="Symbol" w:hint="default"/>
      </w:rPr>
    </w:lvl>
    <w:lvl w:ilvl="1" w:tplc="9C004256">
      <w:start w:val="1"/>
      <w:numFmt w:val="bullet"/>
      <w:lvlText w:val=""/>
      <w:lvlJc w:val="left"/>
      <w:pPr>
        <w:ind w:left="432" w:hanging="216"/>
      </w:pPr>
      <w:rPr>
        <w:rFonts w:ascii="Symbol" w:hAnsi="Symbol" w:hint="default"/>
        <w:color w:val="auto"/>
      </w:rPr>
    </w:lvl>
    <w:lvl w:ilvl="2" w:tplc="706418DA">
      <w:start w:val="1"/>
      <w:numFmt w:val="bullet"/>
      <w:lvlText w:val=""/>
      <w:lvlJc w:val="left"/>
      <w:pPr>
        <w:ind w:left="648" w:hanging="216"/>
      </w:pPr>
      <w:rPr>
        <w:rFonts w:ascii="Symbol" w:hAnsi="Symbol" w:hint="default"/>
        <w:color w:val="auto"/>
      </w:rPr>
    </w:lvl>
    <w:lvl w:ilvl="3" w:tplc="B8B2241A">
      <w:start w:val="1"/>
      <w:numFmt w:val="decimal"/>
      <w:lvlText w:val="(%4)"/>
      <w:lvlJc w:val="left"/>
      <w:pPr>
        <w:ind w:left="1440" w:hanging="360"/>
      </w:pPr>
      <w:rPr>
        <w:rFonts w:hint="default"/>
      </w:rPr>
    </w:lvl>
    <w:lvl w:ilvl="4" w:tplc="70389C00">
      <w:start w:val="1"/>
      <w:numFmt w:val="lowerLetter"/>
      <w:lvlText w:val="(%5)"/>
      <w:lvlJc w:val="left"/>
      <w:pPr>
        <w:ind w:left="1800" w:hanging="360"/>
      </w:pPr>
      <w:rPr>
        <w:rFonts w:hint="default"/>
      </w:rPr>
    </w:lvl>
    <w:lvl w:ilvl="5" w:tplc="3790DA86">
      <w:start w:val="1"/>
      <w:numFmt w:val="lowerRoman"/>
      <w:lvlText w:val="(%6)"/>
      <w:lvlJc w:val="left"/>
      <w:pPr>
        <w:ind w:left="2160" w:hanging="360"/>
      </w:pPr>
      <w:rPr>
        <w:rFonts w:hint="default"/>
      </w:rPr>
    </w:lvl>
    <w:lvl w:ilvl="6" w:tplc="E45A04E2">
      <w:start w:val="1"/>
      <w:numFmt w:val="decimal"/>
      <w:lvlText w:val="%7."/>
      <w:lvlJc w:val="left"/>
      <w:pPr>
        <w:ind w:left="2520" w:hanging="360"/>
      </w:pPr>
      <w:rPr>
        <w:rFonts w:hint="default"/>
      </w:rPr>
    </w:lvl>
    <w:lvl w:ilvl="7" w:tplc="CBDEC030">
      <w:start w:val="1"/>
      <w:numFmt w:val="lowerLetter"/>
      <w:lvlText w:val="%8."/>
      <w:lvlJc w:val="left"/>
      <w:pPr>
        <w:ind w:left="2880" w:hanging="360"/>
      </w:pPr>
      <w:rPr>
        <w:rFonts w:hint="default"/>
      </w:rPr>
    </w:lvl>
    <w:lvl w:ilvl="8" w:tplc="AD425DE2">
      <w:start w:val="1"/>
      <w:numFmt w:val="lowerRoman"/>
      <w:lvlText w:val="%9."/>
      <w:lvlJc w:val="left"/>
      <w:pPr>
        <w:ind w:left="3240" w:hanging="360"/>
      </w:pPr>
      <w:rPr>
        <w:rFonts w:hint="default"/>
      </w:rPr>
    </w:lvl>
  </w:abstractNum>
  <w:abstractNum w:abstractNumId="24" w15:restartNumberingAfterBreak="0">
    <w:nsid w:val="7B6D59E7"/>
    <w:multiLevelType w:val="hybridMultilevel"/>
    <w:tmpl w:val="7ACEA714"/>
    <w:lvl w:ilvl="0" w:tplc="4C72050E">
      <w:start w:val="1"/>
      <w:numFmt w:val="bullet"/>
      <w:lvlText w:val="·"/>
      <w:lvlJc w:val="left"/>
      <w:pPr>
        <w:ind w:left="720" w:hanging="360"/>
      </w:pPr>
      <w:rPr>
        <w:rFonts w:ascii="Symbol" w:hAnsi="Symbol" w:hint="default"/>
      </w:rPr>
    </w:lvl>
    <w:lvl w:ilvl="1" w:tplc="359AB2C4">
      <w:start w:val="1"/>
      <w:numFmt w:val="bullet"/>
      <w:lvlText w:val="o"/>
      <w:lvlJc w:val="left"/>
      <w:pPr>
        <w:ind w:left="1440" w:hanging="360"/>
      </w:pPr>
      <w:rPr>
        <w:rFonts w:ascii="Courier New" w:hAnsi="Courier New" w:hint="default"/>
      </w:rPr>
    </w:lvl>
    <w:lvl w:ilvl="2" w:tplc="A0705324">
      <w:start w:val="1"/>
      <w:numFmt w:val="bullet"/>
      <w:lvlText w:val=""/>
      <w:lvlJc w:val="left"/>
      <w:pPr>
        <w:ind w:left="2160" w:hanging="360"/>
      </w:pPr>
      <w:rPr>
        <w:rFonts w:ascii="Wingdings" w:hAnsi="Wingdings" w:hint="default"/>
      </w:rPr>
    </w:lvl>
    <w:lvl w:ilvl="3" w:tplc="0FB053CE">
      <w:start w:val="1"/>
      <w:numFmt w:val="bullet"/>
      <w:lvlText w:val=""/>
      <w:lvlJc w:val="left"/>
      <w:pPr>
        <w:ind w:left="2880" w:hanging="360"/>
      </w:pPr>
      <w:rPr>
        <w:rFonts w:ascii="Symbol" w:hAnsi="Symbol" w:hint="default"/>
      </w:rPr>
    </w:lvl>
    <w:lvl w:ilvl="4" w:tplc="854E7F56">
      <w:start w:val="1"/>
      <w:numFmt w:val="bullet"/>
      <w:lvlText w:val="o"/>
      <w:lvlJc w:val="left"/>
      <w:pPr>
        <w:ind w:left="3600" w:hanging="360"/>
      </w:pPr>
      <w:rPr>
        <w:rFonts w:ascii="Courier New" w:hAnsi="Courier New" w:hint="default"/>
      </w:rPr>
    </w:lvl>
    <w:lvl w:ilvl="5" w:tplc="666A6666">
      <w:start w:val="1"/>
      <w:numFmt w:val="bullet"/>
      <w:lvlText w:val=""/>
      <w:lvlJc w:val="left"/>
      <w:pPr>
        <w:ind w:left="4320" w:hanging="360"/>
      </w:pPr>
      <w:rPr>
        <w:rFonts w:ascii="Wingdings" w:hAnsi="Wingdings" w:hint="default"/>
      </w:rPr>
    </w:lvl>
    <w:lvl w:ilvl="6" w:tplc="CBE83BC2">
      <w:start w:val="1"/>
      <w:numFmt w:val="bullet"/>
      <w:lvlText w:val=""/>
      <w:lvlJc w:val="left"/>
      <w:pPr>
        <w:ind w:left="5040" w:hanging="360"/>
      </w:pPr>
      <w:rPr>
        <w:rFonts w:ascii="Symbol" w:hAnsi="Symbol" w:hint="default"/>
      </w:rPr>
    </w:lvl>
    <w:lvl w:ilvl="7" w:tplc="D33C542C">
      <w:start w:val="1"/>
      <w:numFmt w:val="bullet"/>
      <w:lvlText w:val="o"/>
      <w:lvlJc w:val="left"/>
      <w:pPr>
        <w:ind w:left="5760" w:hanging="360"/>
      </w:pPr>
      <w:rPr>
        <w:rFonts w:ascii="Courier New" w:hAnsi="Courier New" w:hint="default"/>
      </w:rPr>
    </w:lvl>
    <w:lvl w:ilvl="8" w:tplc="7764B258">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9"/>
  </w:num>
  <w:num w:numId="4">
    <w:abstractNumId w:val="5"/>
  </w:num>
  <w:num w:numId="5">
    <w:abstractNumId w:val="4"/>
  </w:num>
  <w:num w:numId="6">
    <w:abstractNumId w:val="12"/>
  </w:num>
  <w:num w:numId="7">
    <w:abstractNumId w:val="21"/>
  </w:num>
  <w:num w:numId="8">
    <w:abstractNumId w:val="1"/>
  </w:num>
  <w:num w:numId="9">
    <w:abstractNumId w:val="22"/>
  </w:num>
  <w:num w:numId="10">
    <w:abstractNumId w:val="19"/>
  </w:num>
  <w:num w:numId="11">
    <w:abstractNumId w:val="10"/>
  </w:num>
  <w:num w:numId="12">
    <w:abstractNumId w:val="2"/>
  </w:num>
  <w:num w:numId="13">
    <w:abstractNumId w:val="14"/>
  </w:num>
  <w:num w:numId="14">
    <w:abstractNumId w:val="6"/>
  </w:num>
  <w:num w:numId="15">
    <w:abstractNumId w:val="13"/>
  </w:num>
  <w:num w:numId="16">
    <w:abstractNumId w:val="11"/>
  </w:num>
  <w:num w:numId="17">
    <w:abstractNumId w:val="16"/>
  </w:num>
  <w:num w:numId="18">
    <w:abstractNumId w:val="17"/>
  </w:num>
  <w:num w:numId="19">
    <w:abstractNumId w:val="15"/>
  </w:num>
  <w:num w:numId="20">
    <w:abstractNumId w:val="3"/>
  </w:num>
  <w:num w:numId="21">
    <w:abstractNumId w:val="20"/>
  </w:num>
  <w:num w:numId="22">
    <w:abstractNumId w:val="23"/>
  </w:num>
  <w:num w:numId="23">
    <w:abstractNumId w:val="0"/>
  </w:num>
  <w:num w:numId="24">
    <w:abstractNumId w:val="8"/>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42414"/>
    <w:rsid w:val="000514DA"/>
    <w:rsid w:val="00066E95"/>
    <w:rsid w:val="00073224"/>
    <w:rsid w:val="00075708"/>
    <w:rsid w:val="000829CD"/>
    <w:rsid w:val="00082DB4"/>
    <w:rsid w:val="0008443E"/>
    <w:rsid w:val="000865FE"/>
    <w:rsid w:val="0009023D"/>
    <w:rsid w:val="00091B00"/>
    <w:rsid w:val="00095D93"/>
    <w:rsid w:val="000A0FC4"/>
    <w:rsid w:val="000A6645"/>
    <w:rsid w:val="000B03D6"/>
    <w:rsid w:val="000B5D46"/>
    <w:rsid w:val="000D06C5"/>
    <w:rsid w:val="000D316E"/>
    <w:rsid w:val="000D6EF1"/>
    <w:rsid w:val="000D7963"/>
    <w:rsid w:val="000E12FA"/>
    <w:rsid w:val="000E2F1D"/>
    <w:rsid w:val="000E347B"/>
    <w:rsid w:val="000E3C1F"/>
    <w:rsid w:val="000E4025"/>
    <w:rsid w:val="000E45F7"/>
    <w:rsid w:val="000F487D"/>
    <w:rsid w:val="000F76DA"/>
    <w:rsid w:val="00105247"/>
    <w:rsid w:val="00106A62"/>
    <w:rsid w:val="00107706"/>
    <w:rsid w:val="00123B69"/>
    <w:rsid w:val="00124B6A"/>
    <w:rsid w:val="00134C6A"/>
    <w:rsid w:val="00141664"/>
    <w:rsid w:val="001538F2"/>
    <w:rsid w:val="00164AAB"/>
    <w:rsid w:val="00166FAB"/>
    <w:rsid w:val="00182C10"/>
    <w:rsid w:val="0018406F"/>
    <w:rsid w:val="001844F8"/>
    <w:rsid w:val="00184652"/>
    <w:rsid w:val="001976DA"/>
    <w:rsid w:val="001A2CFA"/>
    <w:rsid w:val="001A2ECC"/>
    <w:rsid w:val="001A44FF"/>
    <w:rsid w:val="001D1B19"/>
    <w:rsid w:val="001E46F9"/>
    <w:rsid w:val="002046C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78A9"/>
    <w:rsid w:val="002B6846"/>
    <w:rsid w:val="002C501D"/>
    <w:rsid w:val="002D6CAD"/>
    <w:rsid w:val="002E2D9E"/>
    <w:rsid w:val="002F241D"/>
    <w:rsid w:val="00302E59"/>
    <w:rsid w:val="00312703"/>
    <w:rsid w:val="003347A7"/>
    <w:rsid w:val="00334B0C"/>
    <w:rsid w:val="00344FBB"/>
    <w:rsid w:val="00347670"/>
    <w:rsid w:val="00353F4B"/>
    <w:rsid w:val="00362915"/>
    <w:rsid w:val="00365E79"/>
    <w:rsid w:val="003839A3"/>
    <w:rsid w:val="00384B24"/>
    <w:rsid w:val="00394D2B"/>
    <w:rsid w:val="003A272B"/>
    <w:rsid w:val="003A6AE7"/>
    <w:rsid w:val="003B46FD"/>
    <w:rsid w:val="003B54D0"/>
    <w:rsid w:val="003C14D7"/>
    <w:rsid w:val="003C28CD"/>
    <w:rsid w:val="003D2EDF"/>
    <w:rsid w:val="003D3FBE"/>
    <w:rsid w:val="003E1CFB"/>
    <w:rsid w:val="003F2B40"/>
    <w:rsid w:val="004077CB"/>
    <w:rsid w:val="0041686A"/>
    <w:rsid w:val="004174EF"/>
    <w:rsid w:val="004228B2"/>
    <w:rsid w:val="00434704"/>
    <w:rsid w:val="00453F48"/>
    <w:rsid w:val="00456F3E"/>
    <w:rsid w:val="00457BCB"/>
    <w:rsid w:val="00461AA0"/>
    <w:rsid w:val="00462A5E"/>
    <w:rsid w:val="00467737"/>
    <w:rsid w:val="0047289E"/>
    <w:rsid w:val="00476B26"/>
    <w:rsid w:val="00476EA1"/>
    <w:rsid w:val="00487353"/>
    <w:rsid w:val="00494D0A"/>
    <w:rsid w:val="00496656"/>
    <w:rsid w:val="004A5C98"/>
    <w:rsid w:val="004B2697"/>
    <w:rsid w:val="004B304D"/>
    <w:rsid w:val="004C0A16"/>
    <w:rsid w:val="004D2617"/>
    <w:rsid w:val="004D358F"/>
    <w:rsid w:val="004D5429"/>
    <w:rsid w:val="004D7DB2"/>
    <w:rsid w:val="004E455B"/>
    <w:rsid w:val="004F2C5B"/>
    <w:rsid w:val="00521036"/>
    <w:rsid w:val="0052290F"/>
    <w:rsid w:val="005344D2"/>
    <w:rsid w:val="00542AAA"/>
    <w:rsid w:val="00542D7B"/>
    <w:rsid w:val="00564D66"/>
    <w:rsid w:val="00565EE1"/>
    <w:rsid w:val="00583971"/>
    <w:rsid w:val="005922FE"/>
    <w:rsid w:val="00594D0B"/>
    <w:rsid w:val="005AAAD1"/>
    <w:rsid w:val="005B1A74"/>
    <w:rsid w:val="005C5954"/>
    <w:rsid w:val="005C6FC1"/>
    <w:rsid w:val="005D3F60"/>
    <w:rsid w:val="005D4602"/>
    <w:rsid w:val="005D5F26"/>
    <w:rsid w:val="005D68FD"/>
    <w:rsid w:val="005D7108"/>
    <w:rsid w:val="005E3D20"/>
    <w:rsid w:val="005F06E5"/>
    <w:rsid w:val="005F1AA6"/>
    <w:rsid w:val="005F2050"/>
    <w:rsid w:val="00602463"/>
    <w:rsid w:val="00603F4D"/>
    <w:rsid w:val="00636FAE"/>
    <w:rsid w:val="0064067B"/>
    <w:rsid w:val="006452A4"/>
    <w:rsid w:val="006456B3"/>
    <w:rsid w:val="00645D15"/>
    <w:rsid w:val="006515E3"/>
    <w:rsid w:val="00676C74"/>
    <w:rsid w:val="006804AC"/>
    <w:rsid w:val="0068321C"/>
    <w:rsid w:val="006958CB"/>
    <w:rsid w:val="00695D85"/>
    <w:rsid w:val="006A12BC"/>
    <w:rsid w:val="006A2A26"/>
    <w:rsid w:val="006B39A8"/>
    <w:rsid w:val="006B3CD4"/>
    <w:rsid w:val="006B7491"/>
    <w:rsid w:val="006C73C9"/>
    <w:rsid w:val="006D2346"/>
    <w:rsid w:val="006D6871"/>
    <w:rsid w:val="006E1C6C"/>
    <w:rsid w:val="006F181D"/>
    <w:rsid w:val="006F4615"/>
    <w:rsid w:val="007059D2"/>
    <w:rsid w:val="007072BA"/>
    <w:rsid w:val="00713BDB"/>
    <w:rsid w:val="007146ED"/>
    <w:rsid w:val="007226AE"/>
    <w:rsid w:val="00733423"/>
    <w:rsid w:val="00735F70"/>
    <w:rsid w:val="007406DE"/>
    <w:rsid w:val="00752AC5"/>
    <w:rsid w:val="00760B99"/>
    <w:rsid w:val="007715BF"/>
    <w:rsid w:val="00773F14"/>
    <w:rsid w:val="00782999"/>
    <w:rsid w:val="007836E0"/>
    <w:rsid w:val="007877E4"/>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76518"/>
    <w:rsid w:val="00876657"/>
    <w:rsid w:val="00896D48"/>
    <w:rsid w:val="008B3821"/>
    <w:rsid w:val="008C0674"/>
    <w:rsid w:val="008C2536"/>
    <w:rsid w:val="008D00CB"/>
    <w:rsid w:val="008D41B1"/>
    <w:rsid w:val="008D504D"/>
    <w:rsid w:val="008F2A72"/>
    <w:rsid w:val="008F2B53"/>
    <w:rsid w:val="008F3860"/>
    <w:rsid w:val="00907411"/>
    <w:rsid w:val="00916099"/>
    <w:rsid w:val="00937ED2"/>
    <w:rsid w:val="00941956"/>
    <w:rsid w:val="009444A0"/>
    <w:rsid w:val="0094514E"/>
    <w:rsid w:val="009479E5"/>
    <w:rsid w:val="0095040B"/>
    <w:rsid w:val="009555AF"/>
    <w:rsid w:val="00975246"/>
    <w:rsid w:val="0097CDA2"/>
    <w:rsid w:val="009812BB"/>
    <w:rsid w:val="009A09FD"/>
    <w:rsid w:val="009A492A"/>
    <w:rsid w:val="009B08C3"/>
    <w:rsid w:val="009B3F32"/>
    <w:rsid w:val="009D1BD1"/>
    <w:rsid w:val="009D7235"/>
    <w:rsid w:val="009E1788"/>
    <w:rsid w:val="009E4CFF"/>
    <w:rsid w:val="009EF0D9"/>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38E6"/>
    <w:rsid w:val="00A74DA1"/>
    <w:rsid w:val="00A77033"/>
    <w:rsid w:val="00A80A92"/>
    <w:rsid w:val="00A8257F"/>
    <w:rsid w:val="00A83378"/>
    <w:rsid w:val="00A83D36"/>
    <w:rsid w:val="00A85C04"/>
    <w:rsid w:val="00A87C4A"/>
    <w:rsid w:val="00A92E0D"/>
    <w:rsid w:val="00AB070B"/>
    <w:rsid w:val="00AB2804"/>
    <w:rsid w:val="00AB66DD"/>
    <w:rsid w:val="00AB7886"/>
    <w:rsid w:val="00ABBD1B"/>
    <w:rsid w:val="00AD4617"/>
    <w:rsid w:val="00AE456A"/>
    <w:rsid w:val="00AE46F5"/>
    <w:rsid w:val="00AF5F9E"/>
    <w:rsid w:val="00B00376"/>
    <w:rsid w:val="00B13825"/>
    <w:rsid w:val="00B14F32"/>
    <w:rsid w:val="00B321BC"/>
    <w:rsid w:val="00B34780"/>
    <w:rsid w:val="00B3BBE3"/>
    <w:rsid w:val="00B4246D"/>
    <w:rsid w:val="00B43262"/>
    <w:rsid w:val="00B5616B"/>
    <w:rsid w:val="00B73203"/>
    <w:rsid w:val="00B76BDC"/>
    <w:rsid w:val="00B81E34"/>
    <w:rsid w:val="00B82905"/>
    <w:rsid w:val="00B9571C"/>
    <w:rsid w:val="00B9614C"/>
    <w:rsid w:val="00BA5E06"/>
    <w:rsid w:val="00BB1A3F"/>
    <w:rsid w:val="00BB4188"/>
    <w:rsid w:val="00BC7437"/>
    <w:rsid w:val="00BD0255"/>
    <w:rsid w:val="00BE2884"/>
    <w:rsid w:val="00C057E9"/>
    <w:rsid w:val="00C07A1A"/>
    <w:rsid w:val="00C32A58"/>
    <w:rsid w:val="00C33A8E"/>
    <w:rsid w:val="00C46D76"/>
    <w:rsid w:val="00C53A86"/>
    <w:rsid w:val="00C55FC9"/>
    <w:rsid w:val="00C63CBC"/>
    <w:rsid w:val="00C6516B"/>
    <w:rsid w:val="00C72F1A"/>
    <w:rsid w:val="00C759BC"/>
    <w:rsid w:val="00C80489"/>
    <w:rsid w:val="00C82473"/>
    <w:rsid w:val="00C83576"/>
    <w:rsid w:val="00C8675B"/>
    <w:rsid w:val="00C8EC18"/>
    <w:rsid w:val="00CA0A4F"/>
    <w:rsid w:val="00CA0EED"/>
    <w:rsid w:val="00CA3FB4"/>
    <w:rsid w:val="00CA4793"/>
    <w:rsid w:val="00CB421A"/>
    <w:rsid w:val="00CB51DA"/>
    <w:rsid w:val="00CB6407"/>
    <w:rsid w:val="00CC7683"/>
    <w:rsid w:val="00CD0433"/>
    <w:rsid w:val="00CE2CD5"/>
    <w:rsid w:val="00CE4561"/>
    <w:rsid w:val="00CE4F6F"/>
    <w:rsid w:val="00CF4761"/>
    <w:rsid w:val="00CF5628"/>
    <w:rsid w:val="00D06516"/>
    <w:rsid w:val="00D07222"/>
    <w:rsid w:val="00D12F5B"/>
    <w:rsid w:val="00D22F4A"/>
    <w:rsid w:val="00D3189E"/>
    <w:rsid w:val="00D3192F"/>
    <w:rsid w:val="00D36CDA"/>
    <w:rsid w:val="00D45AA1"/>
    <w:rsid w:val="00D46A7E"/>
    <w:rsid w:val="00D55491"/>
    <w:rsid w:val="00D63B6C"/>
    <w:rsid w:val="00D71ABF"/>
    <w:rsid w:val="00D808DE"/>
    <w:rsid w:val="00D86F65"/>
    <w:rsid w:val="00D96165"/>
    <w:rsid w:val="00D963CE"/>
    <w:rsid w:val="00D9B795"/>
    <w:rsid w:val="00DAD4EC"/>
    <w:rsid w:val="00DB5124"/>
    <w:rsid w:val="00DB5E53"/>
    <w:rsid w:val="00DC6974"/>
    <w:rsid w:val="00DD32E3"/>
    <w:rsid w:val="00DD5FB6"/>
    <w:rsid w:val="00DE713B"/>
    <w:rsid w:val="00DF6192"/>
    <w:rsid w:val="00E1144B"/>
    <w:rsid w:val="00E24415"/>
    <w:rsid w:val="00E3738F"/>
    <w:rsid w:val="00E53CD7"/>
    <w:rsid w:val="00E55138"/>
    <w:rsid w:val="00E56A62"/>
    <w:rsid w:val="00E6035B"/>
    <w:rsid w:val="00E6039B"/>
    <w:rsid w:val="00E66F35"/>
    <w:rsid w:val="00E716C2"/>
    <w:rsid w:val="00E84574"/>
    <w:rsid w:val="00E84C2A"/>
    <w:rsid w:val="00E856A2"/>
    <w:rsid w:val="00E961F7"/>
    <w:rsid w:val="00EB4818"/>
    <w:rsid w:val="00EC3694"/>
    <w:rsid w:val="00EC62F8"/>
    <w:rsid w:val="00ED31F0"/>
    <w:rsid w:val="00ED40C4"/>
    <w:rsid w:val="00ED6555"/>
    <w:rsid w:val="00ED6B3C"/>
    <w:rsid w:val="00EE16D7"/>
    <w:rsid w:val="00EE3078"/>
    <w:rsid w:val="00EE4057"/>
    <w:rsid w:val="00EE5E74"/>
    <w:rsid w:val="00EE6DAF"/>
    <w:rsid w:val="00EE765D"/>
    <w:rsid w:val="00F038E6"/>
    <w:rsid w:val="00F1255A"/>
    <w:rsid w:val="00F20A93"/>
    <w:rsid w:val="00F2154C"/>
    <w:rsid w:val="00F2222D"/>
    <w:rsid w:val="00F24033"/>
    <w:rsid w:val="00F268BE"/>
    <w:rsid w:val="00F52113"/>
    <w:rsid w:val="00F55267"/>
    <w:rsid w:val="00F63C4B"/>
    <w:rsid w:val="00F65EB1"/>
    <w:rsid w:val="00F67EFD"/>
    <w:rsid w:val="00F76A19"/>
    <w:rsid w:val="00F83E4A"/>
    <w:rsid w:val="00F86A43"/>
    <w:rsid w:val="00FB0715"/>
    <w:rsid w:val="00FB1905"/>
    <w:rsid w:val="00FB6E87"/>
    <w:rsid w:val="00FD5EFA"/>
    <w:rsid w:val="00FE60DB"/>
    <w:rsid w:val="00FE612A"/>
    <w:rsid w:val="00FE621A"/>
    <w:rsid w:val="00FF3824"/>
    <w:rsid w:val="00FF7B51"/>
    <w:rsid w:val="011873CB"/>
    <w:rsid w:val="013CB0A5"/>
    <w:rsid w:val="0167BFA4"/>
    <w:rsid w:val="01B794F2"/>
    <w:rsid w:val="01C6605E"/>
    <w:rsid w:val="01C75125"/>
    <w:rsid w:val="01F5981E"/>
    <w:rsid w:val="01F82646"/>
    <w:rsid w:val="02020DDF"/>
    <w:rsid w:val="02254B62"/>
    <w:rsid w:val="02443254"/>
    <w:rsid w:val="024E6BFC"/>
    <w:rsid w:val="025CF197"/>
    <w:rsid w:val="026F4B4B"/>
    <w:rsid w:val="02717262"/>
    <w:rsid w:val="027F416C"/>
    <w:rsid w:val="02968E3D"/>
    <w:rsid w:val="029BA5E5"/>
    <w:rsid w:val="02A1CE5C"/>
    <w:rsid w:val="02B3F729"/>
    <w:rsid w:val="02C5C4A6"/>
    <w:rsid w:val="02CD4F1D"/>
    <w:rsid w:val="02E69F6C"/>
    <w:rsid w:val="030FE0E2"/>
    <w:rsid w:val="03264B6F"/>
    <w:rsid w:val="032905CC"/>
    <w:rsid w:val="032C21BA"/>
    <w:rsid w:val="033A5A41"/>
    <w:rsid w:val="033F3175"/>
    <w:rsid w:val="036996C5"/>
    <w:rsid w:val="037D6778"/>
    <w:rsid w:val="03AA679B"/>
    <w:rsid w:val="03CBAB33"/>
    <w:rsid w:val="03F4EFAC"/>
    <w:rsid w:val="03F70D3C"/>
    <w:rsid w:val="040C7ACD"/>
    <w:rsid w:val="040DB038"/>
    <w:rsid w:val="04111768"/>
    <w:rsid w:val="04270BAE"/>
    <w:rsid w:val="044AF7EF"/>
    <w:rsid w:val="04C8BF12"/>
    <w:rsid w:val="04F5FBEB"/>
    <w:rsid w:val="05085462"/>
    <w:rsid w:val="05415849"/>
    <w:rsid w:val="054C3508"/>
    <w:rsid w:val="056CF081"/>
    <w:rsid w:val="0570A09F"/>
    <w:rsid w:val="058A5EFF"/>
    <w:rsid w:val="05A3B7EE"/>
    <w:rsid w:val="05BCB5C8"/>
    <w:rsid w:val="05DF3132"/>
    <w:rsid w:val="05EE82D3"/>
    <w:rsid w:val="05FAB46F"/>
    <w:rsid w:val="062C1C23"/>
    <w:rsid w:val="0649FBB8"/>
    <w:rsid w:val="064D61B5"/>
    <w:rsid w:val="06608612"/>
    <w:rsid w:val="066B9759"/>
    <w:rsid w:val="067B22BC"/>
    <w:rsid w:val="0684D71A"/>
    <w:rsid w:val="06BBB0E8"/>
    <w:rsid w:val="06CD1978"/>
    <w:rsid w:val="070168FC"/>
    <w:rsid w:val="070384FD"/>
    <w:rsid w:val="07083C44"/>
    <w:rsid w:val="07091770"/>
    <w:rsid w:val="07210E5F"/>
    <w:rsid w:val="074CABD3"/>
    <w:rsid w:val="076493A7"/>
    <w:rsid w:val="077CFC17"/>
    <w:rsid w:val="078EC057"/>
    <w:rsid w:val="07B677BD"/>
    <w:rsid w:val="07BA9344"/>
    <w:rsid w:val="07BAB23C"/>
    <w:rsid w:val="07E11356"/>
    <w:rsid w:val="07E7831D"/>
    <w:rsid w:val="07FD42FA"/>
    <w:rsid w:val="08006880"/>
    <w:rsid w:val="0804C519"/>
    <w:rsid w:val="0816AA5B"/>
    <w:rsid w:val="08397CF7"/>
    <w:rsid w:val="08553DF7"/>
    <w:rsid w:val="0860CA3A"/>
    <w:rsid w:val="0866C300"/>
    <w:rsid w:val="08B4B1C6"/>
    <w:rsid w:val="08C0A180"/>
    <w:rsid w:val="08D343C4"/>
    <w:rsid w:val="08D3951E"/>
    <w:rsid w:val="08D905C3"/>
    <w:rsid w:val="08DCDEF1"/>
    <w:rsid w:val="08DD8C8E"/>
    <w:rsid w:val="08E4A0CA"/>
    <w:rsid w:val="0914DAD2"/>
    <w:rsid w:val="091CDF47"/>
    <w:rsid w:val="09278E4F"/>
    <w:rsid w:val="092806A3"/>
    <w:rsid w:val="093BCA41"/>
    <w:rsid w:val="093FF576"/>
    <w:rsid w:val="0944C710"/>
    <w:rsid w:val="0956561A"/>
    <w:rsid w:val="097FAD0D"/>
    <w:rsid w:val="09808EA6"/>
    <w:rsid w:val="09842C39"/>
    <w:rsid w:val="09C0E25F"/>
    <w:rsid w:val="09C2A188"/>
    <w:rsid w:val="09CF126D"/>
    <w:rsid w:val="09D31C11"/>
    <w:rsid w:val="09D9D806"/>
    <w:rsid w:val="09D9ED4C"/>
    <w:rsid w:val="09DBFD45"/>
    <w:rsid w:val="09DE8791"/>
    <w:rsid w:val="09E08690"/>
    <w:rsid w:val="09EC7EF0"/>
    <w:rsid w:val="09EFD262"/>
    <w:rsid w:val="09F940DF"/>
    <w:rsid w:val="09FE9E85"/>
    <w:rsid w:val="0A015FB7"/>
    <w:rsid w:val="0A0A7DF7"/>
    <w:rsid w:val="0A38225F"/>
    <w:rsid w:val="0A3BD18D"/>
    <w:rsid w:val="0A3E04A6"/>
    <w:rsid w:val="0A40F60E"/>
    <w:rsid w:val="0A420310"/>
    <w:rsid w:val="0A4E8F75"/>
    <w:rsid w:val="0A5C0E56"/>
    <w:rsid w:val="0A80A52B"/>
    <w:rsid w:val="0A9291A0"/>
    <w:rsid w:val="0A9606A3"/>
    <w:rsid w:val="0A98E921"/>
    <w:rsid w:val="0AD992D0"/>
    <w:rsid w:val="0AFD975B"/>
    <w:rsid w:val="0B1A0A19"/>
    <w:rsid w:val="0B2BB28E"/>
    <w:rsid w:val="0B5C00D7"/>
    <w:rsid w:val="0B61C35B"/>
    <w:rsid w:val="0B7B4087"/>
    <w:rsid w:val="0B7C00A8"/>
    <w:rsid w:val="0BB4C0A5"/>
    <w:rsid w:val="0BB789F3"/>
    <w:rsid w:val="0BBC97F1"/>
    <w:rsid w:val="0BF7FD5F"/>
    <w:rsid w:val="0C137BE1"/>
    <w:rsid w:val="0C1D4191"/>
    <w:rsid w:val="0C23BE04"/>
    <w:rsid w:val="0C257B99"/>
    <w:rsid w:val="0C347610"/>
    <w:rsid w:val="0C3E17AF"/>
    <w:rsid w:val="0C7B4FF2"/>
    <w:rsid w:val="0C85947D"/>
    <w:rsid w:val="0C86D226"/>
    <w:rsid w:val="0C8EDAAE"/>
    <w:rsid w:val="0C9934A9"/>
    <w:rsid w:val="0CBFE0E8"/>
    <w:rsid w:val="0CC71ED0"/>
    <w:rsid w:val="0D0C1503"/>
    <w:rsid w:val="0D256A1E"/>
    <w:rsid w:val="0D5CAFB2"/>
    <w:rsid w:val="0D6009DC"/>
    <w:rsid w:val="0D76FAA3"/>
    <w:rsid w:val="0D84AC86"/>
    <w:rsid w:val="0DC9AB14"/>
    <w:rsid w:val="0DEBE21F"/>
    <w:rsid w:val="0E06768F"/>
    <w:rsid w:val="0E18869E"/>
    <w:rsid w:val="0E22F121"/>
    <w:rsid w:val="0E2C5332"/>
    <w:rsid w:val="0E60F6A5"/>
    <w:rsid w:val="0E776181"/>
    <w:rsid w:val="0E824E93"/>
    <w:rsid w:val="0E866204"/>
    <w:rsid w:val="0EA97A26"/>
    <w:rsid w:val="0EC6F179"/>
    <w:rsid w:val="0EDC8AC3"/>
    <w:rsid w:val="0F026DA1"/>
    <w:rsid w:val="0F21C2D7"/>
    <w:rsid w:val="0F23B161"/>
    <w:rsid w:val="0F2E9C37"/>
    <w:rsid w:val="0F461C0A"/>
    <w:rsid w:val="0F4F5B3F"/>
    <w:rsid w:val="0F548CA7"/>
    <w:rsid w:val="0F707F69"/>
    <w:rsid w:val="0F769B00"/>
    <w:rsid w:val="0F9CCD89"/>
    <w:rsid w:val="0FA391D7"/>
    <w:rsid w:val="0FC72394"/>
    <w:rsid w:val="0FD2D747"/>
    <w:rsid w:val="0FD80847"/>
    <w:rsid w:val="0FEADB87"/>
    <w:rsid w:val="0FEE6417"/>
    <w:rsid w:val="10045AD5"/>
    <w:rsid w:val="100D25D4"/>
    <w:rsid w:val="10163148"/>
    <w:rsid w:val="10343197"/>
    <w:rsid w:val="1047D5AC"/>
    <w:rsid w:val="104987E3"/>
    <w:rsid w:val="104AC508"/>
    <w:rsid w:val="1089C767"/>
    <w:rsid w:val="109632C7"/>
    <w:rsid w:val="10A42E0E"/>
    <w:rsid w:val="10C2B1B9"/>
    <w:rsid w:val="10D6A49D"/>
    <w:rsid w:val="10D704D7"/>
    <w:rsid w:val="10DFA2B5"/>
    <w:rsid w:val="10DFD7B5"/>
    <w:rsid w:val="10F7EFDC"/>
    <w:rsid w:val="11013147"/>
    <w:rsid w:val="1109546D"/>
    <w:rsid w:val="1120444F"/>
    <w:rsid w:val="112F8E02"/>
    <w:rsid w:val="11332039"/>
    <w:rsid w:val="1157508A"/>
    <w:rsid w:val="115FCF45"/>
    <w:rsid w:val="1169107F"/>
    <w:rsid w:val="1179F2BE"/>
    <w:rsid w:val="11C6760C"/>
    <w:rsid w:val="11CB3613"/>
    <w:rsid w:val="11E14A9D"/>
    <w:rsid w:val="11FF7458"/>
    <w:rsid w:val="12155BC5"/>
    <w:rsid w:val="12237D43"/>
    <w:rsid w:val="12266C34"/>
    <w:rsid w:val="122E094B"/>
    <w:rsid w:val="126142F3"/>
    <w:rsid w:val="1272EA90"/>
    <w:rsid w:val="1279B47D"/>
    <w:rsid w:val="127CB2C2"/>
    <w:rsid w:val="128FC79F"/>
    <w:rsid w:val="12924F23"/>
    <w:rsid w:val="12925784"/>
    <w:rsid w:val="12A57522"/>
    <w:rsid w:val="12ABB4D9"/>
    <w:rsid w:val="12C18228"/>
    <w:rsid w:val="12D679A6"/>
    <w:rsid w:val="12DC0A4B"/>
    <w:rsid w:val="12E878B2"/>
    <w:rsid w:val="12F3E8DE"/>
    <w:rsid w:val="12F7896D"/>
    <w:rsid w:val="12FD1F6D"/>
    <w:rsid w:val="134A302F"/>
    <w:rsid w:val="13807D89"/>
    <w:rsid w:val="13C2ABDC"/>
    <w:rsid w:val="13D1F027"/>
    <w:rsid w:val="13DC1AB9"/>
    <w:rsid w:val="13F358EA"/>
    <w:rsid w:val="13F47540"/>
    <w:rsid w:val="13FD1354"/>
    <w:rsid w:val="13FF6F5F"/>
    <w:rsid w:val="14122AB0"/>
    <w:rsid w:val="1434DB1C"/>
    <w:rsid w:val="1437F4E9"/>
    <w:rsid w:val="1445D909"/>
    <w:rsid w:val="146D8CB7"/>
    <w:rsid w:val="14794849"/>
    <w:rsid w:val="147FBDBB"/>
    <w:rsid w:val="14925254"/>
    <w:rsid w:val="1494FE00"/>
    <w:rsid w:val="14986E54"/>
    <w:rsid w:val="14A65A4D"/>
    <w:rsid w:val="14B972ED"/>
    <w:rsid w:val="14BBA20C"/>
    <w:rsid w:val="14BEE097"/>
    <w:rsid w:val="14C06225"/>
    <w:rsid w:val="14CC0854"/>
    <w:rsid w:val="14CEB16A"/>
    <w:rsid w:val="14DED07B"/>
    <w:rsid w:val="15075120"/>
    <w:rsid w:val="1531B0A9"/>
    <w:rsid w:val="153E2BEE"/>
    <w:rsid w:val="157ED7C9"/>
    <w:rsid w:val="159B63D7"/>
    <w:rsid w:val="15F37EA8"/>
    <w:rsid w:val="16275742"/>
    <w:rsid w:val="16468C03"/>
    <w:rsid w:val="16572FAB"/>
    <w:rsid w:val="16628139"/>
    <w:rsid w:val="167250F0"/>
    <w:rsid w:val="168C920F"/>
    <w:rsid w:val="168DD013"/>
    <w:rsid w:val="169E0ADB"/>
    <w:rsid w:val="16EDF734"/>
    <w:rsid w:val="16F32BA6"/>
    <w:rsid w:val="16F3BA18"/>
    <w:rsid w:val="1710A274"/>
    <w:rsid w:val="174E52B6"/>
    <w:rsid w:val="178D7B40"/>
    <w:rsid w:val="17934685"/>
    <w:rsid w:val="1794D493"/>
    <w:rsid w:val="17AEA04B"/>
    <w:rsid w:val="17B82F7B"/>
    <w:rsid w:val="17BA2F40"/>
    <w:rsid w:val="17BE2B71"/>
    <w:rsid w:val="17C9F316"/>
    <w:rsid w:val="17DD99B8"/>
    <w:rsid w:val="17E96E52"/>
    <w:rsid w:val="17EA2237"/>
    <w:rsid w:val="17FFD974"/>
    <w:rsid w:val="1839526A"/>
    <w:rsid w:val="184C20BA"/>
    <w:rsid w:val="187313DE"/>
    <w:rsid w:val="187A15FB"/>
    <w:rsid w:val="18905B4E"/>
    <w:rsid w:val="1891C767"/>
    <w:rsid w:val="18992086"/>
    <w:rsid w:val="18B9A61A"/>
    <w:rsid w:val="18BA4198"/>
    <w:rsid w:val="18FF75AD"/>
    <w:rsid w:val="19048757"/>
    <w:rsid w:val="190B1805"/>
    <w:rsid w:val="193D2A24"/>
    <w:rsid w:val="19418E2E"/>
    <w:rsid w:val="1945188B"/>
    <w:rsid w:val="194933A4"/>
    <w:rsid w:val="1957584A"/>
    <w:rsid w:val="1959C18B"/>
    <w:rsid w:val="19689BCB"/>
    <w:rsid w:val="197700AC"/>
    <w:rsid w:val="197C4620"/>
    <w:rsid w:val="1999A10A"/>
    <w:rsid w:val="199BC41D"/>
    <w:rsid w:val="199F84AD"/>
    <w:rsid w:val="19A20C41"/>
    <w:rsid w:val="19A3E0A2"/>
    <w:rsid w:val="19BCD892"/>
    <w:rsid w:val="19CF0941"/>
    <w:rsid w:val="19E92FEC"/>
    <w:rsid w:val="1A01BDFE"/>
    <w:rsid w:val="1A03B6DB"/>
    <w:rsid w:val="1A4375BD"/>
    <w:rsid w:val="1A4DE876"/>
    <w:rsid w:val="1A586BA3"/>
    <w:rsid w:val="1A5A5101"/>
    <w:rsid w:val="1A6343B5"/>
    <w:rsid w:val="1A67463D"/>
    <w:rsid w:val="1AC22F49"/>
    <w:rsid w:val="1ACA2FCC"/>
    <w:rsid w:val="1ACD234E"/>
    <w:rsid w:val="1AD47DB9"/>
    <w:rsid w:val="1AD54FCA"/>
    <w:rsid w:val="1AF1FEE4"/>
    <w:rsid w:val="1B1DA5B7"/>
    <w:rsid w:val="1B3E7F81"/>
    <w:rsid w:val="1B61841B"/>
    <w:rsid w:val="1B643A36"/>
    <w:rsid w:val="1B7A3CE1"/>
    <w:rsid w:val="1B86EF44"/>
    <w:rsid w:val="1B94FC82"/>
    <w:rsid w:val="1BA8E534"/>
    <w:rsid w:val="1BB48451"/>
    <w:rsid w:val="1C006A84"/>
    <w:rsid w:val="1C11A8C8"/>
    <w:rsid w:val="1C17473C"/>
    <w:rsid w:val="1C1F48A8"/>
    <w:rsid w:val="1C40BF6D"/>
    <w:rsid w:val="1C564F4A"/>
    <w:rsid w:val="1C684B4F"/>
    <w:rsid w:val="1C6B4FDF"/>
    <w:rsid w:val="1C7DE8ED"/>
    <w:rsid w:val="1C7E4A9C"/>
    <w:rsid w:val="1C84BE6D"/>
    <w:rsid w:val="1CA5407D"/>
    <w:rsid w:val="1CCD9856"/>
    <w:rsid w:val="1CD1D314"/>
    <w:rsid w:val="1CDBD590"/>
    <w:rsid w:val="1CE2F30D"/>
    <w:rsid w:val="1CF07879"/>
    <w:rsid w:val="1CFBD344"/>
    <w:rsid w:val="1D0E65DA"/>
    <w:rsid w:val="1D0FED0F"/>
    <w:rsid w:val="1D1175BA"/>
    <w:rsid w:val="1D1AEA78"/>
    <w:rsid w:val="1D1B6D5A"/>
    <w:rsid w:val="1D35354D"/>
    <w:rsid w:val="1D37B1BF"/>
    <w:rsid w:val="1D402BBE"/>
    <w:rsid w:val="1D48E7D7"/>
    <w:rsid w:val="1D567C13"/>
    <w:rsid w:val="1D5D49F8"/>
    <w:rsid w:val="1D69CD04"/>
    <w:rsid w:val="1D6D75B9"/>
    <w:rsid w:val="1D705005"/>
    <w:rsid w:val="1D7FD2F6"/>
    <w:rsid w:val="1D88271C"/>
    <w:rsid w:val="1D9EAE6B"/>
    <w:rsid w:val="1DA3D09C"/>
    <w:rsid w:val="1DAA5DD1"/>
    <w:rsid w:val="1DB1F63F"/>
    <w:rsid w:val="1DDC69D0"/>
    <w:rsid w:val="1DDFFEA0"/>
    <w:rsid w:val="1DE8F5A8"/>
    <w:rsid w:val="1E0BC658"/>
    <w:rsid w:val="1E121DF0"/>
    <w:rsid w:val="1E123031"/>
    <w:rsid w:val="1E37F5E9"/>
    <w:rsid w:val="1E5BAA1E"/>
    <w:rsid w:val="1E61BF71"/>
    <w:rsid w:val="1E67C9D3"/>
    <w:rsid w:val="1E690782"/>
    <w:rsid w:val="1E824BCC"/>
    <w:rsid w:val="1E8FB57C"/>
    <w:rsid w:val="1E9384EC"/>
    <w:rsid w:val="1E9D1544"/>
    <w:rsid w:val="1EBA9B8E"/>
    <w:rsid w:val="1EBE2D9E"/>
    <w:rsid w:val="1EE66B15"/>
    <w:rsid w:val="1EF31315"/>
    <w:rsid w:val="1EF4F091"/>
    <w:rsid w:val="1EF7F7C2"/>
    <w:rsid w:val="1EF9FE27"/>
    <w:rsid w:val="1F0296E0"/>
    <w:rsid w:val="1F18BEC6"/>
    <w:rsid w:val="1F3291AC"/>
    <w:rsid w:val="1F4101EE"/>
    <w:rsid w:val="1F443FA7"/>
    <w:rsid w:val="1F68F06D"/>
    <w:rsid w:val="1F714355"/>
    <w:rsid w:val="1F72A631"/>
    <w:rsid w:val="1F8DFA9F"/>
    <w:rsid w:val="1F9FDCFF"/>
    <w:rsid w:val="1FA1EDBA"/>
    <w:rsid w:val="1FF3170F"/>
    <w:rsid w:val="1FF3DD3B"/>
    <w:rsid w:val="1FF7AD7A"/>
    <w:rsid w:val="20184615"/>
    <w:rsid w:val="201EAB55"/>
    <w:rsid w:val="2052B1CD"/>
    <w:rsid w:val="207C7234"/>
    <w:rsid w:val="208841A6"/>
    <w:rsid w:val="209568CC"/>
    <w:rsid w:val="20A27EA8"/>
    <w:rsid w:val="20BA9E1D"/>
    <w:rsid w:val="20BDCDB4"/>
    <w:rsid w:val="20BF6F4B"/>
    <w:rsid w:val="20CF973E"/>
    <w:rsid w:val="20CFA0C3"/>
    <w:rsid w:val="20EBA972"/>
    <w:rsid w:val="20EC5637"/>
    <w:rsid w:val="20FA1431"/>
    <w:rsid w:val="211913F8"/>
    <w:rsid w:val="211DF2A4"/>
    <w:rsid w:val="21228F6D"/>
    <w:rsid w:val="21463994"/>
    <w:rsid w:val="214B3C73"/>
    <w:rsid w:val="215BCC1E"/>
    <w:rsid w:val="21750E92"/>
    <w:rsid w:val="2179A1BC"/>
    <w:rsid w:val="21A2A9FA"/>
    <w:rsid w:val="21AB2347"/>
    <w:rsid w:val="21E396E1"/>
    <w:rsid w:val="2224F89F"/>
    <w:rsid w:val="22266824"/>
    <w:rsid w:val="2232EFB3"/>
    <w:rsid w:val="224A8B67"/>
    <w:rsid w:val="2263811F"/>
    <w:rsid w:val="22777872"/>
    <w:rsid w:val="22826782"/>
    <w:rsid w:val="22A1F440"/>
    <w:rsid w:val="22A8B36C"/>
    <w:rsid w:val="22D065BB"/>
    <w:rsid w:val="22E39EF9"/>
    <w:rsid w:val="22E556CF"/>
    <w:rsid w:val="22E56047"/>
    <w:rsid w:val="22EA2D87"/>
    <w:rsid w:val="22EAC21B"/>
    <w:rsid w:val="22F53E5C"/>
    <w:rsid w:val="22FF222F"/>
    <w:rsid w:val="23269E42"/>
    <w:rsid w:val="23302B22"/>
    <w:rsid w:val="2346784A"/>
    <w:rsid w:val="235EDD09"/>
    <w:rsid w:val="2364E82D"/>
    <w:rsid w:val="238191B2"/>
    <w:rsid w:val="2387632A"/>
    <w:rsid w:val="23AB4D0E"/>
    <w:rsid w:val="23DA1908"/>
    <w:rsid w:val="23FF13FE"/>
    <w:rsid w:val="24110B9F"/>
    <w:rsid w:val="245BAB2D"/>
    <w:rsid w:val="24AE68DD"/>
    <w:rsid w:val="24B949F6"/>
    <w:rsid w:val="250122DA"/>
    <w:rsid w:val="2509254D"/>
    <w:rsid w:val="250AE9CE"/>
    <w:rsid w:val="250F6C3F"/>
    <w:rsid w:val="2513CED2"/>
    <w:rsid w:val="251A44CD"/>
    <w:rsid w:val="2542B4AC"/>
    <w:rsid w:val="254C63AC"/>
    <w:rsid w:val="254D793F"/>
    <w:rsid w:val="2558AF7C"/>
    <w:rsid w:val="255C69A2"/>
    <w:rsid w:val="25695501"/>
    <w:rsid w:val="257DED2B"/>
    <w:rsid w:val="25A16A05"/>
    <w:rsid w:val="25B66741"/>
    <w:rsid w:val="25C0BDCA"/>
    <w:rsid w:val="25D88DFE"/>
    <w:rsid w:val="25F30973"/>
    <w:rsid w:val="25FDB2D2"/>
    <w:rsid w:val="260428A9"/>
    <w:rsid w:val="260603A3"/>
    <w:rsid w:val="26108EF6"/>
    <w:rsid w:val="261096C3"/>
    <w:rsid w:val="26176735"/>
    <w:rsid w:val="261ECA22"/>
    <w:rsid w:val="2625CA3E"/>
    <w:rsid w:val="262A82E0"/>
    <w:rsid w:val="26372F0E"/>
    <w:rsid w:val="26388F67"/>
    <w:rsid w:val="26509B10"/>
    <w:rsid w:val="26685483"/>
    <w:rsid w:val="26819810"/>
    <w:rsid w:val="268D21BD"/>
    <w:rsid w:val="2693507E"/>
    <w:rsid w:val="2697C729"/>
    <w:rsid w:val="26F8D461"/>
    <w:rsid w:val="26FE8C10"/>
    <w:rsid w:val="27015817"/>
    <w:rsid w:val="270474C6"/>
    <w:rsid w:val="271CAB60"/>
    <w:rsid w:val="2751EE13"/>
    <w:rsid w:val="278CD1C7"/>
    <w:rsid w:val="27BA13B2"/>
    <w:rsid w:val="27BE9C72"/>
    <w:rsid w:val="27C6E957"/>
    <w:rsid w:val="27CEC7FC"/>
    <w:rsid w:val="27D58AC5"/>
    <w:rsid w:val="27D5CEEC"/>
    <w:rsid w:val="27D9A173"/>
    <w:rsid w:val="27E0A574"/>
    <w:rsid w:val="27EC6496"/>
    <w:rsid w:val="280EEEC1"/>
    <w:rsid w:val="281329CE"/>
    <w:rsid w:val="282F2016"/>
    <w:rsid w:val="2836271A"/>
    <w:rsid w:val="283D67B5"/>
    <w:rsid w:val="2855F1CD"/>
    <w:rsid w:val="28670E33"/>
    <w:rsid w:val="288665E2"/>
    <w:rsid w:val="28869A9F"/>
    <w:rsid w:val="28A89C1B"/>
    <w:rsid w:val="28AFE34F"/>
    <w:rsid w:val="28C5AFA6"/>
    <w:rsid w:val="28E85E06"/>
    <w:rsid w:val="28F66E30"/>
    <w:rsid w:val="291CEC42"/>
    <w:rsid w:val="291FF440"/>
    <w:rsid w:val="296F6315"/>
    <w:rsid w:val="29751FAD"/>
    <w:rsid w:val="297F4CFD"/>
    <w:rsid w:val="29885B78"/>
    <w:rsid w:val="299824AD"/>
    <w:rsid w:val="299EB083"/>
    <w:rsid w:val="29A80B74"/>
    <w:rsid w:val="29B067F7"/>
    <w:rsid w:val="29BE74C5"/>
    <w:rsid w:val="29D6B6E3"/>
    <w:rsid w:val="29E4646A"/>
    <w:rsid w:val="29F8A832"/>
    <w:rsid w:val="2A09576C"/>
    <w:rsid w:val="2A17BF15"/>
    <w:rsid w:val="2A1AA05D"/>
    <w:rsid w:val="2A50A0F7"/>
    <w:rsid w:val="2A560025"/>
    <w:rsid w:val="2A591B4B"/>
    <w:rsid w:val="2A665814"/>
    <w:rsid w:val="2A745414"/>
    <w:rsid w:val="2A7AC617"/>
    <w:rsid w:val="2A87047C"/>
    <w:rsid w:val="2A960486"/>
    <w:rsid w:val="2AD5A11E"/>
    <w:rsid w:val="2AD6CB07"/>
    <w:rsid w:val="2AE5BC9F"/>
    <w:rsid w:val="2AE7E210"/>
    <w:rsid w:val="2AFF4E6C"/>
    <w:rsid w:val="2B15E401"/>
    <w:rsid w:val="2B3905CD"/>
    <w:rsid w:val="2B4D6B26"/>
    <w:rsid w:val="2B52F608"/>
    <w:rsid w:val="2B6769B6"/>
    <w:rsid w:val="2B6E59A5"/>
    <w:rsid w:val="2B733B7B"/>
    <w:rsid w:val="2B7A923F"/>
    <w:rsid w:val="2B8A464A"/>
    <w:rsid w:val="2B8EA904"/>
    <w:rsid w:val="2B994FFF"/>
    <w:rsid w:val="2BAA61C3"/>
    <w:rsid w:val="2BAC7381"/>
    <w:rsid w:val="2BBA36FF"/>
    <w:rsid w:val="2BE99495"/>
    <w:rsid w:val="2BF0EA58"/>
    <w:rsid w:val="2C15DBF5"/>
    <w:rsid w:val="2C2E38E6"/>
    <w:rsid w:val="2C396EB1"/>
    <w:rsid w:val="2C39AC76"/>
    <w:rsid w:val="2C4123FA"/>
    <w:rsid w:val="2C48C89A"/>
    <w:rsid w:val="2C4E1A26"/>
    <w:rsid w:val="2C69E96C"/>
    <w:rsid w:val="2C748210"/>
    <w:rsid w:val="2C991CB7"/>
    <w:rsid w:val="2CC4B702"/>
    <w:rsid w:val="2CDCE280"/>
    <w:rsid w:val="2CF40AA4"/>
    <w:rsid w:val="2D09C16C"/>
    <w:rsid w:val="2D0A5141"/>
    <w:rsid w:val="2D26616C"/>
    <w:rsid w:val="2D49DCB9"/>
    <w:rsid w:val="2D551C93"/>
    <w:rsid w:val="2D70B3E7"/>
    <w:rsid w:val="2D907237"/>
    <w:rsid w:val="2D96579A"/>
    <w:rsid w:val="2DCA08BE"/>
    <w:rsid w:val="2DD2927A"/>
    <w:rsid w:val="2DE73CCA"/>
    <w:rsid w:val="2DF5B1D3"/>
    <w:rsid w:val="2DF9FE66"/>
    <w:rsid w:val="2E0EBE2A"/>
    <w:rsid w:val="2E19D64E"/>
    <w:rsid w:val="2E1F508E"/>
    <w:rsid w:val="2E3CFF16"/>
    <w:rsid w:val="2E41A30A"/>
    <w:rsid w:val="2E6973C4"/>
    <w:rsid w:val="2E7C2EAB"/>
    <w:rsid w:val="2E8C5AFC"/>
    <w:rsid w:val="2E995C44"/>
    <w:rsid w:val="2EBC4B8E"/>
    <w:rsid w:val="2EC2D2AD"/>
    <w:rsid w:val="2ECA07C9"/>
    <w:rsid w:val="2ED478EF"/>
    <w:rsid w:val="2F1EF893"/>
    <w:rsid w:val="2F31DF1E"/>
    <w:rsid w:val="2F41FE23"/>
    <w:rsid w:val="2F643677"/>
    <w:rsid w:val="2F700942"/>
    <w:rsid w:val="2F7F4787"/>
    <w:rsid w:val="2F8C0D94"/>
    <w:rsid w:val="2F90C597"/>
    <w:rsid w:val="2F957F90"/>
    <w:rsid w:val="2F9E55D0"/>
    <w:rsid w:val="2FAC13D7"/>
    <w:rsid w:val="2FB625A9"/>
    <w:rsid w:val="2FCF7C72"/>
    <w:rsid w:val="2FDB73B0"/>
    <w:rsid w:val="2FEC270C"/>
    <w:rsid w:val="2FF2CBB7"/>
    <w:rsid w:val="3016652C"/>
    <w:rsid w:val="301BA6E9"/>
    <w:rsid w:val="3030845B"/>
    <w:rsid w:val="3038EA7F"/>
    <w:rsid w:val="30554027"/>
    <w:rsid w:val="30566C74"/>
    <w:rsid w:val="3060CB61"/>
    <w:rsid w:val="308D343F"/>
    <w:rsid w:val="30A3D3FC"/>
    <w:rsid w:val="30ADC6B6"/>
    <w:rsid w:val="30B9394B"/>
    <w:rsid w:val="30DCF448"/>
    <w:rsid w:val="30ECAEF7"/>
    <w:rsid w:val="311D573F"/>
    <w:rsid w:val="312A7EB1"/>
    <w:rsid w:val="3131DB9D"/>
    <w:rsid w:val="31567F0C"/>
    <w:rsid w:val="315C8B5A"/>
    <w:rsid w:val="316FF292"/>
    <w:rsid w:val="31826939"/>
    <w:rsid w:val="31AF5E53"/>
    <w:rsid w:val="31E0A5DB"/>
    <w:rsid w:val="31E6507F"/>
    <w:rsid w:val="3206A5BD"/>
    <w:rsid w:val="3225B931"/>
    <w:rsid w:val="325390A7"/>
    <w:rsid w:val="32737145"/>
    <w:rsid w:val="32CEC238"/>
    <w:rsid w:val="32D73854"/>
    <w:rsid w:val="32D7C7D4"/>
    <w:rsid w:val="32FD3BD2"/>
    <w:rsid w:val="3309516D"/>
    <w:rsid w:val="3320A37A"/>
    <w:rsid w:val="3326D5E5"/>
    <w:rsid w:val="3326DD40"/>
    <w:rsid w:val="3342B08E"/>
    <w:rsid w:val="3349E3EB"/>
    <w:rsid w:val="334EF933"/>
    <w:rsid w:val="337BE706"/>
    <w:rsid w:val="338161B1"/>
    <w:rsid w:val="338B7B42"/>
    <w:rsid w:val="33A358A1"/>
    <w:rsid w:val="33A6667F"/>
    <w:rsid w:val="33A8BDB7"/>
    <w:rsid w:val="33C7E648"/>
    <w:rsid w:val="33EC20F0"/>
    <w:rsid w:val="33F6CFCF"/>
    <w:rsid w:val="343254D7"/>
    <w:rsid w:val="3483F372"/>
    <w:rsid w:val="348DFE72"/>
    <w:rsid w:val="34C33F56"/>
    <w:rsid w:val="34DAFF6F"/>
    <w:rsid w:val="34F421D7"/>
    <w:rsid w:val="34F7E782"/>
    <w:rsid w:val="34F87568"/>
    <w:rsid w:val="34FA5FBA"/>
    <w:rsid w:val="34FBEE26"/>
    <w:rsid w:val="350427EF"/>
    <w:rsid w:val="35108F4F"/>
    <w:rsid w:val="35313C6C"/>
    <w:rsid w:val="35384389"/>
    <w:rsid w:val="354A9C23"/>
    <w:rsid w:val="35601965"/>
    <w:rsid w:val="35843915"/>
    <w:rsid w:val="35AC1799"/>
    <w:rsid w:val="35CA949F"/>
    <w:rsid w:val="35D43CB4"/>
    <w:rsid w:val="35E34B91"/>
    <w:rsid w:val="360D09FB"/>
    <w:rsid w:val="36487590"/>
    <w:rsid w:val="3689E41C"/>
    <w:rsid w:val="36A48A69"/>
    <w:rsid w:val="36B5DD80"/>
    <w:rsid w:val="36BBB741"/>
    <w:rsid w:val="36BD6B76"/>
    <w:rsid w:val="36E1697C"/>
    <w:rsid w:val="3706D968"/>
    <w:rsid w:val="3711DCB1"/>
    <w:rsid w:val="371332B9"/>
    <w:rsid w:val="371A239E"/>
    <w:rsid w:val="37398BD8"/>
    <w:rsid w:val="3742AC75"/>
    <w:rsid w:val="376D915B"/>
    <w:rsid w:val="379594BB"/>
    <w:rsid w:val="379EDC0F"/>
    <w:rsid w:val="37B09ED0"/>
    <w:rsid w:val="37B35376"/>
    <w:rsid w:val="3805B748"/>
    <w:rsid w:val="381D3D0B"/>
    <w:rsid w:val="38269CC9"/>
    <w:rsid w:val="382862DC"/>
    <w:rsid w:val="38327979"/>
    <w:rsid w:val="38424815"/>
    <w:rsid w:val="385357B3"/>
    <w:rsid w:val="3859787D"/>
    <w:rsid w:val="387C1B15"/>
    <w:rsid w:val="38882724"/>
    <w:rsid w:val="389159DA"/>
    <w:rsid w:val="38A2A9C9"/>
    <w:rsid w:val="38AE1367"/>
    <w:rsid w:val="38BD74B8"/>
    <w:rsid w:val="38C013EC"/>
    <w:rsid w:val="38F40D02"/>
    <w:rsid w:val="38F73FB1"/>
    <w:rsid w:val="39032093"/>
    <w:rsid w:val="39302CC2"/>
    <w:rsid w:val="3930B74A"/>
    <w:rsid w:val="3931E33A"/>
    <w:rsid w:val="393784C3"/>
    <w:rsid w:val="3940C6DB"/>
    <w:rsid w:val="3968CA56"/>
    <w:rsid w:val="396AEBCF"/>
    <w:rsid w:val="39810B3F"/>
    <w:rsid w:val="399A2017"/>
    <w:rsid w:val="39C9EA17"/>
    <w:rsid w:val="39E85F29"/>
    <w:rsid w:val="39F7FB50"/>
    <w:rsid w:val="3A06F232"/>
    <w:rsid w:val="3A46AE49"/>
    <w:rsid w:val="3A51424B"/>
    <w:rsid w:val="3A551EF5"/>
    <w:rsid w:val="3A69F8BF"/>
    <w:rsid w:val="3A76F61A"/>
    <w:rsid w:val="3A783FDB"/>
    <w:rsid w:val="3A79F67C"/>
    <w:rsid w:val="3AA80B74"/>
    <w:rsid w:val="3AC09A66"/>
    <w:rsid w:val="3ACD1DDA"/>
    <w:rsid w:val="3AD50326"/>
    <w:rsid w:val="3AD58275"/>
    <w:rsid w:val="3AE46F2A"/>
    <w:rsid w:val="3AF2602A"/>
    <w:rsid w:val="3AF3A40B"/>
    <w:rsid w:val="3B02C36A"/>
    <w:rsid w:val="3B04C077"/>
    <w:rsid w:val="3B2AB754"/>
    <w:rsid w:val="3B5FDE2B"/>
    <w:rsid w:val="3B778451"/>
    <w:rsid w:val="3B7C1477"/>
    <w:rsid w:val="3B7E4934"/>
    <w:rsid w:val="3B825D15"/>
    <w:rsid w:val="3B8AFD04"/>
    <w:rsid w:val="3BA1090A"/>
    <w:rsid w:val="3BC46797"/>
    <w:rsid w:val="3BD396DE"/>
    <w:rsid w:val="3BDB63BD"/>
    <w:rsid w:val="3BDD7CFB"/>
    <w:rsid w:val="3BF3688D"/>
    <w:rsid w:val="3BF952F3"/>
    <w:rsid w:val="3C2E7543"/>
    <w:rsid w:val="3C359701"/>
    <w:rsid w:val="3C3F23E3"/>
    <w:rsid w:val="3C638DBE"/>
    <w:rsid w:val="3C789685"/>
    <w:rsid w:val="3C948DDD"/>
    <w:rsid w:val="3CA4A8B9"/>
    <w:rsid w:val="3CA8597F"/>
    <w:rsid w:val="3CC1C629"/>
    <w:rsid w:val="3CC6C5E2"/>
    <w:rsid w:val="3CC8A93A"/>
    <w:rsid w:val="3CCC651F"/>
    <w:rsid w:val="3CDE9C43"/>
    <w:rsid w:val="3D07D8B4"/>
    <w:rsid w:val="3D27B0A2"/>
    <w:rsid w:val="3D39A229"/>
    <w:rsid w:val="3D4DE6BA"/>
    <w:rsid w:val="3D50C61E"/>
    <w:rsid w:val="3D5A681E"/>
    <w:rsid w:val="3D692BF0"/>
    <w:rsid w:val="3D6EBBC9"/>
    <w:rsid w:val="3D8DC9B2"/>
    <w:rsid w:val="3D9B160F"/>
    <w:rsid w:val="3DAC81F8"/>
    <w:rsid w:val="3DB17BA6"/>
    <w:rsid w:val="3DC0C61E"/>
    <w:rsid w:val="3DE363DD"/>
    <w:rsid w:val="3DEB8D8E"/>
    <w:rsid w:val="3DF81A1F"/>
    <w:rsid w:val="3DFDF708"/>
    <w:rsid w:val="3E011CA1"/>
    <w:rsid w:val="3E0A4048"/>
    <w:rsid w:val="3E0AB6E1"/>
    <w:rsid w:val="3E22F14E"/>
    <w:rsid w:val="3E27B575"/>
    <w:rsid w:val="3E2CED24"/>
    <w:rsid w:val="3E31041A"/>
    <w:rsid w:val="3E39F358"/>
    <w:rsid w:val="3E49B7F1"/>
    <w:rsid w:val="3E571DCC"/>
    <w:rsid w:val="3E6BDD24"/>
    <w:rsid w:val="3E6E20C2"/>
    <w:rsid w:val="3E741BEE"/>
    <w:rsid w:val="3E7D22C1"/>
    <w:rsid w:val="3E8BCC1C"/>
    <w:rsid w:val="3E8D19F7"/>
    <w:rsid w:val="3E92774D"/>
    <w:rsid w:val="3E9C00D8"/>
    <w:rsid w:val="3EAA008A"/>
    <w:rsid w:val="3EACA134"/>
    <w:rsid w:val="3EB2C54A"/>
    <w:rsid w:val="3ECA0143"/>
    <w:rsid w:val="3EDB34B8"/>
    <w:rsid w:val="3EE02773"/>
    <w:rsid w:val="3EF9AB9E"/>
    <w:rsid w:val="3F3EF6BC"/>
    <w:rsid w:val="3F423D1F"/>
    <w:rsid w:val="3F42480B"/>
    <w:rsid w:val="3F50129E"/>
    <w:rsid w:val="3F71FD7F"/>
    <w:rsid w:val="3F93BB8E"/>
    <w:rsid w:val="3FA9D8AB"/>
    <w:rsid w:val="3FBB2187"/>
    <w:rsid w:val="3FC38470"/>
    <w:rsid w:val="3FF9CAFC"/>
    <w:rsid w:val="40061F6E"/>
    <w:rsid w:val="400CF363"/>
    <w:rsid w:val="4014B485"/>
    <w:rsid w:val="403DDDF9"/>
    <w:rsid w:val="4048DBCD"/>
    <w:rsid w:val="404F9059"/>
    <w:rsid w:val="409997EB"/>
    <w:rsid w:val="40B942B2"/>
    <w:rsid w:val="40C95DAA"/>
    <w:rsid w:val="40E0C73F"/>
    <w:rsid w:val="40F6F3CE"/>
    <w:rsid w:val="412B35D7"/>
    <w:rsid w:val="41571D27"/>
    <w:rsid w:val="41763E4C"/>
    <w:rsid w:val="417B17EC"/>
    <w:rsid w:val="418F5971"/>
    <w:rsid w:val="41A342BF"/>
    <w:rsid w:val="41A4C9CD"/>
    <w:rsid w:val="41A73F47"/>
    <w:rsid w:val="41AB9A15"/>
    <w:rsid w:val="41B80D66"/>
    <w:rsid w:val="41BFA723"/>
    <w:rsid w:val="41D09B5D"/>
    <w:rsid w:val="41D9E341"/>
    <w:rsid w:val="41E08C32"/>
    <w:rsid w:val="41E7AA2A"/>
    <w:rsid w:val="42189E4F"/>
    <w:rsid w:val="4222ADC8"/>
    <w:rsid w:val="4225033C"/>
    <w:rsid w:val="422AA6B5"/>
    <w:rsid w:val="423201E1"/>
    <w:rsid w:val="42362629"/>
    <w:rsid w:val="424DA293"/>
    <w:rsid w:val="4263E39A"/>
    <w:rsid w:val="4264FBAB"/>
    <w:rsid w:val="428AF88C"/>
    <w:rsid w:val="42AD9928"/>
    <w:rsid w:val="42B629F4"/>
    <w:rsid w:val="42D80715"/>
    <w:rsid w:val="430F642D"/>
    <w:rsid w:val="43127D85"/>
    <w:rsid w:val="432A5512"/>
    <w:rsid w:val="4344E194"/>
    <w:rsid w:val="43602BF1"/>
    <w:rsid w:val="4374B780"/>
    <w:rsid w:val="43782A1F"/>
    <w:rsid w:val="43B07792"/>
    <w:rsid w:val="43CC05D1"/>
    <w:rsid w:val="43D6F6C1"/>
    <w:rsid w:val="43F8E18F"/>
    <w:rsid w:val="4402A847"/>
    <w:rsid w:val="4405AD37"/>
    <w:rsid w:val="44086D17"/>
    <w:rsid w:val="44237CC9"/>
    <w:rsid w:val="44372DED"/>
    <w:rsid w:val="443B1103"/>
    <w:rsid w:val="443C2494"/>
    <w:rsid w:val="444B4A39"/>
    <w:rsid w:val="445C78A0"/>
    <w:rsid w:val="44654B46"/>
    <w:rsid w:val="447F18E0"/>
    <w:rsid w:val="447F4AFE"/>
    <w:rsid w:val="44A9BED6"/>
    <w:rsid w:val="44C2D134"/>
    <w:rsid w:val="44CDDDA6"/>
    <w:rsid w:val="44E66B0E"/>
    <w:rsid w:val="44F36FD4"/>
    <w:rsid w:val="450C155E"/>
    <w:rsid w:val="4510D68F"/>
    <w:rsid w:val="454B5517"/>
    <w:rsid w:val="45515618"/>
    <w:rsid w:val="4552E185"/>
    <w:rsid w:val="45B7AC5F"/>
    <w:rsid w:val="45D7E7E6"/>
    <w:rsid w:val="45DABD01"/>
    <w:rsid w:val="45FADA21"/>
    <w:rsid w:val="462658D2"/>
    <w:rsid w:val="46301CA9"/>
    <w:rsid w:val="46335147"/>
    <w:rsid w:val="46714F83"/>
    <w:rsid w:val="469EA504"/>
    <w:rsid w:val="46B2B6BE"/>
    <w:rsid w:val="46B6BC8B"/>
    <w:rsid w:val="46BA513E"/>
    <w:rsid w:val="46C358A4"/>
    <w:rsid w:val="46CA2437"/>
    <w:rsid w:val="46E0858A"/>
    <w:rsid w:val="46E4B3CA"/>
    <w:rsid w:val="4711B74F"/>
    <w:rsid w:val="472DC637"/>
    <w:rsid w:val="472F59D2"/>
    <w:rsid w:val="4735F90A"/>
    <w:rsid w:val="473793AB"/>
    <w:rsid w:val="47586C33"/>
    <w:rsid w:val="4759B659"/>
    <w:rsid w:val="477853C8"/>
    <w:rsid w:val="47A95E63"/>
    <w:rsid w:val="47BB7363"/>
    <w:rsid w:val="47C541F7"/>
    <w:rsid w:val="47CE29B2"/>
    <w:rsid w:val="482389BE"/>
    <w:rsid w:val="4833C132"/>
    <w:rsid w:val="48660FED"/>
    <w:rsid w:val="48C579A2"/>
    <w:rsid w:val="48E8B573"/>
    <w:rsid w:val="490AD62B"/>
    <w:rsid w:val="492ED951"/>
    <w:rsid w:val="4936C4A4"/>
    <w:rsid w:val="494535C8"/>
    <w:rsid w:val="494DA982"/>
    <w:rsid w:val="496AA96F"/>
    <w:rsid w:val="496EA294"/>
    <w:rsid w:val="4972CA33"/>
    <w:rsid w:val="498C2211"/>
    <w:rsid w:val="4999B533"/>
    <w:rsid w:val="49BE16DF"/>
    <w:rsid w:val="49CA671D"/>
    <w:rsid w:val="49D35C92"/>
    <w:rsid w:val="49DEA174"/>
    <w:rsid w:val="4A0F2868"/>
    <w:rsid w:val="4A21C7A6"/>
    <w:rsid w:val="4A282E24"/>
    <w:rsid w:val="4A39ACBD"/>
    <w:rsid w:val="4A4A9A90"/>
    <w:rsid w:val="4A667166"/>
    <w:rsid w:val="4A887C16"/>
    <w:rsid w:val="4A8FC266"/>
    <w:rsid w:val="4A97236D"/>
    <w:rsid w:val="4ABE2DB8"/>
    <w:rsid w:val="4ABFC9EA"/>
    <w:rsid w:val="4AC8DFFB"/>
    <w:rsid w:val="4ADE7DCB"/>
    <w:rsid w:val="4AEF668F"/>
    <w:rsid w:val="4AF84DA4"/>
    <w:rsid w:val="4B077B8B"/>
    <w:rsid w:val="4B088BC4"/>
    <w:rsid w:val="4B20BF02"/>
    <w:rsid w:val="4B260936"/>
    <w:rsid w:val="4B368847"/>
    <w:rsid w:val="4B81F452"/>
    <w:rsid w:val="4B8350DD"/>
    <w:rsid w:val="4B8B3D21"/>
    <w:rsid w:val="4BA4A007"/>
    <w:rsid w:val="4BAA0CCC"/>
    <w:rsid w:val="4BB60EB8"/>
    <w:rsid w:val="4BB6A332"/>
    <w:rsid w:val="4BE725B5"/>
    <w:rsid w:val="4BE8B5BE"/>
    <w:rsid w:val="4C10950A"/>
    <w:rsid w:val="4C242560"/>
    <w:rsid w:val="4C3BF81E"/>
    <w:rsid w:val="4C46569E"/>
    <w:rsid w:val="4C48D866"/>
    <w:rsid w:val="4C68477C"/>
    <w:rsid w:val="4C6D3943"/>
    <w:rsid w:val="4C8A126E"/>
    <w:rsid w:val="4C9C3C56"/>
    <w:rsid w:val="4CA2FE14"/>
    <w:rsid w:val="4CCF4AF3"/>
    <w:rsid w:val="4CD12DD8"/>
    <w:rsid w:val="4CE1C0FD"/>
    <w:rsid w:val="4D024994"/>
    <w:rsid w:val="4D0E8ED9"/>
    <w:rsid w:val="4D132588"/>
    <w:rsid w:val="4D1B075B"/>
    <w:rsid w:val="4D3AE234"/>
    <w:rsid w:val="4D3B3942"/>
    <w:rsid w:val="4D3D09E5"/>
    <w:rsid w:val="4D49A3EA"/>
    <w:rsid w:val="4D6314C7"/>
    <w:rsid w:val="4D75B543"/>
    <w:rsid w:val="4D8F8664"/>
    <w:rsid w:val="4D9B1E66"/>
    <w:rsid w:val="4DAF135D"/>
    <w:rsid w:val="4DC9ED9C"/>
    <w:rsid w:val="4DE5B740"/>
    <w:rsid w:val="4DF33B46"/>
    <w:rsid w:val="4DF80CB1"/>
    <w:rsid w:val="4E06C7C8"/>
    <w:rsid w:val="4E0BF582"/>
    <w:rsid w:val="4E386F18"/>
    <w:rsid w:val="4E4B9135"/>
    <w:rsid w:val="4E5FD12D"/>
    <w:rsid w:val="4E6E3602"/>
    <w:rsid w:val="4E75303D"/>
    <w:rsid w:val="4E9D085B"/>
    <w:rsid w:val="4EA4F406"/>
    <w:rsid w:val="4EA5C959"/>
    <w:rsid w:val="4ED5CBEC"/>
    <w:rsid w:val="4EF2F540"/>
    <w:rsid w:val="4EFFBA94"/>
    <w:rsid w:val="4F149D9E"/>
    <w:rsid w:val="4F1A892B"/>
    <w:rsid w:val="4F3753F2"/>
    <w:rsid w:val="4F45B3E2"/>
    <w:rsid w:val="4F4D8052"/>
    <w:rsid w:val="4F4EE96E"/>
    <w:rsid w:val="4F67C18B"/>
    <w:rsid w:val="4F7A5AEB"/>
    <w:rsid w:val="4F894195"/>
    <w:rsid w:val="4F9EB976"/>
    <w:rsid w:val="4FBAFF8E"/>
    <w:rsid w:val="4FC0E6B3"/>
    <w:rsid w:val="4FC23FB4"/>
    <w:rsid w:val="4FCEA729"/>
    <w:rsid w:val="4FD5981E"/>
    <w:rsid w:val="4FDE8712"/>
    <w:rsid w:val="4FFE2B6F"/>
    <w:rsid w:val="5036CFDB"/>
    <w:rsid w:val="5039932E"/>
    <w:rsid w:val="504DA8E0"/>
    <w:rsid w:val="50516C42"/>
    <w:rsid w:val="5056D02A"/>
    <w:rsid w:val="505A6A24"/>
    <w:rsid w:val="5077C4C6"/>
    <w:rsid w:val="507F5213"/>
    <w:rsid w:val="508E1DFD"/>
    <w:rsid w:val="508F3B70"/>
    <w:rsid w:val="50942667"/>
    <w:rsid w:val="509B0C87"/>
    <w:rsid w:val="509EDB45"/>
    <w:rsid w:val="50A166D0"/>
    <w:rsid w:val="50E8AB64"/>
    <w:rsid w:val="50F22BAE"/>
    <w:rsid w:val="50F47EE4"/>
    <w:rsid w:val="5100FF52"/>
    <w:rsid w:val="5109B4C9"/>
    <w:rsid w:val="51125269"/>
    <w:rsid w:val="512BE5DF"/>
    <w:rsid w:val="512C8185"/>
    <w:rsid w:val="5141E561"/>
    <w:rsid w:val="5165A6A7"/>
    <w:rsid w:val="516C431E"/>
    <w:rsid w:val="5186B66F"/>
    <w:rsid w:val="519425A5"/>
    <w:rsid w:val="51964B02"/>
    <w:rsid w:val="51A590E2"/>
    <w:rsid w:val="51BCD7BB"/>
    <w:rsid w:val="51C0BE80"/>
    <w:rsid w:val="51D07196"/>
    <w:rsid w:val="51D68907"/>
    <w:rsid w:val="52135FFD"/>
    <w:rsid w:val="52241876"/>
    <w:rsid w:val="522E2FC7"/>
    <w:rsid w:val="524C7DD4"/>
    <w:rsid w:val="5266B74D"/>
    <w:rsid w:val="5272FA95"/>
    <w:rsid w:val="52AE7106"/>
    <w:rsid w:val="52E1B827"/>
    <w:rsid w:val="52F716D1"/>
    <w:rsid w:val="52F83E7E"/>
    <w:rsid w:val="5317ACA1"/>
    <w:rsid w:val="5336C02B"/>
    <w:rsid w:val="533EC4A8"/>
    <w:rsid w:val="534DC63C"/>
    <w:rsid w:val="535C4981"/>
    <w:rsid w:val="536EF055"/>
    <w:rsid w:val="537B7080"/>
    <w:rsid w:val="5381065B"/>
    <w:rsid w:val="53852674"/>
    <w:rsid w:val="538A0FFA"/>
    <w:rsid w:val="53FB36D1"/>
    <w:rsid w:val="5415FA70"/>
    <w:rsid w:val="542C62E1"/>
    <w:rsid w:val="54464B4A"/>
    <w:rsid w:val="5446FB37"/>
    <w:rsid w:val="544702BF"/>
    <w:rsid w:val="546B8666"/>
    <w:rsid w:val="54974F8C"/>
    <w:rsid w:val="54A0B6BB"/>
    <w:rsid w:val="54C16D71"/>
    <w:rsid w:val="54C2DE85"/>
    <w:rsid w:val="54D3A489"/>
    <w:rsid w:val="5500BA0A"/>
    <w:rsid w:val="5518CFBC"/>
    <w:rsid w:val="551FCF5E"/>
    <w:rsid w:val="554392AF"/>
    <w:rsid w:val="5553A139"/>
    <w:rsid w:val="555C2F7D"/>
    <w:rsid w:val="555DD71C"/>
    <w:rsid w:val="55872EF6"/>
    <w:rsid w:val="55A8EDCB"/>
    <w:rsid w:val="55DDD867"/>
    <w:rsid w:val="55DEE9E5"/>
    <w:rsid w:val="55E0461C"/>
    <w:rsid w:val="55E0F56D"/>
    <w:rsid w:val="55EA1ACC"/>
    <w:rsid w:val="55F8093A"/>
    <w:rsid w:val="55FAA119"/>
    <w:rsid w:val="563376BA"/>
    <w:rsid w:val="5645E7E0"/>
    <w:rsid w:val="565844EC"/>
    <w:rsid w:val="5667FE87"/>
    <w:rsid w:val="5671A16B"/>
    <w:rsid w:val="567526BE"/>
    <w:rsid w:val="5688E92F"/>
    <w:rsid w:val="56A39067"/>
    <w:rsid w:val="56E038B7"/>
    <w:rsid w:val="57044C99"/>
    <w:rsid w:val="570B5A06"/>
    <w:rsid w:val="57102C5A"/>
    <w:rsid w:val="5736790D"/>
    <w:rsid w:val="573CE659"/>
    <w:rsid w:val="57A03903"/>
    <w:rsid w:val="57A2A0EC"/>
    <w:rsid w:val="57B4302C"/>
    <w:rsid w:val="57B98EC2"/>
    <w:rsid w:val="57B9D32A"/>
    <w:rsid w:val="57C1B604"/>
    <w:rsid w:val="57D78452"/>
    <w:rsid w:val="57EDD1ED"/>
    <w:rsid w:val="58086955"/>
    <w:rsid w:val="584B753F"/>
    <w:rsid w:val="584D6CCF"/>
    <w:rsid w:val="585685D1"/>
    <w:rsid w:val="58753808"/>
    <w:rsid w:val="588DF568"/>
    <w:rsid w:val="588FA8BC"/>
    <w:rsid w:val="58CB7374"/>
    <w:rsid w:val="58D39356"/>
    <w:rsid w:val="58DE12D7"/>
    <w:rsid w:val="58ED369B"/>
    <w:rsid w:val="58F71C94"/>
    <w:rsid w:val="591C6C2F"/>
    <w:rsid w:val="59252E87"/>
    <w:rsid w:val="5933263D"/>
    <w:rsid w:val="5939346A"/>
    <w:rsid w:val="59494E22"/>
    <w:rsid w:val="5951820B"/>
    <w:rsid w:val="596EBE19"/>
    <w:rsid w:val="5990A7EF"/>
    <w:rsid w:val="59D7211A"/>
    <w:rsid w:val="59F0A21E"/>
    <w:rsid w:val="59F8495F"/>
    <w:rsid w:val="59FBD0BE"/>
    <w:rsid w:val="5A195DE6"/>
    <w:rsid w:val="5A20E4C7"/>
    <w:rsid w:val="5A2909A4"/>
    <w:rsid w:val="5A2ABE15"/>
    <w:rsid w:val="5A481794"/>
    <w:rsid w:val="5A4EAEEC"/>
    <w:rsid w:val="5A87A545"/>
    <w:rsid w:val="5A98BEF6"/>
    <w:rsid w:val="5A9F7874"/>
    <w:rsid w:val="5AAD783F"/>
    <w:rsid w:val="5ADAC29A"/>
    <w:rsid w:val="5B0AE635"/>
    <w:rsid w:val="5B1B2B28"/>
    <w:rsid w:val="5B480AD8"/>
    <w:rsid w:val="5B6009EA"/>
    <w:rsid w:val="5B60E249"/>
    <w:rsid w:val="5B89B3A7"/>
    <w:rsid w:val="5B91518A"/>
    <w:rsid w:val="5BA7E8D3"/>
    <w:rsid w:val="5BB6B884"/>
    <w:rsid w:val="5BC82CC5"/>
    <w:rsid w:val="5BCAD3E1"/>
    <w:rsid w:val="5BDD069A"/>
    <w:rsid w:val="5BE267C8"/>
    <w:rsid w:val="5BE7E48D"/>
    <w:rsid w:val="5C2B0D49"/>
    <w:rsid w:val="5C2F7738"/>
    <w:rsid w:val="5C30EEE9"/>
    <w:rsid w:val="5C434553"/>
    <w:rsid w:val="5C609874"/>
    <w:rsid w:val="5C6C7B1A"/>
    <w:rsid w:val="5CB2693F"/>
    <w:rsid w:val="5CB462C5"/>
    <w:rsid w:val="5CC75A0B"/>
    <w:rsid w:val="5CEA1410"/>
    <w:rsid w:val="5D0A6F6B"/>
    <w:rsid w:val="5D0ED38E"/>
    <w:rsid w:val="5D11C4F0"/>
    <w:rsid w:val="5D13DC35"/>
    <w:rsid w:val="5D16F346"/>
    <w:rsid w:val="5D1B30DB"/>
    <w:rsid w:val="5D23B260"/>
    <w:rsid w:val="5D310B40"/>
    <w:rsid w:val="5D34A086"/>
    <w:rsid w:val="5D6E9D7B"/>
    <w:rsid w:val="5DBD8EEC"/>
    <w:rsid w:val="5DC0D101"/>
    <w:rsid w:val="5DCCA739"/>
    <w:rsid w:val="5E299C92"/>
    <w:rsid w:val="5E36A155"/>
    <w:rsid w:val="5E37956E"/>
    <w:rsid w:val="5E39DEF4"/>
    <w:rsid w:val="5E48C064"/>
    <w:rsid w:val="5E4CBCCF"/>
    <w:rsid w:val="5E5B137A"/>
    <w:rsid w:val="5E613417"/>
    <w:rsid w:val="5E61977A"/>
    <w:rsid w:val="5E7FABD0"/>
    <w:rsid w:val="5E9BD5B8"/>
    <w:rsid w:val="5EABAD23"/>
    <w:rsid w:val="5EB147AF"/>
    <w:rsid w:val="5EB1D1C4"/>
    <w:rsid w:val="5ED725C5"/>
    <w:rsid w:val="5F060273"/>
    <w:rsid w:val="5F09FB15"/>
    <w:rsid w:val="5F0F8C69"/>
    <w:rsid w:val="5F12E785"/>
    <w:rsid w:val="5F23C894"/>
    <w:rsid w:val="5F45E1BF"/>
    <w:rsid w:val="5F845F0C"/>
    <w:rsid w:val="5F85318C"/>
    <w:rsid w:val="5F87D788"/>
    <w:rsid w:val="5F987675"/>
    <w:rsid w:val="5FA0191E"/>
    <w:rsid w:val="5FA4246E"/>
    <w:rsid w:val="5FAC11A9"/>
    <w:rsid w:val="5FACE752"/>
    <w:rsid w:val="5FB51F17"/>
    <w:rsid w:val="5FC95816"/>
    <w:rsid w:val="5FCCCCBE"/>
    <w:rsid w:val="6005D5C4"/>
    <w:rsid w:val="6032EC6E"/>
    <w:rsid w:val="6038DD01"/>
    <w:rsid w:val="604581BE"/>
    <w:rsid w:val="6051C2A4"/>
    <w:rsid w:val="606941FB"/>
    <w:rsid w:val="60A3ED6A"/>
    <w:rsid w:val="60A6BD9C"/>
    <w:rsid w:val="60C39C60"/>
    <w:rsid w:val="60D91659"/>
    <w:rsid w:val="60EB39E3"/>
    <w:rsid w:val="60F4B200"/>
    <w:rsid w:val="612AAAFB"/>
    <w:rsid w:val="613CF6CD"/>
    <w:rsid w:val="615E5B9D"/>
    <w:rsid w:val="615FCE00"/>
    <w:rsid w:val="616525FD"/>
    <w:rsid w:val="616A4730"/>
    <w:rsid w:val="616C9302"/>
    <w:rsid w:val="61713875"/>
    <w:rsid w:val="6175006D"/>
    <w:rsid w:val="619141DC"/>
    <w:rsid w:val="61A490B6"/>
    <w:rsid w:val="61CEBBCB"/>
    <w:rsid w:val="61EC22A8"/>
    <w:rsid w:val="62070A3D"/>
    <w:rsid w:val="623893DD"/>
    <w:rsid w:val="62409480"/>
    <w:rsid w:val="62695879"/>
    <w:rsid w:val="626FD286"/>
    <w:rsid w:val="62744F8A"/>
    <w:rsid w:val="62847834"/>
    <w:rsid w:val="62937AC2"/>
    <w:rsid w:val="6297F57A"/>
    <w:rsid w:val="62B7B0D7"/>
    <w:rsid w:val="62CE2700"/>
    <w:rsid w:val="634F0B01"/>
    <w:rsid w:val="63524DC9"/>
    <w:rsid w:val="635AD0C0"/>
    <w:rsid w:val="63739056"/>
    <w:rsid w:val="6377D124"/>
    <w:rsid w:val="6377D2B6"/>
    <w:rsid w:val="638739EC"/>
    <w:rsid w:val="63F9981B"/>
    <w:rsid w:val="640A88A3"/>
    <w:rsid w:val="641F3E25"/>
    <w:rsid w:val="6445291D"/>
    <w:rsid w:val="64582324"/>
    <w:rsid w:val="646CEBF0"/>
    <w:rsid w:val="6479BF19"/>
    <w:rsid w:val="64934F39"/>
    <w:rsid w:val="64BDA075"/>
    <w:rsid w:val="64C04C79"/>
    <w:rsid w:val="64D21E3D"/>
    <w:rsid w:val="64D7928D"/>
    <w:rsid w:val="64E4094A"/>
    <w:rsid w:val="64EBD73A"/>
    <w:rsid w:val="64ED1DBA"/>
    <w:rsid w:val="64F043E6"/>
    <w:rsid w:val="64F97CD5"/>
    <w:rsid w:val="6535120E"/>
    <w:rsid w:val="6538C60D"/>
    <w:rsid w:val="654A1464"/>
    <w:rsid w:val="654E3F09"/>
    <w:rsid w:val="6585D72E"/>
    <w:rsid w:val="65902A50"/>
    <w:rsid w:val="65946AE7"/>
    <w:rsid w:val="65B4C43C"/>
    <w:rsid w:val="65C5573D"/>
    <w:rsid w:val="65CBF065"/>
    <w:rsid w:val="65DD1F52"/>
    <w:rsid w:val="6600A668"/>
    <w:rsid w:val="660C3F20"/>
    <w:rsid w:val="6668F3E6"/>
    <w:rsid w:val="6672448D"/>
    <w:rsid w:val="667EB079"/>
    <w:rsid w:val="66925B81"/>
    <w:rsid w:val="66BB616D"/>
    <w:rsid w:val="66CE9B5D"/>
    <w:rsid w:val="66D9DCD3"/>
    <w:rsid w:val="66DCD818"/>
    <w:rsid w:val="66EB879C"/>
    <w:rsid w:val="6701FF08"/>
    <w:rsid w:val="6709D72F"/>
    <w:rsid w:val="67229F4F"/>
    <w:rsid w:val="67259346"/>
    <w:rsid w:val="674ADFFB"/>
    <w:rsid w:val="6780A619"/>
    <w:rsid w:val="67B18BE9"/>
    <w:rsid w:val="67C3856D"/>
    <w:rsid w:val="67C3A86B"/>
    <w:rsid w:val="67D9670F"/>
    <w:rsid w:val="67EAC616"/>
    <w:rsid w:val="67F75119"/>
    <w:rsid w:val="67FD3C95"/>
    <w:rsid w:val="6816091F"/>
    <w:rsid w:val="681F1988"/>
    <w:rsid w:val="682C82A6"/>
    <w:rsid w:val="682CE614"/>
    <w:rsid w:val="6830AF12"/>
    <w:rsid w:val="683FFBFB"/>
    <w:rsid w:val="6844ACDD"/>
    <w:rsid w:val="684E5272"/>
    <w:rsid w:val="68781805"/>
    <w:rsid w:val="687DB49E"/>
    <w:rsid w:val="689D735B"/>
    <w:rsid w:val="68C3EB43"/>
    <w:rsid w:val="68D1E5C7"/>
    <w:rsid w:val="68D59B5D"/>
    <w:rsid w:val="68D66B3F"/>
    <w:rsid w:val="68DA3870"/>
    <w:rsid w:val="68EB7CA6"/>
    <w:rsid w:val="68EFE7FA"/>
    <w:rsid w:val="68F28699"/>
    <w:rsid w:val="68FDE68E"/>
    <w:rsid w:val="6916352D"/>
    <w:rsid w:val="692C8F70"/>
    <w:rsid w:val="693DA77D"/>
    <w:rsid w:val="69555F7E"/>
    <w:rsid w:val="696705D2"/>
    <w:rsid w:val="696A5397"/>
    <w:rsid w:val="6970E100"/>
    <w:rsid w:val="6985A785"/>
    <w:rsid w:val="69946E94"/>
    <w:rsid w:val="69948930"/>
    <w:rsid w:val="6994AC51"/>
    <w:rsid w:val="69B8B0DA"/>
    <w:rsid w:val="69E188A1"/>
    <w:rsid w:val="69E30D0D"/>
    <w:rsid w:val="69F2E44C"/>
    <w:rsid w:val="69FB652C"/>
    <w:rsid w:val="6A0B1A98"/>
    <w:rsid w:val="6A187139"/>
    <w:rsid w:val="6A290D37"/>
    <w:rsid w:val="6A5A5E6C"/>
    <w:rsid w:val="6A74D607"/>
    <w:rsid w:val="6A80DE2E"/>
    <w:rsid w:val="6A8170E7"/>
    <w:rsid w:val="6AAB45EA"/>
    <w:rsid w:val="6AC70A6D"/>
    <w:rsid w:val="6AC8E280"/>
    <w:rsid w:val="6AD34E58"/>
    <w:rsid w:val="6AEC6AC0"/>
    <w:rsid w:val="6B08611A"/>
    <w:rsid w:val="6B448B0E"/>
    <w:rsid w:val="6B59F561"/>
    <w:rsid w:val="6B5A95B8"/>
    <w:rsid w:val="6B6570BF"/>
    <w:rsid w:val="6B676BC9"/>
    <w:rsid w:val="6B6E43DB"/>
    <w:rsid w:val="6B6F4BA1"/>
    <w:rsid w:val="6B7162A0"/>
    <w:rsid w:val="6B8C5B07"/>
    <w:rsid w:val="6B8E01CA"/>
    <w:rsid w:val="6BAAA51C"/>
    <w:rsid w:val="6BD19EE0"/>
    <w:rsid w:val="6BED0078"/>
    <w:rsid w:val="6C0779AB"/>
    <w:rsid w:val="6C0A9909"/>
    <w:rsid w:val="6C29704D"/>
    <w:rsid w:val="6C32C1C4"/>
    <w:rsid w:val="6C44CD98"/>
    <w:rsid w:val="6C622DE9"/>
    <w:rsid w:val="6C724B3B"/>
    <w:rsid w:val="6C8729E9"/>
    <w:rsid w:val="6C9C60D5"/>
    <w:rsid w:val="6CA04E42"/>
    <w:rsid w:val="6CB80B8E"/>
    <w:rsid w:val="6CBFAB7D"/>
    <w:rsid w:val="6CD01AD2"/>
    <w:rsid w:val="6CE86366"/>
    <w:rsid w:val="6CEF8B5F"/>
    <w:rsid w:val="6D01F929"/>
    <w:rsid w:val="6D17F262"/>
    <w:rsid w:val="6D4447C1"/>
    <w:rsid w:val="6D51924B"/>
    <w:rsid w:val="6D601CF3"/>
    <w:rsid w:val="6D6785A7"/>
    <w:rsid w:val="6D787619"/>
    <w:rsid w:val="6D818B47"/>
    <w:rsid w:val="6D993C1B"/>
    <w:rsid w:val="6DA08829"/>
    <w:rsid w:val="6DAC6440"/>
    <w:rsid w:val="6DD10477"/>
    <w:rsid w:val="6DD2AA6D"/>
    <w:rsid w:val="6DD90D18"/>
    <w:rsid w:val="6DE2C264"/>
    <w:rsid w:val="6DE52B39"/>
    <w:rsid w:val="6DF056F5"/>
    <w:rsid w:val="6DF258AB"/>
    <w:rsid w:val="6E02D20F"/>
    <w:rsid w:val="6E1BE906"/>
    <w:rsid w:val="6E25EAF8"/>
    <w:rsid w:val="6E47C200"/>
    <w:rsid w:val="6E4EC7C3"/>
    <w:rsid w:val="6E6A87C4"/>
    <w:rsid w:val="6E723E97"/>
    <w:rsid w:val="6E756E4A"/>
    <w:rsid w:val="6E7FC393"/>
    <w:rsid w:val="6E870F87"/>
    <w:rsid w:val="6E9E2BE7"/>
    <w:rsid w:val="6EB4E745"/>
    <w:rsid w:val="6ECA0D89"/>
    <w:rsid w:val="6ECB39F3"/>
    <w:rsid w:val="6EE49C72"/>
    <w:rsid w:val="6EF7994D"/>
    <w:rsid w:val="6F4306CD"/>
    <w:rsid w:val="6F4BF781"/>
    <w:rsid w:val="6F4C6AF7"/>
    <w:rsid w:val="6F5B2E94"/>
    <w:rsid w:val="6F72317F"/>
    <w:rsid w:val="6F786185"/>
    <w:rsid w:val="6FAADC61"/>
    <w:rsid w:val="6FB8D3A8"/>
    <w:rsid w:val="6FDA7F86"/>
    <w:rsid w:val="6FDBC1E3"/>
    <w:rsid w:val="6FE7A57A"/>
    <w:rsid w:val="6FF0A93B"/>
    <w:rsid w:val="7011F137"/>
    <w:rsid w:val="703E1E7B"/>
    <w:rsid w:val="70417948"/>
    <w:rsid w:val="704B31E5"/>
    <w:rsid w:val="70535D76"/>
    <w:rsid w:val="70681DD0"/>
    <w:rsid w:val="707EA9C0"/>
    <w:rsid w:val="70947A20"/>
    <w:rsid w:val="70A47271"/>
    <w:rsid w:val="70A93F3D"/>
    <w:rsid w:val="70ED615E"/>
    <w:rsid w:val="70F768D8"/>
    <w:rsid w:val="711E0EBB"/>
    <w:rsid w:val="7133CC12"/>
    <w:rsid w:val="71A6428A"/>
    <w:rsid w:val="71CC10C1"/>
    <w:rsid w:val="71FDC5FF"/>
    <w:rsid w:val="720016A7"/>
    <w:rsid w:val="7216EF61"/>
    <w:rsid w:val="72677D6D"/>
    <w:rsid w:val="727F4E91"/>
    <w:rsid w:val="72B55BBD"/>
    <w:rsid w:val="72B5DFF4"/>
    <w:rsid w:val="72D2F1F2"/>
    <w:rsid w:val="72DF3503"/>
    <w:rsid w:val="72ED7F99"/>
    <w:rsid w:val="72EEC929"/>
    <w:rsid w:val="72F49B6B"/>
    <w:rsid w:val="73195918"/>
    <w:rsid w:val="7339C5CE"/>
    <w:rsid w:val="734189A5"/>
    <w:rsid w:val="735A88FD"/>
    <w:rsid w:val="737EC678"/>
    <w:rsid w:val="73853AAD"/>
    <w:rsid w:val="738AC22C"/>
    <w:rsid w:val="738C086D"/>
    <w:rsid w:val="73918C56"/>
    <w:rsid w:val="73BD3B56"/>
    <w:rsid w:val="73DCFF5A"/>
    <w:rsid w:val="73DD403C"/>
    <w:rsid w:val="73E54868"/>
    <w:rsid w:val="73EBB52C"/>
    <w:rsid w:val="7409B5BE"/>
    <w:rsid w:val="741DD95E"/>
    <w:rsid w:val="7428ECA7"/>
    <w:rsid w:val="7438B646"/>
    <w:rsid w:val="745B2FB0"/>
    <w:rsid w:val="74639E00"/>
    <w:rsid w:val="746FB453"/>
    <w:rsid w:val="74835937"/>
    <w:rsid w:val="749749C1"/>
    <w:rsid w:val="74A03B37"/>
    <w:rsid w:val="74C6F5D1"/>
    <w:rsid w:val="74C7351C"/>
    <w:rsid w:val="74CADE71"/>
    <w:rsid w:val="74CAE7A6"/>
    <w:rsid w:val="74E0440B"/>
    <w:rsid w:val="74E406E7"/>
    <w:rsid w:val="74FB459E"/>
    <w:rsid w:val="7512AA1F"/>
    <w:rsid w:val="7541B666"/>
    <w:rsid w:val="7545DD66"/>
    <w:rsid w:val="755E6906"/>
    <w:rsid w:val="75617D1A"/>
    <w:rsid w:val="75646953"/>
    <w:rsid w:val="75651487"/>
    <w:rsid w:val="75941FD1"/>
    <w:rsid w:val="75A82B44"/>
    <w:rsid w:val="75A850C6"/>
    <w:rsid w:val="75AFA9E2"/>
    <w:rsid w:val="75B4BD91"/>
    <w:rsid w:val="75C17A93"/>
    <w:rsid w:val="75C536A9"/>
    <w:rsid w:val="75C6C949"/>
    <w:rsid w:val="75CECC06"/>
    <w:rsid w:val="75D5FEFF"/>
    <w:rsid w:val="75DB81A8"/>
    <w:rsid w:val="75DDCD64"/>
    <w:rsid w:val="75E8EF89"/>
    <w:rsid w:val="75F3AE68"/>
    <w:rsid w:val="75F9DFFE"/>
    <w:rsid w:val="76062CE2"/>
    <w:rsid w:val="762F630F"/>
    <w:rsid w:val="7630160F"/>
    <w:rsid w:val="763BDED6"/>
    <w:rsid w:val="764909D9"/>
    <w:rsid w:val="76787190"/>
    <w:rsid w:val="768E1120"/>
    <w:rsid w:val="76A3FF03"/>
    <w:rsid w:val="76B369A8"/>
    <w:rsid w:val="76DF601D"/>
    <w:rsid w:val="77052668"/>
    <w:rsid w:val="770D6846"/>
    <w:rsid w:val="771346B0"/>
    <w:rsid w:val="7735F60F"/>
    <w:rsid w:val="77467B9D"/>
    <w:rsid w:val="7746E819"/>
    <w:rsid w:val="775398BD"/>
    <w:rsid w:val="7760BA8B"/>
    <w:rsid w:val="7765114E"/>
    <w:rsid w:val="777C0236"/>
    <w:rsid w:val="778888D8"/>
    <w:rsid w:val="77A1E083"/>
    <w:rsid w:val="77A31A5B"/>
    <w:rsid w:val="77A91F2D"/>
    <w:rsid w:val="77B4E3AD"/>
    <w:rsid w:val="77E1ED82"/>
    <w:rsid w:val="77EE62D6"/>
    <w:rsid w:val="780D9F4A"/>
    <w:rsid w:val="78151067"/>
    <w:rsid w:val="78185EAC"/>
    <w:rsid w:val="781BA819"/>
    <w:rsid w:val="782F7656"/>
    <w:rsid w:val="78311BF8"/>
    <w:rsid w:val="78677694"/>
    <w:rsid w:val="7877BD43"/>
    <w:rsid w:val="787EF5DC"/>
    <w:rsid w:val="78898AED"/>
    <w:rsid w:val="78A289D1"/>
    <w:rsid w:val="78BE8469"/>
    <w:rsid w:val="78CBABE6"/>
    <w:rsid w:val="78D72363"/>
    <w:rsid w:val="78D7AE6D"/>
    <w:rsid w:val="78DE3158"/>
    <w:rsid w:val="78E30D7C"/>
    <w:rsid w:val="78FCE2E0"/>
    <w:rsid w:val="790FFD6C"/>
    <w:rsid w:val="79387A37"/>
    <w:rsid w:val="794C6269"/>
    <w:rsid w:val="7986E45C"/>
    <w:rsid w:val="7987D3C2"/>
    <w:rsid w:val="79A95E95"/>
    <w:rsid w:val="79C09517"/>
    <w:rsid w:val="79D5D1DF"/>
    <w:rsid w:val="7A07501F"/>
    <w:rsid w:val="7A296CE8"/>
    <w:rsid w:val="7A2B3D02"/>
    <w:rsid w:val="7A2FF86A"/>
    <w:rsid w:val="7A35EA75"/>
    <w:rsid w:val="7A37A87D"/>
    <w:rsid w:val="7A48047E"/>
    <w:rsid w:val="7A57A950"/>
    <w:rsid w:val="7A71766D"/>
    <w:rsid w:val="7A7B3DCD"/>
    <w:rsid w:val="7A96DA15"/>
    <w:rsid w:val="7AB6540C"/>
    <w:rsid w:val="7ACFBDC5"/>
    <w:rsid w:val="7AD2B238"/>
    <w:rsid w:val="7AFD6FD1"/>
    <w:rsid w:val="7B05650C"/>
    <w:rsid w:val="7B15FDD0"/>
    <w:rsid w:val="7B1FB430"/>
    <w:rsid w:val="7B283A87"/>
    <w:rsid w:val="7B701782"/>
    <w:rsid w:val="7B704B2F"/>
    <w:rsid w:val="7B739BFC"/>
    <w:rsid w:val="7B985489"/>
    <w:rsid w:val="7BA1D847"/>
    <w:rsid w:val="7BA8DD5D"/>
    <w:rsid w:val="7BAA5851"/>
    <w:rsid w:val="7BBF7954"/>
    <w:rsid w:val="7BC7B908"/>
    <w:rsid w:val="7BF4992A"/>
    <w:rsid w:val="7BFFEB7B"/>
    <w:rsid w:val="7C05AD53"/>
    <w:rsid w:val="7C194DF9"/>
    <w:rsid w:val="7C2D078C"/>
    <w:rsid w:val="7C661B66"/>
    <w:rsid w:val="7C7AE458"/>
    <w:rsid w:val="7C827786"/>
    <w:rsid w:val="7C919CE2"/>
    <w:rsid w:val="7C998EFE"/>
    <w:rsid w:val="7C9D136F"/>
    <w:rsid w:val="7CAFC7A3"/>
    <w:rsid w:val="7CBBC2EA"/>
    <w:rsid w:val="7CCB20B0"/>
    <w:rsid w:val="7CE00FC0"/>
    <w:rsid w:val="7D2E7104"/>
    <w:rsid w:val="7D3A9F8D"/>
    <w:rsid w:val="7D4631D8"/>
    <w:rsid w:val="7D5D7B85"/>
    <w:rsid w:val="7D65B432"/>
    <w:rsid w:val="7D739B64"/>
    <w:rsid w:val="7DDB9766"/>
    <w:rsid w:val="7DE27ECC"/>
    <w:rsid w:val="7DF11597"/>
    <w:rsid w:val="7DF11C40"/>
    <w:rsid w:val="7E004A5E"/>
    <w:rsid w:val="7E269629"/>
    <w:rsid w:val="7E2B595D"/>
    <w:rsid w:val="7E36002D"/>
    <w:rsid w:val="7E428971"/>
    <w:rsid w:val="7E50540D"/>
    <w:rsid w:val="7E566DC1"/>
    <w:rsid w:val="7E625ED8"/>
    <w:rsid w:val="7E9EDDC6"/>
    <w:rsid w:val="7E9F92CC"/>
    <w:rsid w:val="7ECD39ED"/>
    <w:rsid w:val="7EDA68CD"/>
    <w:rsid w:val="7EEDA186"/>
    <w:rsid w:val="7EFF8DE8"/>
    <w:rsid w:val="7F14B2FC"/>
    <w:rsid w:val="7F2FA488"/>
    <w:rsid w:val="7F390506"/>
    <w:rsid w:val="7F452DCF"/>
    <w:rsid w:val="7F5067D5"/>
    <w:rsid w:val="7F5BA8E8"/>
    <w:rsid w:val="7F5E71B2"/>
    <w:rsid w:val="7F68D64F"/>
    <w:rsid w:val="7F6C4EB0"/>
    <w:rsid w:val="7FAC02C6"/>
    <w:rsid w:val="7FB241C1"/>
    <w:rsid w:val="7FC06E16"/>
    <w:rsid w:val="7FC790D1"/>
    <w:rsid w:val="7FD4ABF7"/>
    <w:rsid w:val="7FD653B2"/>
    <w:rsid w:val="7FD81E7A"/>
    <w:rsid w:val="7FEB0334"/>
    <w:rsid w:val="7FEEC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75AFBCB0-5E05-4383-886C-B88E1237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SharingLinks.b5ba5b4b-dd13-4ec2-befa-0422cb9a91ee.OrganizationEdit.603e018e-3e85-45ad-87f6-8de687e437a4</DisplayName>
        <AccountId>26</AccountId>
        <AccountType/>
      </UserInfo>
      <UserInfo>
        <DisplayName>Ebony Williams</DisplayName>
        <AccountId>177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93AA0-BA60-4074-9CA1-D90F58D6088F}">
  <ds:schemaRefs>
    <ds:schemaRef ds:uri="http://schemas.microsoft.com/sharepoint/v3/contenttype/forms"/>
  </ds:schemaRefs>
</ds:datastoreItem>
</file>

<file path=customXml/itemProps2.xml><?xml version="1.0" encoding="utf-8"?>
<ds:datastoreItem xmlns:ds="http://schemas.openxmlformats.org/officeDocument/2006/customXml" ds:itemID="{E873BAB3-8CD3-411B-AA92-29FA9E927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7C6E02-53D9-44A3-9E80-6AB8CE90479E}">
  <ds:schemaRefs>
    <ds:schemaRef ds:uri="http://schemas.microsoft.com/office/2006/metadata/properties"/>
    <ds:schemaRef ds:uri="http://schemas.microsoft.com/office/infopath/2007/PartnerControls"/>
    <ds:schemaRef ds:uri="7df78d0b-135a-4de7-9166-7c181cd87fb4"/>
  </ds:schemaRefs>
</ds:datastoreItem>
</file>

<file path=customXml/itemProps4.xml><?xml version="1.0" encoding="utf-8"?>
<ds:datastoreItem xmlns:ds="http://schemas.openxmlformats.org/officeDocument/2006/customXml" ds:itemID="{A8EF0B97-DD31-4A7F-A8D5-1F0BF0FFE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1931</Words>
  <Characters>11010</Characters>
  <Application>Microsoft Office Word</Application>
  <DocSecurity>0</DocSecurity>
  <Lines>91</Lines>
  <Paragraphs>25</Paragraphs>
  <ScaleCrop>false</ScaleCrop>
  <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Zachary Bengtsson</dc:creator>
  <cp:lastModifiedBy>Clayton, Amanda L. (LARC-E3)[SSAI DEVELOP]</cp:lastModifiedBy>
  <cp:revision>7</cp:revision>
  <dcterms:created xsi:type="dcterms:W3CDTF">2020-12-04T12:20:00Z</dcterms:created>
  <dcterms:modified xsi:type="dcterms:W3CDTF">2020-12-11T20:26:00Z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