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545A8D13" w14:textId="77777777" w:rsidR="00CC6413" w:rsidRDefault="006A6894" w:rsidP="00CC6413">
      <w:pPr>
        <w:spacing w:after="0" w:line="240" w:lineRule="auto"/>
        <w:jc w:val="right"/>
        <w:rPr>
          <w:rFonts w:ascii="Century Gothic" w:eastAsia="Arial" w:hAnsi="Century Gothic" w:cs="Arial"/>
          <w:color w:val="000000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413" w:rsidRPr="00CC6413">
        <w:rPr>
          <w:rFonts w:ascii="Century Gothic" w:eastAsia="Arial" w:hAnsi="Century Gothic" w:cs="Arial"/>
          <w:color w:val="000000"/>
          <w:sz w:val="24"/>
          <w:szCs w:val="24"/>
        </w:rPr>
        <w:t xml:space="preserve"> NASA Langley Research Center</w:t>
      </w:r>
    </w:p>
    <w:p w14:paraId="5AFC8BB1" w14:textId="30E2EC0B" w:rsidR="00CC6413" w:rsidRPr="00CC6413" w:rsidRDefault="00CC6413" w:rsidP="00CC6413">
      <w:pPr>
        <w:spacing w:after="0" w:line="240" w:lineRule="auto"/>
        <w:jc w:val="right"/>
        <w:rPr>
          <w:rFonts w:ascii="Century Gothic" w:eastAsia="Arial" w:hAnsi="Century Gothic" w:cs="Arial"/>
          <w:color w:val="000000"/>
        </w:rPr>
      </w:pPr>
      <w:r w:rsidRPr="00CC6413">
        <w:rPr>
          <w:rFonts w:ascii="Century Gothic" w:eastAsia="Arial" w:hAnsi="Century Gothic" w:cs="Arial"/>
          <w:i/>
          <w:color w:val="000000"/>
        </w:rPr>
        <w:t>Spring 2017</w:t>
      </w:r>
    </w:p>
    <w:p w14:paraId="7601DB83" w14:textId="77777777" w:rsidR="00BA5773" w:rsidRPr="00B23EAA" w:rsidRDefault="00BA5773" w:rsidP="00CC6413">
      <w:pPr>
        <w:spacing w:after="0" w:line="240" w:lineRule="auto"/>
        <w:jc w:val="right"/>
        <w:rPr>
          <w:rFonts w:ascii="Century Gothic" w:hAnsi="Century Gothic" w:cs="Arial"/>
          <w:b/>
        </w:rPr>
      </w:pPr>
    </w:p>
    <w:p w14:paraId="404F3045" w14:textId="77777777" w:rsidR="00677CB8" w:rsidRPr="00F83291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F83291">
        <w:rPr>
          <w:rFonts w:ascii="Century Gothic" w:hAnsi="Century Gothic" w:cs="Arial"/>
          <w:b/>
        </w:rPr>
        <w:t xml:space="preserve">Short </w:t>
      </w:r>
      <w:r w:rsidR="00F76AD7" w:rsidRPr="00F83291">
        <w:rPr>
          <w:rFonts w:ascii="Century Gothic" w:hAnsi="Century Gothic" w:cs="Arial"/>
          <w:b/>
        </w:rPr>
        <w:t>Title</w:t>
      </w:r>
      <w:r w:rsidR="003F2639" w:rsidRPr="00F83291">
        <w:rPr>
          <w:rFonts w:ascii="Century Gothic" w:hAnsi="Century Gothic" w:cs="Arial"/>
          <w:b/>
        </w:rPr>
        <w:t>:</w:t>
      </w:r>
      <w:r w:rsidR="00BA5773" w:rsidRPr="00F83291">
        <w:rPr>
          <w:rFonts w:ascii="Century Gothic" w:hAnsi="Century Gothic" w:cs="Arial"/>
          <w:b/>
        </w:rPr>
        <w:t xml:space="preserve"> </w:t>
      </w:r>
      <w:r w:rsidR="003F2639" w:rsidRPr="00F83291">
        <w:rPr>
          <w:rFonts w:ascii="Century Gothic" w:hAnsi="Century Gothic" w:cs="Arial"/>
          <w:b/>
        </w:rPr>
        <w:t xml:space="preserve">Insert here </w:t>
      </w:r>
      <w:r w:rsidR="00F76AD7" w:rsidRPr="00F83291">
        <w:rPr>
          <w:rFonts w:ascii="Century Gothic" w:hAnsi="Century Gothic" w:cs="Arial"/>
          <w:b/>
        </w:rPr>
        <w:t>(</w:t>
      </w:r>
      <w:r w:rsidR="003F2639" w:rsidRPr="00F83291">
        <w:rPr>
          <w:rFonts w:ascii="Century Gothic" w:hAnsi="Century Gothic" w:cs="Arial"/>
          <w:b/>
        </w:rPr>
        <w:t>e</w:t>
      </w:r>
      <w:r w:rsidR="00CC559E" w:rsidRPr="00F83291">
        <w:rPr>
          <w:rFonts w:ascii="Century Gothic" w:hAnsi="Century Gothic" w:cs="Arial"/>
          <w:b/>
        </w:rPr>
        <w:t>x.</w:t>
      </w:r>
      <w:r w:rsidR="00677CB8" w:rsidRPr="00F83291">
        <w:rPr>
          <w:rFonts w:ascii="Century Gothic" w:hAnsi="Century Gothic" w:cs="Arial"/>
          <w:b/>
        </w:rPr>
        <w:t xml:space="preserve"> Sout</w:t>
      </w:r>
      <w:r w:rsidR="00CC559E" w:rsidRPr="00F83291">
        <w:rPr>
          <w:rFonts w:ascii="Century Gothic" w:hAnsi="Century Gothic" w:cs="Arial"/>
          <w:b/>
        </w:rPr>
        <w:t>h Dakota Ecological Forecasting</w:t>
      </w:r>
      <w:r w:rsidR="003F2639" w:rsidRPr="00F83291">
        <w:rPr>
          <w:rFonts w:ascii="Century Gothic" w:hAnsi="Century Gothic" w:cs="Arial"/>
          <w:b/>
        </w:rPr>
        <w:t>)</w:t>
      </w:r>
    </w:p>
    <w:p w14:paraId="38FB8E53" w14:textId="00783DB7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CC6413" w:rsidRPr="006F75EC">
        <w:rPr>
          <w:rFonts w:ascii="Garamond" w:hAnsi="Garamond"/>
        </w:rPr>
        <w:t xml:space="preserve">Analyzing and Mapping </w:t>
      </w:r>
      <w:r w:rsidR="00CC6413">
        <w:rPr>
          <w:rFonts w:ascii="Garamond" w:hAnsi="Garamond"/>
        </w:rPr>
        <w:t>L</w:t>
      </w:r>
      <w:r w:rsidR="00CC6413" w:rsidRPr="006F75EC">
        <w:rPr>
          <w:rFonts w:ascii="Garamond" w:hAnsi="Garamond"/>
        </w:rPr>
        <w:t>andscape Disturbance across Glacier National Park</w:t>
      </w:r>
      <w:r w:rsidR="00CC6413">
        <w:rPr>
          <w:rFonts w:ascii="Garamond" w:hAnsi="Garamond"/>
        </w:rPr>
        <w:t xml:space="preserve"> U</w:t>
      </w:r>
      <w:r w:rsidR="00CC6413" w:rsidRPr="005151A8">
        <w:rPr>
          <w:rFonts w:ascii="Garamond" w:hAnsi="Garamond"/>
        </w:rPr>
        <w:t xml:space="preserve">sing a </w:t>
      </w:r>
      <w:r w:rsidR="00CC6413">
        <w:rPr>
          <w:rFonts w:ascii="Garamond" w:hAnsi="Garamond"/>
        </w:rPr>
        <w:t>Landsat Time Series</w:t>
      </w:r>
      <w:r w:rsidR="00CC6413" w:rsidRPr="008806D2" w:rsidDel="00CC6413">
        <w:rPr>
          <w:rFonts w:ascii="Garamond" w:hAnsi="Garamond" w:cs="Arial"/>
        </w:rPr>
        <w:t xml:space="preserve"> </w:t>
      </w:r>
    </w:p>
    <w:p w14:paraId="258FD607" w14:textId="40B931E9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CC6413">
        <w:rPr>
          <w:rFonts w:ascii="Garamond" w:eastAsia="Times New Roman" w:hAnsi="Garamond"/>
        </w:rPr>
        <w:t>Disturbing the Peace Park: Landsat Time Series Analysis of Landscape Disturbance in Glacier National Park</w:t>
      </w:r>
      <w:r w:rsidR="00CC6413" w:rsidRPr="008806D2" w:rsidDel="00CC6413">
        <w:rPr>
          <w:rFonts w:ascii="Garamond" w:hAnsi="Garamond" w:cs="Arial"/>
        </w:rPr>
        <w:t xml:space="preserve"> </w:t>
      </w: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Pr="009562D8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562D8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9562D8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 w:rsidRPr="009562D8">
        <w:rPr>
          <w:rFonts w:ascii="Century Gothic" w:hAnsi="Century Gothic" w:cs="Arial"/>
          <w:b/>
          <w:sz w:val="20"/>
          <w:szCs w:val="20"/>
        </w:rPr>
        <w:t>Team:</w:t>
      </w:r>
    </w:p>
    <w:p w14:paraId="75DA03B6" w14:textId="77777777" w:rsidR="00CC6413" w:rsidRPr="00CC6413" w:rsidRDefault="00CC6413" w:rsidP="00CC6413">
      <w:pPr>
        <w:spacing w:after="0" w:line="240" w:lineRule="auto"/>
        <w:rPr>
          <w:rFonts w:ascii="Garamond" w:eastAsia="Arial" w:hAnsi="Garamond" w:cs="Arial"/>
          <w:color w:val="000000"/>
        </w:rPr>
      </w:pPr>
      <w:r w:rsidRPr="00CC6413">
        <w:rPr>
          <w:rFonts w:ascii="Garamond" w:eastAsia="Times New Roman" w:hAnsi="Garamond"/>
          <w:color w:val="000000"/>
        </w:rPr>
        <w:t xml:space="preserve">Charlotte Mays (Project Lead), </w:t>
      </w:r>
      <w:r w:rsidRPr="00CC6413">
        <w:rPr>
          <w:rFonts w:ascii="Garamond" w:eastAsia="Arial" w:hAnsi="Garamond" w:cs="Arial"/>
          <w:color w:val="000000"/>
        </w:rPr>
        <w:t>charlotte.e.mays@nasa.gov</w:t>
      </w:r>
    </w:p>
    <w:p w14:paraId="47CD50E2" w14:textId="77777777" w:rsidR="00CC6413" w:rsidRPr="00CC6413" w:rsidRDefault="00CC6413" w:rsidP="00CC6413">
      <w:pPr>
        <w:spacing w:after="0" w:line="240" w:lineRule="auto"/>
        <w:rPr>
          <w:rFonts w:ascii="Garamond" w:eastAsia="Arial" w:hAnsi="Garamond" w:cs="Arial"/>
          <w:color w:val="000000"/>
        </w:rPr>
      </w:pPr>
      <w:r w:rsidRPr="00CC6413">
        <w:rPr>
          <w:rFonts w:ascii="Garamond" w:eastAsia="Times New Roman" w:hAnsi="Garamond"/>
          <w:color w:val="000000"/>
        </w:rPr>
        <w:t>Antonio Alvarado</w:t>
      </w:r>
    </w:p>
    <w:p w14:paraId="2AA4BA01" w14:textId="77777777" w:rsidR="00CC6413" w:rsidRPr="00CC6413" w:rsidRDefault="00CC6413" w:rsidP="00CC6413">
      <w:pPr>
        <w:spacing w:after="0" w:line="240" w:lineRule="auto"/>
        <w:rPr>
          <w:rFonts w:ascii="Garamond" w:eastAsia="Arial" w:hAnsi="Garamond" w:cs="Arial"/>
          <w:color w:val="000000"/>
        </w:rPr>
      </w:pPr>
      <w:r w:rsidRPr="00CC6413">
        <w:rPr>
          <w:rFonts w:ascii="Garamond" w:eastAsia="Times New Roman" w:hAnsi="Garamond"/>
          <w:color w:val="000000"/>
        </w:rPr>
        <w:t>Ryan Avery</w:t>
      </w:r>
    </w:p>
    <w:p w14:paraId="0C809248" w14:textId="77777777" w:rsidR="00CC6413" w:rsidRPr="00CC6413" w:rsidRDefault="00CC6413" w:rsidP="00CC6413">
      <w:pPr>
        <w:spacing w:after="0" w:line="240" w:lineRule="auto"/>
        <w:rPr>
          <w:rFonts w:ascii="Garamond" w:eastAsia="Arial" w:hAnsi="Garamond" w:cs="Arial"/>
          <w:color w:val="000000"/>
        </w:rPr>
      </w:pPr>
      <w:proofErr w:type="spellStart"/>
      <w:r w:rsidRPr="00CC6413">
        <w:rPr>
          <w:rFonts w:ascii="Garamond" w:eastAsia="Times New Roman" w:hAnsi="Garamond"/>
          <w:color w:val="000000"/>
        </w:rPr>
        <w:t>Jemiris</w:t>
      </w:r>
      <w:proofErr w:type="spellEnd"/>
      <w:r w:rsidRPr="00CC6413">
        <w:rPr>
          <w:rFonts w:ascii="Garamond" w:eastAsia="Times New Roman" w:hAnsi="Garamond"/>
          <w:color w:val="000000"/>
        </w:rPr>
        <w:t xml:space="preserve"> Gonzalez-de Jesus</w:t>
      </w:r>
    </w:p>
    <w:p w14:paraId="3B78866F" w14:textId="77777777" w:rsidR="00CC6413" w:rsidRPr="00CC6413" w:rsidRDefault="00CC6413" w:rsidP="00CC6413">
      <w:pPr>
        <w:spacing w:after="0" w:line="240" w:lineRule="auto"/>
        <w:rPr>
          <w:rFonts w:ascii="Garamond" w:eastAsia="Arial" w:hAnsi="Garamond" w:cs="Arial"/>
          <w:color w:val="000000"/>
        </w:rPr>
      </w:pPr>
      <w:proofErr w:type="spellStart"/>
      <w:r w:rsidRPr="00CC6413">
        <w:rPr>
          <w:rFonts w:ascii="Garamond" w:eastAsia="Times New Roman" w:hAnsi="Garamond"/>
          <w:color w:val="000000"/>
        </w:rPr>
        <w:t>Suzannah</w:t>
      </w:r>
      <w:proofErr w:type="spellEnd"/>
      <w:r w:rsidRPr="00CC6413">
        <w:rPr>
          <w:rFonts w:ascii="Garamond" w:eastAsia="Times New Roman" w:hAnsi="Garamond"/>
          <w:color w:val="000000"/>
        </w:rPr>
        <w:t xml:space="preserve"> Richards</w:t>
      </w:r>
    </w:p>
    <w:p w14:paraId="09671D35" w14:textId="77777777" w:rsidR="002E4378" w:rsidRPr="009562D8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9562D8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562D8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04120BCA" w14:textId="77777777" w:rsidR="00CC6413" w:rsidRPr="00CC6413" w:rsidRDefault="00CC6413" w:rsidP="00CC6413">
      <w:pPr>
        <w:spacing w:after="0" w:line="240" w:lineRule="auto"/>
        <w:rPr>
          <w:rFonts w:ascii="Garamond" w:eastAsia="Arial" w:hAnsi="Garamond" w:cs="Arial"/>
          <w:color w:val="000000"/>
        </w:rPr>
      </w:pPr>
      <w:r w:rsidRPr="00CC6413">
        <w:rPr>
          <w:rFonts w:ascii="Garamond" w:eastAsia="Times New Roman" w:hAnsi="Garamond"/>
          <w:color w:val="000000"/>
        </w:rPr>
        <w:t>Dr. Kenton Ross (NASA Langley Research Center)</w:t>
      </w:r>
    </w:p>
    <w:p w14:paraId="1EA04E12" w14:textId="77777777" w:rsidR="00A22A42" w:rsidRPr="009562D8" w:rsidRDefault="00A22A42" w:rsidP="00677CB8">
      <w:pPr>
        <w:spacing w:after="0" w:line="240" w:lineRule="auto"/>
        <w:rPr>
          <w:rFonts w:ascii="Century Gothic" w:hAnsi="Century Gothic" w:cs="Arial"/>
        </w:rPr>
      </w:pPr>
    </w:p>
    <w:p w14:paraId="6F29166F" w14:textId="7AB3A69B" w:rsidR="00677CB8" w:rsidRPr="009562D8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562D8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4B65E92E" w14:textId="77777777" w:rsidR="00CC6413" w:rsidRPr="00CC6413" w:rsidRDefault="00CC6413" w:rsidP="00CC6413">
      <w:pPr>
        <w:spacing w:after="0" w:line="240" w:lineRule="auto"/>
        <w:rPr>
          <w:rFonts w:ascii="Garamond" w:eastAsia="Times New Roman" w:hAnsi="Garamond"/>
          <w:color w:val="000000"/>
        </w:rPr>
      </w:pPr>
      <w:r w:rsidRPr="00CC6413">
        <w:rPr>
          <w:rFonts w:ascii="Garamond" w:eastAsia="Times New Roman" w:hAnsi="Garamond"/>
          <w:color w:val="000000"/>
        </w:rPr>
        <w:t>Jordan Lubbers</w:t>
      </w:r>
    </w:p>
    <w:p w14:paraId="1FAF540B" w14:textId="77777777" w:rsidR="00CC6413" w:rsidRPr="00CC6413" w:rsidRDefault="00CC6413" w:rsidP="00CC6413">
      <w:pPr>
        <w:spacing w:after="0" w:line="240" w:lineRule="auto"/>
        <w:rPr>
          <w:rFonts w:ascii="Garamond" w:eastAsia="Arial" w:hAnsi="Garamond" w:cs="Arial"/>
          <w:color w:val="000000"/>
        </w:rPr>
      </w:pPr>
      <w:r w:rsidRPr="00CC6413">
        <w:rPr>
          <w:rFonts w:ascii="Garamond" w:eastAsia="Times New Roman" w:hAnsi="Garamond"/>
          <w:color w:val="000000"/>
        </w:rPr>
        <w:t>Dr. Sunita Yadav-Pauletti</w:t>
      </w:r>
    </w:p>
    <w:p w14:paraId="2437E4AB" w14:textId="77777777" w:rsidR="00CC6413" w:rsidRPr="00CC6413" w:rsidRDefault="00CC6413" w:rsidP="00CC6413">
      <w:pPr>
        <w:spacing w:after="0" w:line="240" w:lineRule="auto"/>
        <w:rPr>
          <w:rFonts w:ascii="Garamond" w:eastAsia="Arial" w:hAnsi="Garamond" w:cs="Arial"/>
          <w:color w:val="000000"/>
        </w:rPr>
      </w:pPr>
      <w:r w:rsidRPr="00CC6413">
        <w:rPr>
          <w:rFonts w:ascii="Garamond" w:eastAsia="Times New Roman" w:hAnsi="Garamond"/>
          <w:color w:val="000000"/>
        </w:rPr>
        <w:t>Zachary Wardle</w:t>
      </w:r>
    </w:p>
    <w:p w14:paraId="0F4C3038" w14:textId="77777777" w:rsidR="00CC6413" w:rsidRPr="00CC6413" w:rsidRDefault="00CC6413" w:rsidP="00CC6413">
      <w:pPr>
        <w:spacing w:after="0" w:line="240" w:lineRule="auto"/>
        <w:rPr>
          <w:rFonts w:ascii="Garamond" w:eastAsia="Arial" w:hAnsi="Garamond" w:cs="Arial"/>
          <w:color w:val="000000"/>
        </w:rPr>
      </w:pPr>
      <w:r w:rsidRPr="00CC6413">
        <w:rPr>
          <w:rFonts w:ascii="Garamond" w:eastAsia="Times New Roman" w:hAnsi="Garamond"/>
          <w:color w:val="000000"/>
        </w:rPr>
        <w:t>Joe Harris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562D8">
        <w:rPr>
          <w:rFonts w:ascii="Century Gothic" w:hAnsi="Century Gothic" w:cs="Arial"/>
          <w:b/>
        </w:rPr>
        <w:t>Partner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Style w:val="TableGrid1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720DF2" w:rsidRPr="00720DF2" w14:paraId="24372DC3" w14:textId="77777777" w:rsidTr="008617D5">
        <w:tc>
          <w:tcPr>
            <w:tcW w:w="3060" w:type="dxa"/>
            <w:shd w:val="clear" w:color="auto" w:fill="31849B" w:themeFill="accent5" w:themeFillShade="BF"/>
            <w:vAlign w:val="center"/>
          </w:tcPr>
          <w:p w14:paraId="3211379C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598F3AE8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66D3AAF3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61520FDB" w14:textId="77777777" w:rsidR="00720DF2" w:rsidRPr="00720DF2" w:rsidRDefault="00720DF2" w:rsidP="00720DF2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20DF2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CC6413" w:rsidRPr="00720DF2" w14:paraId="447D48E8" w14:textId="77777777" w:rsidTr="008617D5">
        <w:tc>
          <w:tcPr>
            <w:tcW w:w="3060" w:type="dxa"/>
          </w:tcPr>
          <w:p w14:paraId="73E34636" w14:textId="39D75223" w:rsidR="00CC6413" w:rsidRPr="008806D2" w:rsidRDefault="00CC6413" w:rsidP="00CC6413">
            <w:pPr>
              <w:spacing w:after="0" w:line="240" w:lineRule="auto"/>
              <w:rPr>
                <w:rFonts w:ascii="Garamond" w:hAnsi="Garamond"/>
              </w:rPr>
            </w:pPr>
            <w:r w:rsidRPr="001E17BE">
              <w:rPr>
                <w:rFonts w:ascii="Garamond" w:hAnsi="Garamond"/>
              </w:rPr>
              <w:t>National Park Service, Glacier National Park</w:t>
            </w:r>
          </w:p>
        </w:tc>
        <w:tc>
          <w:tcPr>
            <w:tcW w:w="3510" w:type="dxa"/>
          </w:tcPr>
          <w:p w14:paraId="7109848B" w14:textId="1476CDCD" w:rsidR="00CC6413" w:rsidRPr="008806D2" w:rsidRDefault="00CC6413" w:rsidP="00CC6413">
            <w:pPr>
              <w:spacing w:after="0" w:line="240" w:lineRule="auto"/>
              <w:rPr>
                <w:rFonts w:ascii="Garamond" w:hAnsi="Garamond"/>
              </w:rPr>
            </w:pPr>
            <w:r w:rsidRPr="001E17BE">
              <w:rPr>
                <w:rFonts w:ascii="Garamond" w:hAnsi="Garamond"/>
              </w:rPr>
              <w:t>Richard Menicke, Geographer</w:t>
            </w:r>
          </w:p>
        </w:tc>
        <w:tc>
          <w:tcPr>
            <w:tcW w:w="1620" w:type="dxa"/>
          </w:tcPr>
          <w:p w14:paraId="152EBD50" w14:textId="2CC1F715" w:rsidR="00CC6413" w:rsidRPr="008806D2" w:rsidRDefault="00CC6413" w:rsidP="00CC6413">
            <w:pPr>
              <w:spacing w:after="0" w:line="240" w:lineRule="auto"/>
              <w:rPr>
                <w:rFonts w:ascii="Garamond" w:hAnsi="Garamond"/>
              </w:rPr>
            </w:pPr>
            <w:r w:rsidRPr="001E17BE">
              <w:rPr>
                <w:rFonts w:ascii="Garamond" w:hAnsi="Garamond"/>
              </w:rPr>
              <w:t>End-User</w:t>
            </w:r>
          </w:p>
        </w:tc>
        <w:tc>
          <w:tcPr>
            <w:tcW w:w="1080" w:type="dxa"/>
          </w:tcPr>
          <w:p w14:paraId="3D21606F" w14:textId="2830B0A7" w:rsidR="00CC6413" w:rsidRPr="008806D2" w:rsidRDefault="00CC6413" w:rsidP="00CC641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1E17BE">
              <w:rPr>
                <w:rFonts w:ascii="Garamond" w:hAnsi="Garamond"/>
              </w:rPr>
              <w:t>No</w:t>
            </w:r>
          </w:p>
        </w:tc>
      </w:tr>
      <w:tr w:rsidR="00CC6413" w:rsidRPr="00720DF2" w14:paraId="74FBF4EE" w14:textId="77777777" w:rsidTr="008617D5">
        <w:tc>
          <w:tcPr>
            <w:tcW w:w="3060" w:type="dxa"/>
          </w:tcPr>
          <w:p w14:paraId="1562CA2B" w14:textId="6EF5D034" w:rsidR="00CC6413" w:rsidRPr="008806D2" w:rsidRDefault="00CC6413" w:rsidP="00CC6413">
            <w:pPr>
              <w:spacing w:after="0" w:line="240" w:lineRule="auto"/>
              <w:rPr>
                <w:rFonts w:ascii="Garamond" w:hAnsi="Garamond"/>
              </w:rPr>
            </w:pPr>
            <w:r w:rsidRPr="001E17BE">
              <w:rPr>
                <w:rFonts w:ascii="Garamond" w:hAnsi="Garamond"/>
              </w:rPr>
              <w:t xml:space="preserve">NASA Ames Research Center, </w:t>
            </w:r>
            <w:proofErr w:type="spellStart"/>
            <w:r w:rsidRPr="001E17BE">
              <w:rPr>
                <w:rFonts w:ascii="Garamond" w:hAnsi="Garamond"/>
              </w:rPr>
              <w:t>Biospheric</w:t>
            </w:r>
            <w:proofErr w:type="spellEnd"/>
            <w:r w:rsidRPr="001E17BE">
              <w:rPr>
                <w:rFonts w:ascii="Garamond" w:hAnsi="Garamond"/>
              </w:rPr>
              <w:t xml:space="preserve"> Branch</w:t>
            </w:r>
          </w:p>
        </w:tc>
        <w:tc>
          <w:tcPr>
            <w:tcW w:w="3510" w:type="dxa"/>
          </w:tcPr>
          <w:p w14:paraId="09F29DF4" w14:textId="67415D6A" w:rsidR="00CC6413" w:rsidRPr="008806D2" w:rsidRDefault="00CC6413" w:rsidP="00CC6413">
            <w:pPr>
              <w:spacing w:after="0" w:line="240" w:lineRule="auto"/>
              <w:rPr>
                <w:rFonts w:ascii="Garamond" w:hAnsi="Garamond"/>
              </w:rPr>
            </w:pPr>
            <w:r w:rsidRPr="001E17BE">
              <w:rPr>
                <w:rFonts w:ascii="Garamond" w:hAnsi="Garamond"/>
              </w:rPr>
              <w:t>Dr. Christopher Potter, Senior Research Scientist</w:t>
            </w:r>
          </w:p>
        </w:tc>
        <w:tc>
          <w:tcPr>
            <w:tcW w:w="1620" w:type="dxa"/>
          </w:tcPr>
          <w:p w14:paraId="3BA2544F" w14:textId="51A99588" w:rsidR="00CC6413" w:rsidRPr="008806D2" w:rsidRDefault="00CC6413" w:rsidP="00CC6413">
            <w:pPr>
              <w:spacing w:after="0" w:line="240" w:lineRule="auto"/>
              <w:rPr>
                <w:rFonts w:ascii="Garamond" w:hAnsi="Garamond"/>
              </w:rPr>
            </w:pPr>
            <w:r w:rsidRPr="001E17BE"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5D893D27" w14:textId="71DA5D11" w:rsidR="00CC6413" w:rsidRPr="008806D2" w:rsidRDefault="00CC6413" w:rsidP="00CC641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1E17BE">
              <w:rPr>
                <w:rFonts w:ascii="Garamond" w:hAnsi="Garamond"/>
              </w:rPr>
              <w:t>No</w:t>
            </w:r>
          </w:p>
        </w:tc>
      </w:tr>
      <w:tr w:rsidR="00CC6413" w:rsidRPr="00720DF2" w14:paraId="567031C7" w14:textId="77777777" w:rsidTr="008617D5">
        <w:tc>
          <w:tcPr>
            <w:tcW w:w="3060" w:type="dxa"/>
          </w:tcPr>
          <w:p w14:paraId="7722BA4D" w14:textId="29328C8A" w:rsidR="00CC6413" w:rsidRPr="001E17BE" w:rsidRDefault="00CC6413" w:rsidP="00CC6413">
            <w:pPr>
              <w:spacing w:after="0" w:line="240" w:lineRule="auto"/>
              <w:rPr>
                <w:rFonts w:ascii="Garamond" w:hAnsi="Garamond"/>
              </w:rPr>
            </w:pPr>
            <w:r w:rsidRPr="001E17BE">
              <w:rPr>
                <w:rFonts w:ascii="Garamond" w:hAnsi="Garamond"/>
              </w:rPr>
              <w:t>University of Idaho</w:t>
            </w:r>
          </w:p>
        </w:tc>
        <w:tc>
          <w:tcPr>
            <w:tcW w:w="3510" w:type="dxa"/>
          </w:tcPr>
          <w:p w14:paraId="0A52015B" w14:textId="13465D88" w:rsidR="00CC6413" w:rsidRPr="001E17BE" w:rsidRDefault="00CC6413" w:rsidP="00CC6413">
            <w:pPr>
              <w:spacing w:after="0" w:line="240" w:lineRule="auto"/>
              <w:rPr>
                <w:rFonts w:ascii="Garamond" w:hAnsi="Garamond"/>
              </w:rPr>
            </w:pPr>
            <w:r w:rsidRPr="001E17BE">
              <w:rPr>
                <w:rFonts w:ascii="Garamond" w:hAnsi="Garamond"/>
              </w:rPr>
              <w:t xml:space="preserve">Dr. Jeffrey </w:t>
            </w:r>
            <w:proofErr w:type="spellStart"/>
            <w:r w:rsidRPr="001E17BE">
              <w:rPr>
                <w:rFonts w:ascii="Garamond" w:hAnsi="Garamond"/>
              </w:rPr>
              <w:t>Hicke</w:t>
            </w:r>
            <w:proofErr w:type="spellEnd"/>
            <w:r w:rsidRPr="001E17BE">
              <w:rPr>
                <w:rFonts w:ascii="Garamond" w:hAnsi="Garamond"/>
              </w:rPr>
              <w:t>, Associate Professor</w:t>
            </w:r>
          </w:p>
        </w:tc>
        <w:tc>
          <w:tcPr>
            <w:tcW w:w="1620" w:type="dxa"/>
          </w:tcPr>
          <w:p w14:paraId="070AAA66" w14:textId="0D7EE441" w:rsidR="00CC6413" w:rsidRPr="001E17BE" w:rsidRDefault="00CC6413" w:rsidP="00CC6413">
            <w:pPr>
              <w:spacing w:after="0" w:line="240" w:lineRule="auto"/>
              <w:rPr>
                <w:rFonts w:ascii="Garamond" w:hAnsi="Garamond"/>
              </w:rPr>
            </w:pPr>
            <w:r w:rsidRPr="001E17BE"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3F37B038" w14:textId="58074DC8" w:rsidR="00CC6413" w:rsidRPr="001E17BE" w:rsidRDefault="00CC6413" w:rsidP="00CC641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1E17BE">
              <w:rPr>
                <w:rFonts w:ascii="Garamond" w:hAnsi="Garamond"/>
              </w:rPr>
              <w:t>No</w:t>
            </w:r>
          </w:p>
        </w:tc>
      </w:tr>
    </w:tbl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3B690A36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CC6413">
        <w:rPr>
          <w:rFonts w:ascii="Garamond" w:hAnsi="Garamond" w:cs="Arial"/>
        </w:rPr>
        <w:t>Climate</w:t>
      </w:r>
    </w:p>
    <w:p w14:paraId="6DB3B012" w14:textId="77777777" w:rsidR="00CC6413" w:rsidRDefault="003B2A86" w:rsidP="003B2A86">
      <w:pPr>
        <w:spacing w:after="0" w:line="240" w:lineRule="auto"/>
        <w:rPr>
          <w:rFonts w:ascii="Arial" w:eastAsia="Arial" w:hAnsi="Arial" w:cs="Arial"/>
          <w:color w:val="00000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CC6413" w:rsidRPr="00CC6413">
        <w:rPr>
          <w:rFonts w:ascii="Garamond" w:eastAsia="Times New Roman" w:hAnsi="Garamond"/>
          <w:color w:val="000000"/>
        </w:rPr>
        <w:t>Glacier National Park, MT and Waterton Lakes National Park, Alberta, Canada</w:t>
      </w:r>
    </w:p>
    <w:p w14:paraId="3EFD80AD" w14:textId="3CB070D1" w:rsidR="003B2A86" w:rsidRPr="008806D2" w:rsidRDefault="003B2A86" w:rsidP="00196D9A">
      <w:pPr>
        <w:spacing w:after="0" w:line="240" w:lineRule="auto"/>
        <w:rPr>
          <w:rFonts w:ascii="Garamond" w:hAnsi="Garamond" w:cs="Arial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CC6413" w:rsidRPr="00CC6413">
        <w:rPr>
          <w:rFonts w:ascii="Garamond" w:eastAsia="Times New Roman" w:hAnsi="Garamond"/>
          <w:color w:val="000000"/>
        </w:rPr>
        <w:t xml:space="preserve">1999 </w:t>
      </w:r>
      <w:r w:rsidR="00CC6413" w:rsidRPr="00CC6413">
        <w:rPr>
          <w:rFonts w:ascii="Garamond" w:eastAsia="Arial" w:hAnsi="Garamond" w:cs="Arial"/>
          <w:color w:val="000000"/>
        </w:rPr>
        <w:t xml:space="preserve">– </w:t>
      </w:r>
      <w:r w:rsidR="00CC6413" w:rsidRPr="00CC6413">
        <w:rPr>
          <w:rFonts w:ascii="Garamond" w:eastAsia="Times New Roman" w:hAnsi="Garamond"/>
          <w:color w:val="000000"/>
        </w:rPr>
        <w:t xml:space="preserve">2016 (June </w:t>
      </w:r>
      <w:r w:rsidR="00CC6413" w:rsidRPr="00CC6413">
        <w:rPr>
          <w:rFonts w:ascii="Garamond" w:eastAsia="Arial" w:hAnsi="Garamond" w:cs="Arial"/>
          <w:color w:val="000000"/>
        </w:rPr>
        <w:t xml:space="preserve">– </w:t>
      </w:r>
      <w:r w:rsidR="00CC6413" w:rsidRPr="00CC6413">
        <w:rPr>
          <w:rFonts w:ascii="Garamond" w:eastAsia="Times New Roman" w:hAnsi="Garamond"/>
          <w:color w:val="000000"/>
        </w:rPr>
        <w:t>September)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3F957DFC" w14:textId="77777777" w:rsidR="00CC6413" w:rsidRPr="00CC6413" w:rsidRDefault="00CC6413" w:rsidP="00CC6413">
      <w:pPr>
        <w:spacing w:after="0" w:line="240" w:lineRule="auto"/>
        <w:rPr>
          <w:rFonts w:ascii="Garamond" w:eastAsia="Arial" w:hAnsi="Garamond" w:cs="Arial"/>
          <w:color w:val="000000"/>
        </w:rPr>
      </w:pPr>
      <w:r w:rsidRPr="00CC6413">
        <w:rPr>
          <w:rFonts w:ascii="Garamond" w:eastAsia="Arial" w:hAnsi="Garamond" w:cs="Arial"/>
          <w:color w:val="000000"/>
        </w:rPr>
        <w:t>Landsat 5, Thematic Mapper (TM) – spectral indices (NDMI, NDVI, and RGI)</w:t>
      </w:r>
    </w:p>
    <w:p w14:paraId="650F1332" w14:textId="77777777" w:rsidR="00CC6413" w:rsidRPr="00CC6413" w:rsidRDefault="00CC6413" w:rsidP="00CC6413">
      <w:pPr>
        <w:spacing w:after="0" w:line="240" w:lineRule="auto"/>
        <w:rPr>
          <w:rFonts w:ascii="Garamond" w:eastAsia="Arial" w:hAnsi="Garamond" w:cs="Arial"/>
          <w:color w:val="000000"/>
        </w:rPr>
      </w:pPr>
      <w:r w:rsidRPr="00CC6413">
        <w:rPr>
          <w:rFonts w:ascii="Garamond" w:eastAsia="Arial" w:hAnsi="Garamond" w:cs="Arial"/>
          <w:color w:val="000000"/>
        </w:rPr>
        <w:t xml:space="preserve">Landsat 7, Enhanced Thematic Mapper (ETM+) </w:t>
      </w:r>
      <w:r w:rsidRPr="00CC6413">
        <w:rPr>
          <w:rFonts w:ascii="Garamond" w:eastAsia="Times New Roman" w:hAnsi="Garamond"/>
          <w:color w:val="000000"/>
        </w:rPr>
        <w:t>– spectral</w:t>
      </w:r>
      <w:r w:rsidRPr="00CC6413">
        <w:rPr>
          <w:rFonts w:ascii="Garamond" w:eastAsia="Arial" w:hAnsi="Garamond" w:cs="Arial"/>
          <w:color w:val="000000"/>
        </w:rPr>
        <w:t xml:space="preserve"> indices (NDMI, NDVI, and RGI)</w:t>
      </w:r>
    </w:p>
    <w:p w14:paraId="0E605F86" w14:textId="77777777" w:rsidR="00CC6413" w:rsidRPr="00CC6413" w:rsidRDefault="00CC6413" w:rsidP="00CC6413">
      <w:pPr>
        <w:spacing w:after="0" w:line="240" w:lineRule="auto"/>
        <w:rPr>
          <w:rFonts w:ascii="Garamond" w:eastAsia="Times New Roman" w:hAnsi="Garamond"/>
          <w:color w:val="000000"/>
        </w:rPr>
      </w:pPr>
      <w:r w:rsidRPr="00CC6413">
        <w:rPr>
          <w:rFonts w:ascii="Garamond" w:eastAsia="Arial" w:hAnsi="Garamond" w:cs="Arial"/>
          <w:color w:val="000000"/>
        </w:rPr>
        <w:t xml:space="preserve">Landsat 8, Operational Land Imager (OLI) </w:t>
      </w:r>
      <w:r w:rsidRPr="00CC6413">
        <w:rPr>
          <w:rFonts w:ascii="Garamond" w:eastAsia="Times New Roman" w:hAnsi="Garamond"/>
          <w:color w:val="000000"/>
        </w:rPr>
        <w:t xml:space="preserve">– </w:t>
      </w:r>
      <w:r w:rsidRPr="00CC6413">
        <w:rPr>
          <w:rFonts w:ascii="Garamond" w:eastAsia="Arial" w:hAnsi="Garamond" w:cs="Arial"/>
          <w:color w:val="000000"/>
        </w:rPr>
        <w:t xml:space="preserve">spectral indices (NDMI, NDVI, and RGI) </w:t>
      </w:r>
    </w:p>
    <w:p w14:paraId="223D62E9" w14:textId="77777777" w:rsidR="00CC6413" w:rsidRPr="00CC6413" w:rsidRDefault="00CC6413" w:rsidP="00CC6413">
      <w:pPr>
        <w:spacing w:after="0" w:line="240" w:lineRule="auto"/>
        <w:rPr>
          <w:rFonts w:ascii="Century Gothic" w:eastAsia="Arial" w:hAnsi="Century Gothic" w:cs="Arial"/>
          <w:color w:val="000000"/>
        </w:rPr>
      </w:pPr>
      <w:r w:rsidRPr="00CC6413">
        <w:rPr>
          <w:rFonts w:ascii="Garamond" w:eastAsia="Times New Roman" w:hAnsi="Garamond"/>
          <w:color w:val="000000"/>
        </w:rPr>
        <w:t>Spectral Radar Topography Mission (SRTM) version 3 – elevation, slope, and aspect</w:t>
      </w:r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09A5118E" w14:textId="77777777" w:rsidR="00CC6413" w:rsidRPr="00BE7E9F" w:rsidRDefault="00CC6413" w:rsidP="00CC6413">
      <w:pPr>
        <w:numPr>
          <w:ilvl w:val="0"/>
          <w:numId w:val="14"/>
        </w:numPr>
        <w:spacing w:after="0" w:line="240" w:lineRule="auto"/>
        <w:ind w:hanging="360"/>
        <w:contextualSpacing/>
        <w:rPr>
          <w:rFonts w:ascii="Garamond" w:eastAsia="Times New Roman" w:hAnsi="Garamond"/>
        </w:rPr>
      </w:pPr>
      <w:r w:rsidRPr="00BE7E9F">
        <w:rPr>
          <w:rFonts w:ascii="Garamond" w:eastAsia="Times New Roman" w:hAnsi="Garamond"/>
        </w:rPr>
        <w:lastRenderedPageBreak/>
        <w:t xml:space="preserve">Natural Agriculture Imagery Program (NAIP) </w:t>
      </w:r>
      <w:r>
        <w:rPr>
          <w:rFonts w:ascii="Garamond" w:eastAsia="Times New Roman" w:hAnsi="Garamond"/>
        </w:rPr>
        <w:t xml:space="preserve">– true </w:t>
      </w:r>
      <w:r w:rsidRPr="00BE7E9F">
        <w:rPr>
          <w:rFonts w:ascii="Garamond" w:eastAsia="Times New Roman" w:hAnsi="Garamond"/>
        </w:rPr>
        <w:t>color imagery</w:t>
      </w:r>
    </w:p>
    <w:p w14:paraId="1C9F1CD3" w14:textId="77777777" w:rsidR="00CC6413" w:rsidRPr="00BE7E9F" w:rsidRDefault="00CC6413" w:rsidP="00CC6413">
      <w:pPr>
        <w:numPr>
          <w:ilvl w:val="0"/>
          <w:numId w:val="14"/>
        </w:numPr>
        <w:spacing w:after="0" w:line="240" w:lineRule="auto"/>
        <w:ind w:hanging="360"/>
        <w:contextualSpacing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 xml:space="preserve">Partner </w:t>
      </w:r>
      <w:r>
        <w:rPr>
          <w:rFonts w:ascii="Garamond" w:eastAsia="Times New Roman" w:hAnsi="Garamond"/>
          <w:i/>
        </w:rPr>
        <w:t xml:space="preserve">in situ </w:t>
      </w:r>
      <w:r>
        <w:rPr>
          <w:rFonts w:ascii="Garamond" w:eastAsia="Times New Roman" w:hAnsi="Garamond"/>
        </w:rPr>
        <w:t xml:space="preserve">Data – 1999 Glacier National Park </w:t>
      </w:r>
      <w:r w:rsidRPr="00BE7E9F">
        <w:rPr>
          <w:rFonts w:ascii="Garamond" w:eastAsia="Times New Roman" w:hAnsi="Garamond"/>
        </w:rPr>
        <w:t>Service</w:t>
      </w:r>
      <w:r>
        <w:rPr>
          <w:rFonts w:ascii="Garamond" w:eastAsia="Times New Roman" w:hAnsi="Garamond"/>
        </w:rPr>
        <w:t xml:space="preserve"> -</w:t>
      </w:r>
      <w:r w:rsidRPr="00BE7E9F">
        <w:rPr>
          <w:rFonts w:ascii="Garamond" w:eastAsia="Times New Roman" w:hAnsi="Garamond"/>
        </w:rPr>
        <w:t xml:space="preserve"> </w:t>
      </w:r>
      <w:r>
        <w:rPr>
          <w:rFonts w:ascii="Garamond" w:eastAsia="Times New Roman" w:hAnsi="Garamond"/>
        </w:rPr>
        <w:t>vegetation</w:t>
      </w:r>
      <w:r w:rsidRPr="00BE7E9F">
        <w:rPr>
          <w:rFonts w:ascii="Garamond" w:eastAsia="Times New Roman" w:hAnsi="Garamond"/>
        </w:rPr>
        <w:t xml:space="preserve"> map</w:t>
      </w:r>
    </w:p>
    <w:p w14:paraId="1F2192E3" w14:textId="77777777" w:rsidR="00CC6413" w:rsidRDefault="00CC6413" w:rsidP="00CC6413">
      <w:pPr>
        <w:numPr>
          <w:ilvl w:val="0"/>
          <w:numId w:val="14"/>
        </w:numPr>
        <w:spacing w:after="0" w:line="240" w:lineRule="auto"/>
        <w:ind w:hanging="360"/>
        <w:contextualSpacing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 xml:space="preserve">US Forest Service </w:t>
      </w:r>
      <w:r w:rsidRPr="00BE7E9F">
        <w:rPr>
          <w:rFonts w:ascii="Garamond" w:eastAsia="Times New Roman" w:hAnsi="Garamond"/>
        </w:rPr>
        <w:t xml:space="preserve">Aerial Detection Survey (ADS) </w:t>
      </w:r>
      <w:r>
        <w:rPr>
          <w:rFonts w:ascii="Garamond" w:eastAsia="Times New Roman" w:hAnsi="Garamond"/>
        </w:rPr>
        <w:t xml:space="preserve">– disturbance </w:t>
      </w:r>
      <w:r w:rsidRPr="00BE7E9F">
        <w:rPr>
          <w:rFonts w:ascii="Garamond" w:eastAsia="Times New Roman" w:hAnsi="Garamond"/>
        </w:rPr>
        <w:t>polygons</w:t>
      </w:r>
    </w:p>
    <w:p w14:paraId="660CC5D6" w14:textId="77777777" w:rsidR="00CC6413" w:rsidRDefault="00CC6413" w:rsidP="00CC6413">
      <w:pPr>
        <w:numPr>
          <w:ilvl w:val="0"/>
          <w:numId w:val="14"/>
        </w:numPr>
        <w:spacing w:after="0" w:line="240" w:lineRule="auto"/>
        <w:ind w:hanging="360"/>
        <w:contextualSpacing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NRCS Snow Telemetry (SNOTEL) – snow water equivalent and drought levels</w:t>
      </w:r>
    </w:p>
    <w:p w14:paraId="130E8580" w14:textId="77777777" w:rsidR="00CC6413" w:rsidRDefault="00CC6413" w:rsidP="00CC6413">
      <w:pPr>
        <w:numPr>
          <w:ilvl w:val="0"/>
          <w:numId w:val="14"/>
        </w:numPr>
        <w:spacing w:after="0" w:line="240" w:lineRule="auto"/>
        <w:ind w:hanging="360"/>
        <w:contextualSpacing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USGS National Gap Analysis Program (GAP) – classification map</w:t>
      </w:r>
    </w:p>
    <w:p w14:paraId="502C5D66" w14:textId="5107FE8D" w:rsidR="00147949" w:rsidRPr="00BE7E9F" w:rsidRDefault="00147949" w:rsidP="00CC6413">
      <w:pPr>
        <w:numPr>
          <w:ilvl w:val="0"/>
          <w:numId w:val="14"/>
        </w:numPr>
        <w:spacing w:after="0" w:line="240" w:lineRule="auto"/>
        <w:ind w:hanging="360"/>
        <w:contextualSpacing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 xml:space="preserve">Partner </w:t>
      </w:r>
      <w:r w:rsidRPr="00147949">
        <w:rPr>
          <w:rFonts w:ascii="Garamond" w:eastAsia="Times New Roman" w:hAnsi="Garamond"/>
          <w:i/>
        </w:rPr>
        <w:t>in situ</w:t>
      </w:r>
      <w:r>
        <w:rPr>
          <w:rFonts w:ascii="Garamond" w:eastAsia="Times New Roman" w:hAnsi="Garamond"/>
        </w:rPr>
        <w:t xml:space="preserve"> Data - 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C1A60CF" w14:textId="77777777" w:rsidR="00CC6413" w:rsidRPr="00E76692" w:rsidRDefault="00CC6413" w:rsidP="00CC6413">
      <w:pPr>
        <w:numPr>
          <w:ilvl w:val="0"/>
          <w:numId w:val="15"/>
        </w:numPr>
        <w:spacing w:after="0" w:line="240" w:lineRule="auto"/>
        <w:ind w:hanging="360"/>
        <w:contextualSpacing/>
        <w:rPr>
          <w:rFonts w:ascii="Garamond" w:eastAsia="Times New Roman" w:hAnsi="Garamond"/>
        </w:rPr>
      </w:pPr>
      <w:r w:rsidRPr="00E76692">
        <w:rPr>
          <w:rFonts w:ascii="Garamond" w:eastAsia="Times New Roman" w:hAnsi="Garamond"/>
        </w:rPr>
        <w:t>Google Earth Engine API</w:t>
      </w:r>
      <w:r>
        <w:rPr>
          <w:rFonts w:ascii="Garamond" w:eastAsia="Times New Roman" w:hAnsi="Garamond"/>
        </w:rPr>
        <w:t xml:space="preserve"> –</w:t>
      </w:r>
      <w:r w:rsidRPr="00E76692">
        <w:rPr>
          <w:rFonts w:ascii="Garamond" w:eastAsia="Times New Roman" w:hAnsi="Garamond"/>
        </w:rPr>
        <w:t xml:space="preserve"> </w:t>
      </w:r>
      <w:r>
        <w:rPr>
          <w:rFonts w:ascii="Garamond" w:eastAsia="Times New Roman" w:hAnsi="Garamond"/>
        </w:rPr>
        <w:t>used f</w:t>
      </w:r>
      <w:r w:rsidRPr="00E76692">
        <w:rPr>
          <w:rFonts w:ascii="Garamond" w:eastAsia="Times New Roman" w:hAnsi="Garamond"/>
        </w:rPr>
        <w:t>or downloading data and analyzing healthy vegetation</w:t>
      </w:r>
    </w:p>
    <w:p w14:paraId="1B00EBA0" w14:textId="77777777" w:rsidR="00CC6413" w:rsidRPr="00E76692" w:rsidRDefault="00CC6413" w:rsidP="00CC6413">
      <w:pPr>
        <w:numPr>
          <w:ilvl w:val="0"/>
          <w:numId w:val="15"/>
        </w:numPr>
        <w:spacing w:after="0" w:line="240" w:lineRule="auto"/>
        <w:ind w:hanging="360"/>
        <w:contextualSpacing/>
        <w:rPr>
          <w:rFonts w:ascii="Garamond" w:eastAsia="Times New Roman" w:hAnsi="Garamond"/>
        </w:rPr>
      </w:pPr>
      <w:r w:rsidRPr="00E76692">
        <w:rPr>
          <w:rFonts w:ascii="Garamond" w:eastAsia="Times New Roman" w:hAnsi="Garamond"/>
        </w:rPr>
        <w:t>Google Earth – used for digitizing forested areas in “red stage” of bark beetle attack</w:t>
      </w:r>
    </w:p>
    <w:p w14:paraId="0D5C0782" w14:textId="77777777" w:rsidR="00CC6413" w:rsidRPr="00E76692" w:rsidRDefault="00CC6413" w:rsidP="00CC6413">
      <w:pPr>
        <w:numPr>
          <w:ilvl w:val="0"/>
          <w:numId w:val="15"/>
        </w:numPr>
        <w:spacing w:after="0" w:line="240" w:lineRule="auto"/>
        <w:ind w:hanging="360"/>
        <w:contextualSpacing/>
        <w:rPr>
          <w:rFonts w:ascii="Garamond" w:eastAsia="Times New Roman" w:hAnsi="Garamond"/>
        </w:rPr>
      </w:pPr>
      <w:r w:rsidRPr="00E76692">
        <w:rPr>
          <w:rFonts w:ascii="Garamond" w:eastAsia="Times New Roman" w:hAnsi="Garamond"/>
        </w:rPr>
        <w:t xml:space="preserve">ESRI ArcGIS </w:t>
      </w:r>
      <w:r>
        <w:rPr>
          <w:rFonts w:ascii="Garamond" w:eastAsia="Times New Roman" w:hAnsi="Garamond"/>
        </w:rPr>
        <w:t>–</w:t>
      </w:r>
      <w:r w:rsidRPr="00E76692">
        <w:rPr>
          <w:rFonts w:ascii="Garamond" w:eastAsia="Times New Roman" w:hAnsi="Garamond"/>
        </w:rPr>
        <w:t xml:space="preserve"> </w:t>
      </w:r>
      <w:r>
        <w:rPr>
          <w:rFonts w:ascii="Garamond" w:eastAsia="Times New Roman" w:hAnsi="Garamond"/>
        </w:rPr>
        <w:t xml:space="preserve">used </w:t>
      </w:r>
      <w:r w:rsidRPr="00E76692">
        <w:rPr>
          <w:rFonts w:ascii="Garamond" w:eastAsia="Times New Roman" w:hAnsi="Garamond"/>
        </w:rPr>
        <w:t>for image processing</w:t>
      </w:r>
    </w:p>
    <w:p w14:paraId="1E98CA6A" w14:textId="77777777" w:rsidR="00CC6413" w:rsidRPr="00E76692" w:rsidRDefault="00CC6413" w:rsidP="00CC6413">
      <w:pPr>
        <w:numPr>
          <w:ilvl w:val="0"/>
          <w:numId w:val="15"/>
        </w:numPr>
        <w:spacing w:after="0" w:line="240" w:lineRule="auto"/>
        <w:ind w:hanging="360"/>
        <w:contextualSpacing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Python</w:t>
      </w:r>
      <w:r w:rsidRPr="00E76692">
        <w:rPr>
          <w:rFonts w:ascii="Garamond" w:eastAsia="Times New Roman" w:hAnsi="Garamond"/>
        </w:rPr>
        <w:t xml:space="preserve"> </w:t>
      </w:r>
      <w:r>
        <w:rPr>
          <w:rFonts w:ascii="Garamond" w:eastAsia="Times New Roman" w:hAnsi="Garamond"/>
        </w:rPr>
        <w:t>–</w:t>
      </w:r>
      <w:r w:rsidRPr="00E76692">
        <w:rPr>
          <w:rFonts w:ascii="Garamond" w:eastAsia="Times New Roman" w:hAnsi="Garamond"/>
        </w:rPr>
        <w:t xml:space="preserve"> </w:t>
      </w:r>
      <w:r>
        <w:rPr>
          <w:rFonts w:ascii="Garamond" w:eastAsia="Times New Roman" w:hAnsi="Garamond"/>
        </w:rPr>
        <w:t xml:space="preserve">used </w:t>
      </w:r>
      <w:r w:rsidRPr="00E76692">
        <w:rPr>
          <w:rFonts w:ascii="Garamond" w:eastAsia="Times New Roman" w:hAnsi="Garamond"/>
        </w:rPr>
        <w:t xml:space="preserve">for image processing and automation </w:t>
      </w: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60AEC470" w14:textId="2BB2D8ED" w:rsidR="00CC6413" w:rsidRPr="00200612" w:rsidRDefault="00CC6413" w:rsidP="00CC6413">
      <w:pPr>
        <w:spacing w:line="240" w:lineRule="auto"/>
        <w:rPr>
          <w:rFonts w:ascii="Garamond" w:hAnsi="Garamond"/>
        </w:rPr>
      </w:pPr>
      <w:r>
        <w:rPr>
          <w:rFonts w:ascii="Garamond" w:eastAsia="Times New Roman" w:hAnsi="Garamond"/>
        </w:rPr>
        <w:t>Since 1999, due in part to a changing climate, parasitic insects such as the bark beetle and spruce budworm have caused extensive damage to Glacier National Park’s pine forests.</w:t>
      </w:r>
      <w:r w:rsidRPr="00200612">
        <w:rPr>
          <w:rFonts w:ascii="Garamond" w:eastAsia="Times New Roman" w:hAnsi="Garamond"/>
        </w:rPr>
        <w:t xml:space="preserve"> In an effort to accurately determine and analyze th</w:t>
      </w:r>
      <w:r>
        <w:rPr>
          <w:rFonts w:ascii="Garamond" w:eastAsia="Times New Roman" w:hAnsi="Garamond"/>
        </w:rPr>
        <w:t>is disturbance</w:t>
      </w:r>
      <w:r w:rsidRPr="00200612">
        <w:rPr>
          <w:rFonts w:ascii="Garamond" w:eastAsia="Times New Roman" w:hAnsi="Garamond"/>
        </w:rPr>
        <w:t xml:space="preserve">, our team utilized </w:t>
      </w:r>
      <w:r>
        <w:rPr>
          <w:rFonts w:ascii="Garamond" w:eastAsia="Times New Roman" w:hAnsi="Garamond"/>
        </w:rPr>
        <w:t>spectral indices</w:t>
      </w:r>
      <w:r w:rsidRPr="00200612">
        <w:rPr>
          <w:rFonts w:ascii="Garamond" w:eastAsia="Times New Roman" w:hAnsi="Garamond"/>
        </w:rPr>
        <w:t xml:space="preserve"> from </w:t>
      </w:r>
      <w:r>
        <w:rPr>
          <w:rFonts w:ascii="Garamond" w:eastAsia="Times New Roman" w:hAnsi="Garamond"/>
        </w:rPr>
        <w:t xml:space="preserve">NASA Earth observations as </w:t>
      </w:r>
      <w:r w:rsidRPr="00200612">
        <w:rPr>
          <w:rFonts w:ascii="Garamond" w:eastAsia="Times New Roman" w:hAnsi="Garamond"/>
        </w:rPr>
        <w:t xml:space="preserve">well as </w:t>
      </w:r>
      <w:r>
        <w:rPr>
          <w:rFonts w:ascii="Garamond" w:eastAsia="Times New Roman" w:hAnsi="Garamond"/>
        </w:rPr>
        <w:t>Aerial Detection Survey (</w:t>
      </w:r>
      <w:r w:rsidRPr="00200612">
        <w:rPr>
          <w:rFonts w:ascii="Garamond" w:eastAsia="Times New Roman" w:hAnsi="Garamond"/>
        </w:rPr>
        <w:t>ADS</w:t>
      </w:r>
      <w:r>
        <w:rPr>
          <w:rFonts w:ascii="Garamond" w:eastAsia="Times New Roman" w:hAnsi="Garamond"/>
        </w:rPr>
        <w:t>)</w:t>
      </w:r>
      <w:r w:rsidRPr="00200612">
        <w:rPr>
          <w:rFonts w:ascii="Garamond" w:eastAsia="Times New Roman" w:hAnsi="Garamond"/>
        </w:rPr>
        <w:t xml:space="preserve"> data from the US Forest Service</w:t>
      </w:r>
      <w:r>
        <w:rPr>
          <w:rFonts w:ascii="Garamond" w:eastAsia="Times New Roman" w:hAnsi="Garamond"/>
        </w:rPr>
        <w:t xml:space="preserve"> to develop and validate maps of </w:t>
      </w:r>
      <w:r w:rsidRPr="006976E7">
        <w:rPr>
          <w:rFonts w:ascii="Garamond" w:eastAsia="Times New Roman" w:hAnsi="Garamond"/>
        </w:rPr>
        <w:t>interannual</w:t>
      </w:r>
      <w:r>
        <w:rPr>
          <w:rFonts w:ascii="Garamond" w:eastAsia="Times New Roman" w:hAnsi="Garamond"/>
        </w:rPr>
        <w:t xml:space="preserve"> disturbance due to bark beetle and other damage-causing agents such as pathogens</w:t>
      </w:r>
      <w:r w:rsidRPr="00200612">
        <w:rPr>
          <w:rFonts w:ascii="Garamond" w:eastAsia="Times New Roman" w:hAnsi="Garamond"/>
        </w:rPr>
        <w:t>.</w:t>
      </w:r>
      <w:r>
        <w:rPr>
          <w:rFonts w:ascii="Garamond" w:eastAsia="Times New Roman" w:hAnsi="Garamond"/>
        </w:rPr>
        <w:t xml:space="preserve"> 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2DC5309B" w14:textId="2D477247" w:rsidR="00CC6413" w:rsidRPr="005151A8" w:rsidRDefault="00CC6413" w:rsidP="00CC6413">
      <w:pPr>
        <w:spacing w:line="240" w:lineRule="auto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Insects and pathogens cause extensive damage to pine forests in the northwestern United States</w:t>
      </w:r>
      <w:r w:rsidRPr="00200612">
        <w:rPr>
          <w:rFonts w:ascii="Garamond" w:eastAsia="Times New Roman" w:hAnsi="Garamond"/>
        </w:rPr>
        <w:t xml:space="preserve">. </w:t>
      </w:r>
      <w:r>
        <w:rPr>
          <w:rFonts w:ascii="Garamond" w:eastAsia="Times New Roman" w:hAnsi="Garamond"/>
        </w:rPr>
        <w:t xml:space="preserve">Bark beetles in particular cause mortality in pine stands that can impact the timber industry and national parks. </w:t>
      </w:r>
      <w:r w:rsidRPr="00200612">
        <w:rPr>
          <w:rFonts w:ascii="Garamond" w:eastAsia="Times New Roman" w:hAnsi="Garamond"/>
        </w:rPr>
        <w:t xml:space="preserve">Previously, studies have used </w:t>
      </w:r>
      <w:r>
        <w:rPr>
          <w:rFonts w:ascii="Garamond" w:eastAsia="Times New Roman" w:hAnsi="Garamond"/>
        </w:rPr>
        <w:t>spectral indices derived from Landsat time series</w:t>
      </w:r>
      <w:r w:rsidRPr="00200612">
        <w:rPr>
          <w:rFonts w:ascii="Garamond" w:eastAsia="Times New Roman" w:hAnsi="Garamond"/>
        </w:rPr>
        <w:t xml:space="preserve"> to identify </w:t>
      </w:r>
      <w:r>
        <w:rPr>
          <w:rFonts w:ascii="Garamond" w:eastAsia="Times New Roman" w:hAnsi="Garamond"/>
        </w:rPr>
        <w:t xml:space="preserve">insect </w:t>
      </w:r>
      <w:r w:rsidRPr="00200612">
        <w:rPr>
          <w:rFonts w:ascii="Garamond" w:eastAsia="Times New Roman" w:hAnsi="Garamond"/>
        </w:rPr>
        <w:t xml:space="preserve">disturbance. </w:t>
      </w:r>
      <w:r w:rsidR="00816846">
        <w:rPr>
          <w:rFonts w:ascii="Garamond" w:eastAsia="Times New Roman" w:hAnsi="Garamond"/>
        </w:rPr>
        <w:t>The team mapped</w:t>
      </w:r>
      <w:r w:rsidRPr="00200612">
        <w:rPr>
          <w:rFonts w:ascii="Garamond" w:eastAsia="Times New Roman" w:hAnsi="Garamond"/>
        </w:rPr>
        <w:t xml:space="preserve"> landscape disturbance</w:t>
      </w:r>
      <w:r>
        <w:rPr>
          <w:rFonts w:ascii="Garamond" w:eastAsia="Times New Roman" w:hAnsi="Garamond"/>
        </w:rPr>
        <w:t xml:space="preserve"> in Glacier National Park </w:t>
      </w:r>
      <w:r w:rsidR="007D03CF">
        <w:rPr>
          <w:rFonts w:ascii="Garamond" w:eastAsia="Times New Roman" w:hAnsi="Garamond"/>
        </w:rPr>
        <w:t xml:space="preserve">and Waterton Lakes National Park in Alberta, Canada </w:t>
      </w:r>
      <w:r>
        <w:rPr>
          <w:rFonts w:ascii="Garamond" w:eastAsia="Times New Roman" w:hAnsi="Garamond"/>
        </w:rPr>
        <w:t>from 1999-2016</w:t>
      </w:r>
      <w:r w:rsidRPr="00200612">
        <w:rPr>
          <w:rFonts w:ascii="Garamond" w:eastAsia="Times New Roman" w:hAnsi="Garamond"/>
        </w:rPr>
        <w:t xml:space="preserve"> </w:t>
      </w:r>
      <w:r>
        <w:rPr>
          <w:rFonts w:ascii="Garamond" w:eastAsia="Times New Roman" w:hAnsi="Garamond"/>
        </w:rPr>
        <w:t>using a time series of Normalized Difference Moisture Index (NDMI)</w:t>
      </w:r>
      <w:r w:rsidR="007D03CF">
        <w:rPr>
          <w:rFonts w:ascii="Garamond" w:eastAsia="Times New Roman" w:hAnsi="Garamond"/>
        </w:rPr>
        <w:t xml:space="preserve"> </w:t>
      </w:r>
      <w:r>
        <w:rPr>
          <w:rFonts w:ascii="Garamond" w:eastAsia="Times New Roman" w:hAnsi="Garamond"/>
        </w:rPr>
        <w:t>and red-green index (RGI) computed from cloud-free Landsat composites. Aerial Detection Survey polygons we</w:t>
      </w:r>
      <w:r w:rsidR="00816846">
        <w:rPr>
          <w:rFonts w:ascii="Garamond" w:eastAsia="Times New Roman" w:hAnsi="Garamond"/>
        </w:rPr>
        <w:t xml:space="preserve">re used to fine tune thresholds, targeting the </w:t>
      </w:r>
      <w:r>
        <w:rPr>
          <w:rFonts w:ascii="Garamond" w:eastAsia="Times New Roman" w:hAnsi="Garamond"/>
        </w:rPr>
        <w:t xml:space="preserve">classification </w:t>
      </w:r>
      <w:r w:rsidR="00816846">
        <w:rPr>
          <w:rFonts w:ascii="Garamond" w:eastAsia="Times New Roman" w:hAnsi="Garamond"/>
        </w:rPr>
        <w:t xml:space="preserve">of moderate disturbance toward </w:t>
      </w:r>
      <w:r>
        <w:rPr>
          <w:rFonts w:ascii="Garamond" w:eastAsia="Times New Roman" w:hAnsi="Garamond"/>
        </w:rPr>
        <w:t>insect disturbance. Insects and pathogens were the primary focus of this classification scheme, however</w:t>
      </w:r>
      <w:r w:rsidR="00147949">
        <w:rPr>
          <w:rFonts w:ascii="Garamond" w:eastAsia="Times New Roman" w:hAnsi="Garamond"/>
        </w:rPr>
        <w:t>,</w:t>
      </w:r>
      <w:r>
        <w:rPr>
          <w:rFonts w:ascii="Garamond" w:eastAsia="Times New Roman" w:hAnsi="Garamond"/>
        </w:rPr>
        <w:t xml:space="preserve"> due to the level of ambiguity in the ADS data</w:t>
      </w:r>
      <w:r w:rsidR="00816846">
        <w:rPr>
          <w:rFonts w:ascii="Garamond" w:eastAsia="Times New Roman" w:hAnsi="Garamond"/>
        </w:rPr>
        <w:t xml:space="preserve"> and because NDMI is sensitive to various disturbance types</w:t>
      </w:r>
      <w:r>
        <w:rPr>
          <w:rFonts w:ascii="Garamond" w:eastAsia="Times New Roman" w:hAnsi="Garamond"/>
        </w:rPr>
        <w:t xml:space="preserve">, </w:t>
      </w:r>
      <w:r w:rsidR="007D03CF">
        <w:rPr>
          <w:rFonts w:ascii="Garamond" w:eastAsia="Times New Roman" w:hAnsi="Garamond"/>
        </w:rPr>
        <w:t xml:space="preserve">the study </w:t>
      </w:r>
      <w:r>
        <w:rPr>
          <w:rFonts w:ascii="Garamond" w:eastAsia="Times New Roman" w:hAnsi="Garamond"/>
        </w:rPr>
        <w:t>opted</w:t>
      </w:r>
      <w:r w:rsidR="00816846">
        <w:rPr>
          <w:rFonts w:ascii="Garamond" w:eastAsia="Times New Roman" w:hAnsi="Garamond"/>
        </w:rPr>
        <w:t xml:space="preserve"> to map all moderate disturbance</w:t>
      </w:r>
      <w:r>
        <w:rPr>
          <w:rFonts w:ascii="Garamond" w:eastAsia="Times New Roman" w:hAnsi="Garamond"/>
        </w:rPr>
        <w:t xml:space="preserve">. </w:t>
      </w:r>
      <w:r w:rsidR="00AD13CE">
        <w:rPr>
          <w:rFonts w:ascii="Garamond" w:eastAsia="Times New Roman" w:hAnsi="Garamond"/>
        </w:rPr>
        <w:t xml:space="preserve">To determine </w:t>
      </w:r>
      <w:r w:rsidR="00FB579D">
        <w:rPr>
          <w:rFonts w:ascii="Garamond" w:eastAsia="Times New Roman" w:hAnsi="Garamond"/>
        </w:rPr>
        <w:t xml:space="preserve">the thresholds for </w:t>
      </w:r>
      <w:r w:rsidR="00AD13CE">
        <w:rPr>
          <w:rFonts w:ascii="Garamond" w:eastAsia="Times New Roman" w:hAnsi="Garamond"/>
        </w:rPr>
        <w:t xml:space="preserve">these </w:t>
      </w:r>
      <w:r w:rsidR="00FB579D">
        <w:rPr>
          <w:rFonts w:ascii="Garamond" w:eastAsia="Times New Roman" w:hAnsi="Garamond"/>
        </w:rPr>
        <w:t>categories</w:t>
      </w:r>
      <w:r w:rsidR="00507C19">
        <w:rPr>
          <w:rFonts w:ascii="Garamond" w:eastAsia="Times New Roman" w:hAnsi="Garamond"/>
        </w:rPr>
        <w:t>, s</w:t>
      </w:r>
      <w:r>
        <w:rPr>
          <w:rFonts w:ascii="Garamond" w:eastAsia="Times New Roman" w:hAnsi="Garamond"/>
        </w:rPr>
        <w:t>pectral indices</w:t>
      </w:r>
      <w:r w:rsidR="009212E6">
        <w:rPr>
          <w:rFonts w:ascii="Garamond" w:eastAsia="Times New Roman" w:hAnsi="Garamond"/>
        </w:rPr>
        <w:t xml:space="preserve"> from </w:t>
      </w:r>
      <w:r w:rsidR="00816846">
        <w:rPr>
          <w:rFonts w:ascii="Garamond" w:eastAsia="Times New Roman" w:hAnsi="Garamond"/>
        </w:rPr>
        <w:t>the 201</w:t>
      </w:r>
      <w:bookmarkStart w:id="0" w:name="_GoBack"/>
      <w:bookmarkEnd w:id="0"/>
      <w:r w:rsidR="00816846">
        <w:rPr>
          <w:rFonts w:ascii="Garamond" w:eastAsia="Times New Roman" w:hAnsi="Garamond"/>
        </w:rPr>
        <w:t xml:space="preserve">3-2014 and 2015-2016 </w:t>
      </w:r>
      <w:r w:rsidR="009212E6">
        <w:rPr>
          <w:rFonts w:ascii="Garamond" w:eastAsia="Times New Roman" w:hAnsi="Garamond"/>
        </w:rPr>
        <w:t>interannual period</w:t>
      </w:r>
      <w:r w:rsidR="00816846">
        <w:rPr>
          <w:rFonts w:ascii="Garamond" w:eastAsia="Times New Roman" w:hAnsi="Garamond"/>
        </w:rPr>
        <w:t>s</w:t>
      </w:r>
      <w:r w:rsidR="00360273">
        <w:rPr>
          <w:rFonts w:ascii="Garamond" w:eastAsia="Times New Roman" w:hAnsi="Garamond"/>
        </w:rPr>
        <w:t xml:space="preserve"> were subset</w:t>
      </w:r>
      <w:r>
        <w:rPr>
          <w:rFonts w:ascii="Garamond" w:eastAsia="Times New Roman" w:hAnsi="Garamond"/>
        </w:rPr>
        <w:t xml:space="preserve"> to ADS polygons</w:t>
      </w:r>
      <w:r w:rsidR="00AD13CE">
        <w:rPr>
          <w:rFonts w:ascii="Garamond" w:eastAsia="Times New Roman" w:hAnsi="Garamond"/>
        </w:rPr>
        <w:t xml:space="preserve">, </w:t>
      </w:r>
      <w:r w:rsidR="00507C19">
        <w:rPr>
          <w:rFonts w:ascii="Garamond" w:eastAsia="Times New Roman" w:hAnsi="Garamond"/>
        </w:rPr>
        <w:t>fire data from the National Park Service</w:t>
      </w:r>
      <w:r w:rsidR="00AD13CE">
        <w:rPr>
          <w:rFonts w:ascii="Garamond" w:eastAsia="Times New Roman" w:hAnsi="Garamond"/>
        </w:rPr>
        <w:t>,</w:t>
      </w:r>
      <w:r w:rsidR="00507C19">
        <w:rPr>
          <w:rFonts w:ascii="Garamond" w:eastAsia="Times New Roman" w:hAnsi="Garamond"/>
        </w:rPr>
        <w:t xml:space="preserve"> and </w:t>
      </w:r>
      <w:r>
        <w:rPr>
          <w:rFonts w:ascii="Garamond" w:eastAsia="Times New Roman" w:hAnsi="Garamond"/>
        </w:rPr>
        <w:t>polyg</w:t>
      </w:r>
      <w:r w:rsidR="00AD13CE">
        <w:rPr>
          <w:rFonts w:ascii="Garamond" w:eastAsia="Times New Roman" w:hAnsi="Garamond"/>
        </w:rPr>
        <w:t>ons representing healthy forest</w:t>
      </w:r>
      <w:r>
        <w:rPr>
          <w:rFonts w:ascii="Garamond" w:eastAsia="Times New Roman" w:hAnsi="Garamond"/>
        </w:rPr>
        <w:t xml:space="preserve"> as digitized from high resolution NAIP imagery</w:t>
      </w:r>
      <w:r w:rsidR="007B1F21">
        <w:rPr>
          <w:rFonts w:ascii="Garamond" w:eastAsia="Times New Roman" w:hAnsi="Garamond"/>
        </w:rPr>
        <w:t>.</w:t>
      </w:r>
      <w:r>
        <w:rPr>
          <w:rFonts w:ascii="Garamond" w:eastAsia="Times New Roman" w:hAnsi="Garamond"/>
        </w:rPr>
        <w:t xml:space="preserve">  </w:t>
      </w:r>
      <w:r w:rsidR="007B1F21">
        <w:rPr>
          <w:rFonts w:ascii="Garamond" w:eastAsia="Times New Roman" w:hAnsi="Garamond"/>
        </w:rPr>
        <w:t>Histograms were then computed for each of these</w:t>
      </w:r>
      <w:r w:rsidR="009212E6">
        <w:rPr>
          <w:rFonts w:ascii="Garamond" w:eastAsia="Times New Roman" w:hAnsi="Garamond"/>
        </w:rPr>
        <w:t xml:space="preserve"> </w:t>
      </w:r>
      <w:r w:rsidR="00AD13CE">
        <w:rPr>
          <w:rFonts w:ascii="GreekPlus" w:eastAsia="Times New Roman" w:hAnsi="GreekPlus"/>
        </w:rPr>
        <w:t>D</w:t>
      </w:r>
      <w:r w:rsidR="00AD13CE">
        <w:rPr>
          <w:rFonts w:ascii="Garamond" w:eastAsia="Times New Roman" w:hAnsi="Garamond"/>
        </w:rPr>
        <w:t xml:space="preserve">NDMI </w:t>
      </w:r>
      <w:r w:rsidR="009212E6">
        <w:rPr>
          <w:rFonts w:ascii="Garamond" w:eastAsia="Times New Roman" w:hAnsi="Garamond"/>
        </w:rPr>
        <w:t xml:space="preserve">subsets. </w:t>
      </w:r>
      <w:r w:rsidR="00AD13CE">
        <w:rPr>
          <w:rFonts w:ascii="Garamond" w:eastAsia="Times New Roman" w:hAnsi="Garamond"/>
        </w:rPr>
        <w:t>The resulting</w:t>
      </w:r>
      <w:r w:rsidR="007D03CF">
        <w:rPr>
          <w:rFonts w:ascii="Garamond" w:eastAsia="Times New Roman" w:hAnsi="Garamond"/>
        </w:rPr>
        <w:t xml:space="preserve"> </w:t>
      </w:r>
      <w:r>
        <w:rPr>
          <w:rFonts w:ascii="Garamond" w:eastAsia="Times New Roman" w:hAnsi="Garamond"/>
        </w:rPr>
        <w:t xml:space="preserve">histograms were </w:t>
      </w:r>
      <w:proofErr w:type="spellStart"/>
      <w:r w:rsidR="009212E6">
        <w:rPr>
          <w:rFonts w:ascii="Garamond" w:eastAsia="Times New Roman" w:hAnsi="Garamond"/>
        </w:rPr>
        <w:t>overlayed</w:t>
      </w:r>
      <w:proofErr w:type="spellEnd"/>
      <w:r w:rsidR="009212E6">
        <w:rPr>
          <w:rFonts w:ascii="Garamond" w:eastAsia="Times New Roman" w:hAnsi="Garamond"/>
        </w:rPr>
        <w:t xml:space="preserve"> for comparison</w:t>
      </w:r>
      <w:r>
        <w:rPr>
          <w:rFonts w:ascii="Garamond" w:eastAsia="Times New Roman" w:hAnsi="Garamond"/>
        </w:rPr>
        <w:t xml:space="preserve"> and thresholds were determined based on </w:t>
      </w:r>
      <w:r w:rsidR="00592E70">
        <w:rPr>
          <w:rFonts w:ascii="Garamond" w:eastAsia="Times New Roman" w:hAnsi="Garamond"/>
        </w:rPr>
        <w:t>the distribution</w:t>
      </w:r>
      <w:r w:rsidR="00F403FE">
        <w:rPr>
          <w:rFonts w:ascii="Garamond" w:eastAsia="Times New Roman" w:hAnsi="Garamond"/>
        </w:rPr>
        <w:t xml:space="preserve"> of each categor</w:t>
      </w:r>
      <w:r w:rsidR="009A6EC8">
        <w:rPr>
          <w:rFonts w:ascii="Garamond" w:eastAsia="Times New Roman" w:hAnsi="Garamond"/>
        </w:rPr>
        <w:t xml:space="preserve">y. </w:t>
      </w:r>
      <w:r w:rsidR="009A57B3">
        <w:rPr>
          <w:rFonts w:ascii="Garamond" w:eastAsia="Times New Roman" w:hAnsi="Garamond"/>
        </w:rPr>
        <w:t xml:space="preserve">RGI was then incorporated to further </w:t>
      </w:r>
      <w:r w:rsidR="003D1C2D">
        <w:rPr>
          <w:rFonts w:ascii="Garamond" w:eastAsia="Times New Roman" w:hAnsi="Garamond"/>
        </w:rPr>
        <w:t xml:space="preserve">target the red stage of bark beetle attack in </w:t>
      </w:r>
      <w:r w:rsidR="009A57B3">
        <w:rPr>
          <w:rFonts w:ascii="Garamond" w:eastAsia="Times New Roman" w:hAnsi="Garamond"/>
        </w:rPr>
        <w:t>the moderate disturbance category</w:t>
      </w:r>
      <w:r w:rsidR="003D1C2D">
        <w:rPr>
          <w:rFonts w:ascii="Garamond" w:eastAsia="Times New Roman" w:hAnsi="Garamond"/>
        </w:rPr>
        <w:t>. Maps of persistent disturbance over a time series of five inter-annual periods</w:t>
      </w:r>
      <w:r w:rsidR="009A6EC8">
        <w:rPr>
          <w:rFonts w:ascii="Garamond" w:eastAsia="Times New Roman" w:hAnsi="Garamond"/>
        </w:rPr>
        <w:t xml:space="preserve"> were created from the resulting</w:t>
      </w:r>
      <w:r w:rsidR="003D1C2D">
        <w:rPr>
          <w:rFonts w:ascii="Garamond" w:eastAsia="Times New Roman" w:hAnsi="Garamond"/>
        </w:rPr>
        <w:t xml:space="preserve"> maps of interannual disturbance</w:t>
      </w:r>
      <w:r w:rsidR="009A6EC8">
        <w:rPr>
          <w:rFonts w:ascii="Garamond" w:eastAsia="Times New Roman" w:hAnsi="Garamond"/>
        </w:rPr>
        <w:t xml:space="preserve">. </w:t>
      </w:r>
      <w:r w:rsidR="009212E6">
        <w:rPr>
          <w:rFonts w:ascii="Garamond" w:eastAsia="Times New Roman" w:hAnsi="Garamond"/>
        </w:rPr>
        <w:t xml:space="preserve">The study </w:t>
      </w:r>
      <w:r w:rsidR="003D1C2D">
        <w:rPr>
          <w:rFonts w:ascii="Garamond" w:eastAsia="Times New Roman" w:hAnsi="Garamond"/>
        </w:rPr>
        <w:t xml:space="preserve">programmatically </w:t>
      </w:r>
      <w:r>
        <w:rPr>
          <w:rFonts w:ascii="Garamond" w:eastAsia="Times New Roman" w:hAnsi="Garamond"/>
        </w:rPr>
        <w:t>generated all maps and histograms</w:t>
      </w:r>
      <w:r w:rsidRPr="00200612">
        <w:rPr>
          <w:rFonts w:ascii="Garamond" w:eastAsia="Times New Roman" w:hAnsi="Garamond"/>
        </w:rPr>
        <w:t xml:space="preserve"> </w:t>
      </w:r>
      <w:r w:rsidR="003D1C2D">
        <w:rPr>
          <w:rFonts w:ascii="Garamond" w:eastAsia="Times New Roman" w:hAnsi="Garamond"/>
        </w:rPr>
        <w:t>with P</w:t>
      </w:r>
      <w:r>
        <w:rPr>
          <w:rFonts w:ascii="Garamond" w:eastAsia="Times New Roman" w:hAnsi="Garamond"/>
        </w:rPr>
        <w:t xml:space="preserve">ython for efficiency and modularity, so that </w:t>
      </w:r>
      <w:r w:rsidR="00507C19">
        <w:rPr>
          <w:rFonts w:ascii="Garamond" w:eastAsia="Times New Roman" w:hAnsi="Garamond"/>
        </w:rPr>
        <w:t>the</w:t>
      </w:r>
      <w:r>
        <w:rPr>
          <w:rFonts w:ascii="Garamond" w:eastAsia="Times New Roman" w:hAnsi="Garamond"/>
        </w:rPr>
        <w:t xml:space="preserve"> methodology may be applied to map future outbreaks</w:t>
      </w:r>
      <w:r w:rsidRPr="00200612">
        <w:rPr>
          <w:rFonts w:ascii="Garamond" w:eastAsia="Times New Roman" w:hAnsi="Garamond"/>
        </w:rPr>
        <w:t>.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0AE4BF5" w14:textId="2FE0C482" w:rsidR="00B46F89" w:rsidRDefault="00B46F89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Keywords:</w:t>
      </w:r>
    </w:p>
    <w:p w14:paraId="41F7FE49" w14:textId="77777777" w:rsidR="007D03CF" w:rsidRDefault="007D03CF" w:rsidP="00CC6870">
      <w:pPr>
        <w:spacing w:after="0" w:line="240" w:lineRule="auto"/>
        <w:rPr>
          <w:rFonts w:ascii="Garamond" w:hAnsi="Garamond"/>
        </w:rPr>
      </w:pPr>
      <w:r w:rsidRPr="00200612">
        <w:rPr>
          <w:rFonts w:ascii="Garamond" w:eastAsia="Times New Roman" w:hAnsi="Garamond"/>
        </w:rPr>
        <w:t xml:space="preserve">Remote Sensing, Landsat, </w:t>
      </w:r>
      <w:r>
        <w:rPr>
          <w:rFonts w:ascii="Garamond" w:eastAsia="Times New Roman" w:hAnsi="Garamond"/>
        </w:rPr>
        <w:t>d</w:t>
      </w:r>
      <w:r w:rsidRPr="00200612">
        <w:rPr>
          <w:rFonts w:ascii="Garamond" w:eastAsia="Times New Roman" w:hAnsi="Garamond"/>
        </w:rPr>
        <w:t xml:space="preserve">isturbance, </w:t>
      </w:r>
      <w:r>
        <w:rPr>
          <w:rFonts w:ascii="Garamond" w:eastAsia="Times New Roman" w:hAnsi="Garamond"/>
        </w:rPr>
        <w:t>bark beetle</w:t>
      </w:r>
      <w:r w:rsidRPr="00200612">
        <w:rPr>
          <w:rFonts w:ascii="Garamond" w:eastAsia="Times New Roman" w:hAnsi="Garamond"/>
        </w:rPr>
        <w:t xml:space="preserve">, </w:t>
      </w:r>
      <w:r>
        <w:rPr>
          <w:rFonts w:ascii="Garamond" w:eastAsia="Times New Roman" w:hAnsi="Garamond"/>
        </w:rPr>
        <w:t>t</w:t>
      </w:r>
      <w:r w:rsidRPr="00200612">
        <w:rPr>
          <w:rFonts w:ascii="Garamond" w:eastAsia="Times New Roman" w:hAnsi="Garamond"/>
        </w:rPr>
        <w:t>ime series,</w:t>
      </w:r>
      <w:r>
        <w:rPr>
          <w:rFonts w:ascii="Garamond" w:eastAsia="Times New Roman" w:hAnsi="Garamond"/>
        </w:rPr>
        <w:t xml:space="preserve"> image classification</w:t>
      </w:r>
    </w:p>
    <w:p w14:paraId="29A4BC83" w14:textId="77777777" w:rsidR="00B46F89" w:rsidRDefault="00B46F89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035DB0AD" w14:textId="77777777" w:rsidR="007D03CF" w:rsidRPr="00200612" w:rsidRDefault="007D03CF" w:rsidP="007D03CF">
      <w:pPr>
        <w:numPr>
          <w:ilvl w:val="0"/>
          <w:numId w:val="16"/>
        </w:numPr>
        <w:spacing w:after="0" w:line="240" w:lineRule="auto"/>
        <w:ind w:hanging="360"/>
        <w:contextualSpacing/>
        <w:rPr>
          <w:rFonts w:ascii="Garamond" w:eastAsia="Times New Roman" w:hAnsi="Garamond"/>
        </w:rPr>
      </w:pPr>
      <w:r w:rsidRPr="00200612">
        <w:rPr>
          <w:rFonts w:ascii="Garamond" w:eastAsia="Times New Roman" w:hAnsi="Garamond"/>
        </w:rPr>
        <w:t>Landscape disturbances are occurring at an unprecedented rate due to a changing climate.</w:t>
      </w:r>
    </w:p>
    <w:p w14:paraId="3C4F7CEB" w14:textId="3611490E" w:rsidR="007D03CF" w:rsidRPr="00AB7958" w:rsidRDefault="007D03CF" w:rsidP="007D03CF">
      <w:pPr>
        <w:numPr>
          <w:ilvl w:val="0"/>
          <w:numId w:val="16"/>
        </w:numPr>
        <w:spacing w:after="0" w:line="240" w:lineRule="auto"/>
        <w:ind w:hanging="360"/>
        <w:contextualSpacing/>
        <w:rPr>
          <w:rFonts w:ascii="Garamond" w:eastAsia="Times New Roman" w:hAnsi="Garamond"/>
        </w:rPr>
      </w:pPr>
      <w:r w:rsidRPr="00200612">
        <w:rPr>
          <w:rFonts w:ascii="Garamond" w:eastAsia="Times New Roman" w:hAnsi="Garamond"/>
        </w:rPr>
        <w:t xml:space="preserve">From 1999-2016 Glacier National Park has been subject to </w:t>
      </w:r>
      <w:r>
        <w:rPr>
          <w:rFonts w:ascii="Garamond" w:eastAsia="Times New Roman" w:hAnsi="Garamond"/>
        </w:rPr>
        <w:t xml:space="preserve">increases in </w:t>
      </w:r>
      <w:r w:rsidRPr="00200612">
        <w:rPr>
          <w:rFonts w:ascii="Garamond" w:eastAsia="Times New Roman" w:hAnsi="Garamond"/>
        </w:rPr>
        <w:t>large ecological disturbances</w:t>
      </w:r>
      <w:r>
        <w:rPr>
          <w:rFonts w:ascii="Garamond" w:eastAsia="Times New Roman" w:hAnsi="Garamond"/>
        </w:rPr>
        <w:t xml:space="preserve"> from insects such as the bark beetle and pathogens</w:t>
      </w:r>
      <w:r w:rsidRPr="00200612">
        <w:rPr>
          <w:rFonts w:ascii="Garamond" w:eastAsia="Times New Roman" w:hAnsi="Garamond"/>
        </w:rPr>
        <w:t xml:space="preserve">. </w:t>
      </w:r>
      <w:r w:rsidRPr="00AB7958">
        <w:rPr>
          <w:rFonts w:ascii="Garamond" w:eastAsia="Times New Roman" w:hAnsi="Garamond"/>
        </w:rPr>
        <w:t xml:space="preserve">As a result, the forestry industry and surrounding communities </w:t>
      </w:r>
      <w:r>
        <w:rPr>
          <w:rFonts w:ascii="Garamond" w:eastAsia="Times New Roman" w:hAnsi="Garamond"/>
        </w:rPr>
        <w:t>face potential</w:t>
      </w:r>
      <w:r w:rsidRPr="00AB7958">
        <w:rPr>
          <w:rFonts w:ascii="Garamond" w:eastAsia="Times New Roman" w:hAnsi="Garamond"/>
        </w:rPr>
        <w:t xml:space="preserve"> economic setbacks.</w:t>
      </w:r>
    </w:p>
    <w:p w14:paraId="50781352" w14:textId="77777777" w:rsidR="007D03CF" w:rsidRDefault="007D03CF" w:rsidP="007D03CF">
      <w:pPr>
        <w:numPr>
          <w:ilvl w:val="0"/>
          <w:numId w:val="16"/>
        </w:numPr>
        <w:spacing w:after="0" w:line="240" w:lineRule="auto"/>
        <w:ind w:hanging="360"/>
        <w:contextualSpacing/>
        <w:rPr>
          <w:rFonts w:ascii="Garamond" w:eastAsia="Times New Roman" w:hAnsi="Garamond"/>
        </w:rPr>
      </w:pPr>
      <w:r w:rsidRPr="00200612">
        <w:rPr>
          <w:rFonts w:ascii="Garamond" w:eastAsia="Times New Roman" w:hAnsi="Garamond"/>
        </w:rPr>
        <w:lastRenderedPageBreak/>
        <w:t xml:space="preserve">Future ecological impacts have been predicted for the </w:t>
      </w:r>
      <w:r>
        <w:rPr>
          <w:rFonts w:ascii="Garamond" w:eastAsia="Times New Roman" w:hAnsi="Garamond"/>
        </w:rPr>
        <w:t>P</w:t>
      </w:r>
      <w:r w:rsidRPr="00200612">
        <w:rPr>
          <w:rFonts w:ascii="Garamond" w:eastAsia="Times New Roman" w:hAnsi="Garamond"/>
        </w:rPr>
        <w:t>ark, however the scope and the volume of these impacts are not thoroughly understood.</w:t>
      </w:r>
    </w:p>
    <w:p w14:paraId="298A035D" w14:textId="77777777" w:rsidR="007D03CF" w:rsidRPr="00200612" w:rsidRDefault="007D03CF" w:rsidP="007D03CF">
      <w:pPr>
        <w:numPr>
          <w:ilvl w:val="0"/>
          <w:numId w:val="16"/>
        </w:numPr>
        <w:spacing w:after="0" w:line="240" w:lineRule="auto"/>
        <w:ind w:hanging="360"/>
        <w:contextualSpacing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The aesthetic value of Glacier National Park is being compromised, which could impact tourism.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14A1A6C8" w14:textId="77777777" w:rsidR="007D03CF" w:rsidRPr="00200612" w:rsidRDefault="007D03CF" w:rsidP="007D03CF">
      <w:pPr>
        <w:spacing w:line="240" w:lineRule="auto"/>
        <w:rPr>
          <w:rFonts w:ascii="Garamond" w:hAnsi="Garamond"/>
        </w:rPr>
      </w:pPr>
      <w:r w:rsidRPr="00200612">
        <w:rPr>
          <w:rFonts w:ascii="Garamond" w:eastAsia="Times New Roman" w:hAnsi="Garamond"/>
        </w:rPr>
        <w:t xml:space="preserve">The National Park Service uses </w:t>
      </w:r>
      <w:r w:rsidRPr="00AB7958">
        <w:rPr>
          <w:rFonts w:ascii="Garamond" w:eastAsia="Times New Roman" w:hAnsi="Garamond"/>
          <w:i/>
        </w:rPr>
        <w:t>in</w:t>
      </w:r>
      <w:r>
        <w:rPr>
          <w:rFonts w:ascii="Garamond" w:eastAsia="Times New Roman" w:hAnsi="Garamond"/>
          <w:i/>
        </w:rPr>
        <w:t xml:space="preserve"> </w:t>
      </w:r>
      <w:r w:rsidRPr="00AB7958">
        <w:rPr>
          <w:rFonts w:ascii="Garamond" w:eastAsia="Times New Roman" w:hAnsi="Garamond"/>
          <w:i/>
        </w:rPr>
        <w:t>situ</w:t>
      </w:r>
      <w:r w:rsidRPr="00200612">
        <w:rPr>
          <w:rFonts w:ascii="Garamond" w:eastAsia="Times New Roman" w:hAnsi="Garamond"/>
        </w:rPr>
        <w:t xml:space="preserve"> monitoring along with Landsat data to evaluate disturbances at both the ground level and at the overall </w:t>
      </w:r>
      <w:r>
        <w:rPr>
          <w:rFonts w:ascii="Garamond" w:eastAsia="Times New Roman" w:hAnsi="Garamond"/>
        </w:rPr>
        <w:t>P</w:t>
      </w:r>
      <w:r w:rsidRPr="00200612">
        <w:rPr>
          <w:rFonts w:ascii="Garamond" w:eastAsia="Times New Roman" w:hAnsi="Garamond"/>
        </w:rPr>
        <w:t xml:space="preserve">ark level. </w:t>
      </w:r>
      <w:r>
        <w:rPr>
          <w:rFonts w:ascii="Garamond" w:eastAsia="Times New Roman" w:hAnsi="Garamond"/>
        </w:rPr>
        <w:t>However, Glacier National Park has only used Landsat-derived products to examine fires, and fly over data collected by the U.S. Forest Service’s ADS program</w:t>
      </w:r>
      <w:r w:rsidRPr="00200612">
        <w:rPr>
          <w:rFonts w:ascii="Garamond" w:eastAsia="Times New Roman" w:hAnsi="Garamond"/>
        </w:rPr>
        <w:t xml:space="preserve"> to monitor </w:t>
      </w:r>
      <w:r>
        <w:rPr>
          <w:rFonts w:ascii="Garamond" w:eastAsia="Times New Roman" w:hAnsi="Garamond"/>
        </w:rPr>
        <w:t>insect disturbance</w:t>
      </w:r>
      <w:r w:rsidRPr="00200612">
        <w:rPr>
          <w:rFonts w:ascii="Garamond" w:eastAsia="Times New Roman" w:hAnsi="Garamond"/>
        </w:rPr>
        <w:t xml:space="preserve">. Richard Menicke is currently </w:t>
      </w:r>
      <w:r>
        <w:rPr>
          <w:rFonts w:ascii="Garamond" w:eastAsia="Times New Roman" w:hAnsi="Garamond"/>
        </w:rPr>
        <w:t>collaborating</w:t>
      </w:r>
      <w:r w:rsidRPr="00200612">
        <w:rPr>
          <w:rFonts w:ascii="Garamond" w:eastAsia="Times New Roman" w:hAnsi="Garamond"/>
        </w:rPr>
        <w:t xml:space="preserve"> with Dr. Christopher Potter in order to expand the use of </w:t>
      </w:r>
      <w:r>
        <w:rPr>
          <w:rFonts w:ascii="Garamond" w:eastAsia="Times New Roman" w:hAnsi="Garamond"/>
        </w:rPr>
        <w:t>Landsat</w:t>
      </w:r>
      <w:r w:rsidRPr="00200612">
        <w:rPr>
          <w:rFonts w:ascii="Garamond" w:eastAsia="Times New Roman" w:hAnsi="Garamond"/>
        </w:rPr>
        <w:t xml:space="preserve"> to </w:t>
      </w:r>
      <w:r>
        <w:rPr>
          <w:rFonts w:ascii="Garamond" w:eastAsia="Times New Roman" w:hAnsi="Garamond"/>
        </w:rPr>
        <w:t>conduct a species-level or ecological unit-level classification of the Park</w:t>
      </w:r>
      <w:r w:rsidRPr="00200612">
        <w:rPr>
          <w:rFonts w:ascii="Garamond" w:eastAsia="Times New Roman" w:hAnsi="Garamond"/>
        </w:rPr>
        <w:t xml:space="preserve">. </w:t>
      </w:r>
      <w:r>
        <w:rPr>
          <w:rFonts w:ascii="Garamond" w:eastAsia="Times New Roman" w:hAnsi="Garamond"/>
        </w:rPr>
        <w:t xml:space="preserve">Dr. Jeffrey </w:t>
      </w:r>
      <w:proofErr w:type="spellStart"/>
      <w:r>
        <w:rPr>
          <w:rFonts w:ascii="Garamond" w:eastAsia="Times New Roman" w:hAnsi="Garamond"/>
        </w:rPr>
        <w:t>Hicke</w:t>
      </w:r>
      <w:proofErr w:type="spellEnd"/>
      <w:r>
        <w:rPr>
          <w:rFonts w:ascii="Garamond" w:eastAsia="Times New Roman" w:hAnsi="Garamond"/>
        </w:rPr>
        <w:t xml:space="preserve"> is also contributing his knowledge from previous studies in collaboration with the other partners.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0A1750F9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2340"/>
        <w:gridCol w:w="2511"/>
        <w:gridCol w:w="1021"/>
      </w:tblGrid>
      <w:tr w:rsidR="00874847" w14:paraId="7242787F" w14:textId="7836F6F6" w:rsidTr="00E86CE8">
        <w:tc>
          <w:tcPr>
            <w:tcW w:w="2340" w:type="dxa"/>
            <w:shd w:val="clear" w:color="auto" w:fill="31849B" w:themeFill="accent5" w:themeFillShade="BF"/>
          </w:tcPr>
          <w:p w14:paraId="6019BB4B" w14:textId="77777777" w:rsidR="00874847" w:rsidRPr="000E7559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340" w:type="dxa"/>
            <w:shd w:val="clear" w:color="auto" w:fill="31849B" w:themeFill="accent5" w:themeFillShade="BF"/>
          </w:tcPr>
          <w:p w14:paraId="563314EB" w14:textId="77777777" w:rsidR="00874847" w:rsidRPr="000E7559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2511" w:type="dxa"/>
            <w:shd w:val="clear" w:color="auto" w:fill="31849B" w:themeFill="accent5" w:themeFillShade="BF"/>
          </w:tcPr>
          <w:p w14:paraId="00B67210" w14:textId="77777777" w:rsidR="00874847" w:rsidRPr="000E7559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  <w:tc>
          <w:tcPr>
            <w:tcW w:w="1021" w:type="dxa"/>
            <w:shd w:val="clear" w:color="auto" w:fill="31849B" w:themeFill="accent5" w:themeFillShade="BF"/>
          </w:tcPr>
          <w:p w14:paraId="19F7F91D" w14:textId="77777777" w:rsidR="00874847" w:rsidRPr="00874847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Software </w:t>
            </w:r>
          </w:p>
          <w:p w14:paraId="6FAD3EA4" w14:textId="591C8774" w:rsidR="00874847" w:rsidRPr="00874847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Release</w:t>
            </w:r>
          </w:p>
        </w:tc>
      </w:tr>
      <w:tr w:rsidR="007D03CF" w14:paraId="4599B202" w14:textId="6448FC68" w:rsidTr="00196D9A">
        <w:tc>
          <w:tcPr>
            <w:tcW w:w="2340" w:type="dxa"/>
          </w:tcPr>
          <w:p w14:paraId="7B15922D" w14:textId="29843D93" w:rsidR="007D03CF" w:rsidRPr="008806D2" w:rsidRDefault="007D03CF" w:rsidP="007D03CF">
            <w:pPr>
              <w:spacing w:after="0" w:line="240" w:lineRule="auto"/>
              <w:rPr>
                <w:rFonts w:ascii="Garamond" w:hAnsi="Garamond" w:cs="Arial"/>
              </w:rPr>
            </w:pPr>
            <w:r w:rsidRPr="00AB7958">
              <w:rPr>
                <w:rFonts w:ascii="Garamond" w:eastAsia="Times New Roman" w:hAnsi="Garamond"/>
              </w:rPr>
              <w:t>Interannual</w:t>
            </w:r>
            <w:r w:rsidRPr="00200612">
              <w:rPr>
                <w:rFonts w:ascii="Garamond" w:eastAsia="Times New Roman" w:hAnsi="Garamond"/>
              </w:rPr>
              <w:t xml:space="preserve"> </w:t>
            </w:r>
            <w:r>
              <w:rPr>
                <w:rFonts w:ascii="Garamond" w:eastAsia="Times New Roman" w:hAnsi="Garamond"/>
              </w:rPr>
              <w:t>V</w:t>
            </w:r>
            <w:r w:rsidRPr="00200612">
              <w:rPr>
                <w:rFonts w:ascii="Garamond" w:eastAsia="Times New Roman" w:hAnsi="Garamond"/>
              </w:rPr>
              <w:t xml:space="preserve">egetation </w:t>
            </w:r>
            <w:r>
              <w:rPr>
                <w:rFonts w:ascii="Garamond" w:eastAsia="Times New Roman" w:hAnsi="Garamond"/>
              </w:rPr>
              <w:t>D</w:t>
            </w:r>
            <w:r w:rsidRPr="00200612">
              <w:rPr>
                <w:rFonts w:ascii="Garamond" w:eastAsia="Times New Roman" w:hAnsi="Garamond"/>
              </w:rPr>
              <w:t xml:space="preserve">isturbances </w:t>
            </w:r>
            <w:r>
              <w:rPr>
                <w:rFonts w:ascii="Garamond" w:eastAsia="Times New Roman" w:hAnsi="Garamond"/>
              </w:rPr>
              <w:t>M</w:t>
            </w:r>
            <w:r w:rsidRPr="00200612">
              <w:rPr>
                <w:rFonts w:ascii="Garamond" w:eastAsia="Times New Roman" w:hAnsi="Garamond"/>
              </w:rPr>
              <w:t>aps</w:t>
            </w:r>
          </w:p>
        </w:tc>
        <w:tc>
          <w:tcPr>
            <w:tcW w:w="2340" w:type="dxa"/>
          </w:tcPr>
          <w:p w14:paraId="0595BF43" w14:textId="513AF290" w:rsidR="007D03CF" w:rsidRPr="008806D2" w:rsidRDefault="007D03CF" w:rsidP="007D03CF">
            <w:pPr>
              <w:spacing w:after="0" w:line="240" w:lineRule="auto"/>
              <w:rPr>
                <w:rFonts w:ascii="Garamond" w:hAnsi="Garamond" w:cs="Arial"/>
              </w:rPr>
            </w:pPr>
            <w:r w:rsidRPr="00200612">
              <w:rPr>
                <w:rFonts w:ascii="Garamond" w:eastAsia="Times New Roman" w:hAnsi="Garamond"/>
              </w:rPr>
              <w:t>Landsat 5 TM</w:t>
            </w:r>
            <w:r>
              <w:rPr>
                <w:rFonts w:ascii="Garamond" w:eastAsia="Times New Roman" w:hAnsi="Garamond"/>
              </w:rPr>
              <w:t>;</w:t>
            </w:r>
            <w:r w:rsidRPr="00200612">
              <w:rPr>
                <w:rFonts w:ascii="Garamond" w:eastAsia="Times New Roman" w:hAnsi="Garamond"/>
              </w:rPr>
              <w:t xml:space="preserve"> Landsat 7 ETM+</w:t>
            </w:r>
            <w:r>
              <w:rPr>
                <w:rFonts w:ascii="Garamond" w:eastAsia="Times New Roman" w:hAnsi="Garamond"/>
              </w:rPr>
              <w:t>;</w:t>
            </w:r>
            <w:r w:rsidRPr="00200612">
              <w:rPr>
                <w:rFonts w:ascii="Garamond" w:eastAsia="Times New Roman" w:hAnsi="Garamond"/>
              </w:rPr>
              <w:t xml:space="preserve"> Landsat 8 OLI</w:t>
            </w:r>
          </w:p>
        </w:tc>
        <w:tc>
          <w:tcPr>
            <w:tcW w:w="2511" w:type="dxa"/>
          </w:tcPr>
          <w:p w14:paraId="5CD72B01" w14:textId="5D786710" w:rsidR="007D03CF" w:rsidRPr="008806D2" w:rsidRDefault="007D03CF" w:rsidP="007D03CF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eastAsia="Times New Roman" w:hAnsi="Garamond"/>
              </w:rPr>
              <w:t>Provides a</w:t>
            </w:r>
            <w:r w:rsidRPr="00200612">
              <w:rPr>
                <w:rFonts w:ascii="Garamond" w:eastAsia="Times New Roman" w:hAnsi="Garamond"/>
              </w:rPr>
              <w:t xml:space="preserve"> </w:t>
            </w:r>
            <w:r>
              <w:rPr>
                <w:rFonts w:ascii="Garamond" w:eastAsia="Times New Roman" w:hAnsi="Garamond"/>
              </w:rPr>
              <w:t>synoptic summary of</w:t>
            </w:r>
            <w:r w:rsidRPr="00200612">
              <w:rPr>
                <w:rFonts w:ascii="Garamond" w:eastAsia="Times New Roman" w:hAnsi="Garamond"/>
              </w:rPr>
              <w:t xml:space="preserve"> disturbance through </w:t>
            </w:r>
            <w:r>
              <w:rPr>
                <w:rFonts w:ascii="Garamond" w:eastAsia="Times New Roman" w:hAnsi="Garamond"/>
              </w:rPr>
              <w:t>image classification of Landsat imagery</w:t>
            </w:r>
            <w:r w:rsidRPr="00200612">
              <w:rPr>
                <w:rFonts w:ascii="Garamond" w:eastAsia="Times New Roman" w:hAnsi="Garamond"/>
              </w:rPr>
              <w:t>, and consequently, an improved awareness of range and severity of these disturbances for the use of park resource management</w:t>
            </w:r>
          </w:p>
        </w:tc>
        <w:tc>
          <w:tcPr>
            <w:tcW w:w="1021" w:type="dxa"/>
            <w:vAlign w:val="center"/>
          </w:tcPr>
          <w:p w14:paraId="5F081219" w14:textId="6C1D285B" w:rsidR="007D03CF" w:rsidRPr="008806D2" w:rsidRDefault="007D03CF" w:rsidP="007D03CF">
            <w:pPr>
              <w:spacing w:after="0" w:line="240" w:lineRule="auto"/>
              <w:rPr>
                <w:rFonts w:ascii="Garamond" w:hAnsi="Garamond" w:cs="Arial"/>
              </w:rPr>
            </w:pPr>
            <w:r w:rsidRPr="00200612">
              <w:rPr>
                <w:rFonts w:ascii="Garamond" w:eastAsia="Times New Roman" w:hAnsi="Garamond"/>
              </w:rPr>
              <w:t>I</w:t>
            </w:r>
          </w:p>
        </w:tc>
      </w:tr>
      <w:tr w:rsidR="007D03CF" w14:paraId="22005DC5" w14:textId="53AB2DA3" w:rsidTr="00196D9A">
        <w:tc>
          <w:tcPr>
            <w:tcW w:w="2340" w:type="dxa"/>
          </w:tcPr>
          <w:p w14:paraId="344EDF1A" w14:textId="35A20D37" w:rsidR="007D03CF" w:rsidRPr="008806D2" w:rsidRDefault="007D03CF" w:rsidP="007D03CF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eastAsia="Times New Roman" w:hAnsi="Garamond"/>
              </w:rPr>
              <w:t>Frequency of</w:t>
            </w:r>
            <w:r w:rsidRPr="00200612">
              <w:rPr>
                <w:rFonts w:ascii="Garamond" w:eastAsia="Times New Roman" w:hAnsi="Garamond"/>
              </w:rPr>
              <w:t xml:space="preserve"> Disturbance Maps</w:t>
            </w:r>
          </w:p>
        </w:tc>
        <w:tc>
          <w:tcPr>
            <w:tcW w:w="2340" w:type="dxa"/>
          </w:tcPr>
          <w:p w14:paraId="50D1C342" w14:textId="5DF5785C" w:rsidR="007D03CF" w:rsidRPr="008806D2" w:rsidRDefault="007D03CF" w:rsidP="007D03CF">
            <w:pPr>
              <w:spacing w:after="0" w:line="240" w:lineRule="auto"/>
              <w:rPr>
                <w:rFonts w:ascii="Garamond" w:hAnsi="Garamond" w:cs="Arial"/>
              </w:rPr>
            </w:pPr>
            <w:r w:rsidRPr="00200612">
              <w:rPr>
                <w:rFonts w:ascii="Garamond" w:eastAsia="Times New Roman" w:hAnsi="Garamond"/>
              </w:rPr>
              <w:t xml:space="preserve">Landsat 5 TM; Landsat 7 ETM+; Landsat 8 OLI; </w:t>
            </w:r>
          </w:p>
        </w:tc>
        <w:tc>
          <w:tcPr>
            <w:tcW w:w="2511" w:type="dxa"/>
          </w:tcPr>
          <w:p w14:paraId="1A3C9A83" w14:textId="2D1757CF" w:rsidR="007D03CF" w:rsidRPr="008806D2" w:rsidRDefault="007D03CF" w:rsidP="007D03CF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eastAsia="Times New Roman" w:hAnsi="Garamond"/>
              </w:rPr>
              <w:t xml:space="preserve">Maps representing persistent disturbance within ranges of </w:t>
            </w:r>
            <w:r w:rsidRPr="00AB7958">
              <w:rPr>
                <w:rFonts w:ascii="Garamond" w:eastAsia="Times New Roman" w:hAnsi="Garamond"/>
              </w:rPr>
              <w:t>interannual</w:t>
            </w:r>
            <w:r>
              <w:rPr>
                <w:rFonts w:ascii="Garamond" w:eastAsia="Times New Roman" w:hAnsi="Garamond"/>
              </w:rPr>
              <w:t xml:space="preserve"> periods; </w:t>
            </w:r>
            <w:r w:rsidRPr="00200612">
              <w:rPr>
                <w:rFonts w:ascii="Garamond" w:eastAsia="Times New Roman" w:hAnsi="Garamond"/>
              </w:rPr>
              <w:t>development of threshold methodology, comparison to NAIP imagery</w:t>
            </w:r>
          </w:p>
        </w:tc>
        <w:tc>
          <w:tcPr>
            <w:tcW w:w="1021" w:type="dxa"/>
            <w:vAlign w:val="center"/>
          </w:tcPr>
          <w:p w14:paraId="690296E9" w14:textId="739079BC" w:rsidR="007D03CF" w:rsidRPr="008806D2" w:rsidRDefault="007D03CF" w:rsidP="007D03CF">
            <w:pPr>
              <w:spacing w:after="0" w:line="240" w:lineRule="auto"/>
              <w:rPr>
                <w:rFonts w:ascii="Garamond" w:hAnsi="Garamond" w:cs="Arial"/>
              </w:rPr>
            </w:pPr>
            <w:r w:rsidRPr="00200612">
              <w:rPr>
                <w:rFonts w:ascii="Garamond" w:eastAsia="Times New Roman" w:hAnsi="Garamond"/>
              </w:rPr>
              <w:t>I</w:t>
            </w:r>
          </w:p>
        </w:tc>
      </w:tr>
      <w:tr w:rsidR="007D03CF" w14:paraId="5A252A62" w14:textId="23645A8A" w:rsidTr="00196D9A">
        <w:tc>
          <w:tcPr>
            <w:tcW w:w="2340" w:type="dxa"/>
          </w:tcPr>
          <w:p w14:paraId="031A21AA" w14:textId="24E1CF06" w:rsidR="007D03CF" w:rsidRPr="008806D2" w:rsidRDefault="007D03CF" w:rsidP="007D03CF">
            <w:pPr>
              <w:spacing w:after="0" w:line="240" w:lineRule="auto"/>
              <w:rPr>
                <w:rFonts w:ascii="Garamond" w:hAnsi="Garamond" w:cs="Arial"/>
              </w:rPr>
            </w:pPr>
            <w:r w:rsidRPr="00200612">
              <w:rPr>
                <w:rFonts w:ascii="Garamond" w:eastAsia="Times New Roman" w:hAnsi="Garamond"/>
              </w:rPr>
              <w:t>Tutorial for High School Students</w:t>
            </w:r>
          </w:p>
        </w:tc>
        <w:tc>
          <w:tcPr>
            <w:tcW w:w="2340" w:type="dxa"/>
          </w:tcPr>
          <w:p w14:paraId="1C8A3B18" w14:textId="7869ECB9" w:rsidR="007D03CF" w:rsidRPr="008806D2" w:rsidRDefault="007D03CF" w:rsidP="007D03CF">
            <w:pPr>
              <w:spacing w:after="0" w:line="240" w:lineRule="auto"/>
              <w:rPr>
                <w:rFonts w:ascii="Garamond" w:hAnsi="Garamond" w:cs="Arial"/>
              </w:rPr>
            </w:pPr>
            <w:r w:rsidRPr="00200612">
              <w:rPr>
                <w:rFonts w:ascii="Garamond" w:eastAsia="Times New Roman" w:hAnsi="Garamond"/>
              </w:rPr>
              <w:t>Landsat 5 TM; Landsat 7 ETM+; Landsat 8 OLI</w:t>
            </w:r>
          </w:p>
        </w:tc>
        <w:tc>
          <w:tcPr>
            <w:tcW w:w="2511" w:type="dxa"/>
          </w:tcPr>
          <w:p w14:paraId="7E09D45F" w14:textId="12AB6D2C" w:rsidR="007D03CF" w:rsidRPr="008806D2" w:rsidRDefault="007D03CF" w:rsidP="007D03CF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eastAsia="Times New Roman" w:hAnsi="Garamond"/>
              </w:rPr>
              <w:t xml:space="preserve">Will create a PDF tutorial that covers introductory </w:t>
            </w:r>
            <w:r w:rsidRPr="00200612">
              <w:rPr>
                <w:rFonts w:ascii="Garamond" w:eastAsia="Times New Roman" w:hAnsi="Garamond"/>
              </w:rPr>
              <w:t>GIS</w:t>
            </w:r>
            <w:r>
              <w:rPr>
                <w:rFonts w:ascii="Garamond" w:eastAsia="Times New Roman" w:hAnsi="Garamond"/>
              </w:rPr>
              <w:t xml:space="preserve"> and remote sensing as it applies to disturbance mapping in GNP. Will help</w:t>
            </w:r>
            <w:r w:rsidRPr="00200612">
              <w:rPr>
                <w:rFonts w:ascii="Garamond" w:eastAsia="Times New Roman" w:hAnsi="Garamond"/>
              </w:rPr>
              <w:t xml:space="preserve"> expand the interest </w:t>
            </w:r>
            <w:r>
              <w:rPr>
                <w:rFonts w:ascii="Garamond" w:eastAsia="Times New Roman" w:hAnsi="Garamond"/>
              </w:rPr>
              <w:t>and</w:t>
            </w:r>
            <w:r w:rsidRPr="00200612">
              <w:rPr>
                <w:rFonts w:ascii="Garamond" w:eastAsia="Times New Roman" w:hAnsi="Garamond"/>
              </w:rPr>
              <w:t xml:space="preserve"> technical skill</w:t>
            </w:r>
            <w:r>
              <w:rPr>
                <w:rFonts w:ascii="Garamond" w:eastAsia="Times New Roman" w:hAnsi="Garamond"/>
              </w:rPr>
              <w:t>s</w:t>
            </w:r>
            <w:r w:rsidRPr="00200612">
              <w:rPr>
                <w:rFonts w:ascii="Garamond" w:eastAsia="Times New Roman" w:hAnsi="Garamond"/>
              </w:rPr>
              <w:t xml:space="preserve"> in </w:t>
            </w:r>
            <w:r>
              <w:rPr>
                <w:rFonts w:ascii="Garamond" w:eastAsia="Times New Roman" w:hAnsi="Garamond"/>
              </w:rPr>
              <w:t xml:space="preserve">high school </w:t>
            </w:r>
            <w:r w:rsidRPr="00200612">
              <w:rPr>
                <w:rFonts w:ascii="Garamond" w:eastAsia="Times New Roman" w:hAnsi="Garamond"/>
              </w:rPr>
              <w:t>students</w:t>
            </w:r>
          </w:p>
        </w:tc>
        <w:tc>
          <w:tcPr>
            <w:tcW w:w="1021" w:type="dxa"/>
            <w:vAlign w:val="center"/>
          </w:tcPr>
          <w:p w14:paraId="5BF21734" w14:textId="5587DD1E" w:rsidR="007D03CF" w:rsidRPr="008806D2" w:rsidRDefault="007D03CF" w:rsidP="007D03CF">
            <w:pPr>
              <w:spacing w:after="0" w:line="240" w:lineRule="auto"/>
              <w:rPr>
                <w:rFonts w:ascii="Garamond" w:hAnsi="Garamond" w:cs="Arial"/>
              </w:rPr>
            </w:pPr>
            <w:r w:rsidRPr="00200612">
              <w:rPr>
                <w:rFonts w:ascii="Garamond" w:eastAsia="Times New Roman" w:hAnsi="Garamond"/>
              </w:rPr>
              <w:t>III</w:t>
            </w:r>
          </w:p>
        </w:tc>
      </w:tr>
      <w:tr w:rsidR="007D03CF" w14:paraId="568CABB4" w14:textId="77777777" w:rsidTr="00E7516A">
        <w:tc>
          <w:tcPr>
            <w:tcW w:w="2340" w:type="dxa"/>
          </w:tcPr>
          <w:p w14:paraId="5EFF816A" w14:textId="6DA3EEA1" w:rsidR="007D03CF" w:rsidRPr="00200612" w:rsidRDefault="007D03CF" w:rsidP="007D03CF">
            <w:pPr>
              <w:spacing w:after="0" w:line="240" w:lineRule="auto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 xml:space="preserve">Automated </w:t>
            </w:r>
            <w:r w:rsidRPr="00200612">
              <w:rPr>
                <w:rFonts w:ascii="Garamond" w:eastAsia="Times New Roman" w:hAnsi="Garamond"/>
              </w:rPr>
              <w:t>Decision Tree Threshold</w:t>
            </w:r>
            <w:r>
              <w:rPr>
                <w:rFonts w:ascii="Garamond" w:eastAsia="Times New Roman" w:hAnsi="Garamond"/>
              </w:rPr>
              <w:t xml:space="preserve">-Based </w:t>
            </w:r>
            <w:r w:rsidRPr="00200612">
              <w:rPr>
                <w:rFonts w:ascii="Garamond" w:eastAsia="Times New Roman" w:hAnsi="Garamond"/>
              </w:rPr>
              <w:t>Classification Methodology</w:t>
            </w:r>
          </w:p>
        </w:tc>
        <w:tc>
          <w:tcPr>
            <w:tcW w:w="2340" w:type="dxa"/>
          </w:tcPr>
          <w:p w14:paraId="0B14A8A3" w14:textId="45069950" w:rsidR="007D03CF" w:rsidRPr="00200612" w:rsidRDefault="007D03CF" w:rsidP="007D03CF">
            <w:pPr>
              <w:spacing w:after="0" w:line="240" w:lineRule="auto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 xml:space="preserve">Landsat 5 TM; Landsat 7 ETM+; </w:t>
            </w:r>
            <w:r w:rsidRPr="00200612">
              <w:rPr>
                <w:rFonts w:ascii="Garamond" w:eastAsia="Times New Roman" w:hAnsi="Garamond"/>
              </w:rPr>
              <w:t>Landsat 8 OLI</w:t>
            </w:r>
            <w:r>
              <w:rPr>
                <w:rFonts w:ascii="Garamond" w:eastAsia="Times New Roman" w:hAnsi="Garamond"/>
              </w:rPr>
              <w:t>; SRTM</w:t>
            </w:r>
          </w:p>
        </w:tc>
        <w:tc>
          <w:tcPr>
            <w:tcW w:w="2511" w:type="dxa"/>
          </w:tcPr>
          <w:p w14:paraId="3296229F" w14:textId="29347199" w:rsidR="007D03CF" w:rsidRDefault="007D03CF" w:rsidP="007D03CF">
            <w:pPr>
              <w:spacing w:after="0" w:line="240" w:lineRule="auto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Python script will c</w:t>
            </w:r>
            <w:r w:rsidRPr="00200612">
              <w:rPr>
                <w:rFonts w:ascii="Garamond" w:eastAsia="Times New Roman" w:hAnsi="Garamond"/>
              </w:rPr>
              <w:t>lassify disturbance thresholds to determine areas more or less impacted by specific disturbances</w:t>
            </w:r>
            <w:r>
              <w:rPr>
                <w:rFonts w:ascii="Garamond" w:eastAsia="Times New Roman" w:hAnsi="Garamond"/>
              </w:rPr>
              <w:t xml:space="preserve"> and will automate map generation to the fullest extent possible</w:t>
            </w:r>
          </w:p>
        </w:tc>
        <w:tc>
          <w:tcPr>
            <w:tcW w:w="1021" w:type="dxa"/>
            <w:vAlign w:val="center"/>
          </w:tcPr>
          <w:p w14:paraId="44BB0A73" w14:textId="5BF6C4C2" w:rsidR="007D03CF" w:rsidRPr="00200612" w:rsidRDefault="007D03CF" w:rsidP="007D03CF">
            <w:pPr>
              <w:spacing w:after="0" w:line="240" w:lineRule="auto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III</w:t>
            </w:r>
          </w:p>
        </w:tc>
      </w:tr>
    </w:tbl>
    <w:p w14:paraId="78CAA9B4" w14:textId="77777777" w:rsidR="00874847" w:rsidRPr="00D579FC" w:rsidRDefault="00874847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B6DD0FE" w14:textId="77777777" w:rsidR="00D00A02" w:rsidRPr="0047457F" w:rsidRDefault="00D00A02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1B1FE" w14:textId="77777777" w:rsidR="006D4D57" w:rsidRDefault="006D4D57" w:rsidP="00816220">
      <w:pPr>
        <w:spacing w:after="0" w:line="240" w:lineRule="auto"/>
      </w:pPr>
      <w:r>
        <w:separator/>
      </w:r>
    </w:p>
  </w:endnote>
  <w:endnote w:type="continuationSeparator" w:id="0">
    <w:p w14:paraId="4AC754E9" w14:textId="77777777" w:rsidR="006D4D57" w:rsidRDefault="006D4D57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reekPlu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9402C" w14:textId="77777777" w:rsidR="006D4D57" w:rsidRDefault="006D4D57" w:rsidP="00816220">
      <w:pPr>
        <w:spacing w:after="0" w:line="240" w:lineRule="auto"/>
      </w:pPr>
      <w:r>
        <w:separator/>
      </w:r>
    </w:p>
  </w:footnote>
  <w:footnote w:type="continuationSeparator" w:id="0">
    <w:p w14:paraId="0AF079F7" w14:textId="77777777" w:rsidR="006D4D57" w:rsidRDefault="006D4D57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5D46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A3E2D"/>
    <w:multiLevelType w:val="hybridMultilevel"/>
    <w:tmpl w:val="2D5C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C3014"/>
    <w:multiLevelType w:val="hybridMultilevel"/>
    <w:tmpl w:val="3318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10F7D"/>
    <w:multiLevelType w:val="multilevel"/>
    <w:tmpl w:val="E7CE66B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59136957"/>
    <w:multiLevelType w:val="hybridMultilevel"/>
    <w:tmpl w:val="FBA4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263F4"/>
    <w:multiLevelType w:val="multilevel"/>
    <w:tmpl w:val="AAB456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70537B00"/>
    <w:multiLevelType w:val="multilevel"/>
    <w:tmpl w:val="F26EF5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3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2"/>
  </w:num>
  <w:num w:numId="11">
    <w:abstractNumId w:val="11"/>
  </w:num>
  <w:num w:numId="12">
    <w:abstractNumId w:val="8"/>
  </w:num>
  <w:num w:numId="13">
    <w:abstractNumId w:val="7"/>
  </w:num>
  <w:num w:numId="14">
    <w:abstractNumId w:val="9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7ED9"/>
    <w:rsid w:val="000679A3"/>
    <w:rsid w:val="00071662"/>
    <w:rsid w:val="00072BB5"/>
    <w:rsid w:val="000A7821"/>
    <w:rsid w:val="000C0E41"/>
    <w:rsid w:val="000D1653"/>
    <w:rsid w:val="000E33DD"/>
    <w:rsid w:val="000E7559"/>
    <w:rsid w:val="00112740"/>
    <w:rsid w:val="00147949"/>
    <w:rsid w:val="001726C7"/>
    <w:rsid w:val="00196D9A"/>
    <w:rsid w:val="001C030D"/>
    <w:rsid w:val="001C0A6B"/>
    <w:rsid w:val="00200201"/>
    <w:rsid w:val="00243CAE"/>
    <w:rsid w:val="002469C9"/>
    <w:rsid w:val="002516A3"/>
    <w:rsid w:val="0028618E"/>
    <w:rsid w:val="002A6AE4"/>
    <w:rsid w:val="002D0C33"/>
    <w:rsid w:val="002D2EE4"/>
    <w:rsid w:val="002E4378"/>
    <w:rsid w:val="002F6F11"/>
    <w:rsid w:val="003053B0"/>
    <w:rsid w:val="00313897"/>
    <w:rsid w:val="0034120B"/>
    <w:rsid w:val="003545A4"/>
    <w:rsid w:val="00360273"/>
    <w:rsid w:val="003A7792"/>
    <w:rsid w:val="003B2A86"/>
    <w:rsid w:val="003D1C2D"/>
    <w:rsid w:val="003F2639"/>
    <w:rsid w:val="003F68F5"/>
    <w:rsid w:val="00402FAF"/>
    <w:rsid w:val="00403097"/>
    <w:rsid w:val="00420300"/>
    <w:rsid w:val="0042763C"/>
    <w:rsid w:val="00434799"/>
    <w:rsid w:val="004357F4"/>
    <w:rsid w:val="0045277F"/>
    <w:rsid w:val="00452BB0"/>
    <w:rsid w:val="00454EA3"/>
    <w:rsid w:val="00470436"/>
    <w:rsid w:val="0047457F"/>
    <w:rsid w:val="00486C4B"/>
    <w:rsid w:val="00494141"/>
    <w:rsid w:val="004B4C28"/>
    <w:rsid w:val="00501143"/>
    <w:rsid w:val="00507C19"/>
    <w:rsid w:val="00520FF6"/>
    <w:rsid w:val="005326E7"/>
    <w:rsid w:val="00542F80"/>
    <w:rsid w:val="00592371"/>
    <w:rsid w:val="00592E70"/>
    <w:rsid w:val="005A0ACF"/>
    <w:rsid w:val="00603BB8"/>
    <w:rsid w:val="00604C1F"/>
    <w:rsid w:val="0060561A"/>
    <w:rsid w:val="00637325"/>
    <w:rsid w:val="0066463C"/>
    <w:rsid w:val="00665765"/>
    <w:rsid w:val="00677CB8"/>
    <w:rsid w:val="006923D3"/>
    <w:rsid w:val="006A6894"/>
    <w:rsid w:val="006D4D57"/>
    <w:rsid w:val="006F18ED"/>
    <w:rsid w:val="00707C56"/>
    <w:rsid w:val="00720DF2"/>
    <w:rsid w:val="007338D2"/>
    <w:rsid w:val="007512A3"/>
    <w:rsid w:val="0075569C"/>
    <w:rsid w:val="00770D88"/>
    <w:rsid w:val="007B1F21"/>
    <w:rsid w:val="007D03CF"/>
    <w:rsid w:val="007E48F8"/>
    <w:rsid w:val="007E4F6F"/>
    <w:rsid w:val="007F04BC"/>
    <w:rsid w:val="00816220"/>
    <w:rsid w:val="00816846"/>
    <w:rsid w:val="00847352"/>
    <w:rsid w:val="00853473"/>
    <w:rsid w:val="00860A65"/>
    <w:rsid w:val="00870E0A"/>
    <w:rsid w:val="008746A4"/>
    <w:rsid w:val="00874847"/>
    <w:rsid w:val="008806D2"/>
    <w:rsid w:val="008B166F"/>
    <w:rsid w:val="00902BE7"/>
    <w:rsid w:val="009212E6"/>
    <w:rsid w:val="0093138E"/>
    <w:rsid w:val="009366D7"/>
    <w:rsid w:val="00947CA7"/>
    <w:rsid w:val="009548B1"/>
    <w:rsid w:val="009562D8"/>
    <w:rsid w:val="0097582D"/>
    <w:rsid w:val="009A326F"/>
    <w:rsid w:val="009A57B3"/>
    <w:rsid w:val="009A6EC8"/>
    <w:rsid w:val="009E7D75"/>
    <w:rsid w:val="00A174D1"/>
    <w:rsid w:val="00A22A42"/>
    <w:rsid w:val="00A37BBD"/>
    <w:rsid w:val="00A60645"/>
    <w:rsid w:val="00A82BDF"/>
    <w:rsid w:val="00AB1221"/>
    <w:rsid w:val="00AC0354"/>
    <w:rsid w:val="00AC5084"/>
    <w:rsid w:val="00AD13CE"/>
    <w:rsid w:val="00AD6679"/>
    <w:rsid w:val="00AF6A15"/>
    <w:rsid w:val="00B04370"/>
    <w:rsid w:val="00B04BDE"/>
    <w:rsid w:val="00B23EAA"/>
    <w:rsid w:val="00B46F89"/>
    <w:rsid w:val="00B50367"/>
    <w:rsid w:val="00B82BB6"/>
    <w:rsid w:val="00BA5773"/>
    <w:rsid w:val="00BA65D6"/>
    <w:rsid w:val="00BC6B3C"/>
    <w:rsid w:val="00C1027B"/>
    <w:rsid w:val="00C10321"/>
    <w:rsid w:val="00C370C2"/>
    <w:rsid w:val="00C673AF"/>
    <w:rsid w:val="00C82473"/>
    <w:rsid w:val="00CA4C99"/>
    <w:rsid w:val="00CB1B77"/>
    <w:rsid w:val="00CC1EF4"/>
    <w:rsid w:val="00CC559E"/>
    <w:rsid w:val="00CC6413"/>
    <w:rsid w:val="00CC6870"/>
    <w:rsid w:val="00D00A02"/>
    <w:rsid w:val="00D339EB"/>
    <w:rsid w:val="00D35EC8"/>
    <w:rsid w:val="00D579FC"/>
    <w:rsid w:val="00D61A37"/>
    <w:rsid w:val="00D9027A"/>
    <w:rsid w:val="00DF236F"/>
    <w:rsid w:val="00E157E8"/>
    <w:rsid w:val="00E25967"/>
    <w:rsid w:val="00E35269"/>
    <w:rsid w:val="00E507D0"/>
    <w:rsid w:val="00E800CD"/>
    <w:rsid w:val="00E80174"/>
    <w:rsid w:val="00E86CE8"/>
    <w:rsid w:val="00E96701"/>
    <w:rsid w:val="00EB54F0"/>
    <w:rsid w:val="00EB7CF9"/>
    <w:rsid w:val="00ED4DA0"/>
    <w:rsid w:val="00F13449"/>
    <w:rsid w:val="00F16CEF"/>
    <w:rsid w:val="00F1798C"/>
    <w:rsid w:val="00F251DB"/>
    <w:rsid w:val="00F261BD"/>
    <w:rsid w:val="00F36A8C"/>
    <w:rsid w:val="00F403FE"/>
    <w:rsid w:val="00F53A38"/>
    <w:rsid w:val="00F6325C"/>
    <w:rsid w:val="00F76AD7"/>
    <w:rsid w:val="00F82819"/>
    <w:rsid w:val="00F83291"/>
    <w:rsid w:val="00F924DE"/>
    <w:rsid w:val="00F92AF3"/>
    <w:rsid w:val="00FB579D"/>
    <w:rsid w:val="00FD01BB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C2AAF0C2-381F-4AD0-98A7-49E55B3F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414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20DF2"/>
    <w:rPr>
      <w:rFonts w:ascii="Century Gothic" w:eastAsia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0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Mays, Charlotte E. (LARC-E3)[SSAI DEVELOP]</cp:lastModifiedBy>
  <cp:revision>10</cp:revision>
  <dcterms:created xsi:type="dcterms:W3CDTF">2017-03-09T15:39:00Z</dcterms:created>
  <dcterms:modified xsi:type="dcterms:W3CDTF">2017-03-09T23:12:00Z</dcterms:modified>
</cp:coreProperties>
</file>