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24D0E6FA" w:rsidR="007B73F9" w:rsidRPr="00DB5E53" w:rsidRDefault="003405EE">
      <w:pPr>
        <w:rPr>
          <w:rFonts w:ascii="Garamond" w:hAnsi="Garamond"/>
          <w:b/>
        </w:rPr>
      </w:pPr>
      <w:r>
        <w:rPr>
          <w:rFonts w:ascii="Garamond" w:hAnsi="Garamond"/>
          <w:b/>
        </w:rPr>
        <w:t>Hampton Roads Urban</w:t>
      </w:r>
      <w:r w:rsidR="00C00584">
        <w:rPr>
          <w:rFonts w:ascii="Garamond" w:hAnsi="Garamond"/>
          <w:b/>
        </w:rPr>
        <w:t xml:space="preserve"> Development</w:t>
      </w:r>
    </w:p>
    <w:p w14:paraId="18D479DC" w14:textId="53EE4757" w:rsidR="00272CD9" w:rsidRDefault="003405EE" w:rsidP="00476B26">
      <w:pPr>
        <w:rPr>
          <w:rFonts w:ascii="Garamond" w:hAnsi="Garamond"/>
          <w:i/>
        </w:rPr>
      </w:pPr>
      <w:r w:rsidRPr="003405EE">
        <w:rPr>
          <w:rFonts w:ascii="Garamond" w:hAnsi="Garamond"/>
          <w:i/>
          <w:iCs/>
        </w:rPr>
        <w:t>Enhancing Coastal Management by Monitoring Hampton’s Coastline and</w:t>
      </w:r>
      <w:r>
        <w:rPr>
          <w:rFonts w:ascii="Garamond" w:hAnsi="Garamond"/>
          <w:i/>
          <w:iCs/>
        </w:rPr>
        <w:t xml:space="preserve"> </w:t>
      </w:r>
      <w:r w:rsidRPr="003405EE">
        <w:rPr>
          <w:rFonts w:ascii="Garamond" w:hAnsi="Garamond"/>
          <w:i/>
          <w:iCs/>
        </w:rPr>
        <w:t xml:space="preserve">Barrier Island Transgression with the Aid of NASA Earth Observations </w:t>
      </w:r>
    </w:p>
    <w:p w14:paraId="38879493" w14:textId="77777777" w:rsidR="003405EE" w:rsidRPr="0047289E" w:rsidRDefault="003405EE" w:rsidP="00476B26">
      <w:pPr>
        <w:rPr>
          <w:rFonts w:ascii="Garamond" w:hAnsi="Garamond"/>
          <w:b/>
          <w:sz w:val="20"/>
        </w:rPr>
      </w:pPr>
    </w:p>
    <w:p w14:paraId="16D0CD78" w14:textId="34FAD1DC"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3405EE">
        <w:rPr>
          <w:rFonts w:ascii="Garamond" w:hAnsi="Garamond" w:cs="Arial"/>
        </w:rPr>
        <w:t>Protect the Most on the Coast</w:t>
      </w:r>
      <w:r w:rsidR="00036878">
        <w:rPr>
          <w:rFonts w:ascii="Garamond" w:hAnsi="Garamond" w:cs="Arial"/>
        </w:rPr>
        <w:t xml:space="preserve">: </w:t>
      </w:r>
      <w:r w:rsidR="003405EE" w:rsidRPr="003405EE">
        <w:rPr>
          <w:rFonts w:ascii="Garamond" w:hAnsi="Garamond" w:cs="Arial"/>
        </w:rPr>
        <w:t>Remote Sensing in th</w:t>
      </w:r>
      <w:r w:rsidR="008771C0">
        <w:rPr>
          <w:rFonts w:ascii="Garamond" w:hAnsi="Garamond" w:cs="Arial"/>
        </w:rPr>
        <w:t>e Hampton</w:t>
      </w:r>
      <w:r w:rsidR="003405EE" w:rsidRPr="003405EE">
        <w:rPr>
          <w:rFonts w:ascii="Garamond" w:hAnsi="Garamond" w:cs="Arial"/>
        </w:rPr>
        <w:t xml:space="preserve"> Coastal Community</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4B359D97" w14:textId="77777777" w:rsidR="003405EE" w:rsidRPr="003405EE" w:rsidRDefault="003405EE" w:rsidP="003405EE">
      <w:pPr>
        <w:rPr>
          <w:rFonts w:ascii="Garamond" w:hAnsi="Garamond" w:cs="Arial"/>
        </w:rPr>
      </w:pPr>
      <w:r w:rsidRPr="003405EE">
        <w:rPr>
          <w:rFonts w:ascii="Garamond" w:hAnsi="Garamond" w:cs="Arial"/>
        </w:rPr>
        <w:t>Danielle Ruffe (Project Lead), danielle.ruffe@gmail.com</w:t>
      </w:r>
    </w:p>
    <w:p w14:paraId="4F71256C" w14:textId="42B586F6" w:rsidR="00036878" w:rsidRDefault="00036878" w:rsidP="003405EE">
      <w:pPr>
        <w:rPr>
          <w:rFonts w:ascii="Garamond" w:hAnsi="Garamond" w:cs="Arial"/>
        </w:rPr>
      </w:pPr>
      <w:r w:rsidRPr="003405EE">
        <w:rPr>
          <w:rFonts w:ascii="Garamond" w:hAnsi="Garamond" w:cs="Arial"/>
        </w:rPr>
        <w:t>Eric Deutsch</w:t>
      </w:r>
    </w:p>
    <w:p w14:paraId="02419D28" w14:textId="65FCF4D4" w:rsidR="003405EE" w:rsidRPr="003405EE" w:rsidRDefault="003405EE" w:rsidP="003405EE">
      <w:pPr>
        <w:rPr>
          <w:rFonts w:ascii="Garamond" w:hAnsi="Garamond" w:cs="Arial"/>
        </w:rPr>
      </w:pPr>
      <w:r w:rsidRPr="003405EE">
        <w:rPr>
          <w:rFonts w:ascii="Garamond" w:hAnsi="Garamond" w:cs="Arial"/>
        </w:rPr>
        <w:t xml:space="preserve">Holly Gould </w:t>
      </w:r>
    </w:p>
    <w:p w14:paraId="2A36B730" w14:textId="77777777" w:rsidR="003405EE" w:rsidRPr="003405EE" w:rsidRDefault="003405EE" w:rsidP="003405EE">
      <w:pPr>
        <w:rPr>
          <w:rFonts w:ascii="Garamond" w:hAnsi="Garamond" w:cs="Arial"/>
        </w:rPr>
      </w:pPr>
      <w:r w:rsidRPr="003405EE">
        <w:rPr>
          <w:rFonts w:ascii="Garamond" w:hAnsi="Garamond" w:cs="Arial"/>
        </w:rPr>
        <w:t>Shaifali Prajapati</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06132A76" w14:textId="475EA53F" w:rsidR="00476B26" w:rsidRDefault="003405EE" w:rsidP="00476B26">
      <w:pPr>
        <w:rPr>
          <w:rFonts w:ascii="Garamond" w:hAnsi="Garamond" w:cs="Arial"/>
        </w:rPr>
      </w:pPr>
      <w:r w:rsidRPr="003405EE">
        <w:rPr>
          <w:rFonts w:ascii="Garamond" w:hAnsi="Garamond" w:cs="Arial"/>
        </w:rPr>
        <w:t>Dr. Kenton Ross (NASA Langley Research Center)</w:t>
      </w:r>
    </w:p>
    <w:p w14:paraId="5D8B0429" w14:textId="46669458"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6855D1DA"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1E7BF85A" w14:textId="62520ED9" w:rsidR="008B3821" w:rsidRDefault="003405EE" w:rsidP="008B3821">
      <w:pPr>
        <w:rPr>
          <w:rFonts w:ascii="Garamond" w:hAnsi="Garamond"/>
          <w:color w:val="000000"/>
        </w:rPr>
      </w:pPr>
      <w:r>
        <w:rPr>
          <w:rFonts w:ascii="Garamond" w:hAnsi="Garamond"/>
          <w:color w:val="000000"/>
        </w:rPr>
        <w:t xml:space="preserve">This project utilized Landsat data to enhance the City of Hampton’s coastal management system by mapping </w:t>
      </w:r>
      <w:r w:rsidR="00852A92">
        <w:rPr>
          <w:rFonts w:ascii="Garamond" w:hAnsi="Garamond"/>
          <w:color w:val="000000"/>
        </w:rPr>
        <w:t xml:space="preserve">and deriving </w:t>
      </w:r>
      <w:r>
        <w:rPr>
          <w:rFonts w:ascii="Garamond" w:hAnsi="Garamond"/>
          <w:color w:val="000000"/>
        </w:rPr>
        <w:t>coastline change and barrier island transgression over a 30</w:t>
      </w:r>
      <w:r w:rsidR="007E2BEE">
        <w:rPr>
          <w:rFonts w:ascii="Garamond" w:hAnsi="Garamond"/>
          <w:color w:val="000000"/>
        </w:rPr>
        <w:t>-</w:t>
      </w:r>
      <w:r>
        <w:rPr>
          <w:rFonts w:ascii="Garamond" w:hAnsi="Garamond"/>
          <w:color w:val="000000"/>
        </w:rPr>
        <w:t xml:space="preserve">year period. There were four objectives: </w:t>
      </w:r>
      <w:r w:rsidR="008771C0">
        <w:rPr>
          <w:rFonts w:ascii="Garamond" w:hAnsi="Garamond"/>
          <w:color w:val="000000"/>
        </w:rPr>
        <w:t>(</w:t>
      </w:r>
      <w:r>
        <w:rPr>
          <w:rFonts w:ascii="Garamond" w:hAnsi="Garamond"/>
          <w:color w:val="000000"/>
        </w:rPr>
        <w:t xml:space="preserve">1) to produce an annual average coastline map from binary coastline water/land classifications, </w:t>
      </w:r>
      <w:r w:rsidR="008771C0">
        <w:rPr>
          <w:rFonts w:ascii="Garamond" w:hAnsi="Garamond"/>
          <w:color w:val="000000"/>
        </w:rPr>
        <w:t>(</w:t>
      </w:r>
      <w:r>
        <w:rPr>
          <w:rFonts w:ascii="Garamond" w:hAnsi="Garamond"/>
          <w:color w:val="000000"/>
        </w:rPr>
        <w:t xml:space="preserve">2) </w:t>
      </w:r>
      <w:r w:rsidR="007E2BEE">
        <w:rPr>
          <w:rFonts w:ascii="Garamond" w:hAnsi="Garamond"/>
          <w:color w:val="000000"/>
        </w:rPr>
        <w:t xml:space="preserve">to </w:t>
      </w:r>
      <w:r>
        <w:rPr>
          <w:rFonts w:ascii="Garamond" w:hAnsi="Garamond"/>
          <w:color w:val="000000"/>
        </w:rPr>
        <w:t xml:space="preserve">establish areas of concern for potential shoreline loss and barrier island transgression, </w:t>
      </w:r>
      <w:r w:rsidR="008771C0">
        <w:rPr>
          <w:rFonts w:ascii="Garamond" w:hAnsi="Garamond"/>
          <w:color w:val="000000"/>
        </w:rPr>
        <w:t>(</w:t>
      </w:r>
      <w:r>
        <w:rPr>
          <w:rFonts w:ascii="Garamond" w:hAnsi="Garamond"/>
          <w:color w:val="000000"/>
        </w:rPr>
        <w:t xml:space="preserve">3) </w:t>
      </w:r>
      <w:r w:rsidR="007E2BEE">
        <w:rPr>
          <w:rFonts w:ascii="Garamond" w:hAnsi="Garamond"/>
          <w:color w:val="000000"/>
        </w:rPr>
        <w:t xml:space="preserve">to </w:t>
      </w:r>
      <w:r>
        <w:rPr>
          <w:rFonts w:ascii="Garamond" w:hAnsi="Garamond"/>
          <w:color w:val="000000"/>
        </w:rPr>
        <w:t xml:space="preserve">define communities at risk from effects of coastal degradation, and </w:t>
      </w:r>
      <w:r w:rsidR="008771C0">
        <w:rPr>
          <w:rFonts w:ascii="Garamond" w:hAnsi="Garamond"/>
          <w:color w:val="000000"/>
        </w:rPr>
        <w:t>(</w:t>
      </w:r>
      <w:r>
        <w:rPr>
          <w:rFonts w:ascii="Garamond" w:hAnsi="Garamond"/>
          <w:color w:val="000000"/>
        </w:rPr>
        <w:t xml:space="preserve">4) </w:t>
      </w:r>
      <w:r w:rsidR="007E2BEE">
        <w:rPr>
          <w:rFonts w:ascii="Garamond" w:hAnsi="Garamond"/>
          <w:color w:val="000000"/>
        </w:rPr>
        <w:t xml:space="preserve">to </w:t>
      </w:r>
      <w:r>
        <w:rPr>
          <w:rFonts w:ascii="Garamond" w:hAnsi="Garamond"/>
          <w:color w:val="000000"/>
        </w:rPr>
        <w:t xml:space="preserve">enhance community public outreach by creating an ArcGIS story map. The City of Hampton </w:t>
      </w:r>
      <w:r w:rsidR="00C67C37">
        <w:rPr>
          <w:rFonts w:ascii="Garamond" w:hAnsi="Garamond"/>
          <w:color w:val="000000"/>
        </w:rPr>
        <w:t xml:space="preserve">will </w:t>
      </w:r>
      <w:r>
        <w:rPr>
          <w:rFonts w:ascii="Garamond" w:hAnsi="Garamond"/>
          <w:color w:val="000000"/>
        </w:rPr>
        <w:t>use these end products for shoreline management coastal resilience str</w:t>
      </w:r>
      <w:r w:rsidR="00D91116">
        <w:rPr>
          <w:rFonts w:ascii="Garamond" w:hAnsi="Garamond"/>
          <w:color w:val="000000"/>
        </w:rPr>
        <w:t>ategies that prioritize sustainable</w:t>
      </w:r>
      <w:r>
        <w:rPr>
          <w:rFonts w:ascii="Garamond" w:hAnsi="Garamond"/>
          <w:color w:val="000000"/>
        </w:rPr>
        <w:t xml:space="preserve"> and nature-based solutions to adapt to sea level rise.</w:t>
      </w:r>
    </w:p>
    <w:p w14:paraId="032DD4AB" w14:textId="77777777" w:rsidR="003405EE" w:rsidRPr="0047289E" w:rsidRDefault="003405EE"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1832A4C3" w14:textId="458F5136" w:rsidR="00A20F4E" w:rsidRPr="00D91116" w:rsidRDefault="00A20F4E" w:rsidP="00A20F4E">
      <w:pPr>
        <w:rPr>
          <w:rFonts w:ascii="Garamond" w:hAnsi="Garamond" w:cs="Arial"/>
        </w:rPr>
      </w:pPr>
      <w:r>
        <w:rPr>
          <w:rFonts w:ascii="Garamond" w:hAnsi="Garamond"/>
          <w:color w:val="000000"/>
        </w:rPr>
        <w:t xml:space="preserve">Situated at the mouth of the Chesapeake Bay, Hampton, Virginia is one of the most vulnerable areas in the United States for environmental stressors such as flooding, sea level rise, and storm surge. The city is engaged in several initiatives and partnerships to aggregate geospatial data to improve their coastal resilience planning. The City of Hampton is </w:t>
      </w:r>
      <w:r w:rsidRPr="00BD0688">
        <w:rPr>
          <w:rFonts w:ascii="Garamond" w:hAnsi="Garamond"/>
        </w:rPr>
        <w:t>working towards visualizing the changing dynamics of its coastline and preparing more efficiently for future storm events. In order to assist in achieving these goals, this project capitalized on the temporal range of the Landsat series of optical satellites to create a 30-year time analysis</w:t>
      </w:r>
      <w:r>
        <w:rPr>
          <w:rFonts w:ascii="Garamond" w:hAnsi="Garamond"/>
        </w:rPr>
        <w:t xml:space="preserve"> from 1988 to 2018</w:t>
      </w:r>
      <w:r w:rsidRPr="00BD0688">
        <w:rPr>
          <w:rFonts w:ascii="Garamond" w:hAnsi="Garamond"/>
        </w:rPr>
        <w:t xml:space="preserve"> of the Hampton coastline. The team derived coastline maps by consolidating multiple images from each year to generate annual average coastline locations, which were then incorporated into risk assessment maps and an ArcGIS story map. The results delineate areas that are at-risk to shoreline </w:t>
      </w:r>
      <w:r w:rsidRPr="007712B1">
        <w:rPr>
          <w:rFonts w:ascii="Garamond" w:hAnsi="Garamond"/>
          <w:noProof/>
        </w:rPr>
        <w:t>loss</w:t>
      </w:r>
      <w:r w:rsidRPr="00BD0688">
        <w:rPr>
          <w:rFonts w:ascii="Garamond" w:hAnsi="Garamond"/>
        </w:rPr>
        <w:t xml:space="preserve"> while demonstrating that there is a more recent trend towards modest shoreline inundation and transgression. By building a greater understanding of the fluctuations of Hampton’s </w:t>
      </w:r>
      <w:r>
        <w:rPr>
          <w:rFonts w:ascii="Garamond" w:hAnsi="Garamond"/>
          <w:color w:val="000000"/>
        </w:rPr>
        <w:t xml:space="preserve">coastline, city planners can more effectively build resilience plans and communicate with </w:t>
      </w:r>
      <w:r w:rsidRPr="004C27CB">
        <w:rPr>
          <w:rFonts w:ascii="Garamond" w:hAnsi="Garamond"/>
          <w:noProof/>
          <w:color w:val="000000"/>
        </w:rPr>
        <w:t>policymakers</w:t>
      </w:r>
      <w:r>
        <w:rPr>
          <w:rFonts w:ascii="Garamond" w:hAnsi="Garamond"/>
          <w:color w:val="000000"/>
        </w:rPr>
        <w:t xml:space="preserve">. </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6226BE1B" w14:textId="2F99DDF1" w:rsidR="00036878" w:rsidRDefault="00036878" w:rsidP="00CB6407">
      <w:pPr>
        <w:ind w:left="720" w:hanging="720"/>
        <w:rPr>
          <w:rFonts w:ascii="Garamond" w:hAnsi="Garamond"/>
          <w:color w:val="000000"/>
        </w:rPr>
      </w:pPr>
      <w:r w:rsidRPr="000A4BD5">
        <w:rPr>
          <w:rFonts w:ascii="Garamond" w:hAnsi="Garamond"/>
          <w:color w:val="000000"/>
        </w:rPr>
        <w:t xml:space="preserve">Landsat, </w:t>
      </w:r>
      <w:r w:rsidR="008368D3" w:rsidRPr="000A4BD5">
        <w:rPr>
          <w:rFonts w:ascii="Garamond" w:hAnsi="Garamond"/>
          <w:color w:val="000000"/>
        </w:rPr>
        <w:t xml:space="preserve">remote sensing, </w:t>
      </w:r>
      <w:r w:rsidR="00C67C37">
        <w:rPr>
          <w:rFonts w:ascii="Garamond" w:hAnsi="Garamond"/>
          <w:color w:val="000000"/>
        </w:rPr>
        <w:t>a</w:t>
      </w:r>
      <w:r w:rsidRPr="000A4BD5">
        <w:rPr>
          <w:rFonts w:ascii="Garamond" w:hAnsi="Garamond"/>
          <w:color w:val="000000"/>
        </w:rPr>
        <w:t xml:space="preserve">nnual </w:t>
      </w:r>
      <w:r w:rsidR="00C67C37">
        <w:rPr>
          <w:rFonts w:ascii="Garamond" w:hAnsi="Garamond"/>
          <w:color w:val="000000"/>
        </w:rPr>
        <w:t>c</w:t>
      </w:r>
      <w:r w:rsidRPr="000A4BD5">
        <w:rPr>
          <w:rFonts w:ascii="Garamond" w:hAnsi="Garamond"/>
          <w:color w:val="000000"/>
        </w:rPr>
        <w:t xml:space="preserve">oastal </w:t>
      </w:r>
      <w:r w:rsidR="00C67C37">
        <w:rPr>
          <w:rFonts w:ascii="Garamond" w:hAnsi="Garamond"/>
          <w:color w:val="000000"/>
        </w:rPr>
        <w:t>a</w:t>
      </w:r>
      <w:r w:rsidRPr="000A4BD5">
        <w:rPr>
          <w:rFonts w:ascii="Garamond" w:hAnsi="Garamond"/>
          <w:color w:val="000000"/>
        </w:rPr>
        <w:t xml:space="preserve">verage, </w:t>
      </w:r>
      <w:r w:rsidR="00C67C37">
        <w:rPr>
          <w:rFonts w:ascii="Garamond" w:hAnsi="Garamond"/>
          <w:color w:val="000000"/>
        </w:rPr>
        <w:t>c</w:t>
      </w:r>
      <w:r w:rsidRPr="000A4BD5">
        <w:rPr>
          <w:rFonts w:ascii="Garamond" w:hAnsi="Garamond"/>
          <w:color w:val="000000"/>
        </w:rPr>
        <w:t xml:space="preserve">oastal </w:t>
      </w:r>
      <w:r w:rsidR="00C67C37">
        <w:rPr>
          <w:rFonts w:ascii="Garamond" w:hAnsi="Garamond"/>
          <w:color w:val="000000"/>
        </w:rPr>
        <w:t>m</w:t>
      </w:r>
      <w:r w:rsidRPr="000A4BD5">
        <w:rPr>
          <w:rFonts w:ascii="Garamond" w:hAnsi="Garamond"/>
          <w:color w:val="000000"/>
        </w:rPr>
        <w:t xml:space="preserve">anagement, </w:t>
      </w:r>
      <w:r w:rsidR="00C67C37">
        <w:rPr>
          <w:rFonts w:ascii="Garamond" w:hAnsi="Garamond"/>
          <w:color w:val="000000"/>
        </w:rPr>
        <w:t>b</w:t>
      </w:r>
      <w:r w:rsidRPr="000A4BD5">
        <w:rPr>
          <w:rFonts w:ascii="Garamond" w:hAnsi="Garamond"/>
          <w:color w:val="000000"/>
        </w:rPr>
        <w:t>arrier</w:t>
      </w:r>
      <w:r w:rsidR="00C67C37">
        <w:rPr>
          <w:rFonts w:ascii="Garamond" w:hAnsi="Garamond"/>
          <w:color w:val="000000"/>
        </w:rPr>
        <w:t xml:space="preserve"> i</w:t>
      </w:r>
      <w:r w:rsidRPr="000A4BD5">
        <w:rPr>
          <w:rFonts w:ascii="Garamond" w:hAnsi="Garamond"/>
          <w:color w:val="000000"/>
        </w:rPr>
        <w:t>sland</w:t>
      </w:r>
      <w:r w:rsidR="00FC5093">
        <w:rPr>
          <w:rFonts w:ascii="Garamond" w:hAnsi="Garamond"/>
          <w:color w:val="000000"/>
        </w:rPr>
        <w:t xml:space="preserve"> transgression</w:t>
      </w:r>
    </w:p>
    <w:p w14:paraId="3CE4445D" w14:textId="77777777" w:rsidR="00FC5093" w:rsidRPr="0047289E" w:rsidRDefault="00FC5093" w:rsidP="00CB6407">
      <w:pPr>
        <w:ind w:left="720" w:hanging="720"/>
        <w:rPr>
          <w:rFonts w:ascii="Garamond" w:hAnsi="Garamond"/>
          <w:b/>
          <w:i/>
          <w:sz w:val="20"/>
          <w:szCs w:val="20"/>
        </w:rPr>
      </w:pPr>
    </w:p>
    <w:p w14:paraId="0C7F0DD2" w14:textId="5C681FB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National Application Areas Addressed:</w:t>
      </w:r>
      <w:r w:rsidRPr="00036878">
        <w:rPr>
          <w:rFonts w:ascii="Garamond" w:eastAsia="Times New Roman" w:hAnsi="Garamond"/>
          <w:color w:val="000000"/>
          <w:sz w:val="20"/>
          <w:szCs w:val="20"/>
        </w:rPr>
        <w:t xml:space="preserve"> </w:t>
      </w:r>
      <w:r w:rsidRPr="00036878">
        <w:rPr>
          <w:rFonts w:ascii="Garamond" w:eastAsia="Times New Roman" w:hAnsi="Garamond"/>
          <w:color w:val="000000"/>
        </w:rPr>
        <w:t>Urban Development, Disasters</w:t>
      </w:r>
    </w:p>
    <w:p w14:paraId="0141F9E6" w14:textId="7B6D51F8"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Study Location:</w:t>
      </w:r>
      <w:r w:rsidRPr="00036878">
        <w:rPr>
          <w:rFonts w:ascii="Garamond" w:eastAsia="Times New Roman" w:hAnsi="Garamond"/>
          <w:color w:val="000000"/>
          <w:sz w:val="20"/>
          <w:szCs w:val="20"/>
        </w:rPr>
        <w:t xml:space="preserve"> </w:t>
      </w:r>
      <w:r w:rsidRPr="00036878">
        <w:rPr>
          <w:rFonts w:ascii="Garamond" w:eastAsia="Times New Roman" w:hAnsi="Garamond"/>
          <w:color w:val="000000"/>
        </w:rPr>
        <w:t>Hampton</w:t>
      </w:r>
      <w:r w:rsidR="000A4BD5">
        <w:rPr>
          <w:rFonts w:ascii="Garamond" w:eastAsia="Times New Roman" w:hAnsi="Garamond"/>
          <w:color w:val="000000"/>
        </w:rPr>
        <w:t>,</w:t>
      </w:r>
      <w:r w:rsidRPr="00036878">
        <w:rPr>
          <w:rFonts w:ascii="Garamond" w:eastAsia="Times New Roman" w:hAnsi="Garamond"/>
          <w:color w:val="000000"/>
        </w:rPr>
        <w:t xml:space="preserve"> </w:t>
      </w:r>
      <w:r w:rsidR="000A4BD5" w:rsidRPr="00036878">
        <w:rPr>
          <w:rFonts w:ascii="Garamond" w:eastAsia="Times New Roman" w:hAnsi="Garamond"/>
          <w:color w:val="000000"/>
        </w:rPr>
        <w:t>V</w:t>
      </w:r>
      <w:r w:rsidR="007712B1">
        <w:rPr>
          <w:rFonts w:ascii="Garamond" w:eastAsia="Times New Roman" w:hAnsi="Garamond"/>
          <w:color w:val="000000"/>
        </w:rPr>
        <w:t>A</w:t>
      </w:r>
    </w:p>
    <w:p w14:paraId="5B1CA067" w14:textId="42F8B986"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Study Period:</w:t>
      </w:r>
      <w:r w:rsidRPr="00036878">
        <w:rPr>
          <w:rFonts w:ascii="Garamond" w:eastAsia="Times New Roman" w:hAnsi="Garamond"/>
          <w:b/>
          <w:bCs/>
          <w:color w:val="000000"/>
          <w:sz w:val="20"/>
          <w:szCs w:val="20"/>
        </w:rPr>
        <w:t xml:space="preserve"> </w:t>
      </w:r>
      <w:r w:rsidRPr="00036878">
        <w:rPr>
          <w:rFonts w:ascii="Garamond" w:eastAsia="Times New Roman" w:hAnsi="Garamond"/>
          <w:color w:val="000000"/>
        </w:rPr>
        <w:t xml:space="preserve">January 1988 </w:t>
      </w:r>
      <w:r w:rsidR="00C67C37">
        <w:rPr>
          <w:rFonts w:ascii="Garamond" w:eastAsia="Times New Roman" w:hAnsi="Garamond"/>
          <w:color w:val="000000"/>
        </w:rPr>
        <w:t>–</w:t>
      </w:r>
      <w:r w:rsidRPr="00036878">
        <w:rPr>
          <w:rFonts w:ascii="Garamond" w:eastAsia="Times New Roman" w:hAnsi="Garamond"/>
          <w:color w:val="000000"/>
        </w:rPr>
        <w:t xml:space="preserve"> October 2018</w:t>
      </w:r>
    </w:p>
    <w:p w14:paraId="744283EE" w14:textId="77777777" w:rsidR="00036878" w:rsidRPr="00036878" w:rsidRDefault="00036878" w:rsidP="00036878">
      <w:pPr>
        <w:rPr>
          <w:rFonts w:ascii="Times New Roman" w:eastAsia="Times New Roman" w:hAnsi="Times New Roman"/>
          <w:sz w:val="24"/>
          <w:szCs w:val="24"/>
        </w:rPr>
      </w:pPr>
    </w:p>
    <w:p w14:paraId="7A431578" w14:textId="1C1F6726" w:rsidR="00036878" w:rsidRDefault="00036878" w:rsidP="00036878">
      <w:pPr>
        <w:rPr>
          <w:rFonts w:ascii="Garamond" w:eastAsia="Times New Roman" w:hAnsi="Garamond"/>
          <w:b/>
          <w:bCs/>
          <w:i/>
          <w:iCs/>
          <w:color w:val="000000"/>
        </w:rPr>
      </w:pPr>
    </w:p>
    <w:p w14:paraId="7BC4DB97" w14:textId="4A29384D" w:rsidR="00FC5093" w:rsidRDefault="00FC5093" w:rsidP="00036878">
      <w:pPr>
        <w:rPr>
          <w:rFonts w:ascii="Garamond" w:eastAsia="Times New Roman" w:hAnsi="Garamond"/>
          <w:b/>
          <w:bCs/>
          <w:i/>
          <w:iCs/>
          <w:color w:val="000000"/>
        </w:rPr>
      </w:pPr>
    </w:p>
    <w:p w14:paraId="2A61B2F9" w14:textId="77777777" w:rsidR="00FC5093" w:rsidRDefault="00FC5093" w:rsidP="00036878">
      <w:pPr>
        <w:rPr>
          <w:rFonts w:ascii="Garamond" w:eastAsia="Times New Roman" w:hAnsi="Garamond"/>
          <w:b/>
          <w:bCs/>
          <w:i/>
          <w:iCs/>
          <w:color w:val="000000"/>
        </w:rPr>
      </w:pPr>
    </w:p>
    <w:p w14:paraId="36CC3813" w14:textId="3449475A"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lastRenderedPageBreak/>
        <w:t>Community Concerns:</w:t>
      </w:r>
    </w:p>
    <w:p w14:paraId="2CFFEB9C" w14:textId="5B0DCA20" w:rsidR="00FC5093" w:rsidRPr="00FC5093" w:rsidRDefault="00036878" w:rsidP="00036878">
      <w:pPr>
        <w:numPr>
          <w:ilvl w:val="0"/>
          <w:numId w:val="12"/>
        </w:numPr>
        <w:textAlignment w:val="baseline"/>
        <w:rPr>
          <w:rFonts w:ascii="Noto Sans Symbols" w:eastAsia="Times New Roman" w:hAnsi="Noto Sans Symbols"/>
          <w:color w:val="000000"/>
        </w:rPr>
      </w:pPr>
      <w:r w:rsidRPr="00036878">
        <w:rPr>
          <w:rFonts w:ascii="Garamond" w:eastAsia="Times New Roman" w:hAnsi="Garamond"/>
          <w:color w:val="000000"/>
        </w:rPr>
        <w:t>Hampton</w:t>
      </w:r>
      <w:r w:rsidR="00C67C37">
        <w:rPr>
          <w:rFonts w:ascii="Garamond" w:eastAsia="Times New Roman" w:hAnsi="Garamond"/>
          <w:color w:val="000000"/>
        </w:rPr>
        <w:t>’s</w:t>
      </w:r>
      <w:r w:rsidRPr="00036878">
        <w:rPr>
          <w:rFonts w:ascii="Garamond" w:eastAsia="Times New Roman" w:hAnsi="Garamond"/>
          <w:color w:val="000000"/>
        </w:rPr>
        <w:t xml:space="preserve"> shoreline </w:t>
      </w:r>
      <w:r w:rsidR="00C67C37">
        <w:rPr>
          <w:rFonts w:ascii="Garamond" w:eastAsia="Times New Roman" w:hAnsi="Garamond"/>
          <w:color w:val="000000"/>
        </w:rPr>
        <w:t>is</w:t>
      </w:r>
      <w:r w:rsidRPr="00036878">
        <w:rPr>
          <w:rFonts w:ascii="Garamond" w:eastAsia="Times New Roman" w:hAnsi="Garamond"/>
          <w:color w:val="000000"/>
        </w:rPr>
        <w:t xml:space="preserve"> the cit</w:t>
      </w:r>
      <w:r w:rsidR="006630A0">
        <w:rPr>
          <w:rFonts w:ascii="Garamond" w:eastAsia="Times New Roman" w:hAnsi="Garamond"/>
          <w:color w:val="000000"/>
        </w:rPr>
        <w:t>y</w:t>
      </w:r>
      <w:r w:rsidR="003C73A5">
        <w:rPr>
          <w:rFonts w:ascii="Garamond" w:eastAsia="Times New Roman" w:hAnsi="Garamond"/>
          <w:color w:val="000000"/>
        </w:rPr>
        <w:t>’</w:t>
      </w:r>
      <w:r w:rsidRPr="00036878">
        <w:rPr>
          <w:rFonts w:ascii="Garamond" w:eastAsia="Times New Roman" w:hAnsi="Garamond"/>
          <w:color w:val="000000"/>
        </w:rPr>
        <w:t xml:space="preserve">s </w:t>
      </w:r>
      <w:r w:rsidR="00FC5093">
        <w:rPr>
          <w:rFonts w:ascii="Garamond" w:eastAsia="Times New Roman" w:hAnsi="Garamond"/>
          <w:color w:val="000000"/>
        </w:rPr>
        <w:t xml:space="preserve">buffer to </w:t>
      </w:r>
      <w:r w:rsidRPr="00036878">
        <w:rPr>
          <w:rFonts w:ascii="Garamond" w:eastAsia="Times New Roman" w:hAnsi="Garamond"/>
          <w:color w:val="000000"/>
        </w:rPr>
        <w:t>natural disaster events, such as hurricanes and tropical storms</w:t>
      </w:r>
      <w:r w:rsidR="00FC5093">
        <w:rPr>
          <w:rFonts w:ascii="Garamond" w:eastAsia="Times New Roman" w:hAnsi="Garamond"/>
          <w:color w:val="000000"/>
        </w:rPr>
        <w:t>; subsequently, flooding and shoreline loss could result in damage to developed areas.</w:t>
      </w:r>
    </w:p>
    <w:p w14:paraId="5AB3A3DB" w14:textId="7381F4CD" w:rsidR="00036878" w:rsidRPr="00036878" w:rsidRDefault="00036878" w:rsidP="00036878">
      <w:pPr>
        <w:numPr>
          <w:ilvl w:val="0"/>
          <w:numId w:val="12"/>
        </w:numPr>
        <w:textAlignment w:val="baseline"/>
        <w:rPr>
          <w:rFonts w:ascii="Noto Sans Symbols" w:eastAsia="Times New Roman" w:hAnsi="Noto Sans Symbols"/>
          <w:color w:val="000000"/>
        </w:rPr>
      </w:pPr>
      <w:r w:rsidRPr="00036878">
        <w:rPr>
          <w:rFonts w:ascii="Garamond" w:eastAsia="Times New Roman" w:hAnsi="Garamond"/>
          <w:color w:val="000000"/>
        </w:rPr>
        <w:t>The City of Hampton need</w:t>
      </w:r>
      <w:r w:rsidR="006630A0">
        <w:rPr>
          <w:rFonts w:ascii="Garamond" w:eastAsia="Times New Roman" w:hAnsi="Garamond"/>
          <w:color w:val="000000"/>
        </w:rPr>
        <w:t>s</w:t>
      </w:r>
      <w:r w:rsidRPr="00036878">
        <w:rPr>
          <w:rFonts w:ascii="Garamond" w:eastAsia="Times New Roman" w:hAnsi="Garamond"/>
          <w:color w:val="000000"/>
        </w:rPr>
        <w:t xml:space="preserve"> a way to define at-risk areas for </w:t>
      </w:r>
      <w:r w:rsidR="006630A0">
        <w:rPr>
          <w:rFonts w:ascii="Garamond" w:eastAsia="Times New Roman" w:hAnsi="Garamond"/>
          <w:color w:val="000000"/>
        </w:rPr>
        <w:t xml:space="preserve">community </w:t>
      </w:r>
      <w:r w:rsidRPr="00036878">
        <w:rPr>
          <w:rFonts w:ascii="Garamond" w:eastAsia="Times New Roman" w:hAnsi="Garamond"/>
          <w:color w:val="000000"/>
        </w:rPr>
        <w:t xml:space="preserve">citizens </w:t>
      </w:r>
      <w:r w:rsidR="006630A0">
        <w:rPr>
          <w:rFonts w:ascii="Garamond" w:eastAsia="Times New Roman" w:hAnsi="Garamond"/>
          <w:color w:val="000000"/>
        </w:rPr>
        <w:t>who</w:t>
      </w:r>
      <w:r w:rsidRPr="00036878">
        <w:rPr>
          <w:rFonts w:ascii="Garamond" w:eastAsia="Times New Roman" w:hAnsi="Garamond"/>
          <w:color w:val="000000"/>
        </w:rPr>
        <w:t xml:space="preserve"> have been affected by long-term coastal degradation</w:t>
      </w:r>
      <w:r w:rsidR="00CD0742">
        <w:rPr>
          <w:rFonts w:ascii="Garamond" w:eastAsia="Times New Roman" w:hAnsi="Garamond"/>
          <w:color w:val="000000"/>
        </w:rPr>
        <w:t>.</w:t>
      </w:r>
      <w:r w:rsidRPr="00036878">
        <w:rPr>
          <w:rFonts w:ascii="Garamond" w:eastAsia="Times New Roman" w:hAnsi="Garamond"/>
          <w:color w:val="000000"/>
        </w:rPr>
        <w:t xml:space="preserve"> </w:t>
      </w:r>
    </w:p>
    <w:p w14:paraId="780F8A4B" w14:textId="3C0B383C" w:rsidR="00D77FB0" w:rsidRDefault="00D77FB0" w:rsidP="00036878">
      <w:pPr>
        <w:numPr>
          <w:ilvl w:val="0"/>
          <w:numId w:val="12"/>
        </w:numPr>
        <w:textAlignment w:val="baseline"/>
        <w:rPr>
          <w:rFonts w:ascii="Garamond" w:eastAsia="Times New Roman" w:hAnsi="Garamond"/>
          <w:color w:val="000000"/>
        </w:rPr>
      </w:pPr>
      <w:r>
        <w:rPr>
          <w:rFonts w:ascii="Garamond" w:eastAsia="Times New Roman" w:hAnsi="Garamond"/>
          <w:color w:val="000000"/>
        </w:rPr>
        <w:t xml:space="preserve">There is a lack of public education resources informing Hampton residents about at-risk areas for coastal erosion and </w:t>
      </w:r>
      <w:r w:rsidR="007B58AD">
        <w:rPr>
          <w:rFonts w:ascii="Garamond" w:eastAsia="Times New Roman" w:hAnsi="Garamond"/>
          <w:color w:val="000000"/>
        </w:rPr>
        <w:t>barrier island transgression</w:t>
      </w:r>
      <w:r>
        <w:rPr>
          <w:rFonts w:ascii="Garamond" w:eastAsia="Times New Roman" w:hAnsi="Garamond"/>
          <w:color w:val="000000"/>
        </w:rPr>
        <w:t xml:space="preserve">. </w:t>
      </w:r>
    </w:p>
    <w:p w14:paraId="37B8FABC" w14:textId="77777777" w:rsidR="00036878" w:rsidRPr="00036878" w:rsidRDefault="00036878" w:rsidP="00036878">
      <w:pPr>
        <w:rPr>
          <w:rFonts w:ascii="Times New Roman" w:eastAsia="Times New Roman" w:hAnsi="Times New Roman"/>
          <w:sz w:val="24"/>
          <w:szCs w:val="24"/>
        </w:rPr>
      </w:pPr>
    </w:p>
    <w:p w14:paraId="4E77C0FC"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Project Objectives:</w:t>
      </w:r>
    </w:p>
    <w:p w14:paraId="63335059" w14:textId="7AD8F300" w:rsidR="00036878" w:rsidRPr="00036878" w:rsidRDefault="00036878" w:rsidP="00036878">
      <w:pPr>
        <w:numPr>
          <w:ilvl w:val="0"/>
          <w:numId w:val="13"/>
        </w:numPr>
        <w:textAlignment w:val="baseline"/>
        <w:rPr>
          <w:rFonts w:ascii="Garamond" w:eastAsia="Times New Roman" w:hAnsi="Garamond"/>
          <w:color w:val="000000"/>
        </w:rPr>
      </w:pPr>
      <w:r w:rsidRPr="00036878">
        <w:rPr>
          <w:rFonts w:ascii="Garamond" w:eastAsia="Times New Roman" w:hAnsi="Garamond"/>
          <w:color w:val="000000"/>
        </w:rPr>
        <w:t>Develop an efficient methodology for d</w:t>
      </w:r>
      <w:r w:rsidR="007B58AD">
        <w:rPr>
          <w:rFonts w:ascii="Garamond" w:eastAsia="Times New Roman" w:hAnsi="Garamond"/>
          <w:color w:val="000000"/>
        </w:rPr>
        <w:t>elineating</w:t>
      </w:r>
      <w:r w:rsidRPr="00036878">
        <w:rPr>
          <w:rFonts w:ascii="Garamond" w:eastAsia="Times New Roman" w:hAnsi="Garamond"/>
          <w:color w:val="000000"/>
        </w:rPr>
        <w:t xml:space="preserve"> and analyzing coastal features for</w:t>
      </w:r>
      <w:r w:rsidR="007B58AD">
        <w:rPr>
          <w:rFonts w:ascii="Garamond" w:eastAsia="Times New Roman" w:hAnsi="Garamond"/>
          <w:color w:val="000000"/>
        </w:rPr>
        <w:t xml:space="preserve"> the City of Hampton</w:t>
      </w:r>
    </w:p>
    <w:p w14:paraId="429E4724" w14:textId="77777777" w:rsidR="00036878" w:rsidRPr="00036878" w:rsidRDefault="00036878" w:rsidP="00036878">
      <w:pPr>
        <w:numPr>
          <w:ilvl w:val="0"/>
          <w:numId w:val="13"/>
        </w:numPr>
        <w:textAlignment w:val="baseline"/>
        <w:rPr>
          <w:rFonts w:ascii="Garamond" w:eastAsia="Times New Roman" w:hAnsi="Garamond"/>
          <w:color w:val="000000"/>
        </w:rPr>
      </w:pPr>
      <w:r w:rsidRPr="00036878">
        <w:rPr>
          <w:rFonts w:ascii="Garamond" w:eastAsia="Times New Roman" w:hAnsi="Garamond"/>
          <w:color w:val="000000"/>
        </w:rPr>
        <w:t>Determine regions that are vulnerable to flooding and erosion events</w:t>
      </w:r>
    </w:p>
    <w:p w14:paraId="70839F10" w14:textId="13A02377" w:rsidR="00821FFA" w:rsidRPr="00036878" w:rsidRDefault="007B58AD" w:rsidP="00036878">
      <w:pPr>
        <w:numPr>
          <w:ilvl w:val="0"/>
          <w:numId w:val="13"/>
        </w:numPr>
        <w:textAlignment w:val="baseline"/>
        <w:rPr>
          <w:rFonts w:ascii="Garamond" w:eastAsia="Times New Roman" w:hAnsi="Garamond"/>
          <w:color w:val="000000"/>
        </w:rPr>
      </w:pPr>
      <w:r w:rsidRPr="007B58AD">
        <w:rPr>
          <w:rFonts w:ascii="Garamond" w:eastAsia="Times New Roman" w:hAnsi="Garamond"/>
          <w:color w:val="000000"/>
        </w:rPr>
        <w:t>Provide the City of Hampton with a technical report that further informs the partner’s efforts in shoreline conservation</w:t>
      </w:r>
    </w:p>
    <w:p w14:paraId="5C1A207E" w14:textId="017D55BD" w:rsidR="00821FFA" w:rsidRPr="00821FFA" w:rsidRDefault="00036878" w:rsidP="00821FFA">
      <w:pPr>
        <w:numPr>
          <w:ilvl w:val="0"/>
          <w:numId w:val="13"/>
        </w:numPr>
        <w:textAlignment w:val="baseline"/>
        <w:rPr>
          <w:rFonts w:ascii="Garamond" w:eastAsia="Times New Roman" w:hAnsi="Garamond"/>
          <w:color w:val="000000"/>
        </w:rPr>
      </w:pPr>
      <w:r w:rsidRPr="00821FFA">
        <w:rPr>
          <w:rFonts w:ascii="Garamond" w:eastAsia="Times New Roman" w:hAnsi="Garamond"/>
          <w:color w:val="000000"/>
        </w:rPr>
        <w:t>Design a</w:t>
      </w:r>
      <w:r w:rsidR="007B58AD" w:rsidRPr="00821FFA">
        <w:rPr>
          <w:rFonts w:ascii="Garamond" w:eastAsia="Times New Roman" w:hAnsi="Garamond"/>
          <w:color w:val="000000"/>
        </w:rPr>
        <w:t>n</w:t>
      </w:r>
      <w:r w:rsidRPr="00821FFA">
        <w:rPr>
          <w:rFonts w:ascii="Garamond" w:eastAsia="Times New Roman" w:hAnsi="Garamond"/>
          <w:color w:val="000000"/>
        </w:rPr>
        <w:t xml:space="preserve"> ArcGIS Story Map to assist the City of Hampton with public awareness in their coastal management efforts </w:t>
      </w:r>
    </w:p>
    <w:p w14:paraId="6C63FF50" w14:textId="77777777" w:rsidR="00036878" w:rsidRPr="00F1721F" w:rsidRDefault="00036878" w:rsidP="004559F6">
      <w:pPr>
        <w:ind w:left="360"/>
        <w:textAlignment w:val="baseline"/>
        <w:rPr>
          <w:rFonts w:ascii="Times New Roman" w:eastAsia="Times New Roman" w:hAnsi="Times New Roman"/>
          <w:sz w:val="24"/>
          <w:szCs w:val="24"/>
        </w:rPr>
      </w:pPr>
    </w:p>
    <w:p w14:paraId="5346A3EF"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Partner Overview</w:t>
      </w:r>
    </w:p>
    <w:p w14:paraId="580BFC09" w14:textId="5C83016E"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Partner Organization:</w:t>
      </w:r>
    </w:p>
    <w:tbl>
      <w:tblPr>
        <w:tblW w:w="9490" w:type="dxa"/>
        <w:tblCellMar>
          <w:top w:w="15" w:type="dxa"/>
          <w:left w:w="15" w:type="dxa"/>
          <w:bottom w:w="15" w:type="dxa"/>
          <w:right w:w="15" w:type="dxa"/>
        </w:tblCellMar>
        <w:tblLook w:val="04A0" w:firstRow="1" w:lastRow="0" w:firstColumn="1" w:lastColumn="0" w:noHBand="0" w:noVBand="1"/>
      </w:tblPr>
      <w:tblGrid>
        <w:gridCol w:w="3269"/>
        <w:gridCol w:w="3514"/>
        <w:gridCol w:w="1627"/>
        <w:gridCol w:w="1080"/>
      </w:tblGrid>
      <w:tr w:rsidR="00036878" w:rsidRPr="00036878" w14:paraId="323CB675" w14:textId="77777777" w:rsidTr="00E04F38">
        <w:tc>
          <w:tcPr>
            <w:tcW w:w="3269"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5ED0DAE8"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FFFFFF"/>
              </w:rPr>
              <w:t>Organization</w:t>
            </w:r>
          </w:p>
        </w:tc>
        <w:tc>
          <w:tcPr>
            <w:tcW w:w="3514"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0D6AD6DE"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FFFFFF"/>
              </w:rPr>
              <w:t>POC (Name, Position/Title)</w:t>
            </w:r>
          </w:p>
        </w:tc>
        <w:tc>
          <w:tcPr>
            <w:tcW w:w="1627"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56C1BB4B"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FFFFFF"/>
              </w:rPr>
              <w:t>Partner Type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hideMark/>
          </w:tcPr>
          <w:p w14:paraId="613B125F"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sz w:val="18"/>
                <w:szCs w:val="18"/>
              </w:rPr>
              <w:t>Boundary Org?</w:t>
            </w:r>
          </w:p>
        </w:tc>
      </w:tr>
      <w:tr w:rsidR="00036878" w:rsidRPr="00036878" w14:paraId="2B76F727" w14:textId="77777777" w:rsidTr="00E04F38">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06837"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City of Hampton</w:t>
            </w:r>
          </w:p>
        </w:tc>
        <w:tc>
          <w:tcPr>
            <w:tcW w:w="3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AEB4A" w14:textId="76E674D3"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 xml:space="preserve">Bruce Sturk, </w:t>
            </w:r>
            <w:r w:rsidRPr="007712B1">
              <w:rPr>
                <w:rFonts w:ascii="Garamond" w:eastAsia="Times New Roman" w:hAnsi="Garamond"/>
                <w:noProof/>
                <w:color w:val="000000"/>
              </w:rPr>
              <w:t>Director</w:t>
            </w:r>
            <w:r w:rsidRPr="00036878">
              <w:rPr>
                <w:rFonts w:ascii="Garamond" w:eastAsia="Times New Roman" w:hAnsi="Garamond"/>
                <w:color w:val="000000"/>
              </w:rPr>
              <w:t xml:space="preserve"> Federal Facilities Support</w:t>
            </w:r>
            <w:r w:rsidR="00CD0742">
              <w:rPr>
                <w:rFonts w:ascii="Garamond" w:eastAsia="Times New Roman" w:hAnsi="Garamond"/>
                <w:color w:val="000000"/>
              </w:rPr>
              <w:t>;</w:t>
            </w:r>
            <w:r w:rsidRPr="00036878">
              <w:rPr>
                <w:rFonts w:ascii="Garamond" w:eastAsia="Times New Roman" w:hAnsi="Garamond"/>
                <w:color w:val="000000"/>
              </w:rPr>
              <w:t xml:space="preserve"> </w:t>
            </w:r>
          </w:p>
          <w:p w14:paraId="3525B6E6" w14:textId="76E0C11A"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Lucy Stoll, City Planner</w:t>
            </w:r>
            <w:r w:rsidR="00C361D7">
              <w:rPr>
                <w:rFonts w:ascii="Garamond" w:eastAsia="Times New Roman" w:hAnsi="Garamond"/>
                <w:color w:val="000000"/>
              </w:rPr>
              <w:t>;</w:t>
            </w:r>
            <w:r w:rsidRPr="00036878">
              <w:rPr>
                <w:rFonts w:ascii="Garamond" w:eastAsia="Times New Roman" w:hAnsi="Garamond"/>
                <w:color w:val="000000"/>
              </w:rPr>
              <w:t xml:space="preserve"> David Imburgia, Environmental &amp; Sustainability Manager</w:t>
            </w:r>
            <w:r w:rsidR="00C361D7">
              <w:rPr>
                <w:rFonts w:ascii="Garamond" w:eastAsia="Times New Roman" w:hAnsi="Garamond"/>
                <w:color w:val="000000"/>
              </w:rPr>
              <w:t xml:space="preserve">; </w:t>
            </w:r>
            <w:r w:rsidRPr="00036878">
              <w:rPr>
                <w:rFonts w:ascii="Garamond" w:eastAsia="Times New Roman" w:hAnsi="Garamond"/>
                <w:color w:val="000000"/>
              </w:rPr>
              <w:t>Allan Lambert, GIS Manager</w:t>
            </w:r>
            <w:r w:rsidR="00C361D7">
              <w:rPr>
                <w:rFonts w:ascii="Garamond" w:eastAsia="Times New Roman" w:hAnsi="Garamond"/>
                <w:color w:val="000000"/>
              </w:rPr>
              <w:t xml:space="preserve">; </w:t>
            </w:r>
            <w:r w:rsidRPr="00036878">
              <w:rPr>
                <w:rFonts w:ascii="Garamond" w:eastAsia="Times New Roman" w:hAnsi="Garamond"/>
                <w:color w:val="000000"/>
              </w:rPr>
              <w:t>Brian Lewis, Water Resources Engineer</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65B8B"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End User</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289A2"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color w:val="000000"/>
              </w:rPr>
              <w:t>No</w:t>
            </w:r>
          </w:p>
        </w:tc>
      </w:tr>
    </w:tbl>
    <w:p w14:paraId="0DF461D9" w14:textId="77777777" w:rsidR="00036878" w:rsidRPr="00036878" w:rsidRDefault="00036878" w:rsidP="00036878">
      <w:pPr>
        <w:rPr>
          <w:rFonts w:ascii="Times New Roman" w:eastAsia="Times New Roman" w:hAnsi="Times New Roman"/>
          <w:sz w:val="24"/>
          <w:szCs w:val="24"/>
        </w:rPr>
      </w:pPr>
    </w:p>
    <w:p w14:paraId="735A6AAA"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Decision Making Practices &amp; Policies</w:t>
      </w:r>
      <w:r w:rsidRPr="00036878">
        <w:rPr>
          <w:rFonts w:ascii="Garamond" w:eastAsia="Times New Roman" w:hAnsi="Garamond"/>
          <w:color w:val="000000"/>
        </w:rPr>
        <w:t>:</w:t>
      </w:r>
    </w:p>
    <w:p w14:paraId="6EBAFBBC" w14:textId="6D9FA553"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The City of Hampton is responsible for planning and responding to environmental stressors</w:t>
      </w:r>
      <w:r w:rsidR="000257DC">
        <w:rPr>
          <w:rFonts w:ascii="Garamond" w:eastAsia="Times New Roman" w:hAnsi="Garamond"/>
          <w:color w:val="000000"/>
        </w:rPr>
        <w:t xml:space="preserve"> </w:t>
      </w:r>
      <w:r w:rsidRPr="00036878">
        <w:rPr>
          <w:rFonts w:ascii="Garamond" w:eastAsia="Times New Roman" w:hAnsi="Garamond"/>
          <w:color w:val="000000"/>
        </w:rPr>
        <w:t>along the area’s coastlines and barrier islands</w:t>
      </w:r>
      <w:r w:rsidR="000257DC">
        <w:rPr>
          <w:rFonts w:ascii="Garamond" w:eastAsia="Times New Roman" w:hAnsi="Garamond"/>
          <w:color w:val="000000"/>
        </w:rPr>
        <w:t>;</w:t>
      </w:r>
      <w:r w:rsidRPr="00036878">
        <w:rPr>
          <w:rFonts w:ascii="Garamond" w:eastAsia="Times New Roman" w:hAnsi="Garamond"/>
          <w:color w:val="000000"/>
        </w:rPr>
        <w:t xml:space="preserve"> the city has implemented several preventative measures</w:t>
      </w:r>
      <w:r w:rsidR="00B546C4">
        <w:rPr>
          <w:rFonts w:ascii="Garamond" w:eastAsia="Times New Roman" w:hAnsi="Garamond"/>
          <w:color w:val="000000"/>
        </w:rPr>
        <w:t xml:space="preserve"> to assist in coastal management efforts</w:t>
      </w:r>
      <w:r w:rsidRPr="00036878">
        <w:rPr>
          <w:rFonts w:ascii="Garamond" w:eastAsia="Times New Roman" w:hAnsi="Garamond"/>
          <w:color w:val="000000"/>
        </w:rPr>
        <w:t>. T</w:t>
      </w:r>
      <w:r w:rsidR="005A387F">
        <w:rPr>
          <w:rFonts w:ascii="Garamond" w:eastAsia="Times New Roman" w:hAnsi="Garamond"/>
          <w:color w:val="000000"/>
        </w:rPr>
        <w:t>he “Resilient Hampton”</w:t>
      </w:r>
      <w:r w:rsidR="00476D7A">
        <w:rPr>
          <w:rFonts w:ascii="Garamond" w:eastAsia="Times New Roman" w:hAnsi="Garamond"/>
          <w:color w:val="000000"/>
        </w:rPr>
        <w:t xml:space="preserve"> initiative is a broad city-wide campaign that</w:t>
      </w:r>
      <w:r w:rsidRPr="00036878">
        <w:rPr>
          <w:rFonts w:ascii="Garamond" w:eastAsia="Times New Roman" w:hAnsi="Garamond"/>
          <w:color w:val="000000"/>
        </w:rPr>
        <w:t xml:space="preserve"> focuses on</w:t>
      </w:r>
      <w:r w:rsidR="00476D7A">
        <w:rPr>
          <w:rFonts w:ascii="Garamond" w:eastAsia="Times New Roman" w:hAnsi="Garamond"/>
          <w:color w:val="000000"/>
        </w:rPr>
        <w:t xml:space="preserve"> adaptive strategies for extreme weather events. A part of this initiative includes coastal management efforts geared </w:t>
      </w:r>
      <w:r w:rsidR="00476D7A" w:rsidRPr="007712B1">
        <w:rPr>
          <w:rFonts w:ascii="Garamond" w:eastAsia="Times New Roman" w:hAnsi="Garamond"/>
          <w:noProof/>
          <w:color w:val="000000"/>
        </w:rPr>
        <w:t>toward</w:t>
      </w:r>
      <w:r w:rsidR="00476D7A">
        <w:rPr>
          <w:rFonts w:ascii="Garamond" w:eastAsia="Times New Roman" w:hAnsi="Garamond"/>
          <w:color w:val="000000"/>
        </w:rPr>
        <w:t xml:space="preserve"> shoreline restoration projects through nature-based solutions.</w:t>
      </w:r>
      <w:r w:rsidR="00AE7FAC">
        <w:rPr>
          <w:rFonts w:ascii="Garamond" w:eastAsia="Times New Roman" w:hAnsi="Garamond"/>
          <w:color w:val="000000"/>
        </w:rPr>
        <w:t xml:space="preserve"> In addition to the “Resilient Hampton” initiative</w:t>
      </w:r>
      <w:r w:rsidR="00773F0D">
        <w:rPr>
          <w:rFonts w:ascii="Garamond" w:eastAsia="Times New Roman" w:hAnsi="Garamond"/>
          <w:color w:val="000000"/>
        </w:rPr>
        <w:t xml:space="preserve">, the city currently employs interactive web mappers, Adapt VA and The </w:t>
      </w:r>
      <w:r w:rsidR="00773F0D" w:rsidRPr="00773F0D">
        <w:rPr>
          <w:rFonts w:ascii="Garamond" w:eastAsia="Times New Roman" w:hAnsi="Garamond"/>
          <w:color w:val="000000"/>
        </w:rPr>
        <w:t>Comprehensive Coa</w:t>
      </w:r>
      <w:r w:rsidR="00773F0D">
        <w:rPr>
          <w:rFonts w:ascii="Garamond" w:eastAsia="Times New Roman" w:hAnsi="Garamond"/>
          <w:color w:val="000000"/>
        </w:rPr>
        <w:t xml:space="preserve">stal Resource Management Portal, as a form of public outreach to show Hampton residents sea level rise scenarios, </w:t>
      </w:r>
      <w:r w:rsidR="00773F0D" w:rsidRPr="00773F0D">
        <w:rPr>
          <w:rFonts w:ascii="Garamond" w:eastAsia="Times New Roman" w:hAnsi="Garamond"/>
          <w:color w:val="000000"/>
        </w:rPr>
        <w:t>inventories, and other coastal resources</w:t>
      </w:r>
      <w:r w:rsidRPr="00036878">
        <w:rPr>
          <w:rFonts w:ascii="Garamond" w:eastAsia="Times New Roman" w:hAnsi="Garamond"/>
          <w:color w:val="000000"/>
        </w:rPr>
        <w:t>.</w:t>
      </w:r>
      <w:r>
        <w:rPr>
          <w:rFonts w:ascii="Garamond" w:eastAsia="Times New Roman" w:hAnsi="Garamond"/>
          <w:color w:val="000000"/>
        </w:rPr>
        <w:t xml:space="preserve"> </w:t>
      </w:r>
      <w:r w:rsidR="006B30A4">
        <w:rPr>
          <w:rFonts w:ascii="Garamond" w:eastAsia="Times New Roman" w:hAnsi="Garamond"/>
          <w:color w:val="000000"/>
        </w:rPr>
        <w:t xml:space="preserve">The City of Hampton gathers </w:t>
      </w:r>
      <w:r>
        <w:rPr>
          <w:rFonts w:ascii="Garamond" w:eastAsia="Times New Roman" w:hAnsi="Garamond"/>
          <w:color w:val="000000"/>
        </w:rPr>
        <w:t xml:space="preserve">data from </w:t>
      </w:r>
      <w:r w:rsidR="003949AA">
        <w:rPr>
          <w:rFonts w:ascii="Garamond" w:eastAsia="Times New Roman" w:hAnsi="Garamond"/>
          <w:color w:val="000000"/>
        </w:rPr>
        <w:t>Center for Costal Resources Management, Virginia Institute of Marine Science, Virginia Geographic Information Network, and NASA Earth observations.</w:t>
      </w:r>
    </w:p>
    <w:p w14:paraId="16583E6E" w14:textId="77777777" w:rsidR="00036878" w:rsidRPr="00036878" w:rsidRDefault="00036878" w:rsidP="00036878">
      <w:pPr>
        <w:rPr>
          <w:rFonts w:ascii="Times New Roman" w:eastAsia="Times New Roman" w:hAnsi="Times New Roman"/>
          <w:sz w:val="24"/>
          <w:szCs w:val="24"/>
        </w:rPr>
      </w:pPr>
    </w:p>
    <w:p w14:paraId="525FC16D"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Project Benefit to End User</w:t>
      </w:r>
      <w:r w:rsidRPr="00036878">
        <w:rPr>
          <w:rFonts w:ascii="Garamond" w:eastAsia="Times New Roman" w:hAnsi="Garamond"/>
          <w:color w:val="000000"/>
        </w:rPr>
        <w:t>:</w:t>
      </w:r>
    </w:p>
    <w:p w14:paraId="581EA4D7" w14:textId="63105D58" w:rsidR="00F1721F" w:rsidRDefault="003949AA" w:rsidP="00036878">
      <w:pPr>
        <w:rPr>
          <w:rFonts w:ascii="Garamond" w:eastAsia="Times New Roman" w:hAnsi="Garamond"/>
          <w:color w:val="000000"/>
        </w:rPr>
      </w:pPr>
      <w:r>
        <w:rPr>
          <w:rFonts w:ascii="Garamond" w:eastAsia="Times New Roman" w:hAnsi="Garamond"/>
          <w:color w:val="000000"/>
        </w:rPr>
        <w:t>This project will help</w:t>
      </w:r>
      <w:r w:rsidR="00036878" w:rsidRPr="00036878">
        <w:rPr>
          <w:rFonts w:ascii="Garamond" w:eastAsia="Times New Roman" w:hAnsi="Garamond"/>
          <w:color w:val="000000"/>
        </w:rPr>
        <w:t xml:space="preserve"> the City of Hampton increase their capacity for coastline management by providing a baseline for future analysis of shoreline loss and barrier island transgression. The </w:t>
      </w:r>
      <w:r w:rsidR="00017FB4">
        <w:rPr>
          <w:rFonts w:ascii="Garamond" w:eastAsia="Times New Roman" w:hAnsi="Garamond"/>
          <w:color w:val="000000"/>
        </w:rPr>
        <w:t>annual coastline location average maps and risk maps</w:t>
      </w:r>
      <w:r w:rsidR="00036878" w:rsidRPr="00036878">
        <w:rPr>
          <w:rFonts w:ascii="Garamond" w:eastAsia="Times New Roman" w:hAnsi="Garamond"/>
          <w:color w:val="000000"/>
        </w:rPr>
        <w:t xml:space="preserve"> will further support </w:t>
      </w:r>
      <w:r w:rsidR="006051B6">
        <w:rPr>
          <w:rFonts w:ascii="Garamond" w:eastAsia="Times New Roman" w:hAnsi="Garamond"/>
          <w:color w:val="000000"/>
        </w:rPr>
        <w:t>the city’s “Resilient Hampton”</w:t>
      </w:r>
      <w:r w:rsidR="00036878" w:rsidRPr="00036878">
        <w:rPr>
          <w:rFonts w:ascii="Garamond" w:eastAsia="Times New Roman" w:hAnsi="Garamond"/>
          <w:color w:val="000000"/>
        </w:rPr>
        <w:t xml:space="preserve"> </w:t>
      </w:r>
      <w:r w:rsidR="006051B6">
        <w:rPr>
          <w:rFonts w:ascii="Garamond" w:eastAsia="Times New Roman" w:hAnsi="Garamond"/>
          <w:color w:val="000000"/>
        </w:rPr>
        <w:t xml:space="preserve">initiative </w:t>
      </w:r>
      <w:r w:rsidR="00E80FC5">
        <w:rPr>
          <w:rFonts w:ascii="Garamond" w:eastAsia="Times New Roman" w:hAnsi="Garamond"/>
          <w:color w:val="000000"/>
        </w:rPr>
        <w:t>through the identification of coastal erosion at risk areas</w:t>
      </w:r>
      <w:r w:rsidR="006051B6">
        <w:rPr>
          <w:rFonts w:ascii="Garamond" w:eastAsia="Times New Roman" w:hAnsi="Garamond"/>
          <w:color w:val="000000"/>
        </w:rPr>
        <w:t xml:space="preserve"> </w:t>
      </w:r>
      <w:r w:rsidR="00AE7FAC">
        <w:rPr>
          <w:rFonts w:ascii="Garamond" w:eastAsia="Times New Roman" w:hAnsi="Garamond"/>
          <w:color w:val="000000"/>
        </w:rPr>
        <w:t>aiding the city in</w:t>
      </w:r>
      <w:r w:rsidR="006051B6">
        <w:rPr>
          <w:rFonts w:ascii="Garamond" w:eastAsia="Times New Roman" w:hAnsi="Garamond"/>
          <w:color w:val="000000"/>
        </w:rPr>
        <w:t xml:space="preserve"> </w:t>
      </w:r>
      <w:r w:rsidR="00AE7FAC">
        <w:rPr>
          <w:rFonts w:ascii="Garamond" w:eastAsia="Times New Roman" w:hAnsi="Garamond"/>
          <w:color w:val="000000"/>
        </w:rPr>
        <w:t xml:space="preserve">targeting </w:t>
      </w:r>
      <w:r w:rsidR="006051B6">
        <w:rPr>
          <w:rFonts w:ascii="Garamond" w:eastAsia="Times New Roman" w:hAnsi="Garamond"/>
          <w:color w:val="000000"/>
        </w:rPr>
        <w:t>areas for future restoration projects</w:t>
      </w:r>
      <w:r w:rsidR="00E80FC5">
        <w:rPr>
          <w:rFonts w:ascii="Garamond" w:eastAsia="Times New Roman" w:hAnsi="Garamond"/>
          <w:color w:val="000000"/>
        </w:rPr>
        <w:t xml:space="preserve">. </w:t>
      </w:r>
      <w:r w:rsidR="00AE7FAC">
        <w:rPr>
          <w:rFonts w:ascii="Garamond" w:eastAsia="Times New Roman" w:hAnsi="Garamond"/>
          <w:color w:val="000000"/>
        </w:rPr>
        <w:t xml:space="preserve">Also, the ArcGIS story map will </w:t>
      </w:r>
      <w:r w:rsidR="00017FB4">
        <w:rPr>
          <w:rFonts w:ascii="Garamond" w:eastAsia="Times New Roman" w:hAnsi="Garamond"/>
          <w:color w:val="000000"/>
        </w:rPr>
        <w:t>augment</w:t>
      </w:r>
      <w:r w:rsidR="00AE7FAC">
        <w:rPr>
          <w:rFonts w:ascii="Garamond" w:eastAsia="Times New Roman" w:hAnsi="Garamond"/>
          <w:color w:val="000000"/>
        </w:rPr>
        <w:t xml:space="preserve"> the city’s current public outreach efforts by providing a narr</w:t>
      </w:r>
      <w:r w:rsidR="00017FB4">
        <w:rPr>
          <w:rFonts w:ascii="Garamond" w:eastAsia="Times New Roman" w:hAnsi="Garamond"/>
          <w:color w:val="000000"/>
        </w:rPr>
        <w:t xml:space="preserve">ative to </w:t>
      </w:r>
      <w:r w:rsidR="00AE7FAC">
        <w:rPr>
          <w:rFonts w:ascii="Garamond" w:eastAsia="Times New Roman" w:hAnsi="Garamond"/>
          <w:color w:val="000000"/>
        </w:rPr>
        <w:t>coastal erosion. Additionally</w:t>
      </w:r>
      <w:r w:rsidR="00E80FC5">
        <w:rPr>
          <w:rFonts w:ascii="Garamond" w:eastAsia="Times New Roman" w:hAnsi="Garamond"/>
          <w:color w:val="000000"/>
        </w:rPr>
        <w:t xml:space="preserve">, the software and technical paper will </w:t>
      </w:r>
      <w:r w:rsidR="00036878" w:rsidRPr="00036878">
        <w:rPr>
          <w:rFonts w:ascii="Garamond" w:eastAsia="Times New Roman" w:hAnsi="Garamond"/>
          <w:color w:val="000000"/>
        </w:rPr>
        <w:t xml:space="preserve">supply a methodology to carry out annual coastline assessments for future </w:t>
      </w:r>
      <w:r w:rsidR="006B30A4">
        <w:rPr>
          <w:rFonts w:ascii="Garamond" w:eastAsia="Times New Roman" w:hAnsi="Garamond"/>
          <w:color w:val="000000"/>
        </w:rPr>
        <w:t>assessments</w:t>
      </w:r>
      <w:r w:rsidR="00036878" w:rsidRPr="00036878">
        <w:rPr>
          <w:rFonts w:ascii="Garamond" w:eastAsia="Times New Roman" w:hAnsi="Garamond"/>
          <w:color w:val="000000"/>
        </w:rPr>
        <w:t>.</w:t>
      </w:r>
    </w:p>
    <w:p w14:paraId="5A12FA3A" w14:textId="25166262" w:rsidR="00F1721F" w:rsidRDefault="00F1721F" w:rsidP="00036878">
      <w:pPr>
        <w:rPr>
          <w:rFonts w:ascii="Garamond" w:eastAsia="Times New Roman" w:hAnsi="Garamond"/>
          <w:color w:val="000000"/>
        </w:rPr>
      </w:pPr>
    </w:p>
    <w:p w14:paraId="66C8FEE0" w14:textId="47E6B6D5" w:rsidR="00F1721F" w:rsidRDefault="00F1721F" w:rsidP="00036878">
      <w:pPr>
        <w:rPr>
          <w:rFonts w:ascii="Garamond" w:eastAsia="Times New Roman" w:hAnsi="Garamond"/>
          <w:color w:val="000000"/>
        </w:rPr>
      </w:pPr>
    </w:p>
    <w:p w14:paraId="267FE052" w14:textId="77777777" w:rsidR="00036878" w:rsidRPr="00036878" w:rsidRDefault="00036878" w:rsidP="004559F6">
      <w:pPr>
        <w:rPr>
          <w:rFonts w:ascii="Times New Roman" w:eastAsia="Times New Roman" w:hAnsi="Times New Roman"/>
          <w:sz w:val="24"/>
          <w:szCs w:val="24"/>
        </w:rPr>
      </w:pPr>
    </w:p>
    <w:p w14:paraId="12CD673C"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 xml:space="preserve">Earth Observations &amp; End Products Overview </w:t>
      </w:r>
    </w:p>
    <w:p w14:paraId="6CFE1A2C"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Earth Observations:</w:t>
      </w:r>
    </w:p>
    <w:tbl>
      <w:tblPr>
        <w:tblW w:w="9346" w:type="dxa"/>
        <w:tblCellMar>
          <w:top w:w="15" w:type="dxa"/>
          <w:left w:w="15" w:type="dxa"/>
          <w:bottom w:w="15" w:type="dxa"/>
          <w:right w:w="15" w:type="dxa"/>
        </w:tblCellMar>
        <w:tblLook w:val="04A0" w:firstRow="1" w:lastRow="0" w:firstColumn="1" w:lastColumn="0" w:noHBand="0" w:noVBand="1"/>
      </w:tblPr>
      <w:tblGrid>
        <w:gridCol w:w="2347"/>
        <w:gridCol w:w="2405"/>
        <w:gridCol w:w="4594"/>
      </w:tblGrid>
      <w:tr w:rsidR="00036878" w:rsidRPr="00036878" w14:paraId="37E1B32B" w14:textId="77777777" w:rsidTr="00773F0D">
        <w:tc>
          <w:tcPr>
            <w:tcW w:w="2347"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6B3EFEB8"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Platform &amp; Sensor</w:t>
            </w:r>
          </w:p>
        </w:tc>
        <w:tc>
          <w:tcPr>
            <w:tcW w:w="240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6ABED90B" w14:textId="5FF6548F"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Parameters</w:t>
            </w:r>
          </w:p>
        </w:tc>
        <w:tc>
          <w:tcPr>
            <w:tcW w:w="459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699731B"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Use</w:t>
            </w:r>
          </w:p>
        </w:tc>
      </w:tr>
      <w:tr w:rsidR="00036878" w:rsidRPr="00036878" w14:paraId="44723D53" w14:textId="77777777" w:rsidTr="00773F0D">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342B9"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Landsat 8 OLI</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3A5B2"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Land cover, spectral vegetation indices</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88C7B" w14:textId="44865532" w:rsidR="00036878" w:rsidRPr="00036878" w:rsidRDefault="00036878" w:rsidP="00773F0D">
            <w:pPr>
              <w:rPr>
                <w:rFonts w:ascii="Times New Roman" w:eastAsia="Times New Roman" w:hAnsi="Times New Roman"/>
                <w:sz w:val="24"/>
                <w:szCs w:val="24"/>
              </w:rPr>
            </w:pPr>
            <w:r w:rsidRPr="00036878">
              <w:rPr>
                <w:rFonts w:ascii="Garamond" w:eastAsia="Times New Roman" w:hAnsi="Garamond"/>
                <w:color w:val="000000"/>
              </w:rPr>
              <w:t>Landsat data</w:t>
            </w:r>
            <w:r w:rsidR="00127A28">
              <w:rPr>
                <w:rFonts w:ascii="Garamond" w:eastAsia="Times New Roman" w:hAnsi="Garamond"/>
                <w:color w:val="000000"/>
              </w:rPr>
              <w:t xml:space="preserve"> from 2013 to 2018 were combined to create</w:t>
            </w:r>
            <w:r w:rsidRPr="00036878">
              <w:rPr>
                <w:rFonts w:ascii="Garamond" w:eastAsia="Times New Roman" w:hAnsi="Garamond"/>
                <w:color w:val="000000"/>
              </w:rPr>
              <w:t xml:space="preserve"> a time series that identified land cover change</w:t>
            </w:r>
            <w:r w:rsidR="00685C0C">
              <w:rPr>
                <w:rFonts w:ascii="Garamond" w:eastAsia="Times New Roman" w:hAnsi="Garamond"/>
                <w:color w:val="000000"/>
              </w:rPr>
              <w:t xml:space="preserve"> and </w:t>
            </w:r>
            <w:r w:rsidRPr="00036878">
              <w:rPr>
                <w:rFonts w:ascii="Garamond" w:eastAsia="Times New Roman" w:hAnsi="Garamond"/>
                <w:color w:val="000000"/>
              </w:rPr>
              <w:t>shoreline</w:t>
            </w:r>
            <w:r w:rsidR="00E80FC5">
              <w:rPr>
                <w:rFonts w:ascii="Garamond" w:eastAsia="Times New Roman" w:hAnsi="Garamond"/>
                <w:color w:val="000000"/>
              </w:rPr>
              <w:t xml:space="preserve"> location</w:t>
            </w:r>
            <w:r w:rsidRPr="00036878">
              <w:rPr>
                <w:rFonts w:ascii="Garamond" w:eastAsia="Times New Roman" w:hAnsi="Garamond"/>
                <w:color w:val="000000"/>
              </w:rPr>
              <w:t xml:space="preserve"> averages, </w:t>
            </w:r>
            <w:r w:rsidR="00685C0C">
              <w:rPr>
                <w:rFonts w:ascii="Garamond" w:eastAsia="Times New Roman" w:hAnsi="Garamond"/>
                <w:color w:val="000000"/>
              </w:rPr>
              <w:t>which</w:t>
            </w:r>
            <w:r w:rsidR="00685C0C" w:rsidRPr="00036878">
              <w:rPr>
                <w:rFonts w:ascii="Garamond" w:eastAsia="Times New Roman" w:hAnsi="Garamond"/>
                <w:color w:val="000000"/>
              </w:rPr>
              <w:t xml:space="preserve"> </w:t>
            </w:r>
            <w:r w:rsidR="0044635C">
              <w:rPr>
                <w:rFonts w:ascii="Garamond" w:eastAsia="Times New Roman" w:hAnsi="Garamond"/>
                <w:color w:val="000000"/>
              </w:rPr>
              <w:t xml:space="preserve">will </w:t>
            </w:r>
            <w:r w:rsidRPr="00036878">
              <w:rPr>
                <w:rFonts w:ascii="Garamond" w:eastAsia="Times New Roman" w:hAnsi="Garamond"/>
                <w:color w:val="000000"/>
              </w:rPr>
              <w:t>set a baseline for forecasting of vulnerable areas.</w:t>
            </w:r>
          </w:p>
        </w:tc>
      </w:tr>
      <w:tr w:rsidR="00036878" w:rsidRPr="00036878" w14:paraId="6A8AE161" w14:textId="77777777" w:rsidTr="00127A28">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A76FB1"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Landsat 7 ETM+</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74D1A3"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Land cover, spectral vegetation indices</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9B2943" w14:textId="549D5F0C" w:rsidR="00036878" w:rsidRPr="00036878" w:rsidRDefault="00127A28" w:rsidP="00773F0D">
            <w:pPr>
              <w:rPr>
                <w:rFonts w:ascii="Times New Roman" w:eastAsia="Times New Roman" w:hAnsi="Times New Roman"/>
                <w:sz w:val="24"/>
                <w:szCs w:val="24"/>
              </w:rPr>
            </w:pPr>
            <w:r w:rsidRPr="00036878">
              <w:rPr>
                <w:rFonts w:ascii="Garamond" w:eastAsia="Times New Roman" w:hAnsi="Garamond"/>
                <w:color w:val="000000"/>
              </w:rPr>
              <w:t>Landsat data</w:t>
            </w:r>
            <w:r>
              <w:rPr>
                <w:rFonts w:ascii="Garamond" w:eastAsia="Times New Roman" w:hAnsi="Garamond"/>
                <w:color w:val="000000"/>
              </w:rPr>
              <w:t xml:space="preserve"> from 1999 to 2018</w:t>
            </w:r>
            <w:bookmarkStart w:id="0" w:name="_GoBack"/>
            <w:bookmarkEnd w:id="0"/>
            <w:r>
              <w:rPr>
                <w:rFonts w:ascii="Garamond" w:eastAsia="Times New Roman" w:hAnsi="Garamond"/>
                <w:color w:val="000000"/>
              </w:rPr>
              <w:t xml:space="preserve"> were combined to create</w:t>
            </w:r>
            <w:r w:rsidRPr="00036878">
              <w:rPr>
                <w:rFonts w:ascii="Garamond" w:eastAsia="Times New Roman" w:hAnsi="Garamond"/>
                <w:color w:val="000000"/>
              </w:rPr>
              <w:t xml:space="preserve"> a time series that identified land cover change</w:t>
            </w:r>
            <w:r>
              <w:rPr>
                <w:rFonts w:ascii="Garamond" w:eastAsia="Times New Roman" w:hAnsi="Garamond"/>
                <w:color w:val="000000"/>
              </w:rPr>
              <w:t xml:space="preserve"> and </w:t>
            </w:r>
            <w:r w:rsidRPr="00036878">
              <w:rPr>
                <w:rFonts w:ascii="Garamond" w:eastAsia="Times New Roman" w:hAnsi="Garamond"/>
                <w:color w:val="000000"/>
              </w:rPr>
              <w:t>shoreline</w:t>
            </w:r>
            <w:r>
              <w:rPr>
                <w:rFonts w:ascii="Garamond" w:eastAsia="Times New Roman" w:hAnsi="Garamond"/>
                <w:color w:val="000000"/>
              </w:rPr>
              <w:t xml:space="preserve"> location</w:t>
            </w:r>
            <w:r w:rsidRPr="00036878">
              <w:rPr>
                <w:rFonts w:ascii="Garamond" w:eastAsia="Times New Roman" w:hAnsi="Garamond"/>
                <w:color w:val="000000"/>
              </w:rPr>
              <w:t xml:space="preserve"> averages, </w:t>
            </w:r>
            <w:r>
              <w:rPr>
                <w:rFonts w:ascii="Garamond" w:eastAsia="Times New Roman" w:hAnsi="Garamond"/>
                <w:color w:val="000000"/>
              </w:rPr>
              <w:t>which</w:t>
            </w:r>
            <w:r w:rsidRPr="00036878">
              <w:rPr>
                <w:rFonts w:ascii="Garamond" w:eastAsia="Times New Roman" w:hAnsi="Garamond"/>
                <w:color w:val="000000"/>
              </w:rPr>
              <w:t xml:space="preserve"> </w:t>
            </w:r>
            <w:r>
              <w:rPr>
                <w:rFonts w:ascii="Garamond" w:eastAsia="Times New Roman" w:hAnsi="Garamond"/>
                <w:color w:val="000000"/>
              </w:rPr>
              <w:t xml:space="preserve">will </w:t>
            </w:r>
            <w:r w:rsidRPr="00036878">
              <w:rPr>
                <w:rFonts w:ascii="Garamond" w:eastAsia="Times New Roman" w:hAnsi="Garamond"/>
                <w:color w:val="000000"/>
              </w:rPr>
              <w:t>set a baseline for forecasting of vulnerable areas.</w:t>
            </w:r>
          </w:p>
        </w:tc>
      </w:tr>
      <w:tr w:rsidR="00036878" w:rsidRPr="00036878" w14:paraId="5C43CB70" w14:textId="77777777" w:rsidTr="00127A28">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5319C"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Landsat 5 TM</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D12AE"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Land cover, spectral vegetation indices</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24AFD" w14:textId="68E248DA" w:rsidR="00036878" w:rsidRPr="00036878" w:rsidRDefault="00127A28" w:rsidP="009B4D1C">
            <w:pPr>
              <w:rPr>
                <w:rFonts w:ascii="Times New Roman" w:eastAsia="Times New Roman" w:hAnsi="Times New Roman"/>
                <w:sz w:val="24"/>
                <w:szCs w:val="24"/>
              </w:rPr>
            </w:pPr>
            <w:r w:rsidRPr="00036878">
              <w:rPr>
                <w:rFonts w:ascii="Garamond" w:eastAsia="Times New Roman" w:hAnsi="Garamond"/>
                <w:color w:val="000000"/>
              </w:rPr>
              <w:t>Landsat data</w:t>
            </w:r>
            <w:r>
              <w:rPr>
                <w:rFonts w:ascii="Garamond" w:eastAsia="Times New Roman" w:hAnsi="Garamond"/>
                <w:color w:val="000000"/>
              </w:rPr>
              <w:t xml:space="preserve"> from 1984 to 2012 were combined to create</w:t>
            </w:r>
            <w:r w:rsidRPr="00036878">
              <w:rPr>
                <w:rFonts w:ascii="Garamond" w:eastAsia="Times New Roman" w:hAnsi="Garamond"/>
                <w:color w:val="000000"/>
              </w:rPr>
              <w:t xml:space="preserve"> a time series that identified land cover change</w:t>
            </w:r>
            <w:r>
              <w:rPr>
                <w:rFonts w:ascii="Garamond" w:eastAsia="Times New Roman" w:hAnsi="Garamond"/>
                <w:color w:val="000000"/>
              </w:rPr>
              <w:t xml:space="preserve"> and </w:t>
            </w:r>
            <w:r w:rsidRPr="00036878">
              <w:rPr>
                <w:rFonts w:ascii="Garamond" w:eastAsia="Times New Roman" w:hAnsi="Garamond"/>
                <w:color w:val="000000"/>
              </w:rPr>
              <w:t>shoreline</w:t>
            </w:r>
            <w:r>
              <w:rPr>
                <w:rFonts w:ascii="Garamond" w:eastAsia="Times New Roman" w:hAnsi="Garamond"/>
                <w:color w:val="000000"/>
              </w:rPr>
              <w:t xml:space="preserve"> location</w:t>
            </w:r>
            <w:r w:rsidRPr="00036878">
              <w:rPr>
                <w:rFonts w:ascii="Garamond" w:eastAsia="Times New Roman" w:hAnsi="Garamond"/>
                <w:color w:val="000000"/>
              </w:rPr>
              <w:t xml:space="preserve"> averages, </w:t>
            </w:r>
            <w:r>
              <w:rPr>
                <w:rFonts w:ascii="Garamond" w:eastAsia="Times New Roman" w:hAnsi="Garamond"/>
                <w:color w:val="000000"/>
              </w:rPr>
              <w:t>which</w:t>
            </w:r>
            <w:r w:rsidRPr="00036878">
              <w:rPr>
                <w:rFonts w:ascii="Garamond" w:eastAsia="Times New Roman" w:hAnsi="Garamond"/>
                <w:color w:val="000000"/>
              </w:rPr>
              <w:t xml:space="preserve"> </w:t>
            </w:r>
            <w:r>
              <w:rPr>
                <w:rFonts w:ascii="Garamond" w:eastAsia="Times New Roman" w:hAnsi="Garamond"/>
                <w:color w:val="000000"/>
              </w:rPr>
              <w:t xml:space="preserve">will </w:t>
            </w:r>
            <w:r w:rsidRPr="00036878">
              <w:rPr>
                <w:rFonts w:ascii="Garamond" w:eastAsia="Times New Roman" w:hAnsi="Garamond"/>
                <w:color w:val="000000"/>
              </w:rPr>
              <w:t>set a baseline for forecasting of vulnerable areas.</w:t>
            </w:r>
          </w:p>
        </w:tc>
      </w:tr>
    </w:tbl>
    <w:p w14:paraId="2C648C6F" w14:textId="77777777" w:rsidR="00036878" w:rsidRPr="00036878" w:rsidRDefault="00036878" w:rsidP="00036878">
      <w:pPr>
        <w:rPr>
          <w:rFonts w:ascii="Times New Roman" w:eastAsia="Times New Roman" w:hAnsi="Times New Roman"/>
          <w:sz w:val="24"/>
          <w:szCs w:val="24"/>
        </w:rPr>
      </w:pPr>
    </w:p>
    <w:p w14:paraId="286C4B81"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Ancillary Datasets:</w:t>
      </w:r>
    </w:p>
    <w:p w14:paraId="5D994AC9" w14:textId="0816E844" w:rsidR="00036878" w:rsidRPr="00127A28" w:rsidRDefault="00036878" w:rsidP="003949AA">
      <w:pPr>
        <w:rPr>
          <w:rFonts w:ascii="Garamond" w:eastAsia="Times New Roman" w:hAnsi="Garamond"/>
        </w:rPr>
      </w:pPr>
      <w:r w:rsidRPr="00127A28">
        <w:rPr>
          <w:rFonts w:ascii="Garamond" w:eastAsia="Times New Roman" w:hAnsi="Garamond"/>
          <w:color w:val="000000"/>
        </w:rPr>
        <w:t xml:space="preserve">City of Hampton Shoreline Maps &amp; Shapefiles – </w:t>
      </w:r>
      <w:r w:rsidR="0044635C" w:rsidRPr="00127A28">
        <w:rPr>
          <w:rFonts w:ascii="Garamond" w:eastAsia="Times New Roman" w:hAnsi="Garamond"/>
          <w:color w:val="000000"/>
        </w:rPr>
        <w:t>c</w:t>
      </w:r>
      <w:r w:rsidRPr="00127A28">
        <w:rPr>
          <w:rFonts w:ascii="Garamond" w:eastAsia="Times New Roman" w:hAnsi="Garamond"/>
          <w:color w:val="000000"/>
        </w:rPr>
        <w:t xml:space="preserve">ompare historic/present maps with satellite-derived land </w:t>
      </w:r>
    </w:p>
    <w:p w14:paraId="5CD6E054" w14:textId="1D9F0244" w:rsidR="00036878" w:rsidRPr="00127A28" w:rsidRDefault="00036878" w:rsidP="004559F6">
      <w:pPr>
        <w:tabs>
          <w:tab w:val="left" w:pos="720"/>
        </w:tabs>
        <w:ind w:left="720"/>
        <w:rPr>
          <w:rFonts w:ascii="Garamond" w:eastAsia="Times New Roman" w:hAnsi="Garamond"/>
        </w:rPr>
      </w:pPr>
      <w:r w:rsidRPr="00127A28">
        <w:rPr>
          <w:rFonts w:ascii="Garamond" w:eastAsia="Times New Roman" w:hAnsi="Garamond"/>
          <w:color w:val="000000"/>
        </w:rPr>
        <w:t>cover maps</w:t>
      </w:r>
    </w:p>
    <w:p w14:paraId="309F9AED" w14:textId="1AB82A40" w:rsidR="0079296C" w:rsidRPr="00127A28" w:rsidRDefault="007E1CBA" w:rsidP="007712B1">
      <w:pPr>
        <w:ind w:left="720" w:hanging="720"/>
        <w:rPr>
          <w:rFonts w:ascii="Garamond" w:eastAsia="Times New Roman" w:hAnsi="Garamond"/>
          <w:color w:val="000000"/>
        </w:rPr>
      </w:pPr>
      <w:r w:rsidRPr="00127A28">
        <w:rPr>
          <w:rFonts w:ascii="Garamond" w:hAnsi="Garamond"/>
        </w:rPr>
        <w:t>USGS National Structures Dataset (NSD</w:t>
      </w:r>
      <w:r w:rsidRPr="00127A28">
        <w:rPr>
          <w:rFonts w:ascii="Garamond" w:hAnsi="Garamond"/>
          <w:color w:val="333333"/>
          <w:shd w:val="clear" w:color="auto" w:fill="FFFFE6"/>
        </w:rPr>
        <w:t>)</w:t>
      </w:r>
      <w:r w:rsidR="00CD3F87">
        <w:rPr>
          <w:rFonts w:ascii="Garamond" w:hAnsi="Garamond"/>
          <w:color w:val="333333"/>
          <w:shd w:val="clear" w:color="auto" w:fill="FFFFE6"/>
        </w:rPr>
        <w:t xml:space="preserve"> </w:t>
      </w:r>
      <w:r w:rsidR="00036878" w:rsidRPr="00127A28">
        <w:rPr>
          <w:rFonts w:ascii="Garamond" w:eastAsia="Times New Roman" w:hAnsi="Garamond"/>
          <w:color w:val="000000"/>
        </w:rPr>
        <w:t xml:space="preserve">– </w:t>
      </w:r>
      <w:r w:rsidR="009A4B22" w:rsidRPr="00127A28">
        <w:rPr>
          <w:rFonts w:ascii="Garamond" w:eastAsia="Times New Roman" w:hAnsi="Garamond"/>
          <w:color w:val="000000"/>
        </w:rPr>
        <w:t xml:space="preserve">assign values based on </w:t>
      </w:r>
      <w:r w:rsidR="007712B1">
        <w:rPr>
          <w:rFonts w:ascii="Garamond" w:eastAsia="Times New Roman" w:hAnsi="Garamond"/>
          <w:color w:val="000000"/>
        </w:rPr>
        <w:t xml:space="preserve">the </w:t>
      </w:r>
      <w:r w:rsidR="009A4B22" w:rsidRPr="007712B1">
        <w:rPr>
          <w:rFonts w:ascii="Garamond" w:eastAsia="Times New Roman" w:hAnsi="Garamond"/>
          <w:noProof/>
          <w:color w:val="000000"/>
        </w:rPr>
        <w:t>cluster</w:t>
      </w:r>
      <w:r w:rsidR="009A4B22" w:rsidRPr="00127A28">
        <w:rPr>
          <w:rFonts w:ascii="Garamond" w:eastAsia="Times New Roman" w:hAnsi="Garamond"/>
          <w:color w:val="000000"/>
        </w:rPr>
        <w:t xml:space="preserve"> of structures in proximity to one another</w:t>
      </w:r>
      <w:r w:rsidR="00BC7C55" w:rsidRPr="00127A28">
        <w:rPr>
          <w:rFonts w:ascii="Garamond" w:eastAsia="Times New Roman" w:hAnsi="Garamond"/>
          <w:color w:val="000000"/>
        </w:rPr>
        <w:t xml:space="preserve"> </w:t>
      </w:r>
    </w:p>
    <w:p w14:paraId="7AD13600" w14:textId="1D562CEB" w:rsidR="0079296C" w:rsidRPr="00127A28" w:rsidRDefault="00850892" w:rsidP="007712B1">
      <w:pPr>
        <w:ind w:left="720" w:hanging="720"/>
        <w:rPr>
          <w:rFonts w:ascii="Garamond" w:eastAsia="Times New Roman" w:hAnsi="Garamond"/>
          <w:color w:val="000000"/>
        </w:rPr>
      </w:pPr>
      <w:r w:rsidRPr="00127A28">
        <w:rPr>
          <w:rFonts w:ascii="Garamond" w:hAnsi="Garamond"/>
          <w:color w:val="000000"/>
        </w:rPr>
        <w:t>USGS</w:t>
      </w:r>
      <w:r w:rsidR="0079296C" w:rsidRPr="00127A28">
        <w:rPr>
          <w:rFonts w:ascii="Garamond" w:hAnsi="Garamond"/>
          <w:color w:val="000000"/>
        </w:rPr>
        <w:t xml:space="preserve"> </w:t>
      </w:r>
      <w:r w:rsidRPr="00127A28">
        <w:rPr>
          <w:rFonts w:ascii="Garamond" w:hAnsi="Garamond"/>
        </w:rPr>
        <w:t xml:space="preserve">Gridded Soil Survey Geographic (gSSURGO) Database </w:t>
      </w:r>
      <w:r w:rsidRPr="00127A28">
        <w:rPr>
          <w:rFonts w:ascii="Garamond" w:eastAsia="Times New Roman" w:hAnsi="Garamond"/>
          <w:color w:val="000000"/>
        </w:rPr>
        <w:t xml:space="preserve">– measure areas for </w:t>
      </w:r>
      <w:r w:rsidR="007712B1">
        <w:rPr>
          <w:rFonts w:ascii="Garamond" w:eastAsia="Times New Roman" w:hAnsi="Garamond"/>
          <w:color w:val="000000"/>
        </w:rPr>
        <w:t xml:space="preserve">the </w:t>
      </w:r>
      <w:r w:rsidRPr="007712B1">
        <w:rPr>
          <w:rFonts w:ascii="Garamond" w:eastAsia="Times New Roman" w:hAnsi="Garamond"/>
          <w:noProof/>
          <w:color w:val="000000"/>
        </w:rPr>
        <w:t>degree</w:t>
      </w:r>
      <w:r w:rsidRPr="00127A28">
        <w:rPr>
          <w:rFonts w:ascii="Garamond" w:eastAsia="Times New Roman" w:hAnsi="Garamond"/>
          <w:color w:val="000000"/>
        </w:rPr>
        <w:t xml:space="preserve"> of soil erodibility</w:t>
      </w:r>
    </w:p>
    <w:p w14:paraId="7877C708" w14:textId="25A38C2F" w:rsidR="00850892" w:rsidRPr="00127A28" w:rsidRDefault="00850892" w:rsidP="00E04F38">
      <w:pPr>
        <w:ind w:left="720" w:hanging="720"/>
        <w:rPr>
          <w:rFonts w:ascii="Garamond" w:eastAsia="Times New Roman" w:hAnsi="Garamond"/>
          <w:color w:val="000000"/>
        </w:rPr>
      </w:pPr>
      <w:r w:rsidRPr="00127A28">
        <w:rPr>
          <w:rFonts w:ascii="Garamond" w:hAnsi="Garamond"/>
          <w:color w:val="000000"/>
        </w:rPr>
        <w:t>LiDAR Bare Earth Digital Elevation Model (DEM)</w:t>
      </w:r>
      <w:r w:rsidRPr="00127A28">
        <w:rPr>
          <w:rFonts w:ascii="Garamond" w:eastAsia="Times New Roman" w:hAnsi="Garamond"/>
          <w:color w:val="000000"/>
        </w:rPr>
        <w:t xml:space="preserve"> – measure </w:t>
      </w:r>
      <w:r w:rsidR="007712B1">
        <w:rPr>
          <w:rFonts w:ascii="Garamond" w:eastAsia="Times New Roman" w:hAnsi="Garamond"/>
          <w:color w:val="000000"/>
        </w:rPr>
        <w:t xml:space="preserve">the </w:t>
      </w:r>
      <w:r w:rsidRPr="007712B1">
        <w:rPr>
          <w:rFonts w:ascii="Garamond" w:eastAsia="Times New Roman" w:hAnsi="Garamond"/>
          <w:noProof/>
          <w:color w:val="000000"/>
        </w:rPr>
        <w:t>degree</w:t>
      </w:r>
      <w:r w:rsidRPr="00127A28">
        <w:rPr>
          <w:rFonts w:ascii="Garamond" w:eastAsia="Times New Roman" w:hAnsi="Garamond"/>
          <w:color w:val="000000"/>
        </w:rPr>
        <w:t xml:space="preserve"> of slope, </w:t>
      </w:r>
      <w:r w:rsidR="001C420C" w:rsidRPr="00127A28">
        <w:rPr>
          <w:rFonts w:ascii="Garamond" w:eastAsia="Times New Roman" w:hAnsi="Garamond"/>
          <w:color w:val="000000"/>
        </w:rPr>
        <w:t xml:space="preserve">measure </w:t>
      </w:r>
      <w:r w:rsidR="007712B1">
        <w:rPr>
          <w:rFonts w:ascii="Garamond" w:eastAsia="Times New Roman" w:hAnsi="Garamond"/>
          <w:color w:val="000000"/>
        </w:rPr>
        <w:t xml:space="preserve">the </w:t>
      </w:r>
      <w:r w:rsidR="001C420C" w:rsidRPr="007712B1">
        <w:rPr>
          <w:rFonts w:ascii="Garamond" w:eastAsia="Times New Roman" w:hAnsi="Garamond"/>
          <w:noProof/>
          <w:color w:val="000000"/>
        </w:rPr>
        <w:t>vertical</w:t>
      </w:r>
      <w:r w:rsidR="001C420C" w:rsidRPr="00127A28">
        <w:rPr>
          <w:rFonts w:ascii="Garamond" w:eastAsia="Times New Roman" w:hAnsi="Garamond"/>
          <w:color w:val="000000"/>
        </w:rPr>
        <w:t xml:space="preserve"> distance to water</w:t>
      </w:r>
    </w:p>
    <w:p w14:paraId="198AD74B" w14:textId="402DDF54" w:rsidR="00850892" w:rsidRPr="00127A28" w:rsidRDefault="00850892" w:rsidP="00850892">
      <w:pPr>
        <w:rPr>
          <w:rFonts w:ascii="Garamond" w:eastAsia="Times New Roman" w:hAnsi="Garamond"/>
          <w:color w:val="000000"/>
        </w:rPr>
      </w:pPr>
      <w:r w:rsidRPr="00127A28">
        <w:rPr>
          <w:rFonts w:ascii="Garamond" w:hAnsi="Garamond"/>
          <w:color w:val="000000"/>
        </w:rPr>
        <w:t>National Land Cover Data</w:t>
      </w:r>
      <w:r w:rsidR="007712B1">
        <w:rPr>
          <w:rFonts w:ascii="Garamond" w:hAnsi="Garamond"/>
          <w:color w:val="000000"/>
        </w:rPr>
        <w:t>base</w:t>
      </w:r>
      <w:r w:rsidRPr="00127A28">
        <w:rPr>
          <w:rFonts w:ascii="Garamond" w:hAnsi="Garamond"/>
          <w:color w:val="000000"/>
        </w:rPr>
        <w:t xml:space="preserve"> (NLCD)</w:t>
      </w:r>
      <w:r w:rsidRPr="00127A28">
        <w:rPr>
          <w:rFonts w:ascii="Garamond" w:eastAsia="Times New Roman" w:hAnsi="Garamond"/>
          <w:color w:val="000000"/>
        </w:rPr>
        <w:t xml:space="preserve"> –</w:t>
      </w:r>
      <w:r w:rsidR="00BC7C55" w:rsidRPr="00127A28">
        <w:rPr>
          <w:rFonts w:ascii="Garamond" w:eastAsia="Times New Roman" w:hAnsi="Garamond"/>
          <w:color w:val="000000"/>
        </w:rPr>
        <w:t xml:space="preserve"> categorize risk of erosion based on </w:t>
      </w:r>
      <w:r w:rsidR="00BC7C55" w:rsidRPr="007712B1">
        <w:rPr>
          <w:rFonts w:ascii="Garamond" w:eastAsia="Times New Roman" w:hAnsi="Garamond"/>
          <w:noProof/>
          <w:color w:val="000000"/>
        </w:rPr>
        <w:t>land</w:t>
      </w:r>
      <w:r w:rsidR="00BC7C55" w:rsidRPr="00127A28">
        <w:rPr>
          <w:rFonts w:ascii="Garamond" w:eastAsia="Times New Roman" w:hAnsi="Garamond"/>
          <w:color w:val="000000"/>
        </w:rPr>
        <w:t xml:space="preserve"> cover type</w:t>
      </w:r>
    </w:p>
    <w:p w14:paraId="1F55FC1B" w14:textId="434D5F83" w:rsidR="00BC7C55" w:rsidRPr="00127A28" w:rsidRDefault="00BC7C55" w:rsidP="00BC7C55">
      <w:pPr>
        <w:rPr>
          <w:rFonts w:ascii="Garamond" w:eastAsia="Times New Roman" w:hAnsi="Garamond"/>
          <w:color w:val="000000"/>
        </w:rPr>
      </w:pPr>
      <w:r w:rsidRPr="00127A28">
        <w:rPr>
          <w:rFonts w:ascii="Garamond" w:hAnsi="Garamond"/>
        </w:rPr>
        <w:t>Chesapeake Bay Bathymetric Digital Elevation Model </w:t>
      </w:r>
      <w:r w:rsidRPr="00127A28">
        <w:rPr>
          <w:rFonts w:ascii="Garamond" w:eastAsia="Times New Roman" w:hAnsi="Garamond"/>
          <w:color w:val="000000"/>
        </w:rPr>
        <w:t>– compare land cover elevation to bathymetry</w:t>
      </w:r>
    </w:p>
    <w:p w14:paraId="08A4FB7D" w14:textId="62E412E8" w:rsidR="004559F6" w:rsidRPr="0079296C" w:rsidRDefault="00BC7C55" w:rsidP="0079296C">
      <w:pPr>
        <w:rPr>
          <w:rFonts w:eastAsia="Times New Roman"/>
          <w:color w:val="000000"/>
        </w:rPr>
      </w:pPr>
      <w:r w:rsidRPr="00127A28">
        <w:rPr>
          <w:rFonts w:ascii="Garamond" w:hAnsi="Garamond"/>
        </w:rPr>
        <w:t>NOAA Continually Updated Shoreline Product (CUSP)</w:t>
      </w:r>
      <w:r w:rsidRPr="00127A28">
        <w:rPr>
          <w:rFonts w:ascii="Garamond" w:eastAsia="Times New Roman" w:hAnsi="Garamond"/>
          <w:color w:val="000000"/>
        </w:rPr>
        <w:t xml:space="preserve"> – measure </w:t>
      </w:r>
      <w:r w:rsidR="001C420C" w:rsidRPr="00127A28">
        <w:rPr>
          <w:rFonts w:ascii="Garamond" w:eastAsia="Times New Roman" w:hAnsi="Garamond"/>
          <w:color w:val="000000"/>
        </w:rPr>
        <w:t xml:space="preserve">horizontal </w:t>
      </w:r>
      <w:r w:rsidRPr="00127A28">
        <w:rPr>
          <w:rFonts w:ascii="Garamond" w:eastAsia="Times New Roman" w:hAnsi="Garamond"/>
          <w:color w:val="000000"/>
        </w:rPr>
        <w:t xml:space="preserve">distance </w:t>
      </w:r>
      <w:r w:rsidR="00DB3CC1" w:rsidRPr="00127A28">
        <w:rPr>
          <w:rFonts w:ascii="Garamond" w:eastAsia="Times New Roman" w:hAnsi="Garamond"/>
          <w:color w:val="000000"/>
        </w:rPr>
        <w:t xml:space="preserve">of land </w:t>
      </w:r>
      <w:r w:rsidRPr="00127A28">
        <w:rPr>
          <w:rFonts w:ascii="Garamond" w:eastAsia="Times New Roman" w:hAnsi="Garamond"/>
          <w:color w:val="000000"/>
        </w:rPr>
        <w:t xml:space="preserve">to </w:t>
      </w:r>
      <w:r w:rsidR="001C420C" w:rsidRPr="00127A28">
        <w:rPr>
          <w:rFonts w:ascii="Garamond" w:eastAsia="Times New Roman" w:hAnsi="Garamond"/>
          <w:color w:val="000000"/>
        </w:rPr>
        <w:t>water</w:t>
      </w:r>
    </w:p>
    <w:p w14:paraId="44DC37C0" w14:textId="404EEE67" w:rsidR="00F1721F" w:rsidRPr="00036878" w:rsidRDefault="00F1721F" w:rsidP="00036878">
      <w:pPr>
        <w:rPr>
          <w:rFonts w:ascii="Times New Roman" w:eastAsia="Times New Roman" w:hAnsi="Times New Roman"/>
          <w:sz w:val="24"/>
          <w:szCs w:val="24"/>
        </w:rPr>
      </w:pPr>
    </w:p>
    <w:p w14:paraId="569254D7"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Software &amp; Scripting:</w:t>
      </w:r>
    </w:p>
    <w:p w14:paraId="46CD901A" w14:textId="77777777" w:rsidR="00036878" w:rsidRPr="00036878" w:rsidRDefault="00036878" w:rsidP="003949AA">
      <w:pPr>
        <w:rPr>
          <w:rFonts w:ascii="Times New Roman" w:eastAsia="Times New Roman" w:hAnsi="Times New Roman"/>
          <w:sz w:val="24"/>
          <w:szCs w:val="24"/>
        </w:rPr>
      </w:pPr>
      <w:r w:rsidRPr="00036878">
        <w:rPr>
          <w:rFonts w:ascii="Garamond" w:eastAsia="Times New Roman" w:hAnsi="Garamond"/>
          <w:color w:val="000000"/>
        </w:rPr>
        <w:t>Esri ArcPro – data processing &amp; manipulation, land cover classifications, change analyses, map making</w:t>
      </w:r>
    </w:p>
    <w:p w14:paraId="428BC983" w14:textId="59E61858" w:rsidR="00036878" w:rsidRDefault="00B236DE" w:rsidP="00036878">
      <w:pPr>
        <w:rPr>
          <w:rFonts w:ascii="Garamond" w:eastAsia="Times New Roman" w:hAnsi="Garamond"/>
          <w:color w:val="000000"/>
        </w:rPr>
      </w:pPr>
      <w:r>
        <w:rPr>
          <w:rFonts w:ascii="Garamond" w:eastAsia="Times New Roman" w:hAnsi="Garamond"/>
          <w:color w:val="000000"/>
        </w:rPr>
        <w:t>Google Earth Engine API – data processing &amp; manipulation, water indices, annual coastline averages</w:t>
      </w:r>
    </w:p>
    <w:p w14:paraId="6B40C002" w14:textId="77777777" w:rsidR="00B236DE" w:rsidRPr="00036878" w:rsidRDefault="00B236DE" w:rsidP="00036878">
      <w:pPr>
        <w:rPr>
          <w:rFonts w:ascii="Times New Roman" w:eastAsia="Times New Roman" w:hAnsi="Times New Roman"/>
          <w:sz w:val="24"/>
          <w:szCs w:val="24"/>
        </w:rPr>
      </w:pPr>
    </w:p>
    <w:p w14:paraId="07BE787D"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 xml:space="preserve">End Products: </w:t>
      </w:r>
    </w:p>
    <w:tbl>
      <w:tblPr>
        <w:tblW w:w="9345" w:type="dxa"/>
        <w:tblCellMar>
          <w:top w:w="15" w:type="dxa"/>
          <w:left w:w="15" w:type="dxa"/>
          <w:bottom w:w="15" w:type="dxa"/>
          <w:right w:w="15" w:type="dxa"/>
        </w:tblCellMar>
        <w:tblLook w:val="04A0" w:firstRow="1" w:lastRow="0" w:firstColumn="1" w:lastColumn="0" w:noHBand="0" w:noVBand="1"/>
      </w:tblPr>
      <w:tblGrid>
        <w:gridCol w:w="2234"/>
        <w:gridCol w:w="3151"/>
        <w:gridCol w:w="2880"/>
        <w:gridCol w:w="1080"/>
      </w:tblGrid>
      <w:tr w:rsidR="00036878" w:rsidRPr="00036878" w14:paraId="2D75EED6" w14:textId="77777777" w:rsidTr="00B236DE">
        <w:tc>
          <w:tcPr>
            <w:tcW w:w="223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1211B58" w14:textId="28999E2D"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End Products</w:t>
            </w:r>
          </w:p>
        </w:tc>
        <w:tc>
          <w:tcPr>
            <w:tcW w:w="3151"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5E22C0D4"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 xml:space="preserve">Earth Observations Used </w:t>
            </w:r>
          </w:p>
        </w:tc>
        <w:tc>
          <w:tcPr>
            <w:tcW w:w="28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64C7841"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Partner Benefit &amp; Use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hideMark/>
          </w:tcPr>
          <w:p w14:paraId="6EAE3D63"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sz w:val="18"/>
                <w:szCs w:val="18"/>
              </w:rPr>
              <w:t>Software Release Category</w:t>
            </w:r>
          </w:p>
        </w:tc>
      </w:tr>
      <w:tr w:rsidR="00036878" w:rsidRPr="00036878" w14:paraId="54C58173" w14:textId="77777777" w:rsidTr="00B236DE">
        <w:trPr>
          <w:trHeight w:val="440"/>
        </w:trPr>
        <w:tc>
          <w:tcPr>
            <w:tcW w:w="2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84290" w14:textId="277E8F5F"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Annual Coastline Location Average</w:t>
            </w:r>
            <w:r w:rsidR="00B236DE">
              <w:rPr>
                <w:rFonts w:ascii="Garamond" w:eastAsia="Times New Roman" w:hAnsi="Garamond"/>
                <w:b/>
                <w:bCs/>
                <w:color w:val="000000"/>
              </w:rPr>
              <w:t xml:space="preserve"> Maps</w:t>
            </w:r>
          </w:p>
        </w:tc>
        <w:tc>
          <w:tcPr>
            <w:tcW w:w="3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E5857" w14:textId="43BE9B54" w:rsidR="00036878" w:rsidRPr="00036878" w:rsidRDefault="00B236DE" w:rsidP="00B236DE">
            <w:pPr>
              <w:rPr>
                <w:rFonts w:ascii="Times New Roman" w:eastAsia="Times New Roman" w:hAnsi="Times New Roman"/>
                <w:sz w:val="24"/>
                <w:szCs w:val="24"/>
              </w:rPr>
            </w:pPr>
            <w:r>
              <w:rPr>
                <w:rFonts w:ascii="Garamond" w:eastAsia="Times New Roman" w:hAnsi="Garamond"/>
                <w:color w:val="000000"/>
              </w:rPr>
              <w:t>Landsat 5 TM, Landsat 7 ETM+, Landsat 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FED20" w14:textId="6D0549DB"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 xml:space="preserve">The City of Hampton </w:t>
            </w:r>
            <w:r w:rsidR="009B4D1C">
              <w:rPr>
                <w:rFonts w:ascii="Garamond" w:eastAsia="Times New Roman" w:hAnsi="Garamond"/>
                <w:color w:val="000000"/>
              </w:rPr>
              <w:t>can use</w:t>
            </w:r>
            <w:r w:rsidRPr="00036878">
              <w:rPr>
                <w:rFonts w:ascii="Garamond" w:eastAsia="Times New Roman" w:hAnsi="Garamond"/>
                <w:color w:val="000000"/>
              </w:rPr>
              <w:t xml:space="preserve"> the coastline location average </w:t>
            </w:r>
            <w:r w:rsidR="00B236DE">
              <w:rPr>
                <w:rFonts w:ascii="Garamond" w:eastAsia="Times New Roman" w:hAnsi="Garamond"/>
                <w:color w:val="000000"/>
              </w:rPr>
              <w:t xml:space="preserve">and time change maps </w:t>
            </w:r>
            <w:r w:rsidRPr="00036878">
              <w:rPr>
                <w:rFonts w:ascii="Garamond" w:eastAsia="Times New Roman" w:hAnsi="Garamond"/>
                <w:color w:val="000000"/>
              </w:rPr>
              <w:t xml:space="preserve">as a baseline to inform decision making related to shoreline loss and identify areas of concerns.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8D7A5" w14:textId="7CAD0D47" w:rsidR="00B236DE" w:rsidRPr="00036878" w:rsidRDefault="00B236DE" w:rsidP="00036878">
            <w:pPr>
              <w:rPr>
                <w:rFonts w:ascii="Times New Roman" w:eastAsia="Times New Roman" w:hAnsi="Times New Roman"/>
                <w:sz w:val="24"/>
                <w:szCs w:val="24"/>
              </w:rPr>
            </w:pPr>
            <w:r>
              <w:rPr>
                <w:rFonts w:ascii="Garamond" w:eastAsia="Times New Roman" w:hAnsi="Garamond"/>
                <w:color w:val="000000"/>
              </w:rPr>
              <w:t>IV</w:t>
            </w:r>
          </w:p>
        </w:tc>
      </w:tr>
      <w:tr w:rsidR="00B236DE" w:rsidRPr="00036878" w14:paraId="7EFD85C3" w14:textId="77777777" w:rsidTr="00B236DE">
        <w:trPr>
          <w:trHeight w:val="440"/>
        </w:trPr>
        <w:tc>
          <w:tcPr>
            <w:tcW w:w="2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3EE92" w14:textId="3C1727F2"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b/>
                <w:bCs/>
                <w:color w:val="000000"/>
              </w:rPr>
              <w:t>Risk Map</w:t>
            </w:r>
            <w:r>
              <w:rPr>
                <w:rFonts w:ascii="Garamond" w:eastAsia="Times New Roman" w:hAnsi="Garamond"/>
                <w:b/>
                <w:bCs/>
                <w:color w:val="000000"/>
              </w:rPr>
              <w:t>s</w:t>
            </w:r>
          </w:p>
        </w:tc>
        <w:tc>
          <w:tcPr>
            <w:tcW w:w="3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4300F" w14:textId="431ADA55" w:rsidR="00B236DE" w:rsidRPr="00036878" w:rsidRDefault="00B236DE" w:rsidP="00B236DE">
            <w:pPr>
              <w:rPr>
                <w:rFonts w:ascii="Times New Roman" w:eastAsia="Times New Roman" w:hAnsi="Times New Roman"/>
                <w:sz w:val="24"/>
                <w:szCs w:val="24"/>
              </w:rPr>
            </w:pPr>
            <w:r>
              <w:rPr>
                <w:rFonts w:ascii="Garamond" w:eastAsia="Times New Roman" w:hAnsi="Garamond"/>
                <w:color w:val="000000"/>
              </w:rPr>
              <w:t>Landsat 5 TM, Landsat 7 ETM+, Landsat 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45AD6" w14:textId="69A8D80D"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color w:val="000000"/>
              </w:rPr>
              <w:t xml:space="preserve">The City of Hampton </w:t>
            </w:r>
            <w:r>
              <w:rPr>
                <w:rFonts w:ascii="Garamond" w:eastAsia="Times New Roman" w:hAnsi="Garamond"/>
                <w:color w:val="000000"/>
              </w:rPr>
              <w:t xml:space="preserve">can use </w:t>
            </w:r>
            <w:r w:rsidRPr="00036878">
              <w:rPr>
                <w:rFonts w:ascii="Garamond" w:eastAsia="Times New Roman" w:hAnsi="Garamond"/>
                <w:color w:val="000000"/>
              </w:rPr>
              <w:t>the risk map in alignment with the Adapt VA risk maps to identify areas of targeted restoration and mitigation efforts.</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D7DBD" w14:textId="62B64232" w:rsidR="00B236DE" w:rsidRPr="00821FFA" w:rsidRDefault="00F1721F" w:rsidP="00B236DE">
            <w:pPr>
              <w:rPr>
                <w:rFonts w:ascii="Times New Roman" w:eastAsia="Times New Roman" w:hAnsi="Times New Roman"/>
                <w:sz w:val="24"/>
                <w:szCs w:val="24"/>
              </w:rPr>
            </w:pPr>
            <w:r w:rsidRPr="00821FFA">
              <w:rPr>
                <w:rFonts w:ascii="Garamond" w:eastAsia="Times New Roman" w:hAnsi="Garamond"/>
                <w:color w:val="000000"/>
              </w:rPr>
              <w:t>N/A</w:t>
            </w:r>
          </w:p>
        </w:tc>
      </w:tr>
      <w:tr w:rsidR="00B236DE" w:rsidRPr="00036878" w14:paraId="61067A3A" w14:textId="77777777" w:rsidTr="00B236DE">
        <w:trPr>
          <w:trHeight w:val="440"/>
        </w:trPr>
        <w:tc>
          <w:tcPr>
            <w:tcW w:w="2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17C54" w14:textId="77777777"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b/>
                <w:bCs/>
                <w:color w:val="000000"/>
              </w:rPr>
              <w:lastRenderedPageBreak/>
              <w:t>ArcGIS Online Story Map</w:t>
            </w:r>
          </w:p>
        </w:tc>
        <w:tc>
          <w:tcPr>
            <w:tcW w:w="3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B9155" w14:textId="4A42AB38" w:rsidR="00B236DE" w:rsidRPr="00036878" w:rsidRDefault="00B236DE" w:rsidP="00B236DE">
            <w:pPr>
              <w:rPr>
                <w:rFonts w:ascii="Times New Roman" w:eastAsia="Times New Roman" w:hAnsi="Times New Roman"/>
                <w:sz w:val="24"/>
                <w:szCs w:val="24"/>
              </w:rPr>
            </w:pPr>
            <w:r>
              <w:rPr>
                <w:rFonts w:ascii="Garamond" w:eastAsia="Times New Roman" w:hAnsi="Garamond"/>
                <w:color w:val="000000"/>
              </w:rPr>
              <w:t>Landsat 5 TM, Landsat 7 ETM+, Landsat 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35C84" w14:textId="3D989755"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color w:val="000000"/>
              </w:rPr>
              <w:t>The City of Hampton c</w:t>
            </w:r>
            <w:r>
              <w:rPr>
                <w:rFonts w:ascii="Garamond" w:eastAsia="Times New Roman" w:hAnsi="Garamond"/>
                <w:color w:val="000000"/>
              </w:rPr>
              <w:t>an</w:t>
            </w:r>
            <w:r w:rsidRPr="00036878">
              <w:rPr>
                <w:rFonts w:ascii="Garamond" w:eastAsia="Times New Roman" w:hAnsi="Garamond"/>
                <w:color w:val="000000"/>
              </w:rPr>
              <w:t xml:space="preserve"> use the story map as a communication tool to the public to emphasize the importance of coastal management best practices and how remote sensing information could be used to make informed decisions.</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130B5" w14:textId="145E42C5" w:rsidR="00B236DE" w:rsidRPr="00036878" w:rsidRDefault="00F1721F" w:rsidP="00B236DE">
            <w:pPr>
              <w:rPr>
                <w:rFonts w:ascii="Times New Roman" w:eastAsia="Times New Roman" w:hAnsi="Times New Roman"/>
                <w:sz w:val="24"/>
                <w:szCs w:val="24"/>
              </w:rPr>
            </w:pPr>
            <w:r>
              <w:rPr>
                <w:rFonts w:ascii="Garamond" w:eastAsia="Times New Roman" w:hAnsi="Garamond"/>
                <w:color w:val="000000"/>
              </w:rPr>
              <w:t>N/A</w:t>
            </w:r>
          </w:p>
        </w:tc>
      </w:tr>
    </w:tbl>
    <w:p w14:paraId="05A4B3CF" w14:textId="77777777" w:rsidR="00036878" w:rsidRPr="00036878" w:rsidRDefault="00036878" w:rsidP="00036878">
      <w:pPr>
        <w:rPr>
          <w:rFonts w:ascii="Times New Roman" w:eastAsia="Times New Roman" w:hAnsi="Times New Roman"/>
          <w:sz w:val="24"/>
          <w:szCs w:val="24"/>
        </w:rPr>
      </w:pPr>
    </w:p>
    <w:p w14:paraId="1A92B423"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 xml:space="preserve">Project Handoff Package </w:t>
      </w:r>
    </w:p>
    <w:p w14:paraId="09157570"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Transition Plan:</w:t>
      </w:r>
    </w:p>
    <w:p w14:paraId="1747118C" w14:textId="148AD126"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Working with</w:t>
      </w:r>
      <w:r w:rsidR="0053046A">
        <w:rPr>
          <w:rFonts w:ascii="Garamond" w:eastAsia="Times New Roman" w:hAnsi="Garamond"/>
          <w:color w:val="000000"/>
        </w:rPr>
        <w:t xml:space="preserve"> local partners, the project w</w:t>
      </w:r>
      <w:r w:rsidR="000E78F7">
        <w:rPr>
          <w:rFonts w:ascii="Garamond" w:eastAsia="Times New Roman" w:hAnsi="Garamond"/>
          <w:color w:val="000000"/>
        </w:rPr>
        <w:t>as</w:t>
      </w:r>
      <w:r w:rsidRPr="00036878">
        <w:rPr>
          <w:rFonts w:ascii="Garamond" w:eastAsia="Times New Roman" w:hAnsi="Garamond"/>
          <w:color w:val="000000"/>
        </w:rPr>
        <w:t xml:space="preserve"> handed off in-person in the 10</w:t>
      </w:r>
      <w:r w:rsidRPr="00F4541E">
        <w:rPr>
          <w:rFonts w:ascii="Garamond" w:eastAsia="Times New Roman" w:hAnsi="Garamond"/>
          <w:color w:val="000000"/>
          <w:vertAlign w:val="superscript"/>
        </w:rPr>
        <w:t>th</w:t>
      </w:r>
      <w:r w:rsidRPr="00036878">
        <w:rPr>
          <w:rFonts w:ascii="Garamond" w:eastAsia="Times New Roman" w:hAnsi="Garamond"/>
          <w:color w:val="000000"/>
        </w:rPr>
        <w:t xml:space="preserve"> week of the term at the City of Ham</w:t>
      </w:r>
      <w:r w:rsidR="0053046A">
        <w:rPr>
          <w:rFonts w:ascii="Garamond" w:eastAsia="Times New Roman" w:hAnsi="Garamond"/>
          <w:color w:val="000000"/>
        </w:rPr>
        <w:t>pton Town Hall. The team hand</w:t>
      </w:r>
      <w:r w:rsidR="000E78F7">
        <w:rPr>
          <w:rFonts w:ascii="Garamond" w:eastAsia="Times New Roman" w:hAnsi="Garamond"/>
          <w:color w:val="000000"/>
        </w:rPr>
        <w:t>ed</w:t>
      </w:r>
      <w:r w:rsidR="0053046A">
        <w:rPr>
          <w:rFonts w:ascii="Garamond" w:eastAsia="Times New Roman" w:hAnsi="Garamond"/>
          <w:color w:val="000000"/>
        </w:rPr>
        <w:t xml:space="preserve"> </w:t>
      </w:r>
      <w:r w:rsidRPr="00036878">
        <w:rPr>
          <w:rFonts w:ascii="Garamond" w:eastAsia="Times New Roman" w:hAnsi="Garamond"/>
          <w:color w:val="000000"/>
        </w:rPr>
        <w:t>off our end</w:t>
      </w:r>
      <w:r w:rsidR="009B4D1C">
        <w:rPr>
          <w:rFonts w:ascii="Garamond" w:eastAsia="Times New Roman" w:hAnsi="Garamond"/>
          <w:color w:val="000000"/>
        </w:rPr>
        <w:t xml:space="preserve"> </w:t>
      </w:r>
      <w:r w:rsidRPr="00036878">
        <w:rPr>
          <w:rFonts w:ascii="Garamond" w:eastAsia="Times New Roman" w:hAnsi="Garamond"/>
          <w:color w:val="000000"/>
        </w:rPr>
        <w:t>products</w:t>
      </w:r>
      <w:r w:rsidR="006051B6">
        <w:rPr>
          <w:rFonts w:ascii="Garamond" w:eastAsia="Times New Roman" w:hAnsi="Garamond"/>
          <w:color w:val="000000"/>
        </w:rPr>
        <w:t>,</w:t>
      </w:r>
      <w:r w:rsidRPr="00036878">
        <w:rPr>
          <w:rFonts w:ascii="Garamond" w:eastAsia="Times New Roman" w:hAnsi="Garamond"/>
          <w:color w:val="000000"/>
        </w:rPr>
        <w:t xml:space="preserve"> </w:t>
      </w:r>
      <w:r w:rsidR="006051B6">
        <w:rPr>
          <w:rFonts w:ascii="Garamond" w:eastAsia="Times New Roman" w:hAnsi="Garamond"/>
          <w:color w:val="000000"/>
        </w:rPr>
        <w:t>which entail</w:t>
      </w:r>
      <w:r w:rsidR="000E78F7">
        <w:rPr>
          <w:rFonts w:ascii="Garamond" w:eastAsia="Times New Roman" w:hAnsi="Garamond"/>
          <w:color w:val="000000"/>
        </w:rPr>
        <w:t>ed</w:t>
      </w:r>
      <w:r w:rsidR="006051B6">
        <w:rPr>
          <w:rFonts w:ascii="Garamond" w:eastAsia="Times New Roman" w:hAnsi="Garamond"/>
          <w:color w:val="000000"/>
        </w:rPr>
        <w:t xml:space="preserve"> annual </w:t>
      </w:r>
      <w:r w:rsidR="00F4541E">
        <w:rPr>
          <w:rFonts w:ascii="Garamond" w:eastAsia="Times New Roman" w:hAnsi="Garamond"/>
          <w:color w:val="000000"/>
        </w:rPr>
        <w:t xml:space="preserve">coastline </w:t>
      </w:r>
      <w:r w:rsidR="006051B6">
        <w:rPr>
          <w:rFonts w:ascii="Garamond" w:eastAsia="Times New Roman" w:hAnsi="Garamond"/>
          <w:color w:val="000000"/>
        </w:rPr>
        <w:t xml:space="preserve">average </w:t>
      </w:r>
      <w:r w:rsidR="00F4541E">
        <w:rPr>
          <w:rFonts w:ascii="Garamond" w:eastAsia="Times New Roman" w:hAnsi="Garamond"/>
          <w:color w:val="000000"/>
        </w:rPr>
        <w:t>change maps and risk maps</w:t>
      </w:r>
      <w:r w:rsidR="006051B6">
        <w:rPr>
          <w:rFonts w:ascii="Garamond" w:eastAsia="Times New Roman" w:hAnsi="Garamond"/>
          <w:color w:val="000000"/>
        </w:rPr>
        <w:t xml:space="preserve"> with their associated data</w:t>
      </w:r>
      <w:r w:rsidR="00F4541E">
        <w:rPr>
          <w:rFonts w:ascii="Garamond" w:eastAsia="Times New Roman" w:hAnsi="Garamond"/>
          <w:color w:val="000000"/>
        </w:rPr>
        <w:t xml:space="preserve">, an ArcGIS story </w:t>
      </w:r>
      <w:r w:rsidR="006051B6">
        <w:rPr>
          <w:rFonts w:ascii="Garamond" w:eastAsia="Times New Roman" w:hAnsi="Garamond"/>
          <w:color w:val="000000"/>
        </w:rPr>
        <w:t>map portal, as well as a coastline change detection code</w:t>
      </w:r>
      <w:r w:rsidR="00F4541E">
        <w:rPr>
          <w:rFonts w:ascii="Garamond" w:eastAsia="Times New Roman" w:hAnsi="Garamond"/>
          <w:color w:val="000000"/>
        </w:rPr>
        <w:t xml:space="preserve">. </w:t>
      </w:r>
      <w:r w:rsidRPr="00036878">
        <w:rPr>
          <w:rFonts w:ascii="Garamond" w:eastAsia="Times New Roman" w:hAnsi="Garamond"/>
          <w:color w:val="000000"/>
        </w:rPr>
        <w:t xml:space="preserve">The team </w:t>
      </w:r>
      <w:r w:rsidR="009B4D1C">
        <w:rPr>
          <w:rFonts w:ascii="Garamond" w:eastAsia="Times New Roman" w:hAnsi="Garamond"/>
          <w:color w:val="000000"/>
        </w:rPr>
        <w:t>created</w:t>
      </w:r>
      <w:r w:rsidRPr="00036878">
        <w:rPr>
          <w:rFonts w:ascii="Garamond" w:eastAsia="Times New Roman" w:hAnsi="Garamond"/>
          <w:color w:val="000000"/>
        </w:rPr>
        <w:t xml:space="preserve"> </w:t>
      </w:r>
      <w:r w:rsidR="000E78F7">
        <w:rPr>
          <w:rFonts w:ascii="Garamond" w:eastAsia="Times New Roman" w:hAnsi="Garamond"/>
          <w:color w:val="000000"/>
        </w:rPr>
        <w:t xml:space="preserve">a </w:t>
      </w:r>
      <w:r w:rsidRPr="00036878">
        <w:rPr>
          <w:rFonts w:ascii="Garamond" w:eastAsia="Times New Roman" w:hAnsi="Garamond"/>
          <w:color w:val="000000"/>
        </w:rPr>
        <w:t>partner</w:t>
      </w:r>
      <w:r w:rsidR="009B4D1C">
        <w:rPr>
          <w:rFonts w:ascii="Garamond" w:eastAsia="Times New Roman" w:hAnsi="Garamond"/>
          <w:color w:val="000000"/>
        </w:rPr>
        <w:t>-</w:t>
      </w:r>
      <w:r w:rsidRPr="00036878">
        <w:rPr>
          <w:rFonts w:ascii="Garamond" w:eastAsia="Times New Roman" w:hAnsi="Garamond"/>
          <w:color w:val="000000"/>
        </w:rPr>
        <w:t xml:space="preserve">focused presentation </w:t>
      </w:r>
      <w:r w:rsidR="00C00584">
        <w:rPr>
          <w:rFonts w:ascii="Garamond" w:eastAsia="Times New Roman" w:hAnsi="Garamond"/>
          <w:color w:val="000000"/>
        </w:rPr>
        <w:t>concerning project development</w:t>
      </w:r>
      <w:r w:rsidR="009B4D1C">
        <w:rPr>
          <w:rFonts w:ascii="Garamond" w:eastAsia="Times New Roman" w:hAnsi="Garamond"/>
          <w:color w:val="000000"/>
        </w:rPr>
        <w:t>,</w:t>
      </w:r>
      <w:r w:rsidRPr="00036878">
        <w:rPr>
          <w:rFonts w:ascii="Garamond" w:eastAsia="Times New Roman" w:hAnsi="Garamond"/>
          <w:color w:val="000000"/>
        </w:rPr>
        <w:t xml:space="preserve"> as well as teaching the project partners logistics of user interfaces and mapping procedures.  </w:t>
      </w:r>
    </w:p>
    <w:p w14:paraId="1C78E2C1" w14:textId="77777777" w:rsidR="00036878" w:rsidRPr="00036878" w:rsidRDefault="00036878" w:rsidP="00036878">
      <w:pPr>
        <w:rPr>
          <w:rFonts w:ascii="Times New Roman" w:eastAsia="Times New Roman" w:hAnsi="Times New Roman"/>
          <w:sz w:val="24"/>
          <w:szCs w:val="24"/>
        </w:rPr>
      </w:pPr>
    </w:p>
    <w:p w14:paraId="649FD71C" w14:textId="3917D9EE"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i/>
          <w:iCs/>
          <w:color w:val="000000"/>
        </w:rPr>
        <w:t>Software Release Plan</w:t>
      </w:r>
      <w:r w:rsidR="0053046A">
        <w:rPr>
          <w:rFonts w:ascii="Garamond" w:eastAsia="Times New Roman" w:hAnsi="Garamond"/>
          <w:color w:val="000000"/>
        </w:rPr>
        <w:t xml:space="preserve">: There </w:t>
      </w:r>
      <w:r w:rsidR="00763E43">
        <w:rPr>
          <w:rFonts w:ascii="Garamond" w:eastAsia="Times New Roman" w:hAnsi="Garamond"/>
          <w:color w:val="000000"/>
        </w:rPr>
        <w:t>was</w:t>
      </w:r>
      <w:r w:rsidR="0053046A">
        <w:rPr>
          <w:rFonts w:ascii="Garamond" w:eastAsia="Times New Roman" w:hAnsi="Garamond"/>
          <w:color w:val="000000"/>
        </w:rPr>
        <w:t xml:space="preserve"> </w:t>
      </w:r>
      <w:r w:rsidRPr="00036878">
        <w:rPr>
          <w:rFonts w:ascii="Garamond" w:eastAsia="Times New Roman" w:hAnsi="Garamond"/>
          <w:color w:val="000000"/>
        </w:rPr>
        <w:t>a software release for the JavaScript code created by the team for Go</w:t>
      </w:r>
      <w:r w:rsidR="00327100">
        <w:rPr>
          <w:rFonts w:ascii="Garamond" w:eastAsia="Times New Roman" w:hAnsi="Garamond"/>
          <w:color w:val="000000"/>
        </w:rPr>
        <w:t xml:space="preserve">ogle Earth Engine. The City of </w:t>
      </w:r>
      <w:r w:rsidRPr="00036878">
        <w:rPr>
          <w:rFonts w:ascii="Garamond" w:eastAsia="Times New Roman" w:hAnsi="Garamond"/>
          <w:color w:val="000000"/>
        </w:rPr>
        <w:t xml:space="preserve">Hampton NASA DEVELOP partners were notified in the first meeting of the term about the length of the software release process through export control. The end products were converted into user interfaces so that the partners could access the data before they received the code. The </w:t>
      </w:r>
      <w:r w:rsidR="009B4D1C">
        <w:rPr>
          <w:rFonts w:ascii="Garamond" w:eastAsia="Times New Roman" w:hAnsi="Garamond"/>
          <w:color w:val="000000"/>
        </w:rPr>
        <w:t>P</w:t>
      </w:r>
      <w:r w:rsidRPr="00036878">
        <w:rPr>
          <w:rFonts w:ascii="Garamond" w:eastAsia="Times New Roman" w:hAnsi="Garamond"/>
          <w:color w:val="000000"/>
        </w:rPr>
        <w:t xml:space="preserve">roject </w:t>
      </w:r>
      <w:r w:rsidR="009B4D1C">
        <w:rPr>
          <w:rFonts w:ascii="Garamond" w:eastAsia="Times New Roman" w:hAnsi="Garamond"/>
          <w:color w:val="000000"/>
        </w:rPr>
        <w:t>L</w:t>
      </w:r>
      <w:r w:rsidRPr="00036878">
        <w:rPr>
          <w:rFonts w:ascii="Garamond" w:eastAsia="Times New Roman" w:hAnsi="Garamond"/>
          <w:color w:val="000000"/>
        </w:rPr>
        <w:t xml:space="preserve">ead </w:t>
      </w:r>
      <w:r w:rsidR="00763E43">
        <w:rPr>
          <w:rFonts w:ascii="Garamond" w:eastAsia="Times New Roman" w:hAnsi="Garamond"/>
          <w:color w:val="000000"/>
        </w:rPr>
        <w:t>oversaw</w:t>
      </w:r>
      <w:r w:rsidRPr="00036878">
        <w:rPr>
          <w:rFonts w:ascii="Garamond" w:eastAsia="Times New Roman" w:hAnsi="Garamond"/>
          <w:color w:val="000000"/>
        </w:rPr>
        <w:t xml:space="preserve"> the software release process and the handoff of the final code to the </w:t>
      </w:r>
      <w:r w:rsidR="009B4D1C">
        <w:rPr>
          <w:rFonts w:ascii="Garamond" w:eastAsia="Times New Roman" w:hAnsi="Garamond"/>
          <w:color w:val="000000"/>
        </w:rPr>
        <w:t xml:space="preserve">partners at the </w:t>
      </w:r>
      <w:r w:rsidRPr="00036878">
        <w:rPr>
          <w:rFonts w:ascii="Garamond" w:eastAsia="Times New Roman" w:hAnsi="Garamond"/>
          <w:color w:val="000000"/>
        </w:rPr>
        <w:t xml:space="preserve">City of Hampton. </w:t>
      </w:r>
    </w:p>
    <w:p w14:paraId="35324371" w14:textId="3078BA77" w:rsidR="00036878" w:rsidRPr="00036878" w:rsidRDefault="00036878" w:rsidP="00036878">
      <w:pPr>
        <w:rPr>
          <w:rFonts w:ascii="Times New Roman" w:eastAsia="Times New Roman" w:hAnsi="Times New Roman"/>
          <w:sz w:val="24"/>
          <w:szCs w:val="24"/>
        </w:rPr>
      </w:pPr>
    </w:p>
    <w:p w14:paraId="64520B5C" w14:textId="77777777" w:rsidR="00036878" w:rsidRPr="00036878" w:rsidRDefault="00036878" w:rsidP="00327100">
      <w:pPr>
        <w:rPr>
          <w:rFonts w:ascii="Times New Roman" w:eastAsia="Times New Roman" w:hAnsi="Times New Roman"/>
          <w:sz w:val="24"/>
          <w:szCs w:val="24"/>
        </w:rPr>
      </w:pPr>
      <w:r w:rsidRPr="00036878">
        <w:rPr>
          <w:rFonts w:ascii="Garamond" w:eastAsia="Times New Roman" w:hAnsi="Garamond"/>
          <w:b/>
          <w:bCs/>
          <w:color w:val="000000"/>
        </w:rPr>
        <w:t xml:space="preserve">Team POC: </w:t>
      </w:r>
      <w:r w:rsidRPr="00036878">
        <w:rPr>
          <w:rFonts w:ascii="Garamond" w:eastAsia="Times New Roman" w:hAnsi="Garamond"/>
          <w:color w:val="000000"/>
        </w:rPr>
        <w:t>Danielle Ruffe, danielle.ruffe@gmail.com</w:t>
      </w:r>
    </w:p>
    <w:p w14:paraId="3A8AA2F0" w14:textId="77777777" w:rsidR="00036878" w:rsidRPr="00036878" w:rsidRDefault="00036878" w:rsidP="00327100">
      <w:pPr>
        <w:rPr>
          <w:rFonts w:ascii="Times New Roman" w:eastAsia="Times New Roman" w:hAnsi="Times New Roman"/>
          <w:sz w:val="24"/>
          <w:szCs w:val="24"/>
        </w:rPr>
      </w:pPr>
      <w:r w:rsidRPr="00036878">
        <w:rPr>
          <w:rFonts w:ascii="Garamond" w:eastAsia="Times New Roman" w:hAnsi="Garamond"/>
          <w:b/>
          <w:bCs/>
          <w:color w:val="000000"/>
        </w:rPr>
        <w:t>Software Release POC</w:t>
      </w:r>
      <w:r w:rsidRPr="00036878">
        <w:rPr>
          <w:rFonts w:ascii="Garamond" w:eastAsia="Times New Roman" w:hAnsi="Garamond"/>
          <w:color w:val="000000"/>
        </w:rPr>
        <w:t xml:space="preserve">: Danielle Ruffe, danielle.ruffe@gmail.com </w:t>
      </w:r>
    </w:p>
    <w:p w14:paraId="739994D8" w14:textId="77777777" w:rsidR="00036878" w:rsidRPr="00036878" w:rsidRDefault="00036878" w:rsidP="00327100">
      <w:pPr>
        <w:rPr>
          <w:rFonts w:ascii="Times New Roman" w:eastAsia="Times New Roman" w:hAnsi="Times New Roman"/>
          <w:sz w:val="24"/>
          <w:szCs w:val="24"/>
        </w:rPr>
      </w:pPr>
      <w:r w:rsidRPr="00036878">
        <w:rPr>
          <w:rFonts w:ascii="Garamond" w:eastAsia="Times New Roman" w:hAnsi="Garamond"/>
          <w:b/>
          <w:bCs/>
          <w:color w:val="000000"/>
        </w:rPr>
        <w:t>Partner POC</w:t>
      </w:r>
      <w:r w:rsidRPr="00036878">
        <w:rPr>
          <w:rFonts w:ascii="Garamond" w:eastAsia="Times New Roman" w:hAnsi="Garamond"/>
          <w:color w:val="000000"/>
        </w:rPr>
        <w:t>: Bruce Sturk, bsturk@hampton.gov</w:t>
      </w:r>
    </w:p>
    <w:p w14:paraId="65F0237E" w14:textId="77777777" w:rsidR="00036878" w:rsidRPr="00036878" w:rsidRDefault="00036878" w:rsidP="00036878">
      <w:pPr>
        <w:rPr>
          <w:rFonts w:ascii="Times New Roman" w:eastAsia="Times New Roman" w:hAnsi="Times New Roman"/>
          <w:sz w:val="24"/>
          <w:szCs w:val="24"/>
        </w:rPr>
      </w:pPr>
    </w:p>
    <w:p w14:paraId="488E90E2"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Handoff Package:</w:t>
      </w:r>
    </w:p>
    <w:p w14:paraId="20590E76" w14:textId="161145EA" w:rsidR="00036878" w:rsidRPr="00036878" w:rsidRDefault="00036878" w:rsidP="00036878">
      <w:pPr>
        <w:numPr>
          <w:ilvl w:val="0"/>
          <w:numId w:val="14"/>
        </w:numPr>
        <w:textAlignment w:val="baseline"/>
        <w:rPr>
          <w:rFonts w:ascii="Noto Sans Symbols" w:eastAsia="Times New Roman" w:hAnsi="Noto Sans Symbols"/>
          <w:color w:val="000000"/>
        </w:rPr>
      </w:pPr>
      <w:r w:rsidRPr="00036878">
        <w:rPr>
          <w:rFonts w:ascii="Garamond" w:eastAsia="Times New Roman" w:hAnsi="Garamond"/>
          <w:color w:val="000000"/>
        </w:rPr>
        <w:t>Annual Coastline Average Map</w:t>
      </w:r>
      <w:r w:rsidR="0053046A">
        <w:rPr>
          <w:rFonts w:ascii="Garamond" w:eastAsia="Times New Roman" w:hAnsi="Garamond"/>
          <w:color w:val="000000"/>
        </w:rPr>
        <w:t>s</w:t>
      </w:r>
    </w:p>
    <w:p w14:paraId="138C8EF9" w14:textId="07A2F628" w:rsidR="00036878" w:rsidRPr="00036878" w:rsidRDefault="00036878" w:rsidP="00036878">
      <w:pPr>
        <w:numPr>
          <w:ilvl w:val="0"/>
          <w:numId w:val="14"/>
        </w:numPr>
        <w:textAlignment w:val="baseline"/>
        <w:rPr>
          <w:rFonts w:ascii="Noto Sans Symbols" w:eastAsia="Times New Roman" w:hAnsi="Noto Sans Symbols"/>
          <w:color w:val="000000"/>
        </w:rPr>
      </w:pPr>
      <w:r w:rsidRPr="00036878">
        <w:rPr>
          <w:rFonts w:ascii="Garamond" w:eastAsia="Times New Roman" w:hAnsi="Garamond"/>
          <w:color w:val="000000"/>
        </w:rPr>
        <w:t>Risk Map</w:t>
      </w:r>
      <w:r w:rsidR="00F4541E">
        <w:rPr>
          <w:rFonts w:ascii="Garamond" w:eastAsia="Times New Roman" w:hAnsi="Garamond"/>
          <w:color w:val="000000"/>
        </w:rPr>
        <w:t>s</w:t>
      </w:r>
    </w:p>
    <w:p w14:paraId="1255B296" w14:textId="11CA2417" w:rsidR="00036878" w:rsidRPr="00F4541E" w:rsidRDefault="00036878" w:rsidP="00036878">
      <w:pPr>
        <w:numPr>
          <w:ilvl w:val="0"/>
          <w:numId w:val="14"/>
        </w:numPr>
        <w:textAlignment w:val="baseline"/>
        <w:rPr>
          <w:rFonts w:ascii="Noto Sans Symbols" w:eastAsia="Times New Roman" w:hAnsi="Noto Sans Symbols"/>
          <w:color w:val="000000"/>
        </w:rPr>
      </w:pPr>
      <w:r w:rsidRPr="00036878">
        <w:rPr>
          <w:rFonts w:ascii="Garamond" w:eastAsia="Times New Roman" w:hAnsi="Garamond"/>
          <w:color w:val="000000"/>
        </w:rPr>
        <w:t>ArcGIS Online Story Map</w:t>
      </w:r>
    </w:p>
    <w:p w14:paraId="4A6A145D" w14:textId="5F969FAE" w:rsidR="00F4541E" w:rsidRPr="00F4541E" w:rsidRDefault="00F4541E" w:rsidP="00036878">
      <w:pPr>
        <w:numPr>
          <w:ilvl w:val="0"/>
          <w:numId w:val="14"/>
        </w:numPr>
        <w:textAlignment w:val="baseline"/>
        <w:rPr>
          <w:rFonts w:ascii="Noto Sans Symbols" w:eastAsia="Times New Roman" w:hAnsi="Noto Sans Symbols"/>
          <w:color w:val="000000"/>
        </w:rPr>
      </w:pPr>
      <w:r>
        <w:rPr>
          <w:rFonts w:ascii="Garamond" w:eastAsia="Times New Roman" w:hAnsi="Garamond"/>
          <w:color w:val="000000"/>
        </w:rPr>
        <w:t>Tech</w:t>
      </w:r>
      <w:r w:rsidR="00E80FC5">
        <w:rPr>
          <w:rFonts w:ascii="Garamond" w:eastAsia="Times New Roman" w:hAnsi="Garamond"/>
          <w:color w:val="000000"/>
        </w:rPr>
        <w:t>nical</w:t>
      </w:r>
      <w:r>
        <w:rPr>
          <w:rFonts w:ascii="Garamond" w:eastAsia="Times New Roman" w:hAnsi="Garamond"/>
          <w:color w:val="000000"/>
        </w:rPr>
        <w:t xml:space="preserve"> Paper</w:t>
      </w:r>
    </w:p>
    <w:p w14:paraId="3B62A114" w14:textId="42C154D0" w:rsidR="00F4541E" w:rsidRPr="00F4541E" w:rsidRDefault="00F4541E" w:rsidP="00036878">
      <w:pPr>
        <w:numPr>
          <w:ilvl w:val="0"/>
          <w:numId w:val="14"/>
        </w:numPr>
        <w:textAlignment w:val="baseline"/>
        <w:rPr>
          <w:rFonts w:ascii="Noto Sans Symbols" w:eastAsia="Times New Roman" w:hAnsi="Noto Sans Symbols"/>
          <w:color w:val="000000"/>
        </w:rPr>
      </w:pPr>
      <w:r>
        <w:rPr>
          <w:rFonts w:ascii="Garamond" w:eastAsia="Times New Roman" w:hAnsi="Garamond"/>
          <w:color w:val="000000"/>
        </w:rPr>
        <w:t>Video</w:t>
      </w:r>
    </w:p>
    <w:p w14:paraId="2A7EF28E" w14:textId="77777777" w:rsidR="00036878" w:rsidRPr="00036878" w:rsidRDefault="00036878" w:rsidP="00036878">
      <w:pPr>
        <w:rPr>
          <w:rFonts w:ascii="Times New Roman" w:eastAsia="Times New Roman" w:hAnsi="Times New Roman"/>
          <w:sz w:val="24"/>
          <w:szCs w:val="24"/>
        </w:rPr>
      </w:pPr>
    </w:p>
    <w:p w14:paraId="632C0820"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References:</w:t>
      </w:r>
    </w:p>
    <w:p w14:paraId="04D5DD79" w14:textId="545E613B" w:rsidR="00F61845" w:rsidRDefault="00F61845" w:rsidP="00B236DE">
      <w:pPr>
        <w:ind w:left="720" w:hanging="720"/>
        <w:rPr>
          <w:rFonts w:ascii="Garamond" w:eastAsia="Times New Roman" w:hAnsi="Garamond"/>
          <w:color w:val="0D0D0D" w:themeColor="text1" w:themeTint="F2"/>
        </w:rPr>
      </w:pPr>
      <w:r w:rsidRPr="00F61845">
        <w:rPr>
          <w:rFonts w:ascii="Garamond" w:eastAsia="Times New Roman" w:hAnsi="Garamond"/>
          <w:color w:val="0D0D0D" w:themeColor="text1" w:themeTint="F2"/>
        </w:rPr>
        <w:t xml:space="preserve">Adapt VA. [Interactive Map Viewer in Esri Interface, published 2017]. </w:t>
      </w:r>
      <w:r w:rsidRPr="00F61845">
        <w:rPr>
          <w:rFonts w:ascii="Garamond" w:eastAsia="Times New Roman" w:hAnsi="Garamond"/>
          <w:i/>
          <w:color w:val="0D0D0D" w:themeColor="text1" w:themeTint="F2"/>
        </w:rPr>
        <w:t xml:space="preserve">Adapt VA Interactive Map. </w:t>
      </w:r>
      <w:r w:rsidRPr="00F61845">
        <w:rPr>
          <w:rFonts w:ascii="Garamond" w:eastAsia="Times New Roman" w:hAnsi="Garamond"/>
          <w:color w:val="0D0D0D" w:themeColor="text1" w:themeTint="F2"/>
        </w:rPr>
        <w:t xml:space="preserve"> Retrieved from </w:t>
      </w:r>
      <w:hyperlink r:id="rId8" w:history="1">
        <w:r w:rsidRPr="00B236DE">
          <w:rPr>
            <w:rStyle w:val="Hyperlink"/>
            <w:rFonts w:ascii="Garamond" w:eastAsia="Times New Roman" w:hAnsi="Garamond"/>
            <w:color w:val="0D0D0D" w:themeColor="text1" w:themeTint="F2"/>
            <w:u w:val="none"/>
          </w:rPr>
          <w:t>http://cmap2.vims.edu/AdaptVA/adaptVA_viewer.html</w:t>
        </w:r>
      </w:hyperlink>
      <w:r w:rsidRPr="000F44F8">
        <w:rPr>
          <w:rFonts w:ascii="Garamond" w:eastAsia="Times New Roman" w:hAnsi="Garamond"/>
          <w:color w:val="0D0D0D" w:themeColor="text1" w:themeTint="F2"/>
        </w:rPr>
        <w:t xml:space="preserve"> </w:t>
      </w:r>
    </w:p>
    <w:p w14:paraId="43C4E8A7" w14:textId="77777777" w:rsidR="000F44F8" w:rsidRPr="00F61845" w:rsidRDefault="000F44F8" w:rsidP="00B236DE">
      <w:pPr>
        <w:ind w:left="720" w:hanging="720"/>
        <w:rPr>
          <w:rFonts w:ascii="Garamond" w:eastAsia="Times New Roman" w:hAnsi="Garamond"/>
          <w:color w:val="0D0D0D" w:themeColor="text1" w:themeTint="F2"/>
        </w:rPr>
      </w:pPr>
    </w:p>
    <w:p w14:paraId="2B40ABF6" w14:textId="741E2ECC" w:rsidR="00036878" w:rsidRDefault="009561BA" w:rsidP="00B236DE">
      <w:pPr>
        <w:ind w:left="720" w:hanging="720"/>
        <w:rPr>
          <w:rFonts w:ascii="Garamond" w:eastAsia="Times New Roman" w:hAnsi="Garamond"/>
          <w:color w:val="0D0D0D" w:themeColor="text1" w:themeTint="F2"/>
        </w:rPr>
      </w:pPr>
      <w:r w:rsidRPr="00F61845">
        <w:rPr>
          <w:rFonts w:ascii="Garamond" w:eastAsia="Times New Roman" w:hAnsi="Garamond"/>
          <w:color w:val="0D0D0D" w:themeColor="text1" w:themeTint="F2"/>
        </w:rPr>
        <w:t>Center for Coastal Resource Management, Virginia Institute for Marnie Science. [Interactive Map Viewer in ArcGIS Online Interface].</w:t>
      </w:r>
      <w:r w:rsidRPr="00F61845">
        <w:rPr>
          <w:rFonts w:ascii="Garamond" w:eastAsia="Times New Roman" w:hAnsi="Garamond"/>
          <w:i/>
          <w:color w:val="0D0D0D" w:themeColor="text1" w:themeTint="F2"/>
        </w:rPr>
        <w:t xml:space="preserve"> </w:t>
      </w:r>
      <w:r w:rsidR="00036878" w:rsidRPr="00036878">
        <w:rPr>
          <w:rFonts w:ascii="Garamond" w:eastAsia="Times New Roman" w:hAnsi="Garamond"/>
          <w:i/>
          <w:color w:val="0D0D0D" w:themeColor="text1" w:themeTint="F2"/>
        </w:rPr>
        <w:t>City of H</w:t>
      </w:r>
      <w:r w:rsidRPr="00F61845">
        <w:rPr>
          <w:rFonts w:ascii="Garamond" w:eastAsia="Times New Roman" w:hAnsi="Garamond"/>
          <w:i/>
          <w:color w:val="0D0D0D" w:themeColor="text1" w:themeTint="F2"/>
        </w:rPr>
        <w:t>ampton Comprehensive Map Viewer.</w:t>
      </w:r>
      <w:r w:rsidRPr="00F61845">
        <w:rPr>
          <w:rFonts w:ascii="Garamond" w:eastAsia="Times New Roman" w:hAnsi="Garamond"/>
          <w:color w:val="0D0D0D" w:themeColor="text1" w:themeTint="F2"/>
        </w:rPr>
        <w:t xml:space="preserve"> Retrieved from </w:t>
      </w:r>
      <w:hyperlink r:id="rId9" w:history="1">
        <w:r w:rsidR="00036878" w:rsidRPr="00B236DE">
          <w:rPr>
            <w:rFonts w:ascii="Garamond" w:eastAsia="Times New Roman" w:hAnsi="Garamond"/>
            <w:color w:val="0D0D0D" w:themeColor="text1" w:themeTint="F2"/>
          </w:rPr>
          <w:t>http://cmap2.vims.edu/CCRMP/Hampton2012/Hampton_CCRMP_Viewer.html</w:t>
        </w:r>
      </w:hyperlink>
      <w:r w:rsidR="00036878" w:rsidRPr="00036878">
        <w:rPr>
          <w:rFonts w:ascii="Garamond" w:eastAsia="Times New Roman" w:hAnsi="Garamond"/>
          <w:color w:val="0D0D0D" w:themeColor="text1" w:themeTint="F2"/>
        </w:rPr>
        <w:t xml:space="preserve"> </w:t>
      </w:r>
    </w:p>
    <w:p w14:paraId="44F64A09" w14:textId="77777777" w:rsidR="000F44F8" w:rsidRPr="00036878" w:rsidRDefault="000F44F8" w:rsidP="00B236DE">
      <w:pPr>
        <w:ind w:left="720" w:hanging="720"/>
        <w:rPr>
          <w:rFonts w:ascii="Garamond" w:eastAsia="Times New Roman" w:hAnsi="Garamond"/>
          <w:color w:val="0D0D0D" w:themeColor="text1" w:themeTint="F2"/>
        </w:rPr>
      </w:pPr>
    </w:p>
    <w:p w14:paraId="24AFD3CF" w14:textId="378313E9" w:rsidR="00036878" w:rsidRDefault="00F61845" w:rsidP="00B236DE">
      <w:pPr>
        <w:ind w:left="720" w:hanging="720"/>
        <w:rPr>
          <w:rFonts w:ascii="Garamond" w:hAnsi="Garamond"/>
          <w:color w:val="0D0D0D" w:themeColor="text1" w:themeTint="F2"/>
          <w:u w:val="single"/>
        </w:rPr>
      </w:pPr>
      <w:r w:rsidRPr="00F61845">
        <w:rPr>
          <w:rFonts w:ascii="Garamond" w:hAnsi="Garamond"/>
          <w:color w:val="0D0D0D" w:themeColor="text1" w:themeTint="F2"/>
        </w:rPr>
        <w:t xml:space="preserve">The City of Hampton. (2018). </w:t>
      </w:r>
      <w:r w:rsidR="009561BA" w:rsidRPr="00F61845">
        <w:rPr>
          <w:rFonts w:ascii="Garamond" w:hAnsi="Garamond"/>
          <w:color w:val="0D0D0D" w:themeColor="text1" w:themeTint="F2"/>
        </w:rPr>
        <w:t xml:space="preserve">Resilient Hampton Initiative. </w:t>
      </w:r>
      <w:r w:rsidR="009561BA" w:rsidRPr="007712B1">
        <w:rPr>
          <w:rFonts w:ascii="Garamond" w:hAnsi="Garamond"/>
          <w:i/>
          <w:iCs/>
          <w:noProof/>
          <w:color w:val="0D0D0D" w:themeColor="text1" w:themeTint="F2"/>
        </w:rPr>
        <w:t>City</w:t>
      </w:r>
      <w:r w:rsidR="009561BA" w:rsidRPr="00F61845">
        <w:rPr>
          <w:rFonts w:ascii="Garamond" w:hAnsi="Garamond"/>
          <w:i/>
          <w:iCs/>
          <w:color w:val="0D0D0D" w:themeColor="text1" w:themeTint="F2"/>
        </w:rPr>
        <w:t xml:space="preserve"> of Hampton. </w:t>
      </w:r>
      <w:r w:rsidR="009561BA" w:rsidRPr="00F61845">
        <w:rPr>
          <w:rFonts w:ascii="Garamond" w:hAnsi="Garamond"/>
          <w:color w:val="0D0D0D" w:themeColor="text1" w:themeTint="F2"/>
        </w:rPr>
        <w:t xml:space="preserve">Retrieved from: </w:t>
      </w:r>
      <w:hyperlink r:id="rId10" w:history="1">
        <w:r w:rsidR="009561BA" w:rsidRPr="00B236DE">
          <w:rPr>
            <w:rFonts w:ascii="Garamond" w:hAnsi="Garamond"/>
            <w:color w:val="0D0D0D" w:themeColor="text1" w:themeTint="F2"/>
          </w:rPr>
          <w:t>https://hampton.gov/3459/Resilient-Hampton</w:t>
        </w:r>
      </w:hyperlink>
    </w:p>
    <w:p w14:paraId="3A9FA6EA" w14:textId="77777777" w:rsidR="000F44F8" w:rsidRPr="00036878" w:rsidRDefault="000F44F8" w:rsidP="00B236DE">
      <w:pPr>
        <w:ind w:left="720" w:hanging="720"/>
        <w:rPr>
          <w:rFonts w:ascii="Garamond" w:eastAsia="Times New Roman" w:hAnsi="Garamond"/>
          <w:color w:val="0D0D0D" w:themeColor="text1" w:themeTint="F2"/>
        </w:rPr>
      </w:pPr>
    </w:p>
    <w:p w14:paraId="6E6E19DC" w14:textId="77777777" w:rsidR="00F61845" w:rsidRPr="00F61845" w:rsidRDefault="00F61845" w:rsidP="00B236DE">
      <w:pPr>
        <w:ind w:left="720" w:hanging="720"/>
        <w:rPr>
          <w:rFonts w:ascii="Garamond" w:eastAsia="Times New Roman" w:hAnsi="Garamond"/>
          <w:color w:val="0D0D0D" w:themeColor="text1" w:themeTint="F2"/>
        </w:rPr>
      </w:pPr>
      <w:r w:rsidRPr="00F61845">
        <w:rPr>
          <w:rFonts w:ascii="Garamond" w:eastAsia="Times New Roman" w:hAnsi="Garamond"/>
          <w:color w:val="0D0D0D" w:themeColor="text1" w:themeTint="F2"/>
        </w:rPr>
        <w:t>Waggonner &amp; Ball (2018).</w:t>
      </w:r>
      <w:r w:rsidRPr="00F61845">
        <w:rPr>
          <w:rFonts w:ascii="Garamond" w:eastAsia="Times New Roman" w:hAnsi="Garamond"/>
          <w:i/>
          <w:iCs/>
          <w:color w:val="0D0D0D" w:themeColor="text1" w:themeTint="F2"/>
        </w:rPr>
        <w:t>  Living with Water Hampton: A Holistic Approach to Addressing Sea Level Rise and Resiliency.</w:t>
      </w:r>
      <w:r w:rsidRPr="00F61845">
        <w:rPr>
          <w:rFonts w:ascii="Garamond" w:eastAsia="Times New Roman" w:hAnsi="Garamond"/>
          <w:color w:val="0D0D0D" w:themeColor="text1" w:themeTint="F2"/>
        </w:rPr>
        <w:t> Retrieved from Resilient Hampton: </w:t>
      </w:r>
    </w:p>
    <w:p w14:paraId="0404C71A" w14:textId="19D32D9C" w:rsidR="00F61845" w:rsidRPr="00127A28" w:rsidRDefault="002F357B" w:rsidP="00B236DE">
      <w:pPr>
        <w:ind w:left="720"/>
        <w:rPr>
          <w:rStyle w:val="Hyperlink"/>
          <w:rFonts w:ascii="Garamond" w:eastAsia="Times New Roman" w:hAnsi="Garamond"/>
          <w:color w:val="0D0D0D" w:themeColor="text1" w:themeTint="F2"/>
        </w:rPr>
      </w:pPr>
      <w:hyperlink r:id="rId11" w:tgtFrame="_blank" w:history="1">
        <w:r w:rsidR="00F61845" w:rsidRPr="00B236DE">
          <w:rPr>
            <w:rStyle w:val="Hyperlink"/>
            <w:rFonts w:ascii="Garamond" w:eastAsia="Times New Roman" w:hAnsi="Garamond"/>
            <w:color w:val="0D0D0D" w:themeColor="text1" w:themeTint="F2"/>
            <w:u w:val="none"/>
          </w:rPr>
          <w:t>https://hampton.gov/DocumentCenter/View/20644/Resilient-Hampton-Phase-I-Report?bidId=</w:t>
        </w:r>
      </w:hyperlink>
    </w:p>
    <w:p w14:paraId="558981E7" w14:textId="77777777" w:rsidR="000F44F8" w:rsidRPr="00F61845" w:rsidRDefault="000F44F8" w:rsidP="00B236DE">
      <w:pPr>
        <w:ind w:left="720"/>
        <w:rPr>
          <w:rFonts w:ascii="Garamond" w:eastAsia="Times New Roman" w:hAnsi="Garamond"/>
          <w:color w:val="0D0D0D" w:themeColor="text1" w:themeTint="F2"/>
        </w:rPr>
      </w:pPr>
    </w:p>
    <w:p w14:paraId="10451AE1" w14:textId="5CF9DE47" w:rsidR="00F61845" w:rsidRDefault="00F61845" w:rsidP="00B236DE">
      <w:pPr>
        <w:ind w:left="720" w:hanging="720"/>
        <w:rPr>
          <w:rFonts w:ascii="Garamond" w:eastAsia="Times New Roman" w:hAnsi="Garamond"/>
        </w:rPr>
      </w:pPr>
      <w:r w:rsidRPr="00F61845">
        <w:rPr>
          <w:rFonts w:ascii="Garamond" w:eastAsia="Times New Roman" w:hAnsi="Garamond"/>
          <w:shd w:val="clear" w:color="auto" w:fill="FFFFFF"/>
        </w:rPr>
        <w:lastRenderedPageBreak/>
        <w:t>Waterway Surveys &amp; Engineering, Ltd, VIMS, URS (2011).</w:t>
      </w:r>
      <w:r w:rsidRPr="00F61845">
        <w:rPr>
          <w:rFonts w:ascii="Garamond" w:eastAsia="Times New Roman" w:hAnsi="Garamond"/>
          <w:i/>
          <w:iCs/>
          <w:shd w:val="clear" w:color="auto" w:fill="FFFFFF"/>
        </w:rPr>
        <w:t>  Hampton Beachfront and S</w:t>
      </w:r>
      <w:r w:rsidR="008C5EB0">
        <w:rPr>
          <w:rFonts w:ascii="Garamond" w:eastAsia="Times New Roman" w:hAnsi="Garamond"/>
          <w:i/>
          <w:iCs/>
          <w:shd w:val="clear" w:color="auto" w:fill="FFFFFF"/>
        </w:rPr>
        <w:t>torm Protection Management Plan</w:t>
      </w:r>
      <w:r w:rsidRPr="00F61845">
        <w:rPr>
          <w:rFonts w:ascii="Garamond" w:eastAsia="Times New Roman" w:hAnsi="Garamond"/>
          <w:i/>
          <w:iCs/>
          <w:shd w:val="clear" w:color="auto" w:fill="FFFFFF"/>
        </w:rPr>
        <w:t>.</w:t>
      </w:r>
      <w:r w:rsidRPr="00F61845">
        <w:rPr>
          <w:rFonts w:ascii="Garamond" w:eastAsia="Times New Roman" w:hAnsi="Garamond"/>
          <w:shd w:val="clear" w:color="auto" w:fill="FFFFFF"/>
        </w:rPr>
        <w:t> </w:t>
      </w:r>
      <w:r>
        <w:rPr>
          <w:rFonts w:ascii="Garamond" w:eastAsia="Times New Roman" w:hAnsi="Garamond"/>
        </w:rPr>
        <w:t xml:space="preserve">Retrieved from Resilient </w:t>
      </w:r>
      <w:r w:rsidRPr="00F61845">
        <w:rPr>
          <w:rFonts w:ascii="Garamond" w:eastAsia="Times New Roman" w:hAnsi="Garamond"/>
        </w:rPr>
        <w:t>Hampton:</w:t>
      </w:r>
    </w:p>
    <w:p w14:paraId="14E2F4B2" w14:textId="0DB4EAC3" w:rsidR="00F61845" w:rsidRPr="000F44F8" w:rsidRDefault="002F357B" w:rsidP="00B236DE">
      <w:pPr>
        <w:ind w:left="720"/>
        <w:rPr>
          <w:rFonts w:ascii="Garamond" w:eastAsia="Times New Roman" w:hAnsi="Garamond"/>
        </w:rPr>
      </w:pPr>
      <w:hyperlink r:id="rId12" w:tgtFrame="_blank" w:history="1">
        <w:r w:rsidR="00F61845" w:rsidRPr="00B236DE">
          <w:rPr>
            <w:rFonts w:ascii="Garamond" w:eastAsia="Times New Roman" w:hAnsi="Garamond" w:cs="Arial"/>
          </w:rPr>
          <w:t>https://hampton.gov/DocumentCenter/View/32/hampton-beachfront-plan?bidId</w:t>
        </w:r>
      </w:hyperlink>
    </w:p>
    <w:p w14:paraId="52128FB8" w14:textId="713CCD6F" w:rsidR="00CB6407" w:rsidRPr="0047289E" w:rsidRDefault="00CB6407" w:rsidP="00127A28">
      <w:pPr>
        <w:rPr>
          <w:rFonts w:ascii="Garamond" w:hAnsi="Garamond"/>
          <w:sz w:val="20"/>
          <w:szCs w:val="20"/>
        </w:rPr>
      </w:pPr>
    </w:p>
    <w:sectPr w:rsidR="00CB6407" w:rsidRPr="0047289E" w:rsidSect="00082DB4">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B643" w14:textId="77777777" w:rsidR="002F357B" w:rsidRDefault="002F357B" w:rsidP="00DB5E53">
      <w:r>
        <w:separator/>
      </w:r>
    </w:p>
  </w:endnote>
  <w:endnote w:type="continuationSeparator" w:id="0">
    <w:p w14:paraId="082BF2DD" w14:textId="77777777" w:rsidR="002F357B" w:rsidRDefault="002F357B"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427E" w14:textId="77777777" w:rsidR="002F357B" w:rsidRDefault="002F357B" w:rsidP="00DB5E53">
      <w:r>
        <w:separator/>
      </w:r>
    </w:p>
  </w:footnote>
  <w:footnote w:type="continuationSeparator" w:id="0">
    <w:p w14:paraId="2CC172FC" w14:textId="77777777" w:rsidR="002F357B" w:rsidRDefault="002F357B"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5DF316FF" w:rsidR="00082DB4" w:rsidRDefault="003405EE" w:rsidP="00082DB4">
    <w:pPr>
      <w:jc w:val="right"/>
      <w:rPr>
        <w:rFonts w:ascii="Garamond" w:hAnsi="Garamond"/>
        <w:b/>
        <w:sz w:val="24"/>
        <w:szCs w:val="24"/>
      </w:rPr>
    </w:pPr>
    <w:r>
      <w:rPr>
        <w:rFonts w:ascii="Garamond" w:hAnsi="Garamond"/>
        <w:b/>
        <w:sz w:val="24"/>
        <w:szCs w:val="24"/>
      </w:rPr>
      <w:t>Virginia – Langley</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2A28"/>
    <w:multiLevelType w:val="multilevel"/>
    <w:tmpl w:val="EF4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66660"/>
    <w:multiLevelType w:val="multilevel"/>
    <w:tmpl w:val="9CF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306553"/>
    <w:multiLevelType w:val="multilevel"/>
    <w:tmpl w:val="D608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4"/>
  </w:num>
  <w:num w:numId="5">
    <w:abstractNumId w:val="7"/>
  </w:num>
  <w:num w:numId="6">
    <w:abstractNumId w:val="6"/>
  </w:num>
  <w:num w:numId="7">
    <w:abstractNumId w:val="10"/>
  </w:num>
  <w:num w:numId="8">
    <w:abstractNumId w:val="11"/>
  </w:num>
  <w:num w:numId="9">
    <w:abstractNumId w:val="9"/>
  </w:num>
  <w:num w:numId="10">
    <w:abstractNumId w:val="3"/>
  </w:num>
  <w:num w:numId="11">
    <w:abstractNumId w:val="12"/>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MzaztDQwNzM3MrNQ0lEKTi0uzszPAykwrgUAonNMmSwAAAA="/>
  </w:docVars>
  <w:rsids>
    <w:rsidRoot w:val="007B73F9"/>
    <w:rsid w:val="0001261B"/>
    <w:rsid w:val="00014585"/>
    <w:rsid w:val="00017FB4"/>
    <w:rsid w:val="00020050"/>
    <w:rsid w:val="000257DC"/>
    <w:rsid w:val="000263DE"/>
    <w:rsid w:val="00031A6C"/>
    <w:rsid w:val="00036878"/>
    <w:rsid w:val="00073224"/>
    <w:rsid w:val="00075708"/>
    <w:rsid w:val="000829CD"/>
    <w:rsid w:val="00082DB4"/>
    <w:rsid w:val="00095D93"/>
    <w:rsid w:val="000A4BD5"/>
    <w:rsid w:val="000D7963"/>
    <w:rsid w:val="000E3C1F"/>
    <w:rsid w:val="000E4025"/>
    <w:rsid w:val="000E78F7"/>
    <w:rsid w:val="000F44F8"/>
    <w:rsid w:val="000F487D"/>
    <w:rsid w:val="000F76DA"/>
    <w:rsid w:val="00105247"/>
    <w:rsid w:val="00107706"/>
    <w:rsid w:val="00111BC0"/>
    <w:rsid w:val="00123B69"/>
    <w:rsid w:val="00127A28"/>
    <w:rsid w:val="001314A2"/>
    <w:rsid w:val="00134C6A"/>
    <w:rsid w:val="001538F2"/>
    <w:rsid w:val="00164AAB"/>
    <w:rsid w:val="00177B97"/>
    <w:rsid w:val="001976DA"/>
    <w:rsid w:val="001A2CFA"/>
    <w:rsid w:val="001A2ECC"/>
    <w:rsid w:val="001A44FF"/>
    <w:rsid w:val="001C420C"/>
    <w:rsid w:val="001D1B19"/>
    <w:rsid w:val="002046C4"/>
    <w:rsid w:val="0022612D"/>
    <w:rsid w:val="00227218"/>
    <w:rsid w:val="0023408F"/>
    <w:rsid w:val="00250447"/>
    <w:rsid w:val="00272CD9"/>
    <w:rsid w:val="00273BD3"/>
    <w:rsid w:val="00276572"/>
    <w:rsid w:val="00285042"/>
    <w:rsid w:val="00290705"/>
    <w:rsid w:val="00294734"/>
    <w:rsid w:val="002B6846"/>
    <w:rsid w:val="002C501D"/>
    <w:rsid w:val="002D6CAD"/>
    <w:rsid w:val="002E2D9E"/>
    <w:rsid w:val="002F357B"/>
    <w:rsid w:val="00302E59"/>
    <w:rsid w:val="00327100"/>
    <w:rsid w:val="003347A7"/>
    <w:rsid w:val="00334B0C"/>
    <w:rsid w:val="003405EE"/>
    <w:rsid w:val="00342131"/>
    <w:rsid w:val="00347670"/>
    <w:rsid w:val="00353F4B"/>
    <w:rsid w:val="00362915"/>
    <w:rsid w:val="00384B24"/>
    <w:rsid w:val="003949AA"/>
    <w:rsid w:val="00394D2B"/>
    <w:rsid w:val="003B46FD"/>
    <w:rsid w:val="003B54D0"/>
    <w:rsid w:val="003C28CD"/>
    <w:rsid w:val="003C73A5"/>
    <w:rsid w:val="003D2EDF"/>
    <w:rsid w:val="003D4321"/>
    <w:rsid w:val="0041686A"/>
    <w:rsid w:val="004228B2"/>
    <w:rsid w:val="0044635C"/>
    <w:rsid w:val="00453F48"/>
    <w:rsid w:val="004559F6"/>
    <w:rsid w:val="00461AA0"/>
    <w:rsid w:val="00462A5E"/>
    <w:rsid w:val="00467737"/>
    <w:rsid w:val="0047289E"/>
    <w:rsid w:val="00476B26"/>
    <w:rsid w:val="00476D7A"/>
    <w:rsid w:val="00476EA1"/>
    <w:rsid w:val="00496656"/>
    <w:rsid w:val="004B304D"/>
    <w:rsid w:val="004C0A16"/>
    <w:rsid w:val="004C27CB"/>
    <w:rsid w:val="004D358F"/>
    <w:rsid w:val="004E455B"/>
    <w:rsid w:val="004E670D"/>
    <w:rsid w:val="005129D8"/>
    <w:rsid w:val="0053046A"/>
    <w:rsid w:val="005344D2"/>
    <w:rsid w:val="00542AAA"/>
    <w:rsid w:val="00565EE1"/>
    <w:rsid w:val="00583971"/>
    <w:rsid w:val="00594D0B"/>
    <w:rsid w:val="005A387F"/>
    <w:rsid w:val="005C5954"/>
    <w:rsid w:val="005C6FC1"/>
    <w:rsid w:val="005D3F60"/>
    <w:rsid w:val="005D7108"/>
    <w:rsid w:val="006043B2"/>
    <w:rsid w:val="006051B6"/>
    <w:rsid w:val="00636FAE"/>
    <w:rsid w:val="006452A4"/>
    <w:rsid w:val="006515E3"/>
    <w:rsid w:val="006630A0"/>
    <w:rsid w:val="00676C74"/>
    <w:rsid w:val="006804AC"/>
    <w:rsid w:val="00685C0C"/>
    <w:rsid w:val="00695D85"/>
    <w:rsid w:val="006A2A26"/>
    <w:rsid w:val="006B30A4"/>
    <w:rsid w:val="006B39A8"/>
    <w:rsid w:val="006B7491"/>
    <w:rsid w:val="006E1C6C"/>
    <w:rsid w:val="007059D2"/>
    <w:rsid w:val="007072BA"/>
    <w:rsid w:val="007226AE"/>
    <w:rsid w:val="00735F70"/>
    <w:rsid w:val="00752AC5"/>
    <w:rsid w:val="00760B99"/>
    <w:rsid w:val="00763E43"/>
    <w:rsid w:val="007712B1"/>
    <w:rsid w:val="007715BF"/>
    <w:rsid w:val="00773F0D"/>
    <w:rsid w:val="00782999"/>
    <w:rsid w:val="00792872"/>
    <w:rsid w:val="0079296C"/>
    <w:rsid w:val="007A4F2A"/>
    <w:rsid w:val="007A7268"/>
    <w:rsid w:val="007B58AD"/>
    <w:rsid w:val="007B6AF2"/>
    <w:rsid w:val="007B73F9"/>
    <w:rsid w:val="007C08E6"/>
    <w:rsid w:val="007E1CBA"/>
    <w:rsid w:val="007E2BEE"/>
    <w:rsid w:val="0080287D"/>
    <w:rsid w:val="008060AF"/>
    <w:rsid w:val="00806DE6"/>
    <w:rsid w:val="00821FFA"/>
    <w:rsid w:val="00835C04"/>
    <w:rsid w:val="008368D3"/>
    <w:rsid w:val="008403B8"/>
    <w:rsid w:val="00850892"/>
    <w:rsid w:val="00852A92"/>
    <w:rsid w:val="008771C0"/>
    <w:rsid w:val="008906E1"/>
    <w:rsid w:val="00896D48"/>
    <w:rsid w:val="008B3821"/>
    <w:rsid w:val="008C5EB0"/>
    <w:rsid w:val="008D41B1"/>
    <w:rsid w:val="008D504D"/>
    <w:rsid w:val="008F2A72"/>
    <w:rsid w:val="00916099"/>
    <w:rsid w:val="009340E2"/>
    <w:rsid w:val="00937ED2"/>
    <w:rsid w:val="00941956"/>
    <w:rsid w:val="0094514E"/>
    <w:rsid w:val="009479E5"/>
    <w:rsid w:val="009561BA"/>
    <w:rsid w:val="00972641"/>
    <w:rsid w:val="009812BB"/>
    <w:rsid w:val="00987133"/>
    <w:rsid w:val="009A09FD"/>
    <w:rsid w:val="009A492A"/>
    <w:rsid w:val="009A4B22"/>
    <w:rsid w:val="009B08C3"/>
    <w:rsid w:val="009B4D1C"/>
    <w:rsid w:val="009D7235"/>
    <w:rsid w:val="009E1788"/>
    <w:rsid w:val="009E4CFF"/>
    <w:rsid w:val="00A0319C"/>
    <w:rsid w:val="00A07C1D"/>
    <w:rsid w:val="00A20F4E"/>
    <w:rsid w:val="00A4473F"/>
    <w:rsid w:val="00A44DD0"/>
    <w:rsid w:val="00A46F34"/>
    <w:rsid w:val="00A502A8"/>
    <w:rsid w:val="00A50CFE"/>
    <w:rsid w:val="00A5463B"/>
    <w:rsid w:val="00A60645"/>
    <w:rsid w:val="00A80A92"/>
    <w:rsid w:val="00A8257F"/>
    <w:rsid w:val="00A83378"/>
    <w:rsid w:val="00A83D36"/>
    <w:rsid w:val="00AB2804"/>
    <w:rsid w:val="00AE46F5"/>
    <w:rsid w:val="00AE6C08"/>
    <w:rsid w:val="00AE7FAC"/>
    <w:rsid w:val="00B14F32"/>
    <w:rsid w:val="00B236DE"/>
    <w:rsid w:val="00B321BC"/>
    <w:rsid w:val="00B4246D"/>
    <w:rsid w:val="00B43262"/>
    <w:rsid w:val="00B546C4"/>
    <w:rsid w:val="00B73203"/>
    <w:rsid w:val="00B76BDC"/>
    <w:rsid w:val="00B81E34"/>
    <w:rsid w:val="00B82905"/>
    <w:rsid w:val="00B9571C"/>
    <w:rsid w:val="00B9614C"/>
    <w:rsid w:val="00B96522"/>
    <w:rsid w:val="00BB1A3F"/>
    <w:rsid w:val="00BC7C55"/>
    <w:rsid w:val="00BD0255"/>
    <w:rsid w:val="00C00584"/>
    <w:rsid w:val="00C0522A"/>
    <w:rsid w:val="00C057E9"/>
    <w:rsid w:val="00C17457"/>
    <w:rsid w:val="00C24CF2"/>
    <w:rsid w:val="00C32A58"/>
    <w:rsid w:val="00C33A8E"/>
    <w:rsid w:val="00C361D7"/>
    <w:rsid w:val="00C55FC9"/>
    <w:rsid w:val="00C67C37"/>
    <w:rsid w:val="00C72F1A"/>
    <w:rsid w:val="00C82473"/>
    <w:rsid w:val="00C83576"/>
    <w:rsid w:val="00CA0A4F"/>
    <w:rsid w:val="00CA0EED"/>
    <w:rsid w:val="00CA4793"/>
    <w:rsid w:val="00CB421A"/>
    <w:rsid w:val="00CB51DA"/>
    <w:rsid w:val="00CB6407"/>
    <w:rsid w:val="00CC7683"/>
    <w:rsid w:val="00CD0433"/>
    <w:rsid w:val="00CD0742"/>
    <w:rsid w:val="00CD3F87"/>
    <w:rsid w:val="00CE4F6F"/>
    <w:rsid w:val="00D07222"/>
    <w:rsid w:val="00D12F5B"/>
    <w:rsid w:val="00D22F4A"/>
    <w:rsid w:val="00D3189E"/>
    <w:rsid w:val="00D3192F"/>
    <w:rsid w:val="00D55491"/>
    <w:rsid w:val="00D63B6C"/>
    <w:rsid w:val="00D77FB0"/>
    <w:rsid w:val="00D808DE"/>
    <w:rsid w:val="00D91116"/>
    <w:rsid w:val="00DB3CC1"/>
    <w:rsid w:val="00DB5124"/>
    <w:rsid w:val="00DB5E53"/>
    <w:rsid w:val="00DC6974"/>
    <w:rsid w:val="00DF6192"/>
    <w:rsid w:val="00E04F38"/>
    <w:rsid w:val="00E24415"/>
    <w:rsid w:val="00E55138"/>
    <w:rsid w:val="00E6039B"/>
    <w:rsid w:val="00E67AFB"/>
    <w:rsid w:val="00E7423A"/>
    <w:rsid w:val="00E80FC5"/>
    <w:rsid w:val="00E81F90"/>
    <w:rsid w:val="00EA57B3"/>
    <w:rsid w:val="00EB4818"/>
    <w:rsid w:val="00EC3694"/>
    <w:rsid w:val="00ED6B3C"/>
    <w:rsid w:val="00EE5E74"/>
    <w:rsid w:val="00F038E6"/>
    <w:rsid w:val="00F1255A"/>
    <w:rsid w:val="00F1721F"/>
    <w:rsid w:val="00F20A93"/>
    <w:rsid w:val="00F2154C"/>
    <w:rsid w:val="00F24033"/>
    <w:rsid w:val="00F268BE"/>
    <w:rsid w:val="00F35C57"/>
    <w:rsid w:val="00F4541E"/>
    <w:rsid w:val="00F52113"/>
    <w:rsid w:val="00F55389"/>
    <w:rsid w:val="00F61845"/>
    <w:rsid w:val="00FA70F6"/>
    <w:rsid w:val="00FB1905"/>
    <w:rsid w:val="00FC5093"/>
    <w:rsid w:val="00FE621A"/>
    <w:rsid w:val="00FF3824"/>
    <w:rsid w:val="00FF7B51"/>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paragraph" w:styleId="Heading1">
    <w:name w:val="heading 1"/>
    <w:basedOn w:val="Normal"/>
    <w:link w:val="Heading1Char"/>
    <w:uiPriority w:val="9"/>
    <w:qFormat/>
    <w:rsid w:val="00BC7C55"/>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C7C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semiHidden/>
    <w:unhideWhenUsed/>
    <w:rsid w:val="0079296C"/>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C7C55"/>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semiHidden/>
    <w:rsid w:val="00BC7C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1757">
      <w:bodyDiv w:val="1"/>
      <w:marLeft w:val="0"/>
      <w:marRight w:val="0"/>
      <w:marTop w:val="0"/>
      <w:marBottom w:val="0"/>
      <w:divBdr>
        <w:top w:val="none" w:sz="0" w:space="0" w:color="auto"/>
        <w:left w:val="none" w:sz="0" w:space="0" w:color="auto"/>
        <w:bottom w:val="none" w:sz="0" w:space="0" w:color="auto"/>
        <w:right w:val="none" w:sz="0" w:space="0" w:color="auto"/>
      </w:divBdr>
      <w:divsChild>
        <w:div w:id="174226384">
          <w:marLeft w:val="-113"/>
          <w:marRight w:val="0"/>
          <w:marTop w:val="0"/>
          <w:marBottom w:val="0"/>
          <w:divBdr>
            <w:top w:val="none" w:sz="0" w:space="0" w:color="auto"/>
            <w:left w:val="none" w:sz="0" w:space="0" w:color="auto"/>
            <w:bottom w:val="none" w:sz="0" w:space="0" w:color="auto"/>
            <w:right w:val="none" w:sz="0" w:space="0" w:color="auto"/>
          </w:divBdr>
        </w:div>
        <w:div w:id="233400351">
          <w:marLeft w:val="-45"/>
          <w:marRight w:val="0"/>
          <w:marTop w:val="0"/>
          <w:marBottom w:val="0"/>
          <w:divBdr>
            <w:top w:val="none" w:sz="0" w:space="0" w:color="auto"/>
            <w:left w:val="none" w:sz="0" w:space="0" w:color="auto"/>
            <w:bottom w:val="none" w:sz="0" w:space="0" w:color="auto"/>
            <w:right w:val="none" w:sz="0" w:space="0" w:color="auto"/>
          </w:divBdr>
        </w:div>
        <w:div w:id="712192077">
          <w:marLeft w:val="-120"/>
          <w:marRight w:val="0"/>
          <w:marTop w:val="0"/>
          <w:marBottom w:val="0"/>
          <w:divBdr>
            <w:top w:val="none" w:sz="0" w:space="0" w:color="auto"/>
            <w:left w:val="none" w:sz="0" w:space="0" w:color="auto"/>
            <w:bottom w:val="none" w:sz="0" w:space="0" w:color="auto"/>
            <w:right w:val="none" w:sz="0" w:space="0" w:color="auto"/>
          </w:divBdr>
        </w:div>
      </w:divsChild>
    </w:div>
    <w:div w:id="456799386">
      <w:bodyDiv w:val="1"/>
      <w:marLeft w:val="0"/>
      <w:marRight w:val="0"/>
      <w:marTop w:val="0"/>
      <w:marBottom w:val="0"/>
      <w:divBdr>
        <w:top w:val="none" w:sz="0" w:space="0" w:color="auto"/>
        <w:left w:val="none" w:sz="0" w:space="0" w:color="auto"/>
        <w:bottom w:val="none" w:sz="0" w:space="0" w:color="auto"/>
        <w:right w:val="none" w:sz="0" w:space="0" w:color="auto"/>
      </w:divBdr>
    </w:div>
    <w:div w:id="1023365785">
      <w:bodyDiv w:val="1"/>
      <w:marLeft w:val="0"/>
      <w:marRight w:val="0"/>
      <w:marTop w:val="0"/>
      <w:marBottom w:val="0"/>
      <w:divBdr>
        <w:top w:val="none" w:sz="0" w:space="0" w:color="auto"/>
        <w:left w:val="none" w:sz="0" w:space="0" w:color="auto"/>
        <w:bottom w:val="none" w:sz="0" w:space="0" w:color="auto"/>
        <w:right w:val="none" w:sz="0" w:space="0" w:color="auto"/>
      </w:divBdr>
    </w:div>
    <w:div w:id="1165778990">
      <w:bodyDiv w:val="1"/>
      <w:marLeft w:val="0"/>
      <w:marRight w:val="0"/>
      <w:marTop w:val="0"/>
      <w:marBottom w:val="0"/>
      <w:divBdr>
        <w:top w:val="none" w:sz="0" w:space="0" w:color="auto"/>
        <w:left w:val="none" w:sz="0" w:space="0" w:color="auto"/>
        <w:bottom w:val="none" w:sz="0" w:space="0" w:color="auto"/>
        <w:right w:val="none" w:sz="0" w:space="0" w:color="auto"/>
      </w:divBdr>
    </w:div>
    <w:div w:id="123928602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96267546">
      <w:bodyDiv w:val="1"/>
      <w:marLeft w:val="0"/>
      <w:marRight w:val="0"/>
      <w:marTop w:val="0"/>
      <w:marBottom w:val="0"/>
      <w:divBdr>
        <w:top w:val="none" w:sz="0" w:space="0" w:color="auto"/>
        <w:left w:val="none" w:sz="0" w:space="0" w:color="auto"/>
        <w:bottom w:val="none" w:sz="0" w:space="0" w:color="auto"/>
        <w:right w:val="none" w:sz="0" w:space="0" w:color="auto"/>
      </w:divBdr>
    </w:div>
    <w:div w:id="1801414949">
      <w:bodyDiv w:val="1"/>
      <w:marLeft w:val="0"/>
      <w:marRight w:val="0"/>
      <w:marTop w:val="0"/>
      <w:marBottom w:val="0"/>
      <w:divBdr>
        <w:top w:val="none" w:sz="0" w:space="0" w:color="auto"/>
        <w:left w:val="none" w:sz="0" w:space="0" w:color="auto"/>
        <w:bottom w:val="none" w:sz="0" w:space="0" w:color="auto"/>
        <w:right w:val="none" w:sz="0" w:space="0" w:color="auto"/>
      </w:divBdr>
      <w:divsChild>
        <w:div w:id="212235105">
          <w:marLeft w:val="0"/>
          <w:marRight w:val="0"/>
          <w:marTop w:val="0"/>
          <w:marBottom w:val="0"/>
          <w:divBdr>
            <w:top w:val="none" w:sz="0" w:space="0" w:color="auto"/>
            <w:left w:val="none" w:sz="0" w:space="0" w:color="auto"/>
            <w:bottom w:val="none" w:sz="0" w:space="0" w:color="auto"/>
            <w:right w:val="none" w:sz="0" w:space="0" w:color="auto"/>
          </w:divBdr>
        </w:div>
      </w:divsChild>
    </w:div>
    <w:div w:id="1987859735">
      <w:bodyDiv w:val="1"/>
      <w:marLeft w:val="0"/>
      <w:marRight w:val="0"/>
      <w:marTop w:val="0"/>
      <w:marBottom w:val="0"/>
      <w:divBdr>
        <w:top w:val="none" w:sz="0" w:space="0" w:color="auto"/>
        <w:left w:val="none" w:sz="0" w:space="0" w:color="auto"/>
        <w:bottom w:val="none" w:sz="0" w:space="0" w:color="auto"/>
        <w:right w:val="none" w:sz="0" w:space="0" w:color="auto"/>
      </w:divBdr>
      <w:divsChild>
        <w:div w:id="5828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ap2.vims.edu/AdaptVA/adaptVA_viewer.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mpton.gov/DocumentCenter/View/32/hampton-beachfront-plan?bid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mpton.gov/DocumentCenter/View/20644/Resilient-Hampton-Phase-I-Report?bid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mpton.gov/3459/Resilient-Hampton" TargetMode="External"/><Relationship Id="rId4" Type="http://schemas.openxmlformats.org/officeDocument/2006/relationships/settings" Target="settings.xml"/><Relationship Id="rId9" Type="http://schemas.openxmlformats.org/officeDocument/2006/relationships/hyperlink" Target="http://cmap2.vims.edu/CCRMP/Hampton2012/Hampton_CCRMP_Viewer.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431D-532F-42E1-ABCC-0293BF08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5</cp:revision>
  <dcterms:created xsi:type="dcterms:W3CDTF">2018-11-05T04:06:00Z</dcterms:created>
  <dcterms:modified xsi:type="dcterms:W3CDTF">2018-12-24T19:34:00Z</dcterms:modified>
</cp:coreProperties>
</file>