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 w:rsidP="00476B26">
      <w:pPr>
        <w:jc w:val="right"/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1F647F42" w14:textId="0504F634" w:rsidR="00476B26" w:rsidRPr="008B3821" w:rsidRDefault="00476B26" w:rsidP="00476B26">
      <w:pPr>
        <w:jc w:val="right"/>
        <w:rPr>
          <w:b/>
          <w:szCs w:val="20"/>
        </w:rPr>
      </w:pPr>
      <w:r>
        <w:rPr>
          <w:b/>
          <w:szCs w:val="20"/>
        </w:rPr>
        <w:t>Virginia – Langley</w:t>
      </w:r>
    </w:p>
    <w:p w14:paraId="0CF5EA14" w14:textId="571667D8" w:rsidR="00A44DD0" w:rsidRDefault="00476B26" w:rsidP="00A44DD0">
      <w:pPr>
        <w:rPr>
          <w:b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119A9B12" wp14:editId="578EC079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D353" w14:textId="6C84CA7A" w:rsidR="00476B26" w:rsidRPr="00476B26" w:rsidRDefault="00476B26" w:rsidP="00476B26">
      <w:pPr>
        <w:jc w:val="right"/>
        <w:rPr>
          <w:i/>
          <w:szCs w:val="20"/>
        </w:rPr>
      </w:pPr>
      <w:r>
        <w:rPr>
          <w:i/>
          <w:szCs w:val="20"/>
        </w:rPr>
        <w:t xml:space="preserve">Project Summary – </w:t>
      </w:r>
      <w:r w:rsidRPr="00476B26">
        <w:rPr>
          <w:i/>
          <w:szCs w:val="20"/>
        </w:rPr>
        <w:t>Fall 2017</w:t>
      </w:r>
    </w:p>
    <w:p w14:paraId="61AF2CF2" w14:textId="77777777" w:rsidR="00476B26" w:rsidRDefault="00476B26">
      <w:pPr>
        <w:rPr>
          <w:b/>
          <w:sz w:val="20"/>
          <w:szCs w:val="20"/>
        </w:rPr>
      </w:pPr>
    </w:p>
    <w:p w14:paraId="1824EBE9" w14:textId="2A65E549" w:rsidR="007B73F9" w:rsidRPr="00476B26" w:rsidRDefault="00940A19">
      <w:pPr>
        <w:rPr>
          <w:b/>
          <w:szCs w:val="20"/>
        </w:rPr>
      </w:pPr>
      <w:r>
        <w:rPr>
          <w:b/>
          <w:szCs w:val="20"/>
        </w:rPr>
        <w:t>Pacific Southwest Cross-Cutting II</w:t>
      </w:r>
    </w:p>
    <w:p w14:paraId="2892CFAA" w14:textId="2CD3A777" w:rsidR="00940A19" w:rsidRPr="00940A19" w:rsidRDefault="00C11D01" w:rsidP="00476B26">
      <w:r w:rsidRPr="002E468D">
        <w:rPr>
          <w:i/>
          <w:sz w:val="20"/>
          <w:szCs w:val="20"/>
        </w:rPr>
        <w:t xml:space="preserve">Improving Detection of Land </w:t>
      </w:r>
      <w:r w:rsidR="00FE591E">
        <w:rPr>
          <w:i/>
          <w:sz w:val="20"/>
          <w:szCs w:val="20"/>
        </w:rPr>
        <w:t>Use</w:t>
      </w:r>
      <w:r w:rsidR="00854609">
        <w:rPr>
          <w:i/>
          <w:sz w:val="20"/>
          <w:szCs w:val="20"/>
        </w:rPr>
        <w:t xml:space="preserve"> Change</w:t>
      </w:r>
      <w:r w:rsidRPr="002E468D">
        <w:rPr>
          <w:i/>
          <w:sz w:val="20"/>
          <w:szCs w:val="20"/>
        </w:rPr>
        <w:t xml:space="preserve"> in Habitat Conservation Plan Areas Using NASA Earth Observations and </w:t>
      </w:r>
      <w:r w:rsidR="00C66397">
        <w:rPr>
          <w:i/>
          <w:sz w:val="20"/>
          <w:szCs w:val="20"/>
        </w:rPr>
        <w:t xml:space="preserve">a </w:t>
      </w:r>
      <w:r w:rsidR="00940A19" w:rsidRPr="002E468D">
        <w:rPr>
          <w:i/>
          <w:sz w:val="20"/>
          <w:szCs w:val="20"/>
        </w:rPr>
        <w:t>Landsca</w:t>
      </w:r>
      <w:r w:rsidRPr="002E468D">
        <w:rPr>
          <w:i/>
          <w:sz w:val="20"/>
          <w:szCs w:val="20"/>
        </w:rPr>
        <w:t xml:space="preserve">pe Anomaly Detection </w:t>
      </w:r>
      <w:r w:rsidR="00B90B3B">
        <w:rPr>
          <w:i/>
          <w:sz w:val="20"/>
          <w:szCs w:val="20"/>
        </w:rPr>
        <w:t>Tool</w:t>
      </w:r>
    </w:p>
    <w:p w14:paraId="18D479DC" w14:textId="77777777" w:rsidR="00272CD9" w:rsidRDefault="00272CD9" w:rsidP="00476B26">
      <w:pPr>
        <w:rPr>
          <w:b/>
          <w:sz w:val="20"/>
        </w:rPr>
      </w:pPr>
    </w:p>
    <w:p w14:paraId="16D0CD78" w14:textId="584F8A12" w:rsidR="00476B26" w:rsidRPr="003F2639" w:rsidRDefault="00476B26" w:rsidP="00476B26">
      <w:pPr>
        <w:rPr>
          <w:rFonts w:cs="Arial"/>
        </w:rPr>
      </w:pPr>
      <w:r w:rsidRPr="003F2639">
        <w:rPr>
          <w:rFonts w:cs="Arial"/>
          <w:b/>
        </w:rPr>
        <w:t>VPS Title:</w:t>
      </w:r>
      <w:r w:rsidRPr="003F2639">
        <w:rPr>
          <w:rFonts w:cs="Arial"/>
        </w:rPr>
        <w:t xml:space="preserve"> </w:t>
      </w:r>
      <w:r w:rsidR="00307FE6">
        <w:rPr>
          <w:rFonts w:ascii="Garamond" w:hAnsi="Garamond" w:cs="Arial"/>
        </w:rPr>
        <w:t>Waiting on the World to Change</w:t>
      </w:r>
    </w:p>
    <w:p w14:paraId="3014536A" w14:textId="77777777" w:rsidR="00476B26" w:rsidRDefault="00476B26" w:rsidP="00476B26">
      <w:pPr>
        <w:rPr>
          <w:b/>
          <w:sz w:val="20"/>
        </w:rPr>
      </w:pPr>
    </w:p>
    <w:p w14:paraId="53F43B6C" w14:textId="77777777" w:rsidR="00476B26" w:rsidRPr="00603BB8" w:rsidRDefault="00476B26" w:rsidP="00476B26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>Project Team</w:t>
      </w:r>
    </w:p>
    <w:p w14:paraId="5B988DE0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Project Team</w:t>
      </w:r>
      <w:r w:rsidRPr="009562D8">
        <w:rPr>
          <w:rFonts w:cs="Arial"/>
          <w:b/>
          <w:sz w:val="20"/>
          <w:szCs w:val="20"/>
        </w:rPr>
        <w:t>:</w:t>
      </w:r>
    </w:p>
    <w:p w14:paraId="7BE39494" w14:textId="41466423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 xml:space="preserve">Kimberly Johnson (Project Lead), </w:t>
      </w:r>
      <w:r w:rsidR="00A02D24">
        <w:rPr>
          <w:rFonts w:ascii="Garamond" w:hAnsi="Garamond" w:cs="Arial"/>
          <w:szCs w:val="20"/>
        </w:rPr>
        <w:t>kimberlybuskjohnson@gmail.com</w:t>
      </w:r>
    </w:p>
    <w:p w14:paraId="64C7FE67" w14:textId="77777777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Jarell Perez</w:t>
      </w:r>
    </w:p>
    <w:p w14:paraId="6777B35F" w14:textId="77777777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Michaela Britt</w:t>
      </w:r>
    </w:p>
    <w:p w14:paraId="087CE3C5" w14:textId="77777777" w:rsidR="004C4354" w:rsidRPr="002E468D" w:rsidRDefault="004C4354" w:rsidP="004C4354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Justin Herbst</w:t>
      </w:r>
    </w:p>
    <w:p w14:paraId="5DD9205E" w14:textId="67AC314E" w:rsidR="00476B26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Emily Gotschalk</w:t>
      </w:r>
    </w:p>
    <w:p w14:paraId="4C48EC26" w14:textId="77777777" w:rsidR="00FB44D9" w:rsidRPr="002E468D" w:rsidRDefault="00FB44D9" w:rsidP="00FB44D9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Zache</w:t>
      </w:r>
      <w:r w:rsidRPr="002E468D">
        <w:rPr>
          <w:rFonts w:ascii="Garamond" w:hAnsi="Garamond" w:cs="Arial"/>
          <w:szCs w:val="20"/>
        </w:rPr>
        <w:t>ry Stout</w:t>
      </w:r>
    </w:p>
    <w:p w14:paraId="53EC6FE7" w14:textId="77777777" w:rsidR="00940A19" w:rsidRPr="009562D8" w:rsidRDefault="00940A19" w:rsidP="00940A19">
      <w:pPr>
        <w:rPr>
          <w:rFonts w:cs="Arial"/>
          <w:sz w:val="20"/>
          <w:szCs w:val="20"/>
        </w:rPr>
      </w:pPr>
    </w:p>
    <w:p w14:paraId="6DBB9F0C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Advisors &amp; Mentors</w:t>
      </w:r>
      <w:r w:rsidRPr="009562D8">
        <w:rPr>
          <w:rFonts w:cs="Arial"/>
          <w:b/>
          <w:sz w:val="20"/>
          <w:szCs w:val="20"/>
        </w:rPr>
        <w:t>:</w:t>
      </w:r>
    </w:p>
    <w:p w14:paraId="06132A76" w14:textId="447C62F7" w:rsidR="00476B26" w:rsidRPr="002E468D" w:rsidRDefault="00940A19" w:rsidP="00476B26">
      <w:pPr>
        <w:rPr>
          <w:rFonts w:ascii="Garamond" w:hAnsi="Garamond" w:cs="Arial"/>
        </w:rPr>
      </w:pPr>
      <w:r w:rsidRPr="002E468D">
        <w:rPr>
          <w:rFonts w:ascii="Garamond" w:hAnsi="Garamond" w:cs="Arial"/>
        </w:rPr>
        <w:t>Dr. Kenton Ross (NASA L</w:t>
      </w:r>
      <w:r w:rsidR="004D6B3E">
        <w:rPr>
          <w:rFonts w:ascii="Garamond" w:hAnsi="Garamond" w:cs="Arial"/>
        </w:rPr>
        <w:t>angley Research Center</w:t>
      </w:r>
      <w:r w:rsidRPr="002E468D">
        <w:rPr>
          <w:rFonts w:ascii="Garamond" w:hAnsi="Garamond" w:cs="Arial"/>
        </w:rPr>
        <w:t>)</w:t>
      </w:r>
    </w:p>
    <w:p w14:paraId="153B7F53" w14:textId="77777777" w:rsidR="00940A19" w:rsidRPr="009562D8" w:rsidRDefault="00940A19" w:rsidP="00476B26">
      <w:pPr>
        <w:rPr>
          <w:rFonts w:cs="Arial"/>
        </w:rPr>
      </w:pPr>
    </w:p>
    <w:p w14:paraId="2850A65E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Past or Other Contributors</w:t>
      </w:r>
      <w:r w:rsidRPr="009562D8">
        <w:rPr>
          <w:rFonts w:cs="Arial"/>
          <w:b/>
          <w:sz w:val="20"/>
          <w:szCs w:val="20"/>
        </w:rPr>
        <w:t>:</w:t>
      </w:r>
    </w:p>
    <w:p w14:paraId="5EFB21E1" w14:textId="72ED65CF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Sean Robison</w:t>
      </w:r>
    </w:p>
    <w:p w14:paraId="634F9CD0" w14:textId="77777777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Liz Dyer</w:t>
      </w:r>
    </w:p>
    <w:p w14:paraId="003FBCDF" w14:textId="77777777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Katie Thomas</w:t>
      </w:r>
    </w:p>
    <w:p w14:paraId="5D8B0429" w14:textId="77777777" w:rsidR="00476B26" w:rsidRDefault="00476B26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54BE2B04" w14:textId="0EE702B4" w:rsidR="00940A19" w:rsidRPr="00940A19" w:rsidRDefault="008B3821" w:rsidP="00940A19">
      <w:pPr>
        <w:rPr>
          <w:b/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940A19" w:rsidRPr="00940A19">
        <w:rPr>
          <w:rFonts w:ascii="Garamond" w:hAnsi="Garamond"/>
        </w:rPr>
        <w:t xml:space="preserve">The objective of this project </w:t>
      </w:r>
      <w:r w:rsidR="00742374">
        <w:rPr>
          <w:rFonts w:ascii="Garamond" w:hAnsi="Garamond"/>
        </w:rPr>
        <w:t>was</w:t>
      </w:r>
      <w:r w:rsidR="004D6B3E" w:rsidRPr="00940A19">
        <w:rPr>
          <w:rFonts w:ascii="Garamond" w:hAnsi="Garamond"/>
        </w:rPr>
        <w:t xml:space="preserve"> </w:t>
      </w:r>
      <w:r w:rsidR="00940A19" w:rsidRPr="00940A19">
        <w:rPr>
          <w:rFonts w:ascii="Garamond" w:hAnsi="Garamond"/>
        </w:rPr>
        <w:t>to create a user</w:t>
      </w:r>
      <w:r w:rsidR="004D6B3E">
        <w:rPr>
          <w:rFonts w:ascii="Garamond" w:hAnsi="Garamond"/>
        </w:rPr>
        <w:t>-</w:t>
      </w:r>
      <w:r w:rsidR="00940A19" w:rsidRPr="00940A19">
        <w:rPr>
          <w:rFonts w:ascii="Garamond" w:hAnsi="Garamond"/>
        </w:rPr>
        <w:t xml:space="preserve">friendly tool </w:t>
      </w:r>
      <w:r w:rsidR="00C0328E">
        <w:rPr>
          <w:rFonts w:ascii="Garamond" w:hAnsi="Garamond"/>
        </w:rPr>
        <w:t>that allows</w:t>
      </w:r>
      <w:r w:rsidR="00940A19" w:rsidRPr="00940A19">
        <w:rPr>
          <w:rFonts w:ascii="Garamond" w:hAnsi="Garamond"/>
        </w:rPr>
        <w:t xml:space="preserve"> biologists and conservationists at the </w:t>
      </w:r>
      <w:r w:rsidR="004D6B3E">
        <w:rPr>
          <w:rFonts w:ascii="Garamond" w:hAnsi="Garamond"/>
        </w:rPr>
        <w:t>US</w:t>
      </w:r>
      <w:r w:rsidR="00940A19" w:rsidRPr="00940A19">
        <w:rPr>
          <w:rFonts w:ascii="Garamond" w:hAnsi="Garamond"/>
        </w:rPr>
        <w:t xml:space="preserve"> Fish and Wildlife</w:t>
      </w:r>
      <w:r w:rsidR="00C0328E">
        <w:rPr>
          <w:rFonts w:ascii="Garamond" w:hAnsi="Garamond"/>
        </w:rPr>
        <w:t xml:space="preserve"> Service (USFWS) </w:t>
      </w:r>
      <w:r w:rsidR="00940A19" w:rsidRPr="00940A19">
        <w:rPr>
          <w:rFonts w:ascii="Garamond" w:hAnsi="Garamond"/>
        </w:rPr>
        <w:t>to identify land use change</w:t>
      </w:r>
      <w:r w:rsidR="00C0328E">
        <w:rPr>
          <w:rFonts w:ascii="Garamond" w:hAnsi="Garamond"/>
        </w:rPr>
        <w:t xml:space="preserve"> in the Pacific Southwest</w:t>
      </w:r>
      <w:r w:rsidR="004D6B3E">
        <w:rPr>
          <w:rFonts w:ascii="Garamond" w:hAnsi="Garamond"/>
        </w:rPr>
        <w:t xml:space="preserve"> region (California, Nevada, and Oregon)</w:t>
      </w:r>
      <w:r w:rsidR="00940A19" w:rsidRPr="00940A19">
        <w:rPr>
          <w:rFonts w:ascii="Garamond" w:hAnsi="Garamond"/>
        </w:rPr>
        <w:t xml:space="preserve">. The tool was built in </w:t>
      </w:r>
      <w:r w:rsidR="004D6B3E">
        <w:rPr>
          <w:rFonts w:ascii="Garamond" w:hAnsi="Garamond"/>
        </w:rPr>
        <w:t xml:space="preserve">the </w:t>
      </w:r>
      <w:r w:rsidR="00940A19" w:rsidRPr="00940A19">
        <w:rPr>
          <w:rFonts w:ascii="Garamond" w:hAnsi="Garamond"/>
        </w:rPr>
        <w:t xml:space="preserve">Google Earth Engine </w:t>
      </w:r>
      <w:r w:rsidR="004D6B3E">
        <w:rPr>
          <w:rFonts w:ascii="Garamond" w:hAnsi="Garamond"/>
        </w:rPr>
        <w:t xml:space="preserve">API </w:t>
      </w:r>
      <w:r w:rsidR="00940A19" w:rsidRPr="00940A19">
        <w:rPr>
          <w:rFonts w:ascii="Garamond" w:hAnsi="Garamond"/>
        </w:rPr>
        <w:t>and utilize</w:t>
      </w:r>
      <w:r w:rsidR="00C0328E">
        <w:rPr>
          <w:rFonts w:ascii="Garamond" w:hAnsi="Garamond"/>
        </w:rPr>
        <w:t>s</w:t>
      </w:r>
      <w:r w:rsidR="00940A19" w:rsidRPr="00940A19">
        <w:rPr>
          <w:rFonts w:ascii="Garamond" w:hAnsi="Garamond"/>
        </w:rPr>
        <w:t xml:space="preserve"> data from Landsat 5</w:t>
      </w:r>
      <w:r w:rsidR="005E4EFA">
        <w:rPr>
          <w:rFonts w:ascii="Garamond" w:hAnsi="Garamond"/>
        </w:rPr>
        <w:t xml:space="preserve"> TM</w:t>
      </w:r>
      <w:r w:rsidR="00940A19" w:rsidRPr="00940A19">
        <w:rPr>
          <w:rFonts w:ascii="Garamond" w:hAnsi="Garamond"/>
        </w:rPr>
        <w:t>, Landsat 7</w:t>
      </w:r>
      <w:r w:rsidR="005E4EFA">
        <w:rPr>
          <w:rFonts w:ascii="Garamond" w:hAnsi="Garamond"/>
        </w:rPr>
        <w:t xml:space="preserve"> ETM+</w:t>
      </w:r>
      <w:r w:rsidR="00940A19" w:rsidRPr="00940A19">
        <w:rPr>
          <w:rFonts w:ascii="Garamond" w:hAnsi="Garamond"/>
        </w:rPr>
        <w:t>, Landsat 8</w:t>
      </w:r>
      <w:r w:rsidR="005E4EFA">
        <w:rPr>
          <w:rFonts w:ascii="Garamond" w:hAnsi="Garamond"/>
        </w:rPr>
        <w:t xml:space="preserve"> OLI</w:t>
      </w:r>
      <w:r w:rsidR="00C60C6A">
        <w:rPr>
          <w:rFonts w:ascii="Garamond" w:hAnsi="Garamond"/>
        </w:rPr>
        <w:t>, and Sentinel-2</w:t>
      </w:r>
      <w:r w:rsidR="005E4EFA">
        <w:rPr>
          <w:rFonts w:ascii="Garamond" w:hAnsi="Garamond"/>
        </w:rPr>
        <w:t xml:space="preserve"> MSI</w:t>
      </w:r>
      <w:r w:rsidR="007E0B0F">
        <w:rPr>
          <w:rFonts w:ascii="Garamond" w:hAnsi="Garamond"/>
        </w:rPr>
        <w:t xml:space="preserve"> </w:t>
      </w:r>
      <w:r w:rsidR="00940A19" w:rsidRPr="00940A19">
        <w:rPr>
          <w:rFonts w:ascii="Garamond" w:hAnsi="Garamond"/>
        </w:rPr>
        <w:t xml:space="preserve">to </w:t>
      </w:r>
      <w:r w:rsidR="00560419">
        <w:rPr>
          <w:rFonts w:ascii="Garamond" w:hAnsi="Garamond"/>
        </w:rPr>
        <w:t>detect</w:t>
      </w:r>
      <w:r w:rsidR="00940A19" w:rsidRPr="00940A19">
        <w:rPr>
          <w:rFonts w:ascii="Garamond" w:hAnsi="Garamond"/>
        </w:rPr>
        <w:t xml:space="preserve"> land use change remotely</w:t>
      </w:r>
      <w:r w:rsidR="00C0328E">
        <w:rPr>
          <w:rFonts w:ascii="Garamond" w:hAnsi="Garamond"/>
        </w:rPr>
        <w:t xml:space="preserve">. This tool </w:t>
      </w:r>
      <w:r w:rsidR="004D6B3E">
        <w:rPr>
          <w:rFonts w:ascii="Garamond" w:hAnsi="Garamond"/>
        </w:rPr>
        <w:t xml:space="preserve">will allow </w:t>
      </w:r>
      <w:r w:rsidR="00C0328E">
        <w:rPr>
          <w:rFonts w:ascii="Garamond" w:hAnsi="Garamond"/>
        </w:rPr>
        <w:t xml:space="preserve">the USFWS to remotely </w:t>
      </w:r>
      <w:r w:rsidR="00560419">
        <w:rPr>
          <w:rFonts w:ascii="Garamond" w:hAnsi="Garamond"/>
        </w:rPr>
        <w:t>observe</w:t>
      </w:r>
      <w:r w:rsidR="00C0328E">
        <w:rPr>
          <w:rFonts w:ascii="Garamond" w:hAnsi="Garamond"/>
        </w:rPr>
        <w:t xml:space="preserve"> Habitat Conservation Plan (HCP) areas to determine if </w:t>
      </w:r>
      <w:r w:rsidR="00B349BF">
        <w:rPr>
          <w:rFonts w:ascii="Garamond" w:hAnsi="Garamond"/>
        </w:rPr>
        <w:t>conserved areas are being disturbe</w:t>
      </w:r>
      <w:r w:rsidR="009B5DB0">
        <w:rPr>
          <w:rFonts w:ascii="Garamond" w:hAnsi="Garamond"/>
        </w:rPr>
        <w:t xml:space="preserve">d, </w:t>
      </w:r>
      <w:r w:rsidR="00BD0E91">
        <w:rPr>
          <w:rFonts w:ascii="Garamond" w:hAnsi="Garamond"/>
        </w:rPr>
        <w:t>allowing th</w:t>
      </w:r>
      <w:r w:rsidR="003C0F4D">
        <w:rPr>
          <w:rFonts w:ascii="Garamond" w:hAnsi="Garamond"/>
        </w:rPr>
        <w:t xml:space="preserve">em </w:t>
      </w:r>
      <w:r w:rsidR="00BD0E91">
        <w:rPr>
          <w:rFonts w:ascii="Garamond" w:hAnsi="Garamond"/>
        </w:rPr>
        <w:t xml:space="preserve">to more efficiently use </w:t>
      </w:r>
      <w:r w:rsidR="00940A19" w:rsidRPr="00940A19">
        <w:rPr>
          <w:rFonts w:ascii="Garamond" w:hAnsi="Garamond"/>
        </w:rPr>
        <w:t xml:space="preserve">time and </w:t>
      </w:r>
      <w:r w:rsidR="003C0F4D">
        <w:rPr>
          <w:rFonts w:ascii="Garamond" w:hAnsi="Garamond"/>
        </w:rPr>
        <w:t xml:space="preserve">monetary </w:t>
      </w:r>
      <w:r w:rsidR="00940A19" w:rsidRPr="00940A19">
        <w:rPr>
          <w:rFonts w:ascii="Garamond" w:hAnsi="Garamond"/>
        </w:rPr>
        <w:t>resources</w:t>
      </w:r>
      <w:r w:rsidR="00BD0E91">
        <w:rPr>
          <w:rFonts w:ascii="Garamond" w:hAnsi="Garamond"/>
        </w:rPr>
        <w:t xml:space="preserve"> by targeting field visits to areas that are experiencing the most land use change</w:t>
      </w:r>
      <w:r w:rsidR="00940A19" w:rsidRPr="00940A19">
        <w:rPr>
          <w:rFonts w:ascii="Garamond" w:hAnsi="Garamond"/>
        </w:rPr>
        <w:t>.</w:t>
      </w:r>
    </w:p>
    <w:p w14:paraId="1E7BF85A" w14:textId="2C5567C8" w:rsidR="008B3821" w:rsidRDefault="008B3821" w:rsidP="008B3821">
      <w:pPr>
        <w:rPr>
          <w:b/>
          <w:sz w:val="20"/>
          <w:szCs w:val="20"/>
        </w:rPr>
      </w:pPr>
    </w:p>
    <w:p w14:paraId="250F10DE" w14:textId="62E88987" w:rsidR="00476B26" w:rsidRDefault="00476B26" w:rsidP="00476B26">
      <w:pPr>
        <w:rPr>
          <w:rFonts w:cs="Arial"/>
          <w:b/>
          <w:sz w:val="20"/>
          <w:szCs w:val="20"/>
        </w:rPr>
      </w:pPr>
      <w:r w:rsidRPr="00476B26">
        <w:rPr>
          <w:rFonts w:cs="Arial"/>
          <w:b/>
          <w:i/>
          <w:sz w:val="20"/>
          <w:szCs w:val="20"/>
        </w:rPr>
        <w:t>Abstract</w:t>
      </w:r>
      <w:r>
        <w:rPr>
          <w:rFonts w:cs="Arial"/>
          <w:b/>
          <w:sz w:val="20"/>
          <w:szCs w:val="20"/>
        </w:rPr>
        <w:t>:</w:t>
      </w:r>
    </w:p>
    <w:p w14:paraId="0DF0FDB3" w14:textId="76FB9FCA" w:rsidR="00940A19" w:rsidRPr="00940A19" w:rsidRDefault="00940A19" w:rsidP="00476B26">
      <w:pPr>
        <w:rPr>
          <w:rFonts w:ascii="Garamond" w:hAnsi="Garamond" w:cs="Arial"/>
        </w:rPr>
      </w:pPr>
      <w:r w:rsidRPr="00940A19">
        <w:rPr>
          <w:rFonts w:ascii="Garamond" w:hAnsi="Garamond" w:cs="Arial"/>
        </w:rPr>
        <w:t xml:space="preserve">The </w:t>
      </w:r>
      <w:r w:rsidR="004D6B3E">
        <w:rPr>
          <w:rFonts w:ascii="Garamond" w:hAnsi="Garamond" w:cs="Arial"/>
        </w:rPr>
        <w:t>US</w:t>
      </w:r>
      <w:r w:rsidRPr="00940A19">
        <w:rPr>
          <w:rFonts w:ascii="Garamond" w:hAnsi="Garamond" w:cs="Arial"/>
        </w:rPr>
        <w:t xml:space="preserve"> Fish and Wildlife Service (USFWS) monitors and</w:t>
      </w:r>
      <w:r w:rsidR="00931C5B">
        <w:rPr>
          <w:rFonts w:ascii="Garamond" w:hAnsi="Garamond" w:cs="Arial"/>
        </w:rPr>
        <w:t xml:space="preserve"> approves the creation of </w:t>
      </w:r>
      <w:r w:rsidRPr="00940A19">
        <w:rPr>
          <w:rFonts w:ascii="Garamond" w:hAnsi="Garamond" w:cs="Arial"/>
        </w:rPr>
        <w:t>Habitat Conservation Plan (HCP) areas under the Endangered Species Act</w:t>
      </w:r>
      <w:r w:rsidR="00742374">
        <w:rPr>
          <w:rFonts w:ascii="Garamond" w:hAnsi="Garamond" w:cs="Arial"/>
        </w:rPr>
        <w:t xml:space="preserve"> (ESA)</w:t>
      </w:r>
      <w:r w:rsidRPr="00940A19">
        <w:rPr>
          <w:rFonts w:ascii="Garamond" w:hAnsi="Garamond" w:cs="Arial"/>
        </w:rPr>
        <w:t>. H</w:t>
      </w:r>
      <w:r w:rsidR="002837A2">
        <w:rPr>
          <w:rFonts w:ascii="Garamond" w:hAnsi="Garamond" w:cs="Arial"/>
        </w:rPr>
        <w:t xml:space="preserve">abitat </w:t>
      </w:r>
      <w:r w:rsidRPr="00940A19">
        <w:rPr>
          <w:rFonts w:ascii="Garamond" w:hAnsi="Garamond" w:cs="Arial"/>
        </w:rPr>
        <w:t>C</w:t>
      </w:r>
      <w:r w:rsidR="002837A2">
        <w:rPr>
          <w:rFonts w:ascii="Garamond" w:hAnsi="Garamond" w:cs="Arial"/>
        </w:rPr>
        <w:t xml:space="preserve">onservation </w:t>
      </w:r>
      <w:r w:rsidRPr="00940A19">
        <w:rPr>
          <w:rFonts w:ascii="Garamond" w:hAnsi="Garamond" w:cs="Arial"/>
        </w:rPr>
        <w:t>P</w:t>
      </w:r>
      <w:r w:rsidR="002837A2">
        <w:rPr>
          <w:rFonts w:ascii="Garamond" w:hAnsi="Garamond" w:cs="Arial"/>
        </w:rPr>
        <w:t>lan</w:t>
      </w:r>
      <w:r w:rsidRPr="00940A19">
        <w:rPr>
          <w:rFonts w:ascii="Garamond" w:hAnsi="Garamond" w:cs="Arial"/>
        </w:rPr>
        <w:t xml:space="preserve">s allow economic development </w:t>
      </w:r>
      <w:r w:rsidR="005244F4">
        <w:rPr>
          <w:rFonts w:ascii="Garamond" w:hAnsi="Garamond" w:cs="Arial"/>
        </w:rPr>
        <w:t xml:space="preserve">in areas that have threatened and endangered species with the agreement that the developer </w:t>
      </w:r>
      <w:r w:rsidRPr="00940A19">
        <w:rPr>
          <w:rFonts w:ascii="Garamond" w:hAnsi="Garamond" w:cs="Arial"/>
        </w:rPr>
        <w:t>provide</w:t>
      </w:r>
      <w:r w:rsidR="00787837">
        <w:rPr>
          <w:rFonts w:ascii="Garamond" w:hAnsi="Garamond" w:cs="Arial"/>
        </w:rPr>
        <w:t>s</w:t>
      </w:r>
      <w:r w:rsidRPr="00940A19">
        <w:rPr>
          <w:rFonts w:ascii="Garamond" w:hAnsi="Garamond" w:cs="Arial"/>
        </w:rPr>
        <w:t xml:space="preserve"> a necessary alternative </w:t>
      </w:r>
      <w:r w:rsidR="00E338F6">
        <w:rPr>
          <w:rFonts w:ascii="Garamond" w:hAnsi="Garamond" w:cs="Arial"/>
        </w:rPr>
        <w:t xml:space="preserve">habitat </w:t>
      </w:r>
      <w:r w:rsidRPr="00940A19">
        <w:rPr>
          <w:rFonts w:ascii="Garamond" w:hAnsi="Garamond" w:cs="Arial"/>
        </w:rPr>
        <w:t xml:space="preserve">for </w:t>
      </w:r>
      <w:r w:rsidR="005244F4">
        <w:rPr>
          <w:rFonts w:ascii="Garamond" w:hAnsi="Garamond" w:cs="Arial"/>
        </w:rPr>
        <w:t xml:space="preserve">the </w:t>
      </w:r>
      <w:r w:rsidRPr="00940A19">
        <w:rPr>
          <w:rFonts w:ascii="Garamond" w:hAnsi="Garamond" w:cs="Arial"/>
        </w:rPr>
        <w:t>species</w:t>
      </w:r>
      <w:r w:rsidR="00BD17EA">
        <w:rPr>
          <w:rFonts w:ascii="Garamond" w:hAnsi="Garamond" w:cs="Arial"/>
        </w:rPr>
        <w:t xml:space="preserve"> that </w:t>
      </w:r>
      <w:r w:rsidR="00FE591E">
        <w:rPr>
          <w:rFonts w:ascii="Garamond" w:hAnsi="Garamond" w:cs="Arial"/>
        </w:rPr>
        <w:t>rely on</w:t>
      </w:r>
      <w:r w:rsidR="00BD17EA">
        <w:rPr>
          <w:rFonts w:ascii="Garamond" w:hAnsi="Garamond" w:cs="Arial"/>
        </w:rPr>
        <w:t xml:space="preserve"> areas</w:t>
      </w:r>
      <w:r w:rsidR="00FE591E">
        <w:rPr>
          <w:rFonts w:ascii="Garamond" w:hAnsi="Garamond" w:cs="Arial"/>
        </w:rPr>
        <w:t xml:space="preserve"> being developed</w:t>
      </w:r>
      <w:r w:rsidR="00BD17EA">
        <w:rPr>
          <w:rFonts w:ascii="Garamond" w:hAnsi="Garamond" w:cs="Arial"/>
        </w:rPr>
        <w:t xml:space="preserve">. The USFWS creates each HCP </w:t>
      </w:r>
      <w:r w:rsidRPr="00940A19">
        <w:rPr>
          <w:rFonts w:ascii="Garamond" w:hAnsi="Garamond" w:cs="Arial"/>
        </w:rPr>
        <w:t>with the landowner</w:t>
      </w:r>
      <w:r w:rsidR="00BD17EA">
        <w:rPr>
          <w:rFonts w:ascii="Garamond" w:hAnsi="Garamond" w:cs="Arial"/>
        </w:rPr>
        <w:t xml:space="preserve"> or developer,</w:t>
      </w:r>
      <w:r w:rsidRPr="00940A19">
        <w:rPr>
          <w:rFonts w:ascii="Garamond" w:hAnsi="Garamond" w:cs="Arial"/>
        </w:rPr>
        <w:t xml:space="preserve"> and </w:t>
      </w:r>
      <w:r w:rsidR="00BD17EA">
        <w:rPr>
          <w:rFonts w:ascii="Garamond" w:hAnsi="Garamond" w:cs="Arial"/>
        </w:rPr>
        <w:t xml:space="preserve">the HCP is </w:t>
      </w:r>
      <w:r w:rsidRPr="00940A19">
        <w:rPr>
          <w:rFonts w:ascii="Garamond" w:hAnsi="Garamond" w:cs="Arial"/>
        </w:rPr>
        <w:t>tailored to fit the need</w:t>
      </w:r>
      <w:r w:rsidR="00BD17EA">
        <w:rPr>
          <w:rFonts w:ascii="Garamond" w:hAnsi="Garamond" w:cs="Arial"/>
        </w:rPr>
        <w:t>s</w:t>
      </w:r>
      <w:r w:rsidRPr="00940A19">
        <w:rPr>
          <w:rFonts w:ascii="Garamond" w:hAnsi="Garamond" w:cs="Arial"/>
        </w:rPr>
        <w:t xml:space="preserve"> of </w:t>
      </w:r>
      <w:r w:rsidR="00BD17EA">
        <w:rPr>
          <w:rFonts w:ascii="Garamond" w:hAnsi="Garamond" w:cs="Arial"/>
        </w:rPr>
        <w:t xml:space="preserve">both </w:t>
      </w:r>
      <w:r w:rsidRPr="00940A19">
        <w:rPr>
          <w:rFonts w:ascii="Garamond" w:hAnsi="Garamond" w:cs="Arial"/>
        </w:rPr>
        <w:t xml:space="preserve">the </w:t>
      </w:r>
      <w:r w:rsidR="00601F57">
        <w:rPr>
          <w:rFonts w:ascii="Garamond" w:hAnsi="Garamond" w:cs="Arial"/>
        </w:rPr>
        <w:t xml:space="preserve">proposed </w:t>
      </w:r>
      <w:r w:rsidRPr="00940A19">
        <w:rPr>
          <w:rFonts w:ascii="Garamond" w:hAnsi="Garamond" w:cs="Arial"/>
        </w:rPr>
        <w:t xml:space="preserve">development or land use and the species </w:t>
      </w:r>
      <w:r w:rsidR="00BD17EA">
        <w:rPr>
          <w:rFonts w:ascii="Garamond" w:hAnsi="Garamond" w:cs="Arial"/>
        </w:rPr>
        <w:t>that will be affected</w:t>
      </w:r>
      <w:r w:rsidRPr="00940A19">
        <w:rPr>
          <w:rFonts w:ascii="Garamond" w:hAnsi="Garamond" w:cs="Arial"/>
        </w:rPr>
        <w:t>. While regulations limit the activities and development in HCP areas</w:t>
      </w:r>
      <w:r w:rsidR="00BD17EA">
        <w:rPr>
          <w:rFonts w:ascii="Garamond" w:hAnsi="Garamond" w:cs="Arial"/>
        </w:rPr>
        <w:t>,</w:t>
      </w:r>
      <w:r w:rsidRPr="00940A19">
        <w:rPr>
          <w:rFonts w:ascii="Garamond" w:hAnsi="Garamond" w:cs="Arial"/>
        </w:rPr>
        <w:t xml:space="preserve"> </w:t>
      </w:r>
      <w:r w:rsidR="001F7DE8">
        <w:rPr>
          <w:rFonts w:ascii="Garamond" w:hAnsi="Garamond" w:cs="Arial"/>
        </w:rPr>
        <w:t xml:space="preserve">it is difficult for </w:t>
      </w:r>
      <w:r w:rsidRPr="00940A19">
        <w:rPr>
          <w:rFonts w:ascii="Garamond" w:hAnsi="Garamond" w:cs="Arial"/>
        </w:rPr>
        <w:t xml:space="preserve">the USFWS </w:t>
      </w:r>
      <w:r w:rsidR="001F7DE8">
        <w:rPr>
          <w:rFonts w:ascii="Garamond" w:hAnsi="Garamond" w:cs="Arial"/>
        </w:rPr>
        <w:t>to</w:t>
      </w:r>
      <w:r w:rsidR="001F7DE8" w:rsidRPr="00940A19">
        <w:rPr>
          <w:rFonts w:ascii="Garamond" w:hAnsi="Garamond" w:cs="Arial"/>
        </w:rPr>
        <w:t xml:space="preserve"> </w:t>
      </w:r>
      <w:r w:rsidRPr="00940A19">
        <w:rPr>
          <w:rFonts w:ascii="Garamond" w:hAnsi="Garamond" w:cs="Arial"/>
        </w:rPr>
        <w:t xml:space="preserve">effectively monitor all the land that falls </w:t>
      </w:r>
      <w:r w:rsidR="00BD17EA">
        <w:rPr>
          <w:rFonts w:ascii="Garamond" w:hAnsi="Garamond" w:cs="Arial"/>
        </w:rPr>
        <w:t>within</w:t>
      </w:r>
      <w:r w:rsidR="009B456B">
        <w:rPr>
          <w:rFonts w:ascii="Garamond" w:hAnsi="Garamond" w:cs="Arial"/>
        </w:rPr>
        <w:t xml:space="preserve"> HCP</w:t>
      </w:r>
      <w:r w:rsidRPr="00940A19">
        <w:rPr>
          <w:rFonts w:ascii="Garamond" w:hAnsi="Garamond" w:cs="Arial"/>
        </w:rPr>
        <w:t>s</w:t>
      </w:r>
      <w:r w:rsidR="00BD17EA">
        <w:rPr>
          <w:rFonts w:ascii="Garamond" w:hAnsi="Garamond" w:cs="Arial"/>
        </w:rPr>
        <w:t>.</w:t>
      </w:r>
      <w:r w:rsidR="00976076">
        <w:rPr>
          <w:rFonts w:ascii="Garamond" w:hAnsi="Garamond" w:cs="Arial"/>
        </w:rPr>
        <w:t xml:space="preserve"> Partnering with the USFWS</w:t>
      </w:r>
      <w:r w:rsidR="00BD17EA">
        <w:rPr>
          <w:rFonts w:ascii="Garamond" w:hAnsi="Garamond" w:cs="Arial"/>
        </w:rPr>
        <w:t>,</w:t>
      </w:r>
      <w:r w:rsidRPr="00940A19">
        <w:rPr>
          <w:rFonts w:ascii="Garamond" w:hAnsi="Garamond" w:cs="Arial"/>
        </w:rPr>
        <w:t xml:space="preserve"> </w:t>
      </w:r>
      <w:r w:rsidRPr="00155423">
        <w:rPr>
          <w:rFonts w:ascii="Garamond" w:hAnsi="Garamond" w:cs="Arial"/>
        </w:rPr>
        <w:t xml:space="preserve">a </w:t>
      </w:r>
      <w:r w:rsidR="00080BD7" w:rsidRPr="00155423">
        <w:rPr>
          <w:rFonts w:ascii="Garamond" w:hAnsi="Garamond" w:cs="Arial"/>
        </w:rPr>
        <w:t>user-</w:t>
      </w:r>
      <w:r w:rsidRPr="00155423">
        <w:rPr>
          <w:rFonts w:ascii="Garamond" w:hAnsi="Garamond" w:cs="Arial"/>
        </w:rPr>
        <w:t>friendly</w:t>
      </w:r>
      <w:r w:rsidRPr="00940A19">
        <w:rPr>
          <w:rFonts w:ascii="Garamond" w:hAnsi="Garamond" w:cs="Arial"/>
        </w:rPr>
        <w:t xml:space="preserve"> interface was developed in </w:t>
      </w:r>
      <w:r w:rsidR="005244F4">
        <w:rPr>
          <w:rFonts w:ascii="Garamond" w:hAnsi="Garamond" w:cs="Arial"/>
        </w:rPr>
        <w:t xml:space="preserve">the </w:t>
      </w:r>
      <w:r w:rsidRPr="00940A19">
        <w:rPr>
          <w:rFonts w:ascii="Garamond" w:hAnsi="Garamond" w:cs="Arial"/>
        </w:rPr>
        <w:t xml:space="preserve">Google Earth Engine </w:t>
      </w:r>
      <w:r w:rsidR="005244F4">
        <w:rPr>
          <w:rFonts w:ascii="Garamond" w:hAnsi="Garamond" w:cs="Arial"/>
        </w:rPr>
        <w:t xml:space="preserve">API </w:t>
      </w:r>
      <w:r w:rsidRPr="00940A19">
        <w:rPr>
          <w:rFonts w:ascii="Garamond" w:hAnsi="Garamond" w:cs="Arial"/>
        </w:rPr>
        <w:t>to display remote</w:t>
      </w:r>
      <w:r w:rsidR="00BD17EA">
        <w:rPr>
          <w:rFonts w:ascii="Garamond" w:hAnsi="Garamond" w:cs="Arial"/>
        </w:rPr>
        <w:t>ly sensed</w:t>
      </w:r>
      <w:r w:rsidRPr="00940A19">
        <w:rPr>
          <w:rFonts w:ascii="Garamond" w:hAnsi="Garamond" w:cs="Arial"/>
        </w:rPr>
        <w:t xml:space="preserve"> </w:t>
      </w:r>
      <w:r w:rsidR="00BD17EA">
        <w:rPr>
          <w:rFonts w:ascii="Garamond" w:hAnsi="Garamond" w:cs="Arial"/>
        </w:rPr>
        <w:t>imagery</w:t>
      </w:r>
      <w:r w:rsidRPr="00940A19">
        <w:rPr>
          <w:rFonts w:ascii="Garamond" w:hAnsi="Garamond" w:cs="Arial"/>
        </w:rPr>
        <w:t xml:space="preserve"> ob</w:t>
      </w:r>
      <w:r w:rsidR="002E468D">
        <w:rPr>
          <w:rFonts w:ascii="Garamond" w:hAnsi="Garamond" w:cs="Arial"/>
        </w:rPr>
        <w:t>tained from Landsat 5</w:t>
      </w:r>
      <w:r w:rsidR="00601F57">
        <w:rPr>
          <w:rFonts w:ascii="Garamond" w:hAnsi="Garamond" w:cs="Arial"/>
        </w:rPr>
        <w:t xml:space="preserve"> TM</w:t>
      </w:r>
      <w:r w:rsidR="002E468D">
        <w:rPr>
          <w:rFonts w:ascii="Garamond" w:hAnsi="Garamond" w:cs="Arial"/>
        </w:rPr>
        <w:t>, Landsat 7</w:t>
      </w:r>
      <w:r w:rsidR="00601F57">
        <w:rPr>
          <w:rFonts w:ascii="Garamond" w:hAnsi="Garamond" w:cs="Arial"/>
        </w:rPr>
        <w:t xml:space="preserve"> ETM+</w:t>
      </w:r>
      <w:r w:rsidR="002E468D">
        <w:rPr>
          <w:rFonts w:ascii="Garamond" w:hAnsi="Garamond" w:cs="Arial"/>
        </w:rPr>
        <w:t>,</w:t>
      </w:r>
      <w:r w:rsidR="007E0B0F">
        <w:rPr>
          <w:rFonts w:ascii="Garamond" w:hAnsi="Garamond" w:cs="Arial"/>
        </w:rPr>
        <w:t xml:space="preserve"> </w:t>
      </w:r>
      <w:r w:rsidR="002E468D">
        <w:rPr>
          <w:rFonts w:ascii="Garamond" w:hAnsi="Garamond" w:cs="Arial"/>
        </w:rPr>
        <w:t>Landsat 8</w:t>
      </w:r>
      <w:r w:rsidR="00601F57">
        <w:rPr>
          <w:rFonts w:ascii="Garamond" w:hAnsi="Garamond" w:cs="Arial"/>
        </w:rPr>
        <w:t xml:space="preserve"> OLI</w:t>
      </w:r>
      <w:r w:rsidR="00F73D71">
        <w:rPr>
          <w:rFonts w:ascii="Garamond" w:hAnsi="Garamond" w:cs="Arial"/>
        </w:rPr>
        <w:t>, and Sentinel-2 MSI</w:t>
      </w:r>
      <w:r w:rsidR="007E0B0F">
        <w:rPr>
          <w:rFonts w:ascii="Garamond" w:hAnsi="Garamond" w:cs="Arial"/>
        </w:rPr>
        <w:t xml:space="preserve"> </w:t>
      </w:r>
      <w:r w:rsidR="00FE591E">
        <w:rPr>
          <w:rFonts w:ascii="Garamond" w:hAnsi="Garamond" w:cs="Arial"/>
        </w:rPr>
        <w:t>satellites</w:t>
      </w:r>
      <w:r w:rsidRPr="00940A19">
        <w:rPr>
          <w:rFonts w:ascii="Garamond" w:hAnsi="Garamond" w:cs="Arial"/>
        </w:rPr>
        <w:t>. Th</w:t>
      </w:r>
      <w:r w:rsidR="001F7DE8">
        <w:rPr>
          <w:rFonts w:ascii="Garamond" w:hAnsi="Garamond" w:cs="Arial"/>
        </w:rPr>
        <w:t>ese</w:t>
      </w:r>
      <w:r w:rsidRPr="00940A19">
        <w:rPr>
          <w:rFonts w:ascii="Garamond" w:hAnsi="Garamond" w:cs="Arial"/>
        </w:rPr>
        <w:t xml:space="preserve"> data </w:t>
      </w:r>
      <w:r w:rsidR="001F7DE8">
        <w:rPr>
          <w:rFonts w:ascii="Garamond" w:hAnsi="Garamond" w:cs="Arial"/>
        </w:rPr>
        <w:t>were</w:t>
      </w:r>
      <w:r w:rsidR="001F7DE8" w:rsidRPr="00940A19">
        <w:rPr>
          <w:rFonts w:ascii="Garamond" w:hAnsi="Garamond" w:cs="Arial"/>
        </w:rPr>
        <w:t xml:space="preserve"> </w:t>
      </w:r>
      <w:r w:rsidRPr="00940A19">
        <w:rPr>
          <w:rFonts w:ascii="Garamond" w:hAnsi="Garamond" w:cs="Arial"/>
        </w:rPr>
        <w:t xml:space="preserve">used to remotely </w:t>
      </w:r>
      <w:r w:rsidR="001130BA">
        <w:rPr>
          <w:rFonts w:ascii="Garamond" w:hAnsi="Garamond" w:cs="Arial"/>
        </w:rPr>
        <w:t xml:space="preserve">determine </w:t>
      </w:r>
      <w:r w:rsidRPr="00940A19">
        <w:rPr>
          <w:rFonts w:ascii="Garamond" w:hAnsi="Garamond" w:cs="Arial"/>
        </w:rPr>
        <w:t>past land use change</w:t>
      </w:r>
      <w:r w:rsidR="00FE591E">
        <w:rPr>
          <w:rFonts w:ascii="Garamond" w:hAnsi="Garamond" w:cs="Arial"/>
        </w:rPr>
        <w:t>s</w:t>
      </w:r>
      <w:r w:rsidR="009B456B">
        <w:rPr>
          <w:rFonts w:ascii="Garamond" w:hAnsi="Garamond" w:cs="Arial"/>
        </w:rPr>
        <w:t xml:space="preserve"> in the HCP</w:t>
      </w:r>
      <w:r w:rsidRPr="00940A19">
        <w:rPr>
          <w:rFonts w:ascii="Garamond" w:hAnsi="Garamond" w:cs="Arial"/>
        </w:rPr>
        <w:t xml:space="preserve">s from </w:t>
      </w:r>
      <w:r w:rsidRPr="0005747B">
        <w:rPr>
          <w:rFonts w:ascii="Garamond" w:hAnsi="Garamond" w:cs="Arial"/>
        </w:rPr>
        <w:t>2000 to 2017</w:t>
      </w:r>
      <w:r w:rsidRPr="00940A19">
        <w:rPr>
          <w:rFonts w:ascii="Garamond" w:hAnsi="Garamond" w:cs="Arial"/>
        </w:rPr>
        <w:t>. The user interface displays Normalized Difference Vegetative Index (NDVI), Relative Green</w:t>
      </w:r>
      <w:r w:rsidR="001F7DE8">
        <w:rPr>
          <w:rFonts w:ascii="Garamond" w:hAnsi="Garamond" w:cs="Arial"/>
        </w:rPr>
        <w:t xml:space="preserve"> Index</w:t>
      </w:r>
      <w:r w:rsidRPr="00940A19">
        <w:rPr>
          <w:rFonts w:ascii="Garamond" w:hAnsi="Garamond" w:cs="Arial"/>
        </w:rPr>
        <w:t xml:space="preserve">, </w:t>
      </w:r>
      <w:proofErr w:type="spellStart"/>
      <w:r w:rsidRPr="00940A19">
        <w:rPr>
          <w:rFonts w:ascii="Garamond" w:hAnsi="Garamond" w:cs="Arial"/>
        </w:rPr>
        <w:t>changein</w:t>
      </w:r>
      <w:proofErr w:type="spellEnd"/>
      <w:r w:rsidRPr="00940A19">
        <w:rPr>
          <w:rFonts w:ascii="Garamond" w:hAnsi="Garamond" w:cs="Arial"/>
        </w:rPr>
        <w:t xml:space="preserve"> Relative Green</w:t>
      </w:r>
      <w:r w:rsidR="001F7DE8">
        <w:rPr>
          <w:rFonts w:ascii="Garamond" w:hAnsi="Garamond" w:cs="Arial"/>
        </w:rPr>
        <w:t xml:space="preserve"> Index</w:t>
      </w:r>
      <w:r w:rsidRPr="00940A19">
        <w:rPr>
          <w:rFonts w:ascii="Garamond" w:hAnsi="Garamond" w:cs="Arial"/>
        </w:rPr>
        <w:t xml:space="preserve">, Normalized Burn Ratio (NBR), and National </w:t>
      </w:r>
      <w:r w:rsidRPr="00940A19">
        <w:rPr>
          <w:rFonts w:ascii="Garamond" w:hAnsi="Garamond" w:cs="Arial"/>
        </w:rPr>
        <w:lastRenderedPageBreak/>
        <w:t xml:space="preserve">Agriculture Imagery Program data to assist in land use change evaluation. This tool will be used by biologists and conservationists at the </w:t>
      </w:r>
      <w:r w:rsidR="00421763">
        <w:rPr>
          <w:rFonts w:ascii="Garamond" w:hAnsi="Garamond" w:cs="Arial"/>
        </w:rPr>
        <w:t>USFWS to assess land use change</w:t>
      </w:r>
      <w:r w:rsidR="00BD17EA">
        <w:rPr>
          <w:rFonts w:ascii="Garamond" w:hAnsi="Garamond" w:cs="Arial"/>
        </w:rPr>
        <w:t>.</w:t>
      </w:r>
    </w:p>
    <w:p w14:paraId="06C58769" w14:textId="77777777" w:rsidR="00940A19" w:rsidRDefault="00940A19" w:rsidP="00476B26">
      <w:pPr>
        <w:rPr>
          <w:rFonts w:ascii="Garamond" w:hAnsi="Garamond" w:cs="Arial"/>
        </w:rPr>
      </w:pPr>
    </w:p>
    <w:p w14:paraId="3A687869" w14:textId="6F1EC542" w:rsidR="00476B26" w:rsidRPr="00940A19" w:rsidRDefault="00476B26" w:rsidP="00476B26">
      <w:pPr>
        <w:rPr>
          <w:rFonts w:ascii="Garamond" w:hAnsi="Garamond" w:cs="Arial"/>
        </w:rPr>
      </w:pPr>
      <w:r>
        <w:rPr>
          <w:rFonts w:cs="Arial"/>
          <w:b/>
          <w:sz w:val="20"/>
          <w:szCs w:val="20"/>
        </w:rPr>
        <w:t>Keywords:</w:t>
      </w:r>
      <w:r w:rsidR="00940A19">
        <w:rPr>
          <w:rFonts w:cs="Arial"/>
          <w:b/>
          <w:sz w:val="20"/>
          <w:szCs w:val="20"/>
        </w:rPr>
        <w:t xml:space="preserve"> </w:t>
      </w:r>
      <w:r w:rsidR="00940A19" w:rsidRPr="00940A19">
        <w:rPr>
          <w:rFonts w:ascii="Garamond" w:hAnsi="Garamond" w:cs="Arial"/>
        </w:rPr>
        <w:t>Habitat Conservation Plan (HCP), land use change, United States Fish and Wildlife Service</w:t>
      </w:r>
      <w:r w:rsidR="002B10BE">
        <w:rPr>
          <w:rFonts w:ascii="Garamond" w:hAnsi="Garamond" w:cs="Arial"/>
        </w:rPr>
        <w:t xml:space="preserve"> (USFWS)</w:t>
      </w:r>
      <w:r w:rsidR="00940A19" w:rsidRPr="00940A19">
        <w:rPr>
          <w:rFonts w:ascii="Garamond" w:hAnsi="Garamond" w:cs="Arial"/>
        </w:rPr>
        <w:t>, Graphical User Interface</w:t>
      </w:r>
      <w:r w:rsidR="007E0B0F">
        <w:rPr>
          <w:rFonts w:ascii="Garamond" w:hAnsi="Garamond" w:cs="Arial"/>
        </w:rPr>
        <w:t>, Google Earth Engine, Landsat</w:t>
      </w:r>
      <w:r w:rsidR="002B10BE">
        <w:rPr>
          <w:rFonts w:ascii="Garamond" w:hAnsi="Garamond" w:cs="Arial"/>
        </w:rPr>
        <w:t xml:space="preserve">, </w:t>
      </w:r>
      <w:r w:rsidR="00F73D71">
        <w:rPr>
          <w:rFonts w:ascii="Garamond" w:hAnsi="Garamond" w:cs="Arial"/>
        </w:rPr>
        <w:t xml:space="preserve">Sentinel, </w:t>
      </w:r>
      <w:r w:rsidR="002B10BE">
        <w:rPr>
          <w:rFonts w:ascii="Garamond" w:hAnsi="Garamond" w:cs="Arial"/>
        </w:rPr>
        <w:t>Relative Green (RG)</w:t>
      </w:r>
    </w:p>
    <w:p w14:paraId="3C76A5F2" w14:textId="77777777" w:rsidR="00CB6407" w:rsidRDefault="00CB6407" w:rsidP="00CB6407">
      <w:pPr>
        <w:ind w:left="720" w:hanging="720"/>
        <w:rPr>
          <w:b/>
          <w:i/>
          <w:sz w:val="20"/>
          <w:szCs w:val="20"/>
        </w:rPr>
      </w:pPr>
    </w:p>
    <w:p w14:paraId="55C3C2BC" w14:textId="08E780E0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940A19" w:rsidRPr="00940A19">
        <w:rPr>
          <w:rFonts w:ascii="Garamond" w:hAnsi="Garamond" w:cs="Arial"/>
          <w:color w:val="000000"/>
        </w:rPr>
        <w:t>Cross-Cutting, Ecological Forecasting, Agriculture</w:t>
      </w:r>
    </w:p>
    <w:p w14:paraId="52128FB8" w14:textId="4057B0DE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940A19">
        <w:rPr>
          <w:rFonts w:ascii="Garamond" w:hAnsi="Garamond"/>
        </w:rPr>
        <w:t>Pacific Southwest</w:t>
      </w:r>
      <w:r w:rsidR="001F7DE8">
        <w:rPr>
          <w:rFonts w:ascii="Garamond" w:hAnsi="Garamond"/>
        </w:rPr>
        <w:t xml:space="preserve"> region, </w:t>
      </w:r>
      <w:r w:rsidR="001F7DE8" w:rsidRPr="00490EEA">
        <w:rPr>
          <w:rFonts w:ascii="Garamond" w:hAnsi="Garamond"/>
        </w:rPr>
        <w:t>CA</w:t>
      </w:r>
      <w:r w:rsidR="001F7DE8">
        <w:rPr>
          <w:rFonts w:ascii="Garamond" w:hAnsi="Garamond"/>
        </w:rPr>
        <w:t xml:space="preserve">, </w:t>
      </w:r>
      <w:r w:rsidR="001F7DE8" w:rsidRPr="00490EEA">
        <w:rPr>
          <w:rFonts w:ascii="Garamond" w:hAnsi="Garamond"/>
        </w:rPr>
        <w:t>NV</w:t>
      </w:r>
      <w:r w:rsidR="001F7DE8">
        <w:rPr>
          <w:rFonts w:ascii="Garamond" w:hAnsi="Garamond"/>
        </w:rPr>
        <w:t xml:space="preserve">, </w:t>
      </w:r>
      <w:r w:rsidR="001F7DE8" w:rsidRPr="00490EEA">
        <w:rPr>
          <w:rFonts w:ascii="Garamond" w:hAnsi="Garamond"/>
        </w:rPr>
        <w:t>OR</w:t>
      </w:r>
    </w:p>
    <w:p w14:paraId="2D20757D" w14:textId="7B238702" w:rsidR="00CB6407" w:rsidRPr="00EC3694" w:rsidRDefault="00CB6407" w:rsidP="00CB6407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940A19" w:rsidRPr="0005747B">
        <w:rPr>
          <w:rFonts w:ascii="Garamond" w:hAnsi="Garamond"/>
        </w:rPr>
        <w:t xml:space="preserve">January 2000 – </w:t>
      </w:r>
      <w:r w:rsidR="00525FF9">
        <w:rPr>
          <w:rFonts w:ascii="Garamond" w:hAnsi="Garamond"/>
        </w:rPr>
        <w:t>April</w:t>
      </w:r>
      <w:r w:rsidR="00940A19" w:rsidRPr="0005747B">
        <w:rPr>
          <w:rFonts w:ascii="Garamond" w:hAnsi="Garamond"/>
        </w:rPr>
        <w:t xml:space="preserve"> 2017</w:t>
      </w:r>
    </w:p>
    <w:p w14:paraId="537F3E75" w14:textId="77777777" w:rsidR="00CB6407" w:rsidRPr="00EC3694" w:rsidRDefault="00CB6407" w:rsidP="00CB6407">
      <w:pPr>
        <w:rPr>
          <w:b/>
          <w:sz w:val="20"/>
          <w:szCs w:val="20"/>
        </w:rPr>
      </w:pPr>
    </w:p>
    <w:p w14:paraId="447921FF" w14:textId="6ED2B0BD" w:rsidR="00CB6407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</w:p>
    <w:p w14:paraId="6B80DC48" w14:textId="0C0818BB" w:rsidR="006B79A0" w:rsidRDefault="002B10BE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There are currently 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136 </w:t>
      </w:r>
      <w:r>
        <w:rPr>
          <w:rFonts w:ascii="Garamond" w:hAnsi="Garamond" w:cs="Arial"/>
          <w:color w:val="000000"/>
          <w:sz w:val="22"/>
          <w:szCs w:val="22"/>
        </w:rPr>
        <w:t xml:space="preserve">HCP </w:t>
      </w:r>
      <w:r w:rsidR="001F7DE8">
        <w:rPr>
          <w:rFonts w:ascii="Garamond" w:hAnsi="Garamond" w:cs="Arial"/>
          <w:color w:val="000000"/>
          <w:sz w:val="22"/>
          <w:szCs w:val="22"/>
        </w:rPr>
        <w:t xml:space="preserve">areas </w:t>
      </w:r>
      <w:r>
        <w:rPr>
          <w:rFonts w:ascii="Garamond" w:hAnsi="Garamond" w:cs="Arial"/>
          <w:color w:val="000000"/>
          <w:sz w:val="22"/>
          <w:szCs w:val="22"/>
        </w:rPr>
        <w:t xml:space="preserve">in the </w:t>
      </w:r>
      <w:r w:rsidR="00BD24ED">
        <w:rPr>
          <w:rFonts w:ascii="Garamond" w:hAnsi="Garamond" w:cs="Arial"/>
          <w:color w:val="000000"/>
          <w:sz w:val="22"/>
          <w:szCs w:val="22"/>
        </w:rPr>
        <w:t>Pacific Southwest</w:t>
      </w:r>
      <w:r w:rsidR="001F7DE8">
        <w:rPr>
          <w:rFonts w:ascii="Garamond" w:hAnsi="Garamond" w:cs="Arial"/>
          <w:color w:val="000000"/>
          <w:sz w:val="22"/>
          <w:szCs w:val="22"/>
        </w:rPr>
        <w:t xml:space="preserve"> region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 (</w:t>
      </w:r>
      <w:r>
        <w:rPr>
          <w:rFonts w:ascii="Garamond" w:hAnsi="Garamond" w:cs="Arial"/>
          <w:color w:val="000000"/>
          <w:sz w:val="22"/>
          <w:szCs w:val="22"/>
        </w:rPr>
        <w:t>USFWS Region 8</w:t>
      </w:r>
      <w:r w:rsidR="00BD24ED">
        <w:rPr>
          <w:rFonts w:ascii="Garamond" w:hAnsi="Garamond" w:cs="Arial"/>
          <w:color w:val="000000"/>
          <w:sz w:val="22"/>
          <w:szCs w:val="22"/>
        </w:rPr>
        <w:t>)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, which cover </w:t>
      </w:r>
      <w:r w:rsidR="00600879">
        <w:rPr>
          <w:rFonts w:ascii="Garamond" w:hAnsi="Garamond" w:cs="Arial"/>
          <w:color w:val="000000"/>
          <w:sz w:val="22"/>
          <w:szCs w:val="22"/>
        </w:rPr>
        <w:t>more than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 84 million acres.</w:t>
      </w:r>
    </w:p>
    <w:p w14:paraId="65FF7B99" w14:textId="179B60CB" w:rsidR="002B10BE" w:rsidRPr="002B10BE" w:rsidRDefault="002B10BE" w:rsidP="002B10B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2B10BE">
        <w:rPr>
          <w:rFonts w:ascii="Garamond" w:hAnsi="Garamond" w:cs="Arial"/>
          <w:color w:val="000000"/>
          <w:sz w:val="22"/>
          <w:szCs w:val="22"/>
        </w:rPr>
        <w:t xml:space="preserve">Budgetary </w:t>
      </w:r>
      <w:r w:rsidR="00FE591E">
        <w:rPr>
          <w:rFonts w:ascii="Garamond" w:hAnsi="Garamond" w:cs="Arial"/>
          <w:color w:val="000000"/>
          <w:sz w:val="22"/>
          <w:szCs w:val="22"/>
        </w:rPr>
        <w:t>and resource constraints prevent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the USFWS from </w:t>
      </w:r>
      <w:r w:rsidR="00FE591E">
        <w:rPr>
          <w:rFonts w:ascii="Garamond" w:hAnsi="Garamond" w:cs="Arial"/>
          <w:color w:val="000000"/>
          <w:sz w:val="22"/>
          <w:szCs w:val="22"/>
        </w:rPr>
        <w:t>ground truthing a</w:t>
      </w:r>
      <w:r w:rsidRPr="002B10BE">
        <w:rPr>
          <w:rFonts w:ascii="Garamond" w:hAnsi="Garamond" w:cs="Arial"/>
          <w:color w:val="000000"/>
          <w:sz w:val="22"/>
          <w:szCs w:val="22"/>
        </w:rPr>
        <w:t>ll HCP areas</w:t>
      </w:r>
      <w:r w:rsidR="00FE591E">
        <w:rPr>
          <w:rFonts w:ascii="Garamond" w:hAnsi="Garamond" w:cs="Arial"/>
          <w:color w:val="000000"/>
          <w:sz w:val="22"/>
          <w:szCs w:val="22"/>
        </w:rPr>
        <w:t xml:space="preserve"> as a way of </w:t>
      </w:r>
      <w:r w:rsidR="004039B7">
        <w:rPr>
          <w:rFonts w:ascii="Garamond" w:hAnsi="Garamond" w:cs="Arial"/>
          <w:color w:val="000000"/>
          <w:sz w:val="22"/>
          <w:szCs w:val="22"/>
        </w:rPr>
        <w:t>checking</w:t>
      </w:r>
      <w:r w:rsidR="00FE591E">
        <w:rPr>
          <w:rFonts w:ascii="Garamond" w:hAnsi="Garamond" w:cs="Arial"/>
          <w:color w:val="000000"/>
          <w:sz w:val="22"/>
          <w:szCs w:val="22"/>
        </w:rPr>
        <w:t xml:space="preserve"> the agreements</w:t>
      </w:r>
      <w:r w:rsidRPr="002B10BE">
        <w:rPr>
          <w:rFonts w:ascii="Garamond" w:hAnsi="Garamond" w:cs="Arial"/>
          <w:color w:val="000000"/>
          <w:sz w:val="22"/>
          <w:szCs w:val="22"/>
        </w:rPr>
        <w:t>.</w:t>
      </w:r>
    </w:p>
    <w:p w14:paraId="498FAA12" w14:textId="0C7ED182" w:rsidR="006B79A0" w:rsidRPr="002B10BE" w:rsidRDefault="00AD35AC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Protecting endangered and threatened species preserves biodiversity.</w:t>
      </w:r>
    </w:p>
    <w:p w14:paraId="1E5E85EA" w14:textId="1B635BE0" w:rsidR="006B79A0" w:rsidRPr="002B10BE" w:rsidRDefault="006B79A0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2B10BE">
        <w:rPr>
          <w:rFonts w:ascii="Garamond" w:hAnsi="Garamond" w:cs="Arial"/>
          <w:color w:val="000000"/>
          <w:sz w:val="22"/>
          <w:szCs w:val="22"/>
        </w:rPr>
        <w:t xml:space="preserve">The USFWS </w:t>
      </w:r>
      <w:r w:rsidR="002B10BE">
        <w:rPr>
          <w:rFonts w:ascii="Garamond" w:hAnsi="Garamond" w:cs="Arial"/>
          <w:color w:val="000000"/>
          <w:sz w:val="22"/>
          <w:szCs w:val="22"/>
        </w:rPr>
        <w:t>requires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a tool 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to remotely detect the 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land use </w:t>
      </w:r>
      <w:r w:rsidR="002B10BE">
        <w:rPr>
          <w:rFonts w:ascii="Garamond" w:hAnsi="Garamond" w:cs="Arial"/>
          <w:color w:val="000000"/>
          <w:sz w:val="22"/>
          <w:szCs w:val="22"/>
        </w:rPr>
        <w:t>change</w:t>
      </w:r>
      <w:r w:rsidR="0045725C">
        <w:rPr>
          <w:rFonts w:ascii="Garamond" w:hAnsi="Garamond" w:cs="Arial"/>
          <w:color w:val="000000"/>
          <w:sz w:val="22"/>
          <w:szCs w:val="22"/>
        </w:rPr>
        <w:t>s</w:t>
      </w:r>
      <w:r w:rsidR="002B10BE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BD24ED">
        <w:rPr>
          <w:rFonts w:ascii="Garamond" w:hAnsi="Garamond" w:cs="Arial"/>
          <w:color w:val="000000"/>
          <w:sz w:val="22"/>
          <w:szCs w:val="22"/>
        </w:rPr>
        <w:t>that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threaten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 HCPs.</w:t>
      </w:r>
    </w:p>
    <w:p w14:paraId="3C709863" w14:textId="77777777" w:rsidR="00CB6407" w:rsidRDefault="00CB6407" w:rsidP="008B3821">
      <w:pPr>
        <w:rPr>
          <w:rFonts w:ascii="Garamond" w:hAnsi="Garamond"/>
        </w:rPr>
      </w:pPr>
    </w:p>
    <w:p w14:paraId="1602E2E1" w14:textId="776FF7E0" w:rsidR="00940A19" w:rsidRPr="00940A19" w:rsidRDefault="008F2A72" w:rsidP="00940A1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Project Objectives</w:t>
      </w:r>
      <w:r w:rsidRPr="00EC3694">
        <w:rPr>
          <w:b/>
          <w:i/>
          <w:sz w:val="20"/>
          <w:szCs w:val="20"/>
        </w:rPr>
        <w:t>:</w:t>
      </w:r>
    </w:p>
    <w:p w14:paraId="07C69268" w14:textId="3BEE68CE" w:rsidR="00940A19" w:rsidRPr="00940A19" w:rsidRDefault="00952BFB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Create a</w:t>
      </w:r>
      <w:r w:rsidR="00940A19" w:rsidRPr="00940A19">
        <w:rPr>
          <w:rFonts w:ascii="Garamond" w:hAnsi="Garamond"/>
        </w:rPr>
        <w:t xml:space="preserve"> Landscape Anomaly Detection </w:t>
      </w:r>
      <w:r w:rsidR="00B90B3B">
        <w:rPr>
          <w:rFonts w:ascii="Garamond" w:hAnsi="Garamond"/>
        </w:rPr>
        <w:t>Tool</w:t>
      </w:r>
      <w:r w:rsidR="00940A19" w:rsidRPr="00940A19">
        <w:rPr>
          <w:rFonts w:ascii="Garamond" w:hAnsi="Garamond"/>
        </w:rPr>
        <w:t xml:space="preserve"> </w:t>
      </w:r>
      <w:r w:rsidR="00073F8C">
        <w:rPr>
          <w:rFonts w:ascii="Garamond" w:hAnsi="Garamond"/>
        </w:rPr>
        <w:t>that allows</w:t>
      </w:r>
      <w:r w:rsidR="00940A19" w:rsidRPr="00940A19">
        <w:rPr>
          <w:rFonts w:ascii="Garamond" w:hAnsi="Garamond"/>
        </w:rPr>
        <w:t xml:space="preserve"> the user to id</w:t>
      </w:r>
      <w:r w:rsidR="00654D90">
        <w:rPr>
          <w:rFonts w:ascii="Garamond" w:hAnsi="Garamond"/>
        </w:rPr>
        <w:t>entify the time a</w:t>
      </w:r>
      <w:r w:rsidR="00E67B21">
        <w:rPr>
          <w:rFonts w:ascii="Garamond" w:hAnsi="Garamond"/>
        </w:rPr>
        <w:t>nd HCP location in the Pacific Southwest</w:t>
      </w:r>
      <w:r w:rsidR="00654D90">
        <w:rPr>
          <w:rFonts w:ascii="Garamond" w:hAnsi="Garamond"/>
        </w:rPr>
        <w:t xml:space="preserve"> </w:t>
      </w:r>
      <w:r w:rsidR="00E67B21">
        <w:rPr>
          <w:rFonts w:ascii="Garamond" w:hAnsi="Garamond"/>
        </w:rPr>
        <w:t xml:space="preserve">for which </w:t>
      </w:r>
      <w:r w:rsidR="00654D90">
        <w:rPr>
          <w:rFonts w:ascii="Garamond" w:hAnsi="Garamond"/>
        </w:rPr>
        <w:t xml:space="preserve">they are </w:t>
      </w:r>
      <w:r w:rsidR="00940A19" w:rsidRPr="00940A19">
        <w:rPr>
          <w:rFonts w:ascii="Garamond" w:hAnsi="Garamond"/>
        </w:rPr>
        <w:t>interest</w:t>
      </w:r>
      <w:r w:rsidR="00654D90">
        <w:rPr>
          <w:rFonts w:ascii="Garamond" w:hAnsi="Garamond"/>
        </w:rPr>
        <w:t>ed in detecting land use change</w:t>
      </w:r>
    </w:p>
    <w:p w14:paraId="67EB49E4" w14:textId="083F70FF" w:rsidR="00940A19" w:rsidRPr="00940A19" w:rsidRDefault="006D7309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Use satellite imagery in Google Earth Engine to </w:t>
      </w:r>
      <w:r w:rsidR="005705C0">
        <w:rPr>
          <w:rFonts w:ascii="Garamond" w:hAnsi="Garamond"/>
        </w:rPr>
        <w:t>calculate NDVI and relative greenness for the time and location of interest</w:t>
      </w:r>
    </w:p>
    <w:p w14:paraId="487E8CD0" w14:textId="7AB14986" w:rsidR="00940A19" w:rsidRPr="00940A19" w:rsidRDefault="005705C0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Refine the tool to allow </w:t>
      </w:r>
      <w:r w:rsidR="00940A19" w:rsidRPr="00940A19">
        <w:rPr>
          <w:rFonts w:ascii="Garamond" w:hAnsi="Garamond"/>
        </w:rPr>
        <w:t xml:space="preserve">the user </w:t>
      </w:r>
      <w:r>
        <w:rPr>
          <w:rFonts w:ascii="Garamond" w:hAnsi="Garamond"/>
        </w:rPr>
        <w:t>to</w:t>
      </w:r>
      <w:r w:rsidR="00940A19" w:rsidRPr="00940A19">
        <w:rPr>
          <w:rFonts w:ascii="Garamond" w:hAnsi="Garamond"/>
        </w:rPr>
        <w:t xml:space="preserve"> overlay other layers</w:t>
      </w:r>
      <w:r>
        <w:rPr>
          <w:rFonts w:ascii="Garamond" w:hAnsi="Garamond"/>
        </w:rPr>
        <w:t>, including</w:t>
      </w:r>
      <w:r w:rsidR="005718E2" w:rsidRPr="005718E2">
        <w:rPr>
          <w:rFonts w:ascii="Garamond" w:hAnsi="Garamond" w:cs="Arial"/>
          <w:color w:val="000000"/>
        </w:rPr>
        <w:t xml:space="preserve"> </w:t>
      </w:r>
      <w:r w:rsidR="005718E2">
        <w:rPr>
          <w:rFonts w:ascii="Garamond" w:hAnsi="Garamond" w:cs="Arial"/>
          <w:color w:val="000000"/>
        </w:rPr>
        <w:t xml:space="preserve">the </w:t>
      </w:r>
      <w:r w:rsidR="005718E2" w:rsidRPr="00FA1749">
        <w:rPr>
          <w:rFonts w:ascii="Garamond" w:hAnsi="Garamond" w:cs="Arial"/>
          <w:color w:val="000000"/>
        </w:rPr>
        <w:t>US</w:t>
      </w:r>
      <w:r w:rsidR="005718E2">
        <w:rPr>
          <w:rFonts w:ascii="Garamond" w:hAnsi="Garamond" w:cs="Arial"/>
          <w:color w:val="000000"/>
        </w:rPr>
        <w:t xml:space="preserve"> </w:t>
      </w:r>
      <w:r w:rsidR="005718E2" w:rsidRPr="00FA1749">
        <w:rPr>
          <w:rFonts w:ascii="Garamond" w:hAnsi="Garamond" w:cs="Arial"/>
          <w:color w:val="000000"/>
        </w:rPr>
        <w:t>D</w:t>
      </w:r>
      <w:r w:rsidR="005718E2">
        <w:rPr>
          <w:rFonts w:ascii="Garamond" w:hAnsi="Garamond" w:cs="Arial"/>
          <w:color w:val="000000"/>
        </w:rPr>
        <w:t xml:space="preserve">epartment of </w:t>
      </w:r>
      <w:r w:rsidR="005718E2" w:rsidRPr="00FA1749">
        <w:rPr>
          <w:rFonts w:ascii="Garamond" w:hAnsi="Garamond" w:cs="Arial"/>
          <w:color w:val="000000"/>
        </w:rPr>
        <w:t>A</w:t>
      </w:r>
      <w:r w:rsidR="005718E2">
        <w:rPr>
          <w:rFonts w:ascii="Garamond" w:hAnsi="Garamond" w:cs="Arial"/>
          <w:color w:val="000000"/>
        </w:rPr>
        <w:t>griculture</w:t>
      </w:r>
      <w:r w:rsidR="005718E2" w:rsidRPr="00FA1749">
        <w:rPr>
          <w:rFonts w:ascii="Garamond" w:hAnsi="Garamond" w:cs="Arial"/>
          <w:color w:val="000000"/>
        </w:rPr>
        <w:t xml:space="preserve"> N</w:t>
      </w:r>
      <w:r w:rsidR="005718E2">
        <w:rPr>
          <w:rFonts w:ascii="Garamond" w:hAnsi="Garamond" w:cs="Arial"/>
          <w:color w:val="000000"/>
        </w:rPr>
        <w:t xml:space="preserve">ational </w:t>
      </w:r>
      <w:r w:rsidR="005718E2" w:rsidRPr="00FA1749">
        <w:rPr>
          <w:rFonts w:ascii="Garamond" w:hAnsi="Garamond" w:cs="Arial"/>
          <w:color w:val="000000"/>
        </w:rPr>
        <w:t>A</w:t>
      </w:r>
      <w:r w:rsidR="005718E2">
        <w:rPr>
          <w:rFonts w:ascii="Garamond" w:hAnsi="Garamond" w:cs="Arial"/>
          <w:color w:val="000000"/>
        </w:rPr>
        <w:t xml:space="preserve">gricultural </w:t>
      </w:r>
      <w:r w:rsidR="005718E2" w:rsidRPr="00FA1749">
        <w:rPr>
          <w:rFonts w:ascii="Garamond" w:hAnsi="Garamond" w:cs="Arial"/>
          <w:color w:val="000000"/>
        </w:rPr>
        <w:t>S</w:t>
      </w:r>
      <w:r w:rsidR="005718E2">
        <w:rPr>
          <w:rFonts w:ascii="Garamond" w:hAnsi="Garamond" w:cs="Arial"/>
          <w:color w:val="000000"/>
        </w:rPr>
        <w:t xml:space="preserve">tatistics </w:t>
      </w:r>
      <w:r w:rsidR="005718E2" w:rsidRPr="00FA1749">
        <w:rPr>
          <w:rFonts w:ascii="Garamond" w:hAnsi="Garamond" w:cs="Arial"/>
          <w:color w:val="000000"/>
        </w:rPr>
        <w:t>S</w:t>
      </w:r>
      <w:r w:rsidR="005718E2">
        <w:rPr>
          <w:rFonts w:ascii="Garamond" w:hAnsi="Garamond" w:cs="Arial"/>
          <w:color w:val="000000"/>
        </w:rPr>
        <w:t>ection</w:t>
      </w:r>
      <w:r w:rsidR="005718E2">
        <w:rPr>
          <w:rFonts w:ascii="Garamond" w:hAnsi="Garamond"/>
        </w:rPr>
        <w:t xml:space="preserve"> cropland </w:t>
      </w:r>
      <w:r w:rsidR="00A472A5">
        <w:rPr>
          <w:rFonts w:ascii="Garamond" w:hAnsi="Garamond"/>
        </w:rPr>
        <w:t xml:space="preserve">data and </w:t>
      </w:r>
      <w:r w:rsidR="00940A19" w:rsidRPr="00940A19">
        <w:rPr>
          <w:rFonts w:ascii="Garamond" w:hAnsi="Garamond"/>
        </w:rPr>
        <w:t>NBR</w:t>
      </w:r>
      <w:r>
        <w:rPr>
          <w:rFonts w:ascii="Garamond" w:hAnsi="Garamond"/>
        </w:rPr>
        <w:t xml:space="preserve">, </w:t>
      </w:r>
      <w:r w:rsidR="00940A19" w:rsidRPr="00940A19">
        <w:rPr>
          <w:rFonts w:ascii="Garamond" w:hAnsi="Garamond"/>
        </w:rPr>
        <w:t xml:space="preserve">to try to explain any land use changes </w:t>
      </w:r>
      <w:r w:rsidR="00073F8C">
        <w:rPr>
          <w:rFonts w:ascii="Garamond" w:hAnsi="Garamond"/>
        </w:rPr>
        <w:t>with</w:t>
      </w:r>
      <w:r w:rsidR="00940A19" w:rsidRPr="00940A19">
        <w:rPr>
          <w:rFonts w:ascii="Garamond" w:hAnsi="Garamond"/>
        </w:rPr>
        <w:t xml:space="preserve"> reasons other</w:t>
      </w:r>
      <w:r>
        <w:rPr>
          <w:rFonts w:ascii="Garamond" w:hAnsi="Garamond"/>
        </w:rPr>
        <w:t xml:space="preserve"> than anthropogenic development</w:t>
      </w:r>
    </w:p>
    <w:p w14:paraId="1941CD2C" w14:textId="200B02DC" w:rsidR="00940A19" w:rsidRPr="00940A19" w:rsidRDefault="00C64FF4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Automate </w:t>
      </w:r>
      <w:r w:rsidR="00CB52B6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process </w:t>
      </w:r>
      <w:r w:rsidR="00CB52B6">
        <w:rPr>
          <w:rFonts w:ascii="Garamond" w:hAnsi="Garamond"/>
        </w:rPr>
        <w:t>for t</w:t>
      </w:r>
      <w:r w:rsidR="00940A19" w:rsidRPr="00940A19">
        <w:rPr>
          <w:rFonts w:ascii="Garamond" w:hAnsi="Garamond"/>
        </w:rPr>
        <w:t xml:space="preserve">he user </w:t>
      </w:r>
      <w:r w:rsidR="00CB52B6">
        <w:rPr>
          <w:rFonts w:ascii="Garamond" w:hAnsi="Garamond"/>
        </w:rPr>
        <w:t>to</w:t>
      </w:r>
      <w:r w:rsidR="00073F8C">
        <w:rPr>
          <w:rFonts w:ascii="Garamond" w:hAnsi="Garamond"/>
        </w:rPr>
        <w:t xml:space="preserve"> export their work to use as needed</w:t>
      </w:r>
      <w:r w:rsidR="00CB52B6">
        <w:rPr>
          <w:rFonts w:ascii="Garamond" w:hAnsi="Garamond"/>
        </w:rPr>
        <w:t xml:space="preserve"> in the future</w:t>
      </w:r>
      <w:r w:rsidR="00073F8C">
        <w:rPr>
          <w:rFonts w:ascii="Garamond" w:hAnsi="Garamond"/>
        </w:rPr>
        <w:t>, such as in re</w:t>
      </w:r>
      <w:r w:rsidR="00CB52B6">
        <w:rPr>
          <w:rFonts w:ascii="Garamond" w:hAnsi="Garamond"/>
        </w:rPr>
        <w:t xml:space="preserve">ports about the HCPs they </w:t>
      </w:r>
      <w:r w:rsidR="004039B7">
        <w:rPr>
          <w:rFonts w:ascii="Garamond" w:hAnsi="Garamond"/>
        </w:rPr>
        <w:t>oversee</w:t>
      </w:r>
    </w:p>
    <w:p w14:paraId="2570FFD8" w14:textId="77777777" w:rsidR="008F2A72" w:rsidRDefault="008F2A72" w:rsidP="008F2A72">
      <w:pPr>
        <w:rPr>
          <w:b/>
          <w:i/>
          <w:sz w:val="20"/>
          <w:szCs w:val="20"/>
        </w:rPr>
      </w:pPr>
    </w:p>
    <w:p w14:paraId="346D8347" w14:textId="4B749E41" w:rsidR="008F2A72" w:rsidRDefault="008F2A72" w:rsidP="008B3821">
      <w:pPr>
        <w:rPr>
          <w:rFonts w:ascii="Garamond" w:hAnsi="Garamond"/>
        </w:rPr>
      </w:pPr>
      <w:r w:rsidRPr="008F2A72">
        <w:rPr>
          <w:b/>
          <w:i/>
          <w:sz w:val="20"/>
          <w:szCs w:val="20"/>
        </w:rPr>
        <w:t xml:space="preserve">Previous </w:t>
      </w:r>
      <w:r>
        <w:rPr>
          <w:b/>
          <w:i/>
          <w:sz w:val="20"/>
          <w:szCs w:val="20"/>
        </w:rPr>
        <w:t>Term</w:t>
      </w:r>
      <w:r w:rsidRPr="008F2A72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="00073F8C">
        <w:rPr>
          <w:rFonts w:ascii="Garamond" w:hAnsi="Garamond"/>
        </w:rPr>
        <w:t>2017 Summer (L</w:t>
      </w:r>
      <w:r w:rsidR="001F7DE8">
        <w:rPr>
          <w:rFonts w:ascii="Garamond" w:hAnsi="Garamond"/>
        </w:rPr>
        <w:t>a</w:t>
      </w:r>
      <w:r w:rsidR="00940A19">
        <w:rPr>
          <w:rFonts w:ascii="Garamond" w:hAnsi="Garamond"/>
        </w:rPr>
        <w:t>RC</w:t>
      </w:r>
      <w:r w:rsidR="00607D66">
        <w:rPr>
          <w:rFonts w:ascii="Garamond" w:hAnsi="Garamond"/>
        </w:rPr>
        <w:t xml:space="preserve">) </w:t>
      </w:r>
      <w:r w:rsidR="001F7DE8">
        <w:rPr>
          <w:rFonts w:ascii="Garamond" w:hAnsi="Garamond"/>
        </w:rPr>
        <w:t>–</w:t>
      </w:r>
      <w:r w:rsidR="006B79A0">
        <w:rPr>
          <w:rFonts w:ascii="Garamond" w:hAnsi="Garamond"/>
        </w:rPr>
        <w:t xml:space="preserve"> </w:t>
      </w:r>
      <w:r w:rsidR="001F7DE8">
        <w:rPr>
          <w:rFonts w:ascii="Garamond" w:hAnsi="Garamond"/>
        </w:rPr>
        <w:t>P</w:t>
      </w:r>
      <w:r w:rsidR="006B79A0">
        <w:rPr>
          <w:rFonts w:ascii="Garamond" w:hAnsi="Garamond"/>
        </w:rPr>
        <w:t>acific Southwest Cross-</w:t>
      </w:r>
      <w:r w:rsidR="00940A19">
        <w:rPr>
          <w:rFonts w:ascii="Garamond" w:hAnsi="Garamond"/>
        </w:rPr>
        <w:t>Cutting</w:t>
      </w:r>
    </w:p>
    <w:p w14:paraId="64F2E2BE" w14:textId="77777777" w:rsidR="001F7DE8" w:rsidRDefault="001F7DE8" w:rsidP="008B3821">
      <w:pPr>
        <w:rPr>
          <w:rFonts w:ascii="Garamond" w:hAnsi="Garamond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52748BD4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7"/>
        <w:gridCol w:w="4050"/>
        <w:gridCol w:w="1553"/>
        <w:gridCol w:w="1080"/>
      </w:tblGrid>
      <w:tr w:rsidR="00636FAE" w:rsidRPr="00EC3694" w14:paraId="4EEA7B0E" w14:textId="77777777" w:rsidTr="004C739B">
        <w:tc>
          <w:tcPr>
            <w:tcW w:w="2677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405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53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4C739B">
        <w:tc>
          <w:tcPr>
            <w:tcW w:w="2677" w:type="dxa"/>
          </w:tcPr>
          <w:p w14:paraId="147FACB8" w14:textId="14E440BC" w:rsidR="006804AC" w:rsidRPr="00F66A4C" w:rsidRDefault="00940A19" w:rsidP="00A44DD0">
            <w:pPr>
              <w:rPr>
                <w:rFonts w:ascii="Garamond" w:hAnsi="Garamond"/>
                <w:b/>
              </w:rPr>
            </w:pPr>
            <w:r w:rsidRPr="00F66A4C">
              <w:rPr>
                <w:rFonts w:ascii="Garamond" w:hAnsi="Garamond" w:cs="Arial"/>
                <w:b/>
                <w:color w:val="000000"/>
              </w:rPr>
              <w:t>US Fish and Wildlife Service, Pacific Southwest Region, Ecological Services Program</w:t>
            </w:r>
          </w:p>
        </w:tc>
        <w:tc>
          <w:tcPr>
            <w:tcW w:w="4050" w:type="dxa"/>
          </w:tcPr>
          <w:p w14:paraId="73FBBB8C" w14:textId="77777777" w:rsidR="00940A19" w:rsidRPr="00940A19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940A1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Pat Lineback, Regional GIS Coordinator; </w:t>
            </w:r>
          </w:p>
          <w:p w14:paraId="1B56EF76" w14:textId="77777777" w:rsidR="00940A19" w:rsidRPr="00940A19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940A19">
              <w:rPr>
                <w:rFonts w:ascii="Garamond" w:hAnsi="Garamond" w:cs="Arial"/>
                <w:color w:val="000000"/>
                <w:sz w:val="22"/>
                <w:szCs w:val="22"/>
              </w:rPr>
              <w:t>Dan Cox, Regional Habitat Conservation Coordinator</w:t>
            </w:r>
          </w:p>
          <w:p w14:paraId="0111C027" w14:textId="13942B51" w:rsidR="006804AC" w:rsidRPr="00940A19" w:rsidRDefault="006804AC" w:rsidP="00A44DD0">
            <w:pPr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21053937" w14:textId="49F56FE4" w:rsidR="006804AC" w:rsidRPr="00940A19" w:rsidRDefault="00CB6407" w:rsidP="00A44DD0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 xml:space="preserve">End </w:t>
            </w:r>
            <w:r w:rsidR="009E4CFF" w:rsidRPr="00940A19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38776A52" w:rsidR="006804AC" w:rsidRPr="00940A19" w:rsidRDefault="00940A19" w:rsidP="006804AC">
            <w:pPr>
              <w:jc w:val="center"/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No</w:t>
            </w:r>
          </w:p>
        </w:tc>
      </w:tr>
      <w:tr w:rsidR="006804AC" w:rsidRPr="00EC3694" w14:paraId="3CC8ABAF" w14:textId="77777777" w:rsidTr="004C739B">
        <w:tc>
          <w:tcPr>
            <w:tcW w:w="2677" w:type="dxa"/>
          </w:tcPr>
          <w:p w14:paraId="09C3C822" w14:textId="4C1798F5" w:rsidR="006804AC" w:rsidRPr="00F66A4C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F66A4C">
              <w:rPr>
                <w:rFonts w:ascii="Garamond" w:hAnsi="Garamond"/>
                <w:b/>
                <w:sz w:val="22"/>
                <w:szCs w:val="22"/>
              </w:rPr>
              <w:t>US Fish and Wildlife Service, Midwest Region, National Wetland Inventory</w:t>
            </w:r>
          </w:p>
        </w:tc>
        <w:tc>
          <w:tcPr>
            <w:tcW w:w="4050" w:type="dxa"/>
          </w:tcPr>
          <w:p w14:paraId="36E16CC9" w14:textId="70D81FBC" w:rsidR="006804AC" w:rsidRPr="00940A19" w:rsidRDefault="00940A19" w:rsidP="006804AC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Brian Huberty, Regional N</w:t>
            </w:r>
            <w:r w:rsidR="00C64FF4">
              <w:rPr>
                <w:rFonts w:ascii="Garamond" w:hAnsi="Garamond"/>
              </w:rPr>
              <w:t xml:space="preserve">ational </w:t>
            </w:r>
            <w:r w:rsidRPr="00940A19">
              <w:rPr>
                <w:rFonts w:ascii="Garamond" w:hAnsi="Garamond"/>
              </w:rPr>
              <w:t>W</w:t>
            </w:r>
            <w:r w:rsidR="00C64FF4">
              <w:rPr>
                <w:rFonts w:ascii="Garamond" w:hAnsi="Garamond"/>
              </w:rPr>
              <w:t xml:space="preserve">etland </w:t>
            </w:r>
            <w:r w:rsidRPr="00940A19">
              <w:rPr>
                <w:rFonts w:ascii="Garamond" w:hAnsi="Garamond"/>
              </w:rPr>
              <w:t>I</w:t>
            </w:r>
            <w:r w:rsidR="00C64FF4">
              <w:rPr>
                <w:rFonts w:ascii="Garamond" w:hAnsi="Garamond"/>
              </w:rPr>
              <w:t>nventory</w:t>
            </w:r>
            <w:r w:rsidRPr="00940A19">
              <w:rPr>
                <w:rFonts w:ascii="Garamond" w:hAnsi="Garamond"/>
              </w:rPr>
              <w:t xml:space="preserve"> and Remote Sensing Coordinator</w:t>
            </w:r>
          </w:p>
        </w:tc>
        <w:tc>
          <w:tcPr>
            <w:tcW w:w="1553" w:type="dxa"/>
          </w:tcPr>
          <w:p w14:paraId="011729D9" w14:textId="77777777" w:rsidR="006804AC" w:rsidRPr="00940A19" w:rsidRDefault="009E4CFF" w:rsidP="00A44DD0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777777" w:rsidR="006804AC" w:rsidRPr="00940A19" w:rsidRDefault="006804AC" w:rsidP="006804AC">
            <w:pPr>
              <w:jc w:val="center"/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00FC030F" w14:textId="1CBC511A" w:rsidR="00CB6407" w:rsidRPr="00D579FC" w:rsidRDefault="00CB6407" w:rsidP="00CB6407">
      <w:pPr>
        <w:rPr>
          <w:rFonts w:cs="Arial"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Decision Making Practices &amp; Policies</w:t>
      </w:r>
      <w:r>
        <w:rPr>
          <w:rFonts w:cs="Arial"/>
          <w:sz w:val="20"/>
          <w:szCs w:val="20"/>
        </w:rPr>
        <w:t>:</w:t>
      </w:r>
    </w:p>
    <w:p w14:paraId="2CFA4542" w14:textId="1DF1E37E" w:rsidR="00940A19" w:rsidRPr="006E0304" w:rsidRDefault="00940A19" w:rsidP="00940A19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  <w:sz w:val="22"/>
          <w:szCs w:val="22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 xml:space="preserve">The </w:t>
      </w:r>
      <w:r w:rsidR="00F77DB6">
        <w:rPr>
          <w:rFonts w:ascii="Garamond" w:hAnsi="Garamond" w:cs="Arial"/>
          <w:color w:val="000000"/>
          <w:sz w:val="22"/>
          <w:szCs w:val="22"/>
        </w:rPr>
        <w:t>ESA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was created in 1973 to conserve endangered and threatened species and prohibit</w:t>
      </w:r>
      <w:r w:rsidR="00C63244">
        <w:rPr>
          <w:rFonts w:ascii="Garamond" w:hAnsi="Garamond" w:cs="Arial"/>
          <w:color w:val="000000"/>
          <w:sz w:val="22"/>
          <w:szCs w:val="22"/>
        </w:rPr>
        <w:t xml:space="preserve"> their removal or harm. </w:t>
      </w:r>
      <w:r w:rsidR="00927B05">
        <w:rPr>
          <w:rFonts w:ascii="Garamond" w:hAnsi="Garamond" w:cs="Arial"/>
          <w:color w:val="000000"/>
          <w:sz w:val="22"/>
          <w:szCs w:val="22"/>
        </w:rPr>
        <w:t>A</w:t>
      </w:r>
      <w:r w:rsidR="006E0304">
        <w:rPr>
          <w:rFonts w:ascii="Garamond" w:hAnsi="Garamond" w:cs="Arial"/>
          <w:color w:val="000000"/>
          <w:sz w:val="22"/>
          <w:szCs w:val="22"/>
        </w:rPr>
        <w:t>n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amendment to the ESA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in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1982 </w:t>
      </w:r>
      <w:r w:rsidR="00E0354B">
        <w:rPr>
          <w:rFonts w:ascii="Garamond" w:hAnsi="Garamond" w:cs="Arial"/>
          <w:color w:val="000000"/>
          <w:sz w:val="22"/>
          <w:szCs w:val="22"/>
        </w:rPr>
        <w:t>allowed for activities leading to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the</w:t>
      </w:r>
      <w:r w:rsidR="00E0354B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incidental take of 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listed </w:t>
      </w:r>
      <w:r w:rsidRPr="00940A19">
        <w:rPr>
          <w:rFonts w:ascii="Garamond" w:hAnsi="Garamond" w:cs="Arial"/>
          <w:color w:val="000000"/>
          <w:sz w:val="22"/>
          <w:szCs w:val="22"/>
        </w:rPr>
        <w:t>species</w:t>
      </w:r>
      <w:r w:rsidR="00E0354B">
        <w:rPr>
          <w:rFonts w:ascii="Garamond" w:hAnsi="Garamond" w:cs="Arial"/>
          <w:color w:val="000000"/>
          <w:sz w:val="22"/>
          <w:szCs w:val="22"/>
        </w:rPr>
        <w:t>,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as part of an Incidental Take Permit. For an Incidental Take Permit to be approved </w:t>
      </w:r>
      <w:r w:rsidR="00E95347">
        <w:rPr>
          <w:rFonts w:ascii="Garamond" w:hAnsi="Garamond" w:cs="Arial"/>
          <w:color w:val="000000"/>
          <w:sz w:val="22"/>
          <w:szCs w:val="22"/>
        </w:rPr>
        <w:t xml:space="preserve">by the USFWS </w:t>
      </w:r>
      <w:r w:rsidR="006E0304">
        <w:rPr>
          <w:rFonts w:ascii="Garamond" w:hAnsi="Garamond" w:cs="Arial"/>
          <w:color w:val="000000"/>
          <w:sz w:val="22"/>
          <w:szCs w:val="22"/>
        </w:rPr>
        <w:t>it must be accompanie</w:t>
      </w:r>
      <w:r w:rsidR="00097667">
        <w:rPr>
          <w:rFonts w:ascii="Garamond" w:hAnsi="Garamond" w:cs="Arial"/>
          <w:color w:val="000000"/>
          <w:sz w:val="22"/>
          <w:szCs w:val="22"/>
        </w:rPr>
        <w:t>d by an HCP</w:t>
      </w:r>
      <w:r w:rsidR="00F77DB6">
        <w:rPr>
          <w:rFonts w:ascii="Garamond" w:hAnsi="Garamond" w:cs="Arial"/>
          <w:color w:val="000000"/>
          <w:sz w:val="22"/>
          <w:szCs w:val="22"/>
        </w:rPr>
        <w:t>,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which 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>must reduce and mitigate the incidental take of listed species as well as provide funding to maintain the HCP into the future. Furthermore</w:t>
      </w:r>
      <w:r w:rsidR="006E0304">
        <w:rPr>
          <w:rFonts w:ascii="Garamond" w:hAnsi="Garamond" w:cs="Arial"/>
          <w:color w:val="000000"/>
          <w:sz w:val="22"/>
          <w:szCs w:val="22"/>
        </w:rPr>
        <w:t>,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 xml:space="preserve"> the project proponents must manage and</w:t>
      </w:r>
      <w:r w:rsidR="00E95347">
        <w:rPr>
          <w:rFonts w:ascii="Garamond" w:hAnsi="Garamond" w:cs="Arial"/>
          <w:color w:val="000000"/>
          <w:sz w:val="22"/>
          <w:szCs w:val="22"/>
        </w:rPr>
        <w:t xml:space="preserve"> report on the HCP to the USFWS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>.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The USFWS employs biologists who each </w:t>
      </w:r>
      <w:r w:rsidR="00EA5588">
        <w:rPr>
          <w:rFonts w:ascii="Garamond" w:hAnsi="Garamond" w:cs="Arial"/>
          <w:color w:val="000000"/>
          <w:sz w:val="22"/>
          <w:szCs w:val="22"/>
        </w:rPr>
        <w:t>oversee</w:t>
      </w:r>
      <w:r w:rsidR="00665AA3">
        <w:rPr>
          <w:rFonts w:ascii="Garamond" w:hAnsi="Garamond" w:cs="Arial"/>
          <w:color w:val="000000"/>
          <w:sz w:val="22"/>
          <w:szCs w:val="22"/>
        </w:rPr>
        <w:t xml:space="preserve"> multiple HCP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s. With </w:t>
      </w:r>
      <w:r w:rsidRPr="00940A19">
        <w:rPr>
          <w:rFonts w:ascii="Garamond" w:hAnsi="Garamond" w:cs="Arial"/>
          <w:color w:val="000000"/>
          <w:sz w:val="22"/>
          <w:szCs w:val="22"/>
        </w:rPr>
        <w:lastRenderedPageBreak/>
        <w:t>limited funding and resources</w:t>
      </w:r>
      <w:r w:rsidR="00C071F0">
        <w:rPr>
          <w:rFonts w:ascii="Garamond" w:hAnsi="Garamond" w:cs="Arial"/>
          <w:color w:val="000000"/>
          <w:sz w:val="22"/>
          <w:szCs w:val="22"/>
        </w:rPr>
        <w:t>,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and an increasing number of HCPs</w:t>
      </w:r>
      <w:r w:rsidR="001E1FCF">
        <w:rPr>
          <w:rFonts w:ascii="Garamond" w:hAnsi="Garamond" w:cs="Arial"/>
          <w:color w:val="000000"/>
          <w:sz w:val="22"/>
          <w:szCs w:val="22"/>
        </w:rPr>
        <w:t xml:space="preserve"> being created</w:t>
      </w:r>
      <w:r w:rsidR="00C071F0">
        <w:rPr>
          <w:rFonts w:ascii="Garamond" w:hAnsi="Garamond" w:cs="Arial"/>
          <w:color w:val="000000"/>
          <w:sz w:val="22"/>
          <w:szCs w:val="22"/>
        </w:rPr>
        <w:t>,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EA5588">
        <w:rPr>
          <w:rFonts w:ascii="Garamond" w:hAnsi="Garamond" w:cs="Arial"/>
          <w:color w:val="000000"/>
          <w:sz w:val="22"/>
          <w:szCs w:val="22"/>
        </w:rPr>
        <w:t xml:space="preserve">ground truthing </w:t>
      </w:r>
      <w:r w:rsidRPr="00940A19">
        <w:rPr>
          <w:rFonts w:ascii="Garamond" w:hAnsi="Garamond" w:cs="Arial"/>
          <w:color w:val="000000"/>
          <w:sz w:val="22"/>
          <w:szCs w:val="22"/>
        </w:rPr>
        <w:t>has becom</w:t>
      </w:r>
      <w:r w:rsidR="00F874BA">
        <w:rPr>
          <w:rFonts w:ascii="Garamond" w:hAnsi="Garamond" w:cs="Arial"/>
          <w:color w:val="000000"/>
          <w:sz w:val="22"/>
          <w:szCs w:val="22"/>
        </w:rPr>
        <w:t>e more challenging</w:t>
      </w:r>
      <w:r w:rsidR="00787837">
        <w:rPr>
          <w:rFonts w:ascii="Garamond" w:hAnsi="Garamond" w:cs="Arial"/>
          <w:color w:val="000000"/>
          <w:sz w:val="22"/>
          <w:szCs w:val="22"/>
        </w:rPr>
        <w:t>.</w:t>
      </w:r>
      <w:r w:rsidR="00F50991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787837">
        <w:rPr>
          <w:rFonts w:ascii="Garamond" w:hAnsi="Garamond" w:cs="Arial"/>
          <w:color w:val="000000"/>
          <w:sz w:val="22"/>
          <w:szCs w:val="22"/>
        </w:rPr>
        <w:t>T</w:t>
      </w:r>
      <w:r w:rsidR="00F874BA">
        <w:rPr>
          <w:rFonts w:ascii="Garamond" w:hAnsi="Garamond" w:cs="Arial"/>
          <w:color w:val="000000"/>
          <w:sz w:val="22"/>
          <w:szCs w:val="22"/>
        </w:rPr>
        <w:t xml:space="preserve">he USFWS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currently </w:t>
      </w:r>
      <w:r w:rsidR="00F874BA">
        <w:rPr>
          <w:rFonts w:ascii="Garamond" w:hAnsi="Garamond" w:cs="Arial"/>
          <w:color w:val="000000"/>
          <w:sz w:val="22"/>
          <w:szCs w:val="22"/>
        </w:rPr>
        <w:t>does not use remote sensing or NASA Earth observations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to </w:t>
      </w:r>
      <w:r w:rsidR="00EA5588">
        <w:rPr>
          <w:rFonts w:ascii="Garamond" w:hAnsi="Garamond" w:cs="Arial"/>
          <w:color w:val="000000"/>
          <w:sz w:val="22"/>
          <w:szCs w:val="22"/>
        </w:rPr>
        <w:t>observe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E0354B">
        <w:rPr>
          <w:rFonts w:ascii="Garamond" w:hAnsi="Garamond" w:cs="Arial"/>
          <w:color w:val="000000"/>
          <w:sz w:val="22"/>
          <w:szCs w:val="22"/>
        </w:rPr>
        <w:t xml:space="preserve">changes occurring in </w:t>
      </w:r>
      <w:r w:rsidR="009B456B">
        <w:rPr>
          <w:rFonts w:ascii="Garamond" w:hAnsi="Garamond" w:cs="Arial"/>
          <w:color w:val="000000"/>
          <w:sz w:val="22"/>
          <w:szCs w:val="22"/>
        </w:rPr>
        <w:t>the HCPs</w:t>
      </w:r>
      <w:r w:rsidR="00927B05">
        <w:rPr>
          <w:rFonts w:ascii="Garamond" w:hAnsi="Garamond" w:cs="Arial"/>
          <w:color w:val="000000"/>
          <w:sz w:val="22"/>
          <w:szCs w:val="22"/>
        </w:rPr>
        <w:t>.</w:t>
      </w:r>
    </w:p>
    <w:p w14:paraId="49D079E6" w14:textId="4F0F1BBF" w:rsidR="00940A19" w:rsidRPr="00EC3694" w:rsidRDefault="00940A19" w:rsidP="00CA0EED">
      <w:pPr>
        <w:rPr>
          <w:sz w:val="20"/>
          <w:szCs w:val="20"/>
        </w:rPr>
      </w:pPr>
    </w:p>
    <w:p w14:paraId="08DEF88A" w14:textId="6B741614" w:rsidR="00CB6407" w:rsidRPr="00D579FC" w:rsidRDefault="00CB6407" w:rsidP="00CB6407">
      <w:pPr>
        <w:rPr>
          <w:rFonts w:cs="Arial"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Project Benefit to End </w:t>
      </w:r>
      <w:r w:rsidRPr="00CB6407">
        <w:rPr>
          <w:rFonts w:cs="Arial"/>
          <w:b/>
          <w:i/>
          <w:sz w:val="20"/>
          <w:szCs w:val="20"/>
        </w:rPr>
        <w:t>User</w:t>
      </w:r>
      <w:r>
        <w:rPr>
          <w:rFonts w:cs="Arial"/>
          <w:sz w:val="20"/>
          <w:szCs w:val="20"/>
        </w:rPr>
        <w:t>:</w:t>
      </w:r>
    </w:p>
    <w:p w14:paraId="1242BC45" w14:textId="75CF7300" w:rsidR="00C057E9" w:rsidRDefault="00940A19" w:rsidP="00940A19">
      <w:pPr>
        <w:rPr>
          <w:rFonts w:ascii="Garamond" w:hAnsi="Garamond"/>
        </w:rPr>
      </w:pPr>
      <w:r w:rsidRPr="00940A19">
        <w:rPr>
          <w:rFonts w:ascii="Garamond" w:hAnsi="Garamond"/>
        </w:rPr>
        <w:t xml:space="preserve">The Landscape Anomaly Detection </w:t>
      </w:r>
      <w:r w:rsidR="00BA7C0F">
        <w:rPr>
          <w:rFonts w:ascii="Garamond" w:hAnsi="Garamond"/>
        </w:rPr>
        <w:t>Tool</w:t>
      </w:r>
      <w:r w:rsidRPr="00940A19">
        <w:rPr>
          <w:rFonts w:ascii="Garamond" w:hAnsi="Garamond"/>
        </w:rPr>
        <w:t xml:space="preserve"> being developed for the USFWS utilizes remote sensing data to detect land use changes and assist in identification of areas of interest for further investigation. Identification of land use changes </w:t>
      </w:r>
      <w:r w:rsidR="003E3F66">
        <w:rPr>
          <w:rFonts w:ascii="Garamond" w:hAnsi="Garamond"/>
        </w:rPr>
        <w:t>across</w:t>
      </w:r>
      <w:r w:rsidRPr="00940A19">
        <w:rPr>
          <w:rFonts w:ascii="Garamond" w:hAnsi="Garamond"/>
        </w:rPr>
        <w:t xml:space="preserve"> different areas </w:t>
      </w:r>
      <w:r w:rsidR="00534A1B">
        <w:rPr>
          <w:rFonts w:ascii="Garamond" w:hAnsi="Garamond"/>
        </w:rPr>
        <w:t xml:space="preserve">will </w:t>
      </w:r>
      <w:r w:rsidR="00645FA5">
        <w:rPr>
          <w:rFonts w:ascii="Garamond" w:hAnsi="Garamond"/>
        </w:rPr>
        <w:t xml:space="preserve">aid in the </w:t>
      </w:r>
      <w:r w:rsidR="005D416C">
        <w:rPr>
          <w:rFonts w:ascii="Garamond" w:hAnsi="Garamond"/>
        </w:rPr>
        <w:t>preliminar</w:t>
      </w:r>
      <w:r w:rsidR="00534A1B">
        <w:rPr>
          <w:rFonts w:ascii="Garamond" w:hAnsi="Garamond"/>
        </w:rPr>
        <w:t>y investigat</w:t>
      </w:r>
      <w:r w:rsidR="00645FA5">
        <w:rPr>
          <w:rFonts w:ascii="Garamond" w:hAnsi="Garamond"/>
        </w:rPr>
        <w:t>ion of</w:t>
      </w:r>
      <w:r w:rsidR="005D416C">
        <w:rPr>
          <w:rFonts w:ascii="Garamond" w:hAnsi="Garamond"/>
        </w:rPr>
        <w:t xml:space="preserve"> the causes of land use changes, whether due to anthropogenic activities or natural</w:t>
      </w:r>
      <w:r w:rsidR="00C916EE">
        <w:rPr>
          <w:rFonts w:ascii="Garamond" w:hAnsi="Garamond"/>
        </w:rPr>
        <w:t xml:space="preserve"> causes</w:t>
      </w:r>
      <w:r w:rsidRPr="00940A19">
        <w:rPr>
          <w:rFonts w:ascii="Garamond" w:hAnsi="Garamond"/>
        </w:rPr>
        <w:t xml:space="preserve">. Additionally, </w:t>
      </w:r>
      <w:r w:rsidR="00054BCC">
        <w:rPr>
          <w:rFonts w:ascii="Garamond" w:hAnsi="Garamond"/>
        </w:rPr>
        <w:t>detecting</w:t>
      </w:r>
      <w:r w:rsidR="009B456B">
        <w:rPr>
          <w:rFonts w:ascii="Garamond" w:hAnsi="Garamond"/>
        </w:rPr>
        <w:t xml:space="preserve"> changes in the HCP</w:t>
      </w:r>
      <w:r w:rsidRPr="00940A19">
        <w:rPr>
          <w:rFonts w:ascii="Garamond" w:hAnsi="Garamond"/>
        </w:rPr>
        <w:t>s will assist in preventing further endangerment of protected species, expand the USFW</w:t>
      </w:r>
      <w:r w:rsidR="009B456B">
        <w:rPr>
          <w:rFonts w:ascii="Garamond" w:hAnsi="Garamond"/>
        </w:rPr>
        <w:t>S’s ability to regulate the HCP</w:t>
      </w:r>
      <w:r w:rsidRPr="00940A19">
        <w:rPr>
          <w:rFonts w:ascii="Garamond" w:hAnsi="Garamond"/>
        </w:rPr>
        <w:t>s</w:t>
      </w:r>
      <w:r w:rsidR="003E3F66">
        <w:rPr>
          <w:rFonts w:ascii="Garamond" w:hAnsi="Garamond"/>
        </w:rPr>
        <w:t>,</w:t>
      </w:r>
      <w:r w:rsidRPr="00940A19">
        <w:rPr>
          <w:rFonts w:ascii="Garamond" w:hAnsi="Garamond"/>
        </w:rPr>
        <w:t xml:space="preserve"> and verify landowner or proponent reporting. Increased awareness of land use change</w:t>
      </w:r>
      <w:r w:rsidR="00C021F2">
        <w:rPr>
          <w:rFonts w:ascii="Garamond" w:hAnsi="Garamond"/>
        </w:rPr>
        <w:t>s</w:t>
      </w:r>
      <w:r w:rsidR="009B456B">
        <w:rPr>
          <w:rFonts w:ascii="Garamond" w:hAnsi="Garamond"/>
        </w:rPr>
        <w:t xml:space="preserve"> in current HCP</w:t>
      </w:r>
      <w:r w:rsidRPr="00940A19">
        <w:rPr>
          <w:rFonts w:ascii="Garamond" w:hAnsi="Garamond"/>
        </w:rPr>
        <w:t xml:space="preserve">s could lead to </w:t>
      </w:r>
      <w:r w:rsidRPr="00C021F2">
        <w:rPr>
          <w:rFonts w:ascii="Garamond" w:hAnsi="Garamond"/>
        </w:rPr>
        <w:t>healthier</w:t>
      </w:r>
      <w:r w:rsidRPr="00940A19">
        <w:rPr>
          <w:rFonts w:ascii="Garamond" w:hAnsi="Garamond"/>
        </w:rPr>
        <w:t xml:space="preserve"> HCP areas in the future and enhance conservation management assess</w:t>
      </w:r>
      <w:r w:rsidR="009B456B">
        <w:rPr>
          <w:rFonts w:ascii="Garamond" w:hAnsi="Garamond"/>
        </w:rPr>
        <w:t>ments in current and future HCP</w:t>
      </w:r>
      <w:r w:rsidRPr="00940A19">
        <w:rPr>
          <w:rFonts w:ascii="Garamond" w:hAnsi="Garamond"/>
        </w:rPr>
        <w:t>s.</w:t>
      </w:r>
    </w:p>
    <w:p w14:paraId="1D942AC0" w14:textId="3F6CA759" w:rsidR="00940A19" w:rsidRPr="00940A19" w:rsidRDefault="00940A19" w:rsidP="00940A19">
      <w:pPr>
        <w:rPr>
          <w:rFonts w:ascii="Garamond" w:hAnsi="Garamond"/>
        </w:rPr>
      </w:pPr>
    </w:p>
    <w:p w14:paraId="4C354B64" w14:textId="623E8C73" w:rsidR="00CD0433" w:rsidRPr="00276572" w:rsidRDefault="004D358F" w:rsidP="002E2D9E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>Earth Observations &amp; End Products</w:t>
      </w:r>
      <w:r w:rsidR="00CB6407">
        <w:rPr>
          <w:b/>
          <w:szCs w:val="20"/>
        </w:rPr>
        <w:t xml:space="preserve"> </w:t>
      </w:r>
      <w:r w:rsidR="002E2D9E" w:rsidRPr="00276572">
        <w:rPr>
          <w:b/>
          <w:szCs w:val="20"/>
        </w:rPr>
        <w:t>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411"/>
        <w:gridCol w:w="4597"/>
      </w:tblGrid>
      <w:tr w:rsidR="00B76BDC" w:rsidRPr="00CD0433" w14:paraId="1E59A37D" w14:textId="77777777" w:rsidTr="004C739B">
        <w:tc>
          <w:tcPr>
            <w:tcW w:w="2234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4B48E678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4C739B">
        <w:tc>
          <w:tcPr>
            <w:tcW w:w="2234" w:type="dxa"/>
            <w:vAlign w:val="center"/>
          </w:tcPr>
          <w:p w14:paraId="6FE1A73B" w14:textId="78212BCB" w:rsidR="00B76BDC" w:rsidRPr="005C6FC1" w:rsidRDefault="00940A1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3ED984CF" w14:textId="2B319016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vAlign w:val="center"/>
          </w:tcPr>
          <w:p w14:paraId="39C8D523" w14:textId="46BE5A11" w:rsidR="00B76BDC" w:rsidRPr="00940A19" w:rsidRDefault="00940A19" w:rsidP="000B7989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 xml:space="preserve">Landsat imagery </w:t>
            </w:r>
            <w:r w:rsidR="000B7989">
              <w:rPr>
                <w:rFonts w:ascii="Garamond" w:hAnsi="Garamond" w:cs="Arial"/>
                <w:color w:val="000000"/>
              </w:rPr>
              <w:t>were</w:t>
            </w:r>
            <w:r w:rsidRPr="00940A19">
              <w:rPr>
                <w:rFonts w:ascii="Garamond" w:hAnsi="Garamond" w:cs="Arial"/>
                <w:color w:val="000000"/>
              </w:rPr>
              <w:t xml:space="preserve"> used to detect land use change by calculating NDVI</w:t>
            </w:r>
            <w:r w:rsidR="00163ABC"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="00525FF9">
              <w:rPr>
                <w:rFonts w:ascii="Garamond" w:hAnsi="Garamond" w:cs="Arial"/>
                <w:color w:val="000000"/>
              </w:rPr>
              <w:t>2000-2012</w:t>
            </w:r>
            <w:r w:rsidR="00163ABC"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B76BDC" w:rsidRPr="005C6FC1" w14:paraId="3D3DFEA5" w14:textId="77777777" w:rsidTr="004C739B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2E7A36AA" w14:textId="5AC17346" w:rsidR="00B76BDC" w:rsidRPr="005C6FC1" w:rsidRDefault="006B79A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7 ETM+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27715936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0F921B2A" w:rsidR="00B76BDC" w:rsidRPr="005C6FC1" w:rsidRDefault="00163ABC" w:rsidP="000B7989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 xml:space="preserve">Landsat imagery </w:t>
            </w:r>
            <w:r w:rsidR="000B7989">
              <w:rPr>
                <w:rFonts w:ascii="Garamond" w:hAnsi="Garamond" w:cs="Arial"/>
                <w:color w:val="000000"/>
              </w:rPr>
              <w:t>were</w:t>
            </w:r>
            <w:r w:rsidRPr="00940A19">
              <w:rPr>
                <w:rFonts w:ascii="Garamond" w:hAnsi="Garamond" w:cs="Arial"/>
                <w:color w:val="000000"/>
              </w:rPr>
              <w:t xml:space="preserve"> used to detect land use change by calculating NDVI</w:t>
            </w:r>
            <w:r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Pr="00C05F50">
              <w:rPr>
                <w:rFonts w:ascii="Garamond" w:hAnsi="Garamond" w:cs="Arial"/>
                <w:color w:val="000000"/>
              </w:rPr>
              <w:t>2012-2013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B76BDC" w:rsidRPr="005C6FC1" w14:paraId="2173ADDF" w14:textId="77777777" w:rsidTr="004C739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1E7162DD" w:rsidR="00B76BDC" w:rsidRPr="005C6FC1" w:rsidRDefault="00940A1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2782F74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7328DDB1" w:rsidR="00B76BDC" w:rsidRPr="005C6FC1" w:rsidRDefault="00163ABC" w:rsidP="000B7989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 xml:space="preserve">Landsat imagery </w:t>
            </w:r>
            <w:r w:rsidR="000B7989">
              <w:rPr>
                <w:rFonts w:ascii="Garamond" w:hAnsi="Garamond" w:cs="Arial"/>
                <w:color w:val="000000"/>
              </w:rPr>
              <w:t>were</w:t>
            </w:r>
            <w:r w:rsidRPr="00940A19">
              <w:rPr>
                <w:rFonts w:ascii="Garamond" w:hAnsi="Garamond" w:cs="Arial"/>
                <w:color w:val="000000"/>
              </w:rPr>
              <w:t xml:space="preserve"> used to detect land use change by calculating NDVI</w:t>
            </w:r>
            <w:r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="00525FF9">
              <w:rPr>
                <w:rFonts w:ascii="Garamond" w:hAnsi="Garamond" w:cs="Arial"/>
                <w:color w:val="000000"/>
              </w:rPr>
              <w:t>2013-April 2017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1B6C77" w:rsidRPr="005C6FC1" w14:paraId="795ABCA3" w14:textId="77777777" w:rsidTr="004C739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95D2C" w14:textId="4C9DAA06" w:rsidR="001B6C77" w:rsidRDefault="001B6C77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822C6" w14:textId="1274AE14" w:rsidR="001B6C77" w:rsidRDefault="001B6C77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BD6" w14:textId="01CDBB6D" w:rsidR="001B6C77" w:rsidRPr="00940A19" w:rsidRDefault="001B6C77" w:rsidP="000B7989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Sentinel-2 imagery </w:t>
            </w:r>
            <w:r w:rsidR="000B7989">
              <w:rPr>
                <w:rFonts w:ascii="Garamond" w:hAnsi="Garamond" w:cs="Arial"/>
                <w:color w:val="000000"/>
              </w:rPr>
              <w:t>were</w:t>
            </w:r>
            <w:r>
              <w:rPr>
                <w:rFonts w:ascii="Garamond" w:hAnsi="Garamond" w:cs="Arial"/>
                <w:color w:val="000000"/>
              </w:rPr>
              <w:t xml:space="preserve"> used to compare with Landsat-based land use change results.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FA1749" w:rsidRDefault="007A4F2A" w:rsidP="001F7DE8">
      <w:pPr>
        <w:rPr>
          <w:i/>
          <w:sz w:val="20"/>
          <w:szCs w:val="20"/>
        </w:rPr>
      </w:pPr>
      <w:r w:rsidRPr="00FA1749">
        <w:rPr>
          <w:b/>
          <w:i/>
          <w:sz w:val="20"/>
          <w:szCs w:val="20"/>
        </w:rPr>
        <w:t>Ancillary Datasets:</w:t>
      </w:r>
    </w:p>
    <w:p w14:paraId="423A67A6" w14:textId="7D766434" w:rsidR="00940A19" w:rsidRPr="001F7DE8" w:rsidRDefault="00940A19" w:rsidP="00FA1749">
      <w:pPr>
        <w:rPr>
          <w:b/>
          <w:sz w:val="20"/>
          <w:szCs w:val="20"/>
        </w:rPr>
      </w:pPr>
      <w:r w:rsidRPr="00FA1749">
        <w:rPr>
          <w:rFonts w:ascii="Garamond" w:hAnsi="Garamond" w:cs="Arial"/>
          <w:color w:val="000000"/>
        </w:rPr>
        <w:t xml:space="preserve">US Fish and Wildlife Habitat Conservation Plan dataset – shapefiles of </w:t>
      </w:r>
      <w:r w:rsidR="00490EEA">
        <w:rPr>
          <w:rFonts w:ascii="Garamond" w:hAnsi="Garamond" w:cs="Arial"/>
          <w:color w:val="000000"/>
        </w:rPr>
        <w:t>Ha</w:t>
      </w:r>
      <w:r w:rsidR="00F1029F">
        <w:rPr>
          <w:rFonts w:ascii="Garamond" w:hAnsi="Garamond" w:cs="Arial"/>
          <w:color w:val="000000"/>
        </w:rPr>
        <w:t xml:space="preserve">bitat Conservation Plan </w:t>
      </w:r>
      <w:r w:rsidRPr="00FA1749">
        <w:rPr>
          <w:rFonts w:ascii="Garamond" w:hAnsi="Garamond" w:cs="Arial"/>
          <w:color w:val="000000"/>
        </w:rPr>
        <w:t>study areas</w:t>
      </w:r>
    </w:p>
    <w:p w14:paraId="6A877594" w14:textId="14A28075" w:rsidR="00940A19" w:rsidRDefault="00787837" w:rsidP="00AB47FB">
      <w:pPr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USDA Cropland Data Layer</w:t>
      </w:r>
      <w:r w:rsidR="00940A19" w:rsidRPr="00FA1749">
        <w:rPr>
          <w:rFonts w:ascii="Garamond" w:hAnsi="Garamond" w:cs="Arial"/>
          <w:color w:val="000000"/>
        </w:rPr>
        <w:t xml:space="preserve"> </w:t>
      </w:r>
      <w:r w:rsidR="00CA506E">
        <w:rPr>
          <w:rFonts w:ascii="Garamond" w:hAnsi="Garamond" w:cs="Arial"/>
          <w:color w:val="000000"/>
        </w:rPr>
        <w:t xml:space="preserve">– </w:t>
      </w:r>
      <w:r w:rsidR="00F50991">
        <w:rPr>
          <w:rFonts w:ascii="Garamond" w:hAnsi="Garamond" w:cs="Arial"/>
          <w:color w:val="000000"/>
        </w:rPr>
        <w:t>c</w:t>
      </w:r>
      <w:r w:rsidR="00940A19" w:rsidRPr="00FA1749">
        <w:rPr>
          <w:rFonts w:ascii="Garamond" w:hAnsi="Garamond" w:cs="Arial"/>
          <w:color w:val="000000"/>
        </w:rPr>
        <w:t xml:space="preserve">ropland </w:t>
      </w:r>
      <w:r w:rsidR="00F50991">
        <w:rPr>
          <w:rFonts w:ascii="Garamond" w:hAnsi="Garamond" w:cs="Arial"/>
          <w:color w:val="000000"/>
        </w:rPr>
        <w:t>data</w:t>
      </w:r>
    </w:p>
    <w:p w14:paraId="4ABE973B" w14:textId="743818DC" w:rsidR="006A2A26" w:rsidRDefault="00787837" w:rsidP="001F7DE8">
      <w:pPr>
        <w:rPr>
          <w:b/>
          <w:bCs/>
          <w:i/>
          <w:sz w:val="20"/>
          <w:szCs w:val="20"/>
        </w:rPr>
      </w:pPr>
      <w:r>
        <w:rPr>
          <w:rFonts w:ascii="Garamond" w:hAnsi="Garamond" w:cs="Arial"/>
          <w:color w:val="000000"/>
        </w:rPr>
        <w:t>USDA National Agriculture Imagery Program (NAIP)</w:t>
      </w:r>
      <w:r w:rsidR="00F50991">
        <w:rPr>
          <w:rFonts w:ascii="Garamond" w:hAnsi="Garamond" w:cs="Arial"/>
          <w:color w:val="000000"/>
        </w:rPr>
        <w:t xml:space="preserve"> high resolution imagery</w:t>
      </w:r>
    </w:p>
    <w:p w14:paraId="0CBC9B56" w14:textId="113D6853" w:rsidR="006A2A26" w:rsidRPr="00FA1749" w:rsidRDefault="006A2A26" w:rsidP="001F7DE8">
      <w:pPr>
        <w:rPr>
          <w:b/>
          <w:bCs/>
          <w:i/>
          <w:sz w:val="20"/>
          <w:szCs w:val="20"/>
        </w:rPr>
      </w:pPr>
      <w:r w:rsidRPr="00FA1749">
        <w:rPr>
          <w:b/>
          <w:bCs/>
          <w:i/>
          <w:sz w:val="20"/>
          <w:szCs w:val="20"/>
        </w:rPr>
        <w:t>Software &amp; Scripting:</w:t>
      </w:r>
    </w:p>
    <w:p w14:paraId="743C953F" w14:textId="05944116" w:rsidR="00940A19" w:rsidRPr="00940A19" w:rsidRDefault="00940A19" w:rsidP="00FA174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 xml:space="preserve">Google Earth Engine API </w:t>
      </w:r>
      <w:r w:rsidR="001F7DE8">
        <w:rPr>
          <w:rFonts w:ascii="Garamond" w:hAnsi="Garamond" w:cs="Arial"/>
          <w:color w:val="000000"/>
          <w:sz w:val="22"/>
          <w:szCs w:val="22"/>
        </w:rPr>
        <w:t>–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F7DE8">
        <w:rPr>
          <w:rFonts w:ascii="Garamond" w:hAnsi="Garamond" w:cs="Arial"/>
          <w:color w:val="000000"/>
          <w:sz w:val="22"/>
          <w:szCs w:val="22"/>
        </w:rPr>
        <w:t>m</w:t>
      </w:r>
      <w:r w:rsidRPr="00940A19">
        <w:rPr>
          <w:rFonts w:ascii="Garamond" w:hAnsi="Garamond" w:cs="Arial"/>
          <w:color w:val="000000"/>
          <w:sz w:val="22"/>
          <w:szCs w:val="22"/>
        </w:rPr>
        <w:t>anipulate data, create methodology</w:t>
      </w:r>
    </w:p>
    <w:p w14:paraId="7BD7E2A2" w14:textId="16283414" w:rsidR="00940A19" w:rsidRPr="00D816D9" w:rsidRDefault="00940A19" w:rsidP="00FA174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>E</w:t>
      </w:r>
      <w:r w:rsidR="001F7DE8">
        <w:rPr>
          <w:rFonts w:ascii="Garamond" w:hAnsi="Garamond" w:cs="Arial"/>
          <w:color w:val="000000"/>
          <w:sz w:val="22"/>
          <w:szCs w:val="22"/>
        </w:rPr>
        <w:t>sri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ArcGIS </w:t>
      </w:r>
      <w:r w:rsidR="007B5630">
        <w:rPr>
          <w:rFonts w:ascii="Garamond" w:hAnsi="Garamond" w:cs="Arial"/>
          <w:color w:val="000000"/>
          <w:sz w:val="22"/>
          <w:szCs w:val="22"/>
        </w:rPr>
        <w:t xml:space="preserve">10.5 </w:t>
      </w:r>
      <w:r w:rsidR="001F7DE8">
        <w:rPr>
          <w:rFonts w:ascii="Garamond" w:hAnsi="Garamond" w:cs="Arial"/>
          <w:color w:val="000000"/>
          <w:sz w:val="22"/>
          <w:szCs w:val="22"/>
        </w:rPr>
        <w:t>–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F7DE8">
        <w:rPr>
          <w:rFonts w:ascii="Garamond" w:hAnsi="Garamond" w:cs="Arial"/>
          <w:color w:val="000000"/>
          <w:sz w:val="22"/>
          <w:szCs w:val="22"/>
        </w:rPr>
        <w:t>m</w:t>
      </w:r>
      <w:r w:rsidRPr="00940A19">
        <w:rPr>
          <w:rFonts w:ascii="Garamond" w:hAnsi="Garamond" w:cs="Arial"/>
          <w:color w:val="000000"/>
          <w:sz w:val="22"/>
          <w:szCs w:val="22"/>
        </w:rPr>
        <w:t>anipulate data, create visuals</w:t>
      </w:r>
    </w:p>
    <w:p w14:paraId="600FA1B9" w14:textId="77777777" w:rsidR="00272CD9" w:rsidRDefault="00272CD9" w:rsidP="003E3F66">
      <w:pPr>
        <w:rPr>
          <w:b/>
          <w:sz w:val="20"/>
          <w:szCs w:val="20"/>
          <w:u w:val="single"/>
        </w:rPr>
      </w:pP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3272"/>
        <w:gridCol w:w="2908"/>
        <w:gridCol w:w="1090"/>
      </w:tblGrid>
      <w:tr w:rsidR="0008719B" w:rsidRPr="001538F2" w14:paraId="2A0027C9" w14:textId="77777777" w:rsidTr="004C739B">
        <w:trPr>
          <w:trHeight w:val="679"/>
        </w:trPr>
        <w:tc>
          <w:tcPr>
            <w:tcW w:w="2182" w:type="dxa"/>
            <w:shd w:val="clear" w:color="auto" w:fill="31849B" w:themeFill="accent5" w:themeFillShade="BF"/>
            <w:vAlign w:val="center"/>
          </w:tcPr>
          <w:p w14:paraId="67DE7A20" w14:textId="3B76060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72" w:type="dxa"/>
            <w:shd w:val="clear" w:color="auto" w:fill="31849B" w:themeFill="accent5" w:themeFillShade="BF"/>
            <w:vAlign w:val="center"/>
          </w:tcPr>
          <w:p w14:paraId="5D000EB1" w14:textId="73C9558D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908" w:type="dxa"/>
            <w:shd w:val="clear" w:color="auto" w:fill="31849B" w:themeFill="accent5" w:themeFillShade="BF"/>
            <w:vAlign w:val="center"/>
          </w:tcPr>
          <w:p w14:paraId="664079CF" w14:textId="7FD35A9E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Benefit &amp; Use</w:t>
            </w:r>
          </w:p>
        </w:tc>
        <w:tc>
          <w:tcPr>
            <w:tcW w:w="109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08719B" w:rsidRPr="00CD0433" w14:paraId="407EEF43" w14:textId="77777777" w:rsidTr="004C739B">
        <w:trPr>
          <w:trHeight w:val="1812"/>
        </w:trPr>
        <w:tc>
          <w:tcPr>
            <w:tcW w:w="2182" w:type="dxa"/>
          </w:tcPr>
          <w:p w14:paraId="6303043D" w14:textId="082257B4" w:rsidR="004D358F" w:rsidRPr="00F66A4C" w:rsidRDefault="00940A19" w:rsidP="00394D2B">
            <w:pPr>
              <w:rPr>
                <w:rFonts w:ascii="Garamond" w:hAnsi="Garamond"/>
                <w:b/>
                <w:bCs/>
              </w:rPr>
            </w:pPr>
            <w:bookmarkStart w:id="0" w:name="_GoBack" w:colFirst="0" w:colLast="0"/>
            <w:r w:rsidRPr="00F66A4C">
              <w:rPr>
                <w:rFonts w:ascii="Garamond" w:hAnsi="Garamond" w:cs="Arial"/>
                <w:b/>
                <w:color w:val="000000"/>
              </w:rPr>
              <w:t>Landscape Anomaly Detection Tool</w:t>
            </w:r>
          </w:p>
        </w:tc>
        <w:tc>
          <w:tcPr>
            <w:tcW w:w="3272" w:type="dxa"/>
          </w:tcPr>
          <w:p w14:paraId="05C6772C" w14:textId="39AA0F32" w:rsidR="004D358F" w:rsidRPr="00EC3694" w:rsidRDefault="006B79A0" w:rsidP="006B79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5 TM, Landsat 7 </w:t>
            </w:r>
            <w:r w:rsidR="00940A19" w:rsidRPr="00940A19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TM+</w:t>
            </w:r>
            <w:r w:rsidR="00940A19" w:rsidRPr="00940A19">
              <w:rPr>
                <w:rFonts w:ascii="Garamond" w:hAnsi="Garamond"/>
              </w:rPr>
              <w:t>, Landsat 8 OLI</w:t>
            </w:r>
            <w:r w:rsidR="004D016C">
              <w:rPr>
                <w:rFonts w:ascii="Garamond" w:hAnsi="Garamond"/>
              </w:rPr>
              <w:t>, Sentinel-2 MSI</w:t>
            </w:r>
          </w:p>
        </w:tc>
        <w:tc>
          <w:tcPr>
            <w:tcW w:w="2908" w:type="dxa"/>
          </w:tcPr>
          <w:p w14:paraId="29D692C0" w14:textId="1299C552" w:rsidR="004D358F" w:rsidRPr="005C6FC1" w:rsidRDefault="00940A19" w:rsidP="00054BCC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 xml:space="preserve">This decision-support tool will help the USFWS </w:t>
            </w:r>
            <w:r w:rsidR="00054BCC">
              <w:rPr>
                <w:rFonts w:ascii="Garamond" w:hAnsi="Garamond"/>
              </w:rPr>
              <w:t>detect</w:t>
            </w:r>
            <w:r w:rsidRPr="00940A19">
              <w:rPr>
                <w:rFonts w:ascii="Garamond" w:hAnsi="Garamond"/>
              </w:rPr>
              <w:t xml:space="preserve"> landscape disturbances in HCP areas, allowing them to focus </w:t>
            </w:r>
            <w:r w:rsidRPr="00590DFD">
              <w:rPr>
                <w:rFonts w:ascii="Garamond" w:hAnsi="Garamond"/>
                <w:i/>
              </w:rPr>
              <w:t>in situ</w:t>
            </w:r>
            <w:r w:rsidRPr="00940A19">
              <w:rPr>
                <w:rFonts w:ascii="Garamond" w:hAnsi="Garamond"/>
              </w:rPr>
              <w:t xml:space="preserve"> efforts in areas that experience the most disturbance.</w:t>
            </w:r>
          </w:p>
        </w:tc>
        <w:tc>
          <w:tcPr>
            <w:tcW w:w="1090" w:type="dxa"/>
          </w:tcPr>
          <w:p w14:paraId="551B4076" w14:textId="77777777" w:rsidR="004D358F" w:rsidRPr="008806D2" w:rsidRDefault="004D358F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  <w:p w14:paraId="33182638" w14:textId="2CD3D357" w:rsidR="004D358F" w:rsidRPr="005C6FC1" w:rsidRDefault="004D358F" w:rsidP="004D358F">
            <w:pPr>
              <w:rPr>
                <w:rFonts w:ascii="Garamond" w:hAnsi="Garamond"/>
              </w:rPr>
            </w:pPr>
          </w:p>
        </w:tc>
      </w:tr>
      <w:tr w:rsidR="0008719B" w:rsidRPr="00CD0433" w14:paraId="6CADEA21" w14:textId="77777777" w:rsidTr="004C739B">
        <w:trPr>
          <w:trHeight w:val="509"/>
        </w:trPr>
        <w:tc>
          <w:tcPr>
            <w:tcW w:w="2182" w:type="dxa"/>
          </w:tcPr>
          <w:p w14:paraId="60ADAAAA" w14:textId="4F3113F4" w:rsidR="004D358F" w:rsidRPr="00F66A4C" w:rsidRDefault="00940A19" w:rsidP="004D358F">
            <w:pPr>
              <w:rPr>
                <w:rFonts w:ascii="Garamond" w:hAnsi="Garamond"/>
                <w:b/>
                <w:bCs/>
              </w:rPr>
            </w:pPr>
            <w:r w:rsidRPr="00F66A4C">
              <w:rPr>
                <w:rFonts w:ascii="Garamond" w:hAnsi="Garamond"/>
                <w:b/>
                <w:bCs/>
              </w:rPr>
              <w:t>Workflow Document and Tutorial</w:t>
            </w:r>
          </w:p>
        </w:tc>
        <w:tc>
          <w:tcPr>
            <w:tcW w:w="3272" w:type="dxa"/>
          </w:tcPr>
          <w:p w14:paraId="017926FC" w14:textId="4EA99C9C" w:rsidR="00940A19" w:rsidRPr="005C6FC1" w:rsidRDefault="007327BE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908" w:type="dxa"/>
          </w:tcPr>
          <w:p w14:paraId="17C61009" w14:textId="1D2DF037" w:rsidR="004D358F" w:rsidRDefault="00607D66" w:rsidP="004D358F">
            <w:pPr>
              <w:rPr>
                <w:rFonts w:ascii="Garamond" w:hAnsi="Garamond"/>
              </w:rPr>
            </w:pPr>
            <w:r w:rsidRPr="00607D66">
              <w:rPr>
                <w:rFonts w:ascii="Garamond" w:hAnsi="Garamond"/>
              </w:rPr>
              <w:t xml:space="preserve">These detailed documents will aid the USFWS in disseminating the landscape </w:t>
            </w:r>
            <w:r w:rsidRPr="00607D66">
              <w:rPr>
                <w:rFonts w:ascii="Garamond" w:hAnsi="Garamond"/>
              </w:rPr>
              <w:lastRenderedPageBreak/>
              <w:t>anomaly detection tool within their organization, allowing the tool to be extended to other use cases in the future.</w:t>
            </w:r>
          </w:p>
          <w:p w14:paraId="1FD94241" w14:textId="5164816D" w:rsidR="00607D66" w:rsidRPr="005C6FC1" w:rsidRDefault="00607D66" w:rsidP="004D358F">
            <w:pPr>
              <w:rPr>
                <w:rFonts w:ascii="Garamond" w:hAnsi="Garamond"/>
              </w:rPr>
            </w:pPr>
          </w:p>
        </w:tc>
        <w:tc>
          <w:tcPr>
            <w:tcW w:w="1090" w:type="dxa"/>
          </w:tcPr>
          <w:p w14:paraId="6CCF6DA3" w14:textId="412CCB04" w:rsidR="004D358F" w:rsidRPr="005C6FC1" w:rsidRDefault="00607D66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N/A</w:t>
            </w:r>
          </w:p>
        </w:tc>
      </w:tr>
      <w:tr w:rsidR="0008719B" w:rsidRPr="00CD0433" w14:paraId="0924FD72" w14:textId="77777777" w:rsidTr="004C739B">
        <w:trPr>
          <w:trHeight w:val="509"/>
        </w:trPr>
        <w:tc>
          <w:tcPr>
            <w:tcW w:w="2182" w:type="dxa"/>
          </w:tcPr>
          <w:p w14:paraId="5E53B0F4" w14:textId="52CAE435" w:rsidR="00940A19" w:rsidRPr="00F66A4C" w:rsidRDefault="00607D66" w:rsidP="004D358F">
            <w:pPr>
              <w:rPr>
                <w:rFonts w:ascii="Garamond" w:hAnsi="Garamond"/>
                <w:b/>
                <w:bCs/>
              </w:rPr>
            </w:pPr>
            <w:r w:rsidRPr="00F66A4C">
              <w:rPr>
                <w:rFonts w:ascii="Garamond" w:hAnsi="Garamond"/>
                <w:b/>
                <w:bCs/>
              </w:rPr>
              <w:t>Land Use Change Maps</w:t>
            </w:r>
          </w:p>
        </w:tc>
        <w:tc>
          <w:tcPr>
            <w:tcW w:w="3272" w:type="dxa"/>
          </w:tcPr>
          <w:p w14:paraId="4BB86259" w14:textId="43FAF024" w:rsidR="00940A19" w:rsidRDefault="006B79A0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5 TM, Landsat 7 ETM+</w:t>
            </w:r>
            <w:r w:rsidR="00607D66" w:rsidRPr="00607D66">
              <w:rPr>
                <w:rFonts w:ascii="Garamond" w:hAnsi="Garamond"/>
              </w:rPr>
              <w:t>, Landsat 8 OLI</w:t>
            </w:r>
            <w:r w:rsidR="004D016C">
              <w:rPr>
                <w:rFonts w:ascii="Garamond" w:hAnsi="Garamond"/>
              </w:rPr>
              <w:t>, Sentinel-2 MSI</w:t>
            </w:r>
          </w:p>
        </w:tc>
        <w:tc>
          <w:tcPr>
            <w:tcW w:w="2908" w:type="dxa"/>
          </w:tcPr>
          <w:p w14:paraId="7BA1C4C6" w14:textId="59C489AF" w:rsidR="00940A19" w:rsidRPr="005C6FC1" w:rsidRDefault="00607D66" w:rsidP="004D358F">
            <w:pPr>
              <w:rPr>
                <w:rFonts w:ascii="Garamond" w:hAnsi="Garamond"/>
              </w:rPr>
            </w:pPr>
            <w:r w:rsidRPr="00607D66">
              <w:rPr>
                <w:rFonts w:ascii="Garamond" w:hAnsi="Garamond"/>
              </w:rPr>
              <w:t>These maps will provide land use change data prior to software release demonstrating the Landscape Anomaly Detection Tool’s effectiveness.</w:t>
            </w:r>
          </w:p>
        </w:tc>
        <w:tc>
          <w:tcPr>
            <w:tcW w:w="1090" w:type="dxa"/>
          </w:tcPr>
          <w:p w14:paraId="0806D4F9" w14:textId="2B1EA31E" w:rsidR="00940A19" w:rsidRPr="005C6FC1" w:rsidRDefault="00607D66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  <w:bookmarkEnd w:id="0"/>
    </w:tbl>
    <w:p w14:paraId="46786C3A" w14:textId="465CDDF1" w:rsidR="00607D66" w:rsidRDefault="00607D66" w:rsidP="00D816D9">
      <w:pPr>
        <w:rPr>
          <w:sz w:val="20"/>
          <w:szCs w:val="20"/>
        </w:rPr>
      </w:pPr>
    </w:p>
    <w:p w14:paraId="0C46C1EF" w14:textId="77777777" w:rsidR="004D358F" w:rsidRPr="00603BB8" w:rsidRDefault="004D358F" w:rsidP="004D358F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 xml:space="preserve">Project </w:t>
      </w:r>
      <w:r>
        <w:rPr>
          <w:rFonts w:cs="Arial"/>
          <w:b/>
          <w:szCs w:val="20"/>
        </w:rPr>
        <w:t>Handoff Package</w:t>
      </w:r>
    </w:p>
    <w:p w14:paraId="118AA2A7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Transition Plan:</w:t>
      </w:r>
    </w:p>
    <w:p w14:paraId="0F297D5E" w14:textId="271EA1D1" w:rsidR="004D358F" w:rsidRDefault="00607D66" w:rsidP="004D358F">
      <w:pPr>
        <w:rPr>
          <w:rFonts w:ascii="Garamond" w:hAnsi="Garamond" w:cs="Arial"/>
        </w:rPr>
      </w:pPr>
      <w:r w:rsidRPr="00607D66">
        <w:rPr>
          <w:rFonts w:ascii="Garamond" w:hAnsi="Garamond" w:cs="Arial"/>
        </w:rPr>
        <w:t xml:space="preserve">Following the 2017 </w:t>
      </w:r>
      <w:r w:rsidR="00787837">
        <w:rPr>
          <w:rFonts w:ascii="Garamond" w:hAnsi="Garamond" w:cs="Arial"/>
        </w:rPr>
        <w:t>f</w:t>
      </w:r>
      <w:r w:rsidRPr="00607D66">
        <w:rPr>
          <w:rFonts w:ascii="Garamond" w:hAnsi="Garamond" w:cs="Arial"/>
        </w:rPr>
        <w:t xml:space="preserve">all </w:t>
      </w:r>
      <w:r w:rsidR="006B35C6">
        <w:rPr>
          <w:rFonts w:ascii="Garamond" w:hAnsi="Garamond" w:cs="Arial"/>
        </w:rPr>
        <w:t>term</w:t>
      </w:r>
      <w:r w:rsidRPr="00607D66">
        <w:rPr>
          <w:rFonts w:ascii="Garamond" w:hAnsi="Garamond" w:cs="Arial"/>
        </w:rPr>
        <w:t xml:space="preserve">, the NASA DEVELOP team will provide land use change maps, </w:t>
      </w:r>
      <w:r w:rsidR="006B35C6">
        <w:rPr>
          <w:rFonts w:ascii="Garamond" w:hAnsi="Garamond" w:cs="Arial"/>
        </w:rPr>
        <w:t xml:space="preserve">the </w:t>
      </w:r>
      <w:r w:rsidRPr="00607D66">
        <w:rPr>
          <w:rFonts w:ascii="Garamond" w:hAnsi="Garamond" w:cs="Arial"/>
        </w:rPr>
        <w:t xml:space="preserve">technical report, and </w:t>
      </w:r>
      <w:r w:rsidR="006B35C6">
        <w:rPr>
          <w:rFonts w:ascii="Garamond" w:hAnsi="Garamond" w:cs="Arial"/>
        </w:rPr>
        <w:t xml:space="preserve">a </w:t>
      </w:r>
      <w:r w:rsidRPr="00607D66">
        <w:rPr>
          <w:rFonts w:ascii="Garamond" w:hAnsi="Garamond" w:cs="Arial"/>
        </w:rPr>
        <w:t xml:space="preserve">workflow document to USFWS partners. The </w:t>
      </w:r>
      <w:r w:rsidR="006B35C6">
        <w:rPr>
          <w:rFonts w:ascii="Garamond" w:hAnsi="Garamond" w:cs="Arial"/>
        </w:rPr>
        <w:t xml:space="preserve">Google Earth Engine </w:t>
      </w:r>
      <w:r w:rsidRPr="00607D66">
        <w:rPr>
          <w:rFonts w:ascii="Garamond" w:hAnsi="Garamond" w:cs="Arial"/>
        </w:rPr>
        <w:t>mapping tool will be available after software release.</w:t>
      </w:r>
      <w:r w:rsidR="00FC5FE1">
        <w:rPr>
          <w:rFonts w:ascii="Garamond" w:hAnsi="Garamond" w:cs="Arial"/>
        </w:rPr>
        <w:t xml:space="preserve"> If the code has passed the government-</w:t>
      </w:r>
      <w:r w:rsidR="006B35C6">
        <w:rPr>
          <w:rFonts w:ascii="Garamond" w:hAnsi="Garamond" w:cs="Arial"/>
        </w:rPr>
        <w:t xml:space="preserve">use </w:t>
      </w:r>
      <w:r w:rsidR="00FC5FE1">
        <w:rPr>
          <w:rFonts w:ascii="Garamond" w:hAnsi="Garamond" w:cs="Arial"/>
        </w:rPr>
        <w:t>level of software release before the end of the term, the team will show the USFWS the tool through a videoconference or webinar.</w:t>
      </w:r>
    </w:p>
    <w:p w14:paraId="044ABEFF" w14:textId="77777777" w:rsidR="00607D66" w:rsidRDefault="00607D66" w:rsidP="004D358F">
      <w:pPr>
        <w:rPr>
          <w:rFonts w:ascii="Garamond" w:hAnsi="Garamond" w:cs="Arial"/>
        </w:rPr>
      </w:pPr>
    </w:p>
    <w:p w14:paraId="45BB2DC1" w14:textId="0757628D" w:rsidR="004D358F" w:rsidRDefault="004D358F" w:rsidP="004D358F">
      <w:pPr>
        <w:rPr>
          <w:rFonts w:ascii="Garamond" w:hAnsi="Garamond" w:cs="Arial"/>
        </w:rPr>
      </w:pPr>
      <w:r w:rsidRPr="00D76446">
        <w:rPr>
          <w:rFonts w:ascii="Garamond" w:hAnsi="Garamond" w:cs="Arial"/>
          <w:i/>
        </w:rPr>
        <w:t>Software Release Plan</w:t>
      </w:r>
      <w:r w:rsidR="00607D66">
        <w:rPr>
          <w:rFonts w:ascii="Garamond" w:hAnsi="Garamond" w:cs="Arial"/>
        </w:rPr>
        <w:t xml:space="preserve">: </w:t>
      </w:r>
      <w:r w:rsidR="00607D66" w:rsidRPr="00607D66">
        <w:rPr>
          <w:rFonts w:ascii="Garamond" w:hAnsi="Garamond" w:cs="Arial"/>
        </w:rPr>
        <w:t>The software for the Landscape Anomaly Detection Tool will undergo the software release process and falls into software release category III</w:t>
      </w:r>
      <w:r w:rsidR="0083399B">
        <w:rPr>
          <w:rFonts w:ascii="Garamond" w:hAnsi="Garamond" w:cs="Arial"/>
        </w:rPr>
        <w:t>,</w:t>
      </w:r>
      <w:r w:rsidR="00607D66" w:rsidRPr="00607D66">
        <w:rPr>
          <w:rFonts w:ascii="Garamond" w:hAnsi="Garamond" w:cs="Arial"/>
        </w:rPr>
        <w:t xml:space="preserve"> which will take time to process through NASA</w:t>
      </w:r>
      <w:r w:rsidR="0083399B">
        <w:rPr>
          <w:rFonts w:ascii="Garamond" w:hAnsi="Garamond" w:cs="Arial"/>
        </w:rPr>
        <w:t xml:space="preserve"> to approve it as open source. Upo</w:t>
      </w:r>
      <w:r w:rsidR="00607D66" w:rsidRPr="00607D66">
        <w:rPr>
          <w:rFonts w:ascii="Garamond" w:hAnsi="Garamond" w:cs="Arial"/>
        </w:rPr>
        <w:t>n release</w:t>
      </w:r>
      <w:r w:rsidR="007327BE">
        <w:rPr>
          <w:rFonts w:ascii="Garamond" w:hAnsi="Garamond" w:cs="Arial"/>
        </w:rPr>
        <w:t xml:space="preserve"> of</w:t>
      </w:r>
      <w:r w:rsidR="00607D66" w:rsidRPr="00607D66">
        <w:rPr>
          <w:rFonts w:ascii="Garamond" w:hAnsi="Garamond" w:cs="Arial"/>
        </w:rPr>
        <w:t xml:space="preserve"> the software</w:t>
      </w:r>
      <w:r w:rsidR="0083399B">
        <w:rPr>
          <w:rFonts w:ascii="Garamond" w:hAnsi="Garamond" w:cs="Arial"/>
        </w:rPr>
        <w:t>, it</w:t>
      </w:r>
      <w:r w:rsidR="00607D66" w:rsidRPr="00607D66">
        <w:rPr>
          <w:rFonts w:ascii="Garamond" w:hAnsi="Garamond" w:cs="Arial"/>
        </w:rPr>
        <w:t xml:space="preserve"> will be uploaded to the NASA DEVELOP GitHub for the partners to download and use. While the software will take some time to be approved</w:t>
      </w:r>
      <w:r w:rsidR="0083399B">
        <w:rPr>
          <w:rFonts w:ascii="Garamond" w:hAnsi="Garamond" w:cs="Arial"/>
        </w:rPr>
        <w:t>,</w:t>
      </w:r>
      <w:r w:rsidR="00607D66" w:rsidRPr="00607D66">
        <w:rPr>
          <w:rFonts w:ascii="Garamond" w:hAnsi="Garamond" w:cs="Arial"/>
        </w:rPr>
        <w:t xml:space="preserve"> the Pacific Southwest Cross</w:t>
      </w:r>
      <w:r w:rsidR="001F7DE8">
        <w:rPr>
          <w:rFonts w:ascii="Garamond" w:hAnsi="Garamond" w:cs="Arial"/>
        </w:rPr>
        <w:t>-</w:t>
      </w:r>
      <w:r w:rsidR="00607D66" w:rsidRPr="00607D66">
        <w:rPr>
          <w:rFonts w:ascii="Garamond" w:hAnsi="Garamond" w:cs="Arial"/>
        </w:rPr>
        <w:t xml:space="preserve">Cutting II team will provide the partner with land use change maps exported from the software. </w:t>
      </w:r>
      <w:r w:rsidR="00112437" w:rsidRPr="00607D66">
        <w:rPr>
          <w:rFonts w:ascii="Garamond" w:hAnsi="Garamond" w:cs="Arial"/>
        </w:rPr>
        <w:t>Additionally,</w:t>
      </w:r>
      <w:r w:rsidR="00607D66" w:rsidRPr="00607D66">
        <w:rPr>
          <w:rFonts w:ascii="Garamond" w:hAnsi="Garamond" w:cs="Arial"/>
        </w:rPr>
        <w:t xml:space="preserve"> th</w:t>
      </w:r>
      <w:r w:rsidR="0083399B">
        <w:rPr>
          <w:rFonts w:ascii="Garamond" w:hAnsi="Garamond" w:cs="Arial"/>
        </w:rPr>
        <w:t xml:space="preserve">e team will provide workflow and </w:t>
      </w:r>
      <w:r w:rsidR="00607D66" w:rsidRPr="00607D66">
        <w:rPr>
          <w:rFonts w:ascii="Garamond" w:hAnsi="Garamond" w:cs="Arial"/>
        </w:rPr>
        <w:t>tutorial document</w:t>
      </w:r>
      <w:r w:rsidR="0083399B">
        <w:rPr>
          <w:rFonts w:ascii="Garamond" w:hAnsi="Garamond" w:cs="Arial"/>
        </w:rPr>
        <w:t>s</w:t>
      </w:r>
      <w:r w:rsidR="00607D66" w:rsidRPr="00607D66">
        <w:rPr>
          <w:rFonts w:ascii="Garamond" w:hAnsi="Garamond" w:cs="Arial"/>
        </w:rPr>
        <w:t xml:space="preserve"> describing how to us</w:t>
      </w:r>
      <w:r w:rsidR="0083399B">
        <w:rPr>
          <w:rFonts w:ascii="Garamond" w:hAnsi="Garamond" w:cs="Arial"/>
        </w:rPr>
        <w:t>e the software and interpret the outputs of the tool</w:t>
      </w:r>
      <w:r w:rsidR="00607D66" w:rsidRPr="00607D66">
        <w:rPr>
          <w:rFonts w:ascii="Garamond" w:hAnsi="Garamond" w:cs="Arial"/>
        </w:rPr>
        <w:t>.</w:t>
      </w:r>
    </w:p>
    <w:p w14:paraId="55E1DB8B" w14:textId="73BB53DE" w:rsidR="004D358F" w:rsidRPr="00552BE4" w:rsidRDefault="004D358F" w:rsidP="00D816D9">
      <w:pPr>
        <w:rPr>
          <w:rFonts w:cs="Arial"/>
          <w:b/>
        </w:rPr>
      </w:pPr>
    </w:p>
    <w:p w14:paraId="54B05456" w14:textId="1456305C" w:rsidR="004D358F" w:rsidRDefault="004D358F" w:rsidP="004D358F">
      <w:pPr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Team POC: </w:t>
      </w:r>
      <w:r w:rsidR="00607D66" w:rsidRPr="00607D66">
        <w:rPr>
          <w:rFonts w:ascii="Garamond" w:hAnsi="Garamond" w:cs="Arial"/>
        </w:rPr>
        <w:t>Kim</w:t>
      </w:r>
      <w:r w:rsidR="001F42E0">
        <w:rPr>
          <w:rFonts w:ascii="Garamond" w:hAnsi="Garamond" w:cs="Arial"/>
        </w:rPr>
        <w:t>berly</w:t>
      </w:r>
      <w:r w:rsidR="00607D66" w:rsidRPr="00607D66">
        <w:rPr>
          <w:rFonts w:ascii="Garamond" w:hAnsi="Garamond" w:cs="Arial"/>
        </w:rPr>
        <w:t xml:space="preserve"> Johnson, kimberlybuskjohnson@gmail.com</w:t>
      </w:r>
    </w:p>
    <w:p w14:paraId="0BA05637" w14:textId="5CD1FFF6" w:rsidR="004D358F" w:rsidRPr="00E47923" w:rsidRDefault="004D358F" w:rsidP="004D358F">
      <w:pPr>
        <w:ind w:left="360" w:hanging="360"/>
        <w:rPr>
          <w:rFonts w:ascii="Garamond" w:hAnsi="Garamond" w:cs="Arial"/>
        </w:rPr>
      </w:pPr>
      <w:r>
        <w:rPr>
          <w:rFonts w:cs="Arial"/>
          <w:b/>
          <w:sz w:val="20"/>
        </w:rPr>
        <w:t xml:space="preserve">Software Release </w:t>
      </w:r>
      <w:r w:rsidRPr="00210FA0">
        <w:rPr>
          <w:rFonts w:cs="Arial"/>
          <w:b/>
          <w:sz w:val="20"/>
        </w:rPr>
        <w:t>POC</w:t>
      </w:r>
      <w:r w:rsidRPr="00210FA0">
        <w:rPr>
          <w:rFonts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="00551969">
        <w:rPr>
          <w:rFonts w:ascii="Garamond" w:hAnsi="Garamond" w:cs="Arial"/>
        </w:rPr>
        <w:t>Jarell Perez, DEVELOP.jarell@gmail.com</w:t>
      </w:r>
    </w:p>
    <w:p w14:paraId="21182FD5" w14:textId="43A55CBE" w:rsidR="004D358F" w:rsidRDefault="004D358F" w:rsidP="004D358F">
      <w:pPr>
        <w:ind w:left="360" w:hanging="360"/>
        <w:rPr>
          <w:rFonts w:ascii="Garamond" w:hAnsi="Garamond" w:cs="Arial"/>
        </w:rPr>
      </w:pPr>
      <w:r w:rsidRPr="00210FA0">
        <w:rPr>
          <w:rFonts w:cs="Arial"/>
          <w:b/>
          <w:sz w:val="20"/>
        </w:rPr>
        <w:t>Partner POC</w:t>
      </w:r>
      <w:r w:rsidRPr="00210FA0">
        <w:rPr>
          <w:rFonts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="00607D66" w:rsidRPr="00607D66">
        <w:rPr>
          <w:rFonts w:ascii="Garamond" w:hAnsi="Garamond" w:cs="Arial"/>
        </w:rPr>
        <w:t>Pat Lineback, pat_lineback@fws.gov</w:t>
      </w:r>
    </w:p>
    <w:p w14:paraId="37EFCC88" w14:textId="77777777" w:rsidR="004D358F" w:rsidRDefault="004D358F" w:rsidP="004D358F">
      <w:pPr>
        <w:rPr>
          <w:rFonts w:ascii="Garamond" w:hAnsi="Garamond" w:cs="Arial"/>
        </w:rPr>
      </w:pPr>
    </w:p>
    <w:p w14:paraId="05864232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Handoff Package:</w:t>
      </w:r>
    </w:p>
    <w:p w14:paraId="297DCA2A" w14:textId="77777777" w:rsidR="00607D66" w:rsidRPr="0083399B" w:rsidRDefault="00607D66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 w:rsidRPr="0083399B">
        <w:rPr>
          <w:rFonts w:ascii="Garamond" w:eastAsia="Times New Roman" w:hAnsi="Garamond" w:cs="Arial"/>
          <w:color w:val="000000"/>
        </w:rPr>
        <w:t>Technical Report</w:t>
      </w:r>
    </w:p>
    <w:p w14:paraId="59C18153" w14:textId="2012FB22" w:rsidR="00607D66" w:rsidRPr="0083399B" w:rsidRDefault="0083399B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>
        <w:rPr>
          <w:rFonts w:ascii="Garamond" w:eastAsia="Times New Roman" w:hAnsi="Garamond" w:cs="Arial"/>
          <w:color w:val="000000"/>
        </w:rPr>
        <w:t xml:space="preserve">Workflow and </w:t>
      </w:r>
      <w:r w:rsidR="00607D66" w:rsidRPr="0083399B">
        <w:rPr>
          <w:rFonts w:ascii="Garamond" w:eastAsia="Times New Roman" w:hAnsi="Garamond" w:cs="Arial"/>
          <w:color w:val="000000"/>
        </w:rPr>
        <w:t>Tutorial</w:t>
      </w:r>
      <w:r>
        <w:rPr>
          <w:rFonts w:ascii="Garamond" w:eastAsia="Times New Roman" w:hAnsi="Garamond" w:cs="Arial"/>
          <w:color w:val="000000"/>
        </w:rPr>
        <w:t xml:space="preserve"> Documents</w:t>
      </w:r>
    </w:p>
    <w:p w14:paraId="6F8B45B6" w14:textId="50FAAE9F" w:rsidR="00607D66" w:rsidRPr="0083399B" w:rsidRDefault="00607D66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 w:rsidRPr="00995385">
        <w:rPr>
          <w:rFonts w:ascii="Garamond" w:eastAsia="Times New Roman" w:hAnsi="Garamond" w:cs="Arial"/>
          <w:color w:val="000000"/>
        </w:rPr>
        <w:t>Map package</w:t>
      </w:r>
      <w:r w:rsidRPr="0083399B">
        <w:rPr>
          <w:rFonts w:ascii="Garamond" w:eastAsia="Times New Roman" w:hAnsi="Garamond" w:cs="Arial"/>
          <w:color w:val="000000"/>
        </w:rPr>
        <w:t xml:space="preserve"> including land use change maps assessing lan</w:t>
      </w:r>
      <w:r w:rsidR="009B456B">
        <w:rPr>
          <w:rFonts w:ascii="Garamond" w:eastAsia="Times New Roman" w:hAnsi="Garamond" w:cs="Arial"/>
          <w:color w:val="000000"/>
        </w:rPr>
        <w:t>d use change across various HCP</w:t>
      </w:r>
      <w:r w:rsidRPr="0083399B">
        <w:rPr>
          <w:rFonts w:ascii="Garamond" w:eastAsia="Times New Roman" w:hAnsi="Garamond" w:cs="Arial"/>
          <w:color w:val="000000"/>
        </w:rPr>
        <w:t>s in the Pac</w:t>
      </w:r>
      <w:r w:rsidR="0083399B">
        <w:rPr>
          <w:rFonts w:ascii="Garamond" w:eastAsia="Times New Roman" w:hAnsi="Garamond" w:cs="Arial"/>
          <w:color w:val="000000"/>
        </w:rPr>
        <w:t xml:space="preserve">ific Southwest region, </w:t>
      </w:r>
      <w:r w:rsidRPr="0083399B">
        <w:rPr>
          <w:rFonts w:ascii="Garamond" w:eastAsia="Times New Roman" w:hAnsi="Garamond" w:cs="Arial"/>
          <w:color w:val="000000"/>
        </w:rPr>
        <w:t>confirm</w:t>
      </w:r>
      <w:r w:rsidR="0083399B">
        <w:rPr>
          <w:rFonts w:ascii="Garamond" w:eastAsia="Times New Roman" w:hAnsi="Garamond" w:cs="Arial"/>
          <w:color w:val="000000"/>
        </w:rPr>
        <w:t>ing</w:t>
      </w:r>
      <w:r w:rsidRPr="0083399B">
        <w:rPr>
          <w:rFonts w:ascii="Garamond" w:eastAsia="Times New Roman" w:hAnsi="Garamond" w:cs="Arial"/>
          <w:color w:val="000000"/>
        </w:rPr>
        <w:t xml:space="preserve"> the usability of the Landscape Anomaly Detection Tool</w:t>
      </w:r>
    </w:p>
    <w:p w14:paraId="72679EDF" w14:textId="29868C02" w:rsidR="004D358F" w:rsidRPr="00D816D9" w:rsidRDefault="004D358F" w:rsidP="00D816D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7D79AE23" w14:textId="42383723" w:rsidR="00272CD9" w:rsidRPr="00EC3694" w:rsidRDefault="00272CD9" w:rsidP="00272CD9">
      <w:pPr>
        <w:pBdr>
          <w:bottom w:val="single" w:sz="4" w:space="1" w:color="auto"/>
        </w:pBdr>
        <w:rPr>
          <w:szCs w:val="20"/>
        </w:rPr>
      </w:pPr>
      <w:r w:rsidRPr="00AD35AC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0D379A59" w14:textId="764B74E1" w:rsidR="00DB64A7" w:rsidRPr="005C4F6F" w:rsidRDefault="00DB64A7" w:rsidP="00DB64A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U.S. Department of the Interior Fish and Wildlife Service. (2016). Habitat Conservation Planning and Incidental Take Permit Processing Handbook. Retrieved from </w:t>
      </w:r>
      <w:hyperlink r:id="rId7" w:history="1">
        <w:r w:rsidR="00112437" w:rsidRPr="005C4F6F">
          <w:rPr>
            <w:rStyle w:val="Hyperlink"/>
            <w:rFonts w:ascii="Garamond" w:hAnsi="Garamond"/>
            <w:color w:val="auto"/>
            <w:u w:val="none"/>
          </w:rPr>
          <w:t>https://www.fws.gov/endangered/esa-library/pdf/HCP_Handbook.pdf</w:t>
        </w:r>
      </w:hyperlink>
    </w:p>
    <w:p w14:paraId="69D54DCD" w14:textId="77777777" w:rsidR="00112437" w:rsidRPr="004F0754" w:rsidRDefault="00112437" w:rsidP="00DB64A7">
      <w:pPr>
        <w:ind w:left="720" w:hanging="720"/>
        <w:rPr>
          <w:rFonts w:ascii="Garamond" w:hAnsi="Garamond"/>
        </w:rPr>
      </w:pPr>
    </w:p>
    <w:p w14:paraId="50BAD8E5" w14:textId="47CFD57F" w:rsidR="00112437" w:rsidRDefault="004F0754" w:rsidP="00112437">
      <w:pPr>
        <w:ind w:left="720" w:hanging="720"/>
        <w:rPr>
          <w:rFonts w:ascii="Garamond" w:hAnsi="Garamond"/>
        </w:rPr>
      </w:pPr>
      <w:r w:rsidRPr="004F0754">
        <w:rPr>
          <w:rFonts w:ascii="Garamond" w:hAnsi="Garamond"/>
        </w:rPr>
        <w:t>U.S. Fish and Wildlife Service Endangered Species Program</w:t>
      </w:r>
      <w:r>
        <w:rPr>
          <w:rFonts w:ascii="Garamond" w:hAnsi="Garamond"/>
        </w:rPr>
        <w:t>.</w:t>
      </w:r>
      <w:r w:rsidRPr="004F0754">
        <w:rPr>
          <w:rFonts w:ascii="Garamond" w:hAnsi="Garamond"/>
        </w:rPr>
        <w:t xml:space="preserve"> (201</w:t>
      </w:r>
      <w:r>
        <w:rPr>
          <w:rFonts w:ascii="Garamond" w:hAnsi="Garamond"/>
        </w:rPr>
        <w:t>1</w:t>
      </w:r>
      <w:r w:rsidRPr="004F0754">
        <w:rPr>
          <w:rFonts w:ascii="Garamond" w:hAnsi="Garamond"/>
        </w:rPr>
        <w:t>). Habitat Conservation Plans Under the Endanger</w:t>
      </w:r>
      <w:r>
        <w:rPr>
          <w:rFonts w:ascii="Garamond" w:hAnsi="Garamond"/>
        </w:rPr>
        <w:t xml:space="preserve">ed Species Act. Retrieved from </w:t>
      </w:r>
      <w:hyperlink r:id="rId8" w:history="1">
        <w:r w:rsidR="00DB64A7" w:rsidRPr="00DB64A7">
          <w:rPr>
            <w:rStyle w:val="Hyperlink"/>
            <w:rFonts w:ascii="Garamond" w:hAnsi="Garamond"/>
            <w:color w:val="auto"/>
            <w:u w:val="none"/>
          </w:rPr>
          <w:t>https://www.fws.gov/endangered/esa-library/pdf/hcp.pdf</w:t>
        </w:r>
      </w:hyperlink>
    </w:p>
    <w:p w14:paraId="304377E3" w14:textId="77777777" w:rsidR="00DB64A7" w:rsidRPr="004F0754" w:rsidRDefault="00DB64A7" w:rsidP="004F0754">
      <w:pPr>
        <w:ind w:left="720" w:hanging="720"/>
        <w:rPr>
          <w:rFonts w:ascii="Garamond" w:hAnsi="Garamond"/>
        </w:rPr>
      </w:pPr>
    </w:p>
    <w:sectPr w:rsidR="00DB64A7" w:rsidRPr="004F0754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43C"/>
    <w:multiLevelType w:val="multilevel"/>
    <w:tmpl w:val="E43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D7E"/>
    <w:multiLevelType w:val="hybridMultilevel"/>
    <w:tmpl w:val="3904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5223"/>
    <w:multiLevelType w:val="multilevel"/>
    <w:tmpl w:val="B5D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00527"/>
    <w:multiLevelType w:val="hybridMultilevel"/>
    <w:tmpl w:val="9D5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5DBF"/>
    <w:multiLevelType w:val="hybridMultilevel"/>
    <w:tmpl w:val="4D32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982"/>
    <w:multiLevelType w:val="hybridMultilevel"/>
    <w:tmpl w:val="46A2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4914"/>
    <w:multiLevelType w:val="hybridMultilevel"/>
    <w:tmpl w:val="2DBAC3D8"/>
    <w:lvl w:ilvl="0" w:tplc="F0824652">
      <w:numFmt w:val="bullet"/>
      <w:lvlText w:val="•"/>
      <w:lvlJc w:val="left"/>
      <w:pPr>
        <w:ind w:left="720" w:hanging="360"/>
      </w:pPr>
      <w:rPr>
        <w:rFonts w:ascii="Arial" w:eastAsia="Century Gothic" w:hAnsi="Arial" w:cs="Arial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20050"/>
    <w:rsid w:val="000229A8"/>
    <w:rsid w:val="000263DE"/>
    <w:rsid w:val="00031A6C"/>
    <w:rsid w:val="00037F16"/>
    <w:rsid w:val="00040D07"/>
    <w:rsid w:val="00054BCC"/>
    <w:rsid w:val="00056F9D"/>
    <w:rsid w:val="0005747B"/>
    <w:rsid w:val="00065E00"/>
    <w:rsid w:val="00073224"/>
    <w:rsid w:val="00073F8C"/>
    <w:rsid w:val="0007520E"/>
    <w:rsid w:val="00075708"/>
    <w:rsid w:val="00080BD7"/>
    <w:rsid w:val="0008665A"/>
    <w:rsid w:val="0008719B"/>
    <w:rsid w:val="00093F66"/>
    <w:rsid w:val="00095D93"/>
    <w:rsid w:val="00095F69"/>
    <w:rsid w:val="00097667"/>
    <w:rsid w:val="000A2F24"/>
    <w:rsid w:val="000B7989"/>
    <w:rsid w:val="000D2305"/>
    <w:rsid w:val="000D5926"/>
    <w:rsid w:val="000D7963"/>
    <w:rsid w:val="000E3C1F"/>
    <w:rsid w:val="000E4025"/>
    <w:rsid w:val="000F2F7C"/>
    <w:rsid w:val="000F487D"/>
    <w:rsid w:val="000F76DA"/>
    <w:rsid w:val="0010517E"/>
    <w:rsid w:val="00107706"/>
    <w:rsid w:val="00112437"/>
    <w:rsid w:val="001130BA"/>
    <w:rsid w:val="00117F41"/>
    <w:rsid w:val="00123B69"/>
    <w:rsid w:val="00126494"/>
    <w:rsid w:val="0012700A"/>
    <w:rsid w:val="00134C6A"/>
    <w:rsid w:val="00136306"/>
    <w:rsid w:val="00153665"/>
    <w:rsid w:val="001538F2"/>
    <w:rsid w:val="00155423"/>
    <w:rsid w:val="00163ABC"/>
    <w:rsid w:val="00164AAB"/>
    <w:rsid w:val="001713BF"/>
    <w:rsid w:val="001753E4"/>
    <w:rsid w:val="001976DA"/>
    <w:rsid w:val="001A2ECC"/>
    <w:rsid w:val="001B6C77"/>
    <w:rsid w:val="001D1B19"/>
    <w:rsid w:val="001E1FCF"/>
    <w:rsid w:val="001E6722"/>
    <w:rsid w:val="001F42E0"/>
    <w:rsid w:val="001F4EE3"/>
    <w:rsid w:val="001F7DE8"/>
    <w:rsid w:val="002046C4"/>
    <w:rsid w:val="0022612D"/>
    <w:rsid w:val="00227218"/>
    <w:rsid w:val="0023408F"/>
    <w:rsid w:val="0024055B"/>
    <w:rsid w:val="002500B3"/>
    <w:rsid w:val="00250B24"/>
    <w:rsid w:val="00272CD9"/>
    <w:rsid w:val="00273BD3"/>
    <w:rsid w:val="00276572"/>
    <w:rsid w:val="002837A2"/>
    <w:rsid w:val="00284B10"/>
    <w:rsid w:val="00285042"/>
    <w:rsid w:val="00290705"/>
    <w:rsid w:val="002A7B19"/>
    <w:rsid w:val="002B10BE"/>
    <w:rsid w:val="002B6846"/>
    <w:rsid w:val="002C0BB3"/>
    <w:rsid w:val="002C4521"/>
    <w:rsid w:val="002C501D"/>
    <w:rsid w:val="002C6570"/>
    <w:rsid w:val="002D08EE"/>
    <w:rsid w:val="002D54C4"/>
    <w:rsid w:val="002D6CAD"/>
    <w:rsid w:val="002E2D9E"/>
    <w:rsid w:val="002E468D"/>
    <w:rsid w:val="002F28D5"/>
    <w:rsid w:val="00302E59"/>
    <w:rsid w:val="00306ED4"/>
    <w:rsid w:val="00307FE6"/>
    <w:rsid w:val="00321531"/>
    <w:rsid w:val="003347A7"/>
    <w:rsid w:val="00334B0C"/>
    <w:rsid w:val="0034381B"/>
    <w:rsid w:val="00347670"/>
    <w:rsid w:val="0035113F"/>
    <w:rsid w:val="00353F4B"/>
    <w:rsid w:val="00362915"/>
    <w:rsid w:val="00384B24"/>
    <w:rsid w:val="00394D2B"/>
    <w:rsid w:val="003B54D0"/>
    <w:rsid w:val="003C0F4D"/>
    <w:rsid w:val="003C178F"/>
    <w:rsid w:val="003C28CD"/>
    <w:rsid w:val="003D2EDF"/>
    <w:rsid w:val="003E3F66"/>
    <w:rsid w:val="003E4DB9"/>
    <w:rsid w:val="003F1BD3"/>
    <w:rsid w:val="004039B7"/>
    <w:rsid w:val="00413713"/>
    <w:rsid w:val="0041686A"/>
    <w:rsid w:val="00421763"/>
    <w:rsid w:val="004228B2"/>
    <w:rsid w:val="0043282D"/>
    <w:rsid w:val="00453F48"/>
    <w:rsid w:val="0045725C"/>
    <w:rsid w:val="00461AA0"/>
    <w:rsid w:val="00467737"/>
    <w:rsid w:val="00476B26"/>
    <w:rsid w:val="00476EA1"/>
    <w:rsid w:val="0048477B"/>
    <w:rsid w:val="00490EEA"/>
    <w:rsid w:val="004B16D6"/>
    <w:rsid w:val="004B304D"/>
    <w:rsid w:val="004C0A16"/>
    <w:rsid w:val="004C4354"/>
    <w:rsid w:val="004C739B"/>
    <w:rsid w:val="004D016C"/>
    <w:rsid w:val="004D358F"/>
    <w:rsid w:val="004D6B3E"/>
    <w:rsid w:val="004F0754"/>
    <w:rsid w:val="005244F4"/>
    <w:rsid w:val="00525FF9"/>
    <w:rsid w:val="00526110"/>
    <w:rsid w:val="00530E08"/>
    <w:rsid w:val="005325B9"/>
    <w:rsid w:val="005344D2"/>
    <w:rsid w:val="00534A1B"/>
    <w:rsid w:val="00542AAA"/>
    <w:rsid w:val="00551969"/>
    <w:rsid w:val="00560419"/>
    <w:rsid w:val="00565EE1"/>
    <w:rsid w:val="005705C0"/>
    <w:rsid w:val="005718E2"/>
    <w:rsid w:val="00583971"/>
    <w:rsid w:val="00584E70"/>
    <w:rsid w:val="00590DFD"/>
    <w:rsid w:val="00594D0B"/>
    <w:rsid w:val="005C4F6F"/>
    <w:rsid w:val="005C5954"/>
    <w:rsid w:val="005C6FC1"/>
    <w:rsid w:val="005D3F60"/>
    <w:rsid w:val="005D416C"/>
    <w:rsid w:val="005D7108"/>
    <w:rsid w:val="005E1179"/>
    <w:rsid w:val="005E4EFA"/>
    <w:rsid w:val="005F000E"/>
    <w:rsid w:val="005F1581"/>
    <w:rsid w:val="00600879"/>
    <w:rsid w:val="00601F57"/>
    <w:rsid w:val="00607D66"/>
    <w:rsid w:val="00622B2D"/>
    <w:rsid w:val="00636FAE"/>
    <w:rsid w:val="0064048F"/>
    <w:rsid w:val="006452A4"/>
    <w:rsid w:val="00645FA5"/>
    <w:rsid w:val="006515E3"/>
    <w:rsid w:val="00654D90"/>
    <w:rsid w:val="00665AA3"/>
    <w:rsid w:val="0066772A"/>
    <w:rsid w:val="00676C74"/>
    <w:rsid w:val="006804AC"/>
    <w:rsid w:val="00695D85"/>
    <w:rsid w:val="006A2A26"/>
    <w:rsid w:val="006B35C6"/>
    <w:rsid w:val="006B39A8"/>
    <w:rsid w:val="006B7491"/>
    <w:rsid w:val="006B79A0"/>
    <w:rsid w:val="006D7309"/>
    <w:rsid w:val="006E0304"/>
    <w:rsid w:val="006E1C6C"/>
    <w:rsid w:val="006F187F"/>
    <w:rsid w:val="007059D2"/>
    <w:rsid w:val="007072BA"/>
    <w:rsid w:val="00707A49"/>
    <w:rsid w:val="007226AE"/>
    <w:rsid w:val="007327BE"/>
    <w:rsid w:val="00735F70"/>
    <w:rsid w:val="00742374"/>
    <w:rsid w:val="00752AC5"/>
    <w:rsid w:val="00760B99"/>
    <w:rsid w:val="007715BF"/>
    <w:rsid w:val="00782999"/>
    <w:rsid w:val="00783DD9"/>
    <w:rsid w:val="00787837"/>
    <w:rsid w:val="00791F43"/>
    <w:rsid w:val="007A4F2A"/>
    <w:rsid w:val="007A7268"/>
    <w:rsid w:val="007B5630"/>
    <w:rsid w:val="007B73F9"/>
    <w:rsid w:val="007C08E6"/>
    <w:rsid w:val="007E0B0F"/>
    <w:rsid w:val="007E18C5"/>
    <w:rsid w:val="0080287D"/>
    <w:rsid w:val="008060AF"/>
    <w:rsid w:val="00806DE6"/>
    <w:rsid w:val="0083399B"/>
    <w:rsid w:val="00835C04"/>
    <w:rsid w:val="008403B8"/>
    <w:rsid w:val="00854609"/>
    <w:rsid w:val="008673F8"/>
    <w:rsid w:val="008750E0"/>
    <w:rsid w:val="00875CE2"/>
    <w:rsid w:val="00896D48"/>
    <w:rsid w:val="008B3821"/>
    <w:rsid w:val="008D41B1"/>
    <w:rsid w:val="008E78AC"/>
    <w:rsid w:val="008F2A72"/>
    <w:rsid w:val="00916099"/>
    <w:rsid w:val="00927B05"/>
    <w:rsid w:val="00931415"/>
    <w:rsid w:val="00931C5B"/>
    <w:rsid w:val="009348C6"/>
    <w:rsid w:val="00937ED2"/>
    <w:rsid w:val="00940A19"/>
    <w:rsid w:val="00941956"/>
    <w:rsid w:val="0094514E"/>
    <w:rsid w:val="009479E5"/>
    <w:rsid w:val="0095241A"/>
    <w:rsid w:val="00952BFB"/>
    <w:rsid w:val="009610B3"/>
    <w:rsid w:val="00961CBB"/>
    <w:rsid w:val="00962DF1"/>
    <w:rsid w:val="00974402"/>
    <w:rsid w:val="00976076"/>
    <w:rsid w:val="009812BB"/>
    <w:rsid w:val="00992767"/>
    <w:rsid w:val="00995385"/>
    <w:rsid w:val="009956FE"/>
    <w:rsid w:val="009A09FD"/>
    <w:rsid w:val="009A492A"/>
    <w:rsid w:val="009B08C3"/>
    <w:rsid w:val="009B456B"/>
    <w:rsid w:val="009B5DB0"/>
    <w:rsid w:val="009D7235"/>
    <w:rsid w:val="009E1788"/>
    <w:rsid w:val="009E4CFF"/>
    <w:rsid w:val="00A02D24"/>
    <w:rsid w:val="00A0319C"/>
    <w:rsid w:val="00A07C1D"/>
    <w:rsid w:val="00A11497"/>
    <w:rsid w:val="00A14203"/>
    <w:rsid w:val="00A4473F"/>
    <w:rsid w:val="00A44DD0"/>
    <w:rsid w:val="00A46F34"/>
    <w:rsid w:val="00A472A5"/>
    <w:rsid w:val="00A502A8"/>
    <w:rsid w:val="00A50CFE"/>
    <w:rsid w:val="00A5463B"/>
    <w:rsid w:val="00A60645"/>
    <w:rsid w:val="00A80A92"/>
    <w:rsid w:val="00A8257F"/>
    <w:rsid w:val="00A83D36"/>
    <w:rsid w:val="00A96ED9"/>
    <w:rsid w:val="00AB0C9F"/>
    <w:rsid w:val="00AB2804"/>
    <w:rsid w:val="00AB47FB"/>
    <w:rsid w:val="00AD35AC"/>
    <w:rsid w:val="00AE46F5"/>
    <w:rsid w:val="00B14F32"/>
    <w:rsid w:val="00B321BC"/>
    <w:rsid w:val="00B349BF"/>
    <w:rsid w:val="00B43262"/>
    <w:rsid w:val="00B70998"/>
    <w:rsid w:val="00B73203"/>
    <w:rsid w:val="00B74814"/>
    <w:rsid w:val="00B76BDC"/>
    <w:rsid w:val="00B81E34"/>
    <w:rsid w:val="00B82905"/>
    <w:rsid w:val="00B90B3B"/>
    <w:rsid w:val="00B9571C"/>
    <w:rsid w:val="00B9614C"/>
    <w:rsid w:val="00BA7C0F"/>
    <w:rsid w:val="00BB1A3F"/>
    <w:rsid w:val="00BB3264"/>
    <w:rsid w:val="00BC474E"/>
    <w:rsid w:val="00BD0255"/>
    <w:rsid w:val="00BD0E91"/>
    <w:rsid w:val="00BD17EA"/>
    <w:rsid w:val="00BD24ED"/>
    <w:rsid w:val="00BF4F26"/>
    <w:rsid w:val="00C021F2"/>
    <w:rsid w:val="00C0328E"/>
    <w:rsid w:val="00C057E9"/>
    <w:rsid w:val="00C05F50"/>
    <w:rsid w:val="00C071F0"/>
    <w:rsid w:val="00C11D01"/>
    <w:rsid w:val="00C2115E"/>
    <w:rsid w:val="00C32A58"/>
    <w:rsid w:val="00C33A8E"/>
    <w:rsid w:val="00C34B86"/>
    <w:rsid w:val="00C43BA5"/>
    <w:rsid w:val="00C55FC9"/>
    <w:rsid w:val="00C60C6A"/>
    <w:rsid w:val="00C63244"/>
    <w:rsid w:val="00C64FF4"/>
    <w:rsid w:val="00C66397"/>
    <w:rsid w:val="00C71408"/>
    <w:rsid w:val="00C72F1A"/>
    <w:rsid w:val="00C82473"/>
    <w:rsid w:val="00C83576"/>
    <w:rsid w:val="00C86D2E"/>
    <w:rsid w:val="00C916EE"/>
    <w:rsid w:val="00CA0A4F"/>
    <w:rsid w:val="00CA0EED"/>
    <w:rsid w:val="00CA3F11"/>
    <w:rsid w:val="00CA4793"/>
    <w:rsid w:val="00CA506E"/>
    <w:rsid w:val="00CB421A"/>
    <w:rsid w:val="00CB51DA"/>
    <w:rsid w:val="00CB52B6"/>
    <w:rsid w:val="00CB6407"/>
    <w:rsid w:val="00CC7683"/>
    <w:rsid w:val="00CD0433"/>
    <w:rsid w:val="00CE4F6F"/>
    <w:rsid w:val="00D07222"/>
    <w:rsid w:val="00D117E2"/>
    <w:rsid w:val="00D12F5B"/>
    <w:rsid w:val="00D22F4A"/>
    <w:rsid w:val="00D3189E"/>
    <w:rsid w:val="00D3192F"/>
    <w:rsid w:val="00D55491"/>
    <w:rsid w:val="00D63B6C"/>
    <w:rsid w:val="00D808DE"/>
    <w:rsid w:val="00D816D9"/>
    <w:rsid w:val="00DB0AFD"/>
    <w:rsid w:val="00DB5124"/>
    <w:rsid w:val="00DB64A7"/>
    <w:rsid w:val="00DC6974"/>
    <w:rsid w:val="00DC6C57"/>
    <w:rsid w:val="00DC7EBE"/>
    <w:rsid w:val="00DF689E"/>
    <w:rsid w:val="00E0354B"/>
    <w:rsid w:val="00E12B11"/>
    <w:rsid w:val="00E13FCC"/>
    <w:rsid w:val="00E2293C"/>
    <w:rsid w:val="00E24415"/>
    <w:rsid w:val="00E32AD4"/>
    <w:rsid w:val="00E338F6"/>
    <w:rsid w:val="00E42F53"/>
    <w:rsid w:val="00E5045C"/>
    <w:rsid w:val="00E55138"/>
    <w:rsid w:val="00E6039B"/>
    <w:rsid w:val="00E67B21"/>
    <w:rsid w:val="00E7217F"/>
    <w:rsid w:val="00E74973"/>
    <w:rsid w:val="00E95347"/>
    <w:rsid w:val="00E95E2A"/>
    <w:rsid w:val="00EA5588"/>
    <w:rsid w:val="00EB4818"/>
    <w:rsid w:val="00EC3694"/>
    <w:rsid w:val="00ED6B3C"/>
    <w:rsid w:val="00EE5E74"/>
    <w:rsid w:val="00F038E6"/>
    <w:rsid w:val="00F1029F"/>
    <w:rsid w:val="00F1255A"/>
    <w:rsid w:val="00F20A93"/>
    <w:rsid w:val="00F2154C"/>
    <w:rsid w:val="00F24033"/>
    <w:rsid w:val="00F268BE"/>
    <w:rsid w:val="00F50991"/>
    <w:rsid w:val="00F52113"/>
    <w:rsid w:val="00F66A4C"/>
    <w:rsid w:val="00F73D71"/>
    <w:rsid w:val="00F77DB6"/>
    <w:rsid w:val="00F874BA"/>
    <w:rsid w:val="00FA1749"/>
    <w:rsid w:val="00FB1905"/>
    <w:rsid w:val="00FB44D9"/>
    <w:rsid w:val="00FC5FE1"/>
    <w:rsid w:val="00FE591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7038B8DA-0577-467B-856A-A843DE3C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0A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endangered/esa-library/pdf/hcp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ws.gov/endangered/esa-library/pdf/HCP_Hand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2565-2C6E-4D1D-8CC7-E7203D5C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3</cp:revision>
  <dcterms:created xsi:type="dcterms:W3CDTF">2017-11-02T14:34:00Z</dcterms:created>
  <dcterms:modified xsi:type="dcterms:W3CDTF">2017-11-02T16:15:00Z</dcterms:modified>
</cp:coreProperties>
</file>