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0EE59" w14:textId="6FB52215" w:rsidR="005F6AD4" w:rsidRPr="0066138C" w:rsidRDefault="20346C9D" w:rsidP="00F2216C">
      <w:pPr>
        <w:tabs>
          <w:tab w:val="left" w:pos="7329"/>
        </w:tabs>
        <w:spacing w:after="0" w:line="240" w:lineRule="auto"/>
        <w:jc w:val="right"/>
        <w:rPr>
          <w:rFonts w:ascii="Garamond" w:hAnsi="Garamond" w:cs="Arial"/>
          <w:sz w:val="40"/>
          <w:szCs w:val="40"/>
        </w:rPr>
      </w:pPr>
      <w:r w:rsidRPr="588EFD1E">
        <w:rPr>
          <w:rFonts w:ascii="Garamond" w:hAnsi="Garamond" w:cs="Arial"/>
          <w:sz w:val="40"/>
          <w:szCs w:val="40"/>
        </w:rPr>
        <w:t>Unalakleet Climate</w:t>
      </w:r>
    </w:p>
    <w:p w14:paraId="0F963EE5" w14:textId="678EF2B7" w:rsidR="009830D6" w:rsidRPr="0066138C" w:rsidRDefault="350072DE" w:rsidP="00F2216C">
      <w:pPr>
        <w:spacing w:after="0" w:line="240" w:lineRule="auto"/>
        <w:jc w:val="right"/>
        <w:rPr>
          <w:rFonts w:ascii="Garamond" w:hAnsi="Garamond" w:cs="Arial"/>
          <w:sz w:val="28"/>
          <w:szCs w:val="28"/>
        </w:rPr>
      </w:pPr>
      <w:r w:rsidRPr="4D11B352">
        <w:rPr>
          <w:rFonts w:ascii="Garamond" w:hAnsi="Garamond" w:cs="Arial"/>
          <w:sz w:val="28"/>
          <w:szCs w:val="28"/>
        </w:rPr>
        <w:t>Analyzing Permafrost Degradation and Drainage Networks in Unalakleet, Alaska</w:t>
      </w:r>
    </w:p>
    <w:p w14:paraId="11F786B3" w14:textId="77777777" w:rsidR="00E578D6" w:rsidRPr="0066138C" w:rsidRDefault="00E578D6" w:rsidP="00F2216C">
      <w:pPr>
        <w:spacing w:after="0" w:line="240" w:lineRule="auto"/>
        <w:rPr>
          <w:rFonts w:ascii="Garamond" w:hAnsi="Garamond" w:cs="Arial"/>
          <w:sz w:val="32"/>
        </w:rPr>
      </w:pPr>
    </w:p>
    <w:p w14:paraId="5FF73AA5" w14:textId="77777777" w:rsidR="00E578D6" w:rsidRPr="0066138C" w:rsidRDefault="00E578D6" w:rsidP="00F2216C">
      <w:pPr>
        <w:spacing w:after="0" w:line="240" w:lineRule="auto"/>
        <w:rPr>
          <w:rFonts w:ascii="Garamond" w:hAnsi="Garamond" w:cs="Arial"/>
          <w:sz w:val="32"/>
        </w:rPr>
      </w:pPr>
    </w:p>
    <w:p w14:paraId="2A91BFEF" w14:textId="77777777" w:rsidR="00E578D6" w:rsidRPr="0066138C" w:rsidRDefault="00E578D6" w:rsidP="00F2216C">
      <w:pPr>
        <w:spacing w:after="0" w:line="240" w:lineRule="auto"/>
        <w:rPr>
          <w:rFonts w:ascii="Garamond" w:hAnsi="Garamond" w:cs="Arial"/>
          <w:sz w:val="32"/>
        </w:rPr>
      </w:pPr>
    </w:p>
    <w:p w14:paraId="347CEE32" w14:textId="77777777" w:rsidR="00FC670A" w:rsidRPr="0066138C" w:rsidRDefault="00FC670A" w:rsidP="00F2216C">
      <w:pPr>
        <w:spacing w:after="0" w:line="240" w:lineRule="auto"/>
        <w:jc w:val="center"/>
        <w:rPr>
          <w:rFonts w:ascii="Garamond" w:hAnsi="Garamond" w:cs="Arial"/>
          <w:b/>
          <w:sz w:val="32"/>
        </w:rPr>
      </w:pPr>
    </w:p>
    <w:p w14:paraId="37CABABF" w14:textId="77777777" w:rsidR="00FC670A" w:rsidRPr="0066138C" w:rsidRDefault="00FC670A" w:rsidP="00F2216C">
      <w:pPr>
        <w:spacing w:after="0" w:line="240" w:lineRule="auto"/>
        <w:jc w:val="center"/>
        <w:rPr>
          <w:rFonts w:ascii="Garamond" w:hAnsi="Garamond" w:cs="Arial"/>
          <w:b/>
          <w:sz w:val="32"/>
        </w:rPr>
      </w:pPr>
    </w:p>
    <w:p w14:paraId="776B0F45" w14:textId="5C033021" w:rsidR="0064280B" w:rsidRPr="0066138C" w:rsidRDefault="0064280B" w:rsidP="00F2216C">
      <w:pPr>
        <w:spacing w:after="0" w:line="240" w:lineRule="auto"/>
        <w:jc w:val="center"/>
        <w:rPr>
          <w:rFonts w:ascii="Garamond" w:hAnsi="Garamond" w:cs="Arial"/>
          <w:b/>
          <w:sz w:val="32"/>
        </w:rPr>
      </w:pPr>
      <w:r w:rsidRPr="0066138C">
        <w:rPr>
          <w:rFonts w:ascii="Garamond" w:hAnsi="Garamond" w:cs="Arial"/>
          <w:noProof/>
          <w:color w:val="2B579A"/>
          <w:sz w:val="32"/>
          <w:shd w:val="clear" w:color="auto" w:fill="E6E6E6"/>
        </w:rPr>
        <w:drawing>
          <wp:anchor distT="0" distB="0" distL="114300" distR="114300" simplePos="0" relativeHeight="251658241" behindDoc="0" locked="0" layoutInCell="1" allowOverlap="1" wp14:anchorId="62117CDB" wp14:editId="52D768E3">
            <wp:simplePos x="0" y="0"/>
            <wp:positionH relativeFrom="column">
              <wp:posOffset>1628140</wp:posOffset>
            </wp:positionH>
            <wp:positionV relativeFrom="paragraph">
              <wp:posOffset>31419</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5E2FCDBC">
        <w:rPr>
          <w:rFonts w:ascii="Garamond" w:hAnsi="Garamond" w:cs="Arial"/>
          <w:b/>
          <w:bCs/>
          <w:sz w:val="32"/>
          <w:szCs w:val="32"/>
        </w:rPr>
        <w:t xml:space="preserve">                 </w:t>
      </w:r>
      <w:r w:rsidR="00FB5846" w:rsidRPr="5E2FCDBC">
        <w:rPr>
          <w:rFonts w:ascii="Garamond" w:hAnsi="Garamond" w:cs="Arial"/>
          <w:b/>
          <w:bCs/>
          <w:sz w:val="32"/>
          <w:szCs w:val="32"/>
        </w:rPr>
        <w:t>Technical Report</w:t>
      </w:r>
    </w:p>
    <w:p w14:paraId="6135BAC2" w14:textId="45043C2D" w:rsidR="00916AAB" w:rsidRPr="0066138C" w:rsidDel="00E6103B" w:rsidRDefault="3068EE1F" w:rsidP="00F2216C">
      <w:pPr>
        <w:spacing w:after="0" w:line="240" w:lineRule="auto"/>
        <w:jc w:val="center"/>
        <w:rPr>
          <w:rFonts w:ascii="Garamond" w:hAnsi="Garamond" w:cs="Arial"/>
          <w:sz w:val="28"/>
          <w:szCs w:val="28"/>
        </w:rPr>
      </w:pPr>
      <w:r w:rsidRPr="4D11B352">
        <w:rPr>
          <w:rFonts w:ascii="Garamond" w:hAnsi="Garamond" w:cs="Arial"/>
          <w:sz w:val="28"/>
          <w:szCs w:val="28"/>
        </w:rPr>
        <w:t xml:space="preserve">August </w:t>
      </w:r>
      <w:r w:rsidR="52A938F9" w:rsidRPr="4D11B352">
        <w:rPr>
          <w:rFonts w:ascii="Garamond" w:hAnsi="Garamond" w:cs="Arial"/>
          <w:sz w:val="28"/>
          <w:szCs w:val="28"/>
        </w:rPr>
        <w:t>1</w:t>
      </w:r>
      <w:r w:rsidR="53252F4C" w:rsidRPr="4D11B352">
        <w:rPr>
          <w:rFonts w:ascii="Garamond" w:hAnsi="Garamond" w:cs="Arial"/>
          <w:sz w:val="28"/>
          <w:szCs w:val="28"/>
        </w:rPr>
        <w:t>1</w:t>
      </w:r>
      <w:r w:rsidR="62E49F2B" w:rsidRPr="4D11B352">
        <w:rPr>
          <w:rFonts w:ascii="Garamond" w:hAnsi="Garamond" w:cs="Arial"/>
          <w:sz w:val="28"/>
          <w:szCs w:val="28"/>
          <w:vertAlign w:val="superscript"/>
        </w:rPr>
        <w:t>th</w:t>
      </w:r>
      <w:r w:rsidR="2252695B" w:rsidRPr="4D11B352">
        <w:rPr>
          <w:rFonts w:ascii="Garamond" w:hAnsi="Garamond" w:cs="Arial"/>
          <w:sz w:val="28"/>
          <w:szCs w:val="28"/>
        </w:rPr>
        <w:t xml:space="preserve">, </w:t>
      </w:r>
      <w:r w:rsidR="53AF6345" w:rsidRPr="4D11B352">
        <w:rPr>
          <w:rFonts w:ascii="Garamond" w:hAnsi="Garamond" w:cs="Arial"/>
          <w:sz w:val="28"/>
          <w:szCs w:val="28"/>
        </w:rPr>
        <w:t>202</w:t>
      </w:r>
      <w:r w:rsidR="61E52E75" w:rsidRPr="4D11B352">
        <w:rPr>
          <w:rFonts w:ascii="Garamond" w:hAnsi="Garamond" w:cs="Arial"/>
          <w:sz w:val="28"/>
          <w:szCs w:val="28"/>
        </w:rPr>
        <w:t>3</w:t>
      </w:r>
    </w:p>
    <w:p w14:paraId="654A8582" w14:textId="77777777" w:rsidR="00916AAB" w:rsidRPr="00AA4C5F" w:rsidRDefault="00916AAB" w:rsidP="00F2216C">
      <w:pPr>
        <w:spacing w:after="0" w:line="240" w:lineRule="auto"/>
        <w:jc w:val="center"/>
        <w:rPr>
          <w:rFonts w:ascii="Garamond" w:hAnsi="Garamond" w:cs="Arial"/>
          <w:sz w:val="20"/>
          <w:szCs w:val="24"/>
        </w:rPr>
      </w:pPr>
    </w:p>
    <w:p w14:paraId="61E65B98" w14:textId="7A57E2FA" w:rsidR="0041150E" w:rsidRPr="004D75CF" w:rsidRDefault="0041150E" w:rsidP="00F2216C">
      <w:pPr>
        <w:spacing w:after="0" w:line="240" w:lineRule="auto"/>
        <w:jc w:val="center"/>
        <w:rPr>
          <w:rFonts w:ascii="Garamond" w:hAnsi="Garamond" w:cs="Arial"/>
          <w:sz w:val="20"/>
          <w:szCs w:val="20"/>
        </w:rPr>
      </w:pPr>
    </w:p>
    <w:p w14:paraId="3798F69A" w14:textId="77777777" w:rsidR="0041150E" w:rsidRPr="004D75CF" w:rsidRDefault="4649BAE2" w:rsidP="00F2216C">
      <w:pPr>
        <w:spacing w:after="0" w:line="240" w:lineRule="auto"/>
        <w:jc w:val="center"/>
        <w:rPr>
          <w:rFonts w:ascii="Garamond" w:hAnsi="Garamond" w:cs="Arial"/>
          <w:sz w:val="20"/>
          <w:szCs w:val="20"/>
        </w:rPr>
      </w:pPr>
      <w:r w:rsidRPr="4D11B352">
        <w:rPr>
          <w:rFonts w:ascii="Garamond" w:hAnsi="Garamond" w:cs="Arial"/>
          <w:sz w:val="20"/>
          <w:szCs w:val="20"/>
        </w:rPr>
        <w:t>Ian Lee</w:t>
      </w:r>
      <w:r w:rsidR="7B1D7F96" w:rsidRPr="4D11B352">
        <w:rPr>
          <w:rFonts w:ascii="Garamond" w:hAnsi="Garamond" w:cs="Arial"/>
          <w:sz w:val="20"/>
          <w:szCs w:val="20"/>
        </w:rPr>
        <w:t xml:space="preserve"> </w:t>
      </w:r>
      <w:r w:rsidR="4B7C5207" w:rsidRPr="4D11B352">
        <w:rPr>
          <w:rFonts w:ascii="Garamond" w:hAnsi="Garamond" w:cs="Arial"/>
          <w:sz w:val="20"/>
          <w:szCs w:val="20"/>
        </w:rPr>
        <w:t>(Project L</w:t>
      </w:r>
      <w:r w:rsidR="66A86CE8" w:rsidRPr="4D11B352">
        <w:rPr>
          <w:rFonts w:ascii="Garamond" w:hAnsi="Garamond" w:cs="Arial"/>
          <w:sz w:val="20"/>
          <w:szCs w:val="20"/>
        </w:rPr>
        <w:t>ead)</w:t>
      </w:r>
    </w:p>
    <w:p w14:paraId="5C7885F0" w14:textId="2088E5B1" w:rsidR="0041150E" w:rsidRPr="004D75CF" w:rsidRDefault="4C89E303" w:rsidP="00F2216C">
      <w:pPr>
        <w:spacing w:after="0" w:line="240" w:lineRule="auto"/>
        <w:jc w:val="center"/>
        <w:rPr>
          <w:rFonts w:ascii="Garamond" w:hAnsi="Garamond" w:cs="Arial"/>
          <w:sz w:val="20"/>
          <w:szCs w:val="20"/>
        </w:rPr>
      </w:pPr>
      <w:r w:rsidRPr="35608F78">
        <w:rPr>
          <w:rFonts w:ascii="Garamond" w:hAnsi="Garamond" w:cs="Arial"/>
          <w:sz w:val="20"/>
          <w:szCs w:val="20"/>
        </w:rPr>
        <w:t>M. Jaweed Nazar</w:t>
      </w:r>
      <w:r w:rsidR="00B33DD2">
        <w:rPr>
          <w:rFonts w:ascii="Garamond" w:hAnsi="Garamond" w:cs="Arial"/>
          <w:sz w:val="20"/>
          <w:szCs w:val="20"/>
        </w:rPr>
        <w:t>y</w:t>
      </w:r>
    </w:p>
    <w:p w14:paraId="28B20EB9" w14:textId="6F66666F" w:rsidR="00FC670A" w:rsidRPr="004D75CF" w:rsidRDefault="2EB7D383" w:rsidP="00F2216C">
      <w:pPr>
        <w:spacing w:after="0" w:line="240" w:lineRule="auto"/>
        <w:jc w:val="center"/>
        <w:rPr>
          <w:rFonts w:ascii="Garamond" w:hAnsi="Garamond" w:cs="Arial"/>
          <w:sz w:val="20"/>
          <w:szCs w:val="20"/>
        </w:rPr>
      </w:pPr>
      <w:r w:rsidRPr="4D11B352">
        <w:rPr>
          <w:rFonts w:ascii="Garamond" w:hAnsi="Garamond" w:cs="Arial"/>
          <w:sz w:val="20"/>
          <w:szCs w:val="20"/>
        </w:rPr>
        <w:t>Clara Maxwell</w:t>
      </w:r>
    </w:p>
    <w:p w14:paraId="51EBA91F" w14:textId="1409C3B4" w:rsidR="00FC670A" w:rsidRPr="004D75CF" w:rsidRDefault="7FCFD5A2" w:rsidP="00F2216C">
      <w:pPr>
        <w:spacing w:after="0" w:line="240" w:lineRule="auto"/>
        <w:jc w:val="center"/>
        <w:rPr>
          <w:rFonts w:ascii="Garamond" w:hAnsi="Garamond" w:cs="Arial"/>
          <w:sz w:val="20"/>
          <w:szCs w:val="20"/>
        </w:rPr>
      </w:pPr>
      <w:r w:rsidRPr="4D11B352">
        <w:rPr>
          <w:rFonts w:ascii="Garamond" w:hAnsi="Garamond" w:cs="Arial"/>
          <w:sz w:val="20"/>
          <w:szCs w:val="20"/>
        </w:rPr>
        <w:t>Daniel</w:t>
      </w:r>
      <w:r w:rsidR="52A31D90" w:rsidRPr="4D11B352">
        <w:rPr>
          <w:rFonts w:ascii="Garamond" w:hAnsi="Garamond" w:cs="Arial"/>
          <w:sz w:val="20"/>
          <w:szCs w:val="20"/>
        </w:rPr>
        <w:t xml:space="preserve"> J.</w:t>
      </w:r>
      <w:r w:rsidRPr="4D11B352">
        <w:rPr>
          <w:rFonts w:ascii="Garamond" w:hAnsi="Garamond" w:cs="Arial"/>
          <w:sz w:val="20"/>
          <w:szCs w:val="20"/>
        </w:rPr>
        <w:t xml:space="preserve"> Marsden</w:t>
      </w:r>
    </w:p>
    <w:p w14:paraId="58C3E2E7" w14:textId="647F2E1A" w:rsidR="00FC670A" w:rsidRDefault="00FC670A" w:rsidP="00F2216C">
      <w:pPr>
        <w:spacing w:after="0" w:line="240" w:lineRule="auto"/>
        <w:jc w:val="center"/>
        <w:rPr>
          <w:rFonts w:ascii="Garamond" w:hAnsi="Garamond" w:cs="Arial"/>
          <w:sz w:val="20"/>
        </w:rPr>
      </w:pPr>
    </w:p>
    <w:p w14:paraId="7E187B46" w14:textId="40AE7AF6" w:rsidR="00611ACB" w:rsidRPr="00611ACB" w:rsidRDefault="1803463E" w:rsidP="00F2216C">
      <w:pPr>
        <w:spacing w:after="0" w:line="240" w:lineRule="auto"/>
        <w:jc w:val="center"/>
        <w:rPr>
          <w:rFonts w:ascii="Garamond" w:hAnsi="Garamond" w:cs="Arial"/>
          <w:b/>
          <w:bCs/>
          <w:i/>
          <w:iCs/>
          <w:sz w:val="20"/>
        </w:rPr>
      </w:pPr>
      <w:r w:rsidRPr="4D11B352">
        <w:rPr>
          <w:rFonts w:ascii="Garamond" w:hAnsi="Garamond" w:cs="Arial"/>
          <w:b/>
          <w:bCs/>
          <w:i/>
          <w:iCs/>
          <w:sz w:val="20"/>
          <w:szCs w:val="20"/>
        </w:rPr>
        <w:t>Advisors:</w:t>
      </w:r>
    </w:p>
    <w:p w14:paraId="3B81B7F5" w14:textId="31F3B574" w:rsidR="75A08C5A" w:rsidRDefault="75A08C5A" w:rsidP="00F2216C">
      <w:pPr>
        <w:spacing w:after="0" w:line="240" w:lineRule="auto"/>
        <w:jc w:val="center"/>
        <w:rPr>
          <w:rFonts w:ascii="Garamond" w:hAnsi="Garamond" w:cs="Arial"/>
          <w:sz w:val="20"/>
          <w:szCs w:val="20"/>
        </w:rPr>
      </w:pPr>
      <w:r w:rsidRPr="4D11B352">
        <w:rPr>
          <w:rFonts w:ascii="Garamond" w:hAnsi="Garamond" w:cs="Arial"/>
          <w:sz w:val="20"/>
          <w:szCs w:val="20"/>
        </w:rPr>
        <w:t>Dr. Marguerite Madden, University of Georgia, Center for Geospatial Research (Science Advisor)</w:t>
      </w:r>
    </w:p>
    <w:p w14:paraId="6DE48D2F" w14:textId="1595CBFC" w:rsidR="00916AAB" w:rsidRPr="004D75CF" w:rsidRDefault="2C67D8FF" w:rsidP="00F2216C">
      <w:pPr>
        <w:spacing w:after="0" w:line="240" w:lineRule="auto"/>
        <w:jc w:val="center"/>
        <w:rPr>
          <w:rFonts w:ascii="Garamond" w:hAnsi="Garamond" w:cs="Arial"/>
          <w:sz w:val="20"/>
          <w:szCs w:val="20"/>
        </w:rPr>
      </w:pPr>
      <w:r w:rsidRPr="4D11B352">
        <w:rPr>
          <w:rFonts w:ascii="Garamond" w:hAnsi="Garamond" w:cs="Arial"/>
          <w:sz w:val="20"/>
          <w:szCs w:val="20"/>
        </w:rPr>
        <w:t xml:space="preserve">Dr. </w:t>
      </w:r>
      <w:r w:rsidR="08329EE7" w:rsidRPr="4D11B352">
        <w:rPr>
          <w:rFonts w:ascii="Garamond" w:hAnsi="Garamond" w:cs="Arial"/>
          <w:sz w:val="20"/>
          <w:szCs w:val="20"/>
        </w:rPr>
        <w:t>Franz Meyer</w:t>
      </w:r>
      <w:r w:rsidR="041169D6" w:rsidRPr="4D11B352">
        <w:rPr>
          <w:rFonts w:ascii="Garamond" w:hAnsi="Garamond" w:cs="Arial"/>
          <w:sz w:val="20"/>
          <w:szCs w:val="20"/>
        </w:rPr>
        <w:t xml:space="preserve">, </w:t>
      </w:r>
      <w:r w:rsidR="71F05658" w:rsidRPr="4D11B352">
        <w:rPr>
          <w:rFonts w:ascii="Garamond" w:hAnsi="Garamond" w:cs="Arial"/>
          <w:sz w:val="20"/>
          <w:szCs w:val="20"/>
        </w:rPr>
        <w:t>University of Alaska Fairbanks</w:t>
      </w:r>
      <w:r w:rsidR="041169D6" w:rsidRPr="4D11B352">
        <w:rPr>
          <w:rFonts w:ascii="Garamond" w:hAnsi="Garamond" w:cs="Arial"/>
          <w:sz w:val="20"/>
          <w:szCs w:val="20"/>
        </w:rPr>
        <w:t xml:space="preserve"> (Science Advisor)</w:t>
      </w:r>
    </w:p>
    <w:p w14:paraId="4B8133BD" w14:textId="1B90F4CA" w:rsidR="009D0DCA" w:rsidRDefault="5D8813B2" w:rsidP="00F2216C">
      <w:pPr>
        <w:spacing w:line="240" w:lineRule="auto"/>
        <w:jc w:val="center"/>
        <w:rPr>
          <w:rFonts w:ascii="Garamond" w:hAnsi="Garamond" w:cs="Arial"/>
          <w:sz w:val="20"/>
          <w:szCs w:val="20"/>
        </w:rPr>
      </w:pPr>
      <w:r w:rsidRPr="4D11B352">
        <w:rPr>
          <w:rFonts w:ascii="Garamond" w:hAnsi="Garamond" w:cs="Arial"/>
          <w:sz w:val="20"/>
          <w:szCs w:val="20"/>
        </w:rPr>
        <w:t>Dr. Simon</w:t>
      </w:r>
      <w:r w:rsidR="71BCA080" w:rsidRPr="4D11B352">
        <w:rPr>
          <w:rFonts w:ascii="Garamond" w:hAnsi="Garamond" w:cs="Arial"/>
          <w:sz w:val="20"/>
          <w:szCs w:val="20"/>
        </w:rPr>
        <w:t xml:space="preserve"> Zwieback, University of Alaska </w:t>
      </w:r>
      <w:r w:rsidR="727EAB82" w:rsidRPr="4D11B352">
        <w:rPr>
          <w:rFonts w:ascii="Garamond" w:hAnsi="Garamond" w:cs="Arial"/>
          <w:sz w:val="20"/>
          <w:szCs w:val="20"/>
        </w:rPr>
        <w:t>Fairbanks (</w:t>
      </w:r>
      <w:r w:rsidR="041169D6" w:rsidRPr="4D11B352">
        <w:rPr>
          <w:rFonts w:ascii="Garamond" w:hAnsi="Garamond" w:cs="Arial"/>
          <w:sz w:val="20"/>
          <w:szCs w:val="20"/>
        </w:rPr>
        <w:t>Science Advisor)</w:t>
      </w:r>
      <w:r w:rsidR="009D0DCA">
        <w:rPr>
          <w:rFonts w:ascii="Garamond" w:hAnsi="Garamond" w:cs="Arial"/>
          <w:sz w:val="20"/>
          <w:szCs w:val="20"/>
        </w:rPr>
        <w:br/>
        <w:t>Dr. Anna Liljedahl, Woodwell Climate Research Center (Science Advisor)</w:t>
      </w:r>
      <w:r w:rsidR="009D0DCA">
        <w:rPr>
          <w:rFonts w:ascii="Garamond" w:hAnsi="Garamond" w:cs="Arial"/>
          <w:sz w:val="20"/>
          <w:szCs w:val="20"/>
        </w:rPr>
        <w:br/>
        <w:t>Dr. Chandi Witharana, University of Connecticut (Science Advisor)</w:t>
      </w:r>
    </w:p>
    <w:p w14:paraId="63CF8E9F" w14:textId="3C601317" w:rsidR="1E2841EC" w:rsidRDefault="05204255" w:rsidP="00F2216C">
      <w:pPr>
        <w:spacing w:after="0" w:line="240" w:lineRule="auto"/>
        <w:jc w:val="center"/>
        <w:rPr>
          <w:rFonts w:ascii="Garamond" w:hAnsi="Garamond" w:cs="Arial"/>
          <w:sz w:val="20"/>
          <w:szCs w:val="20"/>
        </w:rPr>
      </w:pPr>
      <w:r w:rsidRPr="4D11B352">
        <w:rPr>
          <w:rFonts w:ascii="Garamond" w:hAnsi="Garamond" w:cs="Arial"/>
          <w:b/>
          <w:bCs/>
          <w:i/>
          <w:iCs/>
          <w:sz w:val="20"/>
          <w:szCs w:val="20"/>
        </w:rPr>
        <w:t>Fellow:</w:t>
      </w:r>
      <w:r w:rsidR="1E2841EC">
        <w:br/>
      </w:r>
      <w:r w:rsidR="46D4CB43" w:rsidRPr="4D11B352">
        <w:rPr>
          <w:rFonts w:ascii="Garamond" w:hAnsi="Garamond" w:cs="Arial"/>
          <w:sz w:val="20"/>
          <w:szCs w:val="20"/>
        </w:rPr>
        <w:t xml:space="preserve">Sarah Payne </w:t>
      </w:r>
      <w:r w:rsidR="126E2B32" w:rsidRPr="4D11B352">
        <w:rPr>
          <w:rFonts w:ascii="Garamond" w:hAnsi="Garamond" w:cs="Arial"/>
          <w:sz w:val="20"/>
          <w:szCs w:val="20"/>
        </w:rPr>
        <w:t>(</w:t>
      </w:r>
      <w:r w:rsidR="09E73590" w:rsidRPr="4D11B352">
        <w:rPr>
          <w:rFonts w:ascii="Garamond" w:hAnsi="Garamond" w:cs="Arial"/>
          <w:sz w:val="20"/>
          <w:szCs w:val="20"/>
        </w:rPr>
        <w:t>Georgia – Athens)</w:t>
      </w:r>
    </w:p>
    <w:p w14:paraId="5EB507E0" w14:textId="59315DFD" w:rsidR="0064280B" w:rsidRPr="0066138C" w:rsidRDefault="0064280B" w:rsidP="00F2216C">
      <w:pPr>
        <w:spacing w:line="240" w:lineRule="auto"/>
        <w:rPr>
          <w:rFonts w:ascii="Garamond" w:hAnsi="Garamond" w:cs="Arial"/>
          <w:sz w:val="20"/>
          <w:szCs w:val="20"/>
        </w:rPr>
      </w:pPr>
      <w:r>
        <w:rPr>
          <w:rFonts w:ascii="Garamond" w:hAnsi="Garamond" w:cs="Arial"/>
          <w:sz w:val="20"/>
          <w:szCs w:val="20"/>
        </w:rPr>
        <w:br w:type="page"/>
      </w:r>
    </w:p>
    <w:p w14:paraId="45F8C63B" w14:textId="31DC4D36" w:rsidR="006E2A1C" w:rsidRPr="0066138C" w:rsidRDefault="5065E3CB" w:rsidP="00F2216C">
      <w:pPr>
        <w:pStyle w:val="Heading1"/>
        <w:spacing w:before="0" w:line="240" w:lineRule="auto"/>
        <w:rPr>
          <w:rFonts w:ascii="Garamond" w:hAnsi="Garamond"/>
        </w:rPr>
      </w:pPr>
      <w:r w:rsidRPr="4D11B352">
        <w:rPr>
          <w:rFonts w:ascii="Garamond" w:hAnsi="Garamond"/>
        </w:rPr>
        <w:lastRenderedPageBreak/>
        <w:t>1</w:t>
      </w:r>
      <w:r w:rsidR="28DCB1FE" w:rsidRPr="4D11B352">
        <w:rPr>
          <w:rFonts w:ascii="Garamond" w:hAnsi="Garamond"/>
        </w:rPr>
        <w:t xml:space="preserve">. </w:t>
      </w:r>
      <w:r w:rsidR="1990259A" w:rsidRPr="4D11B352">
        <w:rPr>
          <w:rFonts w:ascii="Garamond" w:hAnsi="Garamond"/>
        </w:rPr>
        <w:t>Abstract</w:t>
      </w:r>
    </w:p>
    <w:p w14:paraId="78848AD0" w14:textId="04D73E2A" w:rsidR="00226E7F" w:rsidRDefault="007E624A" w:rsidP="00F2216C">
      <w:pPr>
        <w:spacing w:after="0" w:line="240" w:lineRule="auto"/>
        <w:contextualSpacing/>
        <w:rPr>
          <w:rStyle w:val="normaltextrun"/>
          <w:rFonts w:ascii="Garamond" w:hAnsi="Garamond"/>
          <w:color w:val="000000"/>
          <w:shd w:val="clear" w:color="auto" w:fill="FFFFFF"/>
        </w:rPr>
      </w:pPr>
      <w:r>
        <w:rPr>
          <w:rStyle w:val="normaltextrun"/>
          <w:rFonts w:ascii="Garamond" w:hAnsi="Garamond"/>
          <w:color w:val="000000"/>
          <w:shd w:val="clear" w:color="auto" w:fill="FFFFFF"/>
        </w:rPr>
        <w:t xml:space="preserve">The coastal community of Unalakleet is currently the </w:t>
      </w:r>
      <w:r w:rsidR="000E1CEB">
        <w:rPr>
          <w:rStyle w:val="normaltextrun"/>
          <w:rFonts w:ascii="Garamond" w:hAnsi="Garamond"/>
          <w:color w:val="000000"/>
          <w:shd w:val="clear" w:color="auto" w:fill="FFFFFF"/>
        </w:rPr>
        <w:t>8</w:t>
      </w:r>
      <w:r w:rsidR="000E1CEB" w:rsidRPr="000E1CEB">
        <w:rPr>
          <w:rStyle w:val="normaltextrun"/>
          <w:rFonts w:ascii="Garamond" w:hAnsi="Garamond"/>
          <w:color w:val="000000"/>
          <w:shd w:val="clear" w:color="auto" w:fill="FFFFFF"/>
          <w:vertAlign w:val="superscript"/>
        </w:rPr>
        <w:t>th</w:t>
      </w:r>
      <w:r>
        <w:rPr>
          <w:rStyle w:val="normaltextrun"/>
          <w:rFonts w:ascii="Garamond" w:hAnsi="Garamond"/>
          <w:color w:val="000000"/>
          <w:shd w:val="clear" w:color="auto" w:fill="FFFFFF"/>
        </w:rPr>
        <w:t xml:space="preserve"> most at-risk community in Alaska due to the adverse effects of climate change that include permafrost degradation, severe coastal erosion, and sea-level rise-induced flood inundation caused by increasingly frequent storm surges. In response, the community has started a managed relocation with support from the Native Village of Unalakleet (NVU) and the National Renewable Energy Lab (NREL)’s Alaska campus in Fairbanks. The Unalakleet Climate NASA DEVELOP team partnered with NREL to provide remote sensing support and analysis for resilience planning in Unalakleet, supporting their ongoing relocation efforts and guiding future expansion. The team utilized Sentinel-1 C-Synthetic Aperture Radar (SAR), WorldView-2, and WorldView-3 datasets from 2017 – 2023 to analyze seasonal summer subsidence and utilized a 2014 Ancillary USGS 5 m Alaska DEM to conduct drainage network analyses that included watershed delineation and Height Above Nearest Drainage (HAND) analysis. The team also used high-resolution WorldView images to locate stable reference points that served as quality control for the team’s analyses. The team’s end products included maps containing subsidence and drainage zones information at and surrounding the relocation site. The team’s products provide NREL with valuable data that enables them to better assist Unalakleet’s managed relocation and assists Unalakleet with adapting to the catastrophic effects of climate change and build resilience in a community on the front lines of climate change.</w:t>
      </w:r>
    </w:p>
    <w:p w14:paraId="460D0D57" w14:textId="77777777" w:rsidR="007E624A" w:rsidRDefault="007E624A" w:rsidP="00F2216C">
      <w:pPr>
        <w:spacing w:after="0" w:line="240" w:lineRule="auto"/>
        <w:contextualSpacing/>
        <w:jc w:val="both"/>
        <w:rPr>
          <w:rFonts w:ascii="Garamond" w:hAnsi="Garamond"/>
        </w:rPr>
      </w:pPr>
    </w:p>
    <w:p w14:paraId="350BBE67" w14:textId="60F7FBFC" w:rsidR="00770650" w:rsidRPr="0066138C" w:rsidRDefault="2BFDF606" w:rsidP="00F2216C">
      <w:pPr>
        <w:spacing w:after="0" w:line="240" w:lineRule="auto"/>
        <w:contextualSpacing/>
        <w:rPr>
          <w:rFonts w:ascii="Garamond" w:hAnsi="Garamond" w:cs="Arial"/>
          <w:b/>
          <w:bCs/>
        </w:rPr>
      </w:pPr>
      <w:r w:rsidRPr="4D11B352">
        <w:rPr>
          <w:rFonts w:ascii="Garamond" w:hAnsi="Garamond" w:cs="Arial"/>
          <w:b/>
          <w:bCs/>
        </w:rPr>
        <w:t>Key</w:t>
      </w:r>
      <w:r w:rsidR="3033BCE9" w:rsidRPr="4D11B352">
        <w:rPr>
          <w:rFonts w:ascii="Garamond" w:hAnsi="Garamond" w:cs="Arial"/>
          <w:b/>
          <w:bCs/>
        </w:rPr>
        <w:t xml:space="preserve"> Terms</w:t>
      </w:r>
    </w:p>
    <w:p w14:paraId="5AA4ADFF" w14:textId="3C936694" w:rsidR="3D32B1F3" w:rsidRDefault="533272DD" w:rsidP="00F2216C">
      <w:pPr>
        <w:spacing w:line="240" w:lineRule="auto"/>
        <w:rPr>
          <w:rFonts w:ascii="Garamond" w:eastAsia="Garamond" w:hAnsi="Garamond" w:cs="Garamond"/>
        </w:rPr>
      </w:pPr>
      <w:r w:rsidRPr="239F98AB">
        <w:rPr>
          <w:rFonts w:ascii="Garamond" w:eastAsia="Garamond" w:hAnsi="Garamond" w:cs="Garamond"/>
          <w:color w:val="000000" w:themeColor="text1"/>
        </w:rPr>
        <w:t>Alaska</w:t>
      </w:r>
      <w:r w:rsidR="640476F3" w:rsidRPr="239F98AB">
        <w:rPr>
          <w:rFonts w:ascii="Garamond" w:eastAsia="Garamond" w:hAnsi="Garamond" w:cs="Garamond"/>
          <w:color w:val="000000" w:themeColor="text1"/>
        </w:rPr>
        <w:t>,</w:t>
      </w:r>
      <w:r w:rsidR="008D2A2C">
        <w:rPr>
          <w:rFonts w:ascii="Garamond" w:eastAsia="Garamond" w:hAnsi="Garamond" w:cs="Garamond"/>
          <w:color w:val="000000" w:themeColor="text1"/>
        </w:rPr>
        <w:t xml:space="preserve"> subsidence,</w:t>
      </w:r>
      <w:r w:rsidR="640476F3" w:rsidRPr="239F98AB">
        <w:rPr>
          <w:rFonts w:ascii="Garamond" w:eastAsia="Garamond" w:hAnsi="Garamond" w:cs="Garamond"/>
          <w:color w:val="000000" w:themeColor="text1"/>
        </w:rPr>
        <w:t xml:space="preserve"> InSAR, drainage networks, HAND, remote sensing, resilience planning</w:t>
      </w:r>
      <w:r w:rsidR="00CB1135">
        <w:rPr>
          <w:rFonts w:ascii="Garamond" w:eastAsia="Garamond" w:hAnsi="Garamond" w:cs="Garamond"/>
          <w:color w:val="000000" w:themeColor="text1"/>
        </w:rPr>
        <w:t xml:space="preserve">, </w:t>
      </w:r>
      <w:r w:rsidR="00CB1135" w:rsidRPr="239F98AB">
        <w:rPr>
          <w:rFonts w:ascii="Garamond" w:eastAsia="Garamond" w:hAnsi="Garamond" w:cs="Garamond"/>
          <w:color w:val="000000" w:themeColor="text1"/>
        </w:rPr>
        <w:t>permafrost degradation</w:t>
      </w:r>
    </w:p>
    <w:p w14:paraId="24D6C1A2" w14:textId="61B77372" w:rsidR="00E03B8E" w:rsidRPr="0066138C" w:rsidRDefault="00C15E9C" w:rsidP="00F2216C">
      <w:pPr>
        <w:pStyle w:val="Heading1"/>
        <w:spacing w:before="0" w:line="240" w:lineRule="auto"/>
        <w:rPr>
          <w:rFonts w:ascii="Garamond" w:hAnsi="Garamond" w:cs="Arial"/>
        </w:rPr>
      </w:pPr>
      <w:r w:rsidRPr="2B3CA800">
        <w:rPr>
          <w:rFonts w:ascii="Garamond" w:hAnsi="Garamond"/>
        </w:rPr>
        <w:t>2</w:t>
      </w:r>
      <w:r w:rsidR="008B7071" w:rsidRPr="2B3CA800">
        <w:rPr>
          <w:rFonts w:ascii="Garamond" w:hAnsi="Garamond"/>
        </w:rPr>
        <w:t xml:space="preserve">. </w:t>
      </w:r>
      <w:r w:rsidR="00FB5846" w:rsidRPr="2B3CA800">
        <w:rPr>
          <w:rFonts w:ascii="Garamond" w:hAnsi="Garamond"/>
        </w:rPr>
        <w:t>Introduction</w:t>
      </w:r>
    </w:p>
    <w:p w14:paraId="2DE6A585" w14:textId="119FF134" w:rsidR="00C15E9C" w:rsidRPr="00EE61D4" w:rsidRDefault="6A77809B" w:rsidP="00F2216C">
      <w:pPr>
        <w:spacing w:after="0" w:line="240" w:lineRule="auto"/>
        <w:rPr>
          <w:rFonts w:ascii="Garamond" w:hAnsi="Garamond"/>
        </w:rPr>
      </w:pPr>
      <w:bookmarkStart w:id="0" w:name="_Toc334198721"/>
      <w:r w:rsidRPr="2B3CA800">
        <w:rPr>
          <w:rFonts w:ascii="Garamond" w:hAnsi="Garamond"/>
          <w:b/>
          <w:bCs/>
          <w:i/>
          <w:iCs/>
        </w:rPr>
        <w:t xml:space="preserve">2.1 </w:t>
      </w:r>
      <w:r w:rsidR="5F3706A3" w:rsidRPr="2B3CA800">
        <w:rPr>
          <w:rFonts w:ascii="Garamond" w:hAnsi="Garamond"/>
          <w:b/>
          <w:bCs/>
          <w:i/>
          <w:iCs/>
        </w:rPr>
        <w:t>Background Information</w:t>
      </w:r>
      <w:bookmarkEnd w:id="0"/>
    </w:p>
    <w:p w14:paraId="2320D4EB" w14:textId="48AA4CAB" w:rsidR="2F28FBAF" w:rsidRDefault="2F28FBAF" w:rsidP="00F2216C">
      <w:pPr>
        <w:spacing w:after="0" w:line="240" w:lineRule="auto"/>
        <w:rPr>
          <w:rFonts w:ascii="Garamond" w:eastAsia="Garamond" w:hAnsi="Garamond" w:cs="Garamond"/>
          <w:color w:val="000000" w:themeColor="text1"/>
        </w:rPr>
      </w:pPr>
      <w:r w:rsidRPr="5C0BA74A">
        <w:rPr>
          <w:rFonts w:ascii="Garamond" w:eastAsia="Garamond" w:hAnsi="Garamond" w:cs="Garamond"/>
        </w:rPr>
        <w:t>Climate change poses unique challenges to</w:t>
      </w:r>
      <w:r w:rsidR="0090202B" w:rsidRPr="5C0BA74A">
        <w:rPr>
          <w:rFonts w:ascii="Garamond" w:eastAsia="Garamond" w:hAnsi="Garamond" w:cs="Garamond"/>
        </w:rPr>
        <w:t xml:space="preserve"> </w:t>
      </w:r>
      <w:r w:rsidRPr="5C0BA74A">
        <w:rPr>
          <w:rFonts w:ascii="Garamond" w:eastAsia="Garamond" w:hAnsi="Garamond" w:cs="Garamond"/>
        </w:rPr>
        <w:t>remote coastal communities</w:t>
      </w:r>
      <w:r w:rsidR="0090202B" w:rsidRPr="5C0BA74A">
        <w:rPr>
          <w:rFonts w:ascii="Garamond" w:eastAsia="Garamond" w:hAnsi="Garamond" w:cs="Garamond"/>
        </w:rPr>
        <w:t xml:space="preserve">, </w:t>
      </w:r>
      <w:r w:rsidR="00317321" w:rsidRPr="5C0BA74A">
        <w:rPr>
          <w:rFonts w:ascii="Garamond" w:eastAsia="Garamond" w:hAnsi="Garamond" w:cs="Garamond"/>
        </w:rPr>
        <w:t xml:space="preserve">such as the </w:t>
      </w:r>
      <w:r w:rsidR="652BCF3F" w:rsidRPr="5C0BA74A">
        <w:rPr>
          <w:rFonts w:ascii="Garamond" w:eastAsia="Garamond" w:hAnsi="Garamond" w:cs="Garamond"/>
        </w:rPr>
        <w:t>Native Village of</w:t>
      </w:r>
      <w:r w:rsidRPr="5C0BA74A">
        <w:rPr>
          <w:rFonts w:ascii="Garamond" w:eastAsia="Garamond" w:hAnsi="Garamond" w:cs="Garamond"/>
        </w:rPr>
        <w:t xml:space="preserve"> </w:t>
      </w:r>
      <w:r w:rsidR="0090202B" w:rsidRPr="5C0BA74A">
        <w:rPr>
          <w:rFonts w:ascii="Garamond" w:eastAsia="Garamond" w:hAnsi="Garamond" w:cs="Garamond"/>
        </w:rPr>
        <w:t>U</w:t>
      </w:r>
      <w:r w:rsidRPr="5C0BA74A">
        <w:rPr>
          <w:rFonts w:ascii="Garamond" w:eastAsia="Garamond" w:hAnsi="Garamond" w:cs="Garamond"/>
        </w:rPr>
        <w:t>nalakleet</w:t>
      </w:r>
      <w:r w:rsidR="0090202B" w:rsidRPr="5C0BA74A">
        <w:rPr>
          <w:rFonts w:ascii="Garamond" w:eastAsia="Garamond" w:hAnsi="Garamond" w:cs="Garamond"/>
        </w:rPr>
        <w:t xml:space="preserve"> </w:t>
      </w:r>
      <w:r w:rsidR="1F6468D6" w:rsidRPr="5C0BA74A">
        <w:rPr>
          <w:rFonts w:ascii="Garamond" w:eastAsia="Garamond" w:hAnsi="Garamond" w:cs="Garamond"/>
        </w:rPr>
        <w:t>(NVU)</w:t>
      </w:r>
      <w:r w:rsidR="00DB54E3" w:rsidRPr="5C0BA74A">
        <w:rPr>
          <w:rFonts w:ascii="Garamond" w:eastAsia="Garamond" w:hAnsi="Garamond" w:cs="Garamond"/>
        </w:rPr>
        <w:t>. NVU is situated in Western Alaska, bord</w:t>
      </w:r>
      <w:r w:rsidR="00944CE2" w:rsidRPr="5C0BA74A">
        <w:rPr>
          <w:rFonts w:ascii="Garamond" w:eastAsia="Garamond" w:hAnsi="Garamond" w:cs="Garamond"/>
        </w:rPr>
        <w:t xml:space="preserve">ered by Norton Sound to the west, and the Unalakleet river to the southeast. Due to its location, </w:t>
      </w:r>
      <w:r w:rsidR="00911C8B">
        <w:rPr>
          <w:rFonts w:ascii="Garamond" w:eastAsia="Garamond" w:hAnsi="Garamond" w:cs="Garamond"/>
        </w:rPr>
        <w:t>the village</w:t>
      </w:r>
      <w:r w:rsidR="00944CE2" w:rsidRPr="5C0BA74A">
        <w:rPr>
          <w:rFonts w:ascii="Garamond" w:eastAsia="Garamond" w:hAnsi="Garamond" w:cs="Garamond"/>
        </w:rPr>
        <w:t xml:space="preserve"> is</w:t>
      </w:r>
      <w:r w:rsidR="0090202B" w:rsidRPr="5C0BA74A">
        <w:rPr>
          <w:rFonts w:ascii="Garamond" w:eastAsia="Garamond" w:hAnsi="Garamond" w:cs="Garamond"/>
        </w:rPr>
        <w:t xml:space="preserve"> </w:t>
      </w:r>
      <w:r w:rsidR="5700BB38" w:rsidRPr="5C0BA74A">
        <w:rPr>
          <w:rFonts w:ascii="Garamond" w:eastAsia="Garamond" w:hAnsi="Garamond" w:cs="Garamond"/>
        </w:rPr>
        <w:t>experienc</w:t>
      </w:r>
      <w:r w:rsidR="0090202B" w:rsidRPr="5C0BA74A">
        <w:rPr>
          <w:rFonts w:ascii="Garamond" w:eastAsia="Garamond" w:hAnsi="Garamond" w:cs="Garamond"/>
        </w:rPr>
        <w:t>ing</w:t>
      </w:r>
      <w:r w:rsidR="5700BB38" w:rsidRPr="5C0BA74A">
        <w:rPr>
          <w:rFonts w:ascii="Garamond" w:eastAsia="Garamond" w:hAnsi="Garamond" w:cs="Garamond"/>
        </w:rPr>
        <w:t xml:space="preserve"> </w:t>
      </w:r>
      <w:r w:rsidR="13FCD809" w:rsidRPr="5C0BA74A">
        <w:rPr>
          <w:rFonts w:ascii="Garamond" w:eastAsia="Garamond" w:hAnsi="Garamond" w:cs="Garamond"/>
        </w:rPr>
        <w:t>increasingly</w:t>
      </w:r>
      <w:r w:rsidR="5700BB38" w:rsidRPr="5C0BA74A">
        <w:rPr>
          <w:rFonts w:ascii="Garamond" w:eastAsia="Garamond" w:hAnsi="Garamond" w:cs="Garamond"/>
        </w:rPr>
        <w:t xml:space="preserve"> frequen</w:t>
      </w:r>
      <w:r w:rsidR="309EF0E0" w:rsidRPr="5C0BA74A">
        <w:rPr>
          <w:rFonts w:ascii="Garamond" w:eastAsia="Garamond" w:hAnsi="Garamond" w:cs="Garamond"/>
        </w:rPr>
        <w:t>t</w:t>
      </w:r>
      <w:r w:rsidR="00911C8B">
        <w:rPr>
          <w:rFonts w:ascii="Garamond" w:eastAsia="Garamond" w:hAnsi="Garamond" w:cs="Garamond"/>
        </w:rPr>
        <w:t xml:space="preserve"> and</w:t>
      </w:r>
      <w:r w:rsidR="309EF0E0" w:rsidRPr="5C0BA74A">
        <w:rPr>
          <w:rFonts w:ascii="Garamond" w:eastAsia="Garamond" w:hAnsi="Garamond" w:cs="Garamond"/>
        </w:rPr>
        <w:t xml:space="preserve"> intense impacts of climate change</w:t>
      </w:r>
      <w:r w:rsidR="00911C8B">
        <w:rPr>
          <w:rFonts w:ascii="Garamond" w:eastAsia="Garamond" w:hAnsi="Garamond" w:cs="Garamond"/>
        </w:rPr>
        <w:t>,</w:t>
      </w:r>
      <w:r w:rsidR="16EC746B" w:rsidRPr="5C0BA74A">
        <w:rPr>
          <w:rFonts w:ascii="Garamond" w:eastAsia="Garamond" w:hAnsi="Garamond" w:cs="Garamond"/>
        </w:rPr>
        <w:t xml:space="preserve"> </w:t>
      </w:r>
      <w:r w:rsidR="0090202B" w:rsidRPr="5C0BA74A">
        <w:rPr>
          <w:rFonts w:ascii="Garamond" w:eastAsia="Garamond" w:hAnsi="Garamond" w:cs="Garamond"/>
        </w:rPr>
        <w:t>including</w:t>
      </w:r>
      <w:r w:rsidR="3097AD89" w:rsidRPr="5C0BA74A">
        <w:rPr>
          <w:rFonts w:ascii="Garamond" w:eastAsia="Garamond" w:hAnsi="Garamond" w:cs="Garamond"/>
        </w:rPr>
        <w:t xml:space="preserve"> p</w:t>
      </w:r>
      <w:r w:rsidR="16EC746B" w:rsidRPr="5C0BA74A">
        <w:rPr>
          <w:rFonts w:ascii="Garamond" w:eastAsia="Garamond" w:hAnsi="Garamond" w:cs="Garamond"/>
        </w:rPr>
        <w:t xml:space="preserve">ermafrost degradation, </w:t>
      </w:r>
      <w:r w:rsidR="0090202B" w:rsidRPr="5C0BA74A">
        <w:rPr>
          <w:rFonts w:ascii="Garamond" w:eastAsia="Garamond" w:hAnsi="Garamond" w:cs="Garamond"/>
        </w:rPr>
        <w:t>melting-</w:t>
      </w:r>
      <w:r w:rsidR="488DD13C" w:rsidRPr="5C0BA74A">
        <w:rPr>
          <w:rFonts w:ascii="Garamond" w:eastAsia="Garamond" w:hAnsi="Garamond" w:cs="Garamond"/>
        </w:rPr>
        <w:t xml:space="preserve">induced </w:t>
      </w:r>
      <w:r w:rsidR="16EC746B" w:rsidRPr="5C0BA74A">
        <w:rPr>
          <w:rFonts w:ascii="Garamond" w:eastAsia="Garamond" w:hAnsi="Garamond" w:cs="Garamond"/>
        </w:rPr>
        <w:t>flooding, coastal erosion, and sea level rise</w:t>
      </w:r>
      <w:r w:rsidR="5C93852D" w:rsidRPr="5C0BA74A">
        <w:rPr>
          <w:rFonts w:ascii="Garamond" w:eastAsia="Garamond" w:hAnsi="Garamond" w:cs="Garamond"/>
        </w:rPr>
        <w:t xml:space="preserve"> </w:t>
      </w:r>
      <w:r w:rsidR="5C93852D" w:rsidRPr="5C0BA74A">
        <w:rPr>
          <w:rFonts w:ascii="Garamond" w:eastAsia="Garamond" w:hAnsi="Garamond" w:cs="Garamond"/>
          <w:color w:val="000000" w:themeColor="text1"/>
        </w:rPr>
        <w:t>(</w:t>
      </w:r>
      <w:r w:rsidR="5C93852D" w:rsidRPr="5C0BA74A">
        <w:rPr>
          <w:rFonts w:ascii="Garamond" w:eastAsia="Garamond" w:hAnsi="Garamond" w:cs="Garamond"/>
        </w:rPr>
        <w:t>USACE, 2019)</w:t>
      </w:r>
      <w:r w:rsidR="7A7A5B5B" w:rsidRPr="5C0BA74A">
        <w:rPr>
          <w:rFonts w:ascii="Garamond" w:eastAsia="Garamond" w:hAnsi="Garamond" w:cs="Garamond"/>
        </w:rPr>
        <w:t>.</w:t>
      </w:r>
      <w:r w:rsidR="00030EB9">
        <w:rPr>
          <w:rFonts w:ascii="Garamond" w:eastAsia="Garamond" w:hAnsi="Garamond" w:cs="Garamond"/>
        </w:rPr>
        <w:t xml:space="preserve"> </w:t>
      </w:r>
      <w:r w:rsidR="4215C682" w:rsidRPr="5C0BA74A">
        <w:rPr>
          <w:rFonts w:ascii="Garamond" w:eastAsia="Garamond" w:hAnsi="Garamond" w:cs="Garamond"/>
          <w:color w:val="000000" w:themeColor="text1"/>
        </w:rPr>
        <w:t>The city is located on</w:t>
      </w:r>
      <w:r w:rsidR="08E96C86" w:rsidRPr="5C0BA74A">
        <w:rPr>
          <w:rFonts w:ascii="Garamond" w:eastAsia="Garamond" w:hAnsi="Garamond" w:cs="Garamond"/>
          <w:color w:val="000000" w:themeColor="text1"/>
        </w:rPr>
        <w:t xml:space="preserve"> a </w:t>
      </w:r>
      <w:r w:rsidR="00AC79A2" w:rsidRPr="5C0BA74A">
        <w:rPr>
          <w:rFonts w:ascii="Garamond" w:eastAsia="Garamond" w:hAnsi="Garamond" w:cs="Garamond"/>
          <w:color w:val="000000" w:themeColor="text1"/>
        </w:rPr>
        <w:t>4</w:t>
      </w:r>
      <w:r w:rsidR="00AC79A2">
        <w:rPr>
          <w:rFonts w:ascii="Garamond" w:eastAsia="Garamond" w:hAnsi="Garamond" w:cs="Garamond"/>
          <w:color w:val="000000" w:themeColor="text1"/>
        </w:rPr>
        <w:t>-mile-long</w:t>
      </w:r>
      <w:r w:rsidR="08E96C86" w:rsidRPr="5C0BA74A">
        <w:rPr>
          <w:rFonts w:ascii="Garamond" w:eastAsia="Garamond" w:hAnsi="Garamond" w:cs="Garamond"/>
          <w:color w:val="000000" w:themeColor="text1"/>
        </w:rPr>
        <w:t xml:space="preserve"> gravel </w:t>
      </w:r>
      <w:r w:rsidR="278F5EF3" w:rsidRPr="5C0BA74A">
        <w:rPr>
          <w:rFonts w:ascii="Garamond" w:eastAsia="Garamond" w:hAnsi="Garamond" w:cs="Garamond"/>
          <w:color w:val="000000" w:themeColor="text1"/>
        </w:rPr>
        <w:t>spit,</w:t>
      </w:r>
      <w:r w:rsidR="517CEC72" w:rsidRPr="5C0BA74A">
        <w:rPr>
          <w:rFonts w:ascii="Garamond" w:eastAsia="Garamond" w:hAnsi="Garamond" w:cs="Garamond"/>
          <w:color w:val="000000" w:themeColor="text1"/>
        </w:rPr>
        <w:t xml:space="preserve"> situated </w:t>
      </w:r>
      <w:r w:rsidR="08E96C86" w:rsidRPr="5C0BA74A">
        <w:rPr>
          <w:rFonts w:ascii="Garamond" w:eastAsia="Garamond" w:hAnsi="Garamond" w:cs="Garamond"/>
          <w:color w:val="000000" w:themeColor="text1"/>
        </w:rPr>
        <w:t>approximately 14 ft above sea level</w:t>
      </w:r>
      <w:r w:rsidR="5DC912B1" w:rsidRPr="5C0BA74A">
        <w:rPr>
          <w:rFonts w:ascii="Garamond" w:eastAsia="Garamond" w:hAnsi="Garamond" w:cs="Garamond"/>
          <w:color w:val="000000" w:themeColor="text1"/>
        </w:rPr>
        <w:t>.</w:t>
      </w:r>
      <w:r w:rsidR="54F4E884" w:rsidRPr="5C0BA74A">
        <w:rPr>
          <w:rFonts w:ascii="Garamond" w:eastAsia="Garamond" w:hAnsi="Garamond" w:cs="Garamond"/>
          <w:color w:val="000000" w:themeColor="text1"/>
        </w:rPr>
        <w:t xml:space="preserve"> </w:t>
      </w:r>
      <w:r w:rsidR="0664EDF2" w:rsidRPr="5C0BA74A">
        <w:rPr>
          <w:rFonts w:ascii="Garamond" w:eastAsia="Garamond" w:hAnsi="Garamond" w:cs="Garamond"/>
          <w:color w:val="000000" w:themeColor="text1"/>
        </w:rPr>
        <w:t>However,</w:t>
      </w:r>
      <w:r w:rsidR="2D7EAFE9" w:rsidRPr="5C0BA74A">
        <w:rPr>
          <w:rFonts w:ascii="Garamond" w:eastAsia="Garamond" w:hAnsi="Garamond" w:cs="Garamond"/>
          <w:color w:val="000000" w:themeColor="text1"/>
        </w:rPr>
        <w:t xml:space="preserve"> the r</w:t>
      </w:r>
      <w:r w:rsidR="258E6665" w:rsidRPr="5C0BA74A">
        <w:rPr>
          <w:rFonts w:ascii="Garamond" w:eastAsia="Garamond" w:hAnsi="Garamond" w:cs="Garamond"/>
          <w:color w:val="000000" w:themeColor="text1"/>
        </w:rPr>
        <w:t>ate of erosion of</w:t>
      </w:r>
      <w:r w:rsidR="46FC2ADB" w:rsidRPr="5C0BA74A">
        <w:rPr>
          <w:rFonts w:ascii="Garamond" w:eastAsia="Garamond" w:hAnsi="Garamond" w:cs="Garamond"/>
          <w:color w:val="000000" w:themeColor="text1"/>
        </w:rPr>
        <w:t xml:space="preserve"> </w:t>
      </w:r>
      <w:r w:rsidR="3CC040C2" w:rsidRPr="5C0BA74A">
        <w:rPr>
          <w:rFonts w:ascii="Garamond" w:eastAsia="Garamond" w:hAnsi="Garamond" w:cs="Garamond"/>
          <w:color w:val="000000" w:themeColor="text1"/>
        </w:rPr>
        <w:t>~</w:t>
      </w:r>
      <w:r w:rsidR="46FC2ADB" w:rsidRPr="5C0BA74A">
        <w:rPr>
          <w:rFonts w:ascii="Garamond" w:eastAsia="Garamond" w:hAnsi="Garamond" w:cs="Garamond"/>
          <w:color w:val="000000" w:themeColor="text1"/>
        </w:rPr>
        <w:t>2 feet per year</w:t>
      </w:r>
      <w:r w:rsidR="2D7EAFE9" w:rsidRPr="5C0BA74A">
        <w:rPr>
          <w:rFonts w:ascii="Garamond" w:eastAsia="Garamond" w:hAnsi="Garamond" w:cs="Garamond"/>
          <w:color w:val="000000" w:themeColor="text1"/>
        </w:rPr>
        <w:t xml:space="preserve"> </w:t>
      </w:r>
      <w:r w:rsidR="70C91462" w:rsidRPr="5C0BA74A">
        <w:rPr>
          <w:rFonts w:ascii="Garamond" w:eastAsia="Garamond" w:hAnsi="Garamond" w:cs="Garamond"/>
          <w:color w:val="000000" w:themeColor="text1"/>
        </w:rPr>
        <w:t>from</w:t>
      </w:r>
      <w:r w:rsidR="2D7EAFE9" w:rsidRPr="5C0BA74A">
        <w:rPr>
          <w:rFonts w:ascii="Garamond" w:eastAsia="Garamond" w:hAnsi="Garamond" w:cs="Garamond"/>
          <w:color w:val="000000" w:themeColor="text1"/>
        </w:rPr>
        <w:t xml:space="preserve"> the Unalakleet </w:t>
      </w:r>
      <w:r w:rsidR="0090202B" w:rsidRPr="5C0BA74A">
        <w:rPr>
          <w:rFonts w:ascii="Garamond" w:eastAsia="Garamond" w:hAnsi="Garamond" w:cs="Garamond"/>
          <w:color w:val="000000" w:themeColor="text1"/>
        </w:rPr>
        <w:t>R</w:t>
      </w:r>
      <w:r w:rsidR="2D7EAFE9" w:rsidRPr="5C0BA74A">
        <w:rPr>
          <w:rFonts w:ascii="Garamond" w:eastAsia="Garamond" w:hAnsi="Garamond" w:cs="Garamond"/>
          <w:color w:val="000000" w:themeColor="text1"/>
        </w:rPr>
        <w:t>iver</w:t>
      </w:r>
      <w:r w:rsidR="115F6A7F" w:rsidRPr="5C0BA74A">
        <w:rPr>
          <w:rFonts w:ascii="Garamond" w:eastAsia="Garamond" w:hAnsi="Garamond" w:cs="Garamond"/>
          <w:color w:val="000000" w:themeColor="text1"/>
        </w:rPr>
        <w:t xml:space="preserve"> </w:t>
      </w:r>
      <w:r w:rsidR="0090202B" w:rsidRPr="5C0BA74A">
        <w:rPr>
          <w:rFonts w:ascii="Garamond" w:eastAsia="Garamond" w:hAnsi="Garamond" w:cs="Garamond"/>
          <w:color w:val="000000" w:themeColor="text1"/>
        </w:rPr>
        <w:t>poses a s</w:t>
      </w:r>
      <w:r w:rsidR="2D7EAFE9" w:rsidRPr="5C0BA74A">
        <w:rPr>
          <w:rFonts w:ascii="Garamond" w:eastAsia="Garamond" w:hAnsi="Garamond" w:cs="Garamond"/>
          <w:color w:val="000000" w:themeColor="text1"/>
        </w:rPr>
        <w:t>igni</w:t>
      </w:r>
      <w:r w:rsidR="77B0DEA2" w:rsidRPr="5C0BA74A">
        <w:rPr>
          <w:rFonts w:ascii="Garamond" w:eastAsia="Garamond" w:hAnsi="Garamond" w:cs="Garamond"/>
          <w:color w:val="000000" w:themeColor="text1"/>
        </w:rPr>
        <w:t xml:space="preserve">ficant </w:t>
      </w:r>
      <w:r w:rsidR="1D93BA5B" w:rsidRPr="5C0BA74A">
        <w:rPr>
          <w:rFonts w:ascii="Garamond" w:eastAsia="Garamond" w:hAnsi="Garamond" w:cs="Garamond"/>
          <w:color w:val="000000" w:themeColor="text1"/>
        </w:rPr>
        <w:t>threat</w:t>
      </w:r>
      <w:r w:rsidR="0090202B" w:rsidRPr="5C0BA74A">
        <w:rPr>
          <w:rFonts w:ascii="Garamond" w:eastAsia="Garamond" w:hAnsi="Garamond" w:cs="Garamond"/>
          <w:color w:val="000000" w:themeColor="text1"/>
        </w:rPr>
        <w:t xml:space="preserve"> to</w:t>
      </w:r>
      <w:r w:rsidR="10159ABC" w:rsidRPr="5C0BA74A">
        <w:rPr>
          <w:rFonts w:ascii="Garamond" w:eastAsia="Garamond" w:hAnsi="Garamond" w:cs="Garamond"/>
          <w:color w:val="000000" w:themeColor="text1"/>
        </w:rPr>
        <w:t xml:space="preserve"> t</w:t>
      </w:r>
      <w:r w:rsidR="1D93BA5B" w:rsidRPr="5C0BA74A">
        <w:rPr>
          <w:rFonts w:ascii="Garamond" w:eastAsia="Garamond" w:hAnsi="Garamond" w:cs="Garamond"/>
          <w:color w:val="000000" w:themeColor="text1"/>
        </w:rPr>
        <w:t xml:space="preserve">he longevity of </w:t>
      </w:r>
      <w:r w:rsidR="42790FD2" w:rsidRPr="5C0BA74A">
        <w:rPr>
          <w:rFonts w:ascii="Garamond" w:eastAsia="Garamond" w:hAnsi="Garamond" w:cs="Garamond"/>
          <w:color w:val="000000" w:themeColor="text1"/>
        </w:rPr>
        <w:t>NVU’s</w:t>
      </w:r>
      <w:r w:rsidR="1D93BA5B" w:rsidRPr="5C0BA74A">
        <w:rPr>
          <w:rFonts w:ascii="Garamond" w:eastAsia="Garamond" w:hAnsi="Garamond" w:cs="Garamond"/>
          <w:color w:val="000000" w:themeColor="text1"/>
        </w:rPr>
        <w:t xml:space="preserve"> </w:t>
      </w:r>
      <w:r w:rsidR="0090202B" w:rsidRPr="5C0BA74A">
        <w:rPr>
          <w:rFonts w:ascii="Garamond" w:eastAsia="Garamond" w:hAnsi="Garamond" w:cs="Garamond"/>
          <w:color w:val="000000" w:themeColor="text1"/>
        </w:rPr>
        <w:t>existing</w:t>
      </w:r>
      <w:r w:rsidR="1D93BA5B" w:rsidRPr="5C0BA74A">
        <w:rPr>
          <w:rFonts w:ascii="Garamond" w:eastAsia="Garamond" w:hAnsi="Garamond" w:cs="Garamond"/>
          <w:color w:val="000000" w:themeColor="text1"/>
        </w:rPr>
        <w:t xml:space="preserve"> infrastructure</w:t>
      </w:r>
      <w:r w:rsidR="4E74C05F" w:rsidRPr="5C0BA74A">
        <w:rPr>
          <w:rFonts w:ascii="Garamond" w:eastAsia="Garamond" w:hAnsi="Garamond" w:cs="Garamond"/>
          <w:color w:val="000000" w:themeColor="text1"/>
        </w:rPr>
        <w:t xml:space="preserve"> (</w:t>
      </w:r>
      <w:r w:rsidR="726FE0EE" w:rsidRPr="5C0BA74A">
        <w:rPr>
          <w:rFonts w:ascii="Garamond" w:eastAsia="Garamond" w:hAnsi="Garamond" w:cs="Garamond"/>
        </w:rPr>
        <w:t>USACE, 2019)</w:t>
      </w:r>
      <w:r w:rsidR="77B0DEA2" w:rsidRPr="5C0BA74A">
        <w:rPr>
          <w:rFonts w:ascii="Garamond" w:eastAsia="Garamond" w:hAnsi="Garamond" w:cs="Garamond"/>
          <w:color w:val="000000" w:themeColor="text1"/>
        </w:rPr>
        <w:t>.</w:t>
      </w:r>
      <w:r w:rsidR="08E96C86" w:rsidRPr="5C0BA74A">
        <w:rPr>
          <w:rFonts w:ascii="Garamond" w:eastAsia="Garamond" w:hAnsi="Garamond" w:cs="Garamond"/>
          <w:color w:val="000000" w:themeColor="text1"/>
        </w:rPr>
        <w:t xml:space="preserve"> </w:t>
      </w:r>
      <w:r w:rsidR="2C9858D0" w:rsidRPr="5C0BA74A">
        <w:rPr>
          <w:rFonts w:ascii="Garamond" w:eastAsia="Garamond" w:hAnsi="Garamond" w:cs="Garamond"/>
          <w:color w:val="000000" w:themeColor="text1"/>
        </w:rPr>
        <w:t xml:space="preserve">This has </w:t>
      </w:r>
      <w:r w:rsidR="00BA63FB" w:rsidRPr="5C0BA74A">
        <w:rPr>
          <w:rFonts w:ascii="Garamond" w:eastAsia="Garamond" w:hAnsi="Garamond" w:cs="Garamond"/>
          <w:color w:val="000000" w:themeColor="text1"/>
        </w:rPr>
        <w:t>forced</w:t>
      </w:r>
      <w:r w:rsidR="2C9858D0" w:rsidRPr="5C0BA74A">
        <w:rPr>
          <w:rFonts w:ascii="Garamond" w:eastAsia="Garamond" w:hAnsi="Garamond" w:cs="Garamond"/>
          <w:color w:val="000000" w:themeColor="text1"/>
        </w:rPr>
        <w:t xml:space="preserve"> the</w:t>
      </w:r>
      <w:r w:rsidR="6C0830A6" w:rsidRPr="5C0BA74A">
        <w:rPr>
          <w:rFonts w:ascii="Garamond" w:eastAsia="Garamond" w:hAnsi="Garamond" w:cs="Garamond"/>
          <w:color w:val="000000" w:themeColor="text1"/>
        </w:rPr>
        <w:t xml:space="preserve"> </w:t>
      </w:r>
      <w:r w:rsidR="274ABC8E" w:rsidRPr="5C0BA74A">
        <w:rPr>
          <w:rFonts w:ascii="Garamond" w:eastAsia="Garamond" w:hAnsi="Garamond" w:cs="Garamond"/>
          <w:color w:val="000000" w:themeColor="text1"/>
        </w:rPr>
        <w:t>community</w:t>
      </w:r>
      <w:r w:rsidR="00D44283" w:rsidRPr="5C0BA74A">
        <w:rPr>
          <w:rFonts w:ascii="Garamond" w:eastAsia="Garamond" w:hAnsi="Garamond" w:cs="Garamond"/>
          <w:color w:val="000000" w:themeColor="text1"/>
        </w:rPr>
        <w:t xml:space="preserve"> to plan and c</w:t>
      </w:r>
      <w:r w:rsidR="007A0058">
        <w:rPr>
          <w:rFonts w:ascii="Garamond" w:eastAsia="Garamond" w:hAnsi="Garamond" w:cs="Garamond"/>
          <w:color w:val="000000" w:themeColor="text1"/>
        </w:rPr>
        <w:t>onduct</w:t>
      </w:r>
      <w:r w:rsidR="00D44283" w:rsidRPr="5C0BA74A">
        <w:rPr>
          <w:rFonts w:ascii="Garamond" w:eastAsia="Garamond" w:hAnsi="Garamond" w:cs="Garamond"/>
          <w:color w:val="000000" w:themeColor="text1"/>
        </w:rPr>
        <w:t xml:space="preserve"> a</w:t>
      </w:r>
      <w:r w:rsidR="18AAACB5" w:rsidRPr="5C0BA74A">
        <w:rPr>
          <w:rFonts w:ascii="Garamond" w:eastAsia="Garamond" w:hAnsi="Garamond" w:cs="Garamond"/>
          <w:color w:val="000000" w:themeColor="text1"/>
        </w:rPr>
        <w:t xml:space="preserve"> </w:t>
      </w:r>
      <w:r w:rsidR="2601F13B" w:rsidRPr="5C0BA74A">
        <w:rPr>
          <w:rFonts w:ascii="Garamond" w:eastAsia="Garamond" w:hAnsi="Garamond" w:cs="Garamond"/>
          <w:color w:val="000000" w:themeColor="text1"/>
        </w:rPr>
        <w:t xml:space="preserve">relocation </w:t>
      </w:r>
      <w:r w:rsidR="00D44283" w:rsidRPr="5C0BA74A">
        <w:rPr>
          <w:rFonts w:ascii="Garamond" w:eastAsia="Garamond" w:hAnsi="Garamond" w:cs="Garamond"/>
          <w:color w:val="000000" w:themeColor="text1"/>
        </w:rPr>
        <w:t>~</w:t>
      </w:r>
      <w:r w:rsidR="4AA7494C" w:rsidRPr="5C0BA74A">
        <w:rPr>
          <w:rFonts w:ascii="Garamond" w:eastAsia="Garamond" w:hAnsi="Garamond" w:cs="Garamond"/>
          <w:color w:val="000000" w:themeColor="text1"/>
        </w:rPr>
        <w:t xml:space="preserve">1.5 miles northeast </w:t>
      </w:r>
      <w:r w:rsidR="2601F13B" w:rsidRPr="5C0BA74A">
        <w:rPr>
          <w:rFonts w:ascii="Garamond" w:eastAsia="Garamond" w:hAnsi="Garamond" w:cs="Garamond"/>
          <w:color w:val="000000" w:themeColor="text1"/>
        </w:rPr>
        <w:t>to</w:t>
      </w:r>
      <w:r w:rsidR="52C61C52" w:rsidRPr="5C0BA74A">
        <w:rPr>
          <w:rFonts w:ascii="Garamond" w:eastAsia="Garamond" w:hAnsi="Garamond" w:cs="Garamond"/>
          <w:color w:val="000000" w:themeColor="text1"/>
        </w:rPr>
        <w:t xml:space="preserve"> a</w:t>
      </w:r>
      <w:r w:rsidR="0A624BC5" w:rsidRPr="5C0BA74A">
        <w:rPr>
          <w:rFonts w:ascii="Garamond" w:eastAsia="Garamond" w:hAnsi="Garamond" w:cs="Garamond"/>
          <w:color w:val="000000" w:themeColor="text1"/>
        </w:rPr>
        <w:t xml:space="preserve"> </w:t>
      </w:r>
      <w:r w:rsidR="4E6EB21C" w:rsidRPr="5C0BA74A">
        <w:rPr>
          <w:rFonts w:ascii="Garamond" w:eastAsia="Garamond" w:hAnsi="Garamond" w:cs="Garamond"/>
          <w:color w:val="000000" w:themeColor="text1"/>
        </w:rPr>
        <w:t xml:space="preserve">location </w:t>
      </w:r>
      <w:r w:rsidR="52C61C52" w:rsidRPr="5C0BA74A">
        <w:rPr>
          <w:rFonts w:ascii="Garamond" w:eastAsia="Garamond" w:hAnsi="Garamond" w:cs="Garamond"/>
          <w:color w:val="000000" w:themeColor="text1"/>
        </w:rPr>
        <w:t>at</w:t>
      </w:r>
      <w:r w:rsidR="2601F13B" w:rsidRPr="5C0BA74A">
        <w:rPr>
          <w:rFonts w:ascii="Garamond" w:eastAsia="Garamond" w:hAnsi="Garamond" w:cs="Garamond"/>
          <w:color w:val="000000" w:themeColor="text1"/>
        </w:rPr>
        <w:t xml:space="preserve"> </w:t>
      </w:r>
      <w:r w:rsidR="635D7A7C" w:rsidRPr="5C0BA74A">
        <w:rPr>
          <w:rFonts w:ascii="Garamond" w:eastAsia="Garamond" w:hAnsi="Garamond" w:cs="Garamond"/>
          <w:color w:val="000000" w:themeColor="text1"/>
        </w:rPr>
        <w:t>the base of the Nulato Hills</w:t>
      </w:r>
      <w:r w:rsidR="4EAA6F68" w:rsidRPr="5C0BA74A">
        <w:rPr>
          <w:rFonts w:ascii="Garamond" w:eastAsia="Garamond" w:hAnsi="Garamond" w:cs="Garamond"/>
          <w:color w:val="000000" w:themeColor="text1"/>
        </w:rPr>
        <w:t xml:space="preserve"> (Figure </w:t>
      </w:r>
      <w:r w:rsidR="0B836210" w:rsidRPr="5C0BA74A">
        <w:rPr>
          <w:rFonts w:ascii="Garamond" w:eastAsia="Garamond" w:hAnsi="Garamond" w:cs="Garamond"/>
          <w:color w:val="000000" w:themeColor="text1"/>
        </w:rPr>
        <w:t>1</w:t>
      </w:r>
      <w:r w:rsidR="4EAA6F68" w:rsidRPr="5C0BA74A">
        <w:rPr>
          <w:rFonts w:ascii="Garamond" w:eastAsia="Garamond" w:hAnsi="Garamond" w:cs="Garamond"/>
          <w:color w:val="000000" w:themeColor="text1"/>
        </w:rPr>
        <w:t>)</w:t>
      </w:r>
      <w:r w:rsidR="635D7A7C" w:rsidRPr="5C0BA74A">
        <w:rPr>
          <w:rFonts w:ascii="Garamond" w:eastAsia="Garamond" w:hAnsi="Garamond" w:cs="Garamond"/>
          <w:color w:val="000000" w:themeColor="text1"/>
        </w:rPr>
        <w:t>.</w:t>
      </w:r>
    </w:p>
    <w:p w14:paraId="61B2B925" w14:textId="77777777" w:rsidR="001A73E8" w:rsidRDefault="001A73E8" w:rsidP="00F2216C">
      <w:pPr>
        <w:spacing w:after="0" w:line="240" w:lineRule="auto"/>
        <w:rPr>
          <w:rFonts w:ascii="Garamond" w:eastAsia="Garamond" w:hAnsi="Garamond" w:cs="Garamond"/>
          <w:color w:val="000000" w:themeColor="text1"/>
        </w:rPr>
      </w:pPr>
    </w:p>
    <w:p w14:paraId="1694EF47" w14:textId="6C13D9FF" w:rsidR="5C0BA74A" w:rsidRDefault="00982C1A" w:rsidP="00F2216C">
      <w:pPr>
        <w:spacing w:after="0" w:line="240" w:lineRule="auto"/>
        <w:rPr>
          <w:rFonts w:ascii="Garamond" w:eastAsia="Garamond" w:hAnsi="Garamond" w:cs="Garamond"/>
          <w:color w:val="000000" w:themeColor="text1"/>
        </w:rPr>
      </w:pPr>
      <w:r w:rsidRPr="00982C1A">
        <w:rPr>
          <w:rFonts w:ascii="Garamond" w:eastAsia="Garamond" w:hAnsi="Garamond" w:cs="Garamond"/>
          <w:color w:val="000000" w:themeColor="text1"/>
        </w:rPr>
        <w:t>The ecosystems surrounding Unalakleet have been vital to the community's 800 residents for centuries, offering abundant opportunities for hunting, fishing, and gathering.</w:t>
      </w:r>
      <w:r w:rsidR="003F54DC">
        <w:rPr>
          <w:rFonts w:ascii="Garamond" w:eastAsia="Garamond" w:hAnsi="Garamond" w:cs="Garamond"/>
          <w:color w:val="000000" w:themeColor="text1"/>
        </w:rPr>
        <w:t xml:space="preserve"> </w:t>
      </w:r>
      <w:r w:rsidR="568DC56B" w:rsidRPr="5C0BA74A">
        <w:rPr>
          <w:rFonts w:ascii="Garamond" w:eastAsia="Garamond" w:hAnsi="Garamond" w:cs="Garamond"/>
          <w:color w:val="000000" w:themeColor="text1"/>
        </w:rPr>
        <w:t>The area is known for its abundant salmon species and thriving wildlife</w:t>
      </w:r>
      <w:r w:rsidR="003F54DC">
        <w:rPr>
          <w:rFonts w:ascii="Garamond" w:eastAsia="Garamond" w:hAnsi="Garamond" w:cs="Garamond"/>
          <w:color w:val="000000" w:themeColor="text1"/>
        </w:rPr>
        <w:t xml:space="preserve"> that</w:t>
      </w:r>
      <w:r w:rsidR="568DC56B" w:rsidRPr="5C0BA74A">
        <w:rPr>
          <w:rFonts w:ascii="Garamond" w:eastAsia="Garamond" w:hAnsi="Garamond" w:cs="Garamond"/>
          <w:color w:val="000000" w:themeColor="text1"/>
        </w:rPr>
        <w:t xml:space="preserve"> support</w:t>
      </w:r>
      <w:r w:rsidR="00B31C99">
        <w:rPr>
          <w:rFonts w:ascii="Garamond" w:eastAsia="Garamond" w:hAnsi="Garamond" w:cs="Garamond"/>
          <w:color w:val="000000" w:themeColor="text1"/>
        </w:rPr>
        <w:t xml:space="preserve"> </w:t>
      </w:r>
      <w:r w:rsidR="511A29D3" w:rsidRPr="5C0BA74A">
        <w:rPr>
          <w:rFonts w:ascii="Garamond" w:eastAsia="Garamond" w:hAnsi="Garamond" w:cs="Garamond"/>
          <w:color w:val="000000" w:themeColor="text1"/>
        </w:rPr>
        <w:t>hunting</w:t>
      </w:r>
      <w:r w:rsidR="00B31C99">
        <w:rPr>
          <w:rFonts w:ascii="Garamond" w:eastAsia="Garamond" w:hAnsi="Garamond" w:cs="Garamond"/>
          <w:color w:val="000000" w:themeColor="text1"/>
        </w:rPr>
        <w:t xml:space="preserve"> </w:t>
      </w:r>
      <w:r w:rsidR="00481CBE">
        <w:rPr>
          <w:rFonts w:ascii="Garamond" w:eastAsia="Garamond" w:hAnsi="Garamond" w:cs="Garamond"/>
          <w:color w:val="000000" w:themeColor="text1"/>
        </w:rPr>
        <w:t>for</w:t>
      </w:r>
      <w:r w:rsidR="00D80CB0">
        <w:rPr>
          <w:rFonts w:ascii="Garamond" w:eastAsia="Garamond" w:hAnsi="Garamond" w:cs="Garamond"/>
          <w:color w:val="000000" w:themeColor="text1"/>
        </w:rPr>
        <w:t xml:space="preserve"> both</w:t>
      </w:r>
      <w:r w:rsidR="00481CBE">
        <w:rPr>
          <w:rFonts w:ascii="Garamond" w:eastAsia="Garamond" w:hAnsi="Garamond" w:cs="Garamond"/>
          <w:color w:val="000000" w:themeColor="text1"/>
        </w:rPr>
        <w:t xml:space="preserve"> recreation and</w:t>
      </w:r>
      <w:r w:rsidR="00B31C99">
        <w:rPr>
          <w:rFonts w:ascii="Garamond" w:eastAsia="Garamond" w:hAnsi="Garamond" w:cs="Garamond"/>
          <w:color w:val="000000" w:themeColor="text1"/>
        </w:rPr>
        <w:t xml:space="preserve"> </w:t>
      </w:r>
      <w:r w:rsidR="00481CBE">
        <w:rPr>
          <w:rFonts w:ascii="Garamond" w:eastAsia="Garamond" w:hAnsi="Garamond" w:cs="Garamond"/>
          <w:color w:val="000000" w:themeColor="text1"/>
        </w:rPr>
        <w:t xml:space="preserve">survival </w:t>
      </w:r>
      <w:r w:rsidR="511A29D3" w:rsidRPr="5C0BA74A">
        <w:rPr>
          <w:rFonts w:ascii="Garamond" w:eastAsia="Garamond" w:hAnsi="Garamond" w:cs="Garamond"/>
          <w:color w:val="000000" w:themeColor="text1"/>
        </w:rPr>
        <w:t>(USGS, 2004).  However, permafrost degradation and severe coastal erosion have damaged</w:t>
      </w:r>
      <w:r w:rsidR="003C79FA">
        <w:rPr>
          <w:rFonts w:ascii="Garamond" w:eastAsia="Garamond" w:hAnsi="Garamond" w:cs="Garamond"/>
          <w:color w:val="000000" w:themeColor="text1"/>
        </w:rPr>
        <w:t xml:space="preserve"> these</w:t>
      </w:r>
      <w:r w:rsidR="511A29D3" w:rsidRPr="5C0BA74A">
        <w:rPr>
          <w:rFonts w:ascii="Garamond" w:eastAsia="Garamond" w:hAnsi="Garamond" w:cs="Garamond"/>
          <w:color w:val="000000" w:themeColor="text1"/>
        </w:rPr>
        <w:t xml:space="preserve"> habitats</w:t>
      </w:r>
      <w:r w:rsidR="506464CA" w:rsidRPr="5C0BA74A">
        <w:rPr>
          <w:rFonts w:ascii="Garamond" w:eastAsia="Garamond" w:hAnsi="Garamond" w:cs="Garamond"/>
          <w:color w:val="000000" w:themeColor="text1"/>
        </w:rPr>
        <w:t>,</w:t>
      </w:r>
      <w:r w:rsidR="00CA7C7A">
        <w:rPr>
          <w:rFonts w:ascii="Garamond" w:eastAsia="Garamond" w:hAnsi="Garamond" w:cs="Garamond"/>
          <w:color w:val="000000" w:themeColor="text1"/>
        </w:rPr>
        <w:t xml:space="preserve"> thereby</w:t>
      </w:r>
      <w:r w:rsidR="506464CA" w:rsidRPr="5C0BA74A">
        <w:rPr>
          <w:rFonts w:ascii="Garamond" w:eastAsia="Garamond" w:hAnsi="Garamond" w:cs="Garamond"/>
          <w:color w:val="000000" w:themeColor="text1"/>
        </w:rPr>
        <w:t xml:space="preserve"> affecting resource availability and access to hunting grounds. </w:t>
      </w:r>
      <w:r w:rsidR="00CA7C7A">
        <w:rPr>
          <w:rFonts w:ascii="Garamond" w:eastAsia="Garamond" w:hAnsi="Garamond" w:cs="Garamond"/>
          <w:color w:val="000000" w:themeColor="text1"/>
        </w:rPr>
        <w:t>Furthermore</w:t>
      </w:r>
      <w:r w:rsidR="506464CA" w:rsidRPr="5C0BA74A">
        <w:rPr>
          <w:rFonts w:ascii="Garamond" w:eastAsia="Garamond" w:hAnsi="Garamond" w:cs="Garamond"/>
          <w:color w:val="000000" w:themeColor="text1"/>
        </w:rPr>
        <w:t>, the indigenous people heavily rely on existing infrastructure like roads and the airport run</w:t>
      </w:r>
      <w:r w:rsidR="0ADBE771" w:rsidRPr="5C0BA74A">
        <w:rPr>
          <w:rFonts w:ascii="Garamond" w:eastAsia="Garamond" w:hAnsi="Garamond" w:cs="Garamond"/>
          <w:color w:val="000000" w:themeColor="text1"/>
        </w:rPr>
        <w:t>w</w:t>
      </w:r>
      <w:r w:rsidR="506464CA" w:rsidRPr="5C0BA74A">
        <w:rPr>
          <w:rFonts w:ascii="Garamond" w:eastAsia="Garamond" w:hAnsi="Garamond" w:cs="Garamond"/>
          <w:color w:val="000000" w:themeColor="text1"/>
        </w:rPr>
        <w:t xml:space="preserve">ay for transportation, </w:t>
      </w:r>
      <w:r w:rsidR="00B308DE">
        <w:rPr>
          <w:rFonts w:ascii="Garamond" w:eastAsia="Garamond" w:hAnsi="Garamond" w:cs="Garamond"/>
          <w:color w:val="000000" w:themeColor="text1"/>
        </w:rPr>
        <w:t>and these</w:t>
      </w:r>
      <w:r w:rsidR="506464CA" w:rsidRPr="5C0BA74A">
        <w:rPr>
          <w:rFonts w:ascii="Garamond" w:eastAsia="Garamond" w:hAnsi="Garamond" w:cs="Garamond"/>
          <w:color w:val="000000" w:themeColor="text1"/>
        </w:rPr>
        <w:t xml:space="preserve"> are also impacted by</w:t>
      </w:r>
      <w:r w:rsidR="00B308DE">
        <w:rPr>
          <w:rFonts w:ascii="Garamond" w:eastAsia="Garamond" w:hAnsi="Garamond" w:cs="Garamond"/>
          <w:color w:val="000000" w:themeColor="text1"/>
        </w:rPr>
        <w:t xml:space="preserve"> the</w:t>
      </w:r>
      <w:r w:rsidR="506464CA" w:rsidRPr="5C0BA74A">
        <w:rPr>
          <w:rFonts w:ascii="Garamond" w:eastAsia="Garamond" w:hAnsi="Garamond" w:cs="Garamond"/>
          <w:color w:val="000000" w:themeColor="text1"/>
        </w:rPr>
        <w:t xml:space="preserve"> un</w:t>
      </w:r>
      <w:r w:rsidR="1E581B90" w:rsidRPr="5C0BA74A">
        <w:rPr>
          <w:rFonts w:ascii="Garamond" w:eastAsia="Garamond" w:hAnsi="Garamond" w:cs="Garamond"/>
          <w:color w:val="000000" w:themeColor="text1"/>
        </w:rPr>
        <w:t xml:space="preserve">stable ground due to </w:t>
      </w:r>
      <w:r w:rsidR="00B308DE">
        <w:rPr>
          <w:rFonts w:ascii="Garamond" w:eastAsia="Garamond" w:hAnsi="Garamond" w:cs="Garamond"/>
          <w:color w:val="000000" w:themeColor="text1"/>
        </w:rPr>
        <w:t xml:space="preserve">the </w:t>
      </w:r>
      <w:r w:rsidR="00CD1207">
        <w:rPr>
          <w:rFonts w:ascii="Garamond" w:eastAsia="Garamond" w:hAnsi="Garamond" w:cs="Garamond"/>
          <w:color w:val="000000" w:themeColor="text1"/>
        </w:rPr>
        <w:t xml:space="preserve">melting permafrost </w:t>
      </w:r>
      <w:r w:rsidR="1E581B90" w:rsidRPr="5C0BA74A">
        <w:rPr>
          <w:rFonts w:ascii="Garamond" w:eastAsia="Garamond" w:hAnsi="Garamond" w:cs="Garamond"/>
          <w:color w:val="000000" w:themeColor="text1"/>
        </w:rPr>
        <w:t>and erosion</w:t>
      </w:r>
      <w:r w:rsidR="0002143B">
        <w:rPr>
          <w:rFonts w:ascii="Garamond" w:eastAsia="Garamond" w:hAnsi="Garamond" w:cs="Garamond"/>
          <w:color w:val="000000" w:themeColor="text1"/>
        </w:rPr>
        <w:t>.</w:t>
      </w:r>
      <w:r w:rsidR="00B72DE8">
        <w:rPr>
          <w:rFonts w:ascii="Garamond" w:eastAsia="Garamond" w:hAnsi="Garamond" w:cs="Garamond"/>
          <w:color w:val="000000" w:themeColor="text1"/>
        </w:rPr>
        <w:t xml:space="preserve"> </w:t>
      </w:r>
      <w:r w:rsidR="164BA811" w:rsidRPr="5C0BA74A">
        <w:rPr>
          <w:rFonts w:ascii="Garamond" w:eastAsia="Garamond" w:hAnsi="Garamond" w:cs="Garamond"/>
          <w:color w:val="000000" w:themeColor="text1"/>
        </w:rPr>
        <w:t xml:space="preserve">Alaska’s surface </w:t>
      </w:r>
      <w:r w:rsidR="181D420A" w:rsidRPr="5C0BA74A">
        <w:rPr>
          <w:rFonts w:ascii="Garamond" w:eastAsia="Garamond" w:hAnsi="Garamond" w:cs="Garamond"/>
          <w:color w:val="000000" w:themeColor="text1"/>
        </w:rPr>
        <w:t xml:space="preserve">terrain </w:t>
      </w:r>
      <w:r w:rsidR="164BA811" w:rsidRPr="5C0BA74A">
        <w:rPr>
          <w:rFonts w:ascii="Garamond" w:eastAsia="Garamond" w:hAnsi="Garamond" w:cs="Garamond"/>
          <w:color w:val="000000" w:themeColor="text1"/>
        </w:rPr>
        <w:t>is ~85%</w:t>
      </w:r>
      <w:r w:rsidR="4BC0EBF4" w:rsidRPr="5C0BA74A">
        <w:rPr>
          <w:rFonts w:ascii="Garamond" w:eastAsia="Garamond" w:hAnsi="Garamond" w:cs="Garamond"/>
          <w:color w:val="000000" w:themeColor="text1"/>
        </w:rPr>
        <w:t xml:space="preserve"> permafrost</w:t>
      </w:r>
      <w:r w:rsidR="2A4439AF" w:rsidRPr="5C0BA74A">
        <w:rPr>
          <w:rFonts w:ascii="Garamond" w:eastAsia="Garamond" w:hAnsi="Garamond" w:cs="Garamond"/>
          <w:color w:val="000000" w:themeColor="text1"/>
        </w:rPr>
        <w:t>, consisting primarily of rock, soil, and sediments that have been continuously frozen for at least two or more years (A</w:t>
      </w:r>
      <w:r w:rsidR="0E0DC278" w:rsidRPr="5C0BA74A">
        <w:rPr>
          <w:rFonts w:ascii="Garamond" w:eastAsia="Garamond" w:hAnsi="Garamond" w:cs="Garamond"/>
          <w:color w:val="000000" w:themeColor="text1"/>
        </w:rPr>
        <w:t xml:space="preserve">laska </w:t>
      </w:r>
      <w:r w:rsidR="3DC23D0A" w:rsidRPr="5C0BA74A">
        <w:rPr>
          <w:rFonts w:ascii="Garamond" w:eastAsia="Garamond" w:hAnsi="Garamond" w:cs="Garamond"/>
          <w:color w:val="000000" w:themeColor="text1"/>
        </w:rPr>
        <w:t>D</w:t>
      </w:r>
      <w:r w:rsidR="2AB37323" w:rsidRPr="5C0BA74A">
        <w:rPr>
          <w:rFonts w:ascii="Garamond" w:eastAsia="Garamond" w:hAnsi="Garamond" w:cs="Garamond"/>
          <w:color w:val="000000" w:themeColor="text1"/>
        </w:rPr>
        <w:t xml:space="preserve">epartment of </w:t>
      </w:r>
      <w:r w:rsidR="3DC23D0A" w:rsidRPr="5C0BA74A">
        <w:rPr>
          <w:rFonts w:ascii="Garamond" w:eastAsia="Garamond" w:hAnsi="Garamond" w:cs="Garamond"/>
          <w:color w:val="000000" w:themeColor="text1"/>
        </w:rPr>
        <w:t>N</w:t>
      </w:r>
      <w:r w:rsidR="110BD56C" w:rsidRPr="5C0BA74A">
        <w:rPr>
          <w:rFonts w:ascii="Garamond" w:eastAsia="Garamond" w:hAnsi="Garamond" w:cs="Garamond"/>
          <w:color w:val="000000" w:themeColor="text1"/>
        </w:rPr>
        <w:t xml:space="preserve">atural </w:t>
      </w:r>
      <w:r w:rsidR="3DC23D0A" w:rsidRPr="5C0BA74A">
        <w:rPr>
          <w:rFonts w:ascii="Garamond" w:eastAsia="Garamond" w:hAnsi="Garamond" w:cs="Garamond"/>
          <w:color w:val="000000" w:themeColor="text1"/>
        </w:rPr>
        <w:t>R</w:t>
      </w:r>
      <w:r w:rsidR="5B16D6CE" w:rsidRPr="5C0BA74A">
        <w:rPr>
          <w:rFonts w:ascii="Garamond" w:eastAsia="Garamond" w:hAnsi="Garamond" w:cs="Garamond"/>
          <w:color w:val="000000" w:themeColor="text1"/>
        </w:rPr>
        <w:t>esources</w:t>
      </w:r>
      <w:r w:rsidR="2A4439AF" w:rsidRPr="5C0BA74A">
        <w:rPr>
          <w:rFonts w:ascii="Garamond" w:eastAsia="Garamond" w:hAnsi="Garamond" w:cs="Garamond"/>
          <w:color w:val="000000" w:themeColor="text1"/>
        </w:rPr>
        <w:t xml:space="preserve">, 2023). </w:t>
      </w:r>
      <w:r w:rsidR="22AC7B2D" w:rsidRPr="5C0BA74A">
        <w:rPr>
          <w:rFonts w:ascii="Garamond" w:eastAsia="Garamond" w:hAnsi="Garamond" w:cs="Garamond"/>
          <w:color w:val="000000" w:themeColor="text1"/>
        </w:rPr>
        <w:t xml:space="preserve">The uppermost layer of permafrost, known as the active layer, </w:t>
      </w:r>
      <w:r w:rsidR="5DD3D6B5" w:rsidRPr="5C0BA74A">
        <w:rPr>
          <w:rFonts w:ascii="Garamond" w:eastAsia="Garamond" w:hAnsi="Garamond" w:cs="Garamond"/>
          <w:color w:val="000000" w:themeColor="text1"/>
        </w:rPr>
        <w:t>experiences</w:t>
      </w:r>
      <w:r w:rsidR="22AC7B2D" w:rsidRPr="5C0BA74A">
        <w:rPr>
          <w:rFonts w:ascii="Garamond" w:eastAsia="Garamond" w:hAnsi="Garamond" w:cs="Garamond"/>
          <w:color w:val="000000" w:themeColor="text1"/>
        </w:rPr>
        <w:t xml:space="preserve"> seasonal freezing</w:t>
      </w:r>
      <w:r w:rsidR="0015272E">
        <w:rPr>
          <w:rFonts w:ascii="Garamond" w:eastAsia="Garamond" w:hAnsi="Garamond" w:cs="Garamond"/>
          <w:color w:val="000000" w:themeColor="text1"/>
        </w:rPr>
        <w:t xml:space="preserve"> and thawing</w:t>
      </w:r>
      <w:r w:rsidR="7E55BD5C" w:rsidRPr="5EF3A77A">
        <w:rPr>
          <w:rFonts w:ascii="Garamond" w:eastAsia="Garamond" w:hAnsi="Garamond" w:cs="Garamond"/>
          <w:color w:val="000000" w:themeColor="text1"/>
        </w:rPr>
        <w:t>.</w:t>
      </w:r>
      <w:r w:rsidR="7E55BD5C" w:rsidRPr="5C0BA74A">
        <w:rPr>
          <w:rFonts w:ascii="Garamond" w:eastAsia="Garamond" w:hAnsi="Garamond" w:cs="Garamond"/>
          <w:color w:val="000000" w:themeColor="text1"/>
        </w:rPr>
        <w:t xml:space="preserve"> </w:t>
      </w:r>
      <w:r w:rsidR="00EE0035" w:rsidRPr="00EE0035">
        <w:rPr>
          <w:rFonts w:ascii="Garamond" w:eastAsia="Garamond" w:hAnsi="Garamond" w:cs="Garamond"/>
          <w:color w:val="000000" w:themeColor="text1"/>
        </w:rPr>
        <w:t xml:space="preserve">As </w:t>
      </w:r>
      <w:r w:rsidR="00821F21">
        <w:rPr>
          <w:rFonts w:ascii="Garamond" w:eastAsia="Garamond" w:hAnsi="Garamond" w:cs="Garamond"/>
          <w:color w:val="000000" w:themeColor="text1"/>
        </w:rPr>
        <w:t>this</w:t>
      </w:r>
      <w:r w:rsidR="00687C7B">
        <w:rPr>
          <w:rFonts w:ascii="Garamond" w:eastAsia="Garamond" w:hAnsi="Garamond" w:cs="Garamond"/>
          <w:color w:val="000000" w:themeColor="text1"/>
        </w:rPr>
        <w:t xml:space="preserve"> layer </w:t>
      </w:r>
      <w:r w:rsidR="00EE0035" w:rsidRPr="00EE0035">
        <w:rPr>
          <w:rFonts w:ascii="Garamond" w:eastAsia="Garamond" w:hAnsi="Garamond" w:cs="Garamond"/>
          <w:color w:val="000000" w:themeColor="text1"/>
        </w:rPr>
        <w:t>freezes</w:t>
      </w:r>
      <w:r w:rsidR="00EE0035">
        <w:rPr>
          <w:rFonts w:ascii="Garamond" w:eastAsia="Garamond" w:hAnsi="Garamond" w:cs="Garamond"/>
          <w:color w:val="000000" w:themeColor="text1"/>
        </w:rPr>
        <w:t xml:space="preserve"> in winter</w:t>
      </w:r>
      <w:r w:rsidR="00EE0035" w:rsidRPr="00EE0035">
        <w:rPr>
          <w:rFonts w:ascii="Garamond" w:eastAsia="Garamond" w:hAnsi="Garamond" w:cs="Garamond"/>
          <w:color w:val="000000" w:themeColor="text1"/>
        </w:rPr>
        <w:t>, it expands and moves upward. Conversely, it moves downward as it thaws during the summer</w:t>
      </w:r>
      <w:r w:rsidR="00CA4533">
        <w:rPr>
          <w:rFonts w:ascii="Garamond" w:eastAsia="Garamond" w:hAnsi="Garamond" w:cs="Garamond"/>
          <w:color w:val="000000" w:themeColor="text1"/>
        </w:rPr>
        <w:t xml:space="preserve"> </w:t>
      </w:r>
      <w:r w:rsidR="00CA4533" w:rsidRPr="5C0BA74A">
        <w:rPr>
          <w:rFonts w:ascii="Garamond" w:eastAsia="Garamond" w:hAnsi="Garamond" w:cs="Garamond"/>
          <w:color w:val="000000" w:themeColor="text1"/>
        </w:rPr>
        <w:t>(</w:t>
      </w:r>
      <w:r w:rsidR="00CA4533" w:rsidRPr="5C0BA74A">
        <w:rPr>
          <w:rFonts w:ascii="Garamond" w:eastAsia="Garamond" w:hAnsi="Garamond" w:cs="Garamond"/>
          <w:color w:val="222222"/>
        </w:rPr>
        <w:t>Streletskiy et al., 2017</w:t>
      </w:r>
      <w:r w:rsidR="00CA4533" w:rsidRPr="5C0BA74A">
        <w:rPr>
          <w:rFonts w:ascii="Garamond" w:eastAsia="Garamond" w:hAnsi="Garamond" w:cs="Garamond"/>
          <w:color w:val="000000" w:themeColor="text1"/>
        </w:rPr>
        <w:t>)</w:t>
      </w:r>
      <w:r w:rsidR="00EE0035" w:rsidRPr="00EE0035">
        <w:rPr>
          <w:rFonts w:ascii="Garamond" w:eastAsia="Garamond" w:hAnsi="Garamond" w:cs="Garamond"/>
          <w:color w:val="000000" w:themeColor="text1"/>
        </w:rPr>
        <w:t xml:space="preserve">. </w:t>
      </w:r>
      <w:r w:rsidR="00014E1B" w:rsidRPr="008722CC">
        <w:rPr>
          <w:rFonts w:ascii="Garamond" w:eastAsia="Garamond" w:hAnsi="Garamond" w:cs="Garamond"/>
          <w:color w:val="000000" w:themeColor="text1"/>
        </w:rPr>
        <w:t>This process can lead to infrastructure</w:t>
      </w:r>
      <w:r w:rsidR="00911C8B">
        <w:rPr>
          <w:rFonts w:ascii="Garamond" w:eastAsia="Garamond" w:hAnsi="Garamond" w:cs="Garamond"/>
          <w:color w:val="000000" w:themeColor="text1"/>
        </w:rPr>
        <w:t xml:space="preserve"> damage</w:t>
      </w:r>
      <w:r w:rsidR="00014E1B">
        <w:rPr>
          <w:rFonts w:ascii="Garamond" w:eastAsia="Garamond" w:hAnsi="Garamond" w:cs="Garamond"/>
          <w:color w:val="000000" w:themeColor="text1"/>
        </w:rPr>
        <w:t xml:space="preserve">. </w:t>
      </w:r>
      <w:r w:rsidR="00EE0035" w:rsidRPr="5EF3A77A">
        <w:rPr>
          <w:rFonts w:ascii="Garamond" w:eastAsia="Garamond" w:hAnsi="Garamond" w:cs="Garamond"/>
          <w:color w:val="000000" w:themeColor="text1"/>
        </w:rPr>
        <w:t xml:space="preserve">In this </w:t>
      </w:r>
      <w:r w:rsidR="00AE7FD4">
        <w:rPr>
          <w:rFonts w:ascii="Garamond" w:eastAsia="Garamond" w:hAnsi="Garamond" w:cs="Garamond"/>
          <w:color w:val="000000" w:themeColor="text1"/>
        </w:rPr>
        <w:t>report</w:t>
      </w:r>
      <w:r w:rsidR="00EE0035" w:rsidRPr="00EE0035">
        <w:rPr>
          <w:rFonts w:ascii="Garamond" w:eastAsia="Garamond" w:hAnsi="Garamond" w:cs="Garamond"/>
          <w:color w:val="000000" w:themeColor="text1"/>
        </w:rPr>
        <w:t>, we refer to the upward movement of the ground as 'uplift,' and the downward movement as 'subsidence'</w:t>
      </w:r>
      <w:r w:rsidR="00EE0035">
        <w:rPr>
          <w:rFonts w:ascii="Garamond" w:eastAsia="Garamond" w:hAnsi="Garamond" w:cs="Garamond"/>
          <w:color w:val="000000" w:themeColor="text1"/>
        </w:rPr>
        <w:t>.</w:t>
      </w:r>
      <w:r w:rsidR="009F3BE8">
        <w:rPr>
          <w:rFonts w:ascii="Garamond" w:eastAsia="Garamond" w:hAnsi="Garamond" w:cs="Garamond"/>
          <w:color w:val="000000" w:themeColor="text1"/>
        </w:rPr>
        <w:t xml:space="preserve"> </w:t>
      </w:r>
      <w:r w:rsidR="00DC106C">
        <w:rPr>
          <w:rFonts w:ascii="Garamond" w:eastAsia="Garamond" w:hAnsi="Garamond" w:cs="Garamond"/>
          <w:color w:val="000000" w:themeColor="text1"/>
        </w:rPr>
        <w:t>Quantifying</w:t>
      </w:r>
      <w:r w:rsidR="00DC106C" w:rsidRPr="5EF3A77A">
        <w:rPr>
          <w:rFonts w:ascii="Garamond" w:eastAsia="Garamond" w:hAnsi="Garamond" w:cs="Garamond"/>
          <w:color w:val="000000" w:themeColor="text1"/>
        </w:rPr>
        <w:t xml:space="preserve"> </w:t>
      </w:r>
      <w:r w:rsidR="00337442">
        <w:rPr>
          <w:rFonts w:ascii="Garamond" w:eastAsia="Garamond" w:hAnsi="Garamond" w:cs="Garamond"/>
          <w:color w:val="000000" w:themeColor="text1"/>
        </w:rPr>
        <w:t xml:space="preserve">the subsidence and uplift </w:t>
      </w:r>
      <w:r w:rsidR="00DC106C">
        <w:rPr>
          <w:rFonts w:ascii="Garamond" w:eastAsia="Garamond" w:hAnsi="Garamond" w:cs="Garamond"/>
          <w:color w:val="000000" w:themeColor="text1"/>
        </w:rPr>
        <w:t>are</w:t>
      </w:r>
      <w:r w:rsidR="00DC106C" w:rsidRPr="5EF3A77A">
        <w:rPr>
          <w:rFonts w:ascii="Garamond" w:eastAsia="Garamond" w:hAnsi="Garamond" w:cs="Garamond"/>
          <w:color w:val="000000" w:themeColor="text1"/>
        </w:rPr>
        <w:t xml:space="preserve"> </w:t>
      </w:r>
      <w:r w:rsidR="4E914F40" w:rsidRPr="5C0BA74A">
        <w:rPr>
          <w:rFonts w:ascii="Garamond" w:eastAsia="Garamond" w:hAnsi="Garamond" w:cs="Garamond"/>
          <w:color w:val="000000" w:themeColor="text1"/>
        </w:rPr>
        <w:t xml:space="preserve">vital for addressing the challenges posed </w:t>
      </w:r>
      <w:r w:rsidR="009F3BE8">
        <w:rPr>
          <w:rFonts w:ascii="Garamond" w:eastAsia="Garamond" w:hAnsi="Garamond" w:cs="Garamond"/>
          <w:color w:val="000000" w:themeColor="text1"/>
        </w:rPr>
        <w:t>to</w:t>
      </w:r>
      <w:r w:rsidR="4E914F40" w:rsidRPr="5C0BA74A">
        <w:rPr>
          <w:rFonts w:ascii="Garamond" w:eastAsia="Garamond" w:hAnsi="Garamond" w:cs="Garamond"/>
          <w:color w:val="000000" w:themeColor="text1"/>
        </w:rPr>
        <w:t xml:space="preserve"> </w:t>
      </w:r>
      <w:r w:rsidR="009F3BE8">
        <w:rPr>
          <w:rFonts w:ascii="Garamond" w:eastAsia="Garamond" w:hAnsi="Garamond" w:cs="Garamond"/>
          <w:color w:val="000000" w:themeColor="text1"/>
        </w:rPr>
        <w:t xml:space="preserve">both </w:t>
      </w:r>
      <w:r w:rsidR="4E914F40" w:rsidRPr="5C0BA74A">
        <w:rPr>
          <w:rFonts w:ascii="Garamond" w:eastAsia="Garamond" w:hAnsi="Garamond" w:cs="Garamond"/>
          <w:color w:val="000000" w:themeColor="text1"/>
        </w:rPr>
        <w:t>the community and infrastructure in Unalakleet</w:t>
      </w:r>
      <w:r w:rsidR="004B6988">
        <w:rPr>
          <w:rFonts w:ascii="Garamond" w:eastAsia="Garamond" w:hAnsi="Garamond" w:cs="Garamond"/>
          <w:color w:val="000000" w:themeColor="text1"/>
        </w:rPr>
        <w:t>, and we conduct investigations into these changes</w:t>
      </w:r>
      <w:r w:rsidR="008D3D72">
        <w:rPr>
          <w:rFonts w:ascii="Garamond" w:eastAsia="Garamond" w:hAnsi="Garamond" w:cs="Garamond"/>
          <w:color w:val="000000" w:themeColor="text1"/>
        </w:rPr>
        <w:t xml:space="preserve"> from 2017 – 202</w:t>
      </w:r>
      <w:r w:rsidR="002D36C8">
        <w:rPr>
          <w:rFonts w:ascii="Garamond" w:eastAsia="Garamond" w:hAnsi="Garamond" w:cs="Garamond"/>
          <w:color w:val="000000" w:themeColor="text1"/>
        </w:rPr>
        <w:t>3</w:t>
      </w:r>
      <w:r w:rsidR="008D3D72">
        <w:rPr>
          <w:rFonts w:ascii="Garamond" w:eastAsia="Garamond" w:hAnsi="Garamond" w:cs="Garamond"/>
          <w:color w:val="000000" w:themeColor="text1"/>
        </w:rPr>
        <w:t>.</w:t>
      </w:r>
      <w:r w:rsidR="00D15A0B">
        <w:rPr>
          <w:rFonts w:ascii="Garamond" w:eastAsia="Garamond" w:hAnsi="Garamond" w:cs="Garamond"/>
          <w:color w:val="000000" w:themeColor="text1"/>
        </w:rPr>
        <w:t xml:space="preserve"> It is </w:t>
      </w:r>
      <w:r w:rsidR="00030CCE">
        <w:rPr>
          <w:rFonts w:ascii="Garamond" w:eastAsia="Garamond" w:hAnsi="Garamond" w:cs="Garamond"/>
          <w:color w:val="000000" w:themeColor="text1"/>
        </w:rPr>
        <w:t xml:space="preserve">imperative to note that while we are observing subsidence in a region with </w:t>
      </w:r>
      <w:r w:rsidR="00AA1C5D">
        <w:rPr>
          <w:rFonts w:ascii="Garamond" w:eastAsia="Garamond" w:hAnsi="Garamond" w:cs="Garamond"/>
          <w:color w:val="000000" w:themeColor="text1"/>
        </w:rPr>
        <w:t xml:space="preserve">significant permafrost degradation, there is still </w:t>
      </w:r>
      <w:r w:rsidR="009F3BE8">
        <w:rPr>
          <w:rFonts w:ascii="Garamond" w:eastAsia="Garamond" w:hAnsi="Garamond" w:cs="Garamond"/>
          <w:color w:val="000000" w:themeColor="text1"/>
        </w:rPr>
        <w:t xml:space="preserve">much </w:t>
      </w:r>
      <w:r w:rsidR="00AA1C5D">
        <w:rPr>
          <w:rFonts w:ascii="Garamond" w:eastAsia="Garamond" w:hAnsi="Garamond" w:cs="Garamond"/>
          <w:color w:val="000000" w:themeColor="text1"/>
        </w:rPr>
        <w:t xml:space="preserve">work to be done </w:t>
      </w:r>
      <w:r w:rsidR="009F3BE8">
        <w:rPr>
          <w:rFonts w:ascii="Garamond" w:eastAsia="Garamond" w:hAnsi="Garamond" w:cs="Garamond"/>
          <w:color w:val="000000" w:themeColor="text1"/>
        </w:rPr>
        <w:t>to confidently</w:t>
      </w:r>
      <w:r w:rsidR="00AA1C5D">
        <w:rPr>
          <w:rFonts w:ascii="Garamond" w:eastAsia="Garamond" w:hAnsi="Garamond" w:cs="Garamond"/>
          <w:color w:val="000000" w:themeColor="text1"/>
        </w:rPr>
        <w:t xml:space="preserve"> quantify how much of that subsidence </w:t>
      </w:r>
      <w:r w:rsidR="009F3BE8">
        <w:rPr>
          <w:rFonts w:ascii="Garamond" w:eastAsia="Garamond" w:hAnsi="Garamond" w:cs="Garamond"/>
          <w:color w:val="000000" w:themeColor="text1"/>
        </w:rPr>
        <w:t>can be</w:t>
      </w:r>
      <w:r w:rsidR="00AA1C5D">
        <w:rPr>
          <w:rFonts w:ascii="Garamond" w:eastAsia="Garamond" w:hAnsi="Garamond" w:cs="Garamond"/>
          <w:color w:val="000000" w:themeColor="text1"/>
        </w:rPr>
        <w:t xml:space="preserve"> attributed to permafrost degradation</w:t>
      </w:r>
      <w:r w:rsidR="009B1A18">
        <w:rPr>
          <w:rFonts w:ascii="Garamond" w:eastAsia="Garamond" w:hAnsi="Garamond" w:cs="Garamond"/>
          <w:color w:val="000000" w:themeColor="text1"/>
        </w:rPr>
        <w:t xml:space="preserve"> along with other environmental </w:t>
      </w:r>
      <w:r w:rsidR="009B1A18">
        <w:rPr>
          <w:rFonts w:ascii="Garamond" w:eastAsia="Garamond" w:hAnsi="Garamond" w:cs="Garamond"/>
          <w:color w:val="000000" w:themeColor="text1"/>
        </w:rPr>
        <w:lastRenderedPageBreak/>
        <w:t>factors.</w:t>
      </w:r>
      <w:r w:rsidR="00C76E6B">
        <w:rPr>
          <w:rFonts w:ascii="Garamond" w:eastAsia="Garamond" w:hAnsi="Garamond" w:cs="Garamond"/>
          <w:color w:val="000000" w:themeColor="text1"/>
        </w:rPr>
        <w:t xml:space="preserve"> </w:t>
      </w:r>
      <w:r w:rsidR="00E368FF">
        <w:rPr>
          <w:rFonts w:ascii="Garamond" w:eastAsia="Garamond" w:hAnsi="Garamond" w:cs="Garamond"/>
          <w:color w:val="000000" w:themeColor="text1"/>
        </w:rPr>
        <w:t>Thus, throughout this paper we</w:t>
      </w:r>
      <w:r w:rsidR="00C76E6B">
        <w:rPr>
          <w:rFonts w:ascii="Garamond" w:eastAsia="Garamond" w:hAnsi="Garamond" w:cs="Garamond"/>
          <w:color w:val="000000" w:themeColor="text1"/>
        </w:rPr>
        <w:t xml:space="preserve"> use</w:t>
      </w:r>
      <w:r w:rsidR="00E368FF">
        <w:rPr>
          <w:rFonts w:ascii="Garamond" w:eastAsia="Garamond" w:hAnsi="Garamond" w:cs="Garamond"/>
          <w:color w:val="000000" w:themeColor="text1"/>
        </w:rPr>
        <w:t>d</w:t>
      </w:r>
      <w:r w:rsidR="00C76E6B">
        <w:rPr>
          <w:rFonts w:ascii="Garamond" w:eastAsia="Garamond" w:hAnsi="Garamond" w:cs="Garamond"/>
          <w:color w:val="000000" w:themeColor="text1"/>
        </w:rPr>
        <w:t xml:space="preserve"> the term subsidence instead of permafrost degradation when referring to the observed vertical displacement.</w:t>
      </w:r>
    </w:p>
    <w:p w14:paraId="6DC7EF0B" w14:textId="77777777" w:rsidR="00FD6F82" w:rsidRDefault="00FD6F82" w:rsidP="00F2216C">
      <w:pPr>
        <w:spacing w:after="0" w:line="240" w:lineRule="auto"/>
        <w:rPr>
          <w:rFonts w:ascii="Garamond" w:eastAsia="Garamond" w:hAnsi="Garamond" w:cs="Garamond"/>
          <w:color w:val="000000" w:themeColor="text1"/>
        </w:rPr>
      </w:pPr>
    </w:p>
    <w:p w14:paraId="5471EB3A" w14:textId="2148A7BB" w:rsidR="00A05193" w:rsidRDefault="00A05193" w:rsidP="00F2216C">
      <w:pPr>
        <w:spacing w:after="0" w:line="240" w:lineRule="auto"/>
        <w:rPr>
          <w:rFonts w:ascii="Garamond" w:eastAsia="Garamond" w:hAnsi="Garamond" w:cs="Garamond"/>
          <w:color w:val="000000" w:themeColor="text1"/>
        </w:rPr>
      </w:pPr>
      <w:r w:rsidRPr="00A05193">
        <w:rPr>
          <w:rFonts w:ascii="Garamond" w:eastAsia="Garamond" w:hAnsi="Garamond" w:cs="Garamond"/>
          <w:color w:val="000000" w:themeColor="text1"/>
        </w:rPr>
        <w:t xml:space="preserve">One </w:t>
      </w:r>
      <w:r w:rsidR="002D2D1C">
        <w:rPr>
          <w:rFonts w:ascii="Garamond" w:eastAsia="Garamond" w:hAnsi="Garamond" w:cs="Garamond"/>
          <w:color w:val="000000" w:themeColor="text1"/>
        </w:rPr>
        <w:t>method</w:t>
      </w:r>
      <w:r w:rsidRPr="00A05193">
        <w:rPr>
          <w:rFonts w:ascii="Garamond" w:eastAsia="Garamond" w:hAnsi="Garamond" w:cs="Garamond"/>
          <w:color w:val="000000" w:themeColor="text1"/>
        </w:rPr>
        <w:t xml:space="preserve"> to quantify </w:t>
      </w:r>
      <w:r w:rsidR="00E368FF">
        <w:rPr>
          <w:rFonts w:ascii="Garamond" w:eastAsia="Garamond" w:hAnsi="Garamond" w:cs="Garamond"/>
          <w:color w:val="000000" w:themeColor="text1"/>
        </w:rPr>
        <w:t xml:space="preserve">subsidence </w:t>
      </w:r>
      <w:r w:rsidRPr="00A05193">
        <w:rPr>
          <w:rFonts w:ascii="Garamond" w:eastAsia="Garamond" w:hAnsi="Garamond" w:cs="Garamond"/>
          <w:color w:val="000000" w:themeColor="text1"/>
        </w:rPr>
        <w:t xml:space="preserve">is utilizing space-borne radar remote sensing technologies, such as Synthetic Aperture Radar (SAR). A SAR </w:t>
      </w:r>
      <w:r w:rsidR="00F2216C">
        <w:rPr>
          <w:rFonts w:ascii="Garamond" w:eastAsia="Garamond" w:hAnsi="Garamond" w:cs="Garamond"/>
          <w:color w:val="000000" w:themeColor="text1"/>
        </w:rPr>
        <w:t>instrumen</w:t>
      </w:r>
      <w:r w:rsidR="007077B7">
        <w:rPr>
          <w:rFonts w:ascii="Garamond" w:eastAsia="Garamond" w:hAnsi="Garamond" w:cs="Garamond"/>
          <w:color w:val="000000" w:themeColor="text1"/>
        </w:rPr>
        <w:t>t</w:t>
      </w:r>
      <w:r w:rsidRPr="00A05193">
        <w:rPr>
          <w:rFonts w:ascii="Garamond" w:eastAsia="Garamond" w:hAnsi="Garamond" w:cs="Garamond"/>
          <w:color w:val="000000" w:themeColor="text1"/>
        </w:rPr>
        <w:t xml:space="preserve"> sends signals to the Earth's surface in radar waveforms and receives the </w:t>
      </w:r>
      <w:r w:rsidR="008E091F">
        <w:rPr>
          <w:rFonts w:ascii="Garamond" w:eastAsia="Garamond" w:hAnsi="Garamond" w:cs="Garamond"/>
          <w:color w:val="000000" w:themeColor="text1"/>
        </w:rPr>
        <w:t xml:space="preserve">returning </w:t>
      </w:r>
      <w:r w:rsidRPr="00A05193">
        <w:rPr>
          <w:rFonts w:ascii="Garamond" w:eastAsia="Garamond" w:hAnsi="Garamond" w:cs="Garamond"/>
          <w:color w:val="000000" w:themeColor="text1"/>
        </w:rPr>
        <w:t>waves. These radar waves oscillate between peaks and troughs</w:t>
      </w:r>
      <w:r w:rsidR="006A439C">
        <w:rPr>
          <w:rFonts w:ascii="Garamond" w:eastAsia="Garamond" w:hAnsi="Garamond" w:cs="Garamond"/>
          <w:color w:val="000000" w:themeColor="text1"/>
        </w:rPr>
        <w:t>, and</w:t>
      </w:r>
      <w:r w:rsidRPr="00A05193">
        <w:rPr>
          <w:rFonts w:ascii="Garamond" w:eastAsia="Garamond" w:hAnsi="Garamond" w:cs="Garamond"/>
          <w:color w:val="000000" w:themeColor="text1"/>
        </w:rPr>
        <w:t xml:space="preserve"> </w:t>
      </w:r>
      <w:r w:rsidR="006A439C">
        <w:rPr>
          <w:rFonts w:ascii="Garamond" w:eastAsia="Garamond" w:hAnsi="Garamond" w:cs="Garamond"/>
          <w:color w:val="000000" w:themeColor="text1"/>
        </w:rPr>
        <w:t>t</w:t>
      </w:r>
      <w:r w:rsidR="00231E06">
        <w:rPr>
          <w:rFonts w:ascii="Garamond" w:eastAsia="Garamond" w:hAnsi="Garamond" w:cs="Garamond"/>
          <w:color w:val="000000" w:themeColor="text1"/>
        </w:rPr>
        <w:t xml:space="preserve">he </w:t>
      </w:r>
      <w:r w:rsidRPr="00A05193">
        <w:rPr>
          <w:rFonts w:ascii="Garamond" w:eastAsia="Garamond" w:hAnsi="Garamond" w:cs="Garamond"/>
          <w:color w:val="000000" w:themeColor="text1"/>
        </w:rPr>
        <w:t>phase</w:t>
      </w:r>
      <w:r w:rsidR="00231E06">
        <w:rPr>
          <w:rFonts w:ascii="Garamond" w:eastAsia="Garamond" w:hAnsi="Garamond" w:cs="Garamond"/>
          <w:color w:val="000000" w:themeColor="text1"/>
        </w:rPr>
        <w:t xml:space="preserve"> of the radar signal refers to the location </w:t>
      </w:r>
      <w:r w:rsidR="00995334">
        <w:rPr>
          <w:rFonts w:ascii="Garamond" w:eastAsia="Garamond" w:hAnsi="Garamond" w:cs="Garamond"/>
          <w:color w:val="000000" w:themeColor="text1"/>
        </w:rPr>
        <w:t xml:space="preserve">on the </w:t>
      </w:r>
      <w:r w:rsidR="00564AD8" w:rsidRPr="00A05193">
        <w:rPr>
          <w:rFonts w:ascii="Garamond" w:eastAsia="Garamond" w:hAnsi="Garamond" w:cs="Garamond"/>
          <w:color w:val="000000" w:themeColor="text1"/>
        </w:rPr>
        <w:t xml:space="preserve">oscillating </w:t>
      </w:r>
      <w:r w:rsidR="00995334">
        <w:rPr>
          <w:rFonts w:ascii="Garamond" w:eastAsia="Garamond" w:hAnsi="Garamond" w:cs="Garamond"/>
          <w:color w:val="000000" w:themeColor="text1"/>
        </w:rPr>
        <w:t>waveform</w:t>
      </w:r>
      <w:r w:rsidR="005F3D99">
        <w:rPr>
          <w:rFonts w:ascii="Garamond" w:eastAsia="Garamond" w:hAnsi="Garamond" w:cs="Garamond"/>
          <w:color w:val="000000" w:themeColor="text1"/>
        </w:rPr>
        <w:t xml:space="preserve"> when</w:t>
      </w:r>
      <w:r w:rsidR="00564AD8">
        <w:rPr>
          <w:rFonts w:ascii="Garamond" w:eastAsia="Garamond" w:hAnsi="Garamond" w:cs="Garamond"/>
          <w:color w:val="000000" w:themeColor="text1"/>
        </w:rPr>
        <w:t xml:space="preserve"> </w:t>
      </w:r>
      <w:r w:rsidR="00290652">
        <w:rPr>
          <w:rFonts w:ascii="Garamond" w:eastAsia="Garamond" w:hAnsi="Garamond" w:cs="Garamond"/>
          <w:color w:val="000000" w:themeColor="text1"/>
        </w:rPr>
        <w:t>radar is</w:t>
      </w:r>
      <w:r w:rsidR="00564AD8">
        <w:rPr>
          <w:rFonts w:ascii="Garamond" w:eastAsia="Garamond" w:hAnsi="Garamond" w:cs="Garamond"/>
          <w:color w:val="000000" w:themeColor="text1"/>
        </w:rPr>
        <w:t xml:space="preserve"> received</w:t>
      </w:r>
      <w:r w:rsidR="00B539C0">
        <w:rPr>
          <w:rFonts w:ascii="Garamond" w:eastAsia="Garamond" w:hAnsi="Garamond" w:cs="Garamond"/>
          <w:color w:val="000000" w:themeColor="text1"/>
        </w:rPr>
        <w:t xml:space="preserve"> by the </w:t>
      </w:r>
      <w:r w:rsidR="00290652">
        <w:rPr>
          <w:rFonts w:ascii="Garamond" w:eastAsia="Garamond" w:hAnsi="Garamond" w:cs="Garamond"/>
          <w:color w:val="000000" w:themeColor="text1"/>
        </w:rPr>
        <w:t>satellite</w:t>
      </w:r>
      <w:r w:rsidR="00564AD8">
        <w:rPr>
          <w:rFonts w:ascii="Garamond" w:eastAsia="Garamond" w:hAnsi="Garamond" w:cs="Garamond"/>
          <w:color w:val="000000" w:themeColor="text1"/>
        </w:rPr>
        <w:t xml:space="preserve">. </w:t>
      </w:r>
      <w:r w:rsidR="00005A78">
        <w:rPr>
          <w:rFonts w:ascii="Garamond" w:eastAsia="Garamond" w:hAnsi="Garamond" w:cs="Garamond"/>
          <w:color w:val="000000" w:themeColor="text1"/>
        </w:rPr>
        <w:t xml:space="preserve">Depending on </w:t>
      </w:r>
      <w:r w:rsidR="0006018D">
        <w:rPr>
          <w:rFonts w:ascii="Garamond" w:eastAsia="Garamond" w:hAnsi="Garamond" w:cs="Garamond"/>
          <w:color w:val="000000" w:themeColor="text1"/>
        </w:rPr>
        <w:t>whether</w:t>
      </w:r>
      <w:r w:rsidR="00005A78">
        <w:rPr>
          <w:rFonts w:ascii="Garamond" w:eastAsia="Garamond" w:hAnsi="Garamond" w:cs="Garamond"/>
          <w:color w:val="000000" w:themeColor="text1"/>
        </w:rPr>
        <w:t xml:space="preserve"> t</w:t>
      </w:r>
      <w:r w:rsidR="00564AD8">
        <w:rPr>
          <w:rFonts w:ascii="Garamond" w:eastAsia="Garamond" w:hAnsi="Garamond" w:cs="Garamond"/>
          <w:color w:val="000000" w:themeColor="text1"/>
        </w:rPr>
        <w:t xml:space="preserve">hey were </w:t>
      </w:r>
      <w:r w:rsidR="008E761D">
        <w:rPr>
          <w:rFonts w:ascii="Garamond" w:eastAsia="Garamond" w:hAnsi="Garamond" w:cs="Garamond"/>
          <w:color w:val="000000" w:themeColor="text1"/>
        </w:rPr>
        <w:t>at</w:t>
      </w:r>
      <w:r w:rsidR="00564AD8">
        <w:rPr>
          <w:rFonts w:ascii="Garamond" w:eastAsia="Garamond" w:hAnsi="Garamond" w:cs="Garamond"/>
          <w:color w:val="000000" w:themeColor="text1"/>
        </w:rPr>
        <w:t xml:space="preserve"> their peak</w:t>
      </w:r>
      <w:r w:rsidR="008A6C4F">
        <w:rPr>
          <w:rFonts w:ascii="Garamond" w:eastAsia="Garamond" w:hAnsi="Garamond" w:cs="Garamond"/>
          <w:color w:val="000000" w:themeColor="text1"/>
        </w:rPr>
        <w:t>,</w:t>
      </w:r>
      <w:r w:rsidR="00564AD8">
        <w:rPr>
          <w:rFonts w:ascii="Garamond" w:eastAsia="Garamond" w:hAnsi="Garamond" w:cs="Garamond"/>
          <w:color w:val="000000" w:themeColor="text1"/>
        </w:rPr>
        <w:t xml:space="preserve"> tr</w:t>
      </w:r>
      <w:r w:rsidR="006920DB">
        <w:rPr>
          <w:rFonts w:ascii="Garamond" w:eastAsia="Garamond" w:hAnsi="Garamond" w:cs="Garamond"/>
          <w:color w:val="000000" w:themeColor="text1"/>
        </w:rPr>
        <w:t>oughs</w:t>
      </w:r>
      <w:r w:rsidR="00CC2FFA">
        <w:rPr>
          <w:rFonts w:ascii="Garamond" w:eastAsia="Garamond" w:hAnsi="Garamond" w:cs="Garamond"/>
          <w:color w:val="000000" w:themeColor="text1"/>
        </w:rPr>
        <w:t>,</w:t>
      </w:r>
      <w:r w:rsidR="006920DB">
        <w:rPr>
          <w:rFonts w:ascii="Garamond" w:eastAsia="Garamond" w:hAnsi="Garamond" w:cs="Garamond"/>
          <w:color w:val="000000" w:themeColor="text1"/>
        </w:rPr>
        <w:t xml:space="preserve"> or somewhere in between</w:t>
      </w:r>
      <w:r w:rsidR="00005A78">
        <w:rPr>
          <w:rFonts w:ascii="Garamond" w:eastAsia="Garamond" w:hAnsi="Garamond" w:cs="Garamond"/>
          <w:color w:val="000000" w:themeColor="text1"/>
        </w:rPr>
        <w:t xml:space="preserve">, the radar phase </w:t>
      </w:r>
      <w:r w:rsidR="00361878">
        <w:rPr>
          <w:rFonts w:ascii="Garamond" w:eastAsia="Garamond" w:hAnsi="Garamond" w:cs="Garamond"/>
          <w:color w:val="000000" w:themeColor="text1"/>
        </w:rPr>
        <w:t>will be</w:t>
      </w:r>
      <w:r w:rsidR="00005A78">
        <w:rPr>
          <w:rFonts w:ascii="Garamond" w:eastAsia="Garamond" w:hAnsi="Garamond" w:cs="Garamond"/>
          <w:color w:val="000000" w:themeColor="text1"/>
        </w:rPr>
        <w:t xml:space="preserve"> different</w:t>
      </w:r>
      <w:r w:rsidR="006920DB">
        <w:rPr>
          <w:rFonts w:ascii="Garamond" w:eastAsia="Garamond" w:hAnsi="Garamond" w:cs="Garamond"/>
          <w:color w:val="000000" w:themeColor="text1"/>
        </w:rPr>
        <w:t>.</w:t>
      </w:r>
      <w:r w:rsidR="00361878">
        <w:rPr>
          <w:rFonts w:ascii="Garamond" w:eastAsia="Garamond" w:hAnsi="Garamond" w:cs="Garamond"/>
          <w:color w:val="000000" w:themeColor="text1"/>
        </w:rPr>
        <w:t xml:space="preserve"> </w:t>
      </w:r>
      <w:r w:rsidR="006920DB">
        <w:rPr>
          <w:rFonts w:ascii="Garamond" w:eastAsia="Garamond" w:hAnsi="Garamond" w:cs="Garamond"/>
          <w:color w:val="000000" w:themeColor="text1"/>
        </w:rPr>
        <w:t xml:space="preserve">The </w:t>
      </w:r>
      <w:r w:rsidR="00341BAF">
        <w:rPr>
          <w:rFonts w:ascii="Garamond" w:eastAsia="Garamond" w:hAnsi="Garamond" w:cs="Garamond"/>
          <w:color w:val="000000" w:themeColor="text1"/>
        </w:rPr>
        <w:t>phase</w:t>
      </w:r>
      <w:r w:rsidR="006920DB">
        <w:rPr>
          <w:rFonts w:ascii="Garamond" w:eastAsia="Garamond" w:hAnsi="Garamond" w:cs="Garamond"/>
          <w:color w:val="000000" w:themeColor="text1"/>
        </w:rPr>
        <w:t xml:space="preserve"> </w:t>
      </w:r>
      <w:r w:rsidR="00F221D8">
        <w:rPr>
          <w:rFonts w:ascii="Garamond" w:eastAsia="Garamond" w:hAnsi="Garamond" w:cs="Garamond"/>
          <w:color w:val="000000" w:themeColor="text1"/>
        </w:rPr>
        <w:t>is measured in radian</w:t>
      </w:r>
      <w:r w:rsidR="0056402F">
        <w:rPr>
          <w:rFonts w:ascii="Garamond" w:eastAsia="Garamond" w:hAnsi="Garamond" w:cs="Garamond"/>
          <w:color w:val="000000" w:themeColor="text1"/>
        </w:rPr>
        <w:t>s</w:t>
      </w:r>
      <w:r w:rsidR="00F221D8">
        <w:rPr>
          <w:rFonts w:ascii="Garamond" w:eastAsia="Garamond" w:hAnsi="Garamond" w:cs="Garamond"/>
          <w:color w:val="000000" w:themeColor="text1"/>
        </w:rPr>
        <w:t xml:space="preserve"> from -</w:t>
      </w:r>
      <m:oMath>
        <m:r>
          <w:rPr>
            <w:rFonts w:ascii="Cambria Math" w:eastAsia="Garamond" w:hAnsi="Cambria Math" w:cs="Garamond"/>
            <w:color w:val="000000" w:themeColor="text1"/>
          </w:rPr>
          <m:t>π</m:t>
        </m:r>
      </m:oMath>
      <w:r w:rsidR="00F221D8">
        <w:rPr>
          <w:rFonts w:ascii="Garamond" w:eastAsia="Garamond" w:hAnsi="Garamond" w:cs="Garamond"/>
          <w:color w:val="000000" w:themeColor="text1"/>
        </w:rPr>
        <w:t xml:space="preserve"> to </w:t>
      </w:r>
      <m:oMath>
        <m:r>
          <w:rPr>
            <w:rFonts w:ascii="Cambria Math" w:eastAsia="Garamond" w:hAnsi="Cambria Math" w:cs="Garamond"/>
            <w:color w:val="000000" w:themeColor="text1"/>
          </w:rPr>
          <m:t>π</m:t>
        </m:r>
      </m:oMath>
      <w:r w:rsidR="00F221D8">
        <w:rPr>
          <w:rFonts w:ascii="Garamond" w:eastAsia="Garamond" w:hAnsi="Garamond" w:cs="Garamond"/>
          <w:color w:val="000000" w:themeColor="text1"/>
        </w:rPr>
        <w:t>.</w:t>
      </w:r>
      <w:r w:rsidR="008E761D">
        <w:rPr>
          <w:rFonts w:ascii="Garamond" w:eastAsia="Garamond" w:hAnsi="Garamond" w:cs="Garamond"/>
          <w:color w:val="000000" w:themeColor="text1"/>
        </w:rPr>
        <w:t xml:space="preserve"> </w:t>
      </w:r>
      <w:r w:rsidR="00361878">
        <w:rPr>
          <w:rFonts w:ascii="Garamond" w:eastAsia="Garamond" w:hAnsi="Garamond" w:cs="Garamond"/>
          <w:color w:val="000000" w:themeColor="text1"/>
        </w:rPr>
        <w:t>The s</w:t>
      </w:r>
      <w:r w:rsidR="00C52DBC">
        <w:rPr>
          <w:rFonts w:ascii="Garamond" w:eastAsia="Garamond" w:hAnsi="Garamond" w:cs="Garamond"/>
          <w:color w:val="000000" w:themeColor="text1"/>
        </w:rPr>
        <w:t>atellite</w:t>
      </w:r>
      <w:r w:rsidR="004C0D5D">
        <w:rPr>
          <w:rFonts w:ascii="Garamond" w:eastAsia="Garamond" w:hAnsi="Garamond" w:cs="Garamond"/>
          <w:color w:val="000000" w:themeColor="text1"/>
        </w:rPr>
        <w:t xml:space="preserve"> also receive</w:t>
      </w:r>
      <w:r w:rsidR="00043A08">
        <w:rPr>
          <w:rFonts w:ascii="Garamond" w:eastAsia="Garamond" w:hAnsi="Garamond" w:cs="Garamond"/>
          <w:color w:val="000000" w:themeColor="text1"/>
        </w:rPr>
        <w:t>s</w:t>
      </w:r>
      <w:r w:rsidR="004C0D5D">
        <w:rPr>
          <w:rFonts w:ascii="Garamond" w:eastAsia="Garamond" w:hAnsi="Garamond" w:cs="Garamond"/>
          <w:color w:val="000000" w:themeColor="text1"/>
        </w:rPr>
        <w:t xml:space="preserve"> </w:t>
      </w:r>
      <w:r w:rsidR="00361878">
        <w:rPr>
          <w:rFonts w:ascii="Garamond" w:eastAsia="Garamond" w:hAnsi="Garamond" w:cs="Garamond"/>
          <w:color w:val="000000" w:themeColor="text1"/>
        </w:rPr>
        <w:t>information on</w:t>
      </w:r>
      <w:r w:rsidR="004C0D5D">
        <w:rPr>
          <w:rFonts w:ascii="Garamond" w:eastAsia="Garamond" w:hAnsi="Garamond" w:cs="Garamond"/>
          <w:color w:val="000000" w:themeColor="text1"/>
        </w:rPr>
        <w:t xml:space="preserve"> the </w:t>
      </w:r>
      <w:r w:rsidR="000E5F88">
        <w:rPr>
          <w:rFonts w:ascii="Garamond" w:eastAsia="Garamond" w:hAnsi="Garamond" w:cs="Garamond"/>
          <w:color w:val="000000" w:themeColor="text1"/>
        </w:rPr>
        <w:t>radar strength</w:t>
      </w:r>
      <w:r w:rsidRPr="00A05193">
        <w:rPr>
          <w:rFonts w:ascii="Garamond" w:eastAsia="Garamond" w:hAnsi="Garamond" w:cs="Garamond"/>
          <w:color w:val="000000" w:themeColor="text1"/>
        </w:rPr>
        <w:t xml:space="preserve">. </w:t>
      </w:r>
      <w:r w:rsidR="00361878">
        <w:rPr>
          <w:rFonts w:ascii="Garamond" w:eastAsia="Garamond" w:hAnsi="Garamond" w:cs="Garamond"/>
          <w:color w:val="000000" w:themeColor="text1"/>
        </w:rPr>
        <w:t>The r</w:t>
      </w:r>
      <w:r w:rsidR="006624F8">
        <w:rPr>
          <w:rFonts w:ascii="Garamond" w:eastAsia="Garamond" w:hAnsi="Garamond" w:cs="Garamond"/>
          <w:color w:val="000000" w:themeColor="text1"/>
        </w:rPr>
        <w:t>eceived</w:t>
      </w:r>
      <w:r w:rsidRPr="00A05193">
        <w:rPr>
          <w:rFonts w:ascii="Garamond" w:eastAsia="Garamond" w:hAnsi="Garamond" w:cs="Garamond"/>
          <w:color w:val="000000" w:themeColor="text1"/>
        </w:rPr>
        <w:t xml:space="preserve"> signal</w:t>
      </w:r>
      <w:r w:rsidR="006735BA">
        <w:rPr>
          <w:rFonts w:ascii="Garamond" w:eastAsia="Garamond" w:hAnsi="Garamond" w:cs="Garamond"/>
          <w:color w:val="000000" w:themeColor="text1"/>
        </w:rPr>
        <w:t>s</w:t>
      </w:r>
      <w:r w:rsidR="006624F8">
        <w:rPr>
          <w:rFonts w:ascii="Garamond" w:eastAsia="Garamond" w:hAnsi="Garamond" w:cs="Garamond"/>
          <w:color w:val="000000" w:themeColor="text1"/>
        </w:rPr>
        <w:t xml:space="preserve"> </w:t>
      </w:r>
      <w:r w:rsidR="0056402F">
        <w:rPr>
          <w:rFonts w:ascii="Garamond" w:eastAsia="Garamond" w:hAnsi="Garamond" w:cs="Garamond"/>
          <w:color w:val="000000" w:themeColor="text1"/>
        </w:rPr>
        <w:t>are then</w:t>
      </w:r>
      <w:r w:rsidRPr="00A05193">
        <w:rPr>
          <w:rFonts w:ascii="Garamond" w:eastAsia="Garamond" w:hAnsi="Garamond" w:cs="Garamond"/>
          <w:color w:val="000000" w:themeColor="text1"/>
        </w:rPr>
        <w:t xml:space="preserve"> processed to create a high-resolution image</w:t>
      </w:r>
      <w:r w:rsidR="0056402F">
        <w:rPr>
          <w:rFonts w:ascii="Garamond" w:eastAsia="Garamond" w:hAnsi="Garamond" w:cs="Garamond"/>
          <w:color w:val="000000" w:themeColor="text1"/>
        </w:rPr>
        <w:t xml:space="preserve"> called an interferogram</w:t>
      </w:r>
      <w:r w:rsidRPr="00A05193">
        <w:rPr>
          <w:rFonts w:ascii="Garamond" w:eastAsia="Garamond" w:hAnsi="Garamond" w:cs="Garamond"/>
          <w:color w:val="000000" w:themeColor="text1"/>
        </w:rPr>
        <w:t xml:space="preserve">, formatted </w:t>
      </w:r>
      <w:r w:rsidR="00944B54">
        <w:rPr>
          <w:rFonts w:ascii="Garamond" w:eastAsia="Garamond" w:hAnsi="Garamond" w:cs="Garamond"/>
          <w:color w:val="000000" w:themeColor="text1"/>
        </w:rPr>
        <w:t xml:space="preserve">in a way </w:t>
      </w:r>
      <w:r w:rsidRPr="00A05193">
        <w:rPr>
          <w:rFonts w:ascii="Garamond" w:eastAsia="Garamond" w:hAnsi="Garamond" w:cs="Garamond"/>
          <w:color w:val="000000" w:themeColor="text1"/>
        </w:rPr>
        <w:t xml:space="preserve">to store both the </w:t>
      </w:r>
      <w:r w:rsidR="00236703">
        <w:rPr>
          <w:rFonts w:ascii="Garamond" w:eastAsia="Garamond" w:hAnsi="Garamond" w:cs="Garamond"/>
          <w:color w:val="000000" w:themeColor="text1"/>
        </w:rPr>
        <w:t>signal</w:t>
      </w:r>
      <w:r w:rsidR="002D2D1C">
        <w:rPr>
          <w:rFonts w:ascii="Garamond" w:eastAsia="Garamond" w:hAnsi="Garamond" w:cs="Garamond"/>
          <w:color w:val="000000" w:themeColor="text1"/>
        </w:rPr>
        <w:t>-</w:t>
      </w:r>
      <w:r w:rsidR="002F669E">
        <w:rPr>
          <w:rFonts w:ascii="Garamond" w:eastAsia="Garamond" w:hAnsi="Garamond" w:cs="Garamond"/>
          <w:color w:val="000000" w:themeColor="text1"/>
        </w:rPr>
        <w:t>phase</w:t>
      </w:r>
      <w:r w:rsidRPr="00A05193">
        <w:rPr>
          <w:rFonts w:ascii="Garamond" w:eastAsia="Garamond" w:hAnsi="Garamond" w:cs="Garamond"/>
          <w:color w:val="000000" w:themeColor="text1"/>
        </w:rPr>
        <w:t xml:space="preserve"> and strength. </w:t>
      </w:r>
      <w:r w:rsidR="0056402F">
        <w:rPr>
          <w:rFonts w:ascii="Garamond" w:eastAsia="Garamond" w:hAnsi="Garamond" w:cs="Garamond"/>
          <w:color w:val="000000" w:themeColor="text1"/>
        </w:rPr>
        <w:t>The s</w:t>
      </w:r>
      <w:r w:rsidR="002F669E">
        <w:rPr>
          <w:rFonts w:ascii="Garamond" w:eastAsia="Garamond" w:hAnsi="Garamond" w:cs="Garamond"/>
          <w:color w:val="000000" w:themeColor="text1"/>
        </w:rPr>
        <w:t>ignal</w:t>
      </w:r>
      <w:r w:rsidRPr="00A05193">
        <w:rPr>
          <w:rFonts w:ascii="Garamond" w:eastAsia="Garamond" w:hAnsi="Garamond" w:cs="Garamond"/>
          <w:color w:val="000000" w:themeColor="text1"/>
        </w:rPr>
        <w:t xml:space="preserve"> phase </w:t>
      </w:r>
      <w:r w:rsidR="002F669E">
        <w:rPr>
          <w:rFonts w:ascii="Garamond" w:eastAsia="Garamond" w:hAnsi="Garamond" w:cs="Garamond"/>
          <w:color w:val="000000" w:themeColor="text1"/>
        </w:rPr>
        <w:t>is useful</w:t>
      </w:r>
      <w:r w:rsidRPr="00A05193">
        <w:rPr>
          <w:rFonts w:ascii="Garamond" w:eastAsia="Garamond" w:hAnsi="Garamond" w:cs="Garamond"/>
          <w:color w:val="000000" w:themeColor="text1"/>
        </w:rPr>
        <w:t xml:space="preserve"> to estimate </w:t>
      </w:r>
      <w:r w:rsidR="002F669E">
        <w:rPr>
          <w:rFonts w:ascii="Garamond" w:eastAsia="Garamond" w:hAnsi="Garamond" w:cs="Garamond"/>
          <w:color w:val="000000" w:themeColor="text1"/>
        </w:rPr>
        <w:t>ground</w:t>
      </w:r>
      <w:r w:rsidRPr="00A05193">
        <w:rPr>
          <w:rFonts w:ascii="Garamond" w:eastAsia="Garamond" w:hAnsi="Garamond" w:cs="Garamond"/>
          <w:color w:val="000000" w:themeColor="text1"/>
        </w:rPr>
        <w:t xml:space="preserve"> displacement down to sub-centimetric levels</w:t>
      </w:r>
      <w:r w:rsidR="005F0533">
        <w:rPr>
          <w:rFonts w:ascii="Garamond" w:eastAsia="Garamond" w:hAnsi="Garamond" w:cs="Garamond"/>
          <w:color w:val="000000" w:themeColor="text1"/>
        </w:rPr>
        <w:t xml:space="preserve"> while</w:t>
      </w:r>
      <w:r w:rsidR="002F669E">
        <w:rPr>
          <w:rFonts w:ascii="Garamond" w:eastAsia="Garamond" w:hAnsi="Garamond" w:cs="Garamond"/>
          <w:color w:val="000000" w:themeColor="text1"/>
        </w:rPr>
        <w:t xml:space="preserve"> </w:t>
      </w:r>
      <w:r w:rsidR="005F0533">
        <w:rPr>
          <w:rFonts w:ascii="Garamond" w:eastAsia="Garamond" w:hAnsi="Garamond" w:cs="Garamond"/>
          <w:color w:val="000000" w:themeColor="text1"/>
        </w:rPr>
        <w:t>s</w:t>
      </w:r>
      <w:r w:rsidR="002F669E">
        <w:rPr>
          <w:rFonts w:ascii="Garamond" w:eastAsia="Garamond" w:hAnsi="Garamond" w:cs="Garamond"/>
          <w:color w:val="000000" w:themeColor="text1"/>
        </w:rPr>
        <w:t>ignal strength is useful to verify the quality of the radar data.</w:t>
      </w:r>
    </w:p>
    <w:p w14:paraId="04A9A6D5" w14:textId="77777777" w:rsidR="00A2117B" w:rsidRDefault="00A2117B" w:rsidP="00F2216C">
      <w:pPr>
        <w:spacing w:after="0" w:line="240" w:lineRule="auto"/>
        <w:rPr>
          <w:rFonts w:ascii="Garamond" w:eastAsia="Garamond" w:hAnsi="Garamond" w:cs="Garamond"/>
          <w:color w:val="000000" w:themeColor="text1"/>
        </w:rPr>
      </w:pPr>
    </w:p>
    <w:p w14:paraId="63D79E7E" w14:textId="482B74A1" w:rsidR="001C6910" w:rsidRDefault="7E41C7B5" w:rsidP="00F2216C">
      <w:pPr>
        <w:spacing w:after="0" w:line="240" w:lineRule="auto"/>
        <w:rPr>
          <w:rFonts w:ascii="Garamond" w:eastAsia="Garamond" w:hAnsi="Garamond" w:cs="Garamond"/>
          <w:color w:val="000000" w:themeColor="text1"/>
        </w:rPr>
      </w:pPr>
      <w:r w:rsidRPr="5C0BA74A">
        <w:rPr>
          <w:rFonts w:ascii="Garamond" w:eastAsia="Garamond" w:hAnsi="Garamond" w:cs="Garamond"/>
          <w:color w:val="000000" w:themeColor="text1"/>
        </w:rPr>
        <w:t xml:space="preserve">In </w:t>
      </w:r>
      <w:r w:rsidR="0A95BC4E" w:rsidRPr="5C0BA74A">
        <w:rPr>
          <w:rFonts w:ascii="Garamond" w:eastAsia="Garamond" w:hAnsi="Garamond" w:cs="Garamond"/>
          <w:color w:val="000000" w:themeColor="text1"/>
        </w:rPr>
        <w:t>addition to</w:t>
      </w:r>
      <w:r w:rsidR="2729C530" w:rsidRPr="5C0BA74A">
        <w:rPr>
          <w:rFonts w:ascii="Garamond" w:eastAsia="Garamond" w:hAnsi="Garamond" w:cs="Garamond"/>
          <w:color w:val="000000" w:themeColor="text1"/>
        </w:rPr>
        <w:t xml:space="preserve"> </w:t>
      </w:r>
      <w:r w:rsidR="00563172">
        <w:rPr>
          <w:rFonts w:ascii="Garamond" w:eastAsia="Garamond" w:hAnsi="Garamond" w:cs="Garamond"/>
          <w:color w:val="000000" w:themeColor="text1"/>
        </w:rPr>
        <w:t>subsidence</w:t>
      </w:r>
      <w:r w:rsidRPr="5C0BA74A">
        <w:rPr>
          <w:rFonts w:ascii="Garamond" w:eastAsia="Garamond" w:hAnsi="Garamond" w:cs="Garamond"/>
          <w:color w:val="000000" w:themeColor="text1"/>
        </w:rPr>
        <w:t xml:space="preserve">, </w:t>
      </w:r>
      <w:r w:rsidR="7DE687EF" w:rsidRPr="5C0BA74A">
        <w:rPr>
          <w:rFonts w:ascii="Garamond" w:eastAsia="Garamond" w:hAnsi="Garamond" w:cs="Garamond"/>
          <w:color w:val="000000" w:themeColor="text1"/>
        </w:rPr>
        <w:t xml:space="preserve">extreme erosion </w:t>
      </w:r>
      <w:r w:rsidR="1208AB00" w:rsidRPr="5C0BA74A">
        <w:rPr>
          <w:rFonts w:ascii="Garamond" w:eastAsia="Garamond" w:hAnsi="Garamond" w:cs="Garamond"/>
          <w:color w:val="000000" w:themeColor="text1"/>
        </w:rPr>
        <w:t>impact</w:t>
      </w:r>
      <w:r w:rsidR="5C4B6485" w:rsidRPr="5C0BA74A">
        <w:rPr>
          <w:rFonts w:ascii="Garamond" w:eastAsia="Garamond" w:hAnsi="Garamond" w:cs="Garamond"/>
          <w:color w:val="000000" w:themeColor="text1"/>
        </w:rPr>
        <w:t>ing</w:t>
      </w:r>
      <w:r w:rsidR="7DE687EF" w:rsidRPr="5C0BA74A">
        <w:rPr>
          <w:rFonts w:ascii="Garamond" w:eastAsia="Garamond" w:hAnsi="Garamond" w:cs="Garamond"/>
          <w:color w:val="000000" w:themeColor="text1"/>
        </w:rPr>
        <w:t xml:space="preserve"> the banks of the Unalakleet River</w:t>
      </w:r>
      <w:r w:rsidR="6AE50C3C" w:rsidRPr="5C0BA74A">
        <w:rPr>
          <w:rFonts w:ascii="Garamond" w:eastAsia="Garamond" w:hAnsi="Garamond" w:cs="Garamond"/>
          <w:color w:val="000000" w:themeColor="text1"/>
        </w:rPr>
        <w:t xml:space="preserve"> compounds</w:t>
      </w:r>
      <w:r w:rsidR="71976E07" w:rsidRPr="5C0BA74A">
        <w:rPr>
          <w:rFonts w:ascii="Garamond" w:eastAsia="Garamond" w:hAnsi="Garamond" w:cs="Garamond"/>
          <w:color w:val="000000" w:themeColor="text1"/>
        </w:rPr>
        <w:t xml:space="preserve"> t</w:t>
      </w:r>
      <w:r w:rsidR="37BA7E89" w:rsidRPr="5C0BA74A">
        <w:rPr>
          <w:rFonts w:ascii="Garamond" w:eastAsia="Garamond" w:hAnsi="Garamond" w:cs="Garamond"/>
          <w:color w:val="000000" w:themeColor="text1"/>
        </w:rPr>
        <w:t xml:space="preserve">he </w:t>
      </w:r>
      <w:r w:rsidR="6F8AEEAE" w:rsidRPr="5C0BA74A">
        <w:rPr>
          <w:rFonts w:ascii="Garamond" w:eastAsia="Garamond" w:hAnsi="Garamond" w:cs="Garamond"/>
          <w:color w:val="000000" w:themeColor="text1"/>
        </w:rPr>
        <w:t>urgency of the community’s planned relocation.</w:t>
      </w:r>
      <w:r w:rsidR="7DE687EF" w:rsidRPr="5C0BA74A">
        <w:rPr>
          <w:rFonts w:ascii="Garamond" w:eastAsia="Garamond" w:hAnsi="Garamond" w:cs="Garamond"/>
          <w:color w:val="000000" w:themeColor="text1"/>
        </w:rPr>
        <w:t xml:space="preserve"> </w:t>
      </w:r>
      <w:r w:rsidR="48F58A73" w:rsidRPr="5C0BA74A">
        <w:rPr>
          <w:rFonts w:ascii="Garamond" w:eastAsia="Garamond" w:hAnsi="Garamond" w:cs="Garamond"/>
          <w:color w:val="000000" w:themeColor="text1"/>
        </w:rPr>
        <w:t>Pr</w:t>
      </w:r>
      <w:r w:rsidR="00A27BD4">
        <w:rPr>
          <w:rFonts w:ascii="Garamond" w:eastAsia="Garamond" w:hAnsi="Garamond" w:cs="Garamond"/>
          <w:color w:val="000000" w:themeColor="text1"/>
        </w:rPr>
        <w:t>ior</w:t>
      </w:r>
      <w:r w:rsidR="48F58A73" w:rsidRPr="5C0BA74A">
        <w:rPr>
          <w:rFonts w:ascii="Garamond" w:eastAsia="Garamond" w:hAnsi="Garamond" w:cs="Garamond"/>
          <w:color w:val="000000" w:themeColor="text1"/>
        </w:rPr>
        <w:t xml:space="preserve"> studies </w:t>
      </w:r>
      <w:r w:rsidR="00E5A5B1" w:rsidRPr="5C0BA74A">
        <w:rPr>
          <w:rFonts w:ascii="Garamond" w:eastAsia="Garamond" w:hAnsi="Garamond" w:cs="Garamond"/>
          <w:color w:val="000000" w:themeColor="text1"/>
        </w:rPr>
        <w:t xml:space="preserve">analyzed surface hydrology, including </w:t>
      </w:r>
      <w:r w:rsidR="07F4D00F" w:rsidRPr="5C0BA74A">
        <w:rPr>
          <w:rFonts w:ascii="Garamond" w:eastAsia="Garamond" w:hAnsi="Garamond" w:cs="Garamond"/>
          <w:color w:val="000000" w:themeColor="text1"/>
        </w:rPr>
        <w:t>river</w:t>
      </w:r>
      <w:r w:rsidR="69618A9A" w:rsidRPr="5C0BA74A">
        <w:rPr>
          <w:rFonts w:ascii="Garamond" w:eastAsia="Garamond" w:hAnsi="Garamond" w:cs="Garamond"/>
          <w:color w:val="000000" w:themeColor="text1"/>
        </w:rPr>
        <w:t xml:space="preserve"> characteristics</w:t>
      </w:r>
      <w:r w:rsidR="02CE327A" w:rsidRPr="5C0BA74A">
        <w:rPr>
          <w:rFonts w:ascii="Garamond" w:eastAsia="Garamond" w:hAnsi="Garamond" w:cs="Garamond"/>
          <w:color w:val="000000" w:themeColor="text1"/>
        </w:rPr>
        <w:t xml:space="preserve"> </w:t>
      </w:r>
      <w:r w:rsidR="00D8269B" w:rsidRPr="5C0BA74A">
        <w:rPr>
          <w:rFonts w:ascii="Garamond" w:eastAsia="Garamond" w:hAnsi="Garamond" w:cs="Garamond"/>
          <w:color w:val="000000" w:themeColor="text1"/>
        </w:rPr>
        <w:t>like</w:t>
      </w:r>
      <w:r w:rsidR="4861B6D1" w:rsidRPr="5C0BA74A">
        <w:rPr>
          <w:rFonts w:ascii="Garamond" w:eastAsia="Garamond" w:hAnsi="Garamond" w:cs="Garamond"/>
          <w:color w:val="000000" w:themeColor="text1"/>
        </w:rPr>
        <w:t xml:space="preserve"> f</w:t>
      </w:r>
      <w:r w:rsidR="69618A9A" w:rsidRPr="5C0BA74A">
        <w:rPr>
          <w:rFonts w:ascii="Garamond" w:eastAsia="Garamond" w:hAnsi="Garamond" w:cs="Garamond"/>
          <w:color w:val="000000" w:themeColor="text1"/>
        </w:rPr>
        <w:t>low accumulation</w:t>
      </w:r>
      <w:r w:rsidR="4605C114" w:rsidRPr="5C0BA74A">
        <w:rPr>
          <w:rFonts w:ascii="Garamond" w:eastAsia="Garamond" w:hAnsi="Garamond" w:cs="Garamond"/>
          <w:color w:val="000000" w:themeColor="text1"/>
        </w:rPr>
        <w:t>,</w:t>
      </w:r>
      <w:r w:rsidR="4051D881" w:rsidRPr="5C0BA74A">
        <w:rPr>
          <w:rFonts w:ascii="Garamond" w:eastAsia="Garamond" w:hAnsi="Garamond" w:cs="Garamond"/>
          <w:color w:val="000000" w:themeColor="text1"/>
        </w:rPr>
        <w:t xml:space="preserve"> dir</w:t>
      </w:r>
      <w:r w:rsidR="69618A9A" w:rsidRPr="5C0BA74A">
        <w:rPr>
          <w:rFonts w:ascii="Garamond" w:eastAsia="Garamond" w:hAnsi="Garamond" w:cs="Garamond"/>
          <w:color w:val="000000" w:themeColor="text1"/>
        </w:rPr>
        <w:t xml:space="preserve">ection, </w:t>
      </w:r>
      <w:r w:rsidR="47272DA8" w:rsidRPr="5C0BA74A">
        <w:rPr>
          <w:rFonts w:ascii="Garamond" w:eastAsia="Garamond" w:hAnsi="Garamond" w:cs="Garamond"/>
          <w:color w:val="000000" w:themeColor="text1"/>
        </w:rPr>
        <w:t xml:space="preserve">stream networks </w:t>
      </w:r>
      <w:r w:rsidR="69618A9A" w:rsidRPr="5C0BA74A">
        <w:rPr>
          <w:rFonts w:ascii="Garamond" w:eastAsia="Garamond" w:hAnsi="Garamond" w:cs="Garamond"/>
          <w:color w:val="000000" w:themeColor="text1"/>
        </w:rPr>
        <w:t xml:space="preserve">and </w:t>
      </w:r>
      <w:r w:rsidR="05089244" w:rsidRPr="5C0BA74A">
        <w:rPr>
          <w:rFonts w:ascii="Garamond" w:eastAsia="Garamond" w:hAnsi="Garamond" w:cs="Garamond"/>
          <w:color w:val="000000" w:themeColor="text1"/>
        </w:rPr>
        <w:t xml:space="preserve">watershed </w:t>
      </w:r>
      <w:r w:rsidR="2C95F4B1" w:rsidRPr="5C0BA74A">
        <w:rPr>
          <w:rFonts w:ascii="Garamond" w:eastAsia="Garamond" w:hAnsi="Garamond" w:cs="Garamond"/>
          <w:color w:val="000000" w:themeColor="text1"/>
        </w:rPr>
        <w:t>extent using</w:t>
      </w:r>
      <w:r w:rsidR="6450115C" w:rsidRPr="5C0BA74A">
        <w:rPr>
          <w:rFonts w:ascii="Garamond" w:eastAsia="Garamond" w:hAnsi="Garamond" w:cs="Garamond"/>
          <w:color w:val="000000" w:themeColor="text1"/>
        </w:rPr>
        <w:t xml:space="preserve"> high resolution Digital Elevation Models (DEMs) </w:t>
      </w:r>
      <w:r w:rsidR="69618A9A" w:rsidRPr="5C0BA74A">
        <w:rPr>
          <w:rFonts w:ascii="Garamond" w:eastAsia="Garamond" w:hAnsi="Garamond" w:cs="Garamond"/>
          <w:color w:val="000000" w:themeColor="text1"/>
        </w:rPr>
        <w:t>(</w:t>
      </w:r>
      <w:r w:rsidR="79DABB50" w:rsidRPr="5C0BA74A">
        <w:rPr>
          <w:rFonts w:ascii="Garamond" w:eastAsia="Garamond" w:hAnsi="Garamond" w:cs="Garamond"/>
          <w:color w:val="000000" w:themeColor="text1"/>
        </w:rPr>
        <w:t>Tarboton, 1997)</w:t>
      </w:r>
      <w:r w:rsidR="5AB9FD31" w:rsidRPr="5C0BA74A">
        <w:rPr>
          <w:rFonts w:ascii="Garamond" w:eastAsia="Garamond" w:hAnsi="Garamond" w:cs="Garamond"/>
          <w:color w:val="000000" w:themeColor="text1"/>
        </w:rPr>
        <w:t xml:space="preserve">. </w:t>
      </w:r>
      <w:r w:rsidR="50C7896F" w:rsidRPr="5C0BA74A">
        <w:rPr>
          <w:rFonts w:ascii="Garamond" w:eastAsia="Garamond" w:hAnsi="Garamond" w:cs="Garamond"/>
          <w:color w:val="000000" w:themeColor="text1"/>
        </w:rPr>
        <w:t>The DEMs are vital inputs</w:t>
      </w:r>
      <w:r w:rsidR="51C83928" w:rsidRPr="5C0BA74A">
        <w:rPr>
          <w:rFonts w:ascii="Garamond" w:eastAsia="Garamond" w:hAnsi="Garamond" w:cs="Garamond"/>
          <w:color w:val="000000" w:themeColor="text1"/>
        </w:rPr>
        <w:t xml:space="preserve"> </w:t>
      </w:r>
      <w:r w:rsidR="2B25F821" w:rsidRPr="5C0BA74A">
        <w:rPr>
          <w:rFonts w:ascii="Garamond" w:eastAsia="Garamond" w:hAnsi="Garamond" w:cs="Garamond"/>
          <w:color w:val="000000" w:themeColor="text1"/>
        </w:rPr>
        <w:t xml:space="preserve">for hydrological modeling, </w:t>
      </w:r>
      <w:r w:rsidR="00D8269B" w:rsidRPr="5C0BA74A">
        <w:rPr>
          <w:rFonts w:ascii="Garamond" w:eastAsia="Garamond" w:hAnsi="Garamond" w:cs="Garamond"/>
          <w:color w:val="000000" w:themeColor="text1"/>
        </w:rPr>
        <w:t>such as</w:t>
      </w:r>
      <w:r w:rsidR="61A7A3A8" w:rsidRPr="5C0BA74A">
        <w:rPr>
          <w:rFonts w:ascii="Garamond" w:eastAsia="Garamond" w:hAnsi="Garamond" w:cs="Garamond"/>
          <w:color w:val="000000" w:themeColor="text1"/>
        </w:rPr>
        <w:t xml:space="preserve"> Height Above Nearest Drainage (HAND)</w:t>
      </w:r>
      <w:r w:rsidR="00207027">
        <w:rPr>
          <w:rFonts w:ascii="Garamond" w:eastAsia="Garamond" w:hAnsi="Garamond" w:cs="Garamond"/>
          <w:color w:val="000000" w:themeColor="text1"/>
        </w:rPr>
        <w:t xml:space="preserve">; </w:t>
      </w:r>
      <w:r w:rsidR="12624054" w:rsidRPr="5C0BA74A">
        <w:rPr>
          <w:rFonts w:ascii="Garamond" w:eastAsia="Garamond" w:hAnsi="Garamond" w:cs="Garamond"/>
          <w:color w:val="000000" w:themeColor="text1"/>
        </w:rPr>
        <w:t>HAND uses</w:t>
      </w:r>
      <w:r w:rsidR="20EED01B" w:rsidRPr="5C0BA74A">
        <w:rPr>
          <w:rFonts w:ascii="Garamond" w:eastAsia="Garamond" w:hAnsi="Garamond" w:cs="Garamond"/>
          <w:color w:val="000000" w:themeColor="text1"/>
        </w:rPr>
        <w:t xml:space="preserve"> the relative vertical distance to the drainage</w:t>
      </w:r>
      <w:r w:rsidR="74FAA584" w:rsidRPr="5C0BA74A">
        <w:rPr>
          <w:rFonts w:ascii="Garamond" w:eastAsia="Garamond" w:hAnsi="Garamond" w:cs="Garamond"/>
          <w:color w:val="000000" w:themeColor="text1"/>
        </w:rPr>
        <w:t xml:space="preserve"> </w:t>
      </w:r>
      <w:r w:rsidR="006E32CA">
        <w:rPr>
          <w:rFonts w:ascii="Garamond" w:eastAsia="Garamond" w:hAnsi="Garamond" w:cs="Garamond"/>
          <w:color w:val="000000" w:themeColor="text1"/>
        </w:rPr>
        <w:t>lines</w:t>
      </w:r>
      <w:r w:rsidR="74FAA584" w:rsidRPr="5C0BA74A">
        <w:rPr>
          <w:rFonts w:ascii="Garamond" w:eastAsia="Garamond" w:hAnsi="Garamond" w:cs="Garamond"/>
          <w:color w:val="000000" w:themeColor="text1"/>
        </w:rPr>
        <w:t xml:space="preserve"> to </w:t>
      </w:r>
      <w:r w:rsidR="001A4F57" w:rsidRPr="5C0BA74A">
        <w:rPr>
          <w:rFonts w:ascii="Garamond" w:eastAsia="Garamond" w:hAnsi="Garamond" w:cs="Garamond"/>
          <w:color w:val="000000" w:themeColor="text1"/>
        </w:rPr>
        <w:t xml:space="preserve">display </w:t>
      </w:r>
      <w:r w:rsidR="100D8C52" w:rsidRPr="5C0BA74A">
        <w:rPr>
          <w:rFonts w:ascii="Garamond" w:eastAsia="Garamond" w:hAnsi="Garamond" w:cs="Garamond"/>
          <w:color w:val="000000" w:themeColor="text1"/>
        </w:rPr>
        <w:t>a</w:t>
      </w:r>
      <w:r w:rsidR="00207027">
        <w:rPr>
          <w:rFonts w:ascii="Garamond" w:eastAsia="Garamond" w:hAnsi="Garamond" w:cs="Garamond"/>
          <w:color w:val="000000" w:themeColor="text1"/>
        </w:rPr>
        <w:t>n accurate</w:t>
      </w:r>
      <w:r w:rsidR="001A4F57" w:rsidRPr="5C0BA74A">
        <w:rPr>
          <w:rFonts w:ascii="Garamond" w:eastAsia="Garamond" w:hAnsi="Garamond" w:cs="Garamond"/>
          <w:color w:val="000000" w:themeColor="text1"/>
        </w:rPr>
        <w:t xml:space="preserve"> representation of soil water environments </w:t>
      </w:r>
      <w:r w:rsidR="680F0E98" w:rsidRPr="5C0BA74A">
        <w:rPr>
          <w:rFonts w:ascii="Garamond" w:eastAsia="Garamond" w:hAnsi="Garamond" w:cs="Garamond"/>
          <w:color w:val="000000" w:themeColor="text1"/>
        </w:rPr>
        <w:t xml:space="preserve">and </w:t>
      </w:r>
      <w:r w:rsidR="0B092DFE" w:rsidRPr="5C0BA74A">
        <w:rPr>
          <w:rFonts w:ascii="Garamond" w:eastAsia="Garamond" w:hAnsi="Garamond" w:cs="Garamond"/>
          <w:color w:val="000000" w:themeColor="text1"/>
        </w:rPr>
        <w:t>soil draining potential</w:t>
      </w:r>
      <w:r w:rsidR="001A4F57" w:rsidRPr="5C0BA74A">
        <w:rPr>
          <w:rFonts w:ascii="Garamond" w:eastAsia="Garamond" w:hAnsi="Garamond" w:cs="Garamond"/>
          <w:color w:val="000000" w:themeColor="text1"/>
        </w:rPr>
        <w:t xml:space="preserve"> </w:t>
      </w:r>
      <w:r w:rsidR="76BE227C" w:rsidRPr="5C0BA74A">
        <w:rPr>
          <w:rFonts w:ascii="Garamond" w:eastAsia="Garamond" w:hAnsi="Garamond" w:cs="Garamond"/>
          <w:color w:val="000000" w:themeColor="text1"/>
        </w:rPr>
        <w:t>derived from the</w:t>
      </w:r>
      <w:r w:rsidR="001A4F57" w:rsidRPr="5C0BA74A">
        <w:rPr>
          <w:rFonts w:ascii="Garamond" w:eastAsia="Garamond" w:hAnsi="Garamond" w:cs="Garamond"/>
          <w:color w:val="000000" w:themeColor="text1"/>
        </w:rPr>
        <w:t xml:space="preserve"> local topography</w:t>
      </w:r>
      <w:r w:rsidR="4B446206" w:rsidRPr="5C0BA74A">
        <w:rPr>
          <w:rFonts w:ascii="Garamond" w:eastAsia="Garamond" w:hAnsi="Garamond" w:cs="Garamond"/>
          <w:color w:val="000000" w:themeColor="text1"/>
        </w:rPr>
        <w:t xml:space="preserve"> (Nobre et al., 2011,</w:t>
      </w:r>
      <w:r w:rsidR="1EC6AE69" w:rsidRPr="5C0BA74A">
        <w:rPr>
          <w:rFonts w:ascii="Garamond" w:eastAsia="Garamond" w:hAnsi="Garamond" w:cs="Garamond"/>
          <w:color w:val="000000" w:themeColor="text1"/>
        </w:rPr>
        <w:t xml:space="preserve"> </w:t>
      </w:r>
      <w:r w:rsidR="45B684D3" w:rsidRPr="5C0BA74A">
        <w:rPr>
          <w:rFonts w:ascii="Garamond" w:eastAsia="Garamond" w:hAnsi="Garamond" w:cs="Garamond"/>
          <w:color w:val="222222"/>
        </w:rPr>
        <w:t>Rennó</w:t>
      </w:r>
      <w:r w:rsidR="1EC6AE69" w:rsidRPr="5C0BA74A">
        <w:rPr>
          <w:rFonts w:ascii="Garamond" w:eastAsia="Garamond" w:hAnsi="Garamond" w:cs="Garamond"/>
          <w:color w:val="000000" w:themeColor="text1"/>
        </w:rPr>
        <w:t xml:space="preserve"> et al., 2008)</w:t>
      </w:r>
      <w:r w:rsidR="75CADAE0" w:rsidRPr="5C0BA74A">
        <w:rPr>
          <w:rFonts w:ascii="Garamond" w:eastAsia="Garamond" w:hAnsi="Garamond" w:cs="Garamond"/>
          <w:color w:val="000000" w:themeColor="text1"/>
        </w:rPr>
        <w:t xml:space="preserve">. </w:t>
      </w:r>
      <w:r w:rsidR="002D2D1C">
        <w:rPr>
          <w:rFonts w:ascii="Garamond" w:eastAsia="Garamond" w:hAnsi="Garamond" w:cs="Garamond"/>
          <w:color w:val="000000" w:themeColor="text1"/>
        </w:rPr>
        <w:t xml:space="preserve">The </w:t>
      </w:r>
      <w:r w:rsidR="00D74F46" w:rsidRPr="5C0BA74A">
        <w:rPr>
          <w:rFonts w:ascii="Garamond" w:eastAsia="Garamond" w:hAnsi="Garamond" w:cs="Garamond"/>
          <w:color w:val="000000" w:themeColor="text1"/>
        </w:rPr>
        <w:t>HAND</w:t>
      </w:r>
      <w:r w:rsidR="407D85AE" w:rsidRPr="5C0BA74A">
        <w:rPr>
          <w:rFonts w:ascii="Garamond" w:eastAsia="Garamond" w:hAnsi="Garamond" w:cs="Garamond"/>
          <w:color w:val="000000" w:themeColor="text1"/>
        </w:rPr>
        <w:t xml:space="preserve"> visualizations and localized drainage information </w:t>
      </w:r>
      <w:r w:rsidR="17A85F85" w:rsidRPr="3EEED0DD">
        <w:rPr>
          <w:rFonts w:ascii="Garamond" w:eastAsia="Garamond" w:hAnsi="Garamond" w:cs="Garamond"/>
          <w:color w:val="000000" w:themeColor="text1"/>
        </w:rPr>
        <w:t>are</w:t>
      </w:r>
      <w:r w:rsidR="407D85AE" w:rsidRPr="5C0BA74A">
        <w:rPr>
          <w:rFonts w:ascii="Garamond" w:eastAsia="Garamond" w:hAnsi="Garamond" w:cs="Garamond"/>
          <w:color w:val="000000" w:themeColor="text1"/>
        </w:rPr>
        <w:t xml:space="preserve"> important for the community to identify </w:t>
      </w:r>
      <w:r w:rsidR="19ED9405" w:rsidRPr="5C0BA74A">
        <w:rPr>
          <w:rFonts w:ascii="Garamond" w:eastAsia="Garamond" w:hAnsi="Garamond" w:cs="Garamond"/>
          <w:color w:val="000000" w:themeColor="text1"/>
        </w:rPr>
        <w:t xml:space="preserve">infrastructure that is vulnerable to flooding and </w:t>
      </w:r>
      <w:r w:rsidR="002D2D1C" w:rsidRPr="5C0BA74A">
        <w:rPr>
          <w:rFonts w:ascii="Garamond" w:eastAsia="Garamond" w:hAnsi="Garamond" w:cs="Garamond"/>
          <w:color w:val="000000" w:themeColor="text1"/>
        </w:rPr>
        <w:t>runoff</w:t>
      </w:r>
      <w:r w:rsidR="002D2D1C">
        <w:rPr>
          <w:rFonts w:ascii="Garamond" w:eastAsia="Garamond" w:hAnsi="Garamond" w:cs="Garamond"/>
          <w:color w:val="000000" w:themeColor="text1"/>
        </w:rPr>
        <w:t xml:space="preserve"> and</w:t>
      </w:r>
      <w:r w:rsidR="19ED9405" w:rsidRPr="5C0BA74A">
        <w:rPr>
          <w:rFonts w:ascii="Garamond" w:eastAsia="Garamond" w:hAnsi="Garamond" w:cs="Garamond"/>
          <w:color w:val="000000" w:themeColor="text1"/>
        </w:rPr>
        <w:t xml:space="preserve"> inform decision making for </w:t>
      </w:r>
      <w:r w:rsidR="71246E82" w:rsidRPr="5C0BA74A">
        <w:rPr>
          <w:rFonts w:ascii="Garamond" w:eastAsia="Garamond" w:hAnsi="Garamond" w:cs="Garamond"/>
          <w:color w:val="000000" w:themeColor="text1"/>
        </w:rPr>
        <w:t xml:space="preserve">future </w:t>
      </w:r>
      <w:r w:rsidR="19ED9405" w:rsidRPr="5C0BA74A">
        <w:rPr>
          <w:rFonts w:ascii="Garamond" w:eastAsia="Garamond" w:hAnsi="Garamond" w:cs="Garamond"/>
          <w:color w:val="000000" w:themeColor="text1"/>
        </w:rPr>
        <w:t>construction.</w:t>
      </w:r>
      <w:r w:rsidR="001C6910">
        <w:rPr>
          <w:rFonts w:ascii="Garamond" w:eastAsia="Garamond" w:hAnsi="Garamond" w:cs="Garamond"/>
          <w:color w:val="000000" w:themeColor="text1"/>
        </w:rPr>
        <w:t xml:space="preserve"> The drainage network information can also be analyzed along with subsidence data.</w:t>
      </w:r>
    </w:p>
    <w:p w14:paraId="0F49E131" w14:textId="08758AF8" w:rsidR="00D007FE" w:rsidRPr="00DC4621" w:rsidRDefault="00D007FE" w:rsidP="00F2216C">
      <w:pPr>
        <w:pStyle w:val="Caption"/>
        <w:spacing w:after="0"/>
        <w:rPr>
          <w:rFonts w:ascii="Garamond" w:eastAsia="Garamond" w:hAnsi="Garamond" w:cs="Garamond"/>
          <w:i w:val="0"/>
          <w:color w:val="222222"/>
        </w:rPr>
      </w:pPr>
    </w:p>
    <w:p w14:paraId="3FA0F146" w14:textId="31467B1E" w:rsidR="00A871EC" w:rsidRDefault="001C6910" w:rsidP="00F2216C">
      <w:pPr>
        <w:spacing w:line="240" w:lineRule="auto"/>
        <w:rPr>
          <w:rFonts w:ascii="Garamond" w:hAnsi="Garamond"/>
          <w:b/>
        </w:rPr>
      </w:pPr>
      <w:r>
        <w:rPr>
          <w:rFonts w:ascii="Garamond" w:hAnsi="Garamond"/>
          <w:b/>
          <w:i/>
          <w:noProof/>
        </w:rPr>
        <w:drawing>
          <wp:anchor distT="0" distB="0" distL="114300" distR="114300" simplePos="0" relativeHeight="251658240" behindDoc="0" locked="0" layoutInCell="1" allowOverlap="1" wp14:anchorId="4EE4AC46" wp14:editId="6DD3A56C">
            <wp:simplePos x="0" y="0"/>
            <wp:positionH relativeFrom="margin">
              <wp:posOffset>1208598</wp:posOffset>
            </wp:positionH>
            <wp:positionV relativeFrom="paragraph">
              <wp:posOffset>7979</wp:posOffset>
            </wp:positionV>
            <wp:extent cx="3527425" cy="280035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27425" cy="2800350"/>
                    </a:xfrm>
                    <a:prstGeom prst="rect">
                      <a:avLst/>
                    </a:prstGeom>
                  </pic:spPr>
                </pic:pic>
              </a:graphicData>
            </a:graphic>
            <wp14:sizeRelH relativeFrom="margin">
              <wp14:pctWidth>0</wp14:pctWidth>
            </wp14:sizeRelH>
            <wp14:sizeRelV relativeFrom="margin">
              <wp14:pctHeight>0</wp14:pctHeight>
            </wp14:sizeRelV>
          </wp:anchor>
        </w:drawing>
      </w:r>
      <w:r w:rsidR="00A871EC">
        <w:rPr>
          <w:rFonts w:ascii="Garamond" w:hAnsi="Garamond"/>
          <w:b/>
        </w:rPr>
        <w:t xml:space="preserve"> </w:t>
      </w:r>
    </w:p>
    <w:p w14:paraId="01A04767" w14:textId="77777777" w:rsidR="00A871EC" w:rsidRDefault="00A871EC" w:rsidP="00F2216C">
      <w:pPr>
        <w:spacing w:line="240" w:lineRule="auto"/>
        <w:rPr>
          <w:rFonts w:ascii="Garamond" w:hAnsi="Garamond"/>
          <w:b/>
        </w:rPr>
      </w:pPr>
    </w:p>
    <w:p w14:paraId="373A4A68" w14:textId="77777777" w:rsidR="00A871EC" w:rsidRDefault="00A871EC" w:rsidP="00F2216C">
      <w:pPr>
        <w:spacing w:line="240" w:lineRule="auto"/>
        <w:rPr>
          <w:rFonts w:ascii="Garamond" w:hAnsi="Garamond"/>
          <w:b/>
        </w:rPr>
      </w:pPr>
    </w:p>
    <w:p w14:paraId="4722A067" w14:textId="77777777" w:rsidR="00A871EC" w:rsidRDefault="00A871EC" w:rsidP="00F2216C">
      <w:pPr>
        <w:spacing w:line="240" w:lineRule="auto"/>
        <w:rPr>
          <w:rFonts w:ascii="Garamond" w:hAnsi="Garamond"/>
          <w:b/>
        </w:rPr>
      </w:pPr>
    </w:p>
    <w:p w14:paraId="6F2735CE" w14:textId="77777777" w:rsidR="00A871EC" w:rsidRDefault="00A871EC" w:rsidP="00F2216C">
      <w:pPr>
        <w:spacing w:line="240" w:lineRule="auto"/>
        <w:rPr>
          <w:rFonts w:ascii="Garamond" w:hAnsi="Garamond"/>
          <w:b/>
        </w:rPr>
      </w:pPr>
    </w:p>
    <w:p w14:paraId="3D670F62" w14:textId="77777777" w:rsidR="00A871EC" w:rsidRDefault="00A871EC" w:rsidP="00F2216C">
      <w:pPr>
        <w:spacing w:line="240" w:lineRule="auto"/>
        <w:rPr>
          <w:rFonts w:ascii="Garamond" w:hAnsi="Garamond"/>
          <w:b/>
        </w:rPr>
      </w:pPr>
    </w:p>
    <w:p w14:paraId="1499F38A" w14:textId="77777777" w:rsidR="001C6910" w:rsidRDefault="001C6910" w:rsidP="00F2216C">
      <w:pPr>
        <w:spacing w:line="240" w:lineRule="auto"/>
        <w:jc w:val="center"/>
        <w:rPr>
          <w:rFonts w:ascii="Garamond" w:hAnsi="Garamond"/>
          <w:b/>
        </w:rPr>
      </w:pPr>
      <w:r>
        <w:rPr>
          <w:rFonts w:ascii="Garamond" w:eastAsia="Arial" w:hAnsi="Garamond" w:cs="Arial"/>
          <w:noProof/>
        </w:rPr>
        <w:drawing>
          <wp:anchor distT="0" distB="0" distL="114300" distR="114300" simplePos="0" relativeHeight="251658245" behindDoc="0" locked="0" layoutInCell="1" allowOverlap="1" wp14:anchorId="51A42028" wp14:editId="6B7E09E2">
            <wp:simplePos x="0" y="0"/>
            <wp:positionH relativeFrom="margin">
              <wp:posOffset>1208405</wp:posOffset>
            </wp:positionH>
            <wp:positionV relativeFrom="paragraph">
              <wp:posOffset>793115</wp:posOffset>
            </wp:positionV>
            <wp:extent cx="266065" cy="122555"/>
            <wp:effectExtent l="0" t="0" r="63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rotWithShape="1">
                    <a:blip r:embed="rId13" cstate="print">
                      <a:extLst>
                        <a:ext uri="{28A0092B-C50C-407E-A947-70E740481C1C}">
                          <a14:useLocalDpi xmlns:a14="http://schemas.microsoft.com/office/drawing/2010/main" val="0"/>
                        </a:ext>
                      </a:extLst>
                    </a:blip>
                    <a:srcRect t="73874" r="75696"/>
                    <a:stretch/>
                  </pic:blipFill>
                  <pic:spPr bwMode="auto">
                    <a:xfrm>
                      <a:off x="0" y="0"/>
                      <a:ext cx="266065" cy="122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aramond" w:eastAsia="Arial" w:hAnsi="Garamond" w:cs="Arial"/>
          <w:noProof/>
        </w:rPr>
        <w:drawing>
          <wp:anchor distT="0" distB="0" distL="114300" distR="114300" simplePos="0" relativeHeight="251658243" behindDoc="0" locked="0" layoutInCell="1" allowOverlap="1" wp14:anchorId="11DE542E" wp14:editId="6C6C0758">
            <wp:simplePos x="0" y="0"/>
            <wp:positionH relativeFrom="margin">
              <wp:posOffset>1208598</wp:posOffset>
            </wp:positionH>
            <wp:positionV relativeFrom="paragraph">
              <wp:posOffset>397234</wp:posOffset>
            </wp:positionV>
            <wp:extent cx="245110" cy="375285"/>
            <wp:effectExtent l="0" t="0" r="2540" b="571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rotWithShape="1">
                    <a:blip r:embed="rId13" cstate="print">
                      <a:extLst>
                        <a:ext uri="{28A0092B-C50C-407E-A947-70E740481C1C}">
                          <a14:useLocalDpi xmlns:a14="http://schemas.microsoft.com/office/drawing/2010/main" val="0"/>
                        </a:ext>
                      </a:extLst>
                    </a:blip>
                    <a:srcRect r="77565" b="20333"/>
                    <a:stretch/>
                  </pic:blipFill>
                  <pic:spPr bwMode="auto">
                    <a:xfrm>
                      <a:off x="0" y="0"/>
                      <a:ext cx="245110" cy="375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aramond" w:hAnsi="Garamond"/>
          <w:b/>
        </w:rPr>
        <w:br/>
      </w:r>
      <w:r>
        <w:rPr>
          <w:rFonts w:ascii="Garamond" w:hAnsi="Garamond"/>
          <w:b/>
        </w:rPr>
        <w:br/>
      </w:r>
      <w:r>
        <w:rPr>
          <w:rFonts w:ascii="Garamond" w:hAnsi="Garamond"/>
          <w:b/>
        </w:rPr>
        <w:br/>
      </w:r>
      <w:r>
        <w:rPr>
          <w:rFonts w:ascii="Garamond" w:hAnsi="Garamond"/>
          <w:b/>
        </w:rPr>
        <w:br/>
      </w:r>
      <w:r>
        <w:rPr>
          <w:rFonts w:ascii="Garamond" w:hAnsi="Garamond"/>
          <w:b/>
        </w:rPr>
        <w:br/>
      </w:r>
      <w:r>
        <w:rPr>
          <w:rFonts w:ascii="Garamond" w:hAnsi="Garamond"/>
          <w:b/>
        </w:rPr>
        <w:br/>
      </w:r>
    </w:p>
    <w:p w14:paraId="111BAA5E" w14:textId="77777777" w:rsidR="001C6910" w:rsidRDefault="001C6910" w:rsidP="00F2216C">
      <w:pPr>
        <w:spacing w:line="240" w:lineRule="auto"/>
        <w:rPr>
          <w:rFonts w:ascii="Garamond" w:hAnsi="Garamond"/>
          <w:b/>
        </w:rPr>
      </w:pPr>
    </w:p>
    <w:p w14:paraId="7A03F812" w14:textId="77777777" w:rsidR="00F2216C" w:rsidRDefault="00F2216C" w:rsidP="00F2216C">
      <w:pPr>
        <w:spacing w:line="240" w:lineRule="auto"/>
        <w:jc w:val="center"/>
        <w:rPr>
          <w:rFonts w:ascii="Garamond" w:hAnsi="Garamond"/>
          <w:bCs/>
          <w:i/>
          <w:iCs/>
        </w:rPr>
      </w:pPr>
    </w:p>
    <w:p w14:paraId="250D2688" w14:textId="2EB1E752" w:rsidR="00DC4621" w:rsidRPr="002D2D1C" w:rsidRDefault="56D6C42B" w:rsidP="00F2216C">
      <w:pPr>
        <w:spacing w:line="240" w:lineRule="auto"/>
        <w:jc w:val="center"/>
      </w:pPr>
      <w:r w:rsidRPr="00481125">
        <w:rPr>
          <w:rFonts w:ascii="Garamond" w:hAnsi="Garamond"/>
          <w:bCs/>
          <w:i/>
          <w:iCs/>
        </w:rPr>
        <w:t>Figure 1.</w:t>
      </w:r>
      <w:r w:rsidR="442C123C" w:rsidRPr="00DB5481">
        <w:rPr>
          <w:rFonts w:ascii="Garamond" w:hAnsi="Garamond"/>
        </w:rPr>
        <w:t xml:space="preserve"> </w:t>
      </w:r>
      <w:r w:rsidR="4E259860" w:rsidRPr="00DB5481">
        <w:rPr>
          <w:rFonts w:ascii="Garamond" w:hAnsi="Garamond"/>
        </w:rPr>
        <w:t>Lo</w:t>
      </w:r>
      <w:r w:rsidR="10AEAE36" w:rsidRPr="00DB5481">
        <w:rPr>
          <w:rFonts w:ascii="Garamond" w:eastAsia="Arial" w:hAnsi="Garamond" w:cs="Arial"/>
        </w:rPr>
        <w:t>cation</w:t>
      </w:r>
      <w:r w:rsidR="00F2216C">
        <w:rPr>
          <w:rFonts w:ascii="Garamond" w:eastAsia="Arial" w:hAnsi="Garamond" w:cs="Arial"/>
        </w:rPr>
        <w:t xml:space="preserve"> </w:t>
      </w:r>
      <w:r w:rsidR="10AEAE36" w:rsidRPr="00DB5481">
        <w:rPr>
          <w:rFonts w:ascii="Garamond" w:eastAsia="Arial" w:hAnsi="Garamond" w:cs="Arial"/>
        </w:rPr>
        <w:t xml:space="preserve">of </w:t>
      </w:r>
      <w:r w:rsidR="00DB5481">
        <w:rPr>
          <w:rFonts w:ascii="Garamond" w:eastAsia="Arial" w:hAnsi="Garamond" w:cs="Arial"/>
          <w:iCs/>
        </w:rPr>
        <w:t xml:space="preserve">the </w:t>
      </w:r>
      <w:r w:rsidR="10AEAE36" w:rsidRPr="00DB5481">
        <w:rPr>
          <w:rFonts w:ascii="Garamond" w:eastAsia="Arial" w:hAnsi="Garamond" w:cs="Arial"/>
        </w:rPr>
        <w:t>Unalakleet</w:t>
      </w:r>
      <w:r w:rsidR="19C38D50" w:rsidRPr="00DB5481">
        <w:rPr>
          <w:rFonts w:ascii="Garamond" w:eastAsia="Arial" w:hAnsi="Garamond" w:cs="Arial"/>
        </w:rPr>
        <w:t xml:space="preserve"> community in </w:t>
      </w:r>
      <w:r w:rsidR="0030789F">
        <w:rPr>
          <w:rFonts w:ascii="Garamond" w:eastAsia="Arial" w:hAnsi="Garamond" w:cs="Arial"/>
        </w:rPr>
        <w:t xml:space="preserve">western </w:t>
      </w:r>
      <w:r w:rsidR="10AEAE36" w:rsidRPr="00DB5481">
        <w:rPr>
          <w:rFonts w:ascii="Garamond" w:eastAsia="Arial" w:hAnsi="Garamond" w:cs="Arial"/>
        </w:rPr>
        <w:t>Alaska</w:t>
      </w:r>
      <w:r w:rsidR="7A2C3466" w:rsidRPr="00DB5481">
        <w:rPr>
          <w:rFonts w:ascii="Garamond" w:eastAsia="Arial" w:hAnsi="Garamond" w:cs="Arial"/>
        </w:rPr>
        <w:t>. Th</w:t>
      </w:r>
      <w:r w:rsidR="19C38D50" w:rsidRPr="00DB5481">
        <w:rPr>
          <w:rFonts w:ascii="Garamond" w:eastAsia="Arial" w:hAnsi="Garamond" w:cs="Arial"/>
        </w:rPr>
        <w:t xml:space="preserve">e </w:t>
      </w:r>
      <w:r w:rsidR="6E938257" w:rsidRPr="00DB5481">
        <w:rPr>
          <w:rFonts w:ascii="Garamond" w:eastAsia="Arial" w:hAnsi="Garamond" w:cs="Arial"/>
        </w:rPr>
        <w:t>s</w:t>
      </w:r>
      <w:r w:rsidR="5E99D9F7" w:rsidRPr="00DB5481">
        <w:rPr>
          <w:rFonts w:ascii="Garamond" w:eastAsia="Arial" w:hAnsi="Garamond" w:cs="Arial"/>
        </w:rPr>
        <w:t>tudy area</w:t>
      </w:r>
      <w:r w:rsidR="718133B5" w:rsidRPr="00DB5481">
        <w:rPr>
          <w:rFonts w:ascii="Garamond" w:eastAsia="Arial" w:hAnsi="Garamond" w:cs="Arial"/>
        </w:rPr>
        <w:t xml:space="preserve"> </w:t>
      </w:r>
      <w:r w:rsidR="00DB5481">
        <w:rPr>
          <w:rFonts w:ascii="Garamond" w:eastAsia="Arial" w:hAnsi="Garamond" w:cs="Arial"/>
          <w:iCs/>
        </w:rPr>
        <w:t xml:space="preserve">is </w:t>
      </w:r>
      <w:r w:rsidR="718133B5" w:rsidRPr="00DB5481">
        <w:rPr>
          <w:rFonts w:ascii="Garamond" w:eastAsia="Arial" w:hAnsi="Garamond" w:cs="Arial"/>
        </w:rPr>
        <w:t>highlighted in</w:t>
      </w:r>
      <w:r w:rsidR="6C18AFAA" w:rsidRPr="00DB5481">
        <w:rPr>
          <w:rFonts w:ascii="Garamond" w:eastAsia="Arial" w:hAnsi="Garamond" w:cs="Arial"/>
        </w:rPr>
        <w:t xml:space="preserve"> the d</w:t>
      </w:r>
      <w:r w:rsidR="3B8E4A4B" w:rsidRPr="00DB5481">
        <w:rPr>
          <w:rFonts w:ascii="Garamond" w:eastAsia="Arial" w:hAnsi="Garamond" w:cs="Arial"/>
        </w:rPr>
        <w:t>ashed</w:t>
      </w:r>
      <w:r w:rsidR="718133B5" w:rsidRPr="00DB5481">
        <w:rPr>
          <w:rFonts w:ascii="Garamond" w:eastAsia="Arial" w:hAnsi="Garamond" w:cs="Arial"/>
        </w:rPr>
        <w:t xml:space="preserve"> red</w:t>
      </w:r>
      <w:r w:rsidR="1BE6D21D">
        <w:rPr>
          <w:rFonts w:ascii="Garamond" w:eastAsia="Arial" w:hAnsi="Garamond" w:cs="Arial"/>
        </w:rPr>
        <w:t xml:space="preserve"> </w:t>
      </w:r>
      <w:r w:rsidR="00D81E43">
        <w:rPr>
          <w:rFonts w:ascii="Garamond" w:eastAsia="Arial" w:hAnsi="Garamond" w:cs="Arial"/>
          <w:iCs/>
        </w:rPr>
        <w:t>box</w:t>
      </w:r>
      <w:r w:rsidR="6B3B3D3D">
        <w:rPr>
          <w:rFonts w:ascii="Garamond" w:eastAsia="Arial" w:hAnsi="Garamond" w:cs="Arial"/>
        </w:rPr>
        <w:t xml:space="preserve"> </w:t>
      </w:r>
      <w:r w:rsidR="730DFE66" w:rsidRPr="00DB5481">
        <w:rPr>
          <w:rFonts w:ascii="Garamond" w:eastAsia="Arial" w:hAnsi="Garamond" w:cs="Arial"/>
        </w:rPr>
        <w:t>overla</w:t>
      </w:r>
      <w:r w:rsidR="0F14F94A" w:rsidRPr="00DB5481">
        <w:rPr>
          <w:rFonts w:ascii="Garamond" w:eastAsia="Arial" w:hAnsi="Garamond" w:cs="Arial"/>
        </w:rPr>
        <w:t>i</w:t>
      </w:r>
      <w:r w:rsidR="7193653F" w:rsidRPr="00DB5481">
        <w:rPr>
          <w:rFonts w:ascii="Garamond" w:eastAsia="Arial" w:hAnsi="Garamond" w:cs="Arial"/>
        </w:rPr>
        <w:t>n</w:t>
      </w:r>
      <w:r w:rsidR="730DFE66" w:rsidRPr="00DB5481">
        <w:rPr>
          <w:rFonts w:ascii="Garamond" w:eastAsia="Arial" w:hAnsi="Garamond" w:cs="Arial"/>
        </w:rPr>
        <w:t xml:space="preserve"> o</w:t>
      </w:r>
      <w:r w:rsidR="2EEECEB1" w:rsidRPr="00DB5481">
        <w:rPr>
          <w:rFonts w:ascii="Garamond" w:eastAsia="Arial" w:hAnsi="Garamond" w:cs="Arial"/>
        </w:rPr>
        <w:t>ver</w:t>
      </w:r>
      <w:r w:rsidR="696F9400" w:rsidRPr="00DB5481">
        <w:rPr>
          <w:rFonts w:ascii="Garamond" w:eastAsia="Arial" w:hAnsi="Garamond" w:cs="Arial"/>
        </w:rPr>
        <w:t xml:space="preserve"> </w:t>
      </w:r>
      <w:r w:rsidR="00184291">
        <w:rPr>
          <w:rFonts w:ascii="Garamond" w:eastAsia="Arial" w:hAnsi="Garamond" w:cs="Arial"/>
        </w:rPr>
        <w:t>the modified</w:t>
      </w:r>
      <w:r w:rsidR="2A604A68" w:rsidRPr="00DB5481">
        <w:rPr>
          <w:rFonts w:ascii="Garamond" w:eastAsia="Arial" w:hAnsi="Garamond" w:cs="Arial"/>
        </w:rPr>
        <w:t xml:space="preserve"> </w:t>
      </w:r>
      <w:r w:rsidR="730DFE66" w:rsidRPr="00DB5481">
        <w:rPr>
          <w:rFonts w:ascii="Garamond" w:eastAsia="Arial" w:hAnsi="Garamond" w:cs="Arial"/>
        </w:rPr>
        <w:t>i</w:t>
      </w:r>
      <w:r w:rsidR="2A604A68" w:rsidRPr="00DB5481">
        <w:rPr>
          <w:rFonts w:ascii="Garamond" w:eastAsia="Arial" w:hAnsi="Garamond" w:cs="Arial"/>
        </w:rPr>
        <w:t>mage</w:t>
      </w:r>
      <w:r w:rsidR="00CD008B">
        <w:rPr>
          <w:rFonts w:ascii="Garamond" w:eastAsia="Arial" w:hAnsi="Garamond" w:cs="Arial"/>
        </w:rPr>
        <w:t xml:space="preserve"> </w:t>
      </w:r>
      <w:r w:rsidR="00364544">
        <w:rPr>
          <w:rFonts w:ascii="Garamond" w:eastAsia="Arial" w:hAnsi="Garamond" w:cs="Arial"/>
        </w:rPr>
        <w:t>d</w:t>
      </w:r>
      <w:r w:rsidR="001B7D96">
        <w:rPr>
          <w:rFonts w:ascii="Garamond" w:eastAsia="Arial" w:hAnsi="Garamond" w:cs="Arial"/>
        </w:rPr>
        <w:t>e</w:t>
      </w:r>
      <w:r w:rsidR="00364544">
        <w:rPr>
          <w:rFonts w:ascii="Garamond" w:eastAsia="Arial" w:hAnsi="Garamond" w:cs="Arial"/>
        </w:rPr>
        <w:t>rived from</w:t>
      </w:r>
      <w:r w:rsidR="1AA56D90" w:rsidRPr="00DB5481">
        <w:rPr>
          <w:rFonts w:ascii="Garamond" w:eastAsia="Arial" w:hAnsi="Garamond" w:cs="Arial"/>
        </w:rPr>
        <w:t xml:space="preserve"> </w:t>
      </w:r>
      <w:r w:rsidR="1BE6D21D" w:rsidRPr="00DB5481">
        <w:rPr>
          <w:rFonts w:ascii="Garamond" w:eastAsia="Arial" w:hAnsi="Garamond" w:cs="Arial"/>
        </w:rPr>
        <w:t>PlanetScope</w:t>
      </w:r>
      <w:r w:rsidR="00364544">
        <w:rPr>
          <w:rFonts w:ascii="Garamond" w:eastAsia="Arial" w:hAnsi="Garamond" w:cs="Arial"/>
        </w:rPr>
        <w:t xml:space="preserve"> Image</w:t>
      </w:r>
      <w:r w:rsidR="73E00044" w:rsidRPr="00DB5481">
        <w:rPr>
          <w:rFonts w:ascii="Garamond" w:eastAsia="Arial" w:hAnsi="Garamond" w:cs="Arial"/>
        </w:rPr>
        <w:t xml:space="preserve">, May 10, </w:t>
      </w:r>
      <w:r w:rsidR="709194BA" w:rsidRPr="00DB5481">
        <w:rPr>
          <w:rFonts w:ascii="Garamond" w:eastAsia="Arial" w:hAnsi="Garamond" w:cs="Arial"/>
        </w:rPr>
        <w:t>2023</w:t>
      </w:r>
      <w:r w:rsidR="649F2586" w:rsidRPr="00DB5481">
        <w:rPr>
          <w:rFonts w:ascii="Garamond" w:eastAsia="Arial" w:hAnsi="Garamond" w:cs="Arial"/>
        </w:rPr>
        <w:t>.</w:t>
      </w:r>
    </w:p>
    <w:p w14:paraId="7C9D709B" w14:textId="0E667F2A" w:rsidR="00C15E9C" w:rsidRPr="0066138C" w:rsidRDefault="1A31DBE0" w:rsidP="00F2216C">
      <w:pPr>
        <w:spacing w:after="0" w:line="240" w:lineRule="auto"/>
        <w:rPr>
          <w:rFonts w:ascii="Garamond" w:hAnsi="Garamond"/>
          <w:b/>
          <w:bCs/>
          <w:i/>
          <w:iCs/>
        </w:rPr>
      </w:pPr>
      <w:r w:rsidRPr="5C0BA74A">
        <w:rPr>
          <w:rFonts w:ascii="Garamond" w:hAnsi="Garamond"/>
          <w:b/>
          <w:bCs/>
          <w:i/>
          <w:iCs/>
        </w:rPr>
        <w:t xml:space="preserve">2.2 </w:t>
      </w:r>
      <w:r w:rsidR="5065E3CB" w:rsidRPr="5C0BA74A">
        <w:rPr>
          <w:rFonts w:ascii="Garamond" w:hAnsi="Garamond"/>
          <w:b/>
          <w:bCs/>
          <w:i/>
          <w:iCs/>
        </w:rPr>
        <w:t xml:space="preserve">Project </w:t>
      </w:r>
      <w:r w:rsidR="668F1D99" w:rsidRPr="5C0BA74A">
        <w:rPr>
          <w:rFonts w:ascii="Garamond" w:hAnsi="Garamond"/>
          <w:b/>
          <w:bCs/>
          <w:i/>
          <w:iCs/>
        </w:rPr>
        <w:t>Partners &amp; Objectives</w:t>
      </w:r>
    </w:p>
    <w:p w14:paraId="6C183ED3" w14:textId="24CF0C2D" w:rsidR="5305A5A8" w:rsidRDefault="69E20265" w:rsidP="00F2216C">
      <w:pPr>
        <w:spacing w:after="0" w:line="240" w:lineRule="auto"/>
        <w:rPr>
          <w:rFonts w:ascii="Garamond" w:eastAsia="Garamond" w:hAnsi="Garamond" w:cs="Garamond"/>
          <w:color w:val="000000" w:themeColor="text1"/>
        </w:rPr>
      </w:pPr>
      <w:r w:rsidRPr="5C0BA74A">
        <w:rPr>
          <w:rFonts w:ascii="Garamond" w:eastAsia="Garamond" w:hAnsi="Garamond" w:cs="Garamond"/>
          <w:color w:val="000000" w:themeColor="text1"/>
        </w:rPr>
        <w:t>This project collaborated with the National Renewable Energy Lab (NREL) to support the relocation of the village of Unalakleet.</w:t>
      </w:r>
      <w:r w:rsidR="00F15273">
        <w:rPr>
          <w:rFonts w:ascii="Garamond" w:eastAsia="Garamond" w:hAnsi="Garamond" w:cs="Garamond"/>
          <w:color w:val="000000" w:themeColor="text1"/>
        </w:rPr>
        <w:t xml:space="preserve"> </w:t>
      </w:r>
      <w:r w:rsidRPr="5C0BA74A">
        <w:rPr>
          <w:rFonts w:ascii="Garamond" w:eastAsia="Garamond" w:hAnsi="Garamond" w:cs="Garamond"/>
          <w:color w:val="000000" w:themeColor="text1"/>
        </w:rPr>
        <w:t xml:space="preserve">NVU has been exploring relocation since 2003, and the first phase began in 2020 </w:t>
      </w:r>
      <w:r w:rsidR="0052421B">
        <w:rPr>
          <w:rFonts w:ascii="Garamond" w:eastAsia="Garamond" w:hAnsi="Garamond" w:cs="Garamond"/>
          <w:color w:val="000000" w:themeColor="text1"/>
        </w:rPr>
        <w:t>at</w:t>
      </w:r>
      <w:r w:rsidRPr="5C0BA74A">
        <w:rPr>
          <w:rFonts w:ascii="Garamond" w:eastAsia="Garamond" w:hAnsi="Garamond" w:cs="Garamond"/>
          <w:color w:val="000000" w:themeColor="text1"/>
        </w:rPr>
        <w:t xml:space="preserve"> the selected site at the base of the Nulato Hills</w:t>
      </w:r>
      <w:r w:rsidR="00326306">
        <w:rPr>
          <w:rFonts w:ascii="Garamond" w:eastAsia="Garamond" w:hAnsi="Garamond" w:cs="Garamond"/>
          <w:color w:val="000000" w:themeColor="text1"/>
        </w:rPr>
        <w:t xml:space="preserve"> (or also known as the Foothills Subdivision)</w:t>
      </w:r>
      <w:r w:rsidRPr="5C0BA74A">
        <w:rPr>
          <w:rFonts w:ascii="Garamond" w:eastAsia="Garamond" w:hAnsi="Garamond" w:cs="Garamond"/>
          <w:color w:val="000000" w:themeColor="text1"/>
        </w:rPr>
        <w:t>. NREL’s objectives are to assist with th</w:t>
      </w:r>
      <w:r w:rsidR="00F15273">
        <w:rPr>
          <w:rFonts w:ascii="Garamond" w:eastAsia="Garamond" w:hAnsi="Garamond" w:cs="Garamond"/>
          <w:color w:val="000000" w:themeColor="text1"/>
        </w:rPr>
        <w:t>is</w:t>
      </w:r>
      <w:r w:rsidRPr="5C0BA74A">
        <w:rPr>
          <w:rFonts w:ascii="Garamond" w:eastAsia="Garamond" w:hAnsi="Garamond" w:cs="Garamond"/>
          <w:color w:val="000000" w:themeColor="text1"/>
        </w:rPr>
        <w:t xml:space="preserve"> relocation and</w:t>
      </w:r>
      <w:r w:rsidR="0052421B">
        <w:rPr>
          <w:rFonts w:ascii="Garamond" w:eastAsia="Garamond" w:hAnsi="Garamond" w:cs="Garamond"/>
          <w:color w:val="000000" w:themeColor="text1"/>
        </w:rPr>
        <w:t xml:space="preserve"> </w:t>
      </w:r>
      <w:r w:rsidR="0052421B" w:rsidRPr="5C0BA74A">
        <w:rPr>
          <w:rFonts w:ascii="Garamond" w:eastAsia="Garamond" w:hAnsi="Garamond" w:cs="Garamond"/>
          <w:color w:val="000000" w:themeColor="text1"/>
        </w:rPr>
        <w:t>proactively</w:t>
      </w:r>
      <w:r w:rsidRPr="5C0BA74A">
        <w:rPr>
          <w:rFonts w:ascii="Garamond" w:eastAsia="Garamond" w:hAnsi="Garamond" w:cs="Garamond"/>
          <w:color w:val="000000" w:themeColor="text1"/>
        </w:rPr>
        <w:t xml:space="preserve"> respond to the negative impacts of climate change. To </w:t>
      </w:r>
      <w:r w:rsidRPr="5C0BA74A">
        <w:rPr>
          <w:rFonts w:ascii="Garamond" w:eastAsia="Garamond" w:hAnsi="Garamond" w:cs="Garamond"/>
          <w:color w:val="000000" w:themeColor="text1"/>
        </w:rPr>
        <w:lastRenderedPageBreak/>
        <w:t xml:space="preserve">support </w:t>
      </w:r>
      <w:r w:rsidR="00F15273">
        <w:rPr>
          <w:rFonts w:ascii="Garamond" w:eastAsia="Garamond" w:hAnsi="Garamond" w:cs="Garamond"/>
          <w:color w:val="000000" w:themeColor="text1"/>
        </w:rPr>
        <w:t>our</w:t>
      </w:r>
      <w:r w:rsidRPr="5C0BA74A">
        <w:rPr>
          <w:rFonts w:ascii="Garamond" w:eastAsia="Garamond" w:hAnsi="Garamond" w:cs="Garamond"/>
          <w:color w:val="000000" w:themeColor="text1"/>
        </w:rPr>
        <w:t xml:space="preserve"> partner’s objectives, the team’s project has two primary objectives: 1) Analyze summer subsidence and drainage networks at and surrounding the </w:t>
      </w:r>
      <w:r w:rsidR="00E25198">
        <w:rPr>
          <w:rFonts w:ascii="Garamond" w:eastAsia="Garamond" w:hAnsi="Garamond" w:cs="Garamond"/>
          <w:color w:val="000000" w:themeColor="text1"/>
        </w:rPr>
        <w:t>Foothill</w:t>
      </w:r>
      <w:r w:rsidR="000761CB">
        <w:rPr>
          <w:rFonts w:ascii="Garamond" w:eastAsia="Garamond" w:hAnsi="Garamond" w:cs="Garamond"/>
          <w:color w:val="000000" w:themeColor="text1"/>
        </w:rPr>
        <w:t>s</w:t>
      </w:r>
      <w:r w:rsidR="00E25198">
        <w:rPr>
          <w:rFonts w:ascii="Garamond" w:eastAsia="Garamond" w:hAnsi="Garamond" w:cs="Garamond"/>
          <w:color w:val="000000" w:themeColor="text1"/>
        </w:rPr>
        <w:t xml:space="preserve"> </w:t>
      </w:r>
      <w:r w:rsidR="00326306">
        <w:rPr>
          <w:rFonts w:ascii="Garamond" w:eastAsia="Garamond" w:hAnsi="Garamond" w:cs="Garamond"/>
          <w:color w:val="000000" w:themeColor="text1"/>
        </w:rPr>
        <w:t>S</w:t>
      </w:r>
      <w:r w:rsidR="00E25198">
        <w:rPr>
          <w:rFonts w:ascii="Garamond" w:eastAsia="Garamond" w:hAnsi="Garamond" w:cs="Garamond"/>
          <w:color w:val="000000" w:themeColor="text1"/>
        </w:rPr>
        <w:t>ubdivision</w:t>
      </w:r>
      <w:r w:rsidR="00421600">
        <w:rPr>
          <w:rFonts w:ascii="Garamond" w:eastAsia="Garamond" w:hAnsi="Garamond" w:cs="Garamond"/>
          <w:color w:val="000000" w:themeColor="text1"/>
        </w:rPr>
        <w:t xml:space="preserve"> and </w:t>
      </w:r>
      <w:r w:rsidR="000761CB">
        <w:rPr>
          <w:rFonts w:ascii="Garamond" w:eastAsia="Garamond" w:hAnsi="Garamond" w:cs="Garamond"/>
          <w:color w:val="000000" w:themeColor="text1"/>
        </w:rPr>
        <w:t xml:space="preserve">the </w:t>
      </w:r>
      <w:r w:rsidR="00421600">
        <w:rPr>
          <w:rFonts w:ascii="Garamond" w:eastAsia="Garamond" w:hAnsi="Garamond" w:cs="Garamond"/>
          <w:color w:val="000000" w:themeColor="text1"/>
        </w:rPr>
        <w:t>current town</w:t>
      </w:r>
      <w:r w:rsidRPr="5C0BA74A">
        <w:rPr>
          <w:rFonts w:ascii="Garamond" w:eastAsia="Garamond" w:hAnsi="Garamond" w:cs="Garamond"/>
          <w:color w:val="000000" w:themeColor="text1"/>
        </w:rPr>
        <w:t>, 2) create</w:t>
      </w:r>
      <w:r w:rsidR="000761CB">
        <w:rPr>
          <w:rFonts w:ascii="Garamond" w:eastAsia="Garamond" w:hAnsi="Garamond" w:cs="Garamond"/>
          <w:color w:val="000000" w:themeColor="text1"/>
        </w:rPr>
        <w:t xml:space="preserve"> static </w:t>
      </w:r>
      <w:r w:rsidR="00AA67E9">
        <w:rPr>
          <w:rFonts w:ascii="Garamond" w:eastAsia="Garamond" w:hAnsi="Garamond" w:cs="Garamond"/>
          <w:color w:val="000000" w:themeColor="text1"/>
        </w:rPr>
        <w:t>&amp;</w:t>
      </w:r>
      <w:r w:rsidR="000761CB">
        <w:rPr>
          <w:rFonts w:ascii="Garamond" w:eastAsia="Garamond" w:hAnsi="Garamond" w:cs="Garamond"/>
          <w:color w:val="000000" w:themeColor="text1"/>
        </w:rPr>
        <w:t xml:space="preserve"> interactive</w:t>
      </w:r>
      <w:r w:rsidR="00AA67E9">
        <w:rPr>
          <w:rFonts w:ascii="Garamond" w:eastAsia="Garamond" w:hAnsi="Garamond" w:cs="Garamond"/>
          <w:color w:val="000000" w:themeColor="text1"/>
        </w:rPr>
        <w:t xml:space="preserve"> </w:t>
      </w:r>
      <w:r w:rsidRPr="5C0BA74A">
        <w:rPr>
          <w:rFonts w:ascii="Garamond" w:eastAsia="Garamond" w:hAnsi="Garamond" w:cs="Garamond"/>
          <w:color w:val="000000" w:themeColor="text1"/>
        </w:rPr>
        <w:t xml:space="preserve">maps that highlight subsidence and drainage zones </w:t>
      </w:r>
      <w:r w:rsidR="0052421B">
        <w:rPr>
          <w:rFonts w:ascii="Garamond" w:eastAsia="Garamond" w:hAnsi="Garamond" w:cs="Garamond"/>
          <w:color w:val="000000" w:themeColor="text1"/>
        </w:rPr>
        <w:t>in</w:t>
      </w:r>
      <w:r w:rsidRPr="5C0BA74A">
        <w:rPr>
          <w:rFonts w:ascii="Garamond" w:eastAsia="Garamond" w:hAnsi="Garamond" w:cs="Garamond"/>
          <w:color w:val="000000" w:themeColor="text1"/>
        </w:rPr>
        <w:t xml:space="preserve"> </w:t>
      </w:r>
      <w:r w:rsidR="00AA67E9">
        <w:rPr>
          <w:rFonts w:ascii="Garamond" w:eastAsia="Garamond" w:hAnsi="Garamond" w:cs="Garamond"/>
          <w:color w:val="000000" w:themeColor="text1"/>
        </w:rPr>
        <w:t xml:space="preserve">the </w:t>
      </w:r>
      <w:r w:rsidR="00CD573E">
        <w:rPr>
          <w:rFonts w:ascii="Garamond" w:eastAsia="Garamond" w:hAnsi="Garamond" w:cs="Garamond"/>
          <w:color w:val="000000" w:themeColor="text1"/>
        </w:rPr>
        <w:t>aforementioned locations</w:t>
      </w:r>
      <w:r w:rsidRPr="5C0BA74A">
        <w:rPr>
          <w:rFonts w:ascii="Garamond" w:eastAsia="Garamond" w:hAnsi="Garamond" w:cs="Garamond"/>
          <w:color w:val="000000" w:themeColor="text1"/>
        </w:rPr>
        <w:t>.</w:t>
      </w:r>
      <w:r w:rsidR="00AA67E9">
        <w:rPr>
          <w:rFonts w:ascii="Garamond" w:eastAsia="Garamond" w:hAnsi="Garamond" w:cs="Garamond"/>
          <w:color w:val="000000" w:themeColor="text1"/>
        </w:rPr>
        <w:t xml:space="preserve"> In their </w:t>
      </w:r>
      <w:r w:rsidR="004C2178">
        <w:rPr>
          <w:rFonts w:ascii="Garamond" w:eastAsia="Garamond" w:hAnsi="Garamond" w:cs="Garamond"/>
          <w:color w:val="000000" w:themeColor="text1"/>
        </w:rPr>
        <w:t xml:space="preserve">work, </w:t>
      </w:r>
      <w:r w:rsidR="5305A5A8" w:rsidRPr="5C0BA74A">
        <w:rPr>
          <w:rFonts w:ascii="Garamond" w:eastAsia="Garamond" w:hAnsi="Garamond" w:cs="Garamond"/>
          <w:color w:val="000000" w:themeColor="text1"/>
        </w:rPr>
        <w:t>NREL</w:t>
      </w:r>
      <w:r w:rsidR="70CC21DB" w:rsidRPr="5C0BA74A">
        <w:rPr>
          <w:rFonts w:ascii="Garamond" w:eastAsia="Garamond" w:hAnsi="Garamond" w:cs="Garamond"/>
          <w:color w:val="000000" w:themeColor="text1"/>
        </w:rPr>
        <w:t xml:space="preserve"> strives to remain</w:t>
      </w:r>
      <w:r w:rsidR="5305A5A8" w:rsidRPr="5C0BA74A">
        <w:rPr>
          <w:rFonts w:ascii="Garamond" w:eastAsia="Garamond" w:hAnsi="Garamond" w:cs="Garamond"/>
          <w:color w:val="000000" w:themeColor="text1"/>
        </w:rPr>
        <w:t xml:space="preserve"> accountable, establish effective communication, respect </w:t>
      </w:r>
      <w:r w:rsidR="471D4E20" w:rsidRPr="5C0BA74A">
        <w:rPr>
          <w:rFonts w:ascii="Garamond" w:eastAsia="Garamond" w:hAnsi="Garamond" w:cs="Garamond"/>
          <w:color w:val="000000" w:themeColor="text1"/>
        </w:rPr>
        <w:t xml:space="preserve">the </w:t>
      </w:r>
      <w:r w:rsidR="004461AD" w:rsidRPr="5C0BA74A">
        <w:rPr>
          <w:rFonts w:ascii="Garamond" w:eastAsia="Garamond" w:hAnsi="Garamond" w:cs="Garamond"/>
          <w:color w:val="000000" w:themeColor="text1"/>
        </w:rPr>
        <w:t>Indigenous</w:t>
      </w:r>
      <w:r w:rsidR="5305A5A8" w:rsidRPr="5C0BA74A">
        <w:rPr>
          <w:rFonts w:ascii="Garamond" w:eastAsia="Garamond" w:hAnsi="Garamond" w:cs="Garamond"/>
          <w:color w:val="000000" w:themeColor="text1"/>
        </w:rPr>
        <w:t xml:space="preserve"> knowledge and culture</w:t>
      </w:r>
      <w:r w:rsidR="3AC6A917" w:rsidRPr="5C0BA74A">
        <w:rPr>
          <w:rFonts w:ascii="Garamond" w:eastAsia="Garamond" w:hAnsi="Garamond" w:cs="Garamond"/>
          <w:color w:val="000000" w:themeColor="text1"/>
        </w:rPr>
        <w:t>s</w:t>
      </w:r>
      <w:r w:rsidR="5305A5A8" w:rsidRPr="5C0BA74A">
        <w:rPr>
          <w:rFonts w:ascii="Garamond" w:eastAsia="Garamond" w:hAnsi="Garamond" w:cs="Garamond"/>
          <w:color w:val="000000" w:themeColor="text1"/>
        </w:rPr>
        <w:t>, build an</w:t>
      </w:r>
      <w:r w:rsidR="7F0D766D" w:rsidRPr="5C0BA74A">
        <w:rPr>
          <w:rFonts w:ascii="Garamond" w:eastAsia="Garamond" w:hAnsi="Garamond" w:cs="Garamond"/>
          <w:color w:val="000000" w:themeColor="text1"/>
        </w:rPr>
        <w:t>d</w:t>
      </w:r>
      <w:r w:rsidR="08A42F65" w:rsidRPr="5C0BA74A">
        <w:rPr>
          <w:rFonts w:ascii="Garamond" w:eastAsia="Garamond" w:hAnsi="Garamond" w:cs="Garamond"/>
          <w:color w:val="000000" w:themeColor="text1"/>
        </w:rPr>
        <w:t xml:space="preserve"> </w:t>
      </w:r>
      <w:r w:rsidR="5305A5A8" w:rsidRPr="5C0BA74A">
        <w:rPr>
          <w:rFonts w:ascii="Garamond" w:eastAsia="Garamond" w:hAnsi="Garamond" w:cs="Garamond"/>
          <w:color w:val="000000" w:themeColor="text1"/>
        </w:rPr>
        <w:t>sustai</w:t>
      </w:r>
      <w:r w:rsidR="60950F9A" w:rsidRPr="5C0BA74A">
        <w:rPr>
          <w:rFonts w:ascii="Garamond" w:eastAsia="Garamond" w:hAnsi="Garamond" w:cs="Garamond"/>
          <w:color w:val="000000" w:themeColor="text1"/>
        </w:rPr>
        <w:t>n</w:t>
      </w:r>
      <w:r w:rsidR="5305A5A8" w:rsidRPr="5C0BA74A">
        <w:rPr>
          <w:rFonts w:ascii="Garamond" w:eastAsia="Garamond" w:hAnsi="Garamond" w:cs="Garamond"/>
          <w:color w:val="000000" w:themeColor="text1"/>
        </w:rPr>
        <w:t xml:space="preserve"> relationships, </w:t>
      </w:r>
      <w:r w:rsidR="0CF5E846" w:rsidRPr="5C0BA74A">
        <w:rPr>
          <w:rFonts w:ascii="Garamond" w:eastAsia="Garamond" w:hAnsi="Garamond" w:cs="Garamond"/>
          <w:color w:val="000000" w:themeColor="text1"/>
        </w:rPr>
        <w:t>an</w:t>
      </w:r>
      <w:r w:rsidR="72A805C4" w:rsidRPr="5C0BA74A">
        <w:rPr>
          <w:rFonts w:ascii="Garamond" w:eastAsia="Garamond" w:hAnsi="Garamond" w:cs="Garamond"/>
          <w:color w:val="000000" w:themeColor="text1"/>
        </w:rPr>
        <w:t xml:space="preserve">d </w:t>
      </w:r>
      <w:r w:rsidR="5305A5A8" w:rsidRPr="5C0BA74A">
        <w:rPr>
          <w:rFonts w:ascii="Garamond" w:eastAsia="Garamond" w:hAnsi="Garamond" w:cs="Garamond"/>
          <w:color w:val="000000" w:themeColor="text1"/>
        </w:rPr>
        <w:t>pursu</w:t>
      </w:r>
      <w:r w:rsidR="3FFA7862" w:rsidRPr="5C0BA74A">
        <w:rPr>
          <w:rFonts w:ascii="Garamond" w:eastAsia="Garamond" w:hAnsi="Garamond" w:cs="Garamond"/>
          <w:color w:val="000000" w:themeColor="text1"/>
        </w:rPr>
        <w:t>e</w:t>
      </w:r>
      <w:r w:rsidR="5305A5A8" w:rsidRPr="5C0BA74A">
        <w:rPr>
          <w:rFonts w:ascii="Garamond" w:eastAsia="Garamond" w:hAnsi="Garamond" w:cs="Garamond"/>
          <w:color w:val="000000" w:themeColor="text1"/>
        </w:rPr>
        <w:t xml:space="preserve"> responsible environmental stewardship</w:t>
      </w:r>
      <w:r w:rsidR="2F2331C8" w:rsidRPr="5C0BA74A">
        <w:rPr>
          <w:rFonts w:ascii="Garamond" w:eastAsia="Garamond" w:hAnsi="Garamond" w:cs="Garamond"/>
          <w:color w:val="000000" w:themeColor="text1"/>
        </w:rPr>
        <w:t>.</w:t>
      </w:r>
      <w:r w:rsidR="16983749" w:rsidRPr="5C0BA74A">
        <w:rPr>
          <w:rFonts w:ascii="Garamond" w:eastAsia="Garamond" w:hAnsi="Garamond" w:cs="Garamond"/>
          <w:color w:val="000000" w:themeColor="text1"/>
        </w:rPr>
        <w:t xml:space="preserve"> </w:t>
      </w:r>
      <w:r w:rsidR="004C2178">
        <w:rPr>
          <w:rFonts w:ascii="Garamond" w:eastAsia="Garamond" w:hAnsi="Garamond" w:cs="Garamond"/>
          <w:color w:val="000000" w:themeColor="text1"/>
        </w:rPr>
        <w:t>The e</w:t>
      </w:r>
      <w:r w:rsidR="5959031A" w:rsidRPr="5C0BA74A">
        <w:rPr>
          <w:rFonts w:ascii="Garamond" w:eastAsia="Garamond" w:hAnsi="Garamond" w:cs="Garamond"/>
          <w:color w:val="000000" w:themeColor="text1"/>
        </w:rPr>
        <w:t>nd products</w:t>
      </w:r>
      <w:r w:rsidR="0B2AB70C" w:rsidRPr="5C0BA74A">
        <w:rPr>
          <w:rFonts w:ascii="Garamond" w:eastAsia="Garamond" w:hAnsi="Garamond" w:cs="Garamond"/>
          <w:color w:val="000000" w:themeColor="text1"/>
        </w:rPr>
        <w:t xml:space="preserve"> provided by </w:t>
      </w:r>
      <w:r w:rsidR="1B4C1F35" w:rsidRPr="5C0BA74A">
        <w:rPr>
          <w:rFonts w:ascii="Garamond" w:eastAsia="Garamond" w:hAnsi="Garamond" w:cs="Garamond"/>
          <w:color w:val="000000" w:themeColor="text1"/>
        </w:rPr>
        <w:t>the</w:t>
      </w:r>
      <w:r w:rsidR="0B2AB70C" w:rsidRPr="5C0BA74A">
        <w:rPr>
          <w:rFonts w:ascii="Garamond" w:eastAsia="Garamond" w:hAnsi="Garamond" w:cs="Garamond"/>
          <w:color w:val="000000" w:themeColor="text1"/>
        </w:rPr>
        <w:t xml:space="preserve"> NASA DEVELOP Unalakleet Climate team will </w:t>
      </w:r>
      <w:r w:rsidR="0052421B">
        <w:rPr>
          <w:rFonts w:ascii="Garamond" w:eastAsia="Garamond" w:hAnsi="Garamond" w:cs="Garamond"/>
          <w:color w:val="000000" w:themeColor="text1"/>
        </w:rPr>
        <w:t>aid</w:t>
      </w:r>
      <w:r w:rsidR="0B2AB70C" w:rsidRPr="5C0BA74A">
        <w:rPr>
          <w:rFonts w:ascii="Garamond" w:eastAsia="Garamond" w:hAnsi="Garamond" w:cs="Garamond"/>
          <w:color w:val="000000" w:themeColor="text1"/>
        </w:rPr>
        <w:t xml:space="preserve"> NREL</w:t>
      </w:r>
      <w:r w:rsidR="3816691A" w:rsidRPr="5C0BA74A">
        <w:rPr>
          <w:rFonts w:ascii="Garamond" w:eastAsia="Garamond" w:hAnsi="Garamond" w:cs="Garamond"/>
          <w:color w:val="000000" w:themeColor="text1"/>
        </w:rPr>
        <w:t xml:space="preserve"> </w:t>
      </w:r>
      <w:r w:rsidR="0052421B">
        <w:rPr>
          <w:rFonts w:ascii="Garamond" w:eastAsia="Garamond" w:hAnsi="Garamond" w:cs="Garamond"/>
          <w:color w:val="000000" w:themeColor="text1"/>
        </w:rPr>
        <w:t>in</w:t>
      </w:r>
      <w:r w:rsidR="00691526">
        <w:rPr>
          <w:rFonts w:ascii="Garamond" w:eastAsia="Garamond" w:hAnsi="Garamond" w:cs="Garamond"/>
          <w:color w:val="000000" w:themeColor="text1"/>
        </w:rPr>
        <w:t xml:space="preserve"> </w:t>
      </w:r>
      <w:r w:rsidR="3816691A" w:rsidRPr="5C0BA74A">
        <w:rPr>
          <w:rFonts w:ascii="Garamond" w:eastAsia="Garamond" w:hAnsi="Garamond" w:cs="Garamond"/>
          <w:color w:val="000000" w:themeColor="text1"/>
        </w:rPr>
        <w:t>d</w:t>
      </w:r>
      <w:r w:rsidR="37D73B90" w:rsidRPr="5C0BA74A">
        <w:rPr>
          <w:rFonts w:ascii="Garamond" w:eastAsia="Garamond" w:hAnsi="Garamond" w:cs="Garamond"/>
          <w:color w:val="000000" w:themeColor="text1"/>
        </w:rPr>
        <w:t>eterm</w:t>
      </w:r>
      <w:r w:rsidR="0052421B">
        <w:rPr>
          <w:rFonts w:ascii="Garamond" w:eastAsia="Garamond" w:hAnsi="Garamond" w:cs="Garamond"/>
          <w:color w:val="000000" w:themeColor="text1"/>
        </w:rPr>
        <w:t>ining</w:t>
      </w:r>
      <w:r w:rsidR="0B2AB70C" w:rsidRPr="5C0BA74A">
        <w:rPr>
          <w:rFonts w:ascii="Garamond" w:eastAsia="Garamond" w:hAnsi="Garamond" w:cs="Garamond"/>
          <w:color w:val="000000" w:themeColor="text1"/>
        </w:rPr>
        <w:t xml:space="preserve"> </w:t>
      </w:r>
      <w:r w:rsidR="5E898D07" w:rsidRPr="5C0BA74A">
        <w:rPr>
          <w:rFonts w:ascii="Garamond" w:eastAsia="Garamond" w:hAnsi="Garamond" w:cs="Garamond"/>
          <w:color w:val="000000" w:themeColor="text1"/>
        </w:rPr>
        <w:t xml:space="preserve">stable </w:t>
      </w:r>
      <w:r w:rsidR="0B2AB70C" w:rsidRPr="5C0BA74A">
        <w:rPr>
          <w:rFonts w:ascii="Garamond" w:eastAsia="Garamond" w:hAnsi="Garamond" w:cs="Garamond"/>
          <w:color w:val="000000" w:themeColor="text1"/>
        </w:rPr>
        <w:t xml:space="preserve">locations </w:t>
      </w:r>
      <w:r w:rsidR="2A166E7A" w:rsidRPr="5C0BA74A">
        <w:rPr>
          <w:rFonts w:ascii="Garamond" w:eastAsia="Garamond" w:hAnsi="Garamond" w:cs="Garamond"/>
          <w:color w:val="000000" w:themeColor="text1"/>
        </w:rPr>
        <w:t>for</w:t>
      </w:r>
      <w:r w:rsidR="003B0517">
        <w:rPr>
          <w:rFonts w:ascii="Garamond" w:eastAsia="Garamond" w:hAnsi="Garamond" w:cs="Garamond"/>
          <w:color w:val="000000" w:themeColor="text1"/>
        </w:rPr>
        <w:t xml:space="preserve"> building</w:t>
      </w:r>
      <w:r w:rsidR="2A166E7A" w:rsidRPr="5C0BA74A">
        <w:rPr>
          <w:rFonts w:ascii="Garamond" w:eastAsia="Garamond" w:hAnsi="Garamond" w:cs="Garamond"/>
          <w:color w:val="000000" w:themeColor="text1"/>
        </w:rPr>
        <w:t xml:space="preserve"> new infrastructure</w:t>
      </w:r>
      <w:r w:rsidR="00A97093" w:rsidRPr="5C0BA74A">
        <w:rPr>
          <w:rFonts w:ascii="Garamond" w:eastAsia="Garamond" w:hAnsi="Garamond" w:cs="Garamond"/>
          <w:color w:val="000000" w:themeColor="text1"/>
        </w:rPr>
        <w:t>, such as</w:t>
      </w:r>
      <w:r w:rsidR="2A166E7A" w:rsidRPr="5C0BA74A">
        <w:rPr>
          <w:rFonts w:ascii="Garamond" w:eastAsia="Garamond" w:hAnsi="Garamond" w:cs="Garamond"/>
          <w:color w:val="000000" w:themeColor="text1"/>
        </w:rPr>
        <w:t xml:space="preserve"> </w:t>
      </w:r>
      <w:r w:rsidR="003B0517">
        <w:rPr>
          <w:rFonts w:ascii="Garamond" w:eastAsia="Garamond" w:hAnsi="Garamond" w:cs="Garamond"/>
          <w:color w:val="000000" w:themeColor="text1"/>
        </w:rPr>
        <w:t>houses</w:t>
      </w:r>
      <w:r w:rsidR="4CC7FD9A" w:rsidRPr="5C0BA74A">
        <w:rPr>
          <w:rFonts w:ascii="Garamond" w:eastAsia="Garamond" w:hAnsi="Garamond" w:cs="Garamond"/>
          <w:color w:val="000000" w:themeColor="text1"/>
        </w:rPr>
        <w:t xml:space="preserve"> and</w:t>
      </w:r>
      <w:r w:rsidR="3227451F" w:rsidRPr="5C0BA74A">
        <w:rPr>
          <w:rFonts w:ascii="Garamond" w:eastAsia="Garamond" w:hAnsi="Garamond" w:cs="Garamond"/>
          <w:color w:val="000000" w:themeColor="text1"/>
        </w:rPr>
        <w:t xml:space="preserve"> </w:t>
      </w:r>
      <w:r w:rsidR="0B2AB70C" w:rsidRPr="5C0BA74A">
        <w:rPr>
          <w:rFonts w:ascii="Garamond" w:eastAsia="Garamond" w:hAnsi="Garamond" w:cs="Garamond"/>
          <w:color w:val="000000" w:themeColor="text1"/>
        </w:rPr>
        <w:t>roads</w:t>
      </w:r>
      <w:r w:rsidR="061B713A" w:rsidRPr="5C0BA74A">
        <w:rPr>
          <w:rFonts w:ascii="Garamond" w:eastAsia="Garamond" w:hAnsi="Garamond" w:cs="Garamond"/>
          <w:color w:val="000000" w:themeColor="text1"/>
        </w:rPr>
        <w:t xml:space="preserve">. </w:t>
      </w:r>
      <w:r w:rsidR="0052421B">
        <w:rPr>
          <w:rFonts w:ascii="Garamond" w:eastAsia="Garamond" w:hAnsi="Garamond" w:cs="Garamond"/>
          <w:color w:val="000000" w:themeColor="text1"/>
        </w:rPr>
        <w:t xml:space="preserve">The </w:t>
      </w:r>
      <w:r w:rsidR="0052421B" w:rsidRPr="5C0BA74A">
        <w:rPr>
          <w:rFonts w:ascii="Garamond" w:eastAsia="Garamond" w:hAnsi="Garamond" w:cs="Garamond"/>
          <w:color w:val="000000" w:themeColor="text1"/>
        </w:rPr>
        <w:t xml:space="preserve">partnership </w:t>
      </w:r>
      <w:r w:rsidR="0052421B">
        <w:rPr>
          <w:rFonts w:ascii="Garamond" w:eastAsia="Garamond" w:hAnsi="Garamond" w:cs="Garamond"/>
          <w:color w:val="000000" w:themeColor="text1"/>
        </w:rPr>
        <w:t xml:space="preserve">between </w:t>
      </w:r>
      <w:r w:rsidR="4BF428A1" w:rsidRPr="5C0BA74A">
        <w:rPr>
          <w:rFonts w:ascii="Garamond" w:eastAsia="Garamond" w:hAnsi="Garamond" w:cs="Garamond"/>
          <w:color w:val="000000" w:themeColor="text1"/>
        </w:rPr>
        <w:t xml:space="preserve">NREL </w:t>
      </w:r>
      <w:r w:rsidR="71F8B771" w:rsidRPr="5C0BA74A">
        <w:rPr>
          <w:rFonts w:ascii="Garamond" w:eastAsia="Garamond" w:hAnsi="Garamond" w:cs="Garamond"/>
          <w:color w:val="000000" w:themeColor="text1"/>
        </w:rPr>
        <w:t>and</w:t>
      </w:r>
      <w:r w:rsidR="4FE2BCF1" w:rsidRPr="5C0BA74A">
        <w:rPr>
          <w:rFonts w:ascii="Garamond" w:eastAsia="Garamond" w:hAnsi="Garamond" w:cs="Garamond"/>
          <w:color w:val="000000" w:themeColor="text1"/>
        </w:rPr>
        <w:t xml:space="preserve"> NVU</w:t>
      </w:r>
      <w:r w:rsidR="416ECFCA" w:rsidRPr="5C0BA74A">
        <w:rPr>
          <w:rFonts w:ascii="Garamond" w:eastAsia="Garamond" w:hAnsi="Garamond" w:cs="Garamond"/>
          <w:color w:val="000000" w:themeColor="text1"/>
        </w:rPr>
        <w:t xml:space="preserve"> </w:t>
      </w:r>
      <w:r w:rsidR="4BF428A1" w:rsidRPr="5C0BA74A">
        <w:rPr>
          <w:rFonts w:ascii="Garamond" w:eastAsia="Garamond" w:hAnsi="Garamond" w:cs="Garamond"/>
          <w:color w:val="000000" w:themeColor="text1"/>
        </w:rPr>
        <w:t>will enable the community to make</w:t>
      </w:r>
      <w:r w:rsidR="3A59EBAB" w:rsidRPr="5C0BA74A">
        <w:rPr>
          <w:rFonts w:ascii="Garamond" w:eastAsia="Garamond" w:hAnsi="Garamond" w:cs="Garamond"/>
          <w:color w:val="000000" w:themeColor="text1"/>
        </w:rPr>
        <w:t xml:space="preserve"> </w:t>
      </w:r>
      <w:r w:rsidR="007E471D">
        <w:rPr>
          <w:rFonts w:ascii="Garamond" w:eastAsia="Garamond" w:hAnsi="Garamond" w:cs="Garamond"/>
          <w:color w:val="000000" w:themeColor="text1"/>
        </w:rPr>
        <w:t>well</w:t>
      </w:r>
      <w:r w:rsidR="34B9A8CB" w:rsidRPr="5C0BA74A">
        <w:rPr>
          <w:rFonts w:ascii="Garamond" w:eastAsia="Garamond" w:hAnsi="Garamond" w:cs="Garamond"/>
          <w:color w:val="000000" w:themeColor="text1"/>
        </w:rPr>
        <w:t>-</w:t>
      </w:r>
      <w:r w:rsidR="4BF428A1" w:rsidRPr="5C0BA74A">
        <w:rPr>
          <w:rFonts w:ascii="Garamond" w:eastAsia="Garamond" w:hAnsi="Garamond" w:cs="Garamond"/>
          <w:color w:val="000000" w:themeColor="text1"/>
        </w:rPr>
        <w:t xml:space="preserve">informed decisions as </w:t>
      </w:r>
      <w:r w:rsidR="0CE2F5CF" w:rsidRPr="5C0BA74A">
        <w:rPr>
          <w:rFonts w:ascii="Garamond" w:eastAsia="Garamond" w:hAnsi="Garamond" w:cs="Garamond"/>
          <w:color w:val="000000" w:themeColor="text1"/>
        </w:rPr>
        <w:t xml:space="preserve">they </w:t>
      </w:r>
      <w:r w:rsidR="007E471D">
        <w:rPr>
          <w:rFonts w:ascii="Garamond" w:eastAsia="Garamond" w:hAnsi="Garamond" w:cs="Garamond"/>
          <w:color w:val="000000" w:themeColor="text1"/>
        </w:rPr>
        <w:t>address</w:t>
      </w:r>
      <w:r w:rsidR="003B0517">
        <w:rPr>
          <w:rFonts w:ascii="Garamond" w:eastAsia="Garamond" w:hAnsi="Garamond" w:cs="Garamond"/>
          <w:color w:val="000000" w:themeColor="text1"/>
        </w:rPr>
        <w:t xml:space="preserve"> the</w:t>
      </w:r>
      <w:r w:rsidR="0CE2F5CF" w:rsidRPr="5C0BA74A">
        <w:rPr>
          <w:rFonts w:ascii="Garamond" w:eastAsia="Garamond" w:hAnsi="Garamond" w:cs="Garamond"/>
          <w:color w:val="000000" w:themeColor="text1"/>
        </w:rPr>
        <w:t xml:space="preserve"> o</w:t>
      </w:r>
      <w:r w:rsidR="02D2C5AF" w:rsidRPr="5C0BA74A">
        <w:rPr>
          <w:rFonts w:ascii="Garamond" w:eastAsia="Garamond" w:hAnsi="Garamond" w:cs="Garamond"/>
          <w:color w:val="000000" w:themeColor="text1"/>
        </w:rPr>
        <w:t>ngoing</w:t>
      </w:r>
      <w:r w:rsidR="150C9E50" w:rsidRPr="5C0BA74A">
        <w:rPr>
          <w:rFonts w:ascii="Garamond" w:eastAsia="Garamond" w:hAnsi="Garamond" w:cs="Garamond"/>
          <w:color w:val="000000" w:themeColor="text1"/>
        </w:rPr>
        <w:t xml:space="preserve"> challenges of</w:t>
      </w:r>
      <w:r w:rsidR="4BF428A1" w:rsidRPr="5C0BA74A">
        <w:rPr>
          <w:rFonts w:ascii="Garamond" w:eastAsia="Garamond" w:hAnsi="Garamond" w:cs="Garamond"/>
          <w:color w:val="000000" w:themeColor="text1"/>
        </w:rPr>
        <w:t xml:space="preserve"> </w:t>
      </w:r>
      <w:r w:rsidR="4742255F" w:rsidRPr="5C0BA74A">
        <w:rPr>
          <w:rFonts w:ascii="Garamond" w:eastAsia="Garamond" w:hAnsi="Garamond" w:cs="Garamond"/>
          <w:color w:val="000000" w:themeColor="text1"/>
        </w:rPr>
        <w:t>relocation</w:t>
      </w:r>
      <w:r w:rsidR="0052421B">
        <w:rPr>
          <w:rFonts w:ascii="Garamond" w:eastAsia="Garamond" w:hAnsi="Garamond" w:cs="Garamond"/>
          <w:color w:val="000000" w:themeColor="text1"/>
        </w:rPr>
        <w:t>,</w:t>
      </w:r>
      <w:r w:rsidR="2FA823FE" w:rsidRPr="5C0BA74A">
        <w:rPr>
          <w:rFonts w:ascii="Garamond" w:eastAsia="Garamond" w:hAnsi="Garamond" w:cs="Garamond"/>
          <w:color w:val="000000" w:themeColor="text1"/>
        </w:rPr>
        <w:t xml:space="preserve"> </w:t>
      </w:r>
      <w:r w:rsidR="4742255F" w:rsidRPr="5C0BA74A">
        <w:rPr>
          <w:rFonts w:ascii="Garamond" w:eastAsia="Garamond" w:hAnsi="Garamond" w:cs="Garamond"/>
          <w:color w:val="000000" w:themeColor="text1"/>
        </w:rPr>
        <w:t>ensuring</w:t>
      </w:r>
      <w:r w:rsidR="1B4C35C0" w:rsidRPr="5C0BA74A">
        <w:rPr>
          <w:rFonts w:ascii="Garamond" w:eastAsia="Garamond" w:hAnsi="Garamond" w:cs="Garamond"/>
          <w:color w:val="000000" w:themeColor="text1"/>
        </w:rPr>
        <w:t xml:space="preserve"> that</w:t>
      </w:r>
      <w:r w:rsidR="2F10DB75" w:rsidRPr="5C0BA74A">
        <w:rPr>
          <w:rFonts w:ascii="Garamond" w:eastAsia="Garamond" w:hAnsi="Garamond" w:cs="Garamond"/>
          <w:color w:val="000000" w:themeColor="text1"/>
        </w:rPr>
        <w:t xml:space="preserve"> </w:t>
      </w:r>
      <w:r w:rsidR="1F32EC31" w:rsidRPr="5C0BA74A">
        <w:rPr>
          <w:rFonts w:ascii="Garamond" w:eastAsia="Garamond" w:hAnsi="Garamond" w:cs="Garamond"/>
          <w:color w:val="000000" w:themeColor="text1"/>
        </w:rPr>
        <w:t>long-term health and</w:t>
      </w:r>
      <w:r w:rsidR="5988E138" w:rsidRPr="5C0BA74A">
        <w:rPr>
          <w:rFonts w:ascii="Garamond" w:eastAsia="Garamond" w:hAnsi="Garamond" w:cs="Garamond"/>
          <w:color w:val="000000" w:themeColor="text1"/>
        </w:rPr>
        <w:t xml:space="preserve"> community resilience</w:t>
      </w:r>
      <w:r w:rsidR="0DBC7378" w:rsidRPr="5C0BA74A">
        <w:rPr>
          <w:rFonts w:ascii="Garamond" w:eastAsia="Garamond" w:hAnsi="Garamond" w:cs="Garamond"/>
          <w:color w:val="000000" w:themeColor="text1"/>
        </w:rPr>
        <w:t xml:space="preserve"> </w:t>
      </w:r>
      <w:r w:rsidR="102098CA" w:rsidRPr="5C0BA74A">
        <w:rPr>
          <w:rFonts w:ascii="Garamond" w:eastAsia="Garamond" w:hAnsi="Garamond" w:cs="Garamond"/>
          <w:color w:val="000000" w:themeColor="text1"/>
        </w:rPr>
        <w:t>remain</w:t>
      </w:r>
      <w:r w:rsidR="5988E138" w:rsidRPr="5C0BA74A">
        <w:rPr>
          <w:rFonts w:ascii="Garamond" w:eastAsia="Garamond" w:hAnsi="Garamond" w:cs="Garamond"/>
          <w:color w:val="000000" w:themeColor="text1"/>
        </w:rPr>
        <w:t xml:space="preserve"> </w:t>
      </w:r>
      <w:r w:rsidR="007E471D">
        <w:rPr>
          <w:rFonts w:ascii="Garamond" w:eastAsia="Garamond" w:hAnsi="Garamond" w:cs="Garamond"/>
          <w:color w:val="000000" w:themeColor="text1"/>
        </w:rPr>
        <w:t>central to the project.</w:t>
      </w:r>
    </w:p>
    <w:p w14:paraId="39F5CDF7" w14:textId="33863C75" w:rsidR="2B3CA800" w:rsidRDefault="2B3CA800" w:rsidP="00F2216C">
      <w:pPr>
        <w:spacing w:after="0" w:line="240" w:lineRule="auto"/>
        <w:rPr>
          <w:rFonts w:ascii="Garamond" w:eastAsia="Garamond" w:hAnsi="Garamond" w:cs="Garamond"/>
          <w:color w:val="000000" w:themeColor="text1"/>
        </w:rPr>
      </w:pPr>
    </w:p>
    <w:p w14:paraId="0E68D0B6" w14:textId="6F77317B" w:rsidR="68A872F0" w:rsidRPr="00F7421D" w:rsidRDefault="00A43059" w:rsidP="00F2216C">
      <w:pPr>
        <w:pStyle w:val="Heading1"/>
        <w:spacing w:before="0" w:line="240" w:lineRule="auto"/>
        <w:rPr>
          <w:rFonts w:ascii="Garamond" w:hAnsi="Garamond"/>
        </w:rPr>
      </w:pPr>
      <w:bookmarkStart w:id="1" w:name="_Toc334198726"/>
      <w:r w:rsidRPr="0066138C">
        <w:rPr>
          <w:rFonts w:ascii="Garamond" w:hAnsi="Garamond"/>
        </w:rPr>
        <w:t>3</w:t>
      </w:r>
      <w:r w:rsidR="008B7071" w:rsidRPr="0066138C">
        <w:rPr>
          <w:rFonts w:ascii="Garamond" w:hAnsi="Garamond"/>
        </w:rPr>
        <w:t xml:space="preserve">. </w:t>
      </w:r>
      <w:r w:rsidR="00E41324" w:rsidRPr="0066138C">
        <w:rPr>
          <w:rFonts w:ascii="Garamond" w:hAnsi="Garamond"/>
        </w:rPr>
        <w:t>Methodology</w:t>
      </w:r>
      <w:bookmarkEnd w:id="1"/>
    </w:p>
    <w:p w14:paraId="53F4412E" w14:textId="06EA7694" w:rsidR="5BF6D5B8" w:rsidRDefault="03C71BA3" w:rsidP="00F2216C">
      <w:pPr>
        <w:spacing w:after="0" w:line="240" w:lineRule="auto"/>
        <w:rPr>
          <w:rFonts w:ascii="Garamond" w:hAnsi="Garamond" w:cs="Arial"/>
        </w:rPr>
      </w:pPr>
      <w:r w:rsidRPr="76B79DCB">
        <w:rPr>
          <w:rFonts w:ascii="Garamond" w:hAnsi="Garamond" w:cs="Arial"/>
        </w:rPr>
        <w:t xml:space="preserve">The </w:t>
      </w:r>
      <w:r w:rsidR="007E471D">
        <w:rPr>
          <w:rFonts w:ascii="Garamond" w:hAnsi="Garamond" w:cs="Arial"/>
        </w:rPr>
        <w:t>study</w:t>
      </w:r>
      <w:r w:rsidR="5BF6D5B8" w:rsidRPr="68A872F0">
        <w:rPr>
          <w:rFonts w:ascii="Garamond" w:hAnsi="Garamond" w:cs="Arial"/>
        </w:rPr>
        <w:t xml:space="preserve"> area</w:t>
      </w:r>
      <w:r w:rsidR="00642DBC">
        <w:rPr>
          <w:rFonts w:ascii="Garamond" w:hAnsi="Garamond" w:cs="Arial"/>
        </w:rPr>
        <w:t xml:space="preserve"> </w:t>
      </w:r>
      <w:r w:rsidR="5BF6D5B8" w:rsidRPr="68A872F0">
        <w:rPr>
          <w:rFonts w:ascii="Garamond" w:hAnsi="Garamond" w:cs="Arial"/>
        </w:rPr>
        <w:t xml:space="preserve">(Figure </w:t>
      </w:r>
      <w:r w:rsidR="4E1E198D" w:rsidRPr="76B79DCB">
        <w:rPr>
          <w:rFonts w:ascii="Garamond" w:hAnsi="Garamond" w:cs="Arial"/>
        </w:rPr>
        <w:t>1</w:t>
      </w:r>
      <w:r w:rsidR="5BF6D5B8" w:rsidRPr="68A872F0">
        <w:rPr>
          <w:rFonts w:ascii="Garamond" w:hAnsi="Garamond" w:cs="Arial"/>
        </w:rPr>
        <w:t xml:space="preserve">) </w:t>
      </w:r>
      <w:r w:rsidR="00E22B64">
        <w:rPr>
          <w:rFonts w:ascii="Garamond" w:hAnsi="Garamond" w:cs="Arial"/>
        </w:rPr>
        <w:t>was</w:t>
      </w:r>
      <w:r w:rsidR="5BF6D5B8" w:rsidRPr="68A872F0">
        <w:rPr>
          <w:rFonts w:ascii="Garamond" w:hAnsi="Garamond" w:cs="Arial"/>
        </w:rPr>
        <w:t xml:space="preserve"> </w:t>
      </w:r>
      <w:r w:rsidR="007E471D">
        <w:rPr>
          <w:rFonts w:ascii="Garamond" w:hAnsi="Garamond" w:cs="Arial"/>
        </w:rPr>
        <w:t>an</w:t>
      </w:r>
      <w:r w:rsidR="5BF6D5B8" w:rsidRPr="68A872F0">
        <w:rPr>
          <w:rFonts w:ascii="Garamond" w:hAnsi="Garamond" w:cs="Arial"/>
        </w:rPr>
        <w:t xml:space="preserve"> </w:t>
      </w:r>
      <w:r w:rsidR="00E9302D">
        <w:rPr>
          <w:rFonts w:ascii="Garamond" w:hAnsi="Garamond" w:cs="Arial"/>
        </w:rPr>
        <w:t>8 km x 8 km</w:t>
      </w:r>
      <w:r w:rsidR="5BF6D5B8" w:rsidRPr="68A872F0">
        <w:rPr>
          <w:rFonts w:ascii="Garamond" w:hAnsi="Garamond" w:cs="Arial"/>
        </w:rPr>
        <w:t xml:space="preserve"> square</w:t>
      </w:r>
      <w:r w:rsidR="442A2F5C" w:rsidRPr="2BE3E8B6">
        <w:rPr>
          <w:rFonts w:ascii="Garamond" w:hAnsi="Garamond" w:cs="Arial"/>
        </w:rPr>
        <w:t xml:space="preserve"> area</w:t>
      </w:r>
      <w:r w:rsidR="5BF6D5B8" w:rsidRPr="68A872F0">
        <w:rPr>
          <w:rFonts w:ascii="Garamond" w:hAnsi="Garamond" w:cs="Arial"/>
        </w:rPr>
        <w:t xml:space="preserve"> </w:t>
      </w:r>
      <w:r w:rsidR="0622CE1E" w:rsidRPr="68A872F0">
        <w:rPr>
          <w:rFonts w:ascii="Garamond" w:hAnsi="Garamond" w:cs="Arial"/>
        </w:rPr>
        <w:t>that encompasse</w:t>
      </w:r>
      <w:r w:rsidR="0060241C">
        <w:rPr>
          <w:rFonts w:ascii="Garamond" w:hAnsi="Garamond" w:cs="Arial"/>
        </w:rPr>
        <w:t>d</w:t>
      </w:r>
      <w:r w:rsidR="5BF6D5B8" w:rsidRPr="68A872F0">
        <w:rPr>
          <w:rFonts w:ascii="Garamond" w:hAnsi="Garamond" w:cs="Arial"/>
        </w:rPr>
        <w:t xml:space="preserve"> the </w:t>
      </w:r>
      <w:r w:rsidR="00091330">
        <w:rPr>
          <w:rFonts w:ascii="Garamond" w:hAnsi="Garamond" w:cs="Arial"/>
        </w:rPr>
        <w:t xml:space="preserve">Foothills </w:t>
      </w:r>
      <w:r w:rsidR="003B0517">
        <w:rPr>
          <w:rFonts w:ascii="Garamond" w:hAnsi="Garamond" w:cs="Arial"/>
        </w:rPr>
        <w:t>S</w:t>
      </w:r>
      <w:r w:rsidR="00091330">
        <w:rPr>
          <w:rFonts w:ascii="Garamond" w:hAnsi="Garamond" w:cs="Arial"/>
        </w:rPr>
        <w:t>ubdivision</w:t>
      </w:r>
      <w:r w:rsidR="001F5710">
        <w:rPr>
          <w:rFonts w:ascii="Garamond" w:hAnsi="Garamond" w:cs="Arial"/>
        </w:rPr>
        <w:t xml:space="preserve">, current </w:t>
      </w:r>
      <w:r w:rsidR="001A1AD9">
        <w:rPr>
          <w:rFonts w:ascii="Garamond" w:hAnsi="Garamond" w:cs="Arial"/>
        </w:rPr>
        <w:t>town,</w:t>
      </w:r>
      <w:r w:rsidR="5BF6D5B8" w:rsidRPr="68A872F0">
        <w:rPr>
          <w:rFonts w:ascii="Garamond" w:hAnsi="Garamond" w:cs="Arial"/>
        </w:rPr>
        <w:t xml:space="preserve"> and </w:t>
      </w:r>
      <w:r w:rsidR="001F5710">
        <w:rPr>
          <w:rFonts w:ascii="Garamond" w:hAnsi="Garamond" w:cs="Arial"/>
        </w:rPr>
        <w:t>surrounding</w:t>
      </w:r>
      <w:r w:rsidR="5BF6D5B8" w:rsidRPr="68A872F0">
        <w:rPr>
          <w:rFonts w:ascii="Garamond" w:hAnsi="Garamond" w:cs="Arial"/>
        </w:rPr>
        <w:t xml:space="preserve"> landscape</w:t>
      </w:r>
      <w:r w:rsidR="000804C8">
        <w:rPr>
          <w:rFonts w:ascii="Garamond" w:hAnsi="Garamond" w:cs="Arial"/>
        </w:rPr>
        <w:t>.</w:t>
      </w:r>
      <w:r w:rsidR="26286C57" w:rsidRPr="68A872F0">
        <w:rPr>
          <w:rFonts w:ascii="Garamond" w:hAnsi="Garamond" w:cs="Arial"/>
        </w:rPr>
        <w:t xml:space="preserve"> </w:t>
      </w:r>
      <w:r w:rsidR="00CD2B19">
        <w:rPr>
          <w:rFonts w:ascii="Garamond" w:hAnsi="Garamond" w:cs="Arial"/>
        </w:rPr>
        <w:t>The area</w:t>
      </w:r>
      <w:r w:rsidR="003B1170">
        <w:rPr>
          <w:rFonts w:ascii="Garamond" w:hAnsi="Garamond" w:cs="Arial"/>
        </w:rPr>
        <w:t xml:space="preserve"> of focus is</w:t>
      </w:r>
      <w:r w:rsidR="26286C57" w:rsidRPr="68A872F0">
        <w:rPr>
          <w:rFonts w:ascii="Garamond" w:hAnsi="Garamond" w:cs="Arial"/>
        </w:rPr>
        <w:t xml:space="preserve"> located</w:t>
      </w:r>
      <w:r w:rsidR="5BF6D5B8" w:rsidRPr="68A872F0">
        <w:rPr>
          <w:rFonts w:ascii="Garamond" w:hAnsi="Garamond" w:cs="Arial"/>
        </w:rPr>
        <w:t xml:space="preserve"> </w:t>
      </w:r>
      <w:r w:rsidR="00106DEA">
        <w:rPr>
          <w:rFonts w:ascii="Garamond" w:hAnsi="Garamond" w:cs="Arial"/>
        </w:rPr>
        <w:t>o</w:t>
      </w:r>
      <w:r w:rsidR="5BF6D5B8" w:rsidRPr="76B79DCB">
        <w:rPr>
          <w:rFonts w:ascii="Garamond" w:hAnsi="Garamond" w:cs="Arial"/>
        </w:rPr>
        <w:t>n</w:t>
      </w:r>
      <w:r w:rsidR="5BF6D5B8" w:rsidRPr="68A872F0">
        <w:rPr>
          <w:rFonts w:ascii="Garamond" w:hAnsi="Garamond" w:cs="Arial"/>
        </w:rPr>
        <w:t xml:space="preserve"> the north side of the Unalakleet River delta</w:t>
      </w:r>
      <w:r w:rsidR="427915FE" w:rsidRPr="68A872F0">
        <w:rPr>
          <w:rFonts w:ascii="Garamond" w:hAnsi="Garamond" w:cs="Arial"/>
        </w:rPr>
        <w:t xml:space="preserve">, beginning </w:t>
      </w:r>
      <w:r w:rsidR="61770949" w:rsidRPr="68A872F0">
        <w:rPr>
          <w:rFonts w:ascii="Garamond" w:hAnsi="Garamond" w:cs="Arial"/>
        </w:rPr>
        <w:t>along</w:t>
      </w:r>
      <w:r w:rsidR="427915FE" w:rsidRPr="68A872F0">
        <w:rPr>
          <w:rFonts w:ascii="Garamond" w:hAnsi="Garamond" w:cs="Arial"/>
        </w:rPr>
        <w:t xml:space="preserve"> the coast and moving in a northeast direction</w:t>
      </w:r>
      <w:r w:rsidR="0B0E1D4A" w:rsidRPr="68A872F0">
        <w:rPr>
          <w:rFonts w:ascii="Garamond" w:hAnsi="Garamond" w:cs="Arial"/>
        </w:rPr>
        <w:t>. This wide coverage</w:t>
      </w:r>
      <w:r w:rsidR="003B0517">
        <w:rPr>
          <w:rFonts w:ascii="Garamond" w:hAnsi="Garamond" w:cs="Arial"/>
        </w:rPr>
        <w:t xml:space="preserve"> (relative to the </w:t>
      </w:r>
      <w:r w:rsidR="001223E4">
        <w:rPr>
          <w:rFonts w:ascii="Garamond" w:hAnsi="Garamond" w:cs="Arial"/>
        </w:rPr>
        <w:t>towns)</w:t>
      </w:r>
      <w:r w:rsidR="0B0E1D4A" w:rsidRPr="68A872F0">
        <w:rPr>
          <w:rFonts w:ascii="Garamond" w:hAnsi="Garamond" w:cs="Arial"/>
        </w:rPr>
        <w:t xml:space="preserve"> ensures </w:t>
      </w:r>
      <w:r w:rsidR="3C0002D5" w:rsidRPr="76B79DCB">
        <w:rPr>
          <w:rFonts w:ascii="Garamond" w:hAnsi="Garamond" w:cs="Arial"/>
        </w:rPr>
        <w:t>the</w:t>
      </w:r>
      <w:r w:rsidR="0B0E1D4A" w:rsidRPr="68A872F0">
        <w:rPr>
          <w:rFonts w:ascii="Garamond" w:hAnsi="Garamond" w:cs="Arial"/>
        </w:rPr>
        <w:t xml:space="preserve"> drainage network and </w:t>
      </w:r>
      <w:r w:rsidR="2199D817" w:rsidRPr="799F72E0">
        <w:rPr>
          <w:rFonts w:ascii="Garamond" w:hAnsi="Garamond" w:cs="Arial"/>
        </w:rPr>
        <w:t>summer subsidence</w:t>
      </w:r>
      <w:r w:rsidR="0B0E1D4A" w:rsidRPr="799F72E0">
        <w:rPr>
          <w:rFonts w:ascii="Garamond" w:hAnsi="Garamond" w:cs="Arial"/>
        </w:rPr>
        <w:t xml:space="preserve"> analys</w:t>
      </w:r>
      <w:r w:rsidR="6465F525" w:rsidRPr="799F72E0">
        <w:rPr>
          <w:rFonts w:ascii="Garamond" w:hAnsi="Garamond" w:cs="Arial"/>
        </w:rPr>
        <w:t>e</w:t>
      </w:r>
      <w:r w:rsidR="0B0E1D4A" w:rsidRPr="799F72E0">
        <w:rPr>
          <w:rFonts w:ascii="Garamond" w:hAnsi="Garamond" w:cs="Arial"/>
        </w:rPr>
        <w:t>s</w:t>
      </w:r>
      <w:r w:rsidR="0B0E1D4A" w:rsidRPr="68A872F0">
        <w:rPr>
          <w:rFonts w:ascii="Garamond" w:hAnsi="Garamond" w:cs="Arial"/>
        </w:rPr>
        <w:t xml:space="preserve"> the surrounding </w:t>
      </w:r>
      <w:r w:rsidR="436C10CA" w:rsidRPr="68A872F0">
        <w:rPr>
          <w:rFonts w:ascii="Garamond" w:hAnsi="Garamond" w:cs="Arial"/>
        </w:rPr>
        <w:t>watershed</w:t>
      </w:r>
      <w:r w:rsidR="00D62EA2">
        <w:rPr>
          <w:rFonts w:ascii="Garamond" w:hAnsi="Garamond" w:cs="Arial"/>
        </w:rPr>
        <w:t>,</w:t>
      </w:r>
      <w:r w:rsidR="436C10CA" w:rsidRPr="68A872F0">
        <w:rPr>
          <w:rFonts w:ascii="Garamond" w:hAnsi="Garamond" w:cs="Arial"/>
        </w:rPr>
        <w:t xml:space="preserve"> including highlands and lowlands</w:t>
      </w:r>
      <w:r w:rsidR="001223E4">
        <w:rPr>
          <w:rFonts w:ascii="Garamond" w:hAnsi="Garamond" w:cs="Arial"/>
        </w:rPr>
        <w:t xml:space="preserve">, </w:t>
      </w:r>
      <w:r w:rsidR="007E471D">
        <w:rPr>
          <w:rFonts w:ascii="Garamond" w:hAnsi="Garamond" w:cs="Arial"/>
        </w:rPr>
        <w:t>and represent the</w:t>
      </w:r>
      <w:r w:rsidR="00FE43E9">
        <w:rPr>
          <w:rFonts w:ascii="Garamond" w:hAnsi="Garamond" w:cs="Arial"/>
        </w:rPr>
        <w:t xml:space="preserve"> conditions in Unalakleet.</w:t>
      </w:r>
    </w:p>
    <w:p w14:paraId="32EDE136" w14:textId="33FC5405" w:rsidR="4221688C" w:rsidRDefault="4221688C" w:rsidP="00F2216C">
      <w:pPr>
        <w:spacing w:after="0" w:line="240" w:lineRule="auto"/>
        <w:rPr>
          <w:rFonts w:ascii="Garamond" w:hAnsi="Garamond" w:cs="Arial"/>
        </w:rPr>
      </w:pPr>
    </w:p>
    <w:p w14:paraId="54B5E0CF" w14:textId="333F6869" w:rsidR="00354EFF" w:rsidRPr="00E41A3F" w:rsidRDefault="00A43059" w:rsidP="00F2216C">
      <w:pPr>
        <w:spacing w:after="0" w:line="240" w:lineRule="auto"/>
        <w:rPr>
          <w:rFonts w:ascii="Garamond" w:hAnsi="Garamond" w:cs="Arial"/>
          <w:b/>
          <w:i/>
        </w:rPr>
      </w:pPr>
      <w:r w:rsidRPr="5C0BA74A">
        <w:rPr>
          <w:rFonts w:ascii="Garamond" w:hAnsi="Garamond" w:cs="Arial"/>
          <w:b/>
          <w:bCs/>
          <w:i/>
          <w:iCs/>
        </w:rPr>
        <w:t xml:space="preserve">3.1 </w:t>
      </w:r>
      <w:r w:rsidRPr="5C0BA74A">
        <w:rPr>
          <w:rFonts w:ascii="Garamond" w:hAnsi="Garamond"/>
          <w:b/>
          <w:bCs/>
          <w:i/>
          <w:iCs/>
        </w:rPr>
        <w:t>Data Acquisition</w:t>
      </w:r>
    </w:p>
    <w:p w14:paraId="7F020DB7" w14:textId="440FF327" w:rsidR="00354EFF" w:rsidRDefault="77BBB657" w:rsidP="00F2216C">
      <w:pPr>
        <w:spacing w:after="0" w:line="240" w:lineRule="auto"/>
        <w:rPr>
          <w:rFonts w:ascii="Garamond" w:eastAsia="Times New Roman" w:hAnsi="Garamond" w:cs="Arial"/>
        </w:rPr>
      </w:pPr>
      <w:r w:rsidRPr="5C0BA74A">
        <w:rPr>
          <w:rFonts w:ascii="Garamond" w:eastAsia="Garamond" w:hAnsi="Garamond" w:cs="Garamond"/>
          <w:color w:val="000000" w:themeColor="text1"/>
        </w:rPr>
        <w:t>The data for the drainage network analysis was extracted from the Alaska 5 m mid-accuracy Digital Elevation Model (DEM) obtained from the United States Geological Survey (USGS) 3D Elevation data portal (USGS, 2014).</w:t>
      </w:r>
      <w:r w:rsidR="00804ABF">
        <w:rPr>
          <w:rFonts w:ascii="Garamond" w:eastAsia="Times New Roman" w:hAnsi="Garamond" w:cs="Arial"/>
        </w:rPr>
        <w:t xml:space="preserve"> </w:t>
      </w:r>
      <w:r w:rsidR="00691B09">
        <w:rPr>
          <w:rFonts w:ascii="Garamond" w:eastAsia="Garamond" w:hAnsi="Garamond" w:cs="Garamond"/>
          <w:color w:val="000000" w:themeColor="text1"/>
        </w:rPr>
        <w:t xml:space="preserve">SAR images from </w:t>
      </w:r>
      <w:r w:rsidR="00197DC3">
        <w:rPr>
          <w:rFonts w:ascii="Garamond" w:eastAsia="Garamond" w:hAnsi="Garamond" w:cs="Garamond"/>
          <w:color w:val="000000" w:themeColor="text1"/>
        </w:rPr>
        <w:t>Sentinel</w:t>
      </w:r>
      <w:r w:rsidR="00804ABF">
        <w:rPr>
          <w:rFonts w:ascii="Garamond" w:eastAsia="Garamond" w:hAnsi="Garamond" w:cs="Garamond"/>
          <w:color w:val="000000" w:themeColor="text1"/>
        </w:rPr>
        <w:t>-</w:t>
      </w:r>
      <w:r w:rsidR="00197DC3">
        <w:rPr>
          <w:rFonts w:ascii="Garamond" w:eastAsia="Garamond" w:hAnsi="Garamond" w:cs="Garamond"/>
          <w:color w:val="000000" w:themeColor="text1"/>
        </w:rPr>
        <w:t>1</w:t>
      </w:r>
      <w:r w:rsidR="00CA6E50">
        <w:rPr>
          <w:rFonts w:ascii="Garamond" w:eastAsia="Garamond" w:hAnsi="Garamond" w:cs="Garamond"/>
          <w:color w:val="000000" w:themeColor="text1"/>
        </w:rPr>
        <w:t xml:space="preserve"> deployed by </w:t>
      </w:r>
      <w:r w:rsidR="007E471D">
        <w:rPr>
          <w:rFonts w:ascii="Garamond" w:eastAsia="Garamond" w:hAnsi="Garamond" w:cs="Garamond"/>
          <w:color w:val="000000" w:themeColor="text1"/>
        </w:rPr>
        <w:t xml:space="preserve">the </w:t>
      </w:r>
      <w:r w:rsidR="00CA6E50">
        <w:rPr>
          <w:rFonts w:ascii="Garamond" w:eastAsia="Garamond" w:hAnsi="Garamond" w:cs="Garamond"/>
          <w:color w:val="000000" w:themeColor="text1"/>
        </w:rPr>
        <w:t>European Space Agency (ESA)</w:t>
      </w:r>
      <w:r w:rsidR="00197DC3">
        <w:rPr>
          <w:rFonts w:ascii="Garamond" w:eastAsia="Garamond" w:hAnsi="Garamond" w:cs="Garamond"/>
          <w:color w:val="000000" w:themeColor="text1"/>
        </w:rPr>
        <w:t xml:space="preserve"> are used</w:t>
      </w:r>
      <w:r w:rsidR="00691B09">
        <w:rPr>
          <w:rFonts w:ascii="Garamond" w:eastAsia="Garamond" w:hAnsi="Garamond" w:cs="Garamond"/>
          <w:color w:val="000000" w:themeColor="text1"/>
        </w:rPr>
        <w:t xml:space="preserve"> </w:t>
      </w:r>
      <w:r w:rsidR="00706696">
        <w:rPr>
          <w:rFonts w:ascii="Garamond" w:eastAsia="Garamond" w:hAnsi="Garamond" w:cs="Garamond"/>
          <w:color w:val="000000" w:themeColor="text1"/>
        </w:rPr>
        <w:t xml:space="preserve">to derive </w:t>
      </w:r>
      <w:r w:rsidR="00804ABF">
        <w:rPr>
          <w:rFonts w:ascii="Garamond" w:eastAsia="Garamond" w:hAnsi="Garamond" w:cs="Garamond"/>
          <w:color w:val="000000" w:themeColor="text1"/>
        </w:rPr>
        <w:t xml:space="preserve">the </w:t>
      </w:r>
      <w:r w:rsidR="00706696">
        <w:rPr>
          <w:rFonts w:ascii="Garamond" w:eastAsia="Garamond" w:hAnsi="Garamond" w:cs="Garamond"/>
          <w:color w:val="000000" w:themeColor="text1"/>
        </w:rPr>
        <w:t>summer subsidence.</w:t>
      </w:r>
      <w:r w:rsidR="001F7D04">
        <w:rPr>
          <w:rFonts w:ascii="Garamond" w:eastAsia="Garamond" w:hAnsi="Garamond" w:cs="Garamond"/>
          <w:color w:val="000000" w:themeColor="text1"/>
        </w:rPr>
        <w:t xml:space="preserve"> Sentinel</w:t>
      </w:r>
      <w:r w:rsidR="00804ABF">
        <w:rPr>
          <w:rFonts w:ascii="Garamond" w:eastAsia="Garamond" w:hAnsi="Garamond" w:cs="Garamond"/>
          <w:color w:val="000000" w:themeColor="text1"/>
        </w:rPr>
        <w:t>-</w:t>
      </w:r>
      <w:r w:rsidR="001F7D04">
        <w:rPr>
          <w:rFonts w:ascii="Garamond" w:eastAsia="Garamond" w:hAnsi="Garamond" w:cs="Garamond"/>
          <w:color w:val="000000" w:themeColor="text1"/>
        </w:rPr>
        <w:t>1 operates in C-band</w:t>
      </w:r>
      <w:r w:rsidR="00804ABF">
        <w:rPr>
          <w:rFonts w:ascii="Garamond" w:eastAsia="Garamond" w:hAnsi="Garamond" w:cs="Garamond"/>
          <w:color w:val="000000" w:themeColor="text1"/>
        </w:rPr>
        <w:t>, with</w:t>
      </w:r>
      <w:r w:rsidR="001F7D04">
        <w:rPr>
          <w:rFonts w:ascii="Garamond" w:eastAsia="Garamond" w:hAnsi="Garamond" w:cs="Garamond"/>
          <w:color w:val="000000" w:themeColor="text1"/>
        </w:rPr>
        <w:t xml:space="preserve"> radar </w:t>
      </w:r>
      <w:r w:rsidR="00804ABF">
        <w:rPr>
          <w:rFonts w:ascii="Garamond" w:eastAsia="Garamond" w:hAnsi="Garamond" w:cs="Garamond"/>
          <w:color w:val="000000" w:themeColor="text1"/>
        </w:rPr>
        <w:t>waves</w:t>
      </w:r>
      <w:r w:rsidR="001F7D04">
        <w:rPr>
          <w:rFonts w:ascii="Garamond" w:eastAsia="Garamond" w:hAnsi="Garamond" w:cs="Garamond"/>
          <w:color w:val="000000" w:themeColor="text1"/>
        </w:rPr>
        <w:t xml:space="preserve"> </w:t>
      </w:r>
      <w:r w:rsidR="00804ABF">
        <w:rPr>
          <w:rFonts w:ascii="Garamond" w:eastAsia="Garamond" w:hAnsi="Garamond" w:cs="Garamond"/>
          <w:color w:val="000000" w:themeColor="text1"/>
        </w:rPr>
        <w:t>of ~</w:t>
      </w:r>
      <w:r w:rsidR="001F7D04">
        <w:rPr>
          <w:rFonts w:ascii="Garamond" w:eastAsia="Garamond" w:hAnsi="Garamond" w:cs="Garamond"/>
          <w:color w:val="000000" w:themeColor="text1"/>
        </w:rPr>
        <w:t xml:space="preserve">5.5 cm. </w:t>
      </w:r>
      <w:r w:rsidR="00F2455C">
        <w:rPr>
          <w:rFonts w:ascii="Garamond" w:eastAsia="Garamond" w:hAnsi="Garamond" w:cs="Garamond"/>
          <w:color w:val="000000" w:themeColor="text1"/>
        </w:rPr>
        <w:t>Sentinel</w:t>
      </w:r>
      <w:r w:rsidR="00804ABF">
        <w:rPr>
          <w:rFonts w:ascii="Garamond" w:eastAsia="Garamond" w:hAnsi="Garamond" w:cs="Garamond"/>
          <w:color w:val="000000" w:themeColor="text1"/>
        </w:rPr>
        <w:t>-</w:t>
      </w:r>
      <w:r w:rsidR="00F2455C">
        <w:rPr>
          <w:rFonts w:ascii="Garamond" w:eastAsia="Garamond" w:hAnsi="Garamond" w:cs="Garamond"/>
          <w:color w:val="000000" w:themeColor="text1"/>
        </w:rPr>
        <w:t>1 provides SAR data with a</w:t>
      </w:r>
      <w:r w:rsidR="007D6660">
        <w:rPr>
          <w:rFonts w:ascii="Garamond" w:eastAsia="Garamond" w:hAnsi="Garamond" w:cs="Garamond"/>
          <w:color w:val="000000" w:themeColor="text1"/>
        </w:rPr>
        <w:t xml:space="preserve"> spatial </w:t>
      </w:r>
      <w:r w:rsidR="009D7AD6">
        <w:rPr>
          <w:rFonts w:ascii="Garamond" w:eastAsia="Garamond" w:hAnsi="Garamond" w:cs="Garamond"/>
          <w:color w:val="000000" w:themeColor="text1"/>
        </w:rPr>
        <w:t>resolution</w:t>
      </w:r>
      <w:r w:rsidR="007D6660">
        <w:rPr>
          <w:rFonts w:ascii="Garamond" w:eastAsia="Garamond" w:hAnsi="Garamond" w:cs="Garamond"/>
          <w:color w:val="000000" w:themeColor="text1"/>
        </w:rPr>
        <w:t xml:space="preserve"> of </w:t>
      </w:r>
      <w:r w:rsidR="001F7D04">
        <w:rPr>
          <w:rFonts w:ascii="Garamond" w:eastAsia="Garamond" w:hAnsi="Garamond" w:cs="Garamond"/>
          <w:color w:val="000000" w:themeColor="text1"/>
        </w:rPr>
        <w:t xml:space="preserve">about </w:t>
      </w:r>
      <w:r w:rsidR="009D1ED7">
        <w:rPr>
          <w:rFonts w:ascii="Garamond" w:eastAsia="Garamond" w:hAnsi="Garamond" w:cs="Garamond"/>
          <w:color w:val="000000" w:themeColor="text1"/>
        </w:rPr>
        <w:t>10</w:t>
      </w:r>
      <w:r w:rsidR="000825CE">
        <w:rPr>
          <w:rFonts w:ascii="Garamond" w:eastAsia="Garamond" w:hAnsi="Garamond" w:cs="Garamond"/>
          <w:color w:val="000000" w:themeColor="text1"/>
        </w:rPr>
        <w:t xml:space="preserve"> </w:t>
      </w:r>
      <w:r w:rsidR="007D6660">
        <w:rPr>
          <w:rFonts w:ascii="Garamond" w:eastAsia="Garamond" w:hAnsi="Garamond" w:cs="Garamond"/>
          <w:color w:val="000000" w:themeColor="text1"/>
        </w:rPr>
        <w:t>m</w:t>
      </w:r>
      <w:r w:rsidR="00804ABF">
        <w:rPr>
          <w:rFonts w:ascii="Garamond" w:eastAsia="Garamond" w:hAnsi="Garamond" w:cs="Garamond"/>
          <w:color w:val="000000" w:themeColor="text1"/>
        </w:rPr>
        <w:t>, and</w:t>
      </w:r>
      <w:r w:rsidR="00084F8D">
        <w:rPr>
          <w:rFonts w:ascii="Garamond" w:eastAsia="Garamond" w:hAnsi="Garamond" w:cs="Garamond"/>
          <w:color w:val="000000" w:themeColor="text1"/>
        </w:rPr>
        <w:t xml:space="preserve"> temporal resolution of 12</w:t>
      </w:r>
      <w:r w:rsidR="007D6660">
        <w:rPr>
          <w:rFonts w:ascii="Garamond" w:eastAsia="Garamond" w:hAnsi="Garamond" w:cs="Garamond"/>
          <w:color w:val="000000" w:themeColor="text1"/>
        </w:rPr>
        <w:t xml:space="preserve"> days.</w:t>
      </w:r>
      <w:r w:rsidR="00E41A3F" w:rsidRPr="5C0BA74A">
        <w:rPr>
          <w:rFonts w:ascii="Garamond" w:eastAsia="Garamond" w:hAnsi="Garamond" w:cs="Garamond"/>
          <w:color w:val="000000" w:themeColor="text1"/>
        </w:rPr>
        <w:t xml:space="preserve"> </w:t>
      </w:r>
      <w:r w:rsidR="00804ABF">
        <w:rPr>
          <w:rFonts w:ascii="Garamond" w:eastAsia="Garamond" w:hAnsi="Garamond" w:cs="Garamond"/>
          <w:color w:val="000000" w:themeColor="text1"/>
        </w:rPr>
        <w:t>T</w:t>
      </w:r>
      <w:r w:rsidR="00E41A3F" w:rsidRPr="5C0BA74A">
        <w:rPr>
          <w:rFonts w:ascii="Garamond" w:eastAsia="Times New Roman" w:hAnsi="Garamond" w:cs="Arial"/>
        </w:rPr>
        <w:t>he team</w:t>
      </w:r>
      <w:r w:rsidR="00AE0CE7">
        <w:rPr>
          <w:rFonts w:ascii="Garamond" w:eastAsia="Times New Roman" w:hAnsi="Garamond" w:cs="Arial"/>
        </w:rPr>
        <w:t xml:space="preserve"> </w:t>
      </w:r>
      <w:r w:rsidR="00E41A3F" w:rsidRPr="5C0BA74A">
        <w:rPr>
          <w:rFonts w:ascii="Garamond" w:eastAsia="Times New Roman" w:hAnsi="Garamond" w:cs="Arial"/>
        </w:rPr>
        <w:t>used</w:t>
      </w:r>
      <w:r w:rsidR="003020CE">
        <w:rPr>
          <w:rFonts w:ascii="Garamond" w:eastAsia="Times New Roman" w:hAnsi="Garamond" w:cs="Arial"/>
        </w:rPr>
        <w:t xml:space="preserve"> a specific format of SAR called </w:t>
      </w:r>
      <w:r w:rsidR="00E41A3F" w:rsidRPr="5C0BA74A">
        <w:rPr>
          <w:rFonts w:ascii="Garamond" w:eastAsia="Times New Roman" w:hAnsi="Garamond" w:cs="Arial"/>
        </w:rPr>
        <w:t>Single Look Complex (SLC)</w:t>
      </w:r>
      <w:r w:rsidR="00804ABF">
        <w:rPr>
          <w:rFonts w:ascii="Garamond" w:eastAsia="Times New Roman" w:hAnsi="Garamond" w:cs="Arial"/>
        </w:rPr>
        <w:t xml:space="preserve"> that</w:t>
      </w:r>
      <w:r w:rsidR="00136ABC">
        <w:rPr>
          <w:rFonts w:ascii="Garamond" w:eastAsia="Times New Roman" w:hAnsi="Garamond" w:cs="Arial"/>
        </w:rPr>
        <w:t xml:space="preserve"> store</w:t>
      </w:r>
      <w:r w:rsidR="00804ABF">
        <w:rPr>
          <w:rFonts w:ascii="Garamond" w:eastAsia="Times New Roman" w:hAnsi="Garamond" w:cs="Arial"/>
        </w:rPr>
        <w:t>s</w:t>
      </w:r>
      <w:r w:rsidR="00136ABC">
        <w:rPr>
          <w:rFonts w:ascii="Garamond" w:eastAsia="Times New Roman" w:hAnsi="Garamond" w:cs="Arial"/>
        </w:rPr>
        <w:t xml:space="preserve"> both signal strength and signal phase. </w:t>
      </w:r>
      <w:r w:rsidR="00F00B31">
        <w:rPr>
          <w:rFonts w:ascii="Garamond" w:eastAsia="Times New Roman" w:hAnsi="Garamond" w:cs="Arial"/>
        </w:rPr>
        <w:t xml:space="preserve">For two SAR </w:t>
      </w:r>
      <w:r w:rsidR="001D3AC1">
        <w:rPr>
          <w:rFonts w:ascii="Garamond" w:eastAsia="Times New Roman" w:hAnsi="Garamond" w:cs="Arial"/>
        </w:rPr>
        <w:t>images</w:t>
      </w:r>
      <w:r w:rsidR="000825CE">
        <w:rPr>
          <w:rFonts w:ascii="Garamond" w:eastAsia="Times New Roman" w:hAnsi="Garamond" w:cs="Arial"/>
        </w:rPr>
        <w:t>,</w:t>
      </w:r>
      <w:r w:rsidR="004F0AFC">
        <w:rPr>
          <w:rFonts w:ascii="Garamond" w:eastAsia="Times New Roman" w:hAnsi="Garamond" w:cs="Arial"/>
        </w:rPr>
        <w:t xml:space="preserve"> the changes in</w:t>
      </w:r>
      <w:r w:rsidR="00F00B31">
        <w:rPr>
          <w:rFonts w:ascii="Garamond" w:eastAsia="Times New Roman" w:hAnsi="Garamond" w:cs="Arial"/>
        </w:rPr>
        <w:t xml:space="preserve"> signal phase</w:t>
      </w:r>
      <w:r w:rsidR="00A911E7">
        <w:rPr>
          <w:rFonts w:ascii="Garamond" w:eastAsia="Times New Roman" w:hAnsi="Garamond" w:cs="Arial"/>
        </w:rPr>
        <w:t xml:space="preserve"> can be</w:t>
      </w:r>
      <w:r w:rsidR="00F00B31">
        <w:rPr>
          <w:rFonts w:ascii="Garamond" w:eastAsia="Times New Roman" w:hAnsi="Garamond" w:cs="Arial"/>
        </w:rPr>
        <w:t xml:space="preserve"> </w:t>
      </w:r>
      <w:r w:rsidR="00672F50">
        <w:rPr>
          <w:rFonts w:ascii="Garamond" w:eastAsia="Times New Roman" w:hAnsi="Garamond" w:cs="Arial"/>
        </w:rPr>
        <w:t>obtained through a</w:t>
      </w:r>
      <w:r w:rsidR="0095598B">
        <w:rPr>
          <w:rFonts w:ascii="Garamond" w:eastAsia="Times New Roman" w:hAnsi="Garamond" w:cs="Arial"/>
        </w:rPr>
        <w:t>n analytical</w:t>
      </w:r>
      <w:r w:rsidR="00672F50">
        <w:rPr>
          <w:rFonts w:ascii="Garamond" w:eastAsia="Times New Roman" w:hAnsi="Garamond" w:cs="Arial"/>
        </w:rPr>
        <w:t xml:space="preserve"> process </w:t>
      </w:r>
      <w:r w:rsidR="0095598B">
        <w:rPr>
          <w:rFonts w:ascii="Garamond" w:eastAsia="Times New Roman" w:hAnsi="Garamond" w:cs="Arial"/>
        </w:rPr>
        <w:t>known as</w:t>
      </w:r>
      <w:r w:rsidR="00672F50">
        <w:rPr>
          <w:rFonts w:ascii="Garamond" w:eastAsia="Times New Roman" w:hAnsi="Garamond" w:cs="Arial"/>
        </w:rPr>
        <w:t xml:space="preserve"> </w:t>
      </w:r>
      <w:r w:rsidR="00237054">
        <w:rPr>
          <w:rFonts w:ascii="Garamond" w:eastAsia="Times New Roman" w:hAnsi="Garamond" w:cs="Arial"/>
        </w:rPr>
        <w:t>I</w:t>
      </w:r>
      <w:r w:rsidR="00672F50">
        <w:rPr>
          <w:rFonts w:ascii="Garamond" w:eastAsia="Times New Roman" w:hAnsi="Garamond" w:cs="Arial"/>
        </w:rPr>
        <w:t>nterferometric SAR</w:t>
      </w:r>
      <w:r w:rsidR="00A911E7">
        <w:rPr>
          <w:rFonts w:ascii="Garamond" w:eastAsia="Times New Roman" w:hAnsi="Garamond" w:cs="Arial"/>
        </w:rPr>
        <w:t xml:space="preserve"> or InSAR</w:t>
      </w:r>
      <w:r w:rsidR="000825CE">
        <w:rPr>
          <w:rFonts w:ascii="Garamond" w:eastAsia="Times New Roman" w:hAnsi="Garamond" w:cs="Arial"/>
        </w:rPr>
        <w:t>.</w:t>
      </w:r>
      <w:r w:rsidR="00672F50">
        <w:rPr>
          <w:rFonts w:ascii="Garamond" w:eastAsia="Times New Roman" w:hAnsi="Garamond" w:cs="Arial"/>
        </w:rPr>
        <w:t xml:space="preserve"> </w:t>
      </w:r>
      <w:r w:rsidR="000825CE">
        <w:rPr>
          <w:rFonts w:ascii="Garamond" w:eastAsia="Times New Roman" w:hAnsi="Garamond" w:cs="Arial"/>
        </w:rPr>
        <w:t>A</w:t>
      </w:r>
      <w:r w:rsidR="000708B8">
        <w:rPr>
          <w:rFonts w:ascii="Garamond" w:eastAsia="Times New Roman" w:hAnsi="Garamond" w:cs="Arial"/>
        </w:rPr>
        <w:t xml:space="preserve">n image that shows the phase change between two SAR </w:t>
      </w:r>
      <w:r w:rsidR="00756465">
        <w:rPr>
          <w:rFonts w:ascii="Garamond" w:eastAsia="Times New Roman" w:hAnsi="Garamond" w:cs="Arial"/>
        </w:rPr>
        <w:t>images</w:t>
      </w:r>
      <w:r w:rsidR="000708B8">
        <w:rPr>
          <w:rFonts w:ascii="Garamond" w:eastAsia="Times New Roman" w:hAnsi="Garamond" w:cs="Arial"/>
        </w:rPr>
        <w:t xml:space="preserve"> is called interferogram. </w:t>
      </w:r>
      <w:r w:rsidR="00756465">
        <w:rPr>
          <w:rFonts w:ascii="Garamond" w:eastAsia="Times New Roman" w:hAnsi="Garamond" w:cs="Arial"/>
        </w:rPr>
        <w:t xml:space="preserve">The team </w:t>
      </w:r>
      <w:r w:rsidR="00E41A3F" w:rsidRPr="5C0BA74A">
        <w:rPr>
          <w:rFonts w:ascii="Garamond" w:eastAsia="Times New Roman" w:hAnsi="Garamond" w:cs="Arial"/>
        </w:rPr>
        <w:t>acquired</w:t>
      </w:r>
      <w:r w:rsidR="00756465">
        <w:rPr>
          <w:rFonts w:ascii="Garamond" w:eastAsia="Times New Roman" w:hAnsi="Garamond" w:cs="Arial"/>
        </w:rPr>
        <w:t xml:space="preserve"> </w:t>
      </w:r>
      <w:r w:rsidR="007F7128">
        <w:rPr>
          <w:rFonts w:ascii="Garamond" w:eastAsia="Times New Roman" w:hAnsi="Garamond" w:cs="Arial"/>
        </w:rPr>
        <w:t xml:space="preserve">142 </w:t>
      </w:r>
      <w:r w:rsidR="00756465">
        <w:rPr>
          <w:rFonts w:ascii="Garamond" w:eastAsia="Times New Roman" w:hAnsi="Garamond" w:cs="Arial"/>
        </w:rPr>
        <w:t xml:space="preserve">interferograms </w:t>
      </w:r>
      <w:r w:rsidR="00E41A3F" w:rsidRPr="5C0BA74A">
        <w:rPr>
          <w:rFonts w:ascii="Garamond" w:eastAsia="Times New Roman" w:hAnsi="Garamond" w:cs="Arial"/>
        </w:rPr>
        <w:t>through the Alaska Satellite Facility (ASF) Vertex portal</w:t>
      </w:r>
      <w:r w:rsidR="000825CE">
        <w:rPr>
          <w:rFonts w:ascii="Garamond" w:eastAsia="Times New Roman" w:hAnsi="Garamond" w:cs="Arial"/>
        </w:rPr>
        <w:t xml:space="preserve">, which </w:t>
      </w:r>
      <w:r w:rsidR="00E41A3F" w:rsidRPr="5C0BA74A">
        <w:rPr>
          <w:rFonts w:ascii="Garamond" w:eastAsia="Times New Roman" w:hAnsi="Garamond" w:cs="Arial"/>
        </w:rPr>
        <w:t>included imagery from 2017</w:t>
      </w:r>
      <w:r w:rsidR="00CD2B19">
        <w:rPr>
          <w:rFonts w:ascii="Garamond" w:eastAsia="Times New Roman" w:hAnsi="Garamond" w:cs="Arial"/>
        </w:rPr>
        <w:t xml:space="preserve"> – </w:t>
      </w:r>
      <w:r w:rsidR="00E41A3F" w:rsidRPr="5C0BA74A">
        <w:rPr>
          <w:rFonts w:ascii="Garamond" w:eastAsia="Times New Roman" w:hAnsi="Garamond" w:cs="Arial"/>
        </w:rPr>
        <w:t>2023</w:t>
      </w:r>
      <w:r w:rsidR="000825CE">
        <w:rPr>
          <w:rFonts w:ascii="Garamond" w:eastAsia="Times New Roman" w:hAnsi="Garamond" w:cs="Arial"/>
        </w:rPr>
        <w:t>,</w:t>
      </w:r>
      <w:r w:rsidR="00E41A3F" w:rsidRPr="5C0BA74A">
        <w:rPr>
          <w:rFonts w:ascii="Garamond" w:eastAsia="Times New Roman" w:hAnsi="Garamond" w:cs="Arial"/>
        </w:rPr>
        <w:t xml:space="preserve"> covering the summer thaw season from the middle of May to the middle of September</w:t>
      </w:r>
      <w:r w:rsidR="000825CE">
        <w:rPr>
          <w:rFonts w:ascii="Garamond" w:eastAsia="Times New Roman" w:hAnsi="Garamond" w:cs="Arial"/>
        </w:rPr>
        <w:t>. Additionally,</w:t>
      </w:r>
      <w:r w:rsidR="00CF0A29">
        <w:rPr>
          <w:rFonts w:ascii="Garamond" w:eastAsia="Times New Roman" w:hAnsi="Garamond" w:cs="Arial"/>
        </w:rPr>
        <w:t xml:space="preserve"> </w:t>
      </w:r>
      <w:r w:rsidR="000825CE">
        <w:rPr>
          <w:rFonts w:ascii="Garamond" w:eastAsia="Times New Roman" w:hAnsi="Garamond" w:cs="Arial"/>
        </w:rPr>
        <w:t xml:space="preserve">there were </w:t>
      </w:r>
      <w:r w:rsidR="00CF0A29">
        <w:rPr>
          <w:rFonts w:ascii="Garamond" w:eastAsia="Times New Roman" w:hAnsi="Garamond" w:cs="Arial"/>
        </w:rPr>
        <w:t xml:space="preserve">some buffer days before and after the end of summer </w:t>
      </w:r>
      <w:r w:rsidR="000825CE">
        <w:rPr>
          <w:rFonts w:ascii="Garamond" w:eastAsia="Times New Roman" w:hAnsi="Garamond" w:cs="Arial"/>
        </w:rPr>
        <w:t xml:space="preserve">extending </w:t>
      </w:r>
      <w:r w:rsidR="00CF0A29">
        <w:rPr>
          <w:rFonts w:ascii="Garamond" w:eastAsia="Times New Roman" w:hAnsi="Garamond" w:cs="Arial"/>
        </w:rPr>
        <w:t>into May and October, respectively</w:t>
      </w:r>
      <w:r w:rsidR="000825CE">
        <w:rPr>
          <w:rFonts w:ascii="Garamond" w:eastAsia="Times New Roman" w:hAnsi="Garamond" w:cs="Arial"/>
        </w:rPr>
        <w:t>.</w:t>
      </w:r>
    </w:p>
    <w:p w14:paraId="41866B95" w14:textId="77777777" w:rsidR="00804ABF" w:rsidRDefault="00804ABF" w:rsidP="00F2216C">
      <w:pPr>
        <w:spacing w:after="0" w:line="240" w:lineRule="auto"/>
        <w:rPr>
          <w:rFonts w:ascii="Garamond" w:eastAsia="Times New Roman" w:hAnsi="Garamond" w:cs="Arial"/>
        </w:rPr>
      </w:pPr>
    </w:p>
    <w:p w14:paraId="4D16A51A" w14:textId="0A35064B" w:rsidR="087A270E" w:rsidRDefault="00B8233C" w:rsidP="00F2216C">
      <w:pPr>
        <w:spacing w:after="0" w:line="240" w:lineRule="auto"/>
        <w:rPr>
          <w:rFonts w:ascii="Garamond" w:eastAsia="Garamond" w:hAnsi="Garamond" w:cs="Garamond"/>
        </w:rPr>
      </w:pPr>
      <w:r>
        <w:rPr>
          <w:rFonts w:ascii="Garamond" w:eastAsia="Times New Roman" w:hAnsi="Garamond" w:cs="Arial"/>
        </w:rPr>
        <w:t>The team</w:t>
      </w:r>
      <w:r w:rsidR="5B69B0CA" w:rsidRPr="087A270E">
        <w:rPr>
          <w:rFonts w:ascii="Garamond" w:eastAsia="Times New Roman" w:hAnsi="Garamond" w:cs="Arial"/>
        </w:rPr>
        <w:t xml:space="preserve"> corroborate</w:t>
      </w:r>
      <w:r>
        <w:rPr>
          <w:rFonts w:ascii="Garamond" w:eastAsia="Times New Roman" w:hAnsi="Garamond" w:cs="Arial"/>
        </w:rPr>
        <w:t>d</w:t>
      </w:r>
      <w:r w:rsidR="5B69B0CA" w:rsidRPr="087A270E">
        <w:rPr>
          <w:rFonts w:ascii="Garamond" w:eastAsia="Times New Roman" w:hAnsi="Garamond" w:cs="Arial"/>
        </w:rPr>
        <w:t xml:space="preserve"> </w:t>
      </w:r>
      <w:r w:rsidR="00184469">
        <w:rPr>
          <w:rFonts w:ascii="Garamond" w:eastAsia="Times New Roman" w:hAnsi="Garamond" w:cs="Arial"/>
        </w:rPr>
        <w:t>the observations made</w:t>
      </w:r>
      <w:r w:rsidR="5B69B0CA" w:rsidRPr="087A270E">
        <w:rPr>
          <w:rFonts w:ascii="Garamond" w:eastAsia="Times New Roman" w:hAnsi="Garamond" w:cs="Arial"/>
        </w:rPr>
        <w:t xml:space="preserve"> in </w:t>
      </w:r>
      <w:r w:rsidR="521B80DF" w:rsidRPr="76B79DCB">
        <w:rPr>
          <w:rFonts w:ascii="Garamond" w:eastAsia="Times New Roman" w:hAnsi="Garamond" w:cs="Arial"/>
        </w:rPr>
        <w:t>the</w:t>
      </w:r>
      <w:r w:rsidR="00001739">
        <w:rPr>
          <w:rFonts w:ascii="Garamond" w:eastAsia="Times New Roman" w:hAnsi="Garamond" w:cs="Arial"/>
        </w:rPr>
        <w:t>ir</w:t>
      </w:r>
      <w:r w:rsidR="5B69B0CA" w:rsidRPr="087A270E">
        <w:rPr>
          <w:rFonts w:ascii="Garamond" w:eastAsia="Times New Roman" w:hAnsi="Garamond" w:cs="Arial"/>
        </w:rPr>
        <w:t xml:space="preserve"> drainage network and </w:t>
      </w:r>
      <w:r w:rsidR="0099652E">
        <w:rPr>
          <w:rFonts w:ascii="Garamond" w:eastAsia="Times New Roman" w:hAnsi="Garamond" w:cs="Arial"/>
        </w:rPr>
        <w:t>summer subsidence</w:t>
      </w:r>
      <w:r w:rsidR="5B69B0CA" w:rsidRPr="087A270E">
        <w:rPr>
          <w:rFonts w:ascii="Garamond" w:eastAsia="Times New Roman" w:hAnsi="Garamond" w:cs="Arial"/>
        </w:rPr>
        <w:t xml:space="preserve"> </w:t>
      </w:r>
      <w:r w:rsidR="5B69B0CA" w:rsidRPr="76B79DCB">
        <w:rPr>
          <w:rFonts w:ascii="Garamond" w:eastAsia="Times New Roman" w:hAnsi="Garamond" w:cs="Arial"/>
        </w:rPr>
        <w:t>analys</w:t>
      </w:r>
      <w:r w:rsidR="00C978D8">
        <w:rPr>
          <w:rFonts w:ascii="Garamond" w:eastAsia="Times New Roman" w:hAnsi="Garamond" w:cs="Arial"/>
        </w:rPr>
        <w:t>e</w:t>
      </w:r>
      <w:r w:rsidR="5B69B0CA" w:rsidRPr="76B79DCB">
        <w:rPr>
          <w:rFonts w:ascii="Garamond" w:eastAsia="Times New Roman" w:hAnsi="Garamond" w:cs="Arial"/>
        </w:rPr>
        <w:t>s</w:t>
      </w:r>
      <w:r>
        <w:rPr>
          <w:rFonts w:ascii="Garamond" w:eastAsia="Times New Roman" w:hAnsi="Garamond" w:cs="Arial"/>
        </w:rPr>
        <w:t xml:space="preserve"> with </w:t>
      </w:r>
      <w:r w:rsidR="009F0F1B">
        <w:rPr>
          <w:rFonts w:ascii="Garamond" w:eastAsia="Times New Roman" w:hAnsi="Garamond" w:cs="Arial"/>
        </w:rPr>
        <w:t xml:space="preserve">high-resolution </w:t>
      </w:r>
      <w:r w:rsidR="009F0F1B" w:rsidRPr="76B79DCB">
        <w:rPr>
          <w:rFonts w:ascii="Garamond" w:eastAsia="Garamond" w:hAnsi="Garamond" w:cs="Garamond"/>
          <w:color w:val="000000" w:themeColor="text1"/>
        </w:rPr>
        <w:t>(~40 cm)</w:t>
      </w:r>
      <w:r w:rsidR="009F0F1B">
        <w:rPr>
          <w:rFonts w:ascii="Garamond" w:eastAsia="Garamond" w:hAnsi="Garamond" w:cs="Garamond"/>
          <w:color w:val="000000" w:themeColor="text1"/>
        </w:rPr>
        <w:t xml:space="preserve"> </w:t>
      </w:r>
      <w:r>
        <w:rPr>
          <w:rFonts w:ascii="Garamond" w:eastAsia="Garamond" w:hAnsi="Garamond" w:cs="Garamond"/>
          <w:color w:val="000000" w:themeColor="text1"/>
        </w:rPr>
        <w:t xml:space="preserve">optical imagery </w:t>
      </w:r>
      <w:r w:rsidR="007077B7">
        <w:rPr>
          <w:rFonts w:ascii="Garamond" w:eastAsia="Garamond" w:hAnsi="Garamond" w:cs="Garamond"/>
          <w:color w:val="000000" w:themeColor="text1"/>
        </w:rPr>
        <w:t>from</w:t>
      </w:r>
      <w:r w:rsidR="000825CE">
        <w:rPr>
          <w:rFonts w:ascii="Garamond" w:eastAsia="Garamond" w:hAnsi="Garamond" w:cs="Garamond"/>
          <w:color w:val="000000" w:themeColor="text1"/>
        </w:rPr>
        <w:t xml:space="preserve"> </w:t>
      </w:r>
      <w:r w:rsidR="6357E68A" w:rsidRPr="087A270E">
        <w:rPr>
          <w:rFonts w:ascii="Garamond" w:eastAsia="Times New Roman" w:hAnsi="Garamond" w:cs="Arial"/>
        </w:rPr>
        <w:t>WorldView-2 and WorldView-3</w:t>
      </w:r>
      <w:r w:rsidR="0073379F">
        <w:rPr>
          <w:rFonts w:ascii="Garamond" w:eastAsia="Times New Roman" w:hAnsi="Garamond" w:cs="Arial"/>
        </w:rPr>
        <w:t xml:space="preserve">. These data were obtained </w:t>
      </w:r>
      <w:r>
        <w:rPr>
          <w:rFonts w:ascii="Garamond" w:eastAsia="Garamond" w:hAnsi="Garamond" w:cs="Garamond"/>
          <w:color w:val="000000" w:themeColor="text1"/>
        </w:rPr>
        <w:t>through</w:t>
      </w:r>
      <w:r w:rsidR="00C978D8">
        <w:rPr>
          <w:rFonts w:ascii="Garamond" w:eastAsia="Times New Roman" w:hAnsi="Garamond" w:cs="Arial"/>
        </w:rPr>
        <w:t xml:space="preserve"> </w:t>
      </w:r>
      <w:r w:rsidR="00580DF4">
        <w:rPr>
          <w:rFonts w:ascii="Garamond" w:eastAsia="Times New Roman" w:hAnsi="Garamond" w:cs="Arial"/>
        </w:rPr>
        <w:t xml:space="preserve">the </w:t>
      </w:r>
      <w:r w:rsidR="5B69B0CA" w:rsidRPr="76B79DCB">
        <w:rPr>
          <w:rFonts w:ascii="Garamond" w:eastAsia="Garamond" w:hAnsi="Garamond" w:cs="Garamond"/>
        </w:rPr>
        <w:t>NASA</w:t>
      </w:r>
      <w:r w:rsidR="5B69B0CA" w:rsidRPr="087A270E">
        <w:rPr>
          <w:rFonts w:ascii="Garamond" w:eastAsia="Garamond" w:hAnsi="Garamond" w:cs="Garamond"/>
        </w:rPr>
        <w:t xml:space="preserve"> Commercial Small Sat Data Acquisition Program</w:t>
      </w:r>
      <w:r w:rsidR="5B69B0CA" w:rsidRPr="76B79DCB">
        <w:rPr>
          <w:rFonts w:ascii="Garamond" w:eastAsia="Garamond" w:hAnsi="Garamond" w:cs="Garamond"/>
        </w:rPr>
        <w:t>.</w:t>
      </w:r>
      <w:r w:rsidR="5B69B0CA" w:rsidRPr="087A270E">
        <w:rPr>
          <w:rFonts w:ascii="Garamond" w:eastAsia="Garamond" w:hAnsi="Garamond" w:cs="Garamond"/>
        </w:rPr>
        <w:t xml:space="preserve"> </w:t>
      </w:r>
      <w:r w:rsidR="0097578F">
        <w:rPr>
          <w:rFonts w:ascii="Garamond" w:eastAsia="Garamond" w:hAnsi="Garamond" w:cs="Garamond"/>
        </w:rPr>
        <w:t>WorldView</w:t>
      </w:r>
      <w:r w:rsidR="7BCB1926" w:rsidRPr="76B79DCB">
        <w:rPr>
          <w:rFonts w:ascii="Garamond" w:eastAsia="Garamond" w:hAnsi="Garamond" w:cs="Garamond"/>
        </w:rPr>
        <w:t xml:space="preserve"> </w:t>
      </w:r>
      <w:r w:rsidR="72B4B8D1" w:rsidRPr="087A270E">
        <w:rPr>
          <w:rFonts w:ascii="Garamond" w:eastAsia="Garamond" w:hAnsi="Garamond" w:cs="Garamond"/>
        </w:rPr>
        <w:t xml:space="preserve">images from </w:t>
      </w:r>
      <w:r w:rsidR="005737E6">
        <w:rPr>
          <w:rFonts w:ascii="Garamond" w:eastAsia="Garamond" w:hAnsi="Garamond" w:cs="Garamond"/>
        </w:rPr>
        <w:t>20</w:t>
      </w:r>
      <w:r w:rsidR="009E456A">
        <w:rPr>
          <w:rFonts w:ascii="Garamond" w:eastAsia="Garamond" w:hAnsi="Garamond" w:cs="Garamond"/>
        </w:rPr>
        <w:t>22</w:t>
      </w:r>
      <w:r w:rsidR="00A07BC4">
        <w:rPr>
          <w:rFonts w:ascii="Garamond" w:eastAsia="Garamond" w:hAnsi="Garamond" w:cs="Garamond"/>
        </w:rPr>
        <w:t xml:space="preserve"> and 2019</w:t>
      </w:r>
      <w:r w:rsidR="72B4B8D1" w:rsidRPr="087A270E">
        <w:rPr>
          <w:rFonts w:ascii="Garamond" w:eastAsia="Garamond" w:hAnsi="Garamond" w:cs="Garamond"/>
        </w:rPr>
        <w:t xml:space="preserve"> were used to identify </w:t>
      </w:r>
      <w:r w:rsidR="00CC2D2D">
        <w:rPr>
          <w:rFonts w:ascii="Garamond" w:eastAsia="Garamond" w:hAnsi="Garamond" w:cs="Garamond"/>
        </w:rPr>
        <w:t>key</w:t>
      </w:r>
      <w:r w:rsidR="72B4B8D1" w:rsidRPr="087A270E">
        <w:rPr>
          <w:rFonts w:ascii="Garamond" w:eastAsia="Garamond" w:hAnsi="Garamond" w:cs="Garamond"/>
        </w:rPr>
        <w:t xml:space="preserve"> </w:t>
      </w:r>
      <w:r w:rsidR="0008302A">
        <w:rPr>
          <w:rFonts w:ascii="Garamond" w:eastAsia="Garamond" w:hAnsi="Garamond" w:cs="Garamond"/>
        </w:rPr>
        <w:t xml:space="preserve">ground </w:t>
      </w:r>
      <w:r w:rsidR="72B4B8D1" w:rsidRPr="087A270E">
        <w:rPr>
          <w:rFonts w:ascii="Garamond" w:eastAsia="Garamond" w:hAnsi="Garamond" w:cs="Garamond"/>
        </w:rPr>
        <w:t xml:space="preserve">features </w:t>
      </w:r>
      <w:r w:rsidR="00CE54FB">
        <w:rPr>
          <w:rFonts w:ascii="Garamond" w:eastAsia="Garamond" w:hAnsi="Garamond" w:cs="Garamond"/>
        </w:rPr>
        <w:t xml:space="preserve">such as </w:t>
      </w:r>
      <w:r w:rsidR="001149EF">
        <w:rPr>
          <w:rFonts w:ascii="Garamond" w:eastAsia="Garamond" w:hAnsi="Garamond" w:cs="Garamond"/>
        </w:rPr>
        <w:t>prominent</w:t>
      </w:r>
      <w:r w:rsidR="72B4B8D1" w:rsidRPr="087A270E">
        <w:rPr>
          <w:rFonts w:ascii="Garamond" w:eastAsia="Garamond" w:hAnsi="Garamond" w:cs="Garamond"/>
        </w:rPr>
        <w:t xml:space="preserve"> vegetation</w:t>
      </w:r>
      <w:r w:rsidR="2EA9456F" w:rsidRPr="76B79DCB">
        <w:rPr>
          <w:rFonts w:ascii="Garamond" w:eastAsia="Garamond" w:hAnsi="Garamond" w:cs="Garamond"/>
        </w:rPr>
        <w:t>, drainage networks,</w:t>
      </w:r>
      <w:r w:rsidR="00786959">
        <w:rPr>
          <w:rFonts w:ascii="Garamond" w:eastAsia="Garamond" w:hAnsi="Garamond" w:cs="Garamond"/>
        </w:rPr>
        <w:t xml:space="preserve"> topography,</w:t>
      </w:r>
      <w:r w:rsidR="72B4B8D1" w:rsidRPr="087A270E">
        <w:rPr>
          <w:rFonts w:ascii="Garamond" w:eastAsia="Garamond" w:hAnsi="Garamond" w:cs="Garamond"/>
        </w:rPr>
        <w:t xml:space="preserve"> and</w:t>
      </w:r>
      <w:r w:rsidR="5B69B0CA" w:rsidRPr="087A270E">
        <w:rPr>
          <w:rFonts w:ascii="Garamond" w:eastAsia="Garamond" w:hAnsi="Garamond" w:cs="Garamond"/>
        </w:rPr>
        <w:t xml:space="preserve"> </w:t>
      </w:r>
      <w:r w:rsidR="00CC2D2D">
        <w:rPr>
          <w:rFonts w:ascii="Garamond" w:eastAsia="Garamond" w:hAnsi="Garamond" w:cs="Garamond"/>
        </w:rPr>
        <w:t xml:space="preserve">existing </w:t>
      </w:r>
      <w:r w:rsidR="5B69B0CA" w:rsidRPr="087A270E">
        <w:rPr>
          <w:rFonts w:ascii="Garamond" w:eastAsia="Garamond" w:hAnsi="Garamond" w:cs="Garamond"/>
        </w:rPr>
        <w:t>infrastructure</w:t>
      </w:r>
      <w:r w:rsidR="5B69B0CA" w:rsidRPr="76B79DCB">
        <w:rPr>
          <w:rFonts w:ascii="Garamond" w:eastAsia="Garamond" w:hAnsi="Garamond" w:cs="Garamond"/>
        </w:rPr>
        <w:t xml:space="preserve">. </w:t>
      </w:r>
      <w:r w:rsidR="00C6435C">
        <w:rPr>
          <w:rFonts w:ascii="Garamond" w:eastAsia="Garamond" w:hAnsi="Garamond" w:cs="Garamond"/>
        </w:rPr>
        <w:t>The team also used</w:t>
      </w:r>
      <w:r w:rsidR="00870EE0">
        <w:rPr>
          <w:rFonts w:ascii="Garamond" w:eastAsia="Garamond" w:hAnsi="Garamond" w:cs="Garamond"/>
        </w:rPr>
        <w:t xml:space="preserve"> </w:t>
      </w:r>
      <w:r w:rsidR="00786959">
        <w:rPr>
          <w:rFonts w:ascii="Garamond" w:eastAsia="Garamond" w:hAnsi="Garamond" w:cs="Garamond"/>
        </w:rPr>
        <w:t>World</w:t>
      </w:r>
      <w:r w:rsidR="00A07218">
        <w:rPr>
          <w:rFonts w:ascii="Garamond" w:eastAsia="Garamond" w:hAnsi="Garamond" w:cs="Garamond"/>
        </w:rPr>
        <w:t>V</w:t>
      </w:r>
      <w:r w:rsidR="00786959">
        <w:rPr>
          <w:rFonts w:ascii="Garamond" w:eastAsia="Garamond" w:hAnsi="Garamond" w:cs="Garamond"/>
        </w:rPr>
        <w:t>iew</w:t>
      </w:r>
      <w:r w:rsidR="24B812DD" w:rsidRPr="087A270E">
        <w:rPr>
          <w:rFonts w:ascii="Garamond" w:eastAsia="Garamond" w:hAnsi="Garamond" w:cs="Garamond"/>
        </w:rPr>
        <w:t xml:space="preserve"> images</w:t>
      </w:r>
      <w:r w:rsidR="00C6435C">
        <w:rPr>
          <w:rFonts w:ascii="Garamond" w:eastAsia="Garamond" w:hAnsi="Garamond" w:cs="Garamond"/>
        </w:rPr>
        <w:t xml:space="preserve"> to</w:t>
      </w:r>
      <w:r w:rsidR="24B812DD" w:rsidRPr="087A270E">
        <w:rPr>
          <w:rFonts w:ascii="Garamond" w:eastAsia="Garamond" w:hAnsi="Garamond" w:cs="Garamond"/>
        </w:rPr>
        <w:t xml:space="preserve"> identify reference points, such as rock outcrops and other long-stable features</w:t>
      </w:r>
      <w:r w:rsidR="006A336A">
        <w:rPr>
          <w:rFonts w:ascii="Garamond" w:eastAsia="Garamond" w:hAnsi="Garamond" w:cs="Garamond"/>
        </w:rPr>
        <w:t>,</w:t>
      </w:r>
      <w:r w:rsidR="24B812DD" w:rsidRPr="087A270E">
        <w:rPr>
          <w:rFonts w:ascii="Garamond" w:eastAsia="Garamond" w:hAnsi="Garamond" w:cs="Garamond"/>
        </w:rPr>
        <w:t xml:space="preserve"> </w:t>
      </w:r>
      <w:r w:rsidR="00E142B6">
        <w:rPr>
          <w:rFonts w:ascii="Garamond" w:eastAsia="Garamond" w:hAnsi="Garamond" w:cs="Garamond"/>
        </w:rPr>
        <w:t xml:space="preserve">that </w:t>
      </w:r>
      <w:r w:rsidR="00CE1367">
        <w:rPr>
          <w:rFonts w:ascii="Garamond" w:eastAsia="Garamond" w:hAnsi="Garamond" w:cs="Garamond"/>
        </w:rPr>
        <w:t>are</w:t>
      </w:r>
      <w:r w:rsidR="00E142B6">
        <w:rPr>
          <w:rFonts w:ascii="Garamond" w:eastAsia="Garamond" w:hAnsi="Garamond" w:cs="Garamond"/>
        </w:rPr>
        <w:t xml:space="preserve"> necessary to </w:t>
      </w:r>
      <w:r w:rsidR="00C6435C">
        <w:rPr>
          <w:rFonts w:ascii="Garamond" w:eastAsia="Garamond" w:hAnsi="Garamond" w:cs="Garamond"/>
        </w:rPr>
        <w:t>create a</w:t>
      </w:r>
      <w:r w:rsidR="24B812DD" w:rsidRPr="087A270E">
        <w:rPr>
          <w:rFonts w:ascii="Garamond" w:eastAsia="Garamond" w:hAnsi="Garamond" w:cs="Garamond"/>
        </w:rPr>
        <w:t xml:space="preserve"> </w:t>
      </w:r>
      <w:r w:rsidR="00C265FB">
        <w:rPr>
          <w:rFonts w:ascii="Garamond" w:eastAsia="Garamond" w:hAnsi="Garamond" w:cs="Garamond"/>
        </w:rPr>
        <w:t xml:space="preserve">summer subsidence </w:t>
      </w:r>
      <w:r w:rsidR="24B812DD" w:rsidRPr="087A270E">
        <w:rPr>
          <w:rFonts w:ascii="Garamond" w:eastAsia="Garamond" w:hAnsi="Garamond" w:cs="Garamond"/>
        </w:rPr>
        <w:t>analysis time series.</w:t>
      </w:r>
      <w:r w:rsidR="00AB0F85">
        <w:rPr>
          <w:rFonts w:ascii="Garamond" w:eastAsia="Garamond" w:hAnsi="Garamond" w:cs="Garamond"/>
        </w:rPr>
        <w:t xml:space="preserve"> </w:t>
      </w:r>
      <w:r w:rsidR="00A07218">
        <w:rPr>
          <w:rFonts w:ascii="Garamond" w:eastAsia="Garamond" w:hAnsi="Garamond" w:cs="Garamond"/>
        </w:rPr>
        <w:t xml:space="preserve">Furthermore, the </w:t>
      </w:r>
      <w:r w:rsidR="001560D0">
        <w:rPr>
          <w:rFonts w:ascii="Garamond" w:eastAsia="Garamond" w:hAnsi="Garamond" w:cs="Garamond"/>
        </w:rPr>
        <w:t>WorldView images</w:t>
      </w:r>
      <w:r w:rsidR="00A07218">
        <w:rPr>
          <w:rFonts w:ascii="Garamond" w:eastAsia="Garamond" w:hAnsi="Garamond" w:cs="Garamond"/>
        </w:rPr>
        <w:t xml:space="preserve"> were </w:t>
      </w:r>
      <w:r w:rsidR="00A61C35">
        <w:rPr>
          <w:rFonts w:ascii="Garamond" w:eastAsia="Garamond" w:hAnsi="Garamond" w:cs="Garamond"/>
        </w:rPr>
        <w:t>used</w:t>
      </w:r>
      <w:r w:rsidR="00A07218">
        <w:rPr>
          <w:rFonts w:ascii="Garamond" w:eastAsia="Garamond" w:hAnsi="Garamond" w:cs="Garamond"/>
        </w:rPr>
        <w:t xml:space="preserve"> to </w:t>
      </w:r>
      <w:r w:rsidR="001560D0">
        <w:rPr>
          <w:rFonts w:ascii="Garamond" w:eastAsia="Garamond" w:hAnsi="Garamond" w:cs="Garamond"/>
        </w:rPr>
        <w:t xml:space="preserve">create shapefiles for </w:t>
      </w:r>
      <w:r w:rsidR="00C6435C">
        <w:rPr>
          <w:rFonts w:ascii="Garamond" w:eastAsia="Garamond" w:hAnsi="Garamond" w:cs="Garamond"/>
        </w:rPr>
        <w:t xml:space="preserve">Unalakleet’s </w:t>
      </w:r>
      <w:r w:rsidR="001560D0">
        <w:rPr>
          <w:rFonts w:ascii="Garamond" w:eastAsia="Garamond" w:hAnsi="Garamond" w:cs="Garamond"/>
        </w:rPr>
        <w:t xml:space="preserve">roads, current community location, and the Foothills Subdivision. </w:t>
      </w:r>
      <w:r w:rsidR="00896C6B">
        <w:rPr>
          <w:rFonts w:ascii="Garamond" w:eastAsia="Garamond" w:hAnsi="Garamond" w:cs="Garamond"/>
        </w:rPr>
        <w:t>A</w:t>
      </w:r>
      <w:r w:rsidR="24B812DD" w:rsidRPr="087A270E">
        <w:rPr>
          <w:rFonts w:ascii="Garamond" w:eastAsia="Garamond" w:hAnsi="Garamond" w:cs="Garamond"/>
        </w:rPr>
        <w:t xml:space="preserve"> list of </w:t>
      </w:r>
      <w:r w:rsidR="3BCDFE2E" w:rsidRPr="77E1F6EB">
        <w:rPr>
          <w:rFonts w:ascii="Garamond" w:eastAsia="Garamond" w:hAnsi="Garamond" w:cs="Garamond"/>
        </w:rPr>
        <w:t>the team’s</w:t>
      </w:r>
      <w:r w:rsidR="24B812DD" w:rsidRPr="087A270E">
        <w:rPr>
          <w:rFonts w:ascii="Garamond" w:eastAsia="Garamond" w:hAnsi="Garamond" w:cs="Garamond"/>
        </w:rPr>
        <w:t xml:space="preserve"> </w:t>
      </w:r>
      <w:r w:rsidR="005360DE">
        <w:rPr>
          <w:rFonts w:ascii="Garamond" w:eastAsia="Garamond" w:hAnsi="Garamond" w:cs="Garamond"/>
        </w:rPr>
        <w:t>E</w:t>
      </w:r>
      <w:r w:rsidR="24B812DD" w:rsidRPr="087A270E">
        <w:rPr>
          <w:rFonts w:ascii="Garamond" w:eastAsia="Garamond" w:hAnsi="Garamond" w:cs="Garamond"/>
        </w:rPr>
        <w:t xml:space="preserve">arth </w:t>
      </w:r>
      <w:r w:rsidR="00017DE1">
        <w:rPr>
          <w:rFonts w:ascii="Garamond" w:eastAsia="Garamond" w:hAnsi="Garamond" w:cs="Garamond"/>
        </w:rPr>
        <w:t>o</w:t>
      </w:r>
      <w:r w:rsidR="24B812DD" w:rsidRPr="087A270E">
        <w:rPr>
          <w:rFonts w:ascii="Garamond" w:eastAsia="Garamond" w:hAnsi="Garamond" w:cs="Garamond"/>
        </w:rPr>
        <w:t xml:space="preserve">bservations used is shown in </w:t>
      </w:r>
      <w:r w:rsidR="5B69B0CA" w:rsidRPr="087A270E">
        <w:rPr>
          <w:rFonts w:ascii="Garamond" w:eastAsia="Garamond" w:hAnsi="Garamond" w:cs="Garamond"/>
        </w:rPr>
        <w:t>Table 1.</w:t>
      </w:r>
    </w:p>
    <w:p w14:paraId="064F3CC2" w14:textId="77777777" w:rsidR="00481125" w:rsidRDefault="00481125" w:rsidP="00F2216C">
      <w:pPr>
        <w:pStyle w:val="Caption"/>
        <w:spacing w:after="0"/>
        <w:rPr>
          <w:rFonts w:ascii="Garamond" w:hAnsi="Garamond"/>
          <w:i w:val="0"/>
          <w:iCs w:val="0"/>
          <w:color w:val="auto"/>
          <w:sz w:val="22"/>
          <w:szCs w:val="22"/>
        </w:rPr>
      </w:pPr>
    </w:p>
    <w:p w14:paraId="2DF9200E" w14:textId="77777777" w:rsidR="00481125" w:rsidRDefault="00481125" w:rsidP="00F2216C">
      <w:pPr>
        <w:pStyle w:val="Caption"/>
        <w:spacing w:after="0"/>
        <w:rPr>
          <w:rFonts w:ascii="Garamond" w:hAnsi="Garamond"/>
          <w:b/>
          <w:bCs/>
          <w:i w:val="0"/>
          <w:iCs w:val="0"/>
          <w:color w:val="auto"/>
          <w:sz w:val="22"/>
          <w:szCs w:val="22"/>
        </w:rPr>
      </w:pPr>
      <w:r w:rsidRPr="00481125">
        <w:rPr>
          <w:rFonts w:ascii="Garamond" w:hAnsi="Garamond"/>
          <w:i w:val="0"/>
          <w:iCs w:val="0"/>
          <w:color w:val="auto"/>
          <w:sz w:val="22"/>
          <w:szCs w:val="22"/>
        </w:rPr>
        <w:t>Table 1</w:t>
      </w:r>
      <w:r w:rsidRPr="00C62655">
        <w:rPr>
          <w:rFonts w:ascii="Garamond" w:hAnsi="Garamond"/>
          <w:b/>
          <w:bCs/>
          <w:i w:val="0"/>
          <w:iCs w:val="0"/>
          <w:color w:val="auto"/>
          <w:sz w:val="22"/>
          <w:szCs w:val="22"/>
        </w:rPr>
        <w:t xml:space="preserve"> </w:t>
      </w:r>
    </w:p>
    <w:p w14:paraId="78575783" w14:textId="494F958C" w:rsidR="087A270E" w:rsidRPr="00481125" w:rsidRDefault="00481125" w:rsidP="00F2216C">
      <w:pPr>
        <w:pStyle w:val="Caption"/>
        <w:spacing w:after="0"/>
        <w:rPr>
          <w:rFonts w:ascii="Garamond" w:hAnsi="Garamond"/>
          <w:i w:val="0"/>
          <w:iCs w:val="0"/>
          <w:color w:val="auto"/>
          <w:sz w:val="22"/>
          <w:szCs w:val="22"/>
        </w:rPr>
      </w:pPr>
      <w:r w:rsidRPr="00C62655">
        <w:rPr>
          <w:rFonts w:ascii="Garamond" w:hAnsi="Garamond"/>
          <w:i w:val="0"/>
          <w:iCs w:val="0"/>
          <w:color w:val="auto"/>
          <w:sz w:val="22"/>
          <w:szCs w:val="22"/>
        </w:rPr>
        <w:t xml:space="preserve">Earth observations and datasets used for the drainage networks and </w:t>
      </w:r>
      <w:r w:rsidRPr="1F65DD64">
        <w:rPr>
          <w:rFonts w:ascii="Garamond" w:hAnsi="Garamond"/>
          <w:i w:val="0"/>
          <w:iCs w:val="0"/>
          <w:color w:val="auto"/>
          <w:sz w:val="22"/>
          <w:szCs w:val="22"/>
        </w:rPr>
        <w:t>summer subsidence analysis</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512"/>
        <w:gridCol w:w="2228"/>
        <w:gridCol w:w="4590"/>
      </w:tblGrid>
      <w:tr w:rsidR="0270D25D" w14:paraId="21517359" w14:textId="77777777" w:rsidTr="006A4FD6">
        <w:trPr>
          <w:trHeight w:val="144"/>
        </w:trPr>
        <w:tc>
          <w:tcPr>
            <w:tcW w:w="2512" w:type="dxa"/>
            <w:tcBorders>
              <w:top w:val="single" w:sz="6" w:space="0" w:color="auto"/>
              <w:left w:val="single" w:sz="6" w:space="0" w:color="auto"/>
              <w:bottom w:val="single" w:sz="6" w:space="0" w:color="auto"/>
              <w:right w:val="single" w:sz="6" w:space="0" w:color="auto"/>
            </w:tcBorders>
            <w:shd w:val="clear" w:color="auto" w:fill="31849B" w:themeFill="accent5" w:themeFillShade="BF"/>
            <w:tcMar>
              <w:top w:w="30" w:type="dxa"/>
              <w:left w:w="30" w:type="dxa"/>
              <w:bottom w:w="30" w:type="dxa"/>
              <w:right w:w="30" w:type="dxa"/>
            </w:tcMar>
            <w:vAlign w:val="center"/>
          </w:tcPr>
          <w:p w14:paraId="51578271" w14:textId="786983FA" w:rsidR="0270D25D" w:rsidRDefault="0270D25D" w:rsidP="006A4FD6">
            <w:pPr>
              <w:spacing w:after="0" w:line="240" w:lineRule="auto"/>
              <w:jc w:val="center"/>
              <w:rPr>
                <w:rFonts w:ascii="Garamond" w:eastAsia="Garamond" w:hAnsi="Garamond" w:cs="Garamond"/>
                <w:color w:val="FFFFFF" w:themeColor="background1"/>
              </w:rPr>
            </w:pPr>
            <w:r w:rsidRPr="0270D25D">
              <w:rPr>
                <w:rFonts w:ascii="Garamond" w:eastAsia="Garamond" w:hAnsi="Garamond" w:cs="Garamond"/>
                <w:b/>
                <w:bCs/>
                <w:color w:val="FFFFFF" w:themeColor="background1"/>
              </w:rPr>
              <w:t>Platform &amp; Sensor</w:t>
            </w:r>
          </w:p>
        </w:tc>
        <w:tc>
          <w:tcPr>
            <w:tcW w:w="2228" w:type="dxa"/>
            <w:tcBorders>
              <w:top w:val="single" w:sz="6" w:space="0" w:color="auto"/>
              <w:left w:val="single" w:sz="6" w:space="0" w:color="auto"/>
              <w:bottom w:val="single" w:sz="6" w:space="0" w:color="auto"/>
              <w:right w:val="single" w:sz="6" w:space="0" w:color="auto"/>
            </w:tcBorders>
            <w:shd w:val="clear" w:color="auto" w:fill="31849B" w:themeFill="accent5" w:themeFillShade="BF"/>
            <w:tcMar>
              <w:top w:w="30" w:type="dxa"/>
              <w:left w:w="30" w:type="dxa"/>
              <w:bottom w:w="30" w:type="dxa"/>
              <w:right w:w="30" w:type="dxa"/>
            </w:tcMar>
            <w:vAlign w:val="center"/>
          </w:tcPr>
          <w:p w14:paraId="3D844713" w14:textId="0AC71E47" w:rsidR="0270D25D" w:rsidRDefault="0270D25D" w:rsidP="006A4FD6">
            <w:pPr>
              <w:spacing w:after="0" w:line="240" w:lineRule="auto"/>
              <w:jc w:val="center"/>
              <w:rPr>
                <w:rFonts w:ascii="Garamond" w:eastAsia="Garamond" w:hAnsi="Garamond" w:cs="Garamond"/>
                <w:color w:val="FFFFFF" w:themeColor="background1"/>
              </w:rPr>
            </w:pPr>
            <w:r w:rsidRPr="0270D25D">
              <w:rPr>
                <w:rFonts w:ascii="Garamond" w:eastAsia="Garamond" w:hAnsi="Garamond" w:cs="Garamond"/>
                <w:b/>
                <w:bCs/>
                <w:color w:val="FFFFFF" w:themeColor="background1"/>
              </w:rPr>
              <w:t>Parameter(s)</w:t>
            </w:r>
          </w:p>
        </w:tc>
        <w:tc>
          <w:tcPr>
            <w:tcW w:w="4590" w:type="dxa"/>
            <w:tcBorders>
              <w:top w:val="single" w:sz="6" w:space="0" w:color="auto"/>
              <w:left w:val="single" w:sz="6" w:space="0" w:color="auto"/>
              <w:bottom w:val="single" w:sz="6" w:space="0" w:color="auto"/>
              <w:right w:val="single" w:sz="6" w:space="0" w:color="auto"/>
            </w:tcBorders>
            <w:shd w:val="clear" w:color="auto" w:fill="31849B" w:themeFill="accent5" w:themeFillShade="BF"/>
            <w:tcMar>
              <w:top w:w="30" w:type="dxa"/>
              <w:left w:w="30" w:type="dxa"/>
              <w:bottom w:w="30" w:type="dxa"/>
              <w:right w:w="30" w:type="dxa"/>
            </w:tcMar>
            <w:vAlign w:val="center"/>
          </w:tcPr>
          <w:p w14:paraId="6F1D9084" w14:textId="6069DB99" w:rsidR="0270D25D" w:rsidRDefault="0270D25D" w:rsidP="006A4FD6">
            <w:pPr>
              <w:spacing w:after="0" w:line="240" w:lineRule="auto"/>
              <w:jc w:val="center"/>
              <w:rPr>
                <w:rFonts w:ascii="Garamond" w:eastAsia="Garamond" w:hAnsi="Garamond" w:cs="Garamond"/>
                <w:color w:val="FFFFFF" w:themeColor="background1"/>
              </w:rPr>
            </w:pPr>
            <w:r w:rsidRPr="0270D25D">
              <w:rPr>
                <w:rFonts w:ascii="Garamond" w:eastAsia="Garamond" w:hAnsi="Garamond" w:cs="Garamond"/>
                <w:b/>
                <w:bCs/>
                <w:color w:val="FFFFFF" w:themeColor="background1"/>
              </w:rPr>
              <w:t>Use</w:t>
            </w:r>
          </w:p>
        </w:tc>
      </w:tr>
      <w:tr w:rsidR="008323B6" w14:paraId="73779833" w14:textId="77777777" w:rsidTr="008729A1">
        <w:trPr>
          <w:trHeight w:val="300"/>
        </w:trPr>
        <w:tc>
          <w:tcPr>
            <w:tcW w:w="2512"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tcPr>
          <w:p w14:paraId="2D5A3AB6" w14:textId="424098CF" w:rsidR="008323B6" w:rsidRPr="0270D25D" w:rsidRDefault="008323B6" w:rsidP="00F2216C">
            <w:pPr>
              <w:spacing w:line="240" w:lineRule="auto"/>
              <w:rPr>
                <w:rFonts w:ascii="Garamond" w:eastAsia="Garamond" w:hAnsi="Garamond" w:cs="Garamond"/>
                <w:b/>
                <w:bCs/>
                <w:color w:val="000000" w:themeColor="text1"/>
              </w:rPr>
            </w:pPr>
            <w:r w:rsidRPr="087A270E">
              <w:rPr>
                <w:rFonts w:ascii="Garamond" w:eastAsia="Garamond" w:hAnsi="Garamond" w:cs="Garamond"/>
                <w:b/>
                <w:color w:val="000000" w:themeColor="text1"/>
              </w:rPr>
              <w:t>USGS 5</w:t>
            </w:r>
            <w:r w:rsidR="00481125">
              <w:rPr>
                <w:rFonts w:ascii="Garamond" w:eastAsia="Garamond" w:hAnsi="Garamond" w:cs="Garamond"/>
                <w:b/>
                <w:color w:val="000000" w:themeColor="text1"/>
              </w:rPr>
              <w:t xml:space="preserve"> </w:t>
            </w:r>
            <w:r w:rsidRPr="087A270E">
              <w:rPr>
                <w:rFonts w:ascii="Garamond" w:eastAsia="Garamond" w:hAnsi="Garamond" w:cs="Garamond"/>
                <w:b/>
                <w:color w:val="000000" w:themeColor="text1"/>
              </w:rPr>
              <w:t>m Alaska Digital Elevation Model (DEM)</w:t>
            </w:r>
          </w:p>
        </w:tc>
        <w:tc>
          <w:tcPr>
            <w:tcW w:w="2228"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tcPr>
          <w:p w14:paraId="798B2D3C" w14:textId="73C4A60C" w:rsidR="008323B6" w:rsidRPr="087A270E" w:rsidRDefault="008323B6" w:rsidP="00F2216C">
            <w:pPr>
              <w:spacing w:line="240" w:lineRule="auto"/>
              <w:rPr>
                <w:rFonts w:ascii="Garamond" w:eastAsia="Garamond" w:hAnsi="Garamond" w:cs="Garamond"/>
                <w:color w:val="000000" w:themeColor="text1"/>
              </w:rPr>
            </w:pPr>
            <w:r w:rsidRPr="087A270E">
              <w:rPr>
                <w:rFonts w:ascii="Garamond" w:eastAsia="Garamond" w:hAnsi="Garamond" w:cs="Garamond"/>
                <w:color w:val="000000" w:themeColor="text1"/>
              </w:rPr>
              <w:t>Relative elevation and slope</w:t>
            </w:r>
          </w:p>
        </w:tc>
        <w:tc>
          <w:tcPr>
            <w:tcW w:w="4590"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tcPr>
          <w:p w14:paraId="6B533DD2" w14:textId="31929D9D" w:rsidR="008323B6" w:rsidRPr="296E619B" w:rsidRDefault="008323B6" w:rsidP="00F2216C">
            <w:pPr>
              <w:spacing w:line="240" w:lineRule="auto"/>
              <w:rPr>
                <w:rFonts w:ascii="Garamond" w:eastAsia="Garamond" w:hAnsi="Garamond" w:cs="Garamond"/>
                <w:color w:val="000000" w:themeColor="text1"/>
              </w:rPr>
            </w:pPr>
            <w:r>
              <w:rPr>
                <w:rFonts w:ascii="Garamond" w:eastAsia="Garamond" w:hAnsi="Garamond" w:cs="Garamond"/>
                <w:color w:val="000000" w:themeColor="text1"/>
              </w:rPr>
              <w:t>S</w:t>
            </w:r>
            <w:r w:rsidRPr="087A270E">
              <w:rPr>
                <w:rFonts w:ascii="Garamond" w:eastAsia="Garamond" w:hAnsi="Garamond" w:cs="Garamond"/>
                <w:color w:val="000000" w:themeColor="text1"/>
              </w:rPr>
              <w:t>erve</w:t>
            </w:r>
            <w:r w:rsidR="0045402A">
              <w:rPr>
                <w:rFonts w:ascii="Garamond" w:eastAsia="Garamond" w:hAnsi="Garamond" w:cs="Garamond"/>
                <w:color w:val="000000" w:themeColor="text1"/>
              </w:rPr>
              <w:t>d</w:t>
            </w:r>
            <w:r w:rsidRPr="3A2FA164">
              <w:rPr>
                <w:rFonts w:ascii="Garamond" w:eastAsia="Garamond" w:hAnsi="Garamond" w:cs="Garamond"/>
                <w:color w:val="000000" w:themeColor="text1"/>
              </w:rPr>
              <w:t xml:space="preserve"> as inputs to perform watershed delineation and HAND </w:t>
            </w:r>
            <w:r w:rsidRPr="087A270E">
              <w:rPr>
                <w:rFonts w:ascii="Garamond" w:eastAsia="Garamond" w:hAnsi="Garamond" w:cs="Garamond"/>
                <w:color w:val="000000" w:themeColor="text1"/>
              </w:rPr>
              <w:t>analysis</w:t>
            </w:r>
          </w:p>
        </w:tc>
      </w:tr>
      <w:tr w:rsidR="0270D25D" w14:paraId="1118643D" w14:textId="77777777" w:rsidTr="008729A1">
        <w:trPr>
          <w:trHeight w:val="300"/>
        </w:trPr>
        <w:tc>
          <w:tcPr>
            <w:tcW w:w="2512"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tcPr>
          <w:p w14:paraId="2F02B0FA" w14:textId="3769ACB8" w:rsidR="0270D25D" w:rsidRDefault="0270D25D" w:rsidP="00F2216C">
            <w:pPr>
              <w:spacing w:line="240" w:lineRule="auto"/>
              <w:rPr>
                <w:rFonts w:ascii="Garamond" w:eastAsia="Garamond" w:hAnsi="Garamond" w:cs="Garamond"/>
                <w:color w:val="000000" w:themeColor="text1"/>
              </w:rPr>
            </w:pPr>
            <w:r w:rsidRPr="0270D25D">
              <w:rPr>
                <w:rFonts w:ascii="Garamond" w:eastAsia="Garamond" w:hAnsi="Garamond" w:cs="Garamond"/>
                <w:b/>
                <w:bCs/>
                <w:color w:val="000000" w:themeColor="text1"/>
              </w:rPr>
              <w:t>Sentinel</w:t>
            </w:r>
            <w:r w:rsidR="006A4FD6">
              <w:rPr>
                <w:rFonts w:ascii="Garamond" w:eastAsia="Garamond" w:hAnsi="Garamond" w:cs="Garamond"/>
                <w:b/>
                <w:bCs/>
                <w:color w:val="000000" w:themeColor="text1"/>
              </w:rPr>
              <w:t>-</w:t>
            </w:r>
            <w:r w:rsidRPr="0270D25D">
              <w:rPr>
                <w:rFonts w:ascii="Garamond" w:eastAsia="Garamond" w:hAnsi="Garamond" w:cs="Garamond"/>
                <w:b/>
                <w:bCs/>
                <w:color w:val="000000" w:themeColor="text1"/>
              </w:rPr>
              <w:t>1 C-SAR</w:t>
            </w:r>
          </w:p>
        </w:tc>
        <w:tc>
          <w:tcPr>
            <w:tcW w:w="2228"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tcPr>
          <w:p w14:paraId="47B672BE" w14:textId="00896CD3" w:rsidR="0270D25D" w:rsidRDefault="00060F95" w:rsidP="00F2216C">
            <w:pPr>
              <w:spacing w:line="240" w:lineRule="auto"/>
              <w:rPr>
                <w:rFonts w:ascii="Garamond" w:eastAsia="Garamond" w:hAnsi="Garamond" w:cs="Garamond"/>
                <w:color w:val="000000" w:themeColor="text1"/>
              </w:rPr>
            </w:pPr>
            <w:r>
              <w:rPr>
                <w:rFonts w:ascii="Garamond" w:eastAsia="Garamond" w:hAnsi="Garamond" w:cs="Garamond"/>
                <w:color w:val="000000" w:themeColor="text1"/>
              </w:rPr>
              <w:t xml:space="preserve">Radar </w:t>
            </w:r>
            <w:r w:rsidR="009A60EF">
              <w:rPr>
                <w:rFonts w:ascii="Garamond" w:eastAsia="Garamond" w:hAnsi="Garamond" w:cs="Garamond"/>
                <w:color w:val="000000" w:themeColor="text1"/>
              </w:rPr>
              <w:t>s</w:t>
            </w:r>
            <w:r w:rsidR="00F47E89">
              <w:rPr>
                <w:rFonts w:ascii="Garamond" w:eastAsia="Garamond" w:hAnsi="Garamond" w:cs="Garamond"/>
                <w:color w:val="000000" w:themeColor="text1"/>
              </w:rPr>
              <w:t>trength</w:t>
            </w:r>
            <w:r w:rsidR="009A60EF">
              <w:rPr>
                <w:rFonts w:ascii="Garamond" w:eastAsia="Garamond" w:hAnsi="Garamond" w:cs="Garamond"/>
                <w:color w:val="000000" w:themeColor="text1"/>
              </w:rPr>
              <w:t>, radar</w:t>
            </w:r>
            <w:r w:rsidR="00F47E89">
              <w:rPr>
                <w:rFonts w:ascii="Garamond" w:eastAsia="Garamond" w:hAnsi="Garamond" w:cs="Garamond"/>
                <w:color w:val="000000" w:themeColor="text1"/>
              </w:rPr>
              <w:t xml:space="preserve"> </w:t>
            </w:r>
            <w:r w:rsidR="009A60EF">
              <w:rPr>
                <w:rFonts w:ascii="Garamond" w:eastAsia="Garamond" w:hAnsi="Garamond" w:cs="Garamond"/>
                <w:color w:val="000000" w:themeColor="text1"/>
              </w:rPr>
              <w:t>p</w:t>
            </w:r>
            <w:r w:rsidR="00F47E89">
              <w:rPr>
                <w:rFonts w:ascii="Garamond" w:eastAsia="Garamond" w:hAnsi="Garamond" w:cs="Garamond"/>
                <w:color w:val="000000" w:themeColor="text1"/>
              </w:rPr>
              <w:t xml:space="preserve">hase </w:t>
            </w:r>
          </w:p>
        </w:tc>
        <w:tc>
          <w:tcPr>
            <w:tcW w:w="4590"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tcPr>
          <w:p w14:paraId="568301BB" w14:textId="6A7A2454" w:rsidR="0270D25D" w:rsidRDefault="00F910FE" w:rsidP="00F2216C">
            <w:pPr>
              <w:spacing w:line="240" w:lineRule="auto"/>
              <w:rPr>
                <w:rFonts w:ascii="Garamond" w:eastAsia="Garamond" w:hAnsi="Garamond" w:cs="Garamond"/>
                <w:color w:val="000000" w:themeColor="text1"/>
              </w:rPr>
            </w:pPr>
            <w:r>
              <w:rPr>
                <w:rFonts w:ascii="Garamond" w:eastAsia="Garamond" w:hAnsi="Garamond" w:cs="Garamond"/>
                <w:color w:val="000000" w:themeColor="text1"/>
              </w:rPr>
              <w:t>Phase change is</w:t>
            </w:r>
            <w:r w:rsidR="0270D25D" w:rsidRPr="0270D25D">
              <w:rPr>
                <w:rFonts w:ascii="Garamond" w:eastAsia="Garamond" w:hAnsi="Garamond" w:cs="Garamond"/>
                <w:color w:val="000000" w:themeColor="text1"/>
              </w:rPr>
              <w:t xml:space="preserve"> used to assess vertical displacement in land surface, </w:t>
            </w:r>
            <w:r w:rsidR="007A5EE0" w:rsidRPr="0270D25D">
              <w:rPr>
                <w:rFonts w:ascii="Garamond" w:eastAsia="Garamond" w:hAnsi="Garamond" w:cs="Garamond"/>
                <w:color w:val="000000" w:themeColor="text1"/>
              </w:rPr>
              <w:t>which</w:t>
            </w:r>
            <w:r w:rsidR="0270D25D" w:rsidRPr="0270D25D">
              <w:rPr>
                <w:rFonts w:ascii="Garamond" w:eastAsia="Garamond" w:hAnsi="Garamond" w:cs="Garamond"/>
                <w:color w:val="000000" w:themeColor="text1"/>
              </w:rPr>
              <w:t xml:space="preserve"> can show </w:t>
            </w:r>
            <w:r w:rsidR="00A61C35">
              <w:rPr>
                <w:rFonts w:ascii="Garamond" w:eastAsia="Garamond" w:hAnsi="Garamond" w:cs="Garamond"/>
                <w:color w:val="000000" w:themeColor="text1"/>
              </w:rPr>
              <w:t>ground subsidence</w:t>
            </w:r>
          </w:p>
        </w:tc>
      </w:tr>
      <w:tr w:rsidR="0270D25D" w14:paraId="66D43DAD" w14:textId="77777777" w:rsidTr="002F7723">
        <w:trPr>
          <w:trHeight w:val="1152"/>
        </w:trPr>
        <w:tc>
          <w:tcPr>
            <w:tcW w:w="2512"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tcPr>
          <w:p w14:paraId="19FA048A" w14:textId="705DD415" w:rsidR="0270D25D" w:rsidRDefault="004B4317" w:rsidP="00F2216C">
            <w:pPr>
              <w:spacing w:line="240" w:lineRule="auto"/>
              <w:rPr>
                <w:rFonts w:ascii="Garamond" w:eastAsia="Garamond" w:hAnsi="Garamond" w:cs="Garamond"/>
                <w:color w:val="000000" w:themeColor="text1"/>
              </w:rPr>
            </w:pPr>
            <w:r>
              <w:rPr>
                <w:rFonts w:ascii="Garamond" w:eastAsia="Garamond" w:hAnsi="Garamond" w:cs="Garamond"/>
                <w:b/>
                <w:color w:val="000000" w:themeColor="text1"/>
              </w:rPr>
              <w:lastRenderedPageBreak/>
              <w:t xml:space="preserve">Maxar </w:t>
            </w:r>
            <w:r w:rsidR="0270D25D" w:rsidRPr="087A270E">
              <w:rPr>
                <w:rFonts w:ascii="Garamond" w:eastAsia="Garamond" w:hAnsi="Garamond" w:cs="Garamond"/>
                <w:b/>
                <w:color w:val="000000" w:themeColor="text1"/>
              </w:rPr>
              <w:t>WorldView-2</w:t>
            </w:r>
          </w:p>
        </w:tc>
        <w:tc>
          <w:tcPr>
            <w:tcW w:w="2228"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tcPr>
          <w:p w14:paraId="0D0B0085" w14:textId="69BF6881" w:rsidR="0270D25D" w:rsidRDefault="0270D25D" w:rsidP="00F2216C">
            <w:pPr>
              <w:spacing w:line="240" w:lineRule="auto"/>
              <w:rPr>
                <w:rFonts w:ascii="Garamond" w:eastAsia="Garamond" w:hAnsi="Garamond" w:cs="Garamond"/>
                <w:color w:val="000000" w:themeColor="text1"/>
              </w:rPr>
            </w:pPr>
            <w:r w:rsidRPr="087A270E">
              <w:rPr>
                <w:rFonts w:ascii="Garamond" w:eastAsia="Garamond" w:hAnsi="Garamond" w:cs="Garamond"/>
                <w:color w:val="000000" w:themeColor="text1"/>
              </w:rPr>
              <w:t>Surface reflectance</w:t>
            </w:r>
          </w:p>
        </w:tc>
        <w:tc>
          <w:tcPr>
            <w:tcW w:w="4590"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tcPr>
          <w:p w14:paraId="4FF55ECA" w14:textId="72553523" w:rsidR="0270D25D" w:rsidRDefault="15A9D5B0" w:rsidP="00F2216C">
            <w:pPr>
              <w:spacing w:line="240" w:lineRule="auto"/>
              <w:rPr>
                <w:rFonts w:ascii="Garamond" w:eastAsia="Garamond" w:hAnsi="Garamond" w:cs="Garamond"/>
                <w:color w:val="000000" w:themeColor="text1"/>
              </w:rPr>
            </w:pPr>
            <w:r w:rsidRPr="087A270E">
              <w:rPr>
                <w:rFonts w:ascii="Garamond" w:eastAsia="Garamond" w:hAnsi="Garamond" w:cs="Garamond"/>
                <w:color w:val="000000" w:themeColor="text1"/>
              </w:rPr>
              <w:t>This dataset</w:t>
            </w:r>
            <w:r w:rsidR="26490171" w:rsidRPr="087A270E">
              <w:rPr>
                <w:rFonts w:ascii="Garamond" w:eastAsia="Garamond" w:hAnsi="Garamond" w:cs="Garamond"/>
                <w:color w:val="000000" w:themeColor="text1"/>
              </w:rPr>
              <w:t xml:space="preserve"> provide</w:t>
            </w:r>
            <w:r w:rsidR="0045402A">
              <w:rPr>
                <w:rFonts w:ascii="Garamond" w:eastAsia="Garamond" w:hAnsi="Garamond" w:cs="Garamond"/>
                <w:color w:val="000000" w:themeColor="text1"/>
              </w:rPr>
              <w:t>d</w:t>
            </w:r>
            <w:r w:rsidR="26490171" w:rsidRPr="087A270E">
              <w:rPr>
                <w:rFonts w:ascii="Garamond" w:eastAsia="Garamond" w:hAnsi="Garamond" w:cs="Garamond"/>
                <w:color w:val="000000" w:themeColor="text1"/>
              </w:rPr>
              <w:t xml:space="preserve"> high-resolution imagery</w:t>
            </w:r>
            <w:r w:rsidRPr="087A270E">
              <w:rPr>
                <w:rFonts w:ascii="Garamond" w:eastAsia="Garamond" w:hAnsi="Garamond" w:cs="Garamond"/>
                <w:color w:val="000000" w:themeColor="text1"/>
              </w:rPr>
              <w:t xml:space="preserve"> </w:t>
            </w:r>
            <w:r w:rsidR="05F6F216" w:rsidRPr="087A270E">
              <w:rPr>
                <w:rFonts w:ascii="Garamond" w:eastAsia="Garamond" w:hAnsi="Garamond" w:cs="Garamond"/>
                <w:color w:val="000000" w:themeColor="text1"/>
              </w:rPr>
              <w:t>that</w:t>
            </w:r>
            <w:r w:rsidR="0270D25D" w:rsidRPr="0270D25D">
              <w:rPr>
                <w:rFonts w:ascii="Garamond" w:eastAsia="Garamond" w:hAnsi="Garamond" w:cs="Garamond"/>
                <w:color w:val="000000" w:themeColor="text1"/>
              </w:rPr>
              <w:t xml:space="preserve"> w</w:t>
            </w:r>
            <w:r w:rsidR="0045402A">
              <w:rPr>
                <w:rFonts w:ascii="Garamond" w:eastAsia="Garamond" w:hAnsi="Garamond" w:cs="Garamond"/>
                <w:color w:val="000000" w:themeColor="text1"/>
              </w:rPr>
              <w:t>as</w:t>
            </w:r>
            <w:r w:rsidR="0270D25D" w:rsidRPr="0270D25D">
              <w:rPr>
                <w:rFonts w:ascii="Garamond" w:eastAsia="Garamond" w:hAnsi="Garamond" w:cs="Garamond"/>
                <w:color w:val="000000" w:themeColor="text1"/>
              </w:rPr>
              <w:t xml:space="preserve"> used to locate</w:t>
            </w:r>
            <w:r w:rsidR="00A61C35">
              <w:rPr>
                <w:rFonts w:ascii="Garamond" w:eastAsia="Garamond" w:hAnsi="Garamond" w:cs="Garamond"/>
                <w:color w:val="000000" w:themeColor="text1"/>
              </w:rPr>
              <w:t xml:space="preserve"> reference point</w:t>
            </w:r>
            <w:r w:rsidR="00574C69">
              <w:rPr>
                <w:rFonts w:ascii="Garamond" w:eastAsia="Garamond" w:hAnsi="Garamond" w:cs="Garamond"/>
                <w:color w:val="000000" w:themeColor="text1"/>
              </w:rPr>
              <w:t>s</w:t>
            </w:r>
            <w:r w:rsidR="00A61C35">
              <w:rPr>
                <w:rFonts w:ascii="Garamond" w:eastAsia="Garamond" w:hAnsi="Garamond" w:cs="Garamond"/>
                <w:color w:val="000000" w:themeColor="text1"/>
              </w:rPr>
              <w:t xml:space="preserve"> </w:t>
            </w:r>
            <w:r w:rsidR="00574C69">
              <w:rPr>
                <w:rFonts w:ascii="Garamond" w:eastAsia="Garamond" w:hAnsi="Garamond" w:cs="Garamond"/>
                <w:color w:val="000000" w:themeColor="text1"/>
              </w:rPr>
              <w:t>and</w:t>
            </w:r>
            <w:r w:rsidR="0270D25D" w:rsidRPr="0270D25D">
              <w:rPr>
                <w:rFonts w:ascii="Garamond" w:eastAsia="Garamond" w:hAnsi="Garamond" w:cs="Garamond"/>
                <w:color w:val="000000" w:themeColor="text1"/>
              </w:rPr>
              <w:t xml:space="preserve"> infrastructure</w:t>
            </w:r>
            <w:r w:rsidR="00574C69">
              <w:rPr>
                <w:rFonts w:ascii="Garamond" w:eastAsia="Garamond" w:hAnsi="Garamond" w:cs="Garamond"/>
                <w:color w:val="000000" w:themeColor="text1"/>
              </w:rPr>
              <w:t xml:space="preserve">, </w:t>
            </w:r>
            <w:r w:rsidR="0270D25D" w:rsidRPr="0270D25D">
              <w:rPr>
                <w:rFonts w:ascii="Garamond" w:eastAsia="Garamond" w:hAnsi="Garamond" w:cs="Garamond"/>
                <w:color w:val="000000" w:themeColor="text1"/>
              </w:rPr>
              <w:t>such as roads</w:t>
            </w:r>
            <w:r w:rsidR="00574C69">
              <w:rPr>
                <w:rFonts w:ascii="Garamond" w:eastAsia="Garamond" w:hAnsi="Garamond" w:cs="Garamond"/>
                <w:color w:val="000000" w:themeColor="text1"/>
              </w:rPr>
              <w:t xml:space="preserve">, </w:t>
            </w:r>
            <w:r w:rsidR="0270D25D" w:rsidRPr="0270D25D">
              <w:rPr>
                <w:rFonts w:ascii="Garamond" w:eastAsia="Garamond" w:hAnsi="Garamond" w:cs="Garamond"/>
                <w:color w:val="000000" w:themeColor="text1"/>
              </w:rPr>
              <w:t xml:space="preserve">to compare with drainage networks and </w:t>
            </w:r>
            <w:r w:rsidR="2B75A065" w:rsidRPr="42FB9C3E">
              <w:rPr>
                <w:rFonts w:ascii="Garamond" w:eastAsia="Garamond" w:hAnsi="Garamond" w:cs="Garamond"/>
                <w:color w:val="000000" w:themeColor="text1"/>
              </w:rPr>
              <w:t>summer ground subsidence.</w:t>
            </w:r>
          </w:p>
        </w:tc>
      </w:tr>
      <w:tr w:rsidR="0270D25D" w14:paraId="22460FAB" w14:textId="77777777" w:rsidTr="002F7723">
        <w:trPr>
          <w:trHeight w:val="729"/>
        </w:trPr>
        <w:tc>
          <w:tcPr>
            <w:tcW w:w="2512"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tcPr>
          <w:p w14:paraId="3E681473" w14:textId="70B72AAD" w:rsidR="0270D25D" w:rsidRDefault="004B4317" w:rsidP="00F2216C">
            <w:pPr>
              <w:spacing w:line="240" w:lineRule="auto"/>
              <w:rPr>
                <w:rFonts w:ascii="Garamond" w:eastAsia="Garamond" w:hAnsi="Garamond" w:cs="Garamond"/>
                <w:color w:val="000000" w:themeColor="text1"/>
              </w:rPr>
            </w:pPr>
            <w:r>
              <w:rPr>
                <w:rFonts w:ascii="Garamond" w:eastAsia="Garamond" w:hAnsi="Garamond" w:cs="Garamond"/>
                <w:b/>
                <w:color w:val="000000" w:themeColor="text1"/>
              </w:rPr>
              <w:t xml:space="preserve">Maxar </w:t>
            </w:r>
            <w:r w:rsidR="0270D25D" w:rsidRPr="087A270E">
              <w:rPr>
                <w:rFonts w:ascii="Garamond" w:eastAsia="Garamond" w:hAnsi="Garamond" w:cs="Garamond"/>
                <w:b/>
                <w:color w:val="000000" w:themeColor="text1"/>
              </w:rPr>
              <w:t>WorldView-3</w:t>
            </w:r>
          </w:p>
        </w:tc>
        <w:tc>
          <w:tcPr>
            <w:tcW w:w="2228"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tcPr>
          <w:p w14:paraId="0FEC3762" w14:textId="7BA4BE2C" w:rsidR="0270D25D" w:rsidRDefault="0270D25D" w:rsidP="00F2216C">
            <w:pPr>
              <w:spacing w:line="240" w:lineRule="auto"/>
              <w:rPr>
                <w:rFonts w:ascii="Garamond" w:eastAsia="Garamond" w:hAnsi="Garamond" w:cs="Garamond"/>
                <w:color w:val="000000" w:themeColor="text1"/>
              </w:rPr>
            </w:pPr>
            <w:r w:rsidRPr="087A270E">
              <w:rPr>
                <w:rFonts w:ascii="Garamond" w:eastAsia="Garamond" w:hAnsi="Garamond" w:cs="Garamond"/>
                <w:color w:val="000000" w:themeColor="text1"/>
              </w:rPr>
              <w:t>Surface reflectance</w:t>
            </w:r>
          </w:p>
        </w:tc>
        <w:tc>
          <w:tcPr>
            <w:tcW w:w="4590"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tcPr>
          <w:p w14:paraId="3CB944F0" w14:textId="10180FC7" w:rsidR="0270D25D" w:rsidRDefault="00854E57" w:rsidP="00F2216C">
            <w:pPr>
              <w:spacing w:line="240" w:lineRule="auto"/>
              <w:rPr>
                <w:rFonts w:ascii="Garamond" w:eastAsia="Garamond" w:hAnsi="Garamond" w:cs="Garamond"/>
                <w:color w:val="000000" w:themeColor="text1"/>
              </w:rPr>
            </w:pPr>
            <w:r w:rsidRPr="087A270E">
              <w:rPr>
                <w:rFonts w:ascii="Garamond" w:eastAsia="Garamond" w:hAnsi="Garamond" w:cs="Garamond"/>
                <w:color w:val="000000" w:themeColor="text1"/>
              </w:rPr>
              <w:t>This dataset provide</w:t>
            </w:r>
            <w:r>
              <w:rPr>
                <w:rFonts w:ascii="Garamond" w:eastAsia="Garamond" w:hAnsi="Garamond" w:cs="Garamond"/>
                <w:color w:val="000000" w:themeColor="text1"/>
              </w:rPr>
              <w:t>d</w:t>
            </w:r>
            <w:r w:rsidRPr="087A270E">
              <w:rPr>
                <w:rFonts w:ascii="Garamond" w:eastAsia="Garamond" w:hAnsi="Garamond" w:cs="Garamond"/>
                <w:color w:val="000000" w:themeColor="text1"/>
              </w:rPr>
              <w:t xml:space="preserve"> high-resolution imagery that</w:t>
            </w:r>
            <w:r w:rsidRPr="0270D25D">
              <w:rPr>
                <w:rFonts w:ascii="Garamond" w:eastAsia="Garamond" w:hAnsi="Garamond" w:cs="Garamond"/>
                <w:color w:val="000000" w:themeColor="text1"/>
              </w:rPr>
              <w:t xml:space="preserve"> w</w:t>
            </w:r>
            <w:r>
              <w:rPr>
                <w:rFonts w:ascii="Garamond" w:eastAsia="Garamond" w:hAnsi="Garamond" w:cs="Garamond"/>
                <w:color w:val="000000" w:themeColor="text1"/>
              </w:rPr>
              <w:t>as</w:t>
            </w:r>
            <w:r w:rsidRPr="0270D25D">
              <w:rPr>
                <w:rFonts w:ascii="Garamond" w:eastAsia="Garamond" w:hAnsi="Garamond" w:cs="Garamond"/>
                <w:color w:val="000000" w:themeColor="text1"/>
              </w:rPr>
              <w:t xml:space="preserve"> used to locate</w:t>
            </w:r>
            <w:r>
              <w:rPr>
                <w:rFonts w:ascii="Garamond" w:eastAsia="Garamond" w:hAnsi="Garamond" w:cs="Garamond"/>
                <w:color w:val="000000" w:themeColor="text1"/>
              </w:rPr>
              <w:t xml:space="preserve"> reference points and</w:t>
            </w:r>
            <w:r w:rsidRPr="0270D25D">
              <w:rPr>
                <w:rFonts w:ascii="Garamond" w:eastAsia="Garamond" w:hAnsi="Garamond" w:cs="Garamond"/>
                <w:color w:val="000000" w:themeColor="text1"/>
              </w:rPr>
              <w:t xml:space="preserve"> infrastructure</w:t>
            </w:r>
            <w:r>
              <w:rPr>
                <w:rFonts w:ascii="Garamond" w:eastAsia="Garamond" w:hAnsi="Garamond" w:cs="Garamond"/>
                <w:color w:val="000000" w:themeColor="text1"/>
              </w:rPr>
              <w:t xml:space="preserve">, </w:t>
            </w:r>
            <w:r w:rsidRPr="0270D25D">
              <w:rPr>
                <w:rFonts w:ascii="Garamond" w:eastAsia="Garamond" w:hAnsi="Garamond" w:cs="Garamond"/>
                <w:color w:val="000000" w:themeColor="text1"/>
              </w:rPr>
              <w:t>such as roads</w:t>
            </w:r>
            <w:r>
              <w:rPr>
                <w:rFonts w:ascii="Garamond" w:eastAsia="Garamond" w:hAnsi="Garamond" w:cs="Garamond"/>
                <w:color w:val="000000" w:themeColor="text1"/>
              </w:rPr>
              <w:t xml:space="preserve">, </w:t>
            </w:r>
            <w:r w:rsidRPr="0270D25D">
              <w:rPr>
                <w:rFonts w:ascii="Garamond" w:eastAsia="Garamond" w:hAnsi="Garamond" w:cs="Garamond"/>
                <w:color w:val="000000" w:themeColor="text1"/>
              </w:rPr>
              <w:t xml:space="preserve">to compare with drainage networks and </w:t>
            </w:r>
            <w:r w:rsidRPr="42FB9C3E">
              <w:rPr>
                <w:rFonts w:ascii="Garamond" w:eastAsia="Garamond" w:hAnsi="Garamond" w:cs="Garamond"/>
                <w:color w:val="000000" w:themeColor="text1"/>
              </w:rPr>
              <w:t>summer ground subsidence.</w:t>
            </w:r>
          </w:p>
        </w:tc>
      </w:tr>
    </w:tbl>
    <w:p w14:paraId="7E6F3030" w14:textId="77777777" w:rsidR="00A43059" w:rsidRPr="0066138C" w:rsidRDefault="00A43059" w:rsidP="00F2216C">
      <w:pPr>
        <w:spacing w:after="0" w:line="240" w:lineRule="auto"/>
        <w:rPr>
          <w:rFonts w:ascii="Garamond" w:hAnsi="Garamond" w:cs="Arial"/>
        </w:rPr>
      </w:pPr>
    </w:p>
    <w:p w14:paraId="38FCD396" w14:textId="184A3954" w:rsidR="00C725D2" w:rsidRPr="00481125" w:rsidRDefault="00A43059" w:rsidP="00F2216C">
      <w:pPr>
        <w:spacing w:after="0" w:line="240" w:lineRule="auto"/>
        <w:rPr>
          <w:rFonts w:ascii="Garamond" w:eastAsia="Garamond" w:hAnsi="Garamond" w:cs="Garamond"/>
        </w:rPr>
      </w:pPr>
      <w:r w:rsidRPr="087A270E">
        <w:rPr>
          <w:rFonts w:ascii="Garamond" w:eastAsia="Garamond" w:hAnsi="Garamond" w:cs="Garamond"/>
          <w:b/>
          <w:i/>
        </w:rPr>
        <w:t>3.2 Data Processing</w:t>
      </w:r>
      <w:r w:rsidR="00C725D2">
        <w:br/>
      </w:r>
      <w:r w:rsidR="32384456" w:rsidRPr="615A80A9">
        <w:rPr>
          <w:rFonts w:ascii="Garamond" w:eastAsia="Garamond" w:hAnsi="Garamond" w:cs="Garamond"/>
          <w:b/>
          <w:bCs/>
        </w:rPr>
        <w:t xml:space="preserve">3.2.1 </w:t>
      </w:r>
      <w:r w:rsidR="00C725D2">
        <w:rPr>
          <w:rFonts w:ascii="Garamond" w:eastAsia="Garamond" w:hAnsi="Garamond" w:cs="Garamond"/>
          <w:b/>
          <w:bCs/>
        </w:rPr>
        <w:t>Drainage Networks</w:t>
      </w:r>
    </w:p>
    <w:p w14:paraId="55503B54" w14:textId="4F75DF8E" w:rsidR="001F53AD" w:rsidRPr="00710CF7" w:rsidRDefault="5769B4A2" w:rsidP="00F2216C">
      <w:pPr>
        <w:spacing w:line="240" w:lineRule="auto"/>
        <w:rPr>
          <w:rFonts w:ascii="Garamond" w:eastAsia="Garamond" w:hAnsi="Garamond" w:cs="Garamond"/>
          <w:color w:val="000000" w:themeColor="text1"/>
        </w:rPr>
      </w:pPr>
      <w:r w:rsidRPr="3BFC283B">
        <w:rPr>
          <w:rFonts w:ascii="Garamond" w:eastAsia="Garamond" w:hAnsi="Garamond" w:cs="Garamond"/>
        </w:rPr>
        <w:t xml:space="preserve">Drainage network maps help visualize and reproduce hydrological features based </w:t>
      </w:r>
      <w:r w:rsidR="16A5E67D" w:rsidRPr="3BFC283B">
        <w:rPr>
          <w:rFonts w:ascii="Garamond" w:eastAsia="Garamond" w:hAnsi="Garamond" w:cs="Garamond"/>
        </w:rPr>
        <w:t xml:space="preserve">on </w:t>
      </w:r>
      <w:r w:rsidR="004A5067">
        <w:rPr>
          <w:rFonts w:ascii="Garamond" w:eastAsia="Garamond" w:hAnsi="Garamond" w:cs="Garamond"/>
        </w:rPr>
        <w:t xml:space="preserve">the </w:t>
      </w:r>
      <w:r w:rsidR="16A5E67D" w:rsidRPr="3BFC283B">
        <w:rPr>
          <w:rFonts w:ascii="Garamond" w:eastAsia="Garamond" w:hAnsi="Garamond" w:cs="Garamond"/>
        </w:rPr>
        <w:t>local topography</w:t>
      </w:r>
      <w:r w:rsidR="22D2E111" w:rsidRPr="0689F1B2">
        <w:rPr>
          <w:rFonts w:ascii="Garamond" w:eastAsia="Garamond" w:hAnsi="Garamond" w:cs="Garamond"/>
        </w:rPr>
        <w:t>.</w:t>
      </w:r>
      <w:r w:rsidR="16A5E67D" w:rsidRPr="3BFC283B">
        <w:rPr>
          <w:rFonts w:ascii="Garamond" w:eastAsia="Garamond" w:hAnsi="Garamond" w:cs="Garamond"/>
        </w:rPr>
        <w:t xml:space="preserve"> </w:t>
      </w:r>
      <w:r w:rsidR="4F3B4B88" w:rsidRPr="3BFC283B">
        <w:rPr>
          <w:rFonts w:ascii="Garamond" w:eastAsia="Garamond" w:hAnsi="Garamond" w:cs="Garamond"/>
          <w:color w:val="000000" w:themeColor="text1"/>
        </w:rPr>
        <w:t>The</w:t>
      </w:r>
      <w:r w:rsidR="16A5E67D" w:rsidRPr="3BFC283B">
        <w:rPr>
          <w:rFonts w:ascii="Garamond" w:eastAsia="Garamond" w:hAnsi="Garamond" w:cs="Garamond"/>
          <w:color w:val="000000" w:themeColor="text1"/>
        </w:rPr>
        <w:t xml:space="preserve"> team </w:t>
      </w:r>
      <w:r w:rsidR="241F22E2" w:rsidRPr="3BFC283B">
        <w:rPr>
          <w:rFonts w:ascii="Garamond" w:eastAsia="Garamond" w:hAnsi="Garamond" w:cs="Garamond"/>
          <w:color w:val="000000" w:themeColor="text1"/>
        </w:rPr>
        <w:t>utilized</w:t>
      </w:r>
      <w:r w:rsidRPr="3BFC283B">
        <w:rPr>
          <w:rFonts w:ascii="Garamond" w:eastAsia="Garamond" w:hAnsi="Garamond" w:cs="Garamond"/>
          <w:color w:val="000000" w:themeColor="text1"/>
        </w:rPr>
        <w:t xml:space="preserve"> the </w:t>
      </w:r>
      <w:r w:rsidR="241F22E2" w:rsidRPr="3BFC283B">
        <w:rPr>
          <w:rFonts w:ascii="Garamond" w:eastAsia="Garamond" w:hAnsi="Garamond" w:cs="Garamond"/>
          <w:color w:val="000000" w:themeColor="text1"/>
        </w:rPr>
        <w:t xml:space="preserve">Hydrology toolset in ArcGIS Pro </w:t>
      </w:r>
      <w:r w:rsidR="06DAFA60" w:rsidRPr="3BFC283B">
        <w:rPr>
          <w:rFonts w:ascii="Garamond" w:eastAsia="Garamond" w:hAnsi="Garamond" w:cs="Garamond"/>
          <w:color w:val="000000" w:themeColor="text1"/>
        </w:rPr>
        <w:t>3.1.1</w:t>
      </w:r>
      <w:r w:rsidR="7360802D" w:rsidRPr="3BFC283B">
        <w:rPr>
          <w:rFonts w:ascii="Garamond" w:eastAsia="Garamond" w:hAnsi="Garamond" w:cs="Garamond"/>
          <w:color w:val="000000" w:themeColor="text1"/>
        </w:rPr>
        <w:t xml:space="preserve"> to </w:t>
      </w:r>
      <w:r w:rsidR="52A40F60" w:rsidRPr="3BFC283B">
        <w:rPr>
          <w:rFonts w:ascii="Garamond" w:eastAsia="Garamond" w:hAnsi="Garamond" w:cs="Garamond"/>
          <w:color w:val="000000" w:themeColor="text1"/>
        </w:rPr>
        <w:t>extract</w:t>
      </w:r>
      <w:r w:rsidR="66340A73" w:rsidRPr="3BFC283B">
        <w:rPr>
          <w:rFonts w:ascii="Garamond" w:eastAsia="Garamond" w:hAnsi="Garamond" w:cs="Garamond"/>
          <w:color w:val="000000" w:themeColor="text1"/>
        </w:rPr>
        <w:t xml:space="preserve"> hydrologic</w:t>
      </w:r>
      <w:r w:rsidR="241F22E2" w:rsidRPr="3BFC283B">
        <w:rPr>
          <w:rFonts w:ascii="Garamond" w:eastAsia="Garamond" w:hAnsi="Garamond" w:cs="Garamond"/>
          <w:color w:val="000000" w:themeColor="text1"/>
        </w:rPr>
        <w:t xml:space="preserve"> </w:t>
      </w:r>
      <w:r w:rsidR="66340A73" w:rsidRPr="3BFC283B">
        <w:rPr>
          <w:rFonts w:ascii="Garamond" w:eastAsia="Garamond" w:hAnsi="Garamond" w:cs="Garamond"/>
          <w:color w:val="000000" w:themeColor="text1"/>
        </w:rPr>
        <w:t>information from the study area watershed</w:t>
      </w:r>
      <w:r w:rsidR="4959A2EB" w:rsidRPr="5CD52F42">
        <w:rPr>
          <w:rFonts w:ascii="Garamond" w:eastAsia="Garamond" w:hAnsi="Garamond" w:cs="Garamond"/>
          <w:color w:val="000000" w:themeColor="text1"/>
        </w:rPr>
        <w:t xml:space="preserve"> and then calculate</w:t>
      </w:r>
      <w:r w:rsidR="004A5067">
        <w:rPr>
          <w:rFonts w:ascii="Garamond" w:eastAsia="Garamond" w:hAnsi="Garamond" w:cs="Garamond"/>
          <w:color w:val="000000" w:themeColor="text1"/>
        </w:rPr>
        <w:t>d</w:t>
      </w:r>
      <w:r w:rsidR="508115C7" w:rsidRPr="3BFC283B">
        <w:rPr>
          <w:rFonts w:ascii="Garamond" w:eastAsia="Garamond" w:hAnsi="Garamond" w:cs="Garamond"/>
          <w:color w:val="000000" w:themeColor="text1"/>
        </w:rPr>
        <w:t xml:space="preserve"> </w:t>
      </w:r>
      <w:r w:rsidR="66340A73" w:rsidRPr="3BFC283B">
        <w:rPr>
          <w:rFonts w:ascii="Garamond" w:eastAsia="Garamond" w:hAnsi="Garamond" w:cs="Garamond"/>
          <w:color w:val="000000" w:themeColor="text1"/>
        </w:rPr>
        <w:t>HAND</w:t>
      </w:r>
      <w:r w:rsidR="00AF4C76">
        <w:rPr>
          <w:rFonts w:ascii="Garamond" w:eastAsia="Garamond" w:hAnsi="Garamond" w:cs="Garamond"/>
          <w:color w:val="000000" w:themeColor="text1"/>
        </w:rPr>
        <w:t xml:space="preserve"> </w:t>
      </w:r>
      <w:r w:rsidR="04BBB9C0" w:rsidRPr="6114CAA8">
        <w:rPr>
          <w:rFonts w:ascii="Garamond" w:eastAsia="Garamond" w:hAnsi="Garamond" w:cs="Garamond"/>
          <w:color w:val="000000" w:themeColor="text1"/>
        </w:rPr>
        <w:t>(</w:t>
      </w:r>
      <w:r w:rsidR="0039199F" w:rsidRPr="6114CAA8">
        <w:rPr>
          <w:rFonts w:ascii="Garamond" w:eastAsia="Garamond" w:hAnsi="Garamond" w:cs="Garamond"/>
          <w:color w:val="000000" w:themeColor="text1"/>
        </w:rPr>
        <w:t>Figure A</w:t>
      </w:r>
      <w:r w:rsidR="24247AE7" w:rsidRPr="6114CAA8">
        <w:rPr>
          <w:rFonts w:ascii="Garamond" w:eastAsia="Garamond" w:hAnsi="Garamond" w:cs="Garamond"/>
          <w:color w:val="000000" w:themeColor="text1"/>
        </w:rPr>
        <w:t>1</w:t>
      </w:r>
      <w:r w:rsidR="2DC1B646" w:rsidRPr="6114CAA8">
        <w:rPr>
          <w:rFonts w:ascii="Garamond" w:eastAsia="Garamond" w:hAnsi="Garamond" w:cs="Garamond"/>
          <w:color w:val="000000" w:themeColor="text1"/>
        </w:rPr>
        <w:t>)</w:t>
      </w:r>
      <w:r w:rsidR="663FD369" w:rsidRPr="6114CAA8">
        <w:rPr>
          <w:rFonts w:ascii="Garamond" w:eastAsia="Garamond" w:hAnsi="Garamond" w:cs="Garamond"/>
          <w:color w:val="000000" w:themeColor="text1"/>
        </w:rPr>
        <w:t>.</w:t>
      </w:r>
      <w:r w:rsidR="0039199F">
        <w:rPr>
          <w:rFonts w:ascii="Garamond" w:eastAsia="Garamond" w:hAnsi="Garamond" w:cs="Garamond"/>
          <w:color w:val="000000" w:themeColor="text1"/>
        </w:rPr>
        <w:t xml:space="preserve"> </w:t>
      </w:r>
      <w:r w:rsidR="599D8E80" w:rsidRPr="5CD52F42">
        <w:rPr>
          <w:rFonts w:ascii="Garamond" w:eastAsia="Garamond" w:hAnsi="Garamond" w:cs="Garamond"/>
          <w:color w:val="000000" w:themeColor="text1"/>
        </w:rPr>
        <w:t>To preprocess the data, the team obtained</w:t>
      </w:r>
      <w:r w:rsidR="45C6AF1F" w:rsidRPr="3E094AFD">
        <w:rPr>
          <w:rFonts w:ascii="Garamond" w:eastAsia="Garamond" w:hAnsi="Garamond" w:cs="Garamond"/>
          <w:color w:val="000000" w:themeColor="text1"/>
        </w:rPr>
        <w:t xml:space="preserve"> multiple DEM tiles covering the study area, mosaiced</w:t>
      </w:r>
      <w:r w:rsidR="30EA92F9" w:rsidRPr="1742AF4F">
        <w:rPr>
          <w:rFonts w:ascii="Garamond" w:eastAsia="Garamond" w:hAnsi="Garamond" w:cs="Garamond"/>
          <w:color w:val="000000" w:themeColor="text1"/>
        </w:rPr>
        <w:t xml:space="preserve"> and </w:t>
      </w:r>
      <w:r w:rsidR="45C6AF1F" w:rsidRPr="3E094AFD">
        <w:rPr>
          <w:rFonts w:ascii="Garamond" w:eastAsia="Garamond" w:hAnsi="Garamond" w:cs="Garamond"/>
          <w:color w:val="000000" w:themeColor="text1"/>
        </w:rPr>
        <w:t xml:space="preserve">clipped </w:t>
      </w:r>
      <w:r w:rsidR="30EA92F9" w:rsidRPr="1742AF4F">
        <w:rPr>
          <w:rFonts w:ascii="Garamond" w:eastAsia="Garamond" w:hAnsi="Garamond" w:cs="Garamond"/>
          <w:color w:val="000000" w:themeColor="text1"/>
        </w:rPr>
        <w:t xml:space="preserve">them </w:t>
      </w:r>
      <w:r w:rsidR="45C6AF1F" w:rsidRPr="3E094AFD">
        <w:rPr>
          <w:rFonts w:ascii="Garamond" w:eastAsia="Garamond" w:hAnsi="Garamond" w:cs="Garamond"/>
          <w:color w:val="000000" w:themeColor="text1"/>
        </w:rPr>
        <w:t xml:space="preserve">to </w:t>
      </w:r>
      <w:r w:rsidR="3EBEFDB2" w:rsidRPr="5CD52F42">
        <w:rPr>
          <w:rFonts w:ascii="Garamond" w:eastAsia="Garamond" w:hAnsi="Garamond" w:cs="Garamond"/>
          <w:color w:val="000000" w:themeColor="text1"/>
        </w:rPr>
        <w:t>the estimated watershed extent</w:t>
      </w:r>
      <w:r w:rsidR="45C6AF1F" w:rsidRPr="3E094AFD">
        <w:rPr>
          <w:rFonts w:ascii="Garamond" w:eastAsia="Garamond" w:hAnsi="Garamond" w:cs="Garamond"/>
          <w:color w:val="000000" w:themeColor="text1"/>
        </w:rPr>
        <w:t xml:space="preserve">, and </w:t>
      </w:r>
      <w:r w:rsidR="30EA92F9" w:rsidRPr="1742AF4F">
        <w:rPr>
          <w:rFonts w:ascii="Garamond" w:eastAsia="Garamond" w:hAnsi="Garamond" w:cs="Garamond"/>
          <w:color w:val="000000" w:themeColor="text1"/>
        </w:rPr>
        <w:t xml:space="preserve">then </w:t>
      </w:r>
      <w:r w:rsidR="45C6AF1F" w:rsidRPr="3E094AFD">
        <w:rPr>
          <w:rFonts w:ascii="Garamond" w:eastAsia="Garamond" w:hAnsi="Garamond" w:cs="Garamond"/>
          <w:color w:val="000000" w:themeColor="text1"/>
        </w:rPr>
        <w:t xml:space="preserve">projected </w:t>
      </w:r>
      <w:r w:rsidR="30EA92F9" w:rsidRPr="1742AF4F">
        <w:rPr>
          <w:rFonts w:ascii="Garamond" w:eastAsia="Garamond" w:hAnsi="Garamond" w:cs="Garamond"/>
          <w:color w:val="000000" w:themeColor="text1"/>
        </w:rPr>
        <w:t xml:space="preserve">them </w:t>
      </w:r>
      <w:r w:rsidR="45C6AF1F" w:rsidRPr="3E094AFD">
        <w:rPr>
          <w:rFonts w:ascii="Garamond" w:eastAsia="Garamond" w:hAnsi="Garamond" w:cs="Garamond"/>
          <w:color w:val="000000" w:themeColor="text1"/>
        </w:rPr>
        <w:t xml:space="preserve">in ArcGIS </w:t>
      </w:r>
      <w:r w:rsidR="45C6AF1F" w:rsidRPr="18CD8401">
        <w:rPr>
          <w:rFonts w:ascii="Garamond" w:eastAsia="Garamond" w:hAnsi="Garamond" w:cs="Garamond"/>
          <w:color w:val="000000" w:themeColor="text1"/>
        </w:rPr>
        <w:t>Pro 3.1.1</w:t>
      </w:r>
      <w:r w:rsidR="45C6AF1F" w:rsidRPr="5CD52F42">
        <w:rPr>
          <w:rFonts w:ascii="Garamond" w:eastAsia="Garamond" w:hAnsi="Garamond" w:cs="Garamond"/>
          <w:color w:val="000000" w:themeColor="text1"/>
        </w:rPr>
        <w:t>.</w:t>
      </w:r>
      <w:r w:rsidR="768705D0" w:rsidRPr="717E6987">
        <w:rPr>
          <w:rFonts w:ascii="Garamond" w:eastAsia="Garamond" w:hAnsi="Garamond" w:cs="Garamond"/>
          <w:color w:val="000000" w:themeColor="text1"/>
        </w:rPr>
        <w:t xml:space="preserve"> </w:t>
      </w:r>
      <w:r w:rsidR="000B293E">
        <w:rPr>
          <w:rFonts w:ascii="Garamond" w:eastAsia="Garamond" w:hAnsi="Garamond" w:cs="Garamond"/>
          <w:color w:val="000000" w:themeColor="text1"/>
        </w:rPr>
        <w:t>W</w:t>
      </w:r>
      <w:r w:rsidR="00D83091">
        <w:rPr>
          <w:rFonts w:ascii="Garamond" w:eastAsia="Garamond" w:hAnsi="Garamond" w:cs="Garamond"/>
          <w:color w:val="000000" w:themeColor="text1"/>
        </w:rPr>
        <w:t>ith the</w:t>
      </w:r>
      <w:r w:rsidR="3C01DF1F" w:rsidRPr="3F1B2D80">
        <w:rPr>
          <w:rFonts w:ascii="Garamond" w:eastAsia="Garamond" w:hAnsi="Garamond" w:cs="Garamond"/>
          <w:color w:val="000000" w:themeColor="text1"/>
        </w:rPr>
        <w:t xml:space="preserve"> </w:t>
      </w:r>
      <w:r w:rsidR="00D83091">
        <w:rPr>
          <w:rFonts w:ascii="Garamond" w:eastAsia="Garamond" w:hAnsi="Garamond" w:cs="Garamond"/>
          <w:color w:val="000000" w:themeColor="text1"/>
        </w:rPr>
        <w:t>preprocessed DEM</w:t>
      </w:r>
      <w:r w:rsidR="3C01DF1F" w:rsidRPr="3F1B2D80">
        <w:rPr>
          <w:rFonts w:ascii="Garamond" w:eastAsia="Garamond" w:hAnsi="Garamond" w:cs="Garamond"/>
          <w:color w:val="000000" w:themeColor="text1"/>
        </w:rPr>
        <w:t>, t</w:t>
      </w:r>
      <w:r w:rsidR="768705D0" w:rsidRPr="3F1B2D80">
        <w:rPr>
          <w:rFonts w:ascii="Garamond" w:eastAsia="Garamond" w:hAnsi="Garamond" w:cs="Garamond"/>
          <w:color w:val="000000" w:themeColor="text1"/>
        </w:rPr>
        <w:t>he</w:t>
      </w:r>
      <w:r w:rsidR="768705D0" w:rsidRPr="3BFC283B">
        <w:rPr>
          <w:rFonts w:ascii="Garamond" w:eastAsia="Garamond" w:hAnsi="Garamond" w:cs="Garamond"/>
          <w:color w:val="000000" w:themeColor="text1"/>
        </w:rPr>
        <w:t xml:space="preserve"> first </w:t>
      </w:r>
      <w:r w:rsidR="00D83091">
        <w:rPr>
          <w:rFonts w:ascii="Garamond" w:eastAsia="Garamond" w:hAnsi="Garamond" w:cs="Garamond"/>
          <w:color w:val="000000" w:themeColor="text1"/>
        </w:rPr>
        <w:t>step</w:t>
      </w:r>
      <w:r w:rsidR="768705D0" w:rsidRPr="3BFC283B">
        <w:rPr>
          <w:rFonts w:ascii="Garamond" w:eastAsia="Garamond" w:hAnsi="Garamond" w:cs="Garamond"/>
          <w:color w:val="000000" w:themeColor="text1"/>
        </w:rPr>
        <w:t xml:space="preserve"> </w:t>
      </w:r>
      <w:r w:rsidR="00894B1D" w:rsidRPr="3BFC283B">
        <w:rPr>
          <w:rFonts w:ascii="Garamond" w:eastAsia="Garamond" w:hAnsi="Garamond" w:cs="Garamond"/>
          <w:color w:val="000000" w:themeColor="text1"/>
        </w:rPr>
        <w:t>was</w:t>
      </w:r>
      <w:r w:rsidR="00D83091">
        <w:rPr>
          <w:rFonts w:ascii="Garamond" w:eastAsia="Garamond" w:hAnsi="Garamond" w:cs="Garamond"/>
          <w:color w:val="000000" w:themeColor="text1"/>
        </w:rPr>
        <w:t xml:space="preserve"> c</w:t>
      </w:r>
      <w:r w:rsidR="768705D0" w:rsidRPr="3BFC283B">
        <w:rPr>
          <w:rFonts w:ascii="Garamond" w:eastAsia="Garamond" w:hAnsi="Garamond" w:cs="Garamond"/>
          <w:color w:val="000000" w:themeColor="text1"/>
        </w:rPr>
        <w:t>re</w:t>
      </w:r>
      <w:r w:rsidR="00D83091">
        <w:rPr>
          <w:rFonts w:ascii="Garamond" w:eastAsia="Garamond" w:hAnsi="Garamond" w:cs="Garamond"/>
          <w:color w:val="000000" w:themeColor="text1"/>
        </w:rPr>
        <w:t>ating</w:t>
      </w:r>
      <w:r w:rsidR="768705D0" w:rsidRPr="3BFC283B">
        <w:rPr>
          <w:rFonts w:ascii="Garamond" w:eastAsia="Garamond" w:hAnsi="Garamond" w:cs="Garamond"/>
          <w:color w:val="000000" w:themeColor="text1"/>
        </w:rPr>
        <w:t xml:space="preserve"> a hydrologically conditioned</w:t>
      </w:r>
      <w:r w:rsidR="00863BB8">
        <w:rPr>
          <w:rFonts w:ascii="Garamond" w:eastAsia="Garamond" w:hAnsi="Garamond" w:cs="Garamond"/>
          <w:color w:val="000000" w:themeColor="text1"/>
        </w:rPr>
        <w:t xml:space="preserve">, </w:t>
      </w:r>
      <w:r w:rsidR="000B293E">
        <w:rPr>
          <w:rFonts w:ascii="Garamond" w:eastAsia="Garamond" w:hAnsi="Garamond" w:cs="Garamond"/>
          <w:color w:val="000000" w:themeColor="text1"/>
        </w:rPr>
        <w:t>o</w:t>
      </w:r>
      <w:r w:rsidR="00894B1D" w:rsidRPr="3BFC283B">
        <w:rPr>
          <w:rFonts w:ascii="Garamond" w:eastAsia="Garamond" w:hAnsi="Garamond" w:cs="Garamond"/>
          <w:color w:val="000000" w:themeColor="text1"/>
        </w:rPr>
        <w:t xml:space="preserve">r </w:t>
      </w:r>
      <w:r w:rsidR="768705D0" w:rsidRPr="3BFC283B">
        <w:rPr>
          <w:rFonts w:ascii="Garamond" w:eastAsia="Garamond" w:hAnsi="Garamond" w:cs="Garamond"/>
          <w:color w:val="000000" w:themeColor="text1"/>
        </w:rPr>
        <w:t>filled</w:t>
      </w:r>
      <w:r w:rsidR="00863BB8">
        <w:rPr>
          <w:rFonts w:ascii="Garamond" w:eastAsia="Garamond" w:hAnsi="Garamond" w:cs="Garamond"/>
          <w:color w:val="000000" w:themeColor="text1"/>
        </w:rPr>
        <w:t>,</w:t>
      </w:r>
      <w:r w:rsidR="768705D0" w:rsidRPr="3BFC283B">
        <w:rPr>
          <w:rFonts w:ascii="Garamond" w:eastAsia="Garamond" w:hAnsi="Garamond" w:cs="Garamond"/>
          <w:color w:val="000000" w:themeColor="text1"/>
        </w:rPr>
        <w:t xml:space="preserve"> DEM</w:t>
      </w:r>
      <w:r w:rsidR="61A8A065" w:rsidRPr="4915BBD0">
        <w:rPr>
          <w:rFonts w:ascii="Garamond" w:eastAsia="Garamond" w:hAnsi="Garamond" w:cs="Garamond"/>
          <w:color w:val="000000" w:themeColor="text1"/>
        </w:rPr>
        <w:t>.</w:t>
      </w:r>
      <w:r w:rsidR="00663ACD">
        <w:rPr>
          <w:rFonts w:ascii="Garamond" w:eastAsia="Garamond" w:hAnsi="Garamond" w:cs="Garamond"/>
          <w:color w:val="000000" w:themeColor="text1"/>
        </w:rPr>
        <w:t xml:space="preserve"> </w:t>
      </w:r>
      <w:r w:rsidR="61A8A065" w:rsidRPr="796590A5">
        <w:rPr>
          <w:rFonts w:ascii="Garamond" w:eastAsia="Garamond" w:hAnsi="Garamond" w:cs="Garamond"/>
          <w:color w:val="000000" w:themeColor="text1"/>
        </w:rPr>
        <w:t xml:space="preserve">A filled DEM is </w:t>
      </w:r>
      <w:r w:rsidR="45476793" w:rsidRPr="3CE73C26">
        <w:rPr>
          <w:rFonts w:ascii="Garamond" w:eastAsia="Garamond" w:hAnsi="Garamond" w:cs="Garamond"/>
          <w:color w:val="000000" w:themeColor="text1"/>
        </w:rPr>
        <w:t>essential for accurate</w:t>
      </w:r>
      <w:r w:rsidR="61A8A065" w:rsidRPr="796590A5">
        <w:rPr>
          <w:rFonts w:ascii="Garamond" w:eastAsia="Garamond" w:hAnsi="Garamond" w:cs="Garamond"/>
          <w:color w:val="000000" w:themeColor="text1"/>
        </w:rPr>
        <w:t xml:space="preserve"> </w:t>
      </w:r>
      <w:r w:rsidR="6921A510" w:rsidRPr="796590A5">
        <w:rPr>
          <w:rFonts w:ascii="Garamond" w:eastAsia="Garamond" w:hAnsi="Garamond" w:cs="Garamond"/>
          <w:color w:val="000000" w:themeColor="text1"/>
        </w:rPr>
        <w:t xml:space="preserve">water analyses </w:t>
      </w:r>
      <w:r w:rsidR="45476793" w:rsidRPr="3CE73C26">
        <w:rPr>
          <w:rFonts w:ascii="Garamond" w:eastAsia="Garamond" w:hAnsi="Garamond" w:cs="Garamond"/>
          <w:color w:val="000000" w:themeColor="text1"/>
        </w:rPr>
        <w:t>since it addresses</w:t>
      </w:r>
      <w:r w:rsidR="1D5DD91D" w:rsidRPr="13F36CCA">
        <w:rPr>
          <w:rFonts w:ascii="Garamond" w:eastAsia="Garamond" w:hAnsi="Garamond" w:cs="Garamond"/>
          <w:color w:val="000000" w:themeColor="text1"/>
        </w:rPr>
        <w:t xml:space="preserve"> sinks and </w:t>
      </w:r>
      <w:r w:rsidR="45476793" w:rsidRPr="1C39AEBF">
        <w:rPr>
          <w:rFonts w:ascii="Garamond" w:eastAsia="Garamond" w:hAnsi="Garamond" w:cs="Garamond"/>
          <w:color w:val="000000" w:themeColor="text1"/>
        </w:rPr>
        <w:t>depressions in the original data</w:t>
      </w:r>
      <w:r w:rsidR="00663ACD">
        <w:rPr>
          <w:rFonts w:ascii="Garamond" w:eastAsia="Garamond" w:hAnsi="Garamond" w:cs="Garamond"/>
          <w:color w:val="000000" w:themeColor="text1"/>
        </w:rPr>
        <w:t xml:space="preserve"> and</w:t>
      </w:r>
      <w:r w:rsidR="45476793" w:rsidRPr="1C39AEBF">
        <w:rPr>
          <w:rFonts w:ascii="Garamond" w:eastAsia="Garamond" w:hAnsi="Garamond" w:cs="Garamond"/>
          <w:color w:val="000000" w:themeColor="text1"/>
        </w:rPr>
        <w:t xml:space="preserve"> ensur</w:t>
      </w:r>
      <w:r w:rsidR="00663ACD">
        <w:rPr>
          <w:rFonts w:ascii="Garamond" w:eastAsia="Garamond" w:hAnsi="Garamond" w:cs="Garamond"/>
          <w:color w:val="000000" w:themeColor="text1"/>
        </w:rPr>
        <w:t>es</w:t>
      </w:r>
      <w:r w:rsidR="45476793" w:rsidRPr="1C39AEBF">
        <w:rPr>
          <w:rFonts w:ascii="Garamond" w:eastAsia="Garamond" w:hAnsi="Garamond" w:cs="Garamond"/>
          <w:color w:val="000000" w:themeColor="text1"/>
        </w:rPr>
        <w:t xml:space="preserve"> a continuous flow path</w:t>
      </w:r>
      <w:r w:rsidR="00626E54">
        <w:rPr>
          <w:rFonts w:ascii="Garamond" w:eastAsia="Garamond" w:hAnsi="Garamond" w:cs="Garamond"/>
          <w:color w:val="000000" w:themeColor="text1"/>
        </w:rPr>
        <w:t xml:space="preserve">; </w:t>
      </w:r>
      <w:r w:rsidR="00663ACD">
        <w:rPr>
          <w:rFonts w:ascii="Garamond" w:eastAsia="Garamond" w:hAnsi="Garamond" w:cs="Garamond"/>
          <w:color w:val="000000" w:themeColor="text1"/>
        </w:rPr>
        <w:t>t</w:t>
      </w:r>
      <w:r w:rsidR="46E337F4" w:rsidRPr="1C39AEBF">
        <w:rPr>
          <w:rFonts w:ascii="Garamond" w:eastAsia="Garamond" w:hAnsi="Garamond" w:cs="Garamond"/>
          <w:color w:val="000000" w:themeColor="text1"/>
        </w:rPr>
        <w:t xml:space="preserve">his continuity is vital for precise estimates of flow direction (Grimaldi et. </w:t>
      </w:r>
      <w:r w:rsidR="46E337F4" w:rsidRPr="0F682B53">
        <w:rPr>
          <w:rFonts w:ascii="Garamond" w:eastAsia="Garamond" w:hAnsi="Garamond" w:cs="Garamond"/>
          <w:color w:val="000000" w:themeColor="text1"/>
        </w:rPr>
        <w:t>al</w:t>
      </w:r>
      <w:r w:rsidR="46E337F4" w:rsidRPr="1C39AEBF">
        <w:rPr>
          <w:rFonts w:ascii="Garamond" w:eastAsia="Garamond" w:hAnsi="Garamond" w:cs="Garamond"/>
          <w:color w:val="000000" w:themeColor="text1"/>
        </w:rPr>
        <w:t>., 2007</w:t>
      </w:r>
      <w:r w:rsidR="46E337F4" w:rsidRPr="0F682B53">
        <w:rPr>
          <w:rFonts w:ascii="Garamond" w:eastAsia="Garamond" w:hAnsi="Garamond" w:cs="Garamond"/>
          <w:color w:val="000000" w:themeColor="text1"/>
        </w:rPr>
        <w:t>).</w:t>
      </w:r>
      <w:r w:rsidR="65596FDD" w:rsidRPr="3BFC283B">
        <w:rPr>
          <w:rFonts w:ascii="Garamond" w:eastAsia="Garamond" w:hAnsi="Garamond" w:cs="Garamond"/>
          <w:color w:val="000000" w:themeColor="text1"/>
        </w:rPr>
        <w:t xml:space="preserve"> </w:t>
      </w:r>
      <w:r w:rsidR="5A35D630" w:rsidRPr="143B9C76">
        <w:rPr>
          <w:rFonts w:ascii="Garamond" w:eastAsia="Garamond" w:hAnsi="Garamond" w:cs="Garamond"/>
          <w:color w:val="000000" w:themeColor="text1"/>
        </w:rPr>
        <w:t>T</w:t>
      </w:r>
      <w:r w:rsidR="0749C30A" w:rsidRPr="143B9C76">
        <w:rPr>
          <w:rFonts w:ascii="Garamond" w:eastAsia="Garamond" w:hAnsi="Garamond" w:cs="Garamond"/>
          <w:color w:val="000000" w:themeColor="text1"/>
        </w:rPr>
        <w:t>he</w:t>
      </w:r>
      <w:r w:rsidR="0749C30A" w:rsidRPr="3BFC283B">
        <w:rPr>
          <w:rFonts w:ascii="Garamond" w:eastAsia="Garamond" w:hAnsi="Garamond" w:cs="Garamond"/>
          <w:color w:val="000000" w:themeColor="text1"/>
        </w:rPr>
        <w:t xml:space="preserve"> team calculated </w:t>
      </w:r>
      <w:r w:rsidR="7ADC3541" w:rsidRPr="3BFC283B">
        <w:rPr>
          <w:rFonts w:ascii="Garamond" w:eastAsia="Garamond" w:hAnsi="Garamond" w:cs="Garamond"/>
          <w:color w:val="000000" w:themeColor="text1"/>
        </w:rPr>
        <w:t>flow direction</w:t>
      </w:r>
      <w:r w:rsidR="00626E54">
        <w:rPr>
          <w:rFonts w:ascii="Garamond" w:eastAsia="Garamond" w:hAnsi="Garamond" w:cs="Garamond"/>
          <w:color w:val="000000" w:themeColor="text1"/>
        </w:rPr>
        <w:t xml:space="preserve">, </w:t>
      </w:r>
      <w:r w:rsidR="0D22938C" w:rsidRPr="3BFC283B">
        <w:rPr>
          <w:rFonts w:ascii="Garamond" w:eastAsia="Garamond" w:hAnsi="Garamond" w:cs="Garamond"/>
          <w:color w:val="000000" w:themeColor="text1"/>
        </w:rPr>
        <w:t xml:space="preserve">indicating the direction of </w:t>
      </w:r>
      <w:r w:rsidR="1598A976" w:rsidRPr="3BFC283B">
        <w:rPr>
          <w:rFonts w:ascii="Garamond" w:eastAsia="Garamond" w:hAnsi="Garamond" w:cs="Garamond"/>
          <w:color w:val="000000" w:themeColor="text1"/>
        </w:rPr>
        <w:t>runoff</w:t>
      </w:r>
      <w:r w:rsidR="00626E54">
        <w:rPr>
          <w:rFonts w:ascii="Garamond" w:eastAsia="Garamond" w:hAnsi="Garamond" w:cs="Garamond"/>
          <w:color w:val="000000" w:themeColor="text1"/>
        </w:rPr>
        <w:t xml:space="preserve">, </w:t>
      </w:r>
      <w:r w:rsidR="7ADC3541" w:rsidRPr="3BFC283B">
        <w:rPr>
          <w:rFonts w:ascii="Garamond" w:eastAsia="Garamond" w:hAnsi="Garamond" w:cs="Garamond"/>
          <w:color w:val="000000" w:themeColor="text1"/>
        </w:rPr>
        <w:t>using the D8</w:t>
      </w:r>
      <w:r w:rsidR="59814B65" w:rsidRPr="3BFC283B">
        <w:rPr>
          <w:rFonts w:ascii="Garamond" w:eastAsia="Garamond" w:hAnsi="Garamond" w:cs="Garamond"/>
          <w:color w:val="000000" w:themeColor="text1"/>
        </w:rPr>
        <w:t xml:space="preserve"> flow </w:t>
      </w:r>
      <w:r w:rsidR="7ADC3541" w:rsidRPr="3BFC283B">
        <w:rPr>
          <w:rFonts w:ascii="Garamond" w:eastAsia="Garamond" w:hAnsi="Garamond" w:cs="Garamond"/>
          <w:color w:val="000000" w:themeColor="text1"/>
        </w:rPr>
        <w:t>algorithm</w:t>
      </w:r>
      <w:r w:rsidR="00703B5D">
        <w:rPr>
          <w:rFonts w:ascii="Garamond" w:eastAsia="Garamond" w:hAnsi="Garamond" w:cs="Garamond"/>
          <w:color w:val="000000" w:themeColor="text1"/>
        </w:rPr>
        <w:t>. The D8</w:t>
      </w:r>
      <w:r w:rsidR="5E8A7C08" w:rsidRPr="3BFC283B">
        <w:rPr>
          <w:rFonts w:ascii="Garamond" w:eastAsia="Garamond" w:hAnsi="Garamond" w:cs="Garamond"/>
          <w:color w:val="000000" w:themeColor="text1"/>
        </w:rPr>
        <w:t xml:space="preserve"> method </w:t>
      </w:r>
      <w:r w:rsidR="00703B5D">
        <w:rPr>
          <w:rFonts w:ascii="Garamond" w:eastAsia="Garamond" w:hAnsi="Garamond" w:cs="Garamond"/>
          <w:color w:val="000000" w:themeColor="text1"/>
        </w:rPr>
        <w:t>was</w:t>
      </w:r>
      <w:r w:rsidR="5E8A7C08" w:rsidRPr="3BFC283B">
        <w:rPr>
          <w:rFonts w:ascii="Garamond" w:eastAsia="Garamond" w:hAnsi="Garamond" w:cs="Garamond"/>
          <w:color w:val="000000" w:themeColor="text1"/>
        </w:rPr>
        <w:t xml:space="preserve"> designed to model the flow direction from each cell to the </w:t>
      </w:r>
      <w:r w:rsidR="6C58E5A0" w:rsidRPr="3BFC283B">
        <w:rPr>
          <w:rFonts w:ascii="Garamond" w:eastAsia="Garamond" w:hAnsi="Garamond" w:cs="Garamond"/>
          <w:color w:val="000000" w:themeColor="text1"/>
        </w:rPr>
        <w:t>closes</w:t>
      </w:r>
      <w:r w:rsidR="009667F5">
        <w:rPr>
          <w:rFonts w:ascii="Garamond" w:eastAsia="Garamond" w:hAnsi="Garamond" w:cs="Garamond"/>
          <w:color w:val="000000" w:themeColor="text1"/>
        </w:rPr>
        <w:t>t</w:t>
      </w:r>
      <w:r w:rsidR="6C58E5A0" w:rsidRPr="3BFC283B">
        <w:rPr>
          <w:rFonts w:ascii="Garamond" w:eastAsia="Garamond" w:hAnsi="Garamond" w:cs="Garamond"/>
          <w:color w:val="000000" w:themeColor="text1"/>
        </w:rPr>
        <w:t xml:space="preserve"> neighboring cell in </w:t>
      </w:r>
      <w:r w:rsidR="009667F5">
        <w:rPr>
          <w:rFonts w:ascii="Garamond" w:eastAsia="Garamond" w:hAnsi="Garamond" w:cs="Garamond"/>
          <w:color w:val="000000" w:themeColor="text1"/>
        </w:rPr>
        <w:t xml:space="preserve">the </w:t>
      </w:r>
      <w:r w:rsidR="6C58E5A0" w:rsidRPr="3BFC283B">
        <w:rPr>
          <w:rFonts w:ascii="Garamond" w:eastAsia="Garamond" w:hAnsi="Garamond" w:cs="Garamond"/>
          <w:color w:val="000000" w:themeColor="text1"/>
        </w:rPr>
        <w:t>eight</w:t>
      </w:r>
      <w:r w:rsidR="009667F5">
        <w:rPr>
          <w:rFonts w:ascii="Garamond" w:eastAsia="Garamond" w:hAnsi="Garamond" w:cs="Garamond"/>
          <w:color w:val="000000" w:themeColor="text1"/>
        </w:rPr>
        <w:t xml:space="preserve"> cardinal</w:t>
      </w:r>
      <w:r w:rsidR="6C58E5A0" w:rsidRPr="3BFC283B">
        <w:rPr>
          <w:rFonts w:ascii="Garamond" w:eastAsia="Garamond" w:hAnsi="Garamond" w:cs="Garamond"/>
          <w:color w:val="000000" w:themeColor="text1"/>
        </w:rPr>
        <w:t xml:space="preserve"> directions (</w:t>
      </w:r>
      <w:r w:rsidR="6E8F2F82" w:rsidRPr="3BFC283B">
        <w:rPr>
          <w:rFonts w:ascii="Garamond" w:eastAsia="Garamond" w:hAnsi="Garamond" w:cs="Garamond"/>
          <w:color w:val="000000" w:themeColor="text1"/>
        </w:rPr>
        <w:t>O'Callaghan</w:t>
      </w:r>
      <w:r w:rsidR="5962AF50" w:rsidRPr="3BFC283B">
        <w:rPr>
          <w:rFonts w:ascii="Garamond" w:eastAsia="Garamond" w:hAnsi="Garamond" w:cs="Garamond"/>
          <w:color w:val="000000" w:themeColor="text1"/>
        </w:rPr>
        <w:t xml:space="preserve"> </w:t>
      </w:r>
      <w:r w:rsidR="00A508CF">
        <w:rPr>
          <w:rFonts w:ascii="Garamond" w:eastAsia="Garamond" w:hAnsi="Garamond" w:cs="Garamond"/>
          <w:color w:val="000000" w:themeColor="text1"/>
        </w:rPr>
        <w:t>&amp;</w:t>
      </w:r>
      <w:r w:rsidR="75EB7125" w:rsidRPr="3BFC283B">
        <w:rPr>
          <w:rFonts w:ascii="Garamond" w:eastAsia="Garamond" w:hAnsi="Garamond" w:cs="Garamond"/>
          <w:color w:val="000000" w:themeColor="text1"/>
        </w:rPr>
        <w:t xml:space="preserve"> Mark, 1984</w:t>
      </w:r>
      <w:r w:rsidR="0141AA84" w:rsidRPr="3BFC283B">
        <w:rPr>
          <w:rFonts w:ascii="Garamond" w:eastAsia="Garamond" w:hAnsi="Garamond" w:cs="Garamond"/>
          <w:color w:val="000000" w:themeColor="text1"/>
        </w:rPr>
        <w:t>)</w:t>
      </w:r>
      <w:r w:rsidR="0D6AF2EE" w:rsidRPr="3BFC283B">
        <w:rPr>
          <w:rFonts w:ascii="Garamond" w:eastAsia="Garamond" w:hAnsi="Garamond" w:cs="Garamond"/>
          <w:color w:val="000000" w:themeColor="text1"/>
        </w:rPr>
        <w:t>.</w:t>
      </w:r>
      <w:r w:rsidR="4EE9CE55" w:rsidRPr="3BFC283B">
        <w:rPr>
          <w:rFonts w:ascii="Garamond" w:eastAsia="Garamond" w:hAnsi="Garamond" w:cs="Garamond"/>
          <w:color w:val="000000" w:themeColor="text1"/>
        </w:rPr>
        <w:t xml:space="preserve"> </w:t>
      </w:r>
      <w:r w:rsidR="00570BC7">
        <w:rPr>
          <w:rFonts w:ascii="Garamond" w:eastAsia="Garamond" w:hAnsi="Garamond" w:cs="Garamond"/>
          <w:color w:val="000000" w:themeColor="text1"/>
        </w:rPr>
        <w:t>Using</w:t>
      </w:r>
      <w:r w:rsidR="2FAE49C4" w:rsidRPr="3BFC283B">
        <w:rPr>
          <w:rFonts w:ascii="Garamond" w:eastAsia="Garamond" w:hAnsi="Garamond" w:cs="Garamond"/>
          <w:color w:val="000000" w:themeColor="text1"/>
        </w:rPr>
        <w:t xml:space="preserve"> the flow direction raster, flow accumulation was </w:t>
      </w:r>
      <w:r w:rsidR="00570BC7">
        <w:rPr>
          <w:rFonts w:ascii="Garamond" w:eastAsia="Garamond" w:hAnsi="Garamond" w:cs="Garamond"/>
          <w:color w:val="000000" w:themeColor="text1"/>
        </w:rPr>
        <w:t xml:space="preserve">also </w:t>
      </w:r>
      <w:r w:rsidR="2FAE49C4" w:rsidRPr="3BFC283B">
        <w:rPr>
          <w:rFonts w:ascii="Garamond" w:eastAsia="Garamond" w:hAnsi="Garamond" w:cs="Garamond"/>
          <w:color w:val="000000" w:themeColor="text1"/>
        </w:rPr>
        <w:t xml:space="preserve">calculated to </w:t>
      </w:r>
      <w:r w:rsidR="63711611" w:rsidRPr="3BFC283B">
        <w:rPr>
          <w:rFonts w:ascii="Garamond" w:eastAsia="Garamond" w:hAnsi="Garamond" w:cs="Garamond"/>
          <w:color w:val="000000" w:themeColor="text1"/>
        </w:rPr>
        <w:t>highlight</w:t>
      </w:r>
      <w:r w:rsidR="7ACA8A30" w:rsidRPr="3BFC283B">
        <w:rPr>
          <w:rFonts w:ascii="Garamond" w:eastAsia="Garamond" w:hAnsi="Garamond" w:cs="Garamond"/>
          <w:color w:val="000000" w:themeColor="text1"/>
        </w:rPr>
        <w:t xml:space="preserve"> </w:t>
      </w:r>
      <w:r w:rsidR="63711611" w:rsidRPr="3BFC283B">
        <w:rPr>
          <w:rFonts w:ascii="Garamond" w:eastAsia="Garamond" w:hAnsi="Garamond" w:cs="Garamond"/>
          <w:color w:val="000000" w:themeColor="text1"/>
        </w:rPr>
        <w:t xml:space="preserve">areas </w:t>
      </w:r>
      <w:r w:rsidR="2E951133" w:rsidRPr="3BFC283B">
        <w:rPr>
          <w:rFonts w:ascii="Garamond" w:eastAsia="Garamond" w:hAnsi="Garamond" w:cs="Garamond"/>
          <w:color w:val="000000" w:themeColor="text1"/>
        </w:rPr>
        <w:t>with higher</w:t>
      </w:r>
      <w:r w:rsidR="63711611" w:rsidRPr="3BFC283B">
        <w:rPr>
          <w:rFonts w:ascii="Garamond" w:eastAsia="Garamond" w:hAnsi="Garamond" w:cs="Garamond"/>
          <w:color w:val="000000" w:themeColor="text1"/>
        </w:rPr>
        <w:t xml:space="preserve"> concentrated flow</w:t>
      </w:r>
      <w:r w:rsidR="01B2E363" w:rsidRPr="3BFC283B">
        <w:rPr>
          <w:rFonts w:ascii="Garamond" w:eastAsia="Garamond" w:hAnsi="Garamond" w:cs="Garamond"/>
          <w:color w:val="000000" w:themeColor="text1"/>
        </w:rPr>
        <w:t>.</w:t>
      </w:r>
      <w:r w:rsidR="00570BC7">
        <w:rPr>
          <w:rFonts w:ascii="Garamond" w:eastAsia="Garamond" w:hAnsi="Garamond" w:cs="Garamond"/>
          <w:color w:val="000000" w:themeColor="text1"/>
        </w:rPr>
        <w:t xml:space="preserve"> </w:t>
      </w:r>
      <w:r w:rsidR="2889D5DD" w:rsidRPr="38D782DE">
        <w:rPr>
          <w:rFonts w:ascii="Garamond" w:eastAsia="Garamond" w:hAnsi="Garamond" w:cs="Garamond"/>
          <w:color w:val="000000" w:themeColor="text1"/>
        </w:rPr>
        <w:t xml:space="preserve">The filled </w:t>
      </w:r>
      <w:r w:rsidR="2889D5DD" w:rsidRPr="7F3C821E">
        <w:rPr>
          <w:rFonts w:ascii="Garamond" w:eastAsia="Garamond" w:hAnsi="Garamond" w:cs="Garamond"/>
          <w:color w:val="000000" w:themeColor="text1"/>
        </w:rPr>
        <w:t>DEM, f</w:t>
      </w:r>
      <w:r w:rsidR="00EC0B34" w:rsidRPr="7F3C821E">
        <w:rPr>
          <w:rFonts w:ascii="Garamond" w:eastAsia="Garamond" w:hAnsi="Garamond" w:cs="Garamond"/>
          <w:color w:val="000000" w:themeColor="text1"/>
        </w:rPr>
        <w:t>low</w:t>
      </w:r>
      <w:r w:rsidR="00EC0B34">
        <w:rPr>
          <w:rFonts w:ascii="Garamond" w:eastAsia="Garamond" w:hAnsi="Garamond" w:cs="Garamond"/>
          <w:color w:val="000000" w:themeColor="text1"/>
        </w:rPr>
        <w:t xml:space="preserve"> direction, </w:t>
      </w:r>
      <w:r w:rsidR="229CC782" w:rsidRPr="7F3C821E">
        <w:rPr>
          <w:rFonts w:ascii="Garamond" w:eastAsia="Garamond" w:hAnsi="Garamond" w:cs="Garamond"/>
          <w:color w:val="000000" w:themeColor="text1"/>
        </w:rPr>
        <w:t>and</w:t>
      </w:r>
      <w:r w:rsidR="00EC0B34" w:rsidRPr="7F3C821E">
        <w:rPr>
          <w:rFonts w:ascii="Garamond" w:eastAsia="Garamond" w:hAnsi="Garamond" w:cs="Garamond"/>
          <w:color w:val="000000" w:themeColor="text1"/>
        </w:rPr>
        <w:t xml:space="preserve"> </w:t>
      </w:r>
      <w:r w:rsidR="00EC0B34">
        <w:rPr>
          <w:rFonts w:ascii="Garamond" w:eastAsia="Garamond" w:hAnsi="Garamond" w:cs="Garamond"/>
          <w:color w:val="000000" w:themeColor="text1"/>
        </w:rPr>
        <w:t>flow accumulation acted as major inputs for the drainage network analysis.</w:t>
      </w:r>
    </w:p>
    <w:p w14:paraId="77E02EF0" w14:textId="3182BA31" w:rsidR="00C725D2" w:rsidRPr="00C725D2" w:rsidRDefault="005C37B0" w:rsidP="00F2216C">
      <w:pPr>
        <w:spacing w:after="0" w:line="240" w:lineRule="auto"/>
        <w:rPr>
          <w:rFonts w:ascii="Garamond" w:eastAsia="Garamond" w:hAnsi="Garamond" w:cs="Garamond"/>
          <w:b/>
          <w:bCs/>
        </w:rPr>
      </w:pPr>
      <w:r>
        <w:rPr>
          <w:rFonts w:ascii="Garamond" w:eastAsia="Garamond" w:hAnsi="Garamond" w:cs="Garamond"/>
          <w:b/>
          <w:bCs/>
        </w:rPr>
        <w:t xml:space="preserve">3.2.2 </w:t>
      </w:r>
      <w:r w:rsidR="00761AA3">
        <w:rPr>
          <w:rFonts w:ascii="Garamond" w:eastAsia="Garamond" w:hAnsi="Garamond" w:cs="Garamond"/>
          <w:b/>
          <w:bCs/>
        </w:rPr>
        <w:t xml:space="preserve">Summer Subsidence Analysis </w:t>
      </w:r>
    </w:p>
    <w:p w14:paraId="20EADDEE" w14:textId="6561D3B6" w:rsidR="009828B2" w:rsidRPr="006661D2" w:rsidRDefault="192A96C8" w:rsidP="00F2216C">
      <w:pPr>
        <w:spacing w:after="0" w:line="240" w:lineRule="auto"/>
        <w:rPr>
          <w:rFonts w:ascii="Consolas" w:eastAsia="Consolas" w:hAnsi="Consolas" w:cs="Consolas"/>
          <w:sz w:val="20"/>
          <w:szCs w:val="20"/>
        </w:rPr>
      </w:pPr>
      <w:r w:rsidRPr="514C7F4C">
        <w:rPr>
          <w:rFonts w:ascii="Garamond" w:eastAsia="Garamond" w:hAnsi="Garamond" w:cs="Garamond"/>
        </w:rPr>
        <w:t>For the summer subsidence</w:t>
      </w:r>
      <w:r w:rsidR="00A62DEA">
        <w:rPr>
          <w:rFonts w:ascii="Garamond" w:eastAsia="Garamond" w:hAnsi="Garamond" w:cs="Garamond"/>
        </w:rPr>
        <w:t xml:space="preserve"> analysis, </w:t>
      </w:r>
      <w:r w:rsidR="029A6D88" w:rsidRPr="5F583FCA">
        <w:rPr>
          <w:rFonts w:ascii="Garamond" w:eastAsia="Garamond" w:hAnsi="Garamond" w:cs="Garamond"/>
        </w:rPr>
        <w:t>the team</w:t>
      </w:r>
      <w:r w:rsidR="0069539B">
        <w:rPr>
          <w:rFonts w:ascii="Garamond" w:eastAsia="Garamond" w:hAnsi="Garamond" w:cs="Garamond"/>
        </w:rPr>
        <w:t xml:space="preserve"> process</w:t>
      </w:r>
      <w:r w:rsidR="00E61BAC">
        <w:rPr>
          <w:rFonts w:ascii="Garamond" w:eastAsia="Garamond" w:hAnsi="Garamond" w:cs="Garamond"/>
        </w:rPr>
        <w:t>ed</w:t>
      </w:r>
      <w:r w:rsidR="0069539B">
        <w:rPr>
          <w:rFonts w:ascii="Garamond" w:eastAsia="Garamond" w:hAnsi="Garamond" w:cs="Garamond"/>
        </w:rPr>
        <w:t xml:space="preserve"> </w:t>
      </w:r>
      <w:r w:rsidR="00FC1FB7">
        <w:rPr>
          <w:rFonts w:ascii="Garamond" w:eastAsia="Garamond" w:hAnsi="Garamond" w:cs="Garamond"/>
        </w:rPr>
        <w:t xml:space="preserve">InSAR data </w:t>
      </w:r>
      <w:r w:rsidR="00437CB3">
        <w:rPr>
          <w:rFonts w:ascii="Garamond" w:eastAsia="Garamond" w:hAnsi="Garamond" w:cs="Garamond"/>
        </w:rPr>
        <w:t xml:space="preserve">collected </w:t>
      </w:r>
      <w:r w:rsidR="00A8685D">
        <w:rPr>
          <w:rFonts w:ascii="Garamond" w:eastAsia="Garamond" w:hAnsi="Garamond" w:cs="Garamond"/>
        </w:rPr>
        <w:t xml:space="preserve">in </w:t>
      </w:r>
      <w:r w:rsidR="00F249DB">
        <w:rPr>
          <w:rFonts w:ascii="Garamond" w:eastAsia="Garamond" w:hAnsi="Garamond" w:cs="Garamond"/>
        </w:rPr>
        <w:t>ASF’s</w:t>
      </w:r>
      <w:r w:rsidR="00A8685D">
        <w:rPr>
          <w:rFonts w:ascii="Garamond" w:eastAsia="Garamond" w:hAnsi="Garamond" w:cs="Garamond"/>
        </w:rPr>
        <w:t xml:space="preserve"> OpenSAR</w:t>
      </w:r>
      <w:r w:rsidR="008522D4">
        <w:rPr>
          <w:rFonts w:ascii="Garamond" w:eastAsia="Garamond" w:hAnsi="Garamond" w:cs="Garamond"/>
        </w:rPr>
        <w:t>l</w:t>
      </w:r>
      <w:r w:rsidR="00A8685D">
        <w:rPr>
          <w:rFonts w:ascii="Garamond" w:eastAsia="Garamond" w:hAnsi="Garamond" w:cs="Garamond"/>
        </w:rPr>
        <w:t>ab.</w:t>
      </w:r>
      <w:r w:rsidR="00F70679">
        <w:rPr>
          <w:rFonts w:ascii="Garamond" w:eastAsia="Garamond" w:hAnsi="Garamond" w:cs="Garamond"/>
        </w:rPr>
        <w:t xml:space="preserve"> </w:t>
      </w:r>
      <w:r w:rsidR="003961AE" w:rsidRPr="003961AE">
        <w:rPr>
          <w:rFonts w:ascii="Garamond" w:eastAsia="Garamond" w:hAnsi="Garamond" w:cs="Garamond"/>
        </w:rPr>
        <w:t>SAR processing is computationally intensive, complicated, and</w:t>
      </w:r>
      <w:r w:rsidR="001C6458">
        <w:rPr>
          <w:rFonts w:ascii="Garamond" w:eastAsia="Garamond" w:hAnsi="Garamond" w:cs="Garamond"/>
        </w:rPr>
        <w:t xml:space="preserve"> thus</w:t>
      </w:r>
      <w:r w:rsidR="003961AE" w:rsidRPr="003961AE">
        <w:rPr>
          <w:rFonts w:ascii="Garamond" w:eastAsia="Garamond" w:hAnsi="Garamond" w:cs="Garamond"/>
        </w:rPr>
        <w:t xml:space="preserve"> prohibitively expensive</w:t>
      </w:r>
      <w:r w:rsidR="0042086B">
        <w:rPr>
          <w:rFonts w:ascii="Garamond" w:eastAsia="Garamond" w:hAnsi="Garamond" w:cs="Garamond"/>
        </w:rPr>
        <w:t>. I</w:t>
      </w:r>
      <w:r w:rsidR="003961AE" w:rsidRPr="003961AE">
        <w:rPr>
          <w:rFonts w:ascii="Garamond" w:eastAsia="Garamond" w:hAnsi="Garamond" w:cs="Garamond"/>
        </w:rPr>
        <w:t>n response, ASF provide</w:t>
      </w:r>
      <w:r w:rsidR="00E613E1">
        <w:rPr>
          <w:rFonts w:ascii="Garamond" w:eastAsia="Garamond" w:hAnsi="Garamond" w:cs="Garamond"/>
        </w:rPr>
        <w:t>d</w:t>
      </w:r>
      <w:r w:rsidR="003961AE" w:rsidRPr="003961AE">
        <w:rPr>
          <w:rFonts w:ascii="Garamond" w:eastAsia="Garamond" w:hAnsi="Garamond" w:cs="Garamond"/>
        </w:rPr>
        <w:t xml:space="preserve"> </w:t>
      </w:r>
      <w:r w:rsidR="0042086B" w:rsidRPr="003961AE">
        <w:rPr>
          <w:rFonts w:ascii="Garamond" w:eastAsia="Garamond" w:hAnsi="Garamond" w:cs="Garamond"/>
        </w:rPr>
        <w:t>OpenSARlab</w:t>
      </w:r>
      <w:r w:rsidR="0042086B">
        <w:rPr>
          <w:rFonts w:ascii="Garamond" w:eastAsia="Garamond" w:hAnsi="Garamond" w:cs="Garamond"/>
        </w:rPr>
        <w:t xml:space="preserve">, </w:t>
      </w:r>
      <w:r w:rsidR="003961AE" w:rsidRPr="003961AE">
        <w:rPr>
          <w:rFonts w:ascii="Garamond" w:eastAsia="Garamond" w:hAnsi="Garamond" w:cs="Garamond"/>
        </w:rPr>
        <w:t>a cloud-based</w:t>
      </w:r>
      <w:r w:rsidR="0042086B">
        <w:rPr>
          <w:rFonts w:ascii="Garamond" w:eastAsia="Garamond" w:hAnsi="Garamond" w:cs="Garamond"/>
        </w:rPr>
        <w:t xml:space="preserve"> and</w:t>
      </w:r>
      <w:r w:rsidR="003961AE" w:rsidRPr="003961AE">
        <w:rPr>
          <w:rFonts w:ascii="Garamond" w:eastAsia="Garamond" w:hAnsi="Garamond" w:cs="Garamond"/>
        </w:rPr>
        <w:t xml:space="preserve"> customizable computing service </w:t>
      </w:r>
      <w:r w:rsidR="0042086B">
        <w:rPr>
          <w:rFonts w:ascii="Garamond" w:eastAsia="Garamond" w:hAnsi="Garamond" w:cs="Garamond"/>
        </w:rPr>
        <w:t>which</w:t>
      </w:r>
      <w:r w:rsidR="006672CC" w:rsidRPr="006672CC">
        <w:rPr>
          <w:rFonts w:ascii="Garamond" w:eastAsia="Garamond" w:hAnsi="Garamond" w:cs="Garamond"/>
        </w:rPr>
        <w:t xml:space="preserve"> run</w:t>
      </w:r>
      <w:r w:rsidR="0042086B">
        <w:rPr>
          <w:rFonts w:ascii="Garamond" w:eastAsia="Garamond" w:hAnsi="Garamond" w:cs="Garamond"/>
        </w:rPr>
        <w:t>s</w:t>
      </w:r>
      <w:r w:rsidR="006672CC" w:rsidRPr="006672CC">
        <w:rPr>
          <w:rFonts w:ascii="Garamond" w:eastAsia="Garamond" w:hAnsi="Garamond" w:cs="Garamond"/>
        </w:rPr>
        <w:t xml:space="preserve"> </w:t>
      </w:r>
      <w:r w:rsidR="0042086B" w:rsidRPr="0052186F">
        <w:rPr>
          <w:rFonts w:ascii="Garamond" w:eastAsia="Times New Roman" w:hAnsi="Garamond" w:cs="Arial"/>
        </w:rPr>
        <w:t>Alaska Satellite Facility's Hybrid Pluggable Processing Pipeline</w:t>
      </w:r>
      <w:r w:rsidR="0042086B">
        <w:rPr>
          <w:rFonts w:ascii="Garamond" w:eastAsia="Times New Roman" w:hAnsi="Garamond" w:cs="Arial"/>
        </w:rPr>
        <w:t xml:space="preserve"> (HyP3) </w:t>
      </w:r>
      <w:r w:rsidR="006672CC" w:rsidRPr="006672CC">
        <w:rPr>
          <w:rFonts w:ascii="Garamond" w:eastAsia="Garamond" w:hAnsi="Garamond" w:cs="Garamond"/>
        </w:rPr>
        <w:t>and subsequent processing software (MintPy)</w:t>
      </w:r>
      <w:r w:rsidR="001616DA">
        <w:rPr>
          <w:rFonts w:ascii="Garamond" w:eastAsia="Garamond" w:hAnsi="Garamond" w:cs="Garamond"/>
        </w:rPr>
        <w:t>.</w:t>
      </w:r>
      <w:r w:rsidR="003E652A">
        <w:rPr>
          <w:rFonts w:ascii="Garamond" w:eastAsia="Garamond" w:hAnsi="Garamond" w:cs="Garamond"/>
        </w:rPr>
        <w:t xml:space="preserve"> HyP3</w:t>
      </w:r>
      <w:r w:rsidR="003E652A">
        <w:rPr>
          <w:rFonts w:ascii="Garamond" w:eastAsia="Times New Roman" w:hAnsi="Garamond" w:cs="Arial"/>
        </w:rPr>
        <w:t xml:space="preserve"> is a SAR processing service that addresses common issues with </w:t>
      </w:r>
      <w:r w:rsidR="003E652A" w:rsidRPr="615A80A9">
        <w:rPr>
          <w:rFonts w:ascii="Garamond" w:eastAsia="Times New Roman" w:hAnsi="Garamond" w:cs="Arial"/>
        </w:rPr>
        <w:t>preprocessing</w:t>
      </w:r>
      <w:r w:rsidR="003E652A">
        <w:rPr>
          <w:rFonts w:ascii="Garamond" w:eastAsia="Times New Roman" w:hAnsi="Garamond" w:cs="Arial"/>
        </w:rPr>
        <w:t xml:space="preserve"> of raw SAR data. </w:t>
      </w:r>
      <w:r w:rsidR="004C1A54">
        <w:rPr>
          <w:rFonts w:ascii="Garamond" w:eastAsia="Garamond" w:hAnsi="Garamond" w:cs="Garamond"/>
        </w:rPr>
        <w:t>InSAR d</w:t>
      </w:r>
      <w:r w:rsidR="00BA101D">
        <w:rPr>
          <w:rFonts w:ascii="Garamond" w:eastAsia="Garamond" w:hAnsi="Garamond" w:cs="Garamond"/>
        </w:rPr>
        <w:t xml:space="preserve">ata </w:t>
      </w:r>
      <w:r w:rsidR="00F70679">
        <w:rPr>
          <w:rFonts w:ascii="Garamond" w:eastAsia="Garamond" w:hAnsi="Garamond" w:cs="Garamond"/>
        </w:rPr>
        <w:t>w</w:t>
      </w:r>
      <w:r w:rsidR="006E639F">
        <w:rPr>
          <w:rFonts w:ascii="Garamond" w:eastAsia="Garamond" w:hAnsi="Garamond" w:cs="Garamond"/>
        </w:rPr>
        <w:t>ere</w:t>
      </w:r>
      <w:r w:rsidR="00F70679">
        <w:rPr>
          <w:rFonts w:ascii="Garamond" w:eastAsia="Garamond" w:hAnsi="Garamond" w:cs="Garamond"/>
        </w:rPr>
        <w:t xml:space="preserve"> </w:t>
      </w:r>
      <w:r w:rsidR="00BA101D">
        <w:rPr>
          <w:rFonts w:ascii="Garamond" w:eastAsia="Garamond" w:hAnsi="Garamond" w:cs="Garamond"/>
        </w:rPr>
        <w:t>ordered fro</w:t>
      </w:r>
      <w:r w:rsidR="004C1A54">
        <w:rPr>
          <w:rFonts w:ascii="Garamond" w:eastAsia="Garamond" w:hAnsi="Garamond" w:cs="Garamond"/>
        </w:rPr>
        <w:t>m</w:t>
      </w:r>
      <w:r w:rsidR="00F249DB">
        <w:rPr>
          <w:rFonts w:ascii="Garamond" w:eastAsia="Garamond" w:hAnsi="Garamond" w:cs="Garamond"/>
        </w:rPr>
        <w:t xml:space="preserve"> </w:t>
      </w:r>
      <w:r w:rsidR="00F249DB">
        <w:rPr>
          <w:rFonts w:ascii="Garamond" w:eastAsia="Times New Roman" w:hAnsi="Garamond" w:cs="Arial"/>
        </w:rPr>
        <w:t>the ASF</w:t>
      </w:r>
      <w:r w:rsidR="00F249DB" w:rsidRPr="76B79DCB">
        <w:rPr>
          <w:rFonts w:ascii="Garamond" w:eastAsia="Times New Roman" w:hAnsi="Garamond" w:cs="Arial"/>
        </w:rPr>
        <w:t xml:space="preserve"> Vertex portal</w:t>
      </w:r>
      <w:r w:rsidR="002079CD">
        <w:rPr>
          <w:rFonts w:ascii="Garamond" w:eastAsia="Garamond" w:hAnsi="Garamond" w:cs="Garamond"/>
        </w:rPr>
        <w:t xml:space="preserve"> </w:t>
      </w:r>
      <w:r w:rsidR="00F70679">
        <w:rPr>
          <w:rFonts w:ascii="Garamond" w:eastAsia="Garamond" w:hAnsi="Garamond" w:cs="Garamond"/>
        </w:rPr>
        <w:t>and</w:t>
      </w:r>
      <w:r w:rsidR="00E613E1">
        <w:rPr>
          <w:rFonts w:ascii="Garamond" w:eastAsia="Garamond" w:hAnsi="Garamond" w:cs="Garamond"/>
        </w:rPr>
        <w:t xml:space="preserve"> then</w:t>
      </w:r>
      <w:r w:rsidR="002079CD">
        <w:rPr>
          <w:rFonts w:ascii="Garamond" w:eastAsia="Garamond" w:hAnsi="Garamond" w:cs="Garamond"/>
        </w:rPr>
        <w:t xml:space="preserve"> </w:t>
      </w:r>
      <w:r w:rsidR="002079CD">
        <w:rPr>
          <w:rFonts w:ascii="Garamond" w:eastAsia="Times New Roman" w:hAnsi="Garamond" w:cs="Arial"/>
        </w:rPr>
        <w:t>directly extracted, unzipped, and</w:t>
      </w:r>
      <w:r w:rsidR="007A0635">
        <w:rPr>
          <w:rFonts w:ascii="Garamond" w:eastAsia="Times New Roman" w:hAnsi="Garamond" w:cs="Arial"/>
        </w:rPr>
        <w:t xml:space="preserve"> stacked on</w:t>
      </w:r>
      <w:r w:rsidR="0042086B">
        <w:rPr>
          <w:rFonts w:ascii="Garamond" w:eastAsia="Times New Roman" w:hAnsi="Garamond" w:cs="Arial"/>
        </w:rPr>
        <w:t xml:space="preserve"> </w:t>
      </w:r>
      <w:r w:rsidR="0042086B" w:rsidRPr="006672CC">
        <w:rPr>
          <w:rFonts w:ascii="Garamond" w:eastAsia="Garamond" w:hAnsi="Garamond" w:cs="Garamond"/>
        </w:rPr>
        <w:t>HyP3</w:t>
      </w:r>
      <w:r w:rsidR="003E652A">
        <w:rPr>
          <w:rFonts w:ascii="Garamond" w:eastAsia="Times New Roman" w:hAnsi="Garamond" w:cs="Arial"/>
        </w:rPr>
        <w:t xml:space="preserve"> </w:t>
      </w:r>
      <w:r w:rsidR="00954FFB">
        <w:rPr>
          <w:rFonts w:ascii="Garamond" w:eastAsia="Times New Roman" w:hAnsi="Garamond" w:cs="Arial"/>
        </w:rPr>
        <w:t>(</w:t>
      </w:r>
      <w:r w:rsidR="00954FFB" w:rsidRPr="008624FA">
        <w:rPr>
          <w:rFonts w:ascii="Garamond" w:eastAsia="Garamond" w:hAnsi="Garamond" w:cs="Garamond"/>
          <w:color w:val="222222"/>
        </w:rPr>
        <w:t>Hogenson</w:t>
      </w:r>
      <w:r w:rsidR="00954FFB">
        <w:rPr>
          <w:rFonts w:ascii="Garamond" w:eastAsia="Garamond" w:hAnsi="Garamond" w:cs="Garamond"/>
          <w:color w:val="222222"/>
        </w:rPr>
        <w:t xml:space="preserve"> et al., 2020)</w:t>
      </w:r>
      <w:r w:rsidR="00954FFB">
        <w:rPr>
          <w:rFonts w:ascii="Garamond" w:eastAsia="Times New Roman" w:hAnsi="Garamond" w:cs="Arial"/>
        </w:rPr>
        <w:t>.</w:t>
      </w:r>
      <w:r w:rsidR="00181923">
        <w:rPr>
          <w:rFonts w:ascii="Garamond" w:eastAsia="Times New Roman" w:hAnsi="Garamond" w:cs="Arial"/>
        </w:rPr>
        <w:t xml:space="preserve"> </w:t>
      </w:r>
      <w:r w:rsidR="00673C6A">
        <w:rPr>
          <w:rFonts w:ascii="Garamond" w:eastAsia="Times New Roman" w:hAnsi="Garamond" w:cs="Arial"/>
        </w:rPr>
        <w:t xml:space="preserve">The </w:t>
      </w:r>
      <w:r w:rsidR="00C71DDD">
        <w:rPr>
          <w:rFonts w:ascii="Garamond" w:eastAsia="Times New Roman" w:hAnsi="Garamond" w:cs="Arial"/>
        </w:rPr>
        <w:t xml:space="preserve">workflow for HyP3 </w:t>
      </w:r>
      <w:r w:rsidR="00C71DDD" w:rsidRPr="5F583FCA">
        <w:rPr>
          <w:rFonts w:ascii="Garamond" w:eastAsia="Times New Roman" w:hAnsi="Garamond" w:cs="Arial"/>
        </w:rPr>
        <w:t>involve</w:t>
      </w:r>
      <w:r w:rsidR="0F4EAC7A" w:rsidRPr="5F583FCA">
        <w:rPr>
          <w:rFonts w:ascii="Garamond" w:eastAsia="Times New Roman" w:hAnsi="Garamond" w:cs="Arial"/>
        </w:rPr>
        <w:t>d</w:t>
      </w:r>
      <w:r w:rsidR="00C71DDD">
        <w:rPr>
          <w:rFonts w:ascii="Garamond" w:eastAsia="Times New Roman" w:hAnsi="Garamond" w:cs="Arial"/>
        </w:rPr>
        <w:t xml:space="preserve"> </w:t>
      </w:r>
      <w:r w:rsidR="0F22D746" w:rsidRPr="40308DF9">
        <w:rPr>
          <w:rFonts w:ascii="Garamond" w:eastAsia="Times New Roman" w:hAnsi="Garamond" w:cs="Arial"/>
        </w:rPr>
        <w:t xml:space="preserve">1) </w:t>
      </w:r>
      <w:r w:rsidR="001E6775">
        <w:rPr>
          <w:rFonts w:ascii="Garamond" w:eastAsia="Times New Roman" w:hAnsi="Garamond" w:cs="Arial"/>
        </w:rPr>
        <w:t xml:space="preserve">loading </w:t>
      </w:r>
      <w:r w:rsidR="5841A06B" w:rsidRPr="5F583FCA">
        <w:rPr>
          <w:rFonts w:ascii="Garamond" w:eastAsia="Times New Roman" w:hAnsi="Garamond" w:cs="Arial"/>
        </w:rPr>
        <w:t>the</w:t>
      </w:r>
      <w:r w:rsidR="001E6775">
        <w:rPr>
          <w:rFonts w:ascii="Garamond" w:eastAsia="Times New Roman" w:hAnsi="Garamond" w:cs="Arial"/>
        </w:rPr>
        <w:t xml:space="preserve"> d</w:t>
      </w:r>
      <w:r w:rsidR="00816633">
        <w:rPr>
          <w:rFonts w:ascii="Garamond" w:eastAsia="Times New Roman" w:hAnsi="Garamond" w:cs="Arial"/>
        </w:rPr>
        <w:t xml:space="preserve">ata stack into the notebook, </w:t>
      </w:r>
      <w:r w:rsidR="69DEB6B7" w:rsidRPr="74919F12">
        <w:rPr>
          <w:rFonts w:ascii="Garamond" w:eastAsia="Times New Roman" w:hAnsi="Garamond" w:cs="Arial"/>
        </w:rPr>
        <w:t xml:space="preserve">2) </w:t>
      </w:r>
      <w:r w:rsidR="00DF66DC">
        <w:rPr>
          <w:rFonts w:ascii="Garamond" w:eastAsia="Times New Roman" w:hAnsi="Garamond" w:cs="Arial"/>
        </w:rPr>
        <w:t>filtering for date range</w:t>
      </w:r>
      <w:r w:rsidR="4D04B923" w:rsidRPr="615A80A9">
        <w:rPr>
          <w:rFonts w:ascii="Garamond" w:eastAsia="Times New Roman" w:hAnsi="Garamond" w:cs="Arial"/>
        </w:rPr>
        <w:t xml:space="preserve"> (201</w:t>
      </w:r>
      <w:r w:rsidR="00682E4C">
        <w:rPr>
          <w:rFonts w:ascii="Garamond" w:eastAsia="Times New Roman" w:hAnsi="Garamond" w:cs="Arial"/>
        </w:rPr>
        <w:t>7</w:t>
      </w:r>
      <w:r w:rsidR="4D04B923" w:rsidRPr="615A80A9">
        <w:rPr>
          <w:rFonts w:ascii="Garamond" w:eastAsia="Times New Roman" w:hAnsi="Garamond" w:cs="Arial"/>
        </w:rPr>
        <w:t xml:space="preserve"> – 2023)</w:t>
      </w:r>
      <w:r w:rsidR="25BF9E39" w:rsidRPr="615A80A9">
        <w:rPr>
          <w:rFonts w:ascii="Garamond" w:eastAsia="Times New Roman" w:hAnsi="Garamond" w:cs="Arial"/>
        </w:rPr>
        <w:t>,</w:t>
      </w:r>
      <w:r w:rsidR="007B724B">
        <w:rPr>
          <w:rFonts w:ascii="Garamond" w:eastAsia="Times New Roman" w:hAnsi="Garamond" w:cs="Arial"/>
        </w:rPr>
        <w:t xml:space="preserve"> </w:t>
      </w:r>
      <w:r w:rsidR="000761B0">
        <w:rPr>
          <w:rFonts w:ascii="Garamond" w:eastAsia="Times New Roman" w:hAnsi="Garamond" w:cs="Arial"/>
        </w:rPr>
        <w:t>flight path</w:t>
      </w:r>
      <w:r w:rsidR="079D7735" w:rsidRPr="615A80A9">
        <w:rPr>
          <w:rFonts w:ascii="Garamond" w:eastAsia="Times New Roman" w:hAnsi="Garamond" w:cs="Arial"/>
        </w:rPr>
        <w:t xml:space="preserve"> (44)</w:t>
      </w:r>
      <w:r w:rsidR="10529FD0" w:rsidRPr="615A80A9">
        <w:rPr>
          <w:rFonts w:ascii="Garamond" w:eastAsia="Times New Roman" w:hAnsi="Garamond" w:cs="Arial"/>
        </w:rPr>
        <w:t>,</w:t>
      </w:r>
      <w:r w:rsidR="000761B0">
        <w:rPr>
          <w:rFonts w:ascii="Garamond" w:eastAsia="Times New Roman" w:hAnsi="Garamond" w:cs="Arial"/>
        </w:rPr>
        <w:t xml:space="preserve"> </w:t>
      </w:r>
      <w:r w:rsidR="12A0A7F5" w:rsidRPr="505F115F">
        <w:rPr>
          <w:rFonts w:ascii="Garamond" w:eastAsia="Times New Roman" w:hAnsi="Garamond" w:cs="Arial"/>
        </w:rPr>
        <w:t>and</w:t>
      </w:r>
      <w:r w:rsidR="000761B0" w:rsidRPr="505F115F">
        <w:rPr>
          <w:rFonts w:ascii="Garamond" w:eastAsia="Times New Roman" w:hAnsi="Garamond" w:cs="Arial"/>
        </w:rPr>
        <w:t xml:space="preserve"> </w:t>
      </w:r>
      <w:r w:rsidR="000761B0">
        <w:rPr>
          <w:rFonts w:ascii="Garamond" w:eastAsia="Times New Roman" w:hAnsi="Garamond" w:cs="Arial"/>
        </w:rPr>
        <w:t>orbit direction</w:t>
      </w:r>
      <w:r w:rsidR="0B308C5E" w:rsidRPr="615A80A9">
        <w:rPr>
          <w:rFonts w:ascii="Garamond" w:eastAsia="Times New Roman" w:hAnsi="Garamond" w:cs="Arial"/>
        </w:rPr>
        <w:t xml:space="preserve"> (descending and ascending)</w:t>
      </w:r>
      <w:r w:rsidR="10529FD0" w:rsidRPr="615A80A9">
        <w:rPr>
          <w:rFonts w:ascii="Garamond" w:eastAsia="Times New Roman" w:hAnsi="Garamond" w:cs="Arial"/>
        </w:rPr>
        <w:t>,</w:t>
      </w:r>
      <w:r w:rsidR="000761B0">
        <w:rPr>
          <w:rFonts w:ascii="Garamond" w:eastAsia="Times New Roman" w:hAnsi="Garamond" w:cs="Arial"/>
        </w:rPr>
        <w:t xml:space="preserve"> </w:t>
      </w:r>
      <w:r w:rsidR="5D5F3428" w:rsidRPr="74919F12">
        <w:rPr>
          <w:rFonts w:ascii="Garamond" w:eastAsia="Times New Roman" w:hAnsi="Garamond" w:cs="Arial"/>
        </w:rPr>
        <w:t xml:space="preserve">3) </w:t>
      </w:r>
      <w:r w:rsidR="005D193D">
        <w:rPr>
          <w:rFonts w:ascii="Garamond" w:eastAsia="Times New Roman" w:hAnsi="Garamond" w:cs="Arial"/>
        </w:rPr>
        <w:t xml:space="preserve">downloading </w:t>
      </w:r>
      <w:r w:rsidR="00E44D0D">
        <w:rPr>
          <w:rFonts w:ascii="Garamond" w:eastAsia="Times New Roman" w:hAnsi="Garamond" w:cs="Arial"/>
        </w:rPr>
        <w:t xml:space="preserve">and unzipping </w:t>
      </w:r>
      <w:r w:rsidR="005D193D">
        <w:rPr>
          <w:rFonts w:ascii="Garamond" w:eastAsia="Times New Roman" w:hAnsi="Garamond" w:cs="Arial"/>
        </w:rPr>
        <w:t xml:space="preserve">the data, </w:t>
      </w:r>
      <w:r w:rsidR="00220E08">
        <w:rPr>
          <w:rFonts w:ascii="Garamond" w:eastAsia="Times New Roman" w:hAnsi="Garamond" w:cs="Arial"/>
        </w:rPr>
        <w:t xml:space="preserve">and </w:t>
      </w:r>
      <w:r w:rsidR="1AB81E95" w:rsidRPr="74919F12">
        <w:rPr>
          <w:rFonts w:ascii="Garamond" w:eastAsia="Times New Roman" w:hAnsi="Garamond" w:cs="Arial"/>
        </w:rPr>
        <w:t xml:space="preserve">4) </w:t>
      </w:r>
      <w:r w:rsidR="00220E08">
        <w:rPr>
          <w:rFonts w:ascii="Garamond" w:eastAsia="Times New Roman" w:hAnsi="Garamond" w:cs="Arial"/>
        </w:rPr>
        <w:t xml:space="preserve">confirming the </w:t>
      </w:r>
      <w:r w:rsidR="000E400C">
        <w:rPr>
          <w:rFonts w:ascii="Garamond" w:eastAsia="Times New Roman" w:hAnsi="Garamond" w:cs="Arial"/>
        </w:rPr>
        <w:t>p</w:t>
      </w:r>
      <w:r w:rsidR="000E400C" w:rsidRPr="000E400C">
        <w:rPr>
          <w:rFonts w:ascii="Garamond" w:eastAsia="Times New Roman" w:hAnsi="Garamond" w:cs="Arial"/>
        </w:rPr>
        <w:t xml:space="preserve">resence of a DEM, </w:t>
      </w:r>
      <w:r w:rsidR="447D2B31" w:rsidRPr="157A6140">
        <w:rPr>
          <w:rFonts w:ascii="Garamond" w:eastAsia="Times New Roman" w:hAnsi="Garamond" w:cs="Arial"/>
        </w:rPr>
        <w:t>a</w:t>
      </w:r>
      <w:r w:rsidR="091574DF" w:rsidRPr="157A6140">
        <w:rPr>
          <w:rFonts w:ascii="Garamond" w:eastAsia="Times New Roman" w:hAnsi="Garamond" w:cs="Arial"/>
        </w:rPr>
        <w:t xml:space="preserve">zimuth </w:t>
      </w:r>
      <w:r w:rsidR="599D7465" w:rsidRPr="157A6140">
        <w:rPr>
          <w:rFonts w:ascii="Garamond" w:eastAsia="Times New Roman" w:hAnsi="Garamond" w:cs="Arial"/>
        </w:rPr>
        <w:t>a</w:t>
      </w:r>
      <w:r w:rsidR="091574DF" w:rsidRPr="157A6140">
        <w:rPr>
          <w:rFonts w:ascii="Garamond" w:eastAsia="Times New Roman" w:hAnsi="Garamond" w:cs="Arial"/>
        </w:rPr>
        <w:t xml:space="preserve">ngle </w:t>
      </w:r>
      <w:r w:rsidR="1E0ADF7A" w:rsidRPr="157A6140">
        <w:rPr>
          <w:rFonts w:ascii="Garamond" w:eastAsia="Times New Roman" w:hAnsi="Garamond" w:cs="Arial"/>
        </w:rPr>
        <w:t>m</w:t>
      </w:r>
      <w:r w:rsidR="091574DF" w:rsidRPr="157A6140">
        <w:rPr>
          <w:rFonts w:ascii="Garamond" w:eastAsia="Times New Roman" w:hAnsi="Garamond" w:cs="Arial"/>
        </w:rPr>
        <w:t xml:space="preserve">ap, and </w:t>
      </w:r>
      <w:r w:rsidR="05AEB26B" w:rsidRPr="157A6140">
        <w:rPr>
          <w:rFonts w:ascii="Garamond" w:eastAsia="Times New Roman" w:hAnsi="Garamond" w:cs="Arial"/>
        </w:rPr>
        <w:t>i</w:t>
      </w:r>
      <w:r w:rsidR="091574DF" w:rsidRPr="157A6140">
        <w:rPr>
          <w:rFonts w:ascii="Garamond" w:eastAsia="Times New Roman" w:hAnsi="Garamond" w:cs="Arial"/>
        </w:rPr>
        <w:t xml:space="preserve">ncidence </w:t>
      </w:r>
      <w:r w:rsidR="452A3B51" w:rsidRPr="157A6140">
        <w:rPr>
          <w:rFonts w:ascii="Garamond" w:eastAsia="Times New Roman" w:hAnsi="Garamond" w:cs="Arial"/>
        </w:rPr>
        <w:t>a</w:t>
      </w:r>
      <w:r w:rsidR="091574DF" w:rsidRPr="157A6140">
        <w:rPr>
          <w:rFonts w:ascii="Garamond" w:eastAsia="Times New Roman" w:hAnsi="Garamond" w:cs="Arial"/>
        </w:rPr>
        <w:t xml:space="preserve">ngle </w:t>
      </w:r>
      <w:r w:rsidR="769722C9" w:rsidRPr="157A6140">
        <w:rPr>
          <w:rFonts w:ascii="Garamond" w:eastAsia="Times New Roman" w:hAnsi="Garamond" w:cs="Arial"/>
        </w:rPr>
        <w:t>m</w:t>
      </w:r>
      <w:r w:rsidR="091574DF" w:rsidRPr="157A6140">
        <w:rPr>
          <w:rFonts w:ascii="Garamond" w:eastAsia="Times New Roman" w:hAnsi="Garamond" w:cs="Arial"/>
        </w:rPr>
        <w:t>ap</w:t>
      </w:r>
      <w:r w:rsidR="000E400C">
        <w:rPr>
          <w:rFonts w:ascii="Garamond" w:eastAsia="Times New Roman" w:hAnsi="Garamond" w:cs="Arial"/>
        </w:rPr>
        <w:t xml:space="preserve"> for </w:t>
      </w:r>
      <w:r w:rsidR="00427ECC">
        <w:rPr>
          <w:rFonts w:ascii="Garamond" w:eastAsia="Times New Roman" w:hAnsi="Garamond" w:cs="Arial"/>
        </w:rPr>
        <w:t>subsequent analysis.</w:t>
      </w:r>
      <w:r w:rsidR="000248CC">
        <w:rPr>
          <w:rFonts w:ascii="Garamond" w:eastAsia="Times New Roman" w:hAnsi="Garamond" w:cs="Arial"/>
        </w:rPr>
        <w:t xml:space="preserve"> </w:t>
      </w:r>
      <w:r w:rsidR="59B73BB2" w:rsidRPr="505F115F">
        <w:rPr>
          <w:rFonts w:ascii="Garamond" w:eastAsia="Times New Roman" w:hAnsi="Garamond" w:cs="Arial"/>
        </w:rPr>
        <w:t>All</w:t>
      </w:r>
      <w:r w:rsidR="009E6AF5">
        <w:rPr>
          <w:rFonts w:ascii="Garamond" w:eastAsia="Times New Roman" w:hAnsi="Garamond" w:cs="Arial"/>
        </w:rPr>
        <w:t xml:space="preserve"> </w:t>
      </w:r>
      <w:r w:rsidR="00B4350C">
        <w:rPr>
          <w:rFonts w:ascii="Garamond" w:eastAsia="Times New Roman" w:hAnsi="Garamond" w:cs="Arial"/>
        </w:rPr>
        <w:t>interferograms</w:t>
      </w:r>
      <w:r w:rsidR="009E6AF5">
        <w:rPr>
          <w:rFonts w:ascii="Garamond" w:eastAsia="Times New Roman" w:hAnsi="Garamond" w:cs="Arial"/>
        </w:rPr>
        <w:t xml:space="preserve"> </w:t>
      </w:r>
      <w:r w:rsidR="7E6FDC19" w:rsidRPr="157A6140">
        <w:rPr>
          <w:rFonts w:ascii="Garamond" w:eastAsia="Times New Roman" w:hAnsi="Garamond" w:cs="Arial"/>
        </w:rPr>
        <w:t>that</w:t>
      </w:r>
      <w:r w:rsidR="0064306D">
        <w:rPr>
          <w:rFonts w:ascii="Garamond" w:eastAsia="Times New Roman" w:hAnsi="Garamond" w:cs="Arial"/>
        </w:rPr>
        <w:t xml:space="preserve"> </w:t>
      </w:r>
      <w:r w:rsidR="009E6AF5">
        <w:rPr>
          <w:rFonts w:ascii="Garamond" w:eastAsia="Times New Roman" w:hAnsi="Garamond" w:cs="Arial"/>
        </w:rPr>
        <w:t xml:space="preserve">overlapped with </w:t>
      </w:r>
      <w:r w:rsidR="1D7BC4E5" w:rsidRPr="4901CE64">
        <w:rPr>
          <w:rFonts w:ascii="Garamond" w:eastAsia="Times New Roman" w:hAnsi="Garamond" w:cs="Arial"/>
        </w:rPr>
        <w:t>our</w:t>
      </w:r>
      <w:r w:rsidR="009E6AF5">
        <w:rPr>
          <w:rFonts w:ascii="Garamond" w:eastAsia="Times New Roman" w:hAnsi="Garamond" w:cs="Arial"/>
        </w:rPr>
        <w:t xml:space="preserve"> study are</w:t>
      </w:r>
      <w:r w:rsidR="0064306D">
        <w:rPr>
          <w:rFonts w:ascii="Garamond" w:eastAsia="Times New Roman" w:hAnsi="Garamond" w:cs="Arial"/>
        </w:rPr>
        <w:t>a</w:t>
      </w:r>
      <w:r w:rsidR="1D7BC4E5" w:rsidRPr="4901CE64">
        <w:rPr>
          <w:rFonts w:ascii="Garamond" w:eastAsia="Times New Roman" w:hAnsi="Garamond" w:cs="Arial"/>
        </w:rPr>
        <w:t xml:space="preserve"> </w:t>
      </w:r>
      <w:r w:rsidR="1B26D82E" w:rsidRPr="4CA04546">
        <w:rPr>
          <w:rFonts w:ascii="Garamond" w:eastAsia="Times New Roman" w:hAnsi="Garamond" w:cs="Arial"/>
        </w:rPr>
        <w:t>were</w:t>
      </w:r>
      <w:r w:rsidR="1D7BC4E5" w:rsidRPr="4901CE64">
        <w:rPr>
          <w:rFonts w:ascii="Garamond" w:eastAsia="Times New Roman" w:hAnsi="Garamond" w:cs="Arial"/>
        </w:rPr>
        <w:t xml:space="preserve"> included</w:t>
      </w:r>
      <w:r w:rsidR="00494F68">
        <w:rPr>
          <w:rFonts w:ascii="Garamond" w:eastAsia="Times New Roman" w:hAnsi="Garamond" w:cs="Arial"/>
        </w:rPr>
        <w:t>.</w:t>
      </w:r>
      <w:r w:rsidR="006661D2">
        <w:rPr>
          <w:rFonts w:ascii="Consolas" w:eastAsia="Consolas" w:hAnsi="Consolas" w:cs="Consolas"/>
          <w:sz w:val="20"/>
          <w:szCs w:val="20"/>
        </w:rPr>
        <w:t xml:space="preserve"> </w:t>
      </w:r>
      <w:r w:rsidR="006661D2">
        <w:rPr>
          <w:rFonts w:ascii="Garamond" w:eastAsia="Times New Roman" w:hAnsi="Garamond" w:cs="Arial"/>
        </w:rPr>
        <w:t>Following</w:t>
      </w:r>
      <w:r w:rsidR="00274926" w:rsidRPr="157A6140">
        <w:rPr>
          <w:rFonts w:ascii="Garamond" w:eastAsia="Times New Roman" w:hAnsi="Garamond" w:cs="Arial"/>
        </w:rPr>
        <w:t xml:space="preserve"> HyP3 processing</w:t>
      </w:r>
      <w:r w:rsidR="00553503" w:rsidRPr="157A6140">
        <w:rPr>
          <w:rFonts w:ascii="Garamond" w:eastAsia="Times New Roman" w:hAnsi="Garamond" w:cs="Arial"/>
        </w:rPr>
        <w:t xml:space="preserve">, </w:t>
      </w:r>
      <w:r w:rsidR="7BF7E597" w:rsidRPr="5F583FCA">
        <w:rPr>
          <w:rFonts w:ascii="Garamond" w:eastAsia="Times New Roman" w:hAnsi="Garamond" w:cs="Arial"/>
        </w:rPr>
        <w:t>the team</w:t>
      </w:r>
      <w:r w:rsidR="00274926" w:rsidRPr="157A6140">
        <w:rPr>
          <w:rFonts w:ascii="Garamond" w:eastAsia="Times New Roman" w:hAnsi="Garamond" w:cs="Arial"/>
        </w:rPr>
        <w:t xml:space="preserve"> </w:t>
      </w:r>
      <w:r w:rsidR="006661D2">
        <w:rPr>
          <w:rFonts w:ascii="Garamond" w:eastAsia="Times New Roman" w:hAnsi="Garamond" w:cs="Arial"/>
        </w:rPr>
        <w:t>proceeded to the</w:t>
      </w:r>
      <w:r w:rsidR="00274926" w:rsidRPr="157A6140">
        <w:rPr>
          <w:rFonts w:ascii="Garamond" w:eastAsia="Times New Roman" w:hAnsi="Garamond" w:cs="Arial"/>
        </w:rPr>
        <w:t xml:space="preserve"> MintPy Time-Series Notebook </w:t>
      </w:r>
      <w:r w:rsidR="00C51869" w:rsidRPr="157A6140">
        <w:rPr>
          <w:rFonts w:ascii="Garamond" w:eastAsia="Times New Roman" w:hAnsi="Garamond" w:cs="Arial"/>
        </w:rPr>
        <w:t>for</w:t>
      </w:r>
      <w:r w:rsidR="00274926" w:rsidRPr="157A6140">
        <w:rPr>
          <w:rFonts w:ascii="Garamond" w:eastAsia="Times New Roman" w:hAnsi="Garamond" w:cs="Arial"/>
        </w:rPr>
        <w:t xml:space="preserve"> </w:t>
      </w:r>
      <w:r w:rsidR="00274926" w:rsidRPr="157A6140">
        <w:rPr>
          <w:rFonts w:ascii="Garamond" w:eastAsia="Garamond" w:hAnsi="Garamond" w:cs="Garamond"/>
        </w:rPr>
        <w:t xml:space="preserve">Short Baseline Subset </w:t>
      </w:r>
      <w:r w:rsidR="10FFB410" w:rsidRPr="74919F12">
        <w:rPr>
          <w:rFonts w:ascii="Garamond" w:eastAsia="Garamond" w:hAnsi="Garamond" w:cs="Garamond"/>
        </w:rPr>
        <w:t xml:space="preserve">(SBAS) </w:t>
      </w:r>
      <w:r w:rsidR="00274926" w:rsidRPr="157A6140">
        <w:rPr>
          <w:rFonts w:ascii="Garamond" w:eastAsia="Garamond" w:hAnsi="Garamond" w:cs="Garamond"/>
        </w:rPr>
        <w:t>InSAR analysis</w:t>
      </w:r>
      <w:r w:rsidR="00274926" w:rsidRPr="157A6140">
        <w:rPr>
          <w:rFonts w:ascii="Garamond" w:eastAsia="Garamond" w:hAnsi="Garamond" w:cs="Garamond"/>
          <w:color w:val="000000" w:themeColor="text1"/>
        </w:rPr>
        <w:t>.</w:t>
      </w:r>
      <w:r w:rsidR="00B23B5B" w:rsidRPr="157A6140">
        <w:rPr>
          <w:rFonts w:ascii="Garamond" w:eastAsia="Garamond" w:hAnsi="Garamond" w:cs="Garamond"/>
          <w:color w:val="000000" w:themeColor="text1"/>
        </w:rPr>
        <w:t xml:space="preserve"> In this noteboo</w:t>
      </w:r>
      <w:r w:rsidR="4BFE7C89" w:rsidRPr="157A6140">
        <w:rPr>
          <w:rFonts w:ascii="Garamond" w:eastAsia="Garamond" w:hAnsi="Garamond" w:cs="Garamond"/>
          <w:color w:val="000000" w:themeColor="text1"/>
        </w:rPr>
        <w:t>k</w:t>
      </w:r>
      <w:r w:rsidR="345F8209" w:rsidRPr="157A6140">
        <w:rPr>
          <w:rFonts w:ascii="Garamond" w:eastAsia="Garamond" w:hAnsi="Garamond" w:cs="Garamond"/>
          <w:color w:val="000000" w:themeColor="text1"/>
        </w:rPr>
        <w:t>,</w:t>
      </w:r>
      <w:r w:rsidR="0012C75D" w:rsidRPr="157A6140">
        <w:rPr>
          <w:rFonts w:ascii="Garamond" w:eastAsia="Garamond" w:hAnsi="Garamond" w:cs="Garamond"/>
          <w:color w:val="000000" w:themeColor="text1"/>
        </w:rPr>
        <w:t xml:space="preserve"> </w:t>
      </w:r>
      <w:r w:rsidR="08DABE10" w:rsidRPr="157A6140">
        <w:rPr>
          <w:rFonts w:ascii="Garamond" w:eastAsia="Garamond" w:hAnsi="Garamond" w:cs="Garamond"/>
          <w:color w:val="000000" w:themeColor="text1"/>
        </w:rPr>
        <w:t xml:space="preserve">the team </w:t>
      </w:r>
      <w:r w:rsidR="008623D8">
        <w:rPr>
          <w:rFonts w:ascii="Garamond" w:eastAsia="Garamond" w:hAnsi="Garamond" w:cs="Garamond"/>
          <w:color w:val="000000" w:themeColor="text1"/>
        </w:rPr>
        <w:t xml:space="preserve">used the </w:t>
      </w:r>
      <w:r w:rsidR="008623D8" w:rsidRPr="157A6140">
        <w:rPr>
          <w:rFonts w:ascii="Garamond" w:eastAsia="Garamond" w:hAnsi="Garamond" w:cs="Garamond"/>
          <w:color w:val="000000" w:themeColor="text1"/>
        </w:rPr>
        <w:t xml:space="preserve">prepared ASF HyP3 InSAR data stack </w:t>
      </w:r>
      <w:r w:rsidR="008623D8">
        <w:rPr>
          <w:rFonts w:ascii="Garamond" w:eastAsia="Garamond" w:hAnsi="Garamond" w:cs="Garamond"/>
          <w:color w:val="000000" w:themeColor="text1"/>
        </w:rPr>
        <w:t>to</w:t>
      </w:r>
      <w:r w:rsidR="008623D8" w:rsidRPr="157A6140">
        <w:rPr>
          <w:rFonts w:ascii="Garamond" w:eastAsia="Garamond" w:hAnsi="Garamond" w:cs="Garamond"/>
          <w:color w:val="000000" w:themeColor="text1"/>
        </w:rPr>
        <w:t xml:space="preserve"> </w:t>
      </w:r>
      <w:r w:rsidR="08DABE10" w:rsidRPr="157A6140">
        <w:rPr>
          <w:rFonts w:ascii="Garamond" w:eastAsia="Garamond" w:hAnsi="Garamond" w:cs="Garamond"/>
          <w:color w:val="000000" w:themeColor="text1"/>
        </w:rPr>
        <w:t>create</w:t>
      </w:r>
      <w:r w:rsidR="2A9C985A" w:rsidRPr="157A6140">
        <w:rPr>
          <w:rFonts w:ascii="Garamond" w:eastAsia="Garamond" w:hAnsi="Garamond" w:cs="Garamond"/>
          <w:color w:val="000000" w:themeColor="text1"/>
        </w:rPr>
        <w:t xml:space="preserve"> </w:t>
      </w:r>
      <w:r w:rsidR="3BE6AFD7" w:rsidRPr="36ED76CC">
        <w:rPr>
          <w:rFonts w:ascii="Garamond" w:eastAsia="Garamond" w:hAnsi="Garamond" w:cs="Garamond"/>
          <w:color w:val="000000" w:themeColor="text1"/>
        </w:rPr>
        <w:t>multiple</w:t>
      </w:r>
      <w:r w:rsidR="6D9F04BC" w:rsidRPr="157A6140">
        <w:rPr>
          <w:rFonts w:ascii="Garamond" w:eastAsia="Garamond" w:hAnsi="Garamond" w:cs="Garamond"/>
          <w:color w:val="000000" w:themeColor="text1"/>
        </w:rPr>
        <w:t xml:space="preserve"> </w:t>
      </w:r>
      <w:r w:rsidR="08DABE10" w:rsidRPr="157A6140">
        <w:rPr>
          <w:rFonts w:ascii="Garamond" w:eastAsia="Garamond" w:hAnsi="Garamond" w:cs="Garamond"/>
          <w:color w:val="000000" w:themeColor="text1"/>
        </w:rPr>
        <w:t>time series</w:t>
      </w:r>
      <w:r w:rsidR="6779B21E" w:rsidRPr="157A6140">
        <w:rPr>
          <w:rFonts w:ascii="Garamond" w:eastAsia="Garamond" w:hAnsi="Garamond" w:cs="Garamond"/>
          <w:color w:val="000000" w:themeColor="text1"/>
        </w:rPr>
        <w:t xml:space="preserve">. The </w:t>
      </w:r>
      <w:r w:rsidR="006661D2">
        <w:rPr>
          <w:rFonts w:ascii="Garamond" w:eastAsia="Garamond" w:hAnsi="Garamond" w:cs="Garamond"/>
          <w:color w:val="000000" w:themeColor="text1"/>
        </w:rPr>
        <w:t xml:space="preserve">generated </w:t>
      </w:r>
      <w:r w:rsidR="6779B21E" w:rsidRPr="157A6140">
        <w:rPr>
          <w:rFonts w:ascii="Garamond" w:eastAsia="Garamond" w:hAnsi="Garamond" w:cs="Garamond"/>
          <w:color w:val="000000" w:themeColor="text1"/>
        </w:rPr>
        <w:t xml:space="preserve">time series </w:t>
      </w:r>
      <w:r w:rsidR="1134E589" w:rsidRPr="157A6140">
        <w:rPr>
          <w:rFonts w:ascii="Garamond" w:eastAsia="Garamond" w:hAnsi="Garamond" w:cs="Garamond"/>
          <w:color w:val="000000" w:themeColor="text1"/>
        </w:rPr>
        <w:t>enabled</w:t>
      </w:r>
      <w:r w:rsidR="6779B21E" w:rsidRPr="157A6140">
        <w:rPr>
          <w:rFonts w:ascii="Garamond" w:eastAsia="Garamond" w:hAnsi="Garamond" w:cs="Garamond"/>
          <w:color w:val="000000" w:themeColor="text1"/>
        </w:rPr>
        <w:t xml:space="preserve"> </w:t>
      </w:r>
      <w:r w:rsidR="181B564E" w:rsidRPr="157A6140">
        <w:rPr>
          <w:rFonts w:ascii="Garamond" w:eastAsia="Garamond" w:hAnsi="Garamond" w:cs="Garamond"/>
          <w:color w:val="000000" w:themeColor="text1"/>
        </w:rPr>
        <w:t>the team</w:t>
      </w:r>
      <w:r w:rsidR="6779B21E" w:rsidRPr="157A6140">
        <w:rPr>
          <w:rFonts w:ascii="Garamond" w:eastAsia="Garamond" w:hAnsi="Garamond" w:cs="Garamond"/>
          <w:color w:val="000000" w:themeColor="text1"/>
        </w:rPr>
        <w:t xml:space="preserve"> to map</w:t>
      </w:r>
      <w:r w:rsidR="3153521D" w:rsidRPr="157A6140">
        <w:rPr>
          <w:rFonts w:ascii="Garamond" w:eastAsia="Garamond" w:hAnsi="Garamond" w:cs="Garamond"/>
          <w:color w:val="000000" w:themeColor="text1"/>
        </w:rPr>
        <w:t xml:space="preserve"> the</w:t>
      </w:r>
      <w:r w:rsidR="6779B21E" w:rsidRPr="157A6140">
        <w:rPr>
          <w:rFonts w:ascii="Garamond" w:eastAsia="Garamond" w:hAnsi="Garamond" w:cs="Garamond"/>
          <w:color w:val="000000" w:themeColor="text1"/>
        </w:rPr>
        <w:t xml:space="preserve"> s</w:t>
      </w:r>
      <w:r w:rsidR="005B3204">
        <w:rPr>
          <w:rFonts w:ascii="Garamond" w:eastAsia="Garamond" w:hAnsi="Garamond" w:cs="Garamond"/>
          <w:color w:val="000000" w:themeColor="text1"/>
        </w:rPr>
        <w:t>ummer subsidence</w:t>
      </w:r>
      <w:r w:rsidR="00AD1FE1">
        <w:rPr>
          <w:rFonts w:ascii="Garamond" w:eastAsia="Garamond" w:hAnsi="Garamond" w:cs="Garamond"/>
          <w:color w:val="000000" w:themeColor="text1"/>
        </w:rPr>
        <w:t xml:space="preserve"> </w:t>
      </w:r>
      <w:r w:rsidR="00A61205">
        <w:rPr>
          <w:rFonts w:ascii="Garamond" w:eastAsia="Garamond" w:hAnsi="Garamond" w:cs="Garamond"/>
          <w:color w:val="000000" w:themeColor="text1"/>
        </w:rPr>
        <w:t>and</w:t>
      </w:r>
      <w:r w:rsidR="6779B21E" w:rsidRPr="157A6140">
        <w:rPr>
          <w:rFonts w:ascii="Garamond" w:eastAsia="Garamond" w:hAnsi="Garamond" w:cs="Garamond"/>
          <w:color w:val="000000" w:themeColor="text1"/>
        </w:rPr>
        <w:t xml:space="preserve"> assess the quality of the </w:t>
      </w:r>
      <w:r w:rsidR="00B82F31">
        <w:rPr>
          <w:rFonts w:ascii="Garamond" w:eastAsia="Garamond" w:hAnsi="Garamond" w:cs="Garamond"/>
          <w:color w:val="000000" w:themeColor="text1"/>
        </w:rPr>
        <w:t>results</w:t>
      </w:r>
      <w:r w:rsidR="004E69E1">
        <w:rPr>
          <w:rFonts w:ascii="Garamond" w:eastAsia="Garamond" w:hAnsi="Garamond" w:cs="Garamond"/>
          <w:color w:val="000000" w:themeColor="text1"/>
        </w:rPr>
        <w:t>.</w:t>
      </w:r>
      <w:r w:rsidR="006661D2">
        <w:rPr>
          <w:rFonts w:ascii="Garamond" w:eastAsia="Garamond" w:hAnsi="Garamond" w:cs="Garamond"/>
          <w:color w:val="000000" w:themeColor="text1"/>
        </w:rPr>
        <w:t xml:space="preserve"> </w:t>
      </w:r>
      <w:r w:rsidR="3EA154EB" w:rsidRPr="615A80A9">
        <w:rPr>
          <w:rFonts w:ascii="Garamond" w:eastAsia="Garamond" w:hAnsi="Garamond" w:cs="Garamond"/>
          <w:color w:val="000000" w:themeColor="text1"/>
        </w:rPr>
        <w:t xml:space="preserve">The </w:t>
      </w:r>
      <w:r w:rsidR="6AC8C30D" w:rsidRPr="615A80A9">
        <w:rPr>
          <w:rFonts w:ascii="Garamond" w:eastAsia="Garamond" w:hAnsi="Garamond" w:cs="Garamond"/>
          <w:color w:val="000000" w:themeColor="text1"/>
        </w:rPr>
        <w:t xml:space="preserve">MintPy </w:t>
      </w:r>
      <w:r w:rsidR="00667EB2">
        <w:rPr>
          <w:rFonts w:ascii="Garamond" w:eastAsia="Garamond" w:hAnsi="Garamond" w:cs="Garamond"/>
          <w:color w:val="000000" w:themeColor="text1"/>
        </w:rPr>
        <w:t>processing workflow</w:t>
      </w:r>
      <w:r w:rsidR="00976C9E">
        <w:rPr>
          <w:rFonts w:ascii="Garamond" w:eastAsia="Garamond" w:hAnsi="Garamond" w:cs="Garamond"/>
          <w:color w:val="000000" w:themeColor="text1"/>
        </w:rPr>
        <w:t xml:space="preserve"> </w:t>
      </w:r>
      <w:r w:rsidR="00397D2A">
        <w:rPr>
          <w:rFonts w:ascii="Garamond" w:eastAsia="Garamond" w:hAnsi="Garamond" w:cs="Garamond"/>
          <w:color w:val="000000" w:themeColor="text1"/>
        </w:rPr>
        <w:t>wa</w:t>
      </w:r>
      <w:r w:rsidR="7ABC50BB" w:rsidRPr="615A80A9">
        <w:rPr>
          <w:rFonts w:ascii="Garamond" w:eastAsia="Garamond" w:hAnsi="Garamond" w:cs="Garamond"/>
          <w:color w:val="000000" w:themeColor="text1"/>
        </w:rPr>
        <w:t>s derived from</w:t>
      </w:r>
      <w:r w:rsidR="006661D2">
        <w:rPr>
          <w:rFonts w:ascii="Garamond" w:eastAsia="Garamond" w:hAnsi="Garamond" w:cs="Garamond"/>
          <w:color w:val="000000" w:themeColor="text1"/>
        </w:rPr>
        <w:t xml:space="preserve"> the methods of</w:t>
      </w:r>
      <w:r w:rsidR="7ABC50BB" w:rsidRPr="615A80A9">
        <w:rPr>
          <w:rFonts w:ascii="Garamond" w:eastAsia="Garamond" w:hAnsi="Garamond" w:cs="Garamond"/>
          <w:color w:val="000000" w:themeColor="text1"/>
        </w:rPr>
        <w:t xml:space="preserve"> Yunjun et al., </w:t>
      </w:r>
      <w:r w:rsidR="006A4FD6">
        <w:rPr>
          <w:rFonts w:ascii="Garamond" w:eastAsia="Garamond" w:hAnsi="Garamond" w:cs="Garamond"/>
          <w:color w:val="000000" w:themeColor="text1"/>
        </w:rPr>
        <w:t>(</w:t>
      </w:r>
      <w:r w:rsidR="7ABC50BB" w:rsidRPr="615A80A9">
        <w:rPr>
          <w:rFonts w:ascii="Garamond" w:eastAsia="Garamond" w:hAnsi="Garamond" w:cs="Garamond"/>
          <w:color w:val="000000" w:themeColor="text1"/>
        </w:rPr>
        <w:t>2019</w:t>
      </w:r>
      <w:r w:rsidR="006A4FD6">
        <w:rPr>
          <w:rFonts w:ascii="Garamond" w:eastAsia="Garamond" w:hAnsi="Garamond" w:cs="Garamond"/>
          <w:color w:val="000000" w:themeColor="text1"/>
        </w:rPr>
        <w:t>)</w:t>
      </w:r>
      <w:r w:rsidR="7ABC50BB" w:rsidRPr="615A80A9">
        <w:rPr>
          <w:rFonts w:ascii="Garamond" w:eastAsia="Garamond" w:hAnsi="Garamond" w:cs="Garamond"/>
          <w:color w:val="000000" w:themeColor="text1"/>
        </w:rPr>
        <w:t xml:space="preserve"> </w:t>
      </w:r>
      <w:r w:rsidR="00524E15">
        <w:rPr>
          <w:rFonts w:ascii="Garamond" w:eastAsia="Garamond" w:hAnsi="Garamond" w:cs="Garamond"/>
          <w:color w:val="000000" w:themeColor="text1"/>
        </w:rPr>
        <w:t>as shown in</w:t>
      </w:r>
      <w:r w:rsidR="00976C9E">
        <w:rPr>
          <w:rFonts w:ascii="Garamond" w:eastAsia="Garamond" w:hAnsi="Garamond" w:cs="Garamond"/>
          <w:color w:val="000000" w:themeColor="text1"/>
        </w:rPr>
        <w:t xml:space="preserve"> Figure </w:t>
      </w:r>
      <w:r w:rsidR="0039199F">
        <w:rPr>
          <w:rFonts w:ascii="Garamond" w:eastAsia="Garamond" w:hAnsi="Garamond" w:cs="Garamond"/>
          <w:color w:val="000000" w:themeColor="text1"/>
        </w:rPr>
        <w:t>2</w:t>
      </w:r>
      <w:r w:rsidR="006678A9">
        <w:rPr>
          <w:rFonts w:ascii="Garamond" w:eastAsia="Garamond" w:hAnsi="Garamond" w:cs="Garamond"/>
          <w:color w:val="000000" w:themeColor="text1"/>
        </w:rPr>
        <w:t>,</w:t>
      </w:r>
      <w:r w:rsidR="00EA6FF0">
        <w:rPr>
          <w:rFonts w:ascii="Garamond" w:eastAsia="Garamond" w:hAnsi="Garamond" w:cs="Garamond"/>
          <w:color w:val="000000" w:themeColor="text1"/>
        </w:rPr>
        <w:t xml:space="preserve"> an</w:t>
      </w:r>
      <w:r w:rsidR="00B14275">
        <w:rPr>
          <w:rFonts w:ascii="Garamond" w:eastAsia="Garamond" w:hAnsi="Garamond" w:cs="Garamond"/>
          <w:color w:val="000000" w:themeColor="text1"/>
        </w:rPr>
        <w:t xml:space="preserve">d </w:t>
      </w:r>
      <w:r w:rsidR="004378E7">
        <w:rPr>
          <w:rFonts w:ascii="Garamond" w:eastAsia="Garamond" w:hAnsi="Garamond" w:cs="Garamond"/>
          <w:color w:val="000000" w:themeColor="text1"/>
        </w:rPr>
        <w:t>run</w:t>
      </w:r>
      <w:r w:rsidR="00B14275">
        <w:rPr>
          <w:rFonts w:ascii="Garamond" w:eastAsia="Garamond" w:hAnsi="Garamond" w:cs="Garamond"/>
          <w:color w:val="000000" w:themeColor="text1"/>
        </w:rPr>
        <w:t>s</w:t>
      </w:r>
      <w:r w:rsidR="00EA6FF0">
        <w:rPr>
          <w:rFonts w:ascii="Garamond" w:eastAsia="Garamond" w:hAnsi="Garamond" w:cs="Garamond"/>
          <w:color w:val="000000" w:themeColor="text1"/>
        </w:rPr>
        <w:t xml:space="preserve"> in OpenSARlab.</w:t>
      </w:r>
    </w:p>
    <w:p w14:paraId="4F179DB2" w14:textId="77777777" w:rsidR="009828B2" w:rsidRDefault="009828B2" w:rsidP="00F2216C">
      <w:pPr>
        <w:spacing w:after="0" w:line="240" w:lineRule="auto"/>
        <w:jc w:val="both"/>
        <w:rPr>
          <w:rFonts w:ascii="Garamond" w:eastAsia="Garamond" w:hAnsi="Garamond" w:cs="Garamond"/>
          <w:b/>
        </w:rPr>
      </w:pPr>
    </w:p>
    <w:p w14:paraId="04BE77EA" w14:textId="77777777" w:rsidR="009828B2" w:rsidRDefault="009828B2" w:rsidP="00F2216C">
      <w:pPr>
        <w:spacing w:after="0" w:line="240" w:lineRule="auto"/>
        <w:jc w:val="both"/>
        <w:rPr>
          <w:rFonts w:ascii="Garamond" w:eastAsia="Garamond" w:hAnsi="Garamond" w:cs="Garamond"/>
          <w:b/>
        </w:rPr>
      </w:pPr>
    </w:p>
    <w:p w14:paraId="334E45D7" w14:textId="7F34822A" w:rsidR="009828B2" w:rsidRDefault="008423D3" w:rsidP="00F2216C">
      <w:pPr>
        <w:spacing w:after="0" w:line="240" w:lineRule="auto"/>
        <w:jc w:val="center"/>
        <w:rPr>
          <w:rFonts w:ascii="Garamond" w:eastAsia="Garamond" w:hAnsi="Garamond" w:cs="Garamond"/>
          <w:b/>
        </w:rPr>
      </w:pPr>
      <w:r>
        <w:rPr>
          <w:rFonts w:ascii="Garamond" w:eastAsia="Garamond" w:hAnsi="Garamond" w:cs="Garamond"/>
          <w:b/>
          <w:noProof/>
        </w:rPr>
        <w:lastRenderedPageBreak/>
        <w:drawing>
          <wp:inline distT="0" distB="0" distL="0" distR="0" wp14:anchorId="5E0F2678" wp14:editId="1015D015">
            <wp:extent cx="5608646" cy="2731880"/>
            <wp:effectExtent l="0" t="0" r="0" b="0"/>
            <wp:docPr id="221187246" name="Picture 221187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81314" cy="2767276"/>
                    </a:xfrm>
                    <a:prstGeom prst="rect">
                      <a:avLst/>
                    </a:prstGeom>
                    <a:noFill/>
                  </pic:spPr>
                </pic:pic>
              </a:graphicData>
            </a:graphic>
          </wp:inline>
        </w:drawing>
      </w:r>
    </w:p>
    <w:p w14:paraId="19428D13" w14:textId="7FC2F2DB" w:rsidR="00DE2BBF" w:rsidRPr="00EA6FF0" w:rsidRDefault="00DE2BBF" w:rsidP="00F2216C">
      <w:pPr>
        <w:spacing w:after="0" w:line="240" w:lineRule="auto"/>
        <w:jc w:val="center"/>
        <w:rPr>
          <w:rFonts w:ascii="Garamond" w:eastAsia="Garamond" w:hAnsi="Garamond" w:cs="Garamond"/>
          <w:i/>
          <w:strike/>
        </w:rPr>
      </w:pPr>
      <w:r w:rsidRPr="00481125">
        <w:rPr>
          <w:rFonts w:ascii="Garamond" w:eastAsia="Garamond" w:hAnsi="Garamond" w:cs="Garamond"/>
          <w:bCs/>
          <w:i/>
          <w:iCs/>
        </w:rPr>
        <w:t xml:space="preserve">Figure </w:t>
      </w:r>
      <w:r w:rsidR="0039199F" w:rsidRPr="00481125">
        <w:rPr>
          <w:rFonts w:ascii="Garamond" w:eastAsia="Garamond" w:hAnsi="Garamond" w:cs="Garamond"/>
          <w:bCs/>
          <w:i/>
          <w:iCs/>
        </w:rPr>
        <w:t>2</w:t>
      </w:r>
      <w:r w:rsidRPr="00481125">
        <w:rPr>
          <w:rFonts w:ascii="Garamond" w:eastAsia="Garamond" w:hAnsi="Garamond" w:cs="Garamond"/>
          <w:bCs/>
          <w:i/>
          <w:iCs/>
        </w:rPr>
        <w:t>.</w:t>
      </w:r>
      <w:r w:rsidRPr="6569463E">
        <w:rPr>
          <w:rFonts w:ascii="Garamond" w:eastAsia="Garamond" w:hAnsi="Garamond" w:cs="Garamond"/>
        </w:rPr>
        <w:t xml:space="preserve"> </w:t>
      </w:r>
      <w:r w:rsidR="000F77D7" w:rsidRPr="6569463E">
        <w:rPr>
          <w:rFonts w:ascii="Garamond" w:eastAsia="Garamond" w:hAnsi="Garamond" w:cs="Garamond"/>
        </w:rPr>
        <w:t xml:space="preserve">The MintPy </w:t>
      </w:r>
      <w:r w:rsidR="00177F68" w:rsidRPr="6569463E">
        <w:rPr>
          <w:rFonts w:ascii="Garamond" w:eastAsia="Garamond" w:hAnsi="Garamond" w:cs="Garamond"/>
        </w:rPr>
        <w:t xml:space="preserve">processing </w:t>
      </w:r>
      <w:r w:rsidR="000F77D7" w:rsidRPr="6569463E">
        <w:rPr>
          <w:rFonts w:ascii="Garamond" w:eastAsia="Garamond" w:hAnsi="Garamond" w:cs="Garamond"/>
        </w:rPr>
        <w:t xml:space="preserve">workflow </w:t>
      </w:r>
      <w:r w:rsidR="00177F68" w:rsidRPr="6569463E">
        <w:rPr>
          <w:rFonts w:ascii="Garamond" w:eastAsia="Garamond" w:hAnsi="Garamond" w:cs="Garamond"/>
        </w:rPr>
        <w:t>the team used to</w:t>
      </w:r>
      <w:r w:rsidR="000F77D7" w:rsidRPr="6569463E">
        <w:rPr>
          <w:rFonts w:ascii="Garamond" w:eastAsia="Garamond" w:hAnsi="Garamond" w:cs="Garamond"/>
        </w:rPr>
        <w:t xml:space="preserve"> </w:t>
      </w:r>
      <w:r w:rsidR="00CA34E9">
        <w:rPr>
          <w:rFonts w:ascii="Garamond" w:eastAsia="Garamond" w:hAnsi="Garamond" w:cs="Garamond"/>
        </w:rPr>
        <w:t>derive summer subsidence from</w:t>
      </w:r>
      <w:r w:rsidR="000F77D7" w:rsidRPr="6569463E">
        <w:rPr>
          <w:rFonts w:ascii="Garamond" w:eastAsia="Garamond" w:hAnsi="Garamond" w:cs="Garamond"/>
        </w:rPr>
        <w:t xml:space="preserve"> a stack of interferograms</w:t>
      </w:r>
      <w:r w:rsidR="006678A9">
        <w:rPr>
          <w:rFonts w:ascii="Garamond" w:eastAsia="Garamond" w:hAnsi="Garamond" w:cs="Garamond"/>
        </w:rPr>
        <w:t>. It</w:t>
      </w:r>
      <w:r w:rsidR="000F77D7" w:rsidRPr="6569463E">
        <w:rPr>
          <w:rFonts w:ascii="Garamond" w:eastAsia="Garamond" w:hAnsi="Garamond" w:cs="Garamond"/>
        </w:rPr>
        <w:t xml:space="preserve"> </w:t>
      </w:r>
      <w:r w:rsidR="006A4FD6" w:rsidRPr="6569463E">
        <w:rPr>
          <w:rFonts w:ascii="Garamond" w:eastAsia="Garamond" w:hAnsi="Garamond" w:cs="Garamond"/>
        </w:rPr>
        <w:t>appli</w:t>
      </w:r>
      <w:r w:rsidR="006A4FD6">
        <w:rPr>
          <w:rFonts w:ascii="Garamond" w:eastAsia="Garamond" w:hAnsi="Garamond" w:cs="Garamond"/>
        </w:rPr>
        <w:t>es</w:t>
      </w:r>
      <w:r w:rsidR="00D1176F">
        <w:rPr>
          <w:rFonts w:ascii="Garamond" w:eastAsia="Garamond" w:hAnsi="Garamond" w:cs="Garamond"/>
        </w:rPr>
        <w:t xml:space="preserve"> atmospheric delay correction</w:t>
      </w:r>
      <w:r w:rsidR="009A6BE8">
        <w:rPr>
          <w:rFonts w:ascii="Garamond" w:eastAsia="Garamond" w:hAnsi="Garamond" w:cs="Garamond"/>
        </w:rPr>
        <w:t xml:space="preserve">, </w:t>
      </w:r>
      <w:r w:rsidR="00D1176F">
        <w:rPr>
          <w:rFonts w:ascii="Garamond" w:eastAsia="Garamond" w:hAnsi="Garamond" w:cs="Garamond"/>
        </w:rPr>
        <w:t>topographic effect correction</w:t>
      </w:r>
      <w:r w:rsidR="009A6BE8">
        <w:rPr>
          <w:rFonts w:ascii="Garamond" w:eastAsia="Garamond" w:hAnsi="Garamond" w:cs="Garamond"/>
        </w:rPr>
        <w:t xml:space="preserve">, </w:t>
      </w:r>
      <w:r w:rsidR="000F77D7" w:rsidRPr="6569463E">
        <w:rPr>
          <w:rFonts w:ascii="Garamond" w:eastAsia="Garamond" w:hAnsi="Garamond" w:cs="Garamond"/>
        </w:rPr>
        <w:t>and</w:t>
      </w:r>
      <w:r w:rsidR="00177F68" w:rsidRPr="6569463E">
        <w:rPr>
          <w:rFonts w:ascii="Garamond" w:eastAsia="Garamond" w:hAnsi="Garamond" w:cs="Garamond"/>
        </w:rPr>
        <w:t xml:space="preserve"> </w:t>
      </w:r>
      <w:r w:rsidR="009A6BE8">
        <w:rPr>
          <w:rFonts w:ascii="Garamond" w:eastAsia="Garamond" w:hAnsi="Garamond" w:cs="Garamond"/>
        </w:rPr>
        <w:t>noise removal.</w:t>
      </w:r>
    </w:p>
    <w:p w14:paraId="65D5806D" w14:textId="77777777" w:rsidR="00DE2BBF" w:rsidRPr="00EA6FF0" w:rsidRDefault="00DE2BBF" w:rsidP="00F2216C">
      <w:pPr>
        <w:spacing w:after="0" w:line="240" w:lineRule="auto"/>
        <w:rPr>
          <w:rFonts w:ascii="Garamond" w:eastAsia="Garamond" w:hAnsi="Garamond" w:cs="Garamond"/>
          <w:color w:val="000000" w:themeColor="text1"/>
        </w:rPr>
      </w:pPr>
    </w:p>
    <w:p w14:paraId="5FF7F9D4" w14:textId="3EDA93A6" w:rsidR="00F73704" w:rsidRPr="005C664B" w:rsidRDefault="00BE6B24" w:rsidP="00F2216C">
      <w:pPr>
        <w:spacing w:after="0" w:line="240" w:lineRule="auto"/>
        <w:rPr>
          <w:rFonts w:ascii="Garamond" w:eastAsia="Times New Roman" w:hAnsi="Garamond" w:cs="Arial"/>
        </w:rPr>
      </w:pPr>
      <w:r w:rsidRPr="00BE6B24">
        <w:rPr>
          <w:rFonts w:ascii="Garamond" w:eastAsia="Garamond" w:hAnsi="Garamond" w:cs="Garamond"/>
          <w:color w:val="000000" w:themeColor="text1"/>
        </w:rPr>
        <w:t xml:space="preserve">To begin the MintPy processing workflow, the team created a network </w:t>
      </w:r>
      <w:r w:rsidR="0025745C">
        <w:rPr>
          <w:rFonts w:ascii="Garamond" w:eastAsia="Garamond" w:hAnsi="Garamond" w:cs="Garamond"/>
          <w:color w:val="000000" w:themeColor="text1"/>
        </w:rPr>
        <w:t xml:space="preserve">from </w:t>
      </w:r>
      <w:r w:rsidR="004B4A3E">
        <w:rPr>
          <w:rFonts w:ascii="Garamond" w:eastAsia="Garamond" w:hAnsi="Garamond" w:cs="Garamond"/>
          <w:color w:val="000000" w:themeColor="text1"/>
        </w:rPr>
        <w:t>a</w:t>
      </w:r>
      <w:r w:rsidR="0025745C">
        <w:rPr>
          <w:rFonts w:ascii="Garamond" w:eastAsia="Garamond" w:hAnsi="Garamond" w:cs="Garamond"/>
          <w:color w:val="000000" w:themeColor="text1"/>
        </w:rPr>
        <w:t xml:space="preserve"> stack of interferograms</w:t>
      </w:r>
      <w:r w:rsidR="006678A9">
        <w:rPr>
          <w:rFonts w:ascii="Garamond" w:eastAsia="Garamond" w:hAnsi="Garamond" w:cs="Garamond"/>
          <w:color w:val="000000" w:themeColor="text1"/>
        </w:rPr>
        <w:t>.</w:t>
      </w:r>
      <w:r w:rsidR="00955FF4">
        <w:rPr>
          <w:rFonts w:ascii="Garamond" w:eastAsia="Garamond" w:hAnsi="Garamond" w:cs="Garamond"/>
          <w:color w:val="000000" w:themeColor="text1"/>
        </w:rPr>
        <w:t xml:space="preserve"> </w:t>
      </w:r>
      <w:r w:rsidR="006678A9">
        <w:rPr>
          <w:rFonts w:ascii="Garamond" w:eastAsia="Garamond" w:hAnsi="Garamond" w:cs="Garamond"/>
          <w:color w:val="000000" w:themeColor="text1"/>
        </w:rPr>
        <w:t>T</w:t>
      </w:r>
      <w:r w:rsidR="00B135B2">
        <w:rPr>
          <w:rFonts w:ascii="Garamond" w:eastAsia="Garamond" w:hAnsi="Garamond" w:cs="Garamond"/>
          <w:color w:val="000000" w:themeColor="text1"/>
        </w:rPr>
        <w:t xml:space="preserve">he network generation process </w:t>
      </w:r>
      <w:r w:rsidR="006678A9">
        <w:rPr>
          <w:rFonts w:ascii="Garamond" w:eastAsia="Garamond" w:hAnsi="Garamond" w:cs="Garamond"/>
          <w:color w:val="000000" w:themeColor="text1"/>
        </w:rPr>
        <w:t xml:space="preserve">utilized </w:t>
      </w:r>
      <w:r w:rsidR="00B135B2">
        <w:rPr>
          <w:rFonts w:ascii="Garamond" w:eastAsia="Garamond" w:hAnsi="Garamond" w:cs="Garamond"/>
          <w:color w:val="000000" w:themeColor="text1"/>
        </w:rPr>
        <w:t>is shown in Figure</w:t>
      </w:r>
      <w:r w:rsidR="0025745C">
        <w:rPr>
          <w:rFonts w:ascii="Garamond" w:eastAsia="Garamond" w:hAnsi="Garamond" w:cs="Garamond"/>
          <w:color w:val="000000" w:themeColor="text1"/>
        </w:rPr>
        <w:t xml:space="preserve"> 2.</w:t>
      </w:r>
      <w:r w:rsidR="0017327D">
        <w:rPr>
          <w:rFonts w:ascii="Garamond" w:eastAsia="Garamond" w:hAnsi="Garamond" w:cs="Garamond"/>
          <w:color w:val="000000" w:themeColor="text1"/>
        </w:rPr>
        <w:t xml:space="preserve"> </w:t>
      </w:r>
      <w:r w:rsidR="008A787E">
        <w:rPr>
          <w:rFonts w:ascii="Garamond" w:eastAsia="Garamond" w:hAnsi="Garamond" w:cs="Garamond"/>
          <w:color w:val="000000" w:themeColor="text1"/>
        </w:rPr>
        <w:t>In this network</w:t>
      </w:r>
      <w:r w:rsidR="00B27CAC">
        <w:rPr>
          <w:rFonts w:ascii="Garamond" w:eastAsia="Garamond" w:hAnsi="Garamond" w:cs="Garamond"/>
          <w:color w:val="000000" w:themeColor="text1"/>
        </w:rPr>
        <w:t>,</w:t>
      </w:r>
      <w:r w:rsidR="008A787E">
        <w:rPr>
          <w:rFonts w:ascii="Garamond" w:eastAsia="Garamond" w:hAnsi="Garamond" w:cs="Garamond"/>
          <w:color w:val="000000" w:themeColor="text1"/>
        </w:rPr>
        <w:t xml:space="preserve"> </w:t>
      </w:r>
      <w:r w:rsidR="000C6E60">
        <w:rPr>
          <w:rFonts w:ascii="Garamond" w:eastAsia="Garamond" w:hAnsi="Garamond" w:cs="Garamond"/>
          <w:color w:val="000000" w:themeColor="text1"/>
        </w:rPr>
        <w:t>the nodes represent the SAR images acquired</w:t>
      </w:r>
      <w:r w:rsidR="008C3A2D">
        <w:rPr>
          <w:rFonts w:ascii="Garamond" w:eastAsia="Garamond" w:hAnsi="Garamond" w:cs="Garamond"/>
          <w:color w:val="000000" w:themeColor="text1"/>
        </w:rPr>
        <w:t>,</w:t>
      </w:r>
      <w:r w:rsidR="00F418A0">
        <w:rPr>
          <w:rFonts w:ascii="Garamond" w:eastAsia="Garamond" w:hAnsi="Garamond" w:cs="Garamond"/>
          <w:color w:val="000000" w:themeColor="text1"/>
        </w:rPr>
        <w:t xml:space="preserve"> and the links represent their interferograms. </w:t>
      </w:r>
      <w:r w:rsidR="000C6E60">
        <w:rPr>
          <w:rFonts w:ascii="Garamond" w:eastAsia="Garamond" w:hAnsi="Garamond" w:cs="Garamond"/>
          <w:color w:val="000000" w:themeColor="text1"/>
        </w:rPr>
        <w:t xml:space="preserve">The </w:t>
      </w:r>
      <w:r w:rsidR="003F3E94">
        <w:rPr>
          <w:rFonts w:ascii="Garamond" w:eastAsia="Garamond" w:hAnsi="Garamond" w:cs="Garamond"/>
          <w:color w:val="000000" w:themeColor="text1"/>
        </w:rPr>
        <w:t xml:space="preserve">horizontal </w:t>
      </w:r>
      <w:r w:rsidR="006902E2">
        <w:rPr>
          <w:rFonts w:ascii="Garamond" w:eastAsia="Garamond" w:hAnsi="Garamond" w:cs="Garamond"/>
          <w:color w:val="000000" w:themeColor="text1"/>
        </w:rPr>
        <w:t>distance between nodes</w:t>
      </w:r>
      <w:r w:rsidR="00192787">
        <w:rPr>
          <w:rFonts w:ascii="Garamond" w:eastAsia="Garamond" w:hAnsi="Garamond" w:cs="Garamond"/>
          <w:color w:val="000000" w:themeColor="text1"/>
        </w:rPr>
        <w:t>,</w:t>
      </w:r>
      <w:r w:rsidR="003F3E94">
        <w:rPr>
          <w:rFonts w:ascii="Garamond" w:eastAsia="Garamond" w:hAnsi="Garamond" w:cs="Garamond"/>
          <w:color w:val="000000" w:themeColor="text1"/>
        </w:rPr>
        <w:t xml:space="preserve"> </w:t>
      </w:r>
      <w:r w:rsidR="00192787">
        <w:rPr>
          <w:rFonts w:ascii="Garamond" w:eastAsia="Garamond" w:hAnsi="Garamond" w:cs="Garamond"/>
          <w:color w:val="000000" w:themeColor="text1"/>
        </w:rPr>
        <w:t xml:space="preserve">known as </w:t>
      </w:r>
      <w:r w:rsidR="008009C5">
        <w:rPr>
          <w:rFonts w:ascii="Garamond" w:eastAsia="Garamond" w:hAnsi="Garamond" w:cs="Garamond"/>
          <w:color w:val="000000" w:themeColor="text1"/>
        </w:rPr>
        <w:t xml:space="preserve">the </w:t>
      </w:r>
      <w:r w:rsidR="00192787">
        <w:rPr>
          <w:rFonts w:ascii="Garamond" w:eastAsia="Garamond" w:hAnsi="Garamond" w:cs="Garamond"/>
          <w:color w:val="000000" w:themeColor="text1"/>
        </w:rPr>
        <w:t>temporal baseline,</w:t>
      </w:r>
      <w:r w:rsidR="003F3E94">
        <w:rPr>
          <w:rFonts w:ascii="Garamond" w:eastAsia="Garamond" w:hAnsi="Garamond" w:cs="Garamond"/>
          <w:color w:val="000000" w:themeColor="text1"/>
        </w:rPr>
        <w:t xml:space="preserve"> </w:t>
      </w:r>
      <w:r w:rsidR="0045320A">
        <w:rPr>
          <w:rFonts w:ascii="Garamond" w:eastAsia="Garamond" w:hAnsi="Garamond" w:cs="Garamond"/>
          <w:color w:val="000000" w:themeColor="text1"/>
        </w:rPr>
        <w:t>represents</w:t>
      </w:r>
      <w:r w:rsidR="000C6E60">
        <w:rPr>
          <w:rFonts w:ascii="Garamond" w:eastAsia="Garamond" w:hAnsi="Garamond" w:cs="Garamond"/>
          <w:color w:val="000000" w:themeColor="text1"/>
        </w:rPr>
        <w:t xml:space="preserve"> the </w:t>
      </w:r>
      <w:r w:rsidR="0045320A">
        <w:rPr>
          <w:rFonts w:ascii="Garamond" w:eastAsia="Garamond" w:hAnsi="Garamond" w:cs="Garamond"/>
          <w:color w:val="000000" w:themeColor="text1"/>
        </w:rPr>
        <w:t>number of</w:t>
      </w:r>
      <w:r w:rsidR="002569E7">
        <w:rPr>
          <w:rFonts w:ascii="Garamond" w:eastAsia="Garamond" w:hAnsi="Garamond" w:cs="Garamond"/>
          <w:color w:val="000000" w:themeColor="text1"/>
        </w:rPr>
        <w:t xml:space="preserve"> days between </w:t>
      </w:r>
      <w:r w:rsidR="00263268">
        <w:rPr>
          <w:rFonts w:ascii="Garamond" w:eastAsia="Garamond" w:hAnsi="Garamond" w:cs="Garamond"/>
          <w:color w:val="000000" w:themeColor="text1"/>
        </w:rPr>
        <w:t>the first</w:t>
      </w:r>
      <w:r w:rsidR="002569E7">
        <w:rPr>
          <w:rFonts w:ascii="Garamond" w:eastAsia="Garamond" w:hAnsi="Garamond" w:cs="Garamond"/>
          <w:color w:val="000000" w:themeColor="text1"/>
        </w:rPr>
        <w:t xml:space="preserve"> SAR </w:t>
      </w:r>
      <w:r w:rsidR="00263268">
        <w:rPr>
          <w:rFonts w:ascii="Garamond" w:eastAsia="Garamond" w:hAnsi="Garamond" w:cs="Garamond"/>
          <w:color w:val="000000" w:themeColor="text1"/>
        </w:rPr>
        <w:t xml:space="preserve">image and </w:t>
      </w:r>
      <w:r w:rsidR="00856BF8">
        <w:rPr>
          <w:rFonts w:ascii="Garamond" w:eastAsia="Garamond" w:hAnsi="Garamond" w:cs="Garamond"/>
          <w:color w:val="000000" w:themeColor="text1"/>
        </w:rPr>
        <w:t xml:space="preserve">the </w:t>
      </w:r>
      <w:r w:rsidR="00395CA0">
        <w:rPr>
          <w:rFonts w:ascii="Garamond" w:eastAsia="Garamond" w:hAnsi="Garamond" w:cs="Garamond"/>
          <w:color w:val="000000" w:themeColor="text1"/>
        </w:rPr>
        <w:t>secondary</w:t>
      </w:r>
      <w:r w:rsidR="00263268">
        <w:rPr>
          <w:rFonts w:ascii="Garamond" w:eastAsia="Garamond" w:hAnsi="Garamond" w:cs="Garamond"/>
          <w:color w:val="000000" w:themeColor="text1"/>
        </w:rPr>
        <w:t xml:space="preserve"> SAR image</w:t>
      </w:r>
      <w:r w:rsidR="00395CA0">
        <w:rPr>
          <w:rFonts w:ascii="Garamond" w:eastAsia="Garamond" w:hAnsi="Garamond" w:cs="Garamond"/>
          <w:color w:val="000000" w:themeColor="text1"/>
        </w:rPr>
        <w:t>.</w:t>
      </w:r>
      <w:r w:rsidR="002569E7">
        <w:rPr>
          <w:rFonts w:ascii="Garamond" w:eastAsia="Garamond" w:hAnsi="Garamond" w:cs="Garamond"/>
          <w:color w:val="000000" w:themeColor="text1"/>
        </w:rPr>
        <w:t xml:space="preserve"> </w:t>
      </w:r>
      <w:r w:rsidR="00955FF4">
        <w:rPr>
          <w:rFonts w:ascii="Garamond" w:eastAsia="Garamond" w:hAnsi="Garamond" w:cs="Garamond"/>
          <w:color w:val="000000" w:themeColor="text1"/>
        </w:rPr>
        <w:t>The vertical</w:t>
      </w:r>
      <w:r w:rsidR="002569E7">
        <w:rPr>
          <w:rFonts w:ascii="Garamond" w:eastAsia="Garamond" w:hAnsi="Garamond" w:cs="Garamond"/>
          <w:color w:val="000000" w:themeColor="text1"/>
        </w:rPr>
        <w:t xml:space="preserve"> distance between </w:t>
      </w:r>
      <w:r w:rsidR="0045320A">
        <w:rPr>
          <w:rFonts w:ascii="Garamond" w:eastAsia="Garamond" w:hAnsi="Garamond" w:cs="Garamond"/>
          <w:color w:val="000000" w:themeColor="text1"/>
        </w:rPr>
        <w:t>nodes</w:t>
      </w:r>
      <w:r w:rsidR="00192787">
        <w:rPr>
          <w:rFonts w:ascii="Garamond" w:eastAsia="Garamond" w:hAnsi="Garamond" w:cs="Garamond"/>
          <w:color w:val="000000" w:themeColor="text1"/>
        </w:rPr>
        <w:t xml:space="preserve">, known as </w:t>
      </w:r>
      <w:r w:rsidR="00BE5AD2">
        <w:rPr>
          <w:rFonts w:ascii="Garamond" w:eastAsia="Garamond" w:hAnsi="Garamond" w:cs="Garamond"/>
          <w:color w:val="000000" w:themeColor="text1"/>
        </w:rPr>
        <w:t xml:space="preserve">the </w:t>
      </w:r>
      <w:r w:rsidR="00192787">
        <w:rPr>
          <w:rFonts w:ascii="Garamond" w:eastAsia="Garamond" w:hAnsi="Garamond" w:cs="Garamond"/>
          <w:color w:val="000000" w:themeColor="text1"/>
        </w:rPr>
        <w:t>spatial baseline,</w:t>
      </w:r>
      <w:r w:rsidR="0045320A">
        <w:rPr>
          <w:rFonts w:ascii="Garamond" w:eastAsia="Garamond" w:hAnsi="Garamond" w:cs="Garamond"/>
          <w:color w:val="000000" w:themeColor="text1"/>
        </w:rPr>
        <w:t xml:space="preserve"> represents the </w:t>
      </w:r>
      <w:r w:rsidR="00A23072">
        <w:rPr>
          <w:rFonts w:ascii="Garamond" w:eastAsia="Garamond" w:hAnsi="Garamond" w:cs="Garamond"/>
          <w:color w:val="000000" w:themeColor="text1"/>
        </w:rPr>
        <w:t>distance between the</w:t>
      </w:r>
      <w:r w:rsidR="0067238E">
        <w:rPr>
          <w:rFonts w:ascii="Garamond" w:eastAsia="Garamond" w:hAnsi="Garamond" w:cs="Garamond"/>
          <w:color w:val="000000" w:themeColor="text1"/>
        </w:rPr>
        <w:t xml:space="preserve"> </w:t>
      </w:r>
      <w:r w:rsidR="00BD4655">
        <w:rPr>
          <w:rFonts w:ascii="Garamond" w:eastAsia="Garamond" w:hAnsi="Garamond" w:cs="Garamond"/>
          <w:color w:val="000000" w:themeColor="text1"/>
        </w:rPr>
        <w:t>location</w:t>
      </w:r>
      <w:r w:rsidR="00387312">
        <w:rPr>
          <w:rFonts w:ascii="Garamond" w:eastAsia="Garamond" w:hAnsi="Garamond" w:cs="Garamond"/>
          <w:color w:val="000000" w:themeColor="text1"/>
        </w:rPr>
        <w:t xml:space="preserve"> difference</w:t>
      </w:r>
      <w:r w:rsidR="00A23072">
        <w:rPr>
          <w:rFonts w:ascii="Garamond" w:eastAsia="Garamond" w:hAnsi="Garamond" w:cs="Garamond"/>
          <w:color w:val="000000" w:themeColor="text1"/>
        </w:rPr>
        <w:t xml:space="preserve"> of the </w:t>
      </w:r>
      <w:r w:rsidR="003F3E94">
        <w:rPr>
          <w:rFonts w:ascii="Garamond" w:eastAsia="Garamond" w:hAnsi="Garamond" w:cs="Garamond"/>
          <w:color w:val="000000" w:themeColor="text1"/>
        </w:rPr>
        <w:t>satellite</w:t>
      </w:r>
      <w:r w:rsidR="00A23072">
        <w:rPr>
          <w:rFonts w:ascii="Garamond" w:eastAsia="Garamond" w:hAnsi="Garamond" w:cs="Garamond"/>
          <w:color w:val="000000" w:themeColor="text1"/>
        </w:rPr>
        <w:t xml:space="preserve"> </w:t>
      </w:r>
      <w:r w:rsidR="00395CA0">
        <w:rPr>
          <w:rFonts w:ascii="Garamond" w:eastAsia="Garamond" w:hAnsi="Garamond" w:cs="Garamond"/>
          <w:color w:val="000000" w:themeColor="text1"/>
        </w:rPr>
        <w:t>that take</w:t>
      </w:r>
      <w:r w:rsidR="00856BF8">
        <w:rPr>
          <w:rFonts w:ascii="Garamond" w:eastAsia="Garamond" w:hAnsi="Garamond" w:cs="Garamond"/>
          <w:color w:val="000000" w:themeColor="text1"/>
        </w:rPr>
        <w:t>s</w:t>
      </w:r>
      <w:r w:rsidR="00395CA0">
        <w:rPr>
          <w:rFonts w:ascii="Garamond" w:eastAsia="Garamond" w:hAnsi="Garamond" w:cs="Garamond"/>
          <w:color w:val="000000" w:themeColor="text1"/>
        </w:rPr>
        <w:t xml:space="preserve"> those images</w:t>
      </w:r>
      <w:r w:rsidR="007A66F7">
        <w:rPr>
          <w:rFonts w:ascii="Garamond" w:eastAsia="Garamond" w:hAnsi="Garamond" w:cs="Garamond"/>
          <w:color w:val="000000" w:themeColor="text1"/>
        </w:rPr>
        <w:t xml:space="preserve">. </w:t>
      </w:r>
      <w:r w:rsidR="00F70CC9">
        <w:rPr>
          <w:rFonts w:ascii="Garamond" w:eastAsia="Garamond" w:hAnsi="Garamond" w:cs="Garamond"/>
          <w:color w:val="000000" w:themeColor="text1"/>
        </w:rPr>
        <w:t xml:space="preserve">Refer to </w:t>
      </w:r>
      <w:r w:rsidR="005C664B">
        <w:rPr>
          <w:rFonts w:ascii="Garamond" w:eastAsia="Garamond" w:hAnsi="Garamond" w:cs="Garamond"/>
          <w:color w:val="000000" w:themeColor="text1"/>
        </w:rPr>
        <w:t>F</w:t>
      </w:r>
      <w:r w:rsidR="00F70CC9">
        <w:rPr>
          <w:rFonts w:ascii="Garamond" w:eastAsia="Garamond" w:hAnsi="Garamond" w:cs="Garamond"/>
          <w:color w:val="000000" w:themeColor="text1"/>
        </w:rPr>
        <w:t>igure B</w:t>
      </w:r>
      <w:r w:rsidR="00AA4A35">
        <w:rPr>
          <w:rFonts w:ascii="Garamond" w:eastAsia="Garamond" w:hAnsi="Garamond" w:cs="Garamond"/>
          <w:color w:val="000000" w:themeColor="text1"/>
        </w:rPr>
        <w:t>2 in the appendix</w:t>
      </w:r>
      <w:r w:rsidR="00C8039D">
        <w:rPr>
          <w:rFonts w:ascii="Garamond" w:eastAsia="Garamond" w:hAnsi="Garamond" w:cs="Garamond"/>
          <w:color w:val="000000" w:themeColor="text1"/>
        </w:rPr>
        <w:t xml:space="preserve"> for more </w:t>
      </w:r>
      <w:r w:rsidR="005C664B">
        <w:rPr>
          <w:rFonts w:ascii="Garamond" w:eastAsia="Garamond" w:hAnsi="Garamond" w:cs="Garamond"/>
          <w:color w:val="000000" w:themeColor="text1"/>
        </w:rPr>
        <w:t>information</w:t>
      </w:r>
      <w:r w:rsidR="00C8039D">
        <w:rPr>
          <w:rFonts w:ascii="Garamond" w:eastAsia="Garamond" w:hAnsi="Garamond" w:cs="Garamond"/>
          <w:color w:val="000000" w:themeColor="text1"/>
        </w:rPr>
        <w:t xml:space="preserve"> on the networks</w:t>
      </w:r>
      <w:r w:rsidR="00AA4A35">
        <w:rPr>
          <w:rFonts w:ascii="Garamond" w:eastAsia="Garamond" w:hAnsi="Garamond" w:cs="Garamond"/>
          <w:color w:val="000000" w:themeColor="text1"/>
        </w:rPr>
        <w:t>.</w:t>
      </w:r>
      <w:r w:rsidR="007A66F7">
        <w:rPr>
          <w:rFonts w:ascii="Garamond" w:eastAsia="Garamond" w:hAnsi="Garamond" w:cs="Garamond"/>
          <w:color w:val="000000" w:themeColor="text1"/>
        </w:rPr>
        <w:t xml:space="preserve"> I</w:t>
      </w:r>
      <w:r w:rsidRPr="00BE6B24">
        <w:rPr>
          <w:rFonts w:ascii="Garamond" w:eastAsia="Garamond" w:hAnsi="Garamond" w:cs="Garamond"/>
          <w:color w:val="000000" w:themeColor="text1"/>
        </w:rPr>
        <w:t>nterferograms</w:t>
      </w:r>
      <w:r w:rsidR="007A66F7">
        <w:rPr>
          <w:rFonts w:ascii="Garamond" w:eastAsia="Garamond" w:hAnsi="Garamond" w:cs="Garamond"/>
          <w:color w:val="000000" w:themeColor="text1"/>
        </w:rPr>
        <w:t xml:space="preserve"> with </w:t>
      </w:r>
      <w:r w:rsidR="00395CA0">
        <w:rPr>
          <w:rFonts w:ascii="Garamond" w:eastAsia="Garamond" w:hAnsi="Garamond" w:cs="Garamond"/>
          <w:color w:val="000000" w:themeColor="text1"/>
        </w:rPr>
        <w:t>poor</w:t>
      </w:r>
      <w:r w:rsidR="007A66F7">
        <w:rPr>
          <w:rFonts w:ascii="Garamond" w:eastAsia="Garamond" w:hAnsi="Garamond" w:cs="Garamond"/>
          <w:color w:val="000000" w:themeColor="text1"/>
        </w:rPr>
        <w:t xml:space="preserve"> quality </w:t>
      </w:r>
      <w:r w:rsidR="00EB308E">
        <w:rPr>
          <w:rFonts w:ascii="Garamond" w:eastAsia="Garamond" w:hAnsi="Garamond" w:cs="Garamond"/>
          <w:color w:val="000000" w:themeColor="text1"/>
        </w:rPr>
        <w:t xml:space="preserve">were </w:t>
      </w:r>
      <w:r w:rsidR="007A66F7">
        <w:rPr>
          <w:rFonts w:ascii="Garamond" w:eastAsia="Garamond" w:hAnsi="Garamond" w:cs="Garamond"/>
          <w:color w:val="000000" w:themeColor="text1"/>
        </w:rPr>
        <w:t xml:space="preserve">removed during </w:t>
      </w:r>
      <w:r w:rsidR="00697C0D">
        <w:rPr>
          <w:rFonts w:ascii="Garamond" w:eastAsia="Garamond" w:hAnsi="Garamond" w:cs="Garamond"/>
          <w:color w:val="000000" w:themeColor="text1"/>
        </w:rPr>
        <w:t>this</w:t>
      </w:r>
      <w:r w:rsidR="00BD4655">
        <w:rPr>
          <w:rFonts w:ascii="Garamond" w:eastAsia="Garamond" w:hAnsi="Garamond" w:cs="Garamond"/>
          <w:color w:val="000000" w:themeColor="text1"/>
        </w:rPr>
        <w:t xml:space="preserve"> step. </w:t>
      </w:r>
      <w:r w:rsidR="00BF51C8">
        <w:rPr>
          <w:rFonts w:ascii="Garamond" w:eastAsia="Garamond" w:hAnsi="Garamond" w:cs="Garamond"/>
          <w:color w:val="000000" w:themeColor="text1"/>
        </w:rPr>
        <w:t>Additionally, i</w:t>
      </w:r>
      <w:r w:rsidR="00BE5AD2">
        <w:rPr>
          <w:rFonts w:ascii="Garamond" w:eastAsia="Garamond" w:hAnsi="Garamond" w:cs="Garamond"/>
          <w:color w:val="000000" w:themeColor="text1"/>
        </w:rPr>
        <w:t>nterferogram</w:t>
      </w:r>
      <w:r w:rsidR="00E71C7F">
        <w:rPr>
          <w:rFonts w:ascii="Garamond" w:eastAsia="Garamond" w:hAnsi="Garamond" w:cs="Garamond"/>
          <w:color w:val="000000" w:themeColor="text1"/>
        </w:rPr>
        <w:t>s</w:t>
      </w:r>
      <w:r w:rsidR="00BE5AD2">
        <w:rPr>
          <w:rFonts w:ascii="Garamond" w:eastAsia="Garamond" w:hAnsi="Garamond" w:cs="Garamond"/>
          <w:color w:val="000000" w:themeColor="text1"/>
        </w:rPr>
        <w:t xml:space="preserve"> with</w:t>
      </w:r>
      <w:r w:rsidR="008803F3">
        <w:rPr>
          <w:rFonts w:ascii="Garamond" w:eastAsia="Garamond" w:hAnsi="Garamond" w:cs="Garamond"/>
          <w:color w:val="000000" w:themeColor="text1"/>
        </w:rPr>
        <w:t xml:space="preserve"> </w:t>
      </w:r>
      <w:r w:rsidR="00BE5AD2">
        <w:rPr>
          <w:rFonts w:ascii="Garamond" w:eastAsia="Garamond" w:hAnsi="Garamond" w:cs="Garamond"/>
          <w:color w:val="000000" w:themeColor="text1"/>
        </w:rPr>
        <w:t>temporal baseline</w:t>
      </w:r>
      <w:r w:rsidR="00B00B5D">
        <w:rPr>
          <w:rFonts w:ascii="Garamond" w:eastAsia="Garamond" w:hAnsi="Garamond" w:cs="Garamond"/>
          <w:color w:val="000000" w:themeColor="text1"/>
        </w:rPr>
        <w:t>s</w:t>
      </w:r>
      <w:r w:rsidR="00BE5AD2">
        <w:rPr>
          <w:rFonts w:ascii="Garamond" w:eastAsia="Garamond" w:hAnsi="Garamond" w:cs="Garamond"/>
          <w:color w:val="000000" w:themeColor="text1"/>
        </w:rPr>
        <w:t xml:space="preserve"> &gt;24 days and</w:t>
      </w:r>
      <w:r w:rsidR="00B00B5D">
        <w:rPr>
          <w:rFonts w:ascii="Garamond" w:eastAsia="Garamond" w:hAnsi="Garamond" w:cs="Garamond"/>
          <w:color w:val="000000" w:themeColor="text1"/>
        </w:rPr>
        <w:t xml:space="preserve"> </w:t>
      </w:r>
      <w:r w:rsidR="00BE5AD2">
        <w:rPr>
          <w:rFonts w:ascii="Garamond" w:eastAsia="Garamond" w:hAnsi="Garamond" w:cs="Garamond"/>
          <w:color w:val="000000" w:themeColor="text1"/>
        </w:rPr>
        <w:t>spatial baseline</w:t>
      </w:r>
      <w:r w:rsidR="00B00B5D">
        <w:rPr>
          <w:rFonts w:ascii="Garamond" w:eastAsia="Garamond" w:hAnsi="Garamond" w:cs="Garamond"/>
          <w:color w:val="000000" w:themeColor="text1"/>
        </w:rPr>
        <w:t>s</w:t>
      </w:r>
      <w:r w:rsidR="00BE5AD2">
        <w:rPr>
          <w:rFonts w:ascii="Garamond" w:eastAsia="Garamond" w:hAnsi="Garamond" w:cs="Garamond"/>
          <w:color w:val="000000" w:themeColor="text1"/>
        </w:rPr>
        <w:t xml:space="preserve"> &gt;300</w:t>
      </w:r>
      <w:r w:rsidR="00B00B5D">
        <w:rPr>
          <w:rFonts w:ascii="Garamond" w:eastAsia="Garamond" w:hAnsi="Garamond" w:cs="Garamond"/>
          <w:color w:val="000000" w:themeColor="text1"/>
        </w:rPr>
        <w:t xml:space="preserve"> </w:t>
      </w:r>
      <w:r w:rsidR="00BE5AD2">
        <w:rPr>
          <w:rFonts w:ascii="Garamond" w:eastAsia="Garamond" w:hAnsi="Garamond" w:cs="Garamond"/>
          <w:color w:val="000000" w:themeColor="text1"/>
        </w:rPr>
        <w:t xml:space="preserve">m </w:t>
      </w:r>
      <w:r w:rsidR="00B00B5D">
        <w:rPr>
          <w:rFonts w:ascii="Garamond" w:eastAsia="Garamond" w:hAnsi="Garamond" w:cs="Garamond"/>
          <w:color w:val="000000" w:themeColor="text1"/>
        </w:rPr>
        <w:t>were also</w:t>
      </w:r>
      <w:r w:rsidR="00BE5AD2">
        <w:rPr>
          <w:rFonts w:ascii="Garamond" w:eastAsia="Garamond" w:hAnsi="Garamond" w:cs="Garamond"/>
          <w:color w:val="000000" w:themeColor="text1"/>
        </w:rPr>
        <w:t xml:space="preserve"> </w:t>
      </w:r>
      <w:r w:rsidR="00BF51C8">
        <w:rPr>
          <w:rFonts w:ascii="Garamond" w:eastAsia="Garamond" w:hAnsi="Garamond" w:cs="Garamond"/>
          <w:color w:val="000000" w:themeColor="text1"/>
        </w:rPr>
        <w:t xml:space="preserve">removed </w:t>
      </w:r>
      <w:r w:rsidR="00BE5AD2">
        <w:rPr>
          <w:rFonts w:ascii="Garamond" w:eastAsia="Garamond" w:hAnsi="Garamond" w:cs="Garamond"/>
          <w:color w:val="000000" w:themeColor="text1"/>
        </w:rPr>
        <w:t>from the network</w:t>
      </w:r>
      <w:r w:rsidR="00BF51C8">
        <w:rPr>
          <w:rFonts w:ascii="Garamond" w:eastAsia="Garamond" w:hAnsi="Garamond" w:cs="Garamond"/>
          <w:color w:val="000000" w:themeColor="text1"/>
        </w:rPr>
        <w:t>.</w:t>
      </w:r>
      <w:r w:rsidR="009E512A">
        <w:rPr>
          <w:rFonts w:ascii="Garamond" w:eastAsia="Garamond" w:hAnsi="Garamond" w:cs="Garamond"/>
          <w:color w:val="000000" w:themeColor="text1"/>
        </w:rPr>
        <w:t xml:space="preserve"> </w:t>
      </w:r>
      <w:r w:rsidR="000B7601">
        <w:rPr>
          <w:rFonts w:ascii="Garamond" w:eastAsia="Times New Roman" w:hAnsi="Garamond" w:cs="Arial"/>
        </w:rPr>
        <w:t xml:space="preserve">To </w:t>
      </w:r>
      <w:r w:rsidR="00216965">
        <w:rPr>
          <w:rFonts w:ascii="Garamond" w:eastAsia="Times New Roman" w:hAnsi="Garamond" w:cs="Arial"/>
        </w:rPr>
        <w:t>remove the</w:t>
      </w:r>
      <w:r w:rsidR="00B00B5D">
        <w:rPr>
          <w:rFonts w:ascii="Garamond" w:eastAsia="Times New Roman" w:hAnsi="Garamond" w:cs="Arial"/>
        </w:rPr>
        <w:t>se</w:t>
      </w:r>
      <w:r w:rsidR="00216965">
        <w:rPr>
          <w:rFonts w:ascii="Garamond" w:eastAsia="Times New Roman" w:hAnsi="Garamond" w:cs="Arial"/>
        </w:rPr>
        <w:t xml:space="preserve"> </w:t>
      </w:r>
      <w:r w:rsidR="00B00B5D">
        <w:rPr>
          <w:rFonts w:ascii="Garamond" w:eastAsia="Times New Roman" w:hAnsi="Garamond" w:cs="Arial"/>
        </w:rPr>
        <w:t>“bad”</w:t>
      </w:r>
      <w:r w:rsidR="00820F86">
        <w:rPr>
          <w:rFonts w:ascii="Garamond" w:eastAsia="Times New Roman" w:hAnsi="Garamond" w:cs="Arial"/>
        </w:rPr>
        <w:t xml:space="preserve"> </w:t>
      </w:r>
      <w:r w:rsidR="0060391A">
        <w:rPr>
          <w:rFonts w:ascii="Garamond" w:eastAsia="Times New Roman" w:hAnsi="Garamond" w:cs="Arial"/>
        </w:rPr>
        <w:t>interferogram</w:t>
      </w:r>
      <w:r w:rsidR="00F47538">
        <w:rPr>
          <w:rFonts w:ascii="Garamond" w:eastAsia="Times New Roman" w:hAnsi="Garamond" w:cs="Arial"/>
        </w:rPr>
        <w:t>s</w:t>
      </w:r>
      <w:r w:rsidR="0060391A">
        <w:rPr>
          <w:rFonts w:ascii="Garamond" w:eastAsia="Times New Roman" w:hAnsi="Garamond" w:cs="Arial"/>
        </w:rPr>
        <w:t>,</w:t>
      </w:r>
      <w:r w:rsidR="007B5BDB">
        <w:rPr>
          <w:rFonts w:ascii="Garamond" w:eastAsia="Times New Roman" w:hAnsi="Garamond" w:cs="Arial"/>
        </w:rPr>
        <w:t xml:space="preserve"> proper measure of </w:t>
      </w:r>
      <w:r w:rsidR="0060391A">
        <w:rPr>
          <w:rFonts w:ascii="Garamond" w:eastAsia="Times New Roman" w:hAnsi="Garamond" w:cs="Arial"/>
        </w:rPr>
        <w:t xml:space="preserve">interferogram </w:t>
      </w:r>
      <w:r w:rsidR="007B5BDB">
        <w:rPr>
          <w:rFonts w:ascii="Garamond" w:eastAsia="Times New Roman" w:hAnsi="Garamond" w:cs="Arial"/>
        </w:rPr>
        <w:t>quality is needed. In InSAR analysis, there are two measures</w:t>
      </w:r>
      <w:r w:rsidR="00EE1CC0">
        <w:rPr>
          <w:rFonts w:ascii="Garamond" w:eastAsia="Times New Roman" w:hAnsi="Garamond" w:cs="Arial"/>
        </w:rPr>
        <w:t xml:space="preserve"> to quantify </w:t>
      </w:r>
      <w:r w:rsidR="005C664B">
        <w:rPr>
          <w:rFonts w:ascii="Garamond" w:eastAsia="Times New Roman" w:hAnsi="Garamond" w:cs="Arial"/>
        </w:rPr>
        <w:t>interferogram quality</w:t>
      </w:r>
      <w:r w:rsidR="00FC2BC3">
        <w:rPr>
          <w:rFonts w:ascii="Garamond" w:eastAsia="Times New Roman" w:hAnsi="Garamond" w:cs="Arial"/>
        </w:rPr>
        <w:t>, s</w:t>
      </w:r>
      <w:r w:rsidR="007B5BDB">
        <w:rPr>
          <w:rFonts w:ascii="Garamond" w:eastAsia="Times New Roman" w:hAnsi="Garamond" w:cs="Arial"/>
        </w:rPr>
        <w:t xml:space="preserve">patial </w:t>
      </w:r>
      <w:r w:rsidR="00FC2BC3">
        <w:rPr>
          <w:rFonts w:ascii="Garamond" w:eastAsia="Times New Roman" w:hAnsi="Garamond" w:cs="Arial"/>
        </w:rPr>
        <w:t>coherency,</w:t>
      </w:r>
      <w:r w:rsidR="007B5BDB">
        <w:rPr>
          <w:rFonts w:ascii="Garamond" w:eastAsia="Times New Roman" w:hAnsi="Garamond" w:cs="Arial"/>
        </w:rPr>
        <w:t xml:space="preserve"> and temporal coherency.</w:t>
      </w:r>
      <w:r w:rsidR="005C664B">
        <w:rPr>
          <w:rFonts w:ascii="Garamond" w:eastAsia="Times New Roman" w:hAnsi="Garamond" w:cs="Arial"/>
        </w:rPr>
        <w:t xml:space="preserve"> </w:t>
      </w:r>
      <w:r w:rsidR="00EE3E4A" w:rsidRPr="00EE3E4A">
        <w:rPr>
          <w:rFonts w:ascii="Garamond" w:eastAsia="Times New Roman" w:hAnsi="Garamond" w:cs="Arial"/>
        </w:rPr>
        <w:t>Spatial coherency refers to the similarity between neighboring pixels or areas within an image.</w:t>
      </w:r>
      <w:r w:rsidR="00535F03">
        <w:rPr>
          <w:rFonts w:ascii="Garamond" w:eastAsia="Times New Roman" w:hAnsi="Garamond" w:cs="Arial"/>
        </w:rPr>
        <w:t xml:space="preserve"> This </w:t>
      </w:r>
      <w:r w:rsidR="00DC7FBB">
        <w:rPr>
          <w:rFonts w:ascii="Garamond" w:eastAsia="Times New Roman" w:hAnsi="Garamond" w:cs="Arial"/>
        </w:rPr>
        <w:t xml:space="preserve">parameter can be calculated for each </w:t>
      </w:r>
      <w:r w:rsidR="00AC31B7">
        <w:rPr>
          <w:rFonts w:ascii="Garamond" w:eastAsia="Times New Roman" w:hAnsi="Garamond" w:cs="Arial"/>
        </w:rPr>
        <w:t xml:space="preserve">pair if interferogram using </w:t>
      </w:r>
      <w:r w:rsidR="00F73704">
        <w:rPr>
          <w:rFonts w:ascii="Garamond" w:eastAsia="Times New Roman" w:hAnsi="Garamond" w:cs="Arial"/>
        </w:rPr>
        <w:t xml:space="preserve">equation </w:t>
      </w:r>
      <w:r w:rsidR="00BD6CAE">
        <w:rPr>
          <w:rFonts w:ascii="Garamond" w:eastAsia="Times New Roman" w:hAnsi="Garamond" w:cs="Arial"/>
        </w:rPr>
        <w:t>1</w:t>
      </w:r>
      <w:r w:rsidR="00F73704">
        <w:rPr>
          <w:rFonts w:ascii="Garamond" w:eastAsia="Times New Roman" w:hAnsi="Garamond" w:cs="Arial"/>
        </w:rPr>
        <w:t xml:space="preserve"> based on Prati et al. (1994)</w:t>
      </w:r>
      <w:r w:rsidR="009F6ABE">
        <w:rPr>
          <w:rFonts w:ascii="Garamond" w:eastAsia="Times New Roman" w:hAnsi="Garamond" w:cs="Arial"/>
        </w:rPr>
        <w:t xml:space="preserve">. </w:t>
      </w:r>
    </w:p>
    <w:p w14:paraId="4738114F" w14:textId="77777777" w:rsidR="00F73704" w:rsidRDefault="00F73704" w:rsidP="00F2216C">
      <w:pPr>
        <w:spacing w:after="0" w:line="240" w:lineRule="auto"/>
        <w:jc w:val="both"/>
        <w:rPr>
          <w:rFonts w:ascii="Garamond" w:eastAsia="Times New Roman" w:hAnsi="Garamond" w:cs="Arial"/>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F73704" w14:paraId="649D06F1" w14:textId="77777777">
        <w:tc>
          <w:tcPr>
            <w:tcW w:w="3116" w:type="dxa"/>
          </w:tcPr>
          <w:p w14:paraId="4CFCCEA1" w14:textId="77777777" w:rsidR="00F73704" w:rsidRDefault="00F73704" w:rsidP="00F2216C">
            <w:pPr>
              <w:jc w:val="both"/>
              <w:rPr>
                <w:rFonts w:ascii="Garamond" w:eastAsia="Times New Roman" w:hAnsi="Garamond" w:cs="Arial"/>
              </w:rPr>
            </w:pPr>
          </w:p>
        </w:tc>
        <w:tc>
          <w:tcPr>
            <w:tcW w:w="3117" w:type="dxa"/>
          </w:tcPr>
          <w:p w14:paraId="198FC28B" w14:textId="14C8F8F7" w:rsidR="00F73704" w:rsidRDefault="0079719B" w:rsidP="00F2216C">
            <w:pPr>
              <w:jc w:val="center"/>
              <w:rPr>
                <w:rFonts w:ascii="Garamond" w:eastAsia="Times New Roman" w:hAnsi="Garamond" w:cs="Arial"/>
              </w:rPr>
            </w:pPr>
            <m:oMathPara>
              <m:oMath>
                <m:sSub>
                  <m:sSubPr>
                    <m:ctrlPr>
                      <w:rPr>
                        <w:rFonts w:ascii="Cambria Math" w:eastAsia="Times New Roman" w:hAnsi="Cambria Math" w:cs="Arial"/>
                        <w:i/>
                      </w:rPr>
                    </m:ctrlPr>
                  </m:sSubPr>
                  <m:e>
                    <m:r>
                      <w:rPr>
                        <w:rFonts w:ascii="Cambria Math" w:eastAsia="Times New Roman" w:hAnsi="Cambria Math" w:cs="Arial"/>
                      </w:rPr>
                      <m:t>γ</m:t>
                    </m:r>
                  </m:e>
                  <m:sub>
                    <m:r>
                      <w:rPr>
                        <w:rFonts w:ascii="Cambria Math" w:eastAsia="Times New Roman" w:hAnsi="Cambria Math" w:cs="Arial"/>
                      </w:rPr>
                      <m:t>spatial</m:t>
                    </m:r>
                  </m:sub>
                </m:sSub>
                <m:r>
                  <w:rPr>
                    <w:rFonts w:ascii="Cambria Math" w:eastAsia="Times New Roman" w:hAnsi="Cambria Math" w:cs="Arial"/>
                  </w:rPr>
                  <m:t>=</m:t>
                </m:r>
                <m:f>
                  <m:fPr>
                    <m:ctrlPr>
                      <w:rPr>
                        <w:rFonts w:ascii="Cambria Math" w:eastAsia="Times New Roman" w:hAnsi="Cambria Math" w:cs="Arial"/>
                        <w:i/>
                      </w:rPr>
                    </m:ctrlPr>
                  </m:fPr>
                  <m:num>
                    <m:d>
                      <m:dPr>
                        <m:begChr m:val="〈"/>
                        <m:endChr m:val="〉"/>
                        <m:ctrlPr>
                          <w:rPr>
                            <w:rFonts w:ascii="Cambria Math" w:eastAsia="Times New Roman" w:hAnsi="Cambria Math" w:cs="Arial"/>
                            <w:i/>
                          </w:rPr>
                        </m:ctrlPr>
                      </m:dPr>
                      <m:e>
                        <m:sSub>
                          <m:sSubPr>
                            <m:ctrlPr>
                              <w:rPr>
                                <w:rFonts w:ascii="Cambria Math" w:eastAsia="Times New Roman" w:hAnsi="Cambria Math" w:cs="Arial"/>
                                <w:i/>
                              </w:rPr>
                            </m:ctrlPr>
                          </m:sSubPr>
                          <m:e>
                            <m:r>
                              <w:rPr>
                                <w:rFonts w:ascii="Cambria Math" w:eastAsia="Times New Roman" w:hAnsi="Cambria Math" w:cs="Arial"/>
                              </w:rPr>
                              <m:t>s</m:t>
                            </m:r>
                          </m:e>
                          <m:sub>
                            <m:r>
                              <w:rPr>
                                <w:rFonts w:ascii="Cambria Math" w:eastAsia="Times New Roman" w:hAnsi="Cambria Math" w:cs="Arial"/>
                              </w:rPr>
                              <m:t>1</m:t>
                            </m:r>
                          </m:sub>
                        </m:sSub>
                        <m:sSubSup>
                          <m:sSubSupPr>
                            <m:ctrlPr>
                              <w:rPr>
                                <w:rFonts w:ascii="Cambria Math" w:eastAsia="Times New Roman" w:hAnsi="Cambria Math" w:cs="Arial"/>
                                <w:i/>
                              </w:rPr>
                            </m:ctrlPr>
                          </m:sSubSupPr>
                          <m:e>
                            <m:r>
                              <w:rPr>
                                <w:rFonts w:ascii="Cambria Math" w:eastAsia="Times New Roman" w:hAnsi="Cambria Math" w:cs="Arial"/>
                              </w:rPr>
                              <m:t>s</m:t>
                            </m:r>
                          </m:e>
                          <m:sub>
                            <m:r>
                              <w:rPr>
                                <w:rFonts w:ascii="Cambria Math" w:eastAsia="Times New Roman" w:hAnsi="Cambria Math" w:cs="Arial"/>
                              </w:rPr>
                              <m:t>2</m:t>
                            </m:r>
                          </m:sub>
                          <m:sup>
                            <m:r>
                              <w:rPr>
                                <w:rFonts w:ascii="Cambria Math" w:eastAsia="Times New Roman" w:hAnsi="Cambria Math" w:cs="Arial"/>
                              </w:rPr>
                              <m:t>*</m:t>
                            </m:r>
                          </m:sup>
                        </m:sSubSup>
                      </m:e>
                    </m:d>
                  </m:num>
                  <m:den>
                    <m:rad>
                      <m:radPr>
                        <m:degHide m:val="1"/>
                        <m:ctrlPr>
                          <w:rPr>
                            <w:rFonts w:ascii="Cambria Math" w:eastAsia="Times New Roman" w:hAnsi="Cambria Math" w:cs="Arial"/>
                            <w:i/>
                          </w:rPr>
                        </m:ctrlPr>
                      </m:radPr>
                      <m:deg/>
                      <m:e>
                        <m:d>
                          <m:dPr>
                            <m:begChr m:val="〈"/>
                            <m:endChr m:val="〉"/>
                            <m:ctrlPr>
                              <w:rPr>
                                <w:rFonts w:ascii="Cambria Math" w:eastAsia="Times New Roman" w:hAnsi="Cambria Math" w:cs="Arial"/>
                                <w:i/>
                              </w:rPr>
                            </m:ctrlPr>
                          </m:dPr>
                          <m:e>
                            <m:sSub>
                              <m:sSubPr>
                                <m:ctrlPr>
                                  <w:rPr>
                                    <w:rFonts w:ascii="Cambria Math" w:eastAsia="Times New Roman" w:hAnsi="Cambria Math" w:cs="Arial"/>
                                    <w:i/>
                                  </w:rPr>
                                </m:ctrlPr>
                              </m:sSubPr>
                              <m:e>
                                <m:r>
                                  <w:rPr>
                                    <w:rFonts w:ascii="Cambria Math" w:eastAsia="Times New Roman" w:hAnsi="Cambria Math" w:cs="Arial"/>
                                  </w:rPr>
                                  <m:t>s</m:t>
                                </m:r>
                              </m:e>
                              <m:sub>
                                <m:r>
                                  <w:rPr>
                                    <w:rFonts w:ascii="Cambria Math" w:eastAsia="Times New Roman" w:hAnsi="Cambria Math" w:cs="Arial"/>
                                  </w:rPr>
                                  <m:t>1</m:t>
                                </m:r>
                              </m:sub>
                            </m:sSub>
                            <m:sSubSup>
                              <m:sSubSupPr>
                                <m:ctrlPr>
                                  <w:rPr>
                                    <w:rFonts w:ascii="Cambria Math" w:eastAsia="Times New Roman" w:hAnsi="Cambria Math" w:cs="Arial"/>
                                    <w:i/>
                                  </w:rPr>
                                </m:ctrlPr>
                              </m:sSubSupPr>
                              <m:e>
                                <m:r>
                                  <w:rPr>
                                    <w:rFonts w:ascii="Cambria Math" w:eastAsia="Times New Roman" w:hAnsi="Cambria Math" w:cs="Arial"/>
                                  </w:rPr>
                                  <m:t>s</m:t>
                                </m:r>
                              </m:e>
                              <m:sub>
                                <m:r>
                                  <w:rPr>
                                    <w:rFonts w:ascii="Cambria Math" w:eastAsia="Times New Roman" w:hAnsi="Cambria Math" w:cs="Arial"/>
                                  </w:rPr>
                                  <m:t>1</m:t>
                                </m:r>
                              </m:sub>
                              <m:sup>
                                <m:r>
                                  <w:rPr>
                                    <w:rFonts w:ascii="Cambria Math" w:eastAsia="Times New Roman" w:hAnsi="Cambria Math" w:cs="Arial"/>
                                  </w:rPr>
                                  <m:t>*</m:t>
                                </m:r>
                              </m:sup>
                            </m:sSubSup>
                          </m:e>
                        </m:d>
                        <m:d>
                          <m:dPr>
                            <m:begChr m:val="〈"/>
                            <m:endChr m:val="〉"/>
                            <m:ctrlPr>
                              <w:rPr>
                                <w:rFonts w:ascii="Cambria Math" w:eastAsia="Times New Roman" w:hAnsi="Cambria Math" w:cs="Arial"/>
                                <w:i/>
                              </w:rPr>
                            </m:ctrlPr>
                          </m:dPr>
                          <m:e>
                            <m:sSub>
                              <m:sSubPr>
                                <m:ctrlPr>
                                  <w:rPr>
                                    <w:rFonts w:ascii="Cambria Math" w:eastAsia="Times New Roman" w:hAnsi="Cambria Math" w:cs="Arial"/>
                                    <w:i/>
                                  </w:rPr>
                                </m:ctrlPr>
                              </m:sSubPr>
                              <m:e>
                                <m:r>
                                  <w:rPr>
                                    <w:rFonts w:ascii="Cambria Math" w:eastAsia="Times New Roman" w:hAnsi="Cambria Math" w:cs="Arial"/>
                                  </w:rPr>
                                  <m:t>s</m:t>
                                </m:r>
                              </m:e>
                              <m:sub>
                                <m:r>
                                  <w:rPr>
                                    <w:rFonts w:ascii="Cambria Math" w:eastAsia="Times New Roman" w:hAnsi="Cambria Math" w:cs="Arial"/>
                                  </w:rPr>
                                  <m:t>2</m:t>
                                </m:r>
                              </m:sub>
                            </m:sSub>
                            <m:sSubSup>
                              <m:sSubSupPr>
                                <m:ctrlPr>
                                  <w:rPr>
                                    <w:rFonts w:ascii="Cambria Math" w:eastAsia="Times New Roman" w:hAnsi="Cambria Math" w:cs="Arial"/>
                                    <w:i/>
                                  </w:rPr>
                                </m:ctrlPr>
                              </m:sSubSupPr>
                              <m:e>
                                <m:r>
                                  <w:rPr>
                                    <w:rFonts w:ascii="Cambria Math" w:eastAsia="Times New Roman" w:hAnsi="Cambria Math" w:cs="Arial"/>
                                  </w:rPr>
                                  <m:t>s</m:t>
                                </m:r>
                              </m:e>
                              <m:sub>
                                <m:r>
                                  <w:rPr>
                                    <w:rFonts w:ascii="Cambria Math" w:eastAsia="Times New Roman" w:hAnsi="Cambria Math" w:cs="Arial"/>
                                  </w:rPr>
                                  <m:t>2</m:t>
                                </m:r>
                              </m:sub>
                              <m:sup>
                                <m:r>
                                  <w:rPr>
                                    <w:rFonts w:ascii="Cambria Math" w:eastAsia="Times New Roman" w:hAnsi="Cambria Math" w:cs="Arial"/>
                                  </w:rPr>
                                  <m:t>*</m:t>
                                </m:r>
                              </m:sup>
                            </m:sSubSup>
                          </m:e>
                        </m:d>
                      </m:e>
                    </m:rad>
                  </m:den>
                </m:f>
              </m:oMath>
            </m:oMathPara>
          </w:p>
        </w:tc>
        <w:tc>
          <w:tcPr>
            <w:tcW w:w="3117" w:type="dxa"/>
          </w:tcPr>
          <w:p w14:paraId="3B270FFC" w14:textId="7AFAF714" w:rsidR="00F73704" w:rsidRDefault="00F73704" w:rsidP="00F2216C">
            <w:pPr>
              <w:jc w:val="right"/>
              <w:rPr>
                <w:rFonts w:ascii="Garamond" w:eastAsia="Times New Roman" w:hAnsi="Garamond" w:cs="Arial"/>
              </w:rPr>
            </w:pPr>
            <w:r>
              <w:rPr>
                <w:rFonts w:ascii="Garamond" w:eastAsia="Times New Roman" w:hAnsi="Garamond" w:cs="Arial"/>
              </w:rPr>
              <w:t>(</w:t>
            </w:r>
            <w:r w:rsidR="00BD6CAE">
              <w:rPr>
                <w:rFonts w:ascii="Garamond" w:eastAsia="Times New Roman" w:hAnsi="Garamond" w:cs="Arial"/>
              </w:rPr>
              <w:t>1</w:t>
            </w:r>
            <w:r>
              <w:rPr>
                <w:rFonts w:ascii="Garamond" w:eastAsia="Times New Roman" w:hAnsi="Garamond" w:cs="Arial"/>
              </w:rPr>
              <w:t>)</w:t>
            </w:r>
          </w:p>
        </w:tc>
      </w:tr>
    </w:tbl>
    <w:p w14:paraId="772047EE" w14:textId="77777777" w:rsidR="00F73704" w:rsidRPr="00DF5D60" w:rsidRDefault="00F73704" w:rsidP="00F2216C">
      <w:pPr>
        <w:spacing w:after="0" w:line="240" w:lineRule="auto"/>
        <w:rPr>
          <w:rFonts w:ascii="Garamond" w:eastAsia="Times New Roman" w:hAnsi="Garamond" w:cs="Arial"/>
        </w:rPr>
      </w:pPr>
    </w:p>
    <w:p w14:paraId="64FEA77A" w14:textId="0A407A72" w:rsidR="000D2BD5" w:rsidRDefault="00BD6CAE" w:rsidP="00F2216C">
      <w:pPr>
        <w:spacing w:after="0" w:line="240" w:lineRule="auto"/>
        <w:rPr>
          <w:rFonts w:ascii="Garamond" w:eastAsia="Times New Roman" w:hAnsi="Garamond" w:cs="Arial"/>
        </w:rPr>
      </w:pPr>
      <w:r>
        <w:rPr>
          <w:rFonts w:ascii="Garamond" w:eastAsia="Times New Roman" w:hAnsi="Garamond" w:cs="Arial"/>
        </w:rPr>
        <w:t>w</w:t>
      </w:r>
      <w:r w:rsidR="000544BE">
        <w:rPr>
          <w:rFonts w:ascii="Garamond" w:eastAsia="Times New Roman" w:hAnsi="Garamond" w:cs="Arial"/>
        </w:rPr>
        <w:t xml:space="preserve">here </w:t>
      </w:r>
      <m:oMath>
        <m:sSub>
          <m:sSubPr>
            <m:ctrlPr>
              <w:rPr>
                <w:rFonts w:ascii="Cambria Math" w:eastAsia="Times New Roman" w:hAnsi="Cambria Math" w:cs="Arial"/>
                <w:i/>
              </w:rPr>
            </m:ctrlPr>
          </m:sSubPr>
          <m:e>
            <m:r>
              <w:rPr>
                <w:rFonts w:ascii="Cambria Math" w:eastAsia="Times New Roman" w:hAnsi="Cambria Math" w:cs="Arial"/>
              </w:rPr>
              <m:t>γ</m:t>
            </m:r>
          </m:e>
          <m:sub>
            <m:r>
              <w:rPr>
                <w:rFonts w:ascii="Cambria Math" w:eastAsia="Times New Roman" w:hAnsi="Cambria Math" w:cs="Arial"/>
              </w:rPr>
              <m:t>spatial</m:t>
            </m:r>
          </m:sub>
        </m:sSub>
      </m:oMath>
      <w:r w:rsidR="000544BE">
        <w:rPr>
          <w:rFonts w:ascii="Garamond" w:eastAsia="Times New Roman" w:hAnsi="Garamond" w:cs="Arial"/>
        </w:rPr>
        <w:t xml:space="preserve"> is the </w:t>
      </w:r>
      <w:r w:rsidR="000D49C5">
        <w:rPr>
          <w:rFonts w:ascii="Garamond" w:eastAsia="Times New Roman" w:hAnsi="Garamond" w:cs="Arial"/>
        </w:rPr>
        <w:t xml:space="preserve">spatial </w:t>
      </w:r>
      <w:r w:rsidR="000544BE">
        <w:rPr>
          <w:rFonts w:ascii="Garamond" w:eastAsia="Times New Roman" w:hAnsi="Garamond" w:cs="Arial"/>
        </w:rPr>
        <w:t>coherency</w:t>
      </w:r>
      <w:r w:rsidR="000D49C5">
        <w:rPr>
          <w:rFonts w:ascii="Garamond" w:eastAsia="Times New Roman" w:hAnsi="Garamond" w:cs="Arial"/>
        </w:rPr>
        <w:t xml:space="preserve"> in complex number format. </w:t>
      </w:r>
      <w:r w:rsidR="005D4736">
        <w:rPr>
          <w:rFonts w:ascii="Garamond" w:eastAsia="Times New Roman" w:hAnsi="Garamond" w:cs="Arial"/>
        </w:rPr>
        <w:t xml:space="preserve">A complex number </w:t>
      </w:r>
      <w:r>
        <w:rPr>
          <w:rFonts w:ascii="Garamond" w:eastAsia="Times New Roman" w:hAnsi="Garamond" w:cs="Arial"/>
        </w:rPr>
        <w:t>has</w:t>
      </w:r>
      <w:r w:rsidR="005D4736">
        <w:rPr>
          <w:rFonts w:ascii="Garamond" w:eastAsia="Times New Roman" w:hAnsi="Garamond" w:cs="Arial"/>
        </w:rPr>
        <w:t xml:space="preserve"> two parts</w:t>
      </w:r>
      <w:r>
        <w:rPr>
          <w:rFonts w:ascii="Garamond" w:eastAsia="Times New Roman" w:hAnsi="Garamond" w:cs="Arial"/>
        </w:rPr>
        <w:t>:</w:t>
      </w:r>
      <w:r w:rsidR="005D4736">
        <w:rPr>
          <w:rFonts w:ascii="Garamond" w:eastAsia="Times New Roman" w:hAnsi="Garamond" w:cs="Arial"/>
        </w:rPr>
        <w:t xml:space="preserve"> </w:t>
      </w:r>
      <w:r>
        <w:rPr>
          <w:rFonts w:ascii="Garamond" w:eastAsia="Times New Roman" w:hAnsi="Garamond" w:cs="Arial"/>
        </w:rPr>
        <w:t>a</w:t>
      </w:r>
      <w:r w:rsidR="005D4736">
        <w:rPr>
          <w:rFonts w:ascii="Garamond" w:eastAsia="Times New Roman" w:hAnsi="Garamond" w:cs="Arial"/>
        </w:rPr>
        <w:t xml:space="preserve"> real part and an imaginary part.</w:t>
      </w:r>
      <w:r w:rsidR="00612FE1">
        <w:rPr>
          <w:rFonts w:ascii="Garamond" w:eastAsia="Times New Roman" w:hAnsi="Garamond" w:cs="Arial"/>
        </w:rPr>
        <w:t xml:space="preserve"> </w:t>
      </w:r>
      <w:r w:rsidR="007F457C">
        <w:rPr>
          <w:rFonts w:ascii="Garamond" w:eastAsia="Times New Roman" w:hAnsi="Garamond" w:cs="Arial"/>
        </w:rPr>
        <w:t>To visualize</w:t>
      </w:r>
      <w:r w:rsidR="00BC0846">
        <w:rPr>
          <w:rFonts w:ascii="Garamond" w:eastAsia="Times New Roman" w:hAnsi="Garamond" w:cs="Arial"/>
        </w:rPr>
        <w:t xml:space="preserve"> these</w:t>
      </w:r>
      <w:r w:rsidR="007F457C">
        <w:rPr>
          <w:rFonts w:ascii="Garamond" w:eastAsia="Times New Roman" w:hAnsi="Garamond" w:cs="Arial"/>
        </w:rPr>
        <w:t xml:space="preserve"> </w:t>
      </w:r>
      <w:r w:rsidR="00B02193">
        <w:rPr>
          <w:rFonts w:ascii="Garamond" w:eastAsia="Times New Roman" w:hAnsi="Garamond" w:cs="Arial"/>
        </w:rPr>
        <w:t>components</w:t>
      </w:r>
      <w:r w:rsidR="00BC0846">
        <w:rPr>
          <w:rFonts w:ascii="Garamond" w:eastAsia="Times New Roman" w:hAnsi="Garamond" w:cs="Arial"/>
        </w:rPr>
        <w:t>,</w:t>
      </w:r>
      <w:r w:rsidR="0062591E">
        <w:rPr>
          <w:rFonts w:ascii="Garamond" w:eastAsia="Times New Roman" w:hAnsi="Garamond" w:cs="Arial"/>
        </w:rPr>
        <w:t xml:space="preserve"> </w:t>
      </w:r>
      <w:r w:rsidR="00B02193">
        <w:rPr>
          <w:rFonts w:ascii="Garamond" w:eastAsia="Times New Roman" w:hAnsi="Garamond" w:cs="Arial"/>
        </w:rPr>
        <w:t xml:space="preserve">please </w:t>
      </w:r>
      <w:r w:rsidR="0062591E">
        <w:rPr>
          <w:rFonts w:ascii="Garamond" w:eastAsia="Times New Roman" w:hAnsi="Garamond" w:cs="Arial"/>
        </w:rPr>
        <w:t>refer t</w:t>
      </w:r>
      <w:r>
        <w:rPr>
          <w:rFonts w:ascii="Garamond" w:eastAsia="Times New Roman" w:hAnsi="Garamond" w:cs="Arial"/>
        </w:rPr>
        <w:t>o</w:t>
      </w:r>
      <w:r w:rsidR="0062591E">
        <w:rPr>
          <w:rFonts w:ascii="Garamond" w:eastAsia="Times New Roman" w:hAnsi="Garamond" w:cs="Arial"/>
        </w:rPr>
        <w:t xml:space="preserve"> </w:t>
      </w:r>
      <w:r w:rsidR="005C664B">
        <w:rPr>
          <w:rFonts w:ascii="Garamond" w:eastAsia="Times New Roman" w:hAnsi="Garamond" w:cs="Arial"/>
        </w:rPr>
        <w:t>F</w:t>
      </w:r>
      <w:r w:rsidR="0062591E">
        <w:rPr>
          <w:rFonts w:ascii="Garamond" w:eastAsia="Times New Roman" w:hAnsi="Garamond" w:cs="Arial"/>
        </w:rPr>
        <w:t xml:space="preserve">igure </w:t>
      </w:r>
      <w:r w:rsidR="00B02193">
        <w:rPr>
          <w:rFonts w:ascii="Garamond" w:eastAsia="Times New Roman" w:hAnsi="Garamond" w:cs="Arial"/>
        </w:rPr>
        <w:t xml:space="preserve">B14 in </w:t>
      </w:r>
      <w:r w:rsidR="005C664B">
        <w:rPr>
          <w:rFonts w:ascii="Garamond" w:eastAsia="Times New Roman" w:hAnsi="Garamond" w:cs="Arial"/>
        </w:rPr>
        <w:t>A</w:t>
      </w:r>
      <w:r w:rsidR="00B02193">
        <w:rPr>
          <w:rFonts w:ascii="Garamond" w:eastAsia="Times New Roman" w:hAnsi="Garamond" w:cs="Arial"/>
        </w:rPr>
        <w:t xml:space="preserve">ppendix B. Parameter </w:t>
      </w:r>
      <m:oMath>
        <m:r>
          <w:rPr>
            <w:rFonts w:ascii="Cambria Math" w:eastAsia="Times New Roman" w:hAnsi="Cambria Math" w:cs="Arial"/>
          </w:rPr>
          <m:t>s</m:t>
        </m:r>
      </m:oMath>
      <w:r w:rsidR="00F73704">
        <w:rPr>
          <w:rFonts w:ascii="Garamond" w:eastAsia="Times New Roman" w:hAnsi="Garamond" w:cs="Arial"/>
        </w:rPr>
        <w:t xml:space="preserve"> </w:t>
      </w:r>
      <w:r w:rsidR="00B02193">
        <w:rPr>
          <w:rFonts w:ascii="Garamond" w:eastAsia="Times New Roman" w:hAnsi="Garamond" w:cs="Arial"/>
        </w:rPr>
        <w:t xml:space="preserve">in </w:t>
      </w:r>
      <w:r w:rsidR="005C664B">
        <w:rPr>
          <w:rFonts w:ascii="Garamond" w:eastAsia="Times New Roman" w:hAnsi="Garamond" w:cs="Arial"/>
        </w:rPr>
        <w:t>E</w:t>
      </w:r>
      <w:r w:rsidR="00B02193">
        <w:rPr>
          <w:rFonts w:ascii="Garamond" w:eastAsia="Times New Roman" w:hAnsi="Garamond" w:cs="Arial"/>
        </w:rPr>
        <w:t xml:space="preserve">quation </w:t>
      </w:r>
      <w:r>
        <w:rPr>
          <w:rFonts w:ascii="Garamond" w:eastAsia="Times New Roman" w:hAnsi="Garamond" w:cs="Arial"/>
        </w:rPr>
        <w:t>1</w:t>
      </w:r>
      <w:r w:rsidR="00D66B03">
        <w:rPr>
          <w:rFonts w:ascii="Garamond" w:eastAsia="Times New Roman" w:hAnsi="Garamond" w:cs="Arial"/>
        </w:rPr>
        <w:t xml:space="preserve"> </w:t>
      </w:r>
      <w:r w:rsidR="00F73704">
        <w:rPr>
          <w:rFonts w:ascii="Garamond" w:eastAsia="Times New Roman" w:hAnsi="Garamond" w:cs="Arial"/>
        </w:rPr>
        <w:t xml:space="preserve">represents </w:t>
      </w:r>
      <w:r w:rsidR="00CC634A">
        <w:rPr>
          <w:rFonts w:ascii="Garamond" w:eastAsia="Times New Roman" w:hAnsi="Garamond" w:cs="Arial"/>
        </w:rPr>
        <w:t>the</w:t>
      </w:r>
      <w:r w:rsidR="00A54E23">
        <w:rPr>
          <w:rFonts w:ascii="Garamond" w:eastAsia="Times New Roman" w:hAnsi="Garamond" w:cs="Arial"/>
        </w:rPr>
        <w:t xml:space="preserve"> SAR signal value stored in SLC</w:t>
      </w:r>
      <w:r w:rsidR="00F73704">
        <w:rPr>
          <w:rFonts w:ascii="Garamond" w:eastAsia="Times New Roman" w:hAnsi="Garamond" w:cs="Arial"/>
        </w:rPr>
        <w:t xml:space="preserve"> in complex number format</w:t>
      </w:r>
      <w:r w:rsidR="00AC5C60">
        <w:rPr>
          <w:rFonts w:ascii="Garamond" w:eastAsia="Times New Roman" w:hAnsi="Garamond" w:cs="Arial"/>
        </w:rPr>
        <w:t>. T</w:t>
      </w:r>
      <w:r w:rsidR="00F73704">
        <w:rPr>
          <w:rFonts w:ascii="Garamond" w:eastAsia="Times New Roman" w:hAnsi="Garamond" w:cs="Arial"/>
        </w:rPr>
        <w:t xml:space="preserve">he </w:t>
      </w:r>
      <w:r w:rsidR="00AC5C60">
        <w:rPr>
          <w:rFonts w:ascii="Garamond" w:eastAsia="Times New Roman" w:hAnsi="Garamond" w:cs="Arial"/>
        </w:rPr>
        <w:t xml:space="preserve">parameter </w:t>
      </w:r>
      <m:oMath>
        <m:sSup>
          <m:sSupPr>
            <m:ctrlPr>
              <w:rPr>
                <w:rFonts w:ascii="Cambria Math" w:eastAsia="Times New Roman" w:hAnsi="Cambria Math" w:cs="Arial"/>
                <w:i/>
              </w:rPr>
            </m:ctrlPr>
          </m:sSupPr>
          <m:e>
            <m:r>
              <w:rPr>
                <w:rFonts w:ascii="Cambria Math" w:eastAsia="Times New Roman" w:hAnsi="Cambria Math" w:cs="Arial"/>
              </w:rPr>
              <m:t>s</m:t>
            </m:r>
          </m:e>
          <m:sup>
            <m:r>
              <w:rPr>
                <w:rFonts w:ascii="Cambria Math" w:eastAsia="Times New Roman" w:hAnsi="Cambria Math" w:cs="Arial"/>
              </w:rPr>
              <m:t>*</m:t>
            </m:r>
          </m:sup>
        </m:sSup>
      </m:oMath>
      <w:r w:rsidR="00F73704">
        <w:rPr>
          <w:rFonts w:ascii="Garamond" w:eastAsia="Times New Roman" w:hAnsi="Garamond" w:cs="Arial"/>
        </w:rPr>
        <w:t xml:space="preserve"> </w:t>
      </w:r>
      <w:r w:rsidR="00AC5C60">
        <w:rPr>
          <w:rFonts w:ascii="Garamond" w:eastAsia="Times New Roman" w:hAnsi="Garamond" w:cs="Arial"/>
        </w:rPr>
        <w:t xml:space="preserve">is </w:t>
      </w:r>
      <w:r w:rsidR="00F73704">
        <w:rPr>
          <w:rFonts w:ascii="Garamond" w:eastAsia="Times New Roman" w:hAnsi="Garamond" w:cs="Arial"/>
        </w:rPr>
        <w:t>the same</w:t>
      </w:r>
      <w:r w:rsidR="007C1CB3">
        <w:rPr>
          <w:rFonts w:ascii="Garamond" w:eastAsia="Times New Roman" w:hAnsi="Garamond" w:cs="Arial"/>
        </w:rPr>
        <w:t xml:space="preserve"> number</w:t>
      </w:r>
      <w:r w:rsidR="00F73704">
        <w:rPr>
          <w:rFonts w:ascii="Garamond" w:eastAsia="Times New Roman" w:hAnsi="Garamond" w:cs="Arial"/>
        </w:rPr>
        <w:t xml:space="preserve"> as </w:t>
      </w:r>
      <m:oMath>
        <m:r>
          <w:rPr>
            <w:rFonts w:ascii="Cambria Math" w:eastAsia="Times New Roman" w:hAnsi="Cambria Math" w:cs="Arial"/>
          </w:rPr>
          <m:t>s</m:t>
        </m:r>
      </m:oMath>
      <w:r w:rsidR="00281AF2">
        <w:rPr>
          <w:rFonts w:ascii="Garamond" w:eastAsia="Times New Roman" w:hAnsi="Garamond" w:cs="Arial"/>
        </w:rPr>
        <w:t xml:space="preserve"> </w:t>
      </w:r>
      <w:r w:rsidR="00810ECA">
        <w:rPr>
          <w:rFonts w:ascii="Garamond" w:eastAsia="Times New Roman" w:hAnsi="Garamond" w:cs="Arial"/>
        </w:rPr>
        <w:t>except th</w:t>
      </w:r>
      <w:r w:rsidR="007B33EA">
        <w:rPr>
          <w:rFonts w:ascii="Garamond" w:eastAsia="Times New Roman" w:hAnsi="Garamond" w:cs="Arial"/>
        </w:rPr>
        <w:t xml:space="preserve">e </w:t>
      </w:r>
      <w:r w:rsidR="00F73704">
        <w:rPr>
          <w:rFonts w:ascii="Garamond" w:eastAsia="Times New Roman" w:hAnsi="Garamond" w:cs="Arial"/>
        </w:rPr>
        <w:t xml:space="preserve">sign for the imaginary part </w:t>
      </w:r>
      <w:r w:rsidR="007B33EA">
        <w:rPr>
          <w:rFonts w:ascii="Garamond" w:eastAsia="Times New Roman" w:hAnsi="Garamond" w:cs="Arial"/>
        </w:rPr>
        <w:t xml:space="preserve">is </w:t>
      </w:r>
      <w:r w:rsidR="00404063">
        <w:rPr>
          <w:rFonts w:ascii="Garamond" w:eastAsia="Times New Roman" w:hAnsi="Garamond" w:cs="Arial"/>
        </w:rPr>
        <w:t xml:space="preserve">opposite. </w:t>
      </w:r>
      <w:r w:rsidR="009E512A">
        <w:rPr>
          <w:rFonts w:ascii="Garamond" w:eastAsia="Times New Roman" w:hAnsi="Garamond" w:cs="Arial"/>
        </w:rPr>
        <w:t>The s</w:t>
      </w:r>
      <w:r w:rsidR="00F73704">
        <w:rPr>
          <w:rFonts w:ascii="Garamond" w:eastAsia="Times New Roman" w:hAnsi="Garamond" w:cs="Arial"/>
        </w:rPr>
        <w:t>ubscripts 1 and 2 denote</w:t>
      </w:r>
      <w:r w:rsidR="009E512A">
        <w:rPr>
          <w:rFonts w:ascii="Garamond" w:eastAsia="Times New Roman" w:hAnsi="Garamond" w:cs="Arial"/>
        </w:rPr>
        <w:t xml:space="preserve"> the</w:t>
      </w:r>
      <w:r w:rsidR="00F73704">
        <w:rPr>
          <w:rFonts w:ascii="Garamond" w:eastAsia="Times New Roman" w:hAnsi="Garamond" w:cs="Arial"/>
        </w:rPr>
        <w:t xml:space="preserve"> first and secondary SAR images respectively.</w:t>
      </w:r>
    </w:p>
    <w:p w14:paraId="50C01CF3" w14:textId="77777777" w:rsidR="005A1FF8" w:rsidRDefault="005A1FF8" w:rsidP="00F2216C">
      <w:pPr>
        <w:spacing w:after="0" w:line="240" w:lineRule="auto"/>
        <w:rPr>
          <w:rFonts w:ascii="Garamond" w:eastAsia="Times New Roman" w:hAnsi="Garamond" w:cs="Arial"/>
        </w:rPr>
      </w:pPr>
    </w:p>
    <w:p w14:paraId="4185A7AB" w14:textId="328E2C2E" w:rsidR="00F407BA" w:rsidRPr="00E1773A" w:rsidRDefault="00F407BA" w:rsidP="00F2216C">
      <w:pPr>
        <w:spacing w:after="0" w:line="240" w:lineRule="auto"/>
        <w:rPr>
          <w:rFonts w:ascii="Garamond" w:eastAsia="Times New Roman" w:hAnsi="Garamond" w:cs="Arial"/>
        </w:rPr>
      </w:pPr>
      <w:r>
        <w:rPr>
          <w:rFonts w:ascii="Garamond" w:eastAsia="Times New Roman" w:hAnsi="Garamond" w:cs="Arial"/>
        </w:rPr>
        <w:t>T</w:t>
      </w:r>
      <w:r w:rsidRPr="00E1773A">
        <w:rPr>
          <w:rFonts w:ascii="Garamond" w:eastAsia="Times New Roman" w:hAnsi="Garamond" w:cs="Arial"/>
        </w:rPr>
        <w:t xml:space="preserve">emporal coherence </w:t>
      </w:r>
      <w:r w:rsidR="00FC2BC3">
        <w:rPr>
          <w:rFonts w:ascii="Garamond" w:eastAsia="Times New Roman" w:hAnsi="Garamond" w:cs="Arial"/>
        </w:rPr>
        <w:t>refers to</w:t>
      </w:r>
      <w:r w:rsidRPr="00E1773A">
        <w:rPr>
          <w:rFonts w:ascii="Garamond" w:eastAsia="Times New Roman" w:hAnsi="Garamond" w:cs="Arial"/>
        </w:rPr>
        <w:t xml:space="preserve"> the consistency of the timeseries with the network of interferograms and </w:t>
      </w:r>
      <w:r w:rsidR="00316140">
        <w:rPr>
          <w:rFonts w:ascii="Garamond" w:eastAsia="Times New Roman" w:hAnsi="Garamond" w:cs="Arial"/>
        </w:rPr>
        <w:t>similar to</w:t>
      </w:r>
      <w:r w:rsidR="00EC46AC">
        <w:rPr>
          <w:rFonts w:ascii="Garamond" w:eastAsia="Times New Roman" w:hAnsi="Garamond" w:cs="Arial"/>
        </w:rPr>
        <w:t xml:space="preserve"> spatial coherency </w:t>
      </w:r>
      <w:r w:rsidRPr="00E1773A">
        <w:rPr>
          <w:rFonts w:ascii="Garamond" w:eastAsia="Times New Roman" w:hAnsi="Garamond" w:cs="Arial"/>
        </w:rPr>
        <w:t xml:space="preserve">varies from 0 to 1 for each individual pixel (a higher value indicates better reliability for timeseries analysis). A temporal coherence value above 0.7 is considered significantly </w:t>
      </w:r>
      <w:r w:rsidRPr="725B4A13">
        <w:rPr>
          <w:rFonts w:ascii="Garamond" w:eastAsia="Times New Roman" w:hAnsi="Garamond" w:cs="Arial"/>
        </w:rPr>
        <w:t xml:space="preserve">appropriate </w:t>
      </w:r>
      <w:r w:rsidRPr="00E1773A">
        <w:rPr>
          <w:rFonts w:ascii="Garamond" w:eastAsia="Times New Roman" w:hAnsi="Garamond" w:cs="Arial"/>
        </w:rPr>
        <w:t>(Yunjun et al</w:t>
      </w:r>
      <w:r w:rsidR="00A508CF">
        <w:rPr>
          <w:rFonts w:ascii="Garamond" w:eastAsia="Times New Roman" w:hAnsi="Garamond" w:cs="Arial"/>
        </w:rPr>
        <w:t>.</w:t>
      </w:r>
      <w:r w:rsidRPr="00E1773A">
        <w:rPr>
          <w:rFonts w:ascii="Garamond" w:eastAsia="Times New Roman" w:hAnsi="Garamond" w:cs="Arial"/>
        </w:rPr>
        <w:t>, 2019</w:t>
      </w:r>
      <w:r w:rsidRPr="725B4A13">
        <w:rPr>
          <w:rFonts w:ascii="Garamond" w:eastAsia="Times New Roman" w:hAnsi="Garamond" w:cs="Arial"/>
        </w:rPr>
        <w:t xml:space="preserve">). </w:t>
      </w:r>
      <w:r w:rsidRPr="00E1773A">
        <w:rPr>
          <w:rFonts w:ascii="Garamond" w:hAnsi="Garamond" w:cs="Arial"/>
        </w:rPr>
        <w:t xml:space="preserve">Temporal coherence was calculated </w:t>
      </w:r>
      <w:r>
        <w:rPr>
          <w:rFonts w:ascii="Garamond" w:hAnsi="Garamond" w:cs="Arial"/>
        </w:rPr>
        <w:t xml:space="preserve">using </w:t>
      </w:r>
      <w:r w:rsidR="005C664B">
        <w:rPr>
          <w:rFonts w:ascii="Garamond" w:hAnsi="Garamond" w:cs="Arial"/>
        </w:rPr>
        <w:t>E</w:t>
      </w:r>
      <w:r>
        <w:rPr>
          <w:rFonts w:ascii="Garamond" w:hAnsi="Garamond" w:cs="Arial"/>
        </w:rPr>
        <w:t xml:space="preserve">quation </w:t>
      </w:r>
      <w:r w:rsidR="00316140">
        <w:rPr>
          <w:rFonts w:ascii="Garamond" w:hAnsi="Garamond" w:cs="Arial"/>
        </w:rPr>
        <w:t>2</w:t>
      </w:r>
      <w:r>
        <w:rPr>
          <w:rFonts w:ascii="Garamond" w:hAnsi="Garamond" w:cs="Arial"/>
        </w:rPr>
        <w:t xml:space="preserve"> </w:t>
      </w:r>
      <w:r w:rsidRPr="00E1773A">
        <w:rPr>
          <w:rFonts w:ascii="Garamond" w:hAnsi="Garamond" w:cs="Arial"/>
        </w:rPr>
        <w:t xml:space="preserve">based on Pepe </w:t>
      </w:r>
      <w:r w:rsidR="00A508CF">
        <w:rPr>
          <w:rFonts w:ascii="Garamond" w:hAnsi="Garamond" w:cs="Arial"/>
        </w:rPr>
        <w:t>&amp;</w:t>
      </w:r>
      <w:r w:rsidRPr="00E1773A">
        <w:rPr>
          <w:rFonts w:ascii="Garamond" w:hAnsi="Garamond" w:cs="Arial"/>
        </w:rPr>
        <w:t xml:space="preserve"> Lanari </w:t>
      </w:r>
      <w:r w:rsidR="00A508CF">
        <w:rPr>
          <w:rFonts w:ascii="Garamond" w:hAnsi="Garamond" w:cs="Arial"/>
        </w:rPr>
        <w:t>(</w:t>
      </w:r>
      <w:r w:rsidRPr="00E1773A">
        <w:rPr>
          <w:rFonts w:ascii="Garamond" w:hAnsi="Garamond" w:cs="Arial"/>
        </w:rPr>
        <w:t>2006</w:t>
      </w:r>
      <w:r w:rsidR="00A508CF">
        <w:rPr>
          <w:rFonts w:ascii="Garamond" w:hAnsi="Garamond" w:cs="Arial"/>
        </w:rPr>
        <w:t>)</w:t>
      </w:r>
    </w:p>
    <w:p w14:paraId="3F7E2A5B" w14:textId="77777777" w:rsidR="00F407BA" w:rsidRPr="00E1773A" w:rsidRDefault="00F407BA" w:rsidP="00F2216C">
      <w:pPr>
        <w:spacing w:after="0" w:line="240" w:lineRule="auto"/>
        <w:jc w:val="both"/>
        <w:rPr>
          <w:rFonts w:ascii="Garamond" w:eastAsia="Times New Roman" w:hAnsi="Garamond" w:cs="Arial"/>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5"/>
        <w:gridCol w:w="3870"/>
        <w:gridCol w:w="2785"/>
      </w:tblGrid>
      <w:tr w:rsidR="00F407BA" w14:paraId="3E2C081A" w14:textId="77777777">
        <w:tc>
          <w:tcPr>
            <w:tcW w:w="2695" w:type="dxa"/>
          </w:tcPr>
          <w:p w14:paraId="662BB9BA" w14:textId="77777777" w:rsidR="00F407BA" w:rsidRDefault="00F407BA" w:rsidP="00F2216C">
            <w:pPr>
              <w:jc w:val="both"/>
              <w:rPr>
                <w:rFonts w:ascii="Garamond" w:eastAsia="Times New Roman" w:hAnsi="Garamond" w:cs="Arial"/>
              </w:rPr>
            </w:pPr>
          </w:p>
        </w:tc>
        <w:tc>
          <w:tcPr>
            <w:tcW w:w="3870" w:type="dxa"/>
          </w:tcPr>
          <w:p w14:paraId="3680F827" w14:textId="77777777" w:rsidR="00F407BA" w:rsidRPr="00BF3D87" w:rsidRDefault="0079719B" w:rsidP="00F2216C">
            <w:pPr>
              <w:jc w:val="center"/>
              <w:rPr>
                <w:rFonts w:ascii="Garamond" w:hAnsi="Garamond" w:cs="Arial"/>
              </w:rPr>
            </w:pPr>
            <m:oMathPara>
              <m:oMath>
                <m:sSub>
                  <m:sSubPr>
                    <m:ctrlPr>
                      <w:rPr>
                        <w:rFonts w:ascii="Cambria Math" w:hAnsi="Cambria Math" w:cs="Arial"/>
                        <w:i/>
                      </w:rPr>
                    </m:ctrlPr>
                  </m:sSubPr>
                  <m:e>
                    <m:r>
                      <w:rPr>
                        <w:rFonts w:ascii="Cambria Math" w:hAnsi="Cambria Math" w:cs="Arial"/>
                      </w:rPr>
                      <m:t>γ</m:t>
                    </m:r>
                  </m:e>
                  <m:sub>
                    <m:r>
                      <w:rPr>
                        <w:rFonts w:ascii="Cambria Math" w:hAnsi="Cambria Math" w:cs="Arial"/>
                      </w:rPr>
                      <m:t>temp</m:t>
                    </m:r>
                  </m:sub>
                </m:sSub>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M</m:t>
                    </m:r>
                  </m:den>
                </m:f>
                <m:r>
                  <w:rPr>
                    <w:rFonts w:ascii="Cambria Math" w:hAnsi="Cambria Math" w:cs="Arial"/>
                  </w:rPr>
                  <m:t>|</m:t>
                </m:r>
                <m:sSup>
                  <m:sSupPr>
                    <m:ctrlPr>
                      <w:rPr>
                        <w:rFonts w:ascii="Cambria Math" w:hAnsi="Cambria Math" w:cs="Arial"/>
                        <w:i/>
                      </w:rPr>
                    </m:ctrlPr>
                  </m:sSupPr>
                  <m:e>
                    <m:r>
                      <w:rPr>
                        <w:rFonts w:ascii="Cambria Math" w:hAnsi="Cambria Math" w:cs="Arial"/>
                      </w:rPr>
                      <m:t>H</m:t>
                    </m:r>
                  </m:e>
                  <m:sup>
                    <m:r>
                      <w:rPr>
                        <w:rFonts w:ascii="Cambria Math" w:hAnsi="Cambria Math" w:cs="Arial"/>
                      </w:rPr>
                      <m:t>T</m:t>
                    </m:r>
                  </m:sup>
                </m:sSup>
                <m:r>
                  <m:rPr>
                    <m:sty m:val="p"/>
                  </m:rPr>
                  <w:rPr>
                    <w:rFonts w:ascii="Cambria Math" w:hAnsi="Cambria Math" w:cs="Arial"/>
                  </w:rPr>
                  <m:t>exp⁡</m:t>
                </m:r>
                <m:r>
                  <w:rPr>
                    <w:rFonts w:ascii="Cambria Math" w:hAnsi="Cambria Math" w:cs="Arial"/>
                  </w:rPr>
                  <m:t>[</m:t>
                </m:r>
                <m:r>
                  <w:rPr>
                    <w:rFonts w:ascii="Cambria Math" w:hAnsi="Cambria Math" w:cs="Arial"/>
                  </w:rPr>
                  <m:t>j</m:t>
                </m:r>
                <m:r>
                  <w:rPr>
                    <w:rFonts w:ascii="Cambria Math" w:hAnsi="Cambria Math" w:cs="Arial"/>
                  </w:rPr>
                  <m:t>(</m:t>
                </m:r>
                <m:r>
                  <m:rPr>
                    <m:sty m:val="p"/>
                  </m:rPr>
                  <w:rPr>
                    <w:rFonts w:ascii="Cambria Math" w:hAnsi="Cambria Math" w:cs="Arial"/>
                  </w:rPr>
                  <m:t>Δφ-</m:t>
                </m:r>
                <m:r>
                  <m:rPr>
                    <m:sty m:val="b"/>
                  </m:rPr>
                  <w:rPr>
                    <w:rFonts w:ascii="Cambria Math" w:hAnsi="Cambria Math" w:cs="Arial"/>
                  </w:rPr>
                  <m:t>A</m:t>
                </m:r>
                <m:acc>
                  <m:accPr>
                    <m:ctrlPr>
                      <w:rPr>
                        <w:rFonts w:ascii="Cambria Math" w:hAnsi="Cambria Math" w:cs="Arial"/>
                      </w:rPr>
                    </m:ctrlPr>
                  </m:accPr>
                  <m:e>
                    <m:r>
                      <m:rPr>
                        <m:sty m:val="p"/>
                      </m:rPr>
                      <w:rPr>
                        <w:rFonts w:ascii="Cambria Math" w:hAnsi="Cambria Math" w:cs="Arial"/>
                      </w:rPr>
                      <m:t>φ</m:t>
                    </m:r>
                  </m:e>
                </m:acc>
                <m:r>
                  <w:rPr>
                    <w:rFonts w:ascii="Cambria Math" w:hAnsi="Cambria Math" w:cs="Arial"/>
                  </w:rPr>
                  <m:t>]|</m:t>
                </m:r>
              </m:oMath>
            </m:oMathPara>
          </w:p>
        </w:tc>
        <w:tc>
          <w:tcPr>
            <w:tcW w:w="2785" w:type="dxa"/>
          </w:tcPr>
          <w:p w14:paraId="0CBCB302" w14:textId="7D8A5DA4" w:rsidR="00F407BA" w:rsidRPr="00BF3D87" w:rsidRDefault="00F407BA" w:rsidP="00F2216C">
            <w:pPr>
              <w:jc w:val="right"/>
              <w:rPr>
                <w:rFonts w:ascii="Garamond" w:eastAsia="Times New Roman" w:hAnsi="Garamond" w:cs="Arial"/>
              </w:rPr>
            </w:pPr>
            <w:r w:rsidRPr="00BF3D87">
              <w:rPr>
                <w:rFonts w:ascii="Garamond" w:eastAsia="Times New Roman" w:hAnsi="Garamond" w:cs="Arial"/>
              </w:rPr>
              <w:t>(</w:t>
            </w:r>
            <w:r w:rsidR="00316140">
              <w:rPr>
                <w:rFonts w:ascii="Garamond" w:eastAsia="Times New Roman" w:hAnsi="Garamond" w:cs="Arial"/>
              </w:rPr>
              <w:t>2</w:t>
            </w:r>
            <w:r w:rsidRPr="00BF3D87">
              <w:rPr>
                <w:rFonts w:ascii="Garamond" w:eastAsia="Times New Roman" w:hAnsi="Garamond" w:cs="Arial"/>
              </w:rPr>
              <w:t>)</w:t>
            </w:r>
          </w:p>
        </w:tc>
      </w:tr>
    </w:tbl>
    <w:p w14:paraId="3A3FA603" w14:textId="77777777" w:rsidR="00F407BA" w:rsidRPr="00E1773A" w:rsidRDefault="00F407BA" w:rsidP="00F2216C">
      <w:pPr>
        <w:spacing w:after="0" w:line="240" w:lineRule="auto"/>
        <w:jc w:val="both"/>
        <w:rPr>
          <w:rFonts w:ascii="Garamond" w:hAnsi="Garamond" w:cs="Arial"/>
        </w:rPr>
      </w:pPr>
    </w:p>
    <w:p w14:paraId="36D08F64" w14:textId="3CFC1585" w:rsidR="00F407BA" w:rsidRDefault="00F407BA" w:rsidP="00F2216C">
      <w:pPr>
        <w:spacing w:after="0" w:line="240" w:lineRule="auto"/>
        <w:rPr>
          <w:rFonts w:ascii="Garamond" w:hAnsi="Garamond" w:cs="Arial"/>
        </w:rPr>
      </w:pPr>
      <w:r>
        <w:rPr>
          <w:rFonts w:ascii="Garamond" w:hAnsi="Garamond" w:cs="Arial"/>
        </w:rPr>
        <w:lastRenderedPageBreak/>
        <w:t>w</w:t>
      </w:r>
      <w:r w:rsidRPr="00E1773A">
        <w:rPr>
          <w:rFonts w:ascii="Garamond" w:hAnsi="Garamond" w:cs="Arial"/>
        </w:rPr>
        <w:t xml:space="preserve">here </w:t>
      </w:r>
      <w:r w:rsidRPr="00E1773A">
        <w:rPr>
          <w:rFonts w:ascii="Garamond" w:hAnsi="Garamond" w:cs="Arial"/>
          <w:i/>
        </w:rPr>
        <w:t>j</w:t>
      </w:r>
      <w:r w:rsidRPr="00E1773A">
        <w:rPr>
          <w:rFonts w:ascii="Garamond" w:hAnsi="Garamond" w:cs="Arial"/>
        </w:rPr>
        <w:t xml:space="preserve"> is the imaginary unit, </w:t>
      </w:r>
      <w:r w:rsidRPr="00E1773A">
        <w:rPr>
          <w:rFonts w:ascii="Garamond" w:hAnsi="Garamond" w:cs="Arial"/>
          <w:i/>
        </w:rPr>
        <w:t>M</w:t>
      </w:r>
      <w:r w:rsidRPr="00E1773A">
        <w:rPr>
          <w:rFonts w:ascii="Garamond" w:hAnsi="Garamond" w:cs="Arial"/>
        </w:rPr>
        <w:t xml:space="preserve"> is the number </w:t>
      </w:r>
      <w:r>
        <w:rPr>
          <w:rFonts w:ascii="Garamond" w:hAnsi="Garamond" w:cs="Arial"/>
        </w:rPr>
        <w:t>o</w:t>
      </w:r>
      <w:r w:rsidRPr="00E1773A">
        <w:rPr>
          <w:rFonts w:ascii="Garamond" w:hAnsi="Garamond" w:cs="Arial"/>
        </w:rPr>
        <w:t xml:space="preserve">f interferogram used in the network, </w:t>
      </w:r>
      <w:r w:rsidRPr="00E1773A">
        <w:rPr>
          <w:rFonts w:ascii="Garamond" w:hAnsi="Garamond" w:cs="Arial"/>
          <w:i/>
        </w:rPr>
        <w:t>H</w:t>
      </w:r>
      <w:r w:rsidRPr="00E1773A">
        <w:rPr>
          <w:rFonts w:ascii="Garamond" w:hAnsi="Garamond" w:cs="Arial"/>
        </w:rPr>
        <w:t xml:space="preserve"> is an </w:t>
      </w:r>
      <m:oMath>
        <m:r>
          <w:rPr>
            <w:rFonts w:ascii="Cambria Math" w:hAnsi="Cambria Math" w:cs="Arial"/>
          </w:rPr>
          <m:t>M×1</m:t>
        </m:r>
      </m:oMath>
      <w:r w:rsidRPr="00E1773A">
        <w:rPr>
          <w:rFonts w:ascii="Garamond" w:hAnsi="Garamond" w:cs="Arial"/>
        </w:rPr>
        <w:t xml:space="preserve"> </w:t>
      </w:r>
      <w:r>
        <w:rPr>
          <w:rFonts w:ascii="Garamond" w:hAnsi="Garamond" w:cs="Arial"/>
        </w:rPr>
        <w:t xml:space="preserve">matrix filled with </w:t>
      </w:r>
      <w:r w:rsidRPr="00E1773A">
        <w:rPr>
          <w:rFonts w:ascii="Garamond" w:hAnsi="Garamond" w:cs="Arial"/>
        </w:rPr>
        <w:t xml:space="preserve">ones. </w:t>
      </w:r>
      <m:oMath>
        <m:r>
          <m:rPr>
            <m:sty m:val="p"/>
          </m:rPr>
          <w:rPr>
            <w:rFonts w:ascii="Cambria Math" w:hAnsi="Cambria Math" w:cs="Arial"/>
          </w:rPr>
          <m:t>Δ</m:t>
        </m:r>
        <m:r>
          <w:rPr>
            <w:rFonts w:ascii="Cambria Math" w:hAnsi="Cambria Math" w:cs="Arial"/>
          </w:rPr>
          <m:t>φ</m:t>
        </m:r>
      </m:oMath>
      <w:r w:rsidRPr="00E1773A">
        <w:rPr>
          <w:rFonts w:ascii="Garamond" w:hAnsi="Garamond" w:cs="Arial"/>
        </w:rPr>
        <w:t xml:space="preserve"> is the interferometric phase </w:t>
      </w:r>
      <w:r>
        <w:rPr>
          <w:rFonts w:ascii="Garamond" w:hAnsi="Garamond" w:cs="Arial"/>
        </w:rPr>
        <w:t>change</w:t>
      </w:r>
      <w:r w:rsidRPr="00E1773A">
        <w:rPr>
          <w:rFonts w:ascii="Garamond" w:hAnsi="Garamond" w:cs="Arial"/>
        </w:rPr>
        <w:t xml:space="preserve"> for each interferogram. </w:t>
      </w:r>
      <m:oMath>
        <m:r>
          <m:rPr>
            <m:sty m:val="bi"/>
          </m:rPr>
          <w:rPr>
            <w:rFonts w:ascii="Cambria Math" w:hAnsi="Cambria Math" w:cs="Arial"/>
          </w:rPr>
          <m:t>A</m:t>
        </m:r>
      </m:oMath>
      <w:r w:rsidRPr="00E1773A">
        <w:rPr>
          <w:rFonts w:ascii="Garamond" w:hAnsi="Garamond" w:cs="Arial"/>
          <w:b/>
          <w:bCs/>
        </w:rPr>
        <w:t xml:space="preserve"> </w:t>
      </w:r>
      <w:r w:rsidRPr="00E1773A">
        <w:rPr>
          <w:rFonts w:ascii="Garamond" w:hAnsi="Garamond" w:cs="Arial"/>
        </w:rPr>
        <w:t xml:space="preserve">is an </w:t>
      </w:r>
      <m:oMath>
        <m:r>
          <w:rPr>
            <w:rFonts w:ascii="Cambria Math" w:hAnsi="Cambria Math" w:cs="Arial"/>
          </w:rPr>
          <m:t>M×</m:t>
        </m:r>
        <m:d>
          <m:dPr>
            <m:ctrlPr>
              <w:rPr>
                <w:rFonts w:ascii="Cambria Math" w:hAnsi="Cambria Math" w:cs="Arial"/>
                <w:i/>
              </w:rPr>
            </m:ctrlPr>
          </m:dPr>
          <m:e>
            <m:r>
              <w:rPr>
                <w:rFonts w:ascii="Cambria Math" w:hAnsi="Cambria Math" w:cs="Arial"/>
              </w:rPr>
              <m:t>N-1</m:t>
            </m:r>
          </m:e>
        </m:d>
      </m:oMath>
      <w:r w:rsidRPr="00E1773A">
        <w:rPr>
          <w:rFonts w:ascii="Garamond" w:hAnsi="Garamond" w:cs="Arial"/>
        </w:rPr>
        <w:t xml:space="preserve"> 2</w:t>
      </w:r>
      <w:r w:rsidR="00866B79">
        <w:rPr>
          <w:rFonts w:ascii="Garamond" w:hAnsi="Garamond" w:cs="Arial"/>
        </w:rPr>
        <w:t>-</w:t>
      </w:r>
      <w:r w:rsidRPr="00E1773A">
        <w:rPr>
          <w:rFonts w:ascii="Garamond" w:hAnsi="Garamond" w:cs="Arial"/>
        </w:rPr>
        <w:t>D matrix indicating acquisition pairs used for interferometric analysis. The matrix is filled with -1, 1</w:t>
      </w:r>
      <w:r>
        <w:rPr>
          <w:rFonts w:ascii="Garamond" w:hAnsi="Garamond" w:cs="Arial"/>
        </w:rPr>
        <w:t>,</w:t>
      </w:r>
      <w:r w:rsidRPr="00E1773A">
        <w:rPr>
          <w:rFonts w:ascii="Garamond" w:hAnsi="Garamond" w:cs="Arial"/>
        </w:rPr>
        <w:t xml:space="preserve"> and 0 for each row</w:t>
      </w:r>
      <w:r w:rsidR="00866B79">
        <w:rPr>
          <w:rFonts w:ascii="Garamond" w:hAnsi="Garamond" w:cs="Arial"/>
        </w:rPr>
        <w:t>,</w:t>
      </w:r>
      <w:r w:rsidRPr="00E1773A">
        <w:rPr>
          <w:rFonts w:ascii="Garamond" w:hAnsi="Garamond" w:cs="Arial"/>
        </w:rPr>
        <w:t xml:space="preserve"> with -1 if the scene is a reference sense, 1 if the scene is a secondary scene and 0 if none.</w:t>
      </w:r>
    </w:p>
    <w:p w14:paraId="6E2EC26F" w14:textId="77777777" w:rsidR="005A1FF8" w:rsidRDefault="005A1FF8" w:rsidP="00F2216C">
      <w:pPr>
        <w:spacing w:after="0" w:line="240" w:lineRule="auto"/>
        <w:rPr>
          <w:rFonts w:ascii="Garamond" w:eastAsia="Times New Roman" w:hAnsi="Garamond" w:cs="Arial"/>
        </w:rPr>
      </w:pPr>
    </w:p>
    <w:p w14:paraId="6D43C788" w14:textId="03F8B914" w:rsidR="00593343" w:rsidRPr="00450E63" w:rsidRDefault="00F73704" w:rsidP="00F2216C">
      <w:pPr>
        <w:spacing w:after="0" w:line="240" w:lineRule="auto"/>
        <w:rPr>
          <w:rFonts w:ascii="Garamond" w:eastAsia="Times New Roman" w:hAnsi="Garamond" w:cs="Arial"/>
        </w:rPr>
      </w:pPr>
      <w:r>
        <w:rPr>
          <w:rFonts w:ascii="Garamond" w:eastAsia="Times New Roman" w:hAnsi="Garamond" w:cs="Arial"/>
        </w:rPr>
        <w:t xml:space="preserve">The average spatial coherency was calculated over all pairs within the study area and is </w:t>
      </w:r>
      <w:r w:rsidR="61E32403">
        <w:rPr>
          <w:rFonts w:ascii="Garamond" w:eastAsia="Times New Roman" w:hAnsi="Garamond" w:cs="Arial"/>
        </w:rPr>
        <w:t xml:space="preserve">shown in </w:t>
      </w:r>
      <w:r w:rsidR="291CD05D">
        <w:rPr>
          <w:rFonts w:ascii="Garamond" w:eastAsia="Times New Roman" w:hAnsi="Garamond" w:cs="Arial"/>
        </w:rPr>
        <w:t>F</w:t>
      </w:r>
      <w:r w:rsidR="61E32403">
        <w:rPr>
          <w:rFonts w:ascii="Garamond" w:eastAsia="Times New Roman" w:hAnsi="Garamond" w:cs="Arial"/>
        </w:rPr>
        <w:t xml:space="preserve">igure </w:t>
      </w:r>
      <w:r>
        <w:rPr>
          <w:rFonts w:ascii="Garamond" w:eastAsia="Times New Roman" w:hAnsi="Garamond" w:cs="Arial"/>
        </w:rPr>
        <w:t xml:space="preserve">B1, with a pixel value that was closer to 1 being more reliable for use in time series analysis. </w:t>
      </w:r>
      <w:r w:rsidR="005F16D7">
        <w:rPr>
          <w:rFonts w:ascii="Garamond" w:eastAsia="Times New Roman" w:hAnsi="Garamond" w:cs="Arial"/>
        </w:rPr>
        <w:t>T</w:t>
      </w:r>
      <w:r>
        <w:rPr>
          <w:rFonts w:ascii="Garamond" w:eastAsia="Times New Roman" w:hAnsi="Garamond" w:cs="Arial"/>
        </w:rPr>
        <w:t>hreshold</w:t>
      </w:r>
      <w:r w:rsidR="005F16D7">
        <w:rPr>
          <w:rFonts w:ascii="Garamond" w:eastAsia="Times New Roman" w:hAnsi="Garamond" w:cs="Arial"/>
        </w:rPr>
        <w:t>s</w:t>
      </w:r>
      <w:r>
        <w:rPr>
          <w:rFonts w:ascii="Garamond" w:eastAsia="Times New Roman" w:hAnsi="Garamond" w:cs="Arial"/>
        </w:rPr>
        <w:t xml:space="preserve"> of 0.4</w:t>
      </w:r>
      <w:r w:rsidR="00C473A3">
        <w:rPr>
          <w:rFonts w:ascii="Garamond" w:eastAsia="Times New Roman" w:hAnsi="Garamond" w:cs="Arial"/>
        </w:rPr>
        <w:t xml:space="preserve"> for spatial coherency and </w:t>
      </w:r>
      <w:r w:rsidR="00B76BF3">
        <w:rPr>
          <w:rFonts w:ascii="Garamond" w:eastAsia="Times New Roman" w:hAnsi="Garamond" w:cs="Arial"/>
        </w:rPr>
        <w:t>0.7 for temporal coherency</w:t>
      </w:r>
      <w:r>
        <w:rPr>
          <w:rFonts w:ascii="Garamond" w:eastAsia="Times New Roman" w:hAnsi="Garamond" w:cs="Arial"/>
        </w:rPr>
        <w:t xml:space="preserve"> </w:t>
      </w:r>
      <w:r w:rsidRPr="1742AF4F">
        <w:rPr>
          <w:rFonts w:ascii="Garamond" w:eastAsia="Times New Roman" w:hAnsi="Garamond" w:cs="Arial"/>
        </w:rPr>
        <w:t>w</w:t>
      </w:r>
      <w:r w:rsidR="005F16D7">
        <w:rPr>
          <w:rFonts w:ascii="Garamond" w:eastAsia="Times New Roman" w:hAnsi="Garamond" w:cs="Arial"/>
        </w:rPr>
        <w:t>ere</w:t>
      </w:r>
      <w:r>
        <w:rPr>
          <w:rFonts w:ascii="Garamond" w:eastAsia="Times New Roman" w:hAnsi="Garamond" w:cs="Arial"/>
        </w:rPr>
        <w:t xml:space="preserve"> applied to filter out pairs with too low or unreliable coherencies</w:t>
      </w:r>
      <w:r w:rsidRPr="1742AF4F">
        <w:rPr>
          <w:rFonts w:ascii="Garamond" w:eastAsia="Times New Roman" w:hAnsi="Garamond" w:cs="Arial"/>
        </w:rPr>
        <w:t>. Pairs</w:t>
      </w:r>
      <w:r>
        <w:rPr>
          <w:rFonts w:ascii="Garamond" w:eastAsia="Times New Roman" w:hAnsi="Garamond" w:cs="Arial"/>
        </w:rPr>
        <w:t xml:space="preserve"> with</w:t>
      </w:r>
      <w:r w:rsidR="0003447F">
        <w:rPr>
          <w:rFonts w:ascii="Garamond" w:eastAsia="Times New Roman" w:hAnsi="Garamond" w:cs="Arial"/>
        </w:rPr>
        <w:t xml:space="preserve"> image-wise average coherencies</w:t>
      </w:r>
      <w:r>
        <w:rPr>
          <w:rFonts w:ascii="Garamond" w:eastAsia="Times New Roman" w:hAnsi="Garamond" w:cs="Arial"/>
        </w:rPr>
        <w:t xml:space="preserve"> above th</w:t>
      </w:r>
      <w:r w:rsidR="00B76BF3">
        <w:rPr>
          <w:rFonts w:ascii="Garamond" w:eastAsia="Times New Roman" w:hAnsi="Garamond" w:cs="Arial"/>
        </w:rPr>
        <w:t>ese</w:t>
      </w:r>
      <w:r>
        <w:rPr>
          <w:rFonts w:ascii="Garamond" w:eastAsia="Times New Roman" w:hAnsi="Garamond" w:cs="Arial"/>
        </w:rPr>
        <w:t xml:space="preserve"> threshold</w:t>
      </w:r>
      <w:r w:rsidR="00B76BF3">
        <w:rPr>
          <w:rFonts w:ascii="Garamond" w:eastAsia="Times New Roman" w:hAnsi="Garamond" w:cs="Arial"/>
        </w:rPr>
        <w:t>s</w:t>
      </w:r>
      <w:r>
        <w:rPr>
          <w:rFonts w:ascii="Garamond" w:eastAsia="Times New Roman" w:hAnsi="Garamond" w:cs="Arial"/>
        </w:rPr>
        <w:t xml:space="preserve"> were kept and used for analysis. </w:t>
      </w:r>
      <w:r w:rsidRPr="000831CA">
        <w:rPr>
          <w:rFonts w:ascii="Garamond" w:eastAsia="Times New Roman" w:hAnsi="Garamond" w:cs="Arial"/>
        </w:rPr>
        <w:t>It is important t</w:t>
      </w:r>
      <w:r w:rsidR="0003447F">
        <w:rPr>
          <w:rFonts w:ascii="Garamond" w:eastAsia="Times New Roman" w:hAnsi="Garamond" w:cs="Arial"/>
        </w:rPr>
        <w:t>o note</w:t>
      </w:r>
      <w:r w:rsidRPr="000831CA">
        <w:rPr>
          <w:rFonts w:ascii="Garamond" w:eastAsia="Times New Roman" w:hAnsi="Garamond" w:cs="Arial"/>
        </w:rPr>
        <w:t xml:space="preserve"> </w:t>
      </w:r>
      <w:r>
        <w:rPr>
          <w:rFonts w:ascii="Garamond" w:eastAsia="Times New Roman" w:hAnsi="Garamond" w:cs="Arial"/>
        </w:rPr>
        <w:t xml:space="preserve">that to </w:t>
      </w:r>
      <w:r w:rsidRPr="000831CA">
        <w:rPr>
          <w:rFonts w:ascii="Garamond" w:eastAsia="Times New Roman" w:hAnsi="Garamond" w:cs="Arial"/>
        </w:rPr>
        <w:t>ensure reliable coherency</w:t>
      </w:r>
      <w:r>
        <w:rPr>
          <w:rFonts w:ascii="Garamond" w:eastAsia="Times New Roman" w:hAnsi="Garamond" w:cs="Arial"/>
        </w:rPr>
        <w:t>, the team utilized an averaging technique called multi-looking which,</w:t>
      </w:r>
      <w:r w:rsidRPr="000831CA">
        <w:rPr>
          <w:rFonts w:ascii="Garamond" w:eastAsia="Times New Roman" w:hAnsi="Garamond" w:cs="Arial"/>
        </w:rPr>
        <w:t xml:space="preserve"> in a trade-off, </w:t>
      </w:r>
      <w:r>
        <w:rPr>
          <w:rFonts w:ascii="Garamond" w:eastAsia="Times New Roman" w:hAnsi="Garamond" w:cs="Arial"/>
        </w:rPr>
        <w:t>reduce</w:t>
      </w:r>
      <w:r w:rsidR="00450E63">
        <w:rPr>
          <w:rFonts w:ascii="Garamond" w:eastAsia="Times New Roman" w:hAnsi="Garamond" w:cs="Arial"/>
        </w:rPr>
        <w:t>d</w:t>
      </w:r>
      <w:r>
        <w:rPr>
          <w:rFonts w:ascii="Garamond" w:eastAsia="Times New Roman" w:hAnsi="Garamond" w:cs="Arial"/>
        </w:rPr>
        <w:t xml:space="preserve"> </w:t>
      </w:r>
      <w:r w:rsidRPr="000831CA">
        <w:rPr>
          <w:rFonts w:ascii="Garamond" w:eastAsia="Times New Roman" w:hAnsi="Garamond" w:cs="Arial"/>
        </w:rPr>
        <w:t>the spatial resolution to 80</w:t>
      </w:r>
      <w:r w:rsidR="00450E63">
        <w:rPr>
          <w:rFonts w:ascii="Garamond" w:eastAsia="Times New Roman" w:hAnsi="Garamond" w:cs="Arial"/>
        </w:rPr>
        <w:t xml:space="preserve"> </w:t>
      </w:r>
      <w:r w:rsidRPr="000831CA">
        <w:rPr>
          <w:rFonts w:ascii="Garamond" w:eastAsia="Times New Roman" w:hAnsi="Garamond" w:cs="Arial"/>
        </w:rPr>
        <w:t>m</w:t>
      </w:r>
      <w:r>
        <w:rPr>
          <w:rFonts w:ascii="Garamond" w:eastAsia="Times New Roman" w:hAnsi="Garamond" w:cs="Arial"/>
        </w:rPr>
        <w:t>.</w:t>
      </w:r>
      <w:r w:rsidR="00450E63">
        <w:rPr>
          <w:rFonts w:ascii="Garamond" w:eastAsia="Times New Roman" w:hAnsi="Garamond" w:cs="Arial"/>
        </w:rPr>
        <w:t xml:space="preserve"> Next, </w:t>
      </w:r>
      <w:r w:rsidR="00450E63">
        <w:rPr>
          <w:rFonts w:ascii="Garamond" w:eastAsia="Garamond" w:hAnsi="Garamond" w:cs="Garamond"/>
          <w:color w:val="000000" w:themeColor="text1"/>
        </w:rPr>
        <w:t>t</w:t>
      </w:r>
      <w:r w:rsidR="002C0857" w:rsidRPr="002C0857">
        <w:rPr>
          <w:rFonts w:ascii="Garamond" w:eastAsia="Garamond" w:hAnsi="Garamond" w:cs="Garamond"/>
          <w:color w:val="000000" w:themeColor="text1"/>
        </w:rPr>
        <w:t>he team</w:t>
      </w:r>
      <w:r w:rsidR="00450E63">
        <w:rPr>
          <w:rFonts w:ascii="Garamond" w:eastAsia="Garamond" w:hAnsi="Garamond" w:cs="Garamond"/>
          <w:color w:val="000000" w:themeColor="text1"/>
        </w:rPr>
        <w:t xml:space="preserve"> also</w:t>
      </w:r>
      <w:r w:rsidR="002C0857" w:rsidRPr="002C0857">
        <w:rPr>
          <w:rFonts w:ascii="Garamond" w:eastAsia="Garamond" w:hAnsi="Garamond" w:cs="Garamond"/>
          <w:color w:val="000000" w:themeColor="text1"/>
        </w:rPr>
        <w:t xml:space="preserve"> set a reference point </w:t>
      </w:r>
      <w:r w:rsidR="00450E63">
        <w:rPr>
          <w:rFonts w:ascii="Garamond" w:eastAsia="Garamond" w:hAnsi="Garamond" w:cs="Garamond"/>
          <w:color w:val="000000" w:themeColor="text1"/>
        </w:rPr>
        <w:t>to</w:t>
      </w:r>
      <w:r w:rsidR="002C0857" w:rsidRPr="002C0857">
        <w:rPr>
          <w:rFonts w:ascii="Garamond" w:eastAsia="Garamond" w:hAnsi="Garamond" w:cs="Garamond"/>
          <w:color w:val="000000" w:themeColor="text1"/>
        </w:rPr>
        <w:t xml:space="preserve"> which all </w:t>
      </w:r>
      <w:r w:rsidR="00F70CC9">
        <w:rPr>
          <w:rFonts w:ascii="Garamond" w:eastAsia="Garamond" w:hAnsi="Garamond" w:cs="Garamond"/>
          <w:color w:val="000000" w:themeColor="text1"/>
        </w:rPr>
        <w:t xml:space="preserve">vertical </w:t>
      </w:r>
      <w:r w:rsidR="00090724">
        <w:rPr>
          <w:rFonts w:ascii="Garamond" w:eastAsia="Garamond" w:hAnsi="Garamond" w:cs="Garamond"/>
          <w:color w:val="000000" w:themeColor="text1"/>
        </w:rPr>
        <w:t>displacement</w:t>
      </w:r>
      <w:r w:rsidR="002C0857" w:rsidRPr="002C0857">
        <w:rPr>
          <w:rFonts w:ascii="Garamond" w:eastAsia="Garamond" w:hAnsi="Garamond" w:cs="Garamond"/>
          <w:color w:val="000000" w:themeColor="text1"/>
        </w:rPr>
        <w:t xml:space="preserve"> within the analysis region was relative. The team chose </w:t>
      </w:r>
      <w:r w:rsidR="00090724" w:rsidRPr="002C0857">
        <w:rPr>
          <w:rFonts w:ascii="Garamond" w:eastAsia="Garamond" w:hAnsi="Garamond" w:cs="Garamond"/>
          <w:color w:val="000000" w:themeColor="text1"/>
        </w:rPr>
        <w:t>the Unalakleet airport runway (latitude: 63.883°, longitude: -160.797°)</w:t>
      </w:r>
      <w:r w:rsidR="00246E23">
        <w:rPr>
          <w:rFonts w:ascii="Garamond" w:eastAsia="Garamond" w:hAnsi="Garamond" w:cs="Garamond"/>
          <w:color w:val="000000" w:themeColor="text1"/>
        </w:rPr>
        <w:t>,</w:t>
      </w:r>
      <w:r w:rsidR="00450E63">
        <w:rPr>
          <w:rFonts w:ascii="Garamond" w:eastAsia="Garamond" w:hAnsi="Garamond" w:cs="Garamond"/>
          <w:color w:val="000000" w:themeColor="text1"/>
        </w:rPr>
        <w:t xml:space="preserve"> </w:t>
      </w:r>
      <w:r w:rsidR="00090724" w:rsidRPr="002C0857">
        <w:rPr>
          <w:rFonts w:ascii="Garamond" w:eastAsia="Garamond" w:hAnsi="Garamond" w:cs="Garamond"/>
          <w:color w:val="000000" w:themeColor="text1"/>
        </w:rPr>
        <w:t xml:space="preserve">which </w:t>
      </w:r>
      <w:r w:rsidR="00246E23">
        <w:rPr>
          <w:rFonts w:ascii="Garamond" w:eastAsia="Garamond" w:hAnsi="Garamond" w:cs="Garamond"/>
          <w:color w:val="000000" w:themeColor="text1"/>
        </w:rPr>
        <w:t>has been</w:t>
      </w:r>
      <w:r w:rsidR="00090724" w:rsidRPr="002C0857">
        <w:rPr>
          <w:rFonts w:ascii="Garamond" w:eastAsia="Garamond" w:hAnsi="Garamond" w:cs="Garamond"/>
          <w:color w:val="000000" w:themeColor="text1"/>
        </w:rPr>
        <w:t xml:space="preserve"> relatively stable for decades and is situated next to the original site</w:t>
      </w:r>
      <w:r w:rsidR="009F4542">
        <w:rPr>
          <w:rFonts w:ascii="Garamond" w:eastAsia="Garamond" w:hAnsi="Garamond" w:cs="Garamond"/>
          <w:color w:val="000000" w:themeColor="text1"/>
        </w:rPr>
        <w:t>.</w:t>
      </w:r>
    </w:p>
    <w:p w14:paraId="2F4AA618" w14:textId="77777777" w:rsidR="008F7076" w:rsidRPr="002C0857" w:rsidRDefault="008F7076" w:rsidP="00F2216C">
      <w:pPr>
        <w:spacing w:after="0" w:line="240" w:lineRule="auto"/>
        <w:rPr>
          <w:rFonts w:ascii="Garamond" w:eastAsia="Garamond" w:hAnsi="Garamond" w:cs="Garamond"/>
          <w:color w:val="000000" w:themeColor="text1"/>
        </w:rPr>
      </w:pPr>
    </w:p>
    <w:p w14:paraId="25974AC2" w14:textId="75FAC03B" w:rsidR="76E2B9A7" w:rsidRPr="00BD2FBF" w:rsidRDefault="002C0857" w:rsidP="00F2216C">
      <w:pPr>
        <w:spacing w:after="0" w:line="240" w:lineRule="auto"/>
        <w:rPr>
          <w:rFonts w:ascii="Garamond" w:eastAsia="Garamond" w:hAnsi="Garamond" w:cs="Garamond"/>
          <w:color w:val="000000" w:themeColor="text1"/>
        </w:rPr>
      </w:pPr>
      <w:r w:rsidRPr="002C0857">
        <w:rPr>
          <w:rFonts w:ascii="Garamond" w:eastAsia="Garamond" w:hAnsi="Garamond" w:cs="Garamond"/>
          <w:color w:val="000000" w:themeColor="text1"/>
        </w:rPr>
        <w:t>Following along in Figure 2, the next step is “Inverting Network to Raw Phase Delay”</w:t>
      </w:r>
      <w:r w:rsidR="00362105">
        <w:rPr>
          <w:rFonts w:ascii="Garamond" w:eastAsia="Garamond" w:hAnsi="Garamond" w:cs="Garamond"/>
          <w:color w:val="000000" w:themeColor="text1"/>
        </w:rPr>
        <w:t xml:space="preserve">, which was described in </w:t>
      </w:r>
      <w:r w:rsidR="00D1124D">
        <w:rPr>
          <w:rFonts w:ascii="Garamond" w:eastAsia="Garamond" w:hAnsi="Garamond" w:cs="Garamond"/>
          <w:color w:val="000000" w:themeColor="text1"/>
        </w:rPr>
        <w:t>E</w:t>
      </w:r>
      <w:r w:rsidRPr="002C0857">
        <w:rPr>
          <w:rFonts w:ascii="Garamond" w:eastAsia="Garamond" w:hAnsi="Garamond" w:cs="Garamond"/>
          <w:color w:val="000000" w:themeColor="text1"/>
        </w:rPr>
        <w:t>quation (</w:t>
      </w:r>
      <w:r w:rsidR="00362105">
        <w:rPr>
          <w:rFonts w:ascii="Garamond" w:eastAsia="Garamond" w:hAnsi="Garamond" w:cs="Garamond"/>
          <w:color w:val="000000" w:themeColor="text1"/>
        </w:rPr>
        <w:t>3</w:t>
      </w:r>
      <w:r w:rsidRPr="002C0857">
        <w:rPr>
          <w:rFonts w:ascii="Garamond" w:eastAsia="Garamond" w:hAnsi="Garamond" w:cs="Garamond"/>
          <w:color w:val="000000" w:themeColor="text1"/>
        </w:rPr>
        <w:t xml:space="preserve">) </w:t>
      </w:r>
      <w:r w:rsidR="00362105">
        <w:rPr>
          <w:rFonts w:ascii="Garamond" w:eastAsia="Garamond" w:hAnsi="Garamond" w:cs="Garamond"/>
          <w:color w:val="000000" w:themeColor="text1"/>
        </w:rPr>
        <w:t>by calculating the</w:t>
      </w:r>
      <w:r w:rsidRPr="002C0857">
        <w:rPr>
          <w:rFonts w:ascii="Garamond" w:eastAsia="Garamond" w:hAnsi="Garamond" w:cs="Garamond"/>
          <w:color w:val="000000" w:themeColor="text1"/>
        </w:rPr>
        <w:t xml:space="preserve"> phase change</w:t>
      </w:r>
      <w:r w:rsidR="00362105">
        <w:rPr>
          <w:rFonts w:ascii="Garamond" w:eastAsia="Garamond" w:hAnsi="Garamond" w:cs="Garamond"/>
          <w:color w:val="000000" w:themeColor="text1"/>
        </w:rPr>
        <w:t xml:space="preserve"> </w:t>
      </w:r>
      <m:oMath>
        <m:r>
          <m:rPr>
            <m:sty m:val="p"/>
          </m:rPr>
          <w:rPr>
            <w:rFonts w:ascii="Cambria Math" w:eastAsia="Garamond" w:hAnsi="Cambria Math" w:cs="Garamond"/>
          </w:rPr>
          <m:t>Δ</m:t>
        </m:r>
        <m:r>
          <w:rPr>
            <w:rFonts w:ascii="Cambria Math" w:eastAsia="Garamond" w:hAnsi="Cambria Math" w:cs="Garamond"/>
          </w:rPr>
          <m:t>ϕ</m:t>
        </m:r>
      </m:oMath>
      <w:r w:rsidR="00BD2FBF">
        <w:rPr>
          <w:rFonts w:ascii="Garamond" w:eastAsia="Garamond" w:hAnsi="Garamond" w:cs="Garamond"/>
          <w:color w:val="000000" w:themeColor="text1"/>
        </w:rPr>
        <w:t xml:space="preserve">. </w:t>
      </w:r>
      <w:r w:rsidR="61E32403" w:rsidRPr="395E1C97">
        <w:rPr>
          <w:rFonts w:ascii="Garamond" w:eastAsia="Garamond" w:hAnsi="Garamond" w:cs="Garamond"/>
        </w:rPr>
        <w:t xml:space="preserve">The </w:t>
      </w:r>
      <w:r w:rsidR="002C3E9A" w:rsidRPr="395E1C97">
        <w:rPr>
          <w:rFonts w:ascii="Garamond" w:eastAsia="Garamond" w:hAnsi="Garamond" w:cs="Garamond"/>
        </w:rPr>
        <w:t xml:space="preserve">phase </w:t>
      </w:r>
      <w:r w:rsidR="61E32403" w:rsidRPr="395E1C97">
        <w:rPr>
          <w:rFonts w:ascii="Garamond" w:eastAsia="Garamond" w:hAnsi="Garamond" w:cs="Garamond"/>
        </w:rPr>
        <w:t>change</w:t>
      </w:r>
      <w:r w:rsidR="00362105">
        <w:rPr>
          <w:rFonts w:ascii="Garamond" w:eastAsia="Garamond" w:hAnsi="Garamond" w:cs="Garamond"/>
        </w:rPr>
        <w:t xml:space="preserve"> </w:t>
      </w:r>
      <w:r w:rsidR="0071205E">
        <w:rPr>
          <w:rFonts w:ascii="Garamond" w:eastAsia="Garamond" w:hAnsi="Garamond" w:cs="Garamond"/>
        </w:rPr>
        <w:t xml:space="preserve">for each </w:t>
      </w:r>
      <w:r w:rsidR="00362105">
        <w:rPr>
          <w:rFonts w:ascii="Garamond" w:eastAsia="Garamond" w:hAnsi="Garamond" w:cs="Garamond"/>
        </w:rPr>
        <w:t xml:space="preserve">image </w:t>
      </w:r>
      <w:r w:rsidR="00D33A92">
        <w:rPr>
          <w:rFonts w:ascii="Garamond" w:eastAsia="Garamond" w:hAnsi="Garamond" w:cs="Garamond"/>
        </w:rPr>
        <w:t>pair</w:t>
      </w:r>
      <w:r w:rsidR="61E32403" w:rsidRPr="395E1C97">
        <w:rPr>
          <w:rFonts w:ascii="Garamond" w:eastAsia="Garamond" w:hAnsi="Garamond" w:cs="Garamond"/>
        </w:rPr>
        <w:t xml:space="preserve"> is</w:t>
      </w:r>
      <w:r w:rsidR="00362105">
        <w:rPr>
          <w:rFonts w:ascii="Garamond" w:eastAsia="Garamond" w:hAnsi="Garamond" w:cs="Garamond"/>
        </w:rPr>
        <w:t xml:space="preserve"> simply</w:t>
      </w:r>
      <w:r w:rsidR="61E32403" w:rsidRPr="395E1C97">
        <w:rPr>
          <w:rFonts w:ascii="Garamond" w:eastAsia="Garamond" w:hAnsi="Garamond" w:cs="Garamond"/>
        </w:rPr>
        <w:t xml:space="preserve"> the </w:t>
      </w:r>
      <w:r w:rsidR="002C3E9A" w:rsidRPr="395E1C97">
        <w:rPr>
          <w:rFonts w:ascii="Garamond" w:eastAsia="Garamond" w:hAnsi="Garamond" w:cs="Garamond"/>
        </w:rPr>
        <w:t xml:space="preserve">difference </w:t>
      </w:r>
      <w:r w:rsidR="61E32403" w:rsidRPr="395E1C97">
        <w:rPr>
          <w:rFonts w:ascii="Garamond" w:eastAsia="Garamond" w:hAnsi="Garamond" w:cs="Garamond"/>
        </w:rPr>
        <w:t>between wave phase</w:t>
      </w:r>
      <w:r w:rsidR="00C94B56" w:rsidRPr="395E1C97">
        <w:rPr>
          <w:rFonts w:ascii="Garamond" w:eastAsia="Garamond" w:hAnsi="Garamond" w:cs="Garamond"/>
        </w:rPr>
        <w:t xml:space="preserve"> of </w:t>
      </w:r>
      <w:r w:rsidR="001A1549" w:rsidRPr="395E1C97">
        <w:rPr>
          <w:rFonts w:ascii="Garamond" w:eastAsia="Garamond" w:hAnsi="Garamond" w:cs="Garamond"/>
        </w:rPr>
        <w:t xml:space="preserve">the </w:t>
      </w:r>
      <w:r w:rsidR="61E32403" w:rsidRPr="395E1C97">
        <w:rPr>
          <w:rFonts w:ascii="Garamond" w:eastAsia="Garamond" w:hAnsi="Garamond" w:cs="Garamond"/>
        </w:rPr>
        <w:t>received signal for the first and second</w:t>
      </w:r>
      <w:r w:rsidR="00B95622">
        <w:rPr>
          <w:rFonts w:ascii="Garamond" w:eastAsia="Garamond" w:hAnsi="Garamond" w:cs="Garamond"/>
        </w:rPr>
        <w:t>ary scene</w:t>
      </w:r>
      <w:r w:rsidR="61E32403" w:rsidRPr="395E1C97">
        <w:rPr>
          <w:rFonts w:ascii="Garamond" w:eastAsia="Garamond" w:hAnsi="Garamond" w:cs="Garamond"/>
        </w:rPr>
        <w:t>.</w:t>
      </w:r>
      <w:r w:rsidR="00D33A92">
        <w:rPr>
          <w:rFonts w:ascii="Garamond" w:eastAsia="Garamond" w:hAnsi="Garamond" w:cs="Garamond"/>
        </w:rPr>
        <w:t xml:space="preserve"> </w:t>
      </w:r>
      <w:r w:rsidR="61E32403" w:rsidRPr="395E1C97">
        <w:rPr>
          <w:rFonts w:ascii="Garamond" w:eastAsia="Garamond" w:hAnsi="Garamond" w:cs="Garamond"/>
        </w:rPr>
        <w:t>The phase change is as described by Ferretti et al.</w:t>
      </w:r>
      <w:r w:rsidR="00B91C23">
        <w:rPr>
          <w:rFonts w:ascii="Garamond" w:eastAsia="Garamond" w:hAnsi="Garamond" w:cs="Garamond"/>
        </w:rPr>
        <w:t xml:space="preserve"> (</w:t>
      </w:r>
      <w:r w:rsidR="61E32403" w:rsidRPr="395E1C97">
        <w:rPr>
          <w:rFonts w:ascii="Garamond" w:eastAsia="Garamond" w:hAnsi="Garamond" w:cs="Garamond"/>
        </w:rPr>
        <w:t>2001</w:t>
      </w:r>
      <w:r w:rsidR="00B91C23">
        <w:rPr>
          <w:rFonts w:ascii="Garamond" w:eastAsia="Garamond" w:hAnsi="Garamond" w:cs="Garamond"/>
        </w:rPr>
        <w:t>)</w:t>
      </w:r>
      <w:r w:rsidR="61E32403" w:rsidRPr="395E1C97">
        <w:rPr>
          <w:rFonts w:ascii="Garamond" w:eastAsia="Garamond" w:hAnsi="Garamond" w:cs="Garamond"/>
        </w:rPr>
        <w:t xml:space="preserve"> </w:t>
      </w:r>
      <w:r w:rsidR="00351754">
        <w:rPr>
          <w:rFonts w:ascii="Garamond" w:eastAsia="Garamond" w:hAnsi="Garamond" w:cs="Garamond"/>
        </w:rPr>
        <w:t>and</w:t>
      </w:r>
      <w:r w:rsidR="61E32403" w:rsidRPr="395E1C97">
        <w:rPr>
          <w:rFonts w:ascii="Garamond" w:eastAsia="Garamond" w:hAnsi="Garamond" w:cs="Garamond"/>
        </w:rPr>
        <w:t xml:space="preserve"> </w:t>
      </w:r>
      <w:r w:rsidR="009A2065">
        <w:rPr>
          <w:rFonts w:ascii="Garamond" w:eastAsia="Garamond" w:hAnsi="Garamond" w:cs="Garamond"/>
        </w:rPr>
        <w:t>results</w:t>
      </w:r>
      <w:r w:rsidR="61E32403" w:rsidRPr="395E1C97">
        <w:rPr>
          <w:rFonts w:ascii="Garamond" w:eastAsia="Garamond" w:hAnsi="Garamond" w:cs="Garamond"/>
        </w:rPr>
        <w:t xml:space="preserve"> </w:t>
      </w:r>
      <w:r w:rsidR="009A2065">
        <w:rPr>
          <w:rFonts w:ascii="Garamond" w:eastAsia="Garamond" w:hAnsi="Garamond" w:cs="Garamond"/>
        </w:rPr>
        <w:t>from</w:t>
      </w:r>
      <w:r w:rsidR="00C94B56" w:rsidRPr="395E1C97">
        <w:rPr>
          <w:rFonts w:ascii="Garamond" w:eastAsia="Garamond" w:hAnsi="Garamond" w:cs="Garamond"/>
        </w:rPr>
        <w:t xml:space="preserve"> land deformation, atmospheric delay, </w:t>
      </w:r>
      <w:r w:rsidR="61E32403" w:rsidRPr="395E1C97">
        <w:rPr>
          <w:rFonts w:ascii="Garamond" w:eastAsia="Garamond" w:hAnsi="Garamond" w:cs="Garamond"/>
        </w:rPr>
        <w:t xml:space="preserve">topographic errors, </w:t>
      </w:r>
      <w:r w:rsidR="00C94B56" w:rsidRPr="395E1C97">
        <w:rPr>
          <w:rFonts w:ascii="Garamond" w:eastAsia="Garamond" w:hAnsi="Garamond" w:cs="Garamond"/>
        </w:rPr>
        <w:t>orbit error</w:t>
      </w:r>
      <w:r w:rsidR="00BE6674" w:rsidRPr="395E1C97">
        <w:rPr>
          <w:rFonts w:ascii="Garamond" w:eastAsia="Garamond" w:hAnsi="Garamond" w:cs="Garamond"/>
        </w:rPr>
        <w:t>,</w:t>
      </w:r>
      <w:r w:rsidR="00C94B56" w:rsidRPr="395E1C97">
        <w:rPr>
          <w:rFonts w:ascii="Garamond" w:eastAsia="Garamond" w:hAnsi="Garamond" w:cs="Garamond"/>
        </w:rPr>
        <w:t xml:space="preserve"> and random noise</w:t>
      </w:r>
      <w:r w:rsidR="00556001" w:rsidRPr="395E1C97">
        <w:rPr>
          <w:rFonts w:ascii="Garamond" w:eastAsia="Garamond" w:hAnsi="Garamond" w:cs="Garamond"/>
        </w:rPr>
        <w:t xml:space="preserve">. </w:t>
      </w:r>
      <w:r w:rsidR="61E32403" w:rsidRPr="395E1C97">
        <w:rPr>
          <w:rFonts w:ascii="Garamond" w:eastAsia="Garamond" w:hAnsi="Garamond" w:cs="Garamond"/>
        </w:rPr>
        <w:t>Orbit error can be ignored for well-engineered satellite systems such as Sentinel</w:t>
      </w:r>
      <w:r w:rsidR="00D33A92">
        <w:rPr>
          <w:rFonts w:ascii="Garamond" w:eastAsia="Garamond" w:hAnsi="Garamond" w:cs="Garamond"/>
        </w:rPr>
        <w:t>-</w:t>
      </w:r>
      <w:r w:rsidR="61E32403" w:rsidRPr="395E1C97">
        <w:rPr>
          <w:rFonts w:ascii="Garamond" w:eastAsia="Garamond" w:hAnsi="Garamond" w:cs="Garamond"/>
        </w:rPr>
        <w:t>1.</w:t>
      </w:r>
    </w:p>
    <w:p w14:paraId="1EC6E8EA" w14:textId="6C09C0F0" w:rsidR="00342DA7" w:rsidRDefault="00342DA7" w:rsidP="00F2216C">
      <w:pPr>
        <w:spacing w:after="0" w:line="240" w:lineRule="auto"/>
        <w:jc w:val="both"/>
        <w:rPr>
          <w:rFonts w:ascii="Garamond" w:hAnsi="Garamond"/>
          <w:b/>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7375"/>
        <w:gridCol w:w="654"/>
      </w:tblGrid>
      <w:tr w:rsidR="001E20EA" w14:paraId="77545B97" w14:textId="77777777" w:rsidTr="001E20EA">
        <w:tc>
          <w:tcPr>
            <w:tcW w:w="810" w:type="dxa"/>
          </w:tcPr>
          <w:p w14:paraId="17E73A64" w14:textId="77777777" w:rsidR="001E20EA" w:rsidRDefault="001E20EA" w:rsidP="00F2216C">
            <w:pPr>
              <w:jc w:val="both"/>
              <w:rPr>
                <w:rFonts w:ascii="Garamond" w:eastAsia="Times New Roman" w:hAnsi="Garamond" w:cs="Arial"/>
              </w:rPr>
            </w:pPr>
          </w:p>
        </w:tc>
        <w:tc>
          <w:tcPr>
            <w:tcW w:w="7375" w:type="dxa"/>
          </w:tcPr>
          <w:p w14:paraId="23E2B12E" w14:textId="2E070213" w:rsidR="001E20EA" w:rsidRPr="001E20EA" w:rsidRDefault="00002F83" w:rsidP="00F2216C">
            <w:pPr>
              <w:jc w:val="center"/>
              <w:rPr>
                <w:rFonts w:ascii="Garamond" w:eastAsia="Times New Roman" w:hAnsi="Garamond" w:cs="Arial"/>
              </w:rPr>
            </w:pPr>
            <m:oMathPara>
              <m:oMathParaPr>
                <m:jc m:val="center"/>
              </m:oMathParaPr>
              <m:oMath>
                <m:r>
                  <m:rPr>
                    <m:sty m:val="p"/>
                  </m:rPr>
                  <w:rPr>
                    <w:rFonts w:ascii="Cambria Math" w:eastAsia="Times New Roman" w:hAnsi="Cambria Math" w:cs="Arial"/>
                  </w:rPr>
                  <m:t>Δ</m:t>
                </m:r>
                <m:r>
                  <w:rPr>
                    <w:rFonts w:ascii="Cambria Math" w:eastAsia="Times New Roman" w:hAnsi="Cambria Math" w:cs="Arial"/>
                  </w:rPr>
                  <m:t>ϕ=W</m:t>
                </m:r>
                <m:d>
                  <m:dPr>
                    <m:begChr m:val="{"/>
                    <m:endChr m:val="}"/>
                    <m:ctrlPr>
                      <w:rPr>
                        <w:rFonts w:ascii="Cambria Math" w:eastAsia="Times New Roman" w:hAnsi="Cambria Math" w:cs="Arial"/>
                        <w:i/>
                      </w:rPr>
                    </m:ctrlPr>
                  </m:dPr>
                  <m:e>
                    <m:f>
                      <m:fPr>
                        <m:ctrlPr>
                          <w:rPr>
                            <w:rFonts w:ascii="Cambria Math" w:eastAsia="Times New Roman" w:hAnsi="Cambria Math" w:cs="Arial"/>
                            <w:i/>
                          </w:rPr>
                        </m:ctrlPr>
                      </m:fPr>
                      <m:num>
                        <m:r>
                          <w:rPr>
                            <w:rFonts w:ascii="Cambria Math" w:eastAsia="Times New Roman" w:hAnsi="Cambria Math" w:cs="Arial"/>
                          </w:rPr>
                          <m:t>4π</m:t>
                        </m:r>
                      </m:num>
                      <m:den>
                        <m:r>
                          <w:rPr>
                            <w:rFonts w:ascii="Cambria Math" w:eastAsia="Times New Roman" w:hAnsi="Cambria Math" w:cs="Arial"/>
                          </w:rPr>
                          <m:t>λ</m:t>
                        </m:r>
                      </m:den>
                    </m:f>
                    <m:r>
                      <w:rPr>
                        <w:rFonts w:ascii="Cambria Math" w:eastAsia="Times New Roman" w:hAnsi="Cambria Math" w:cs="Arial"/>
                      </w:rPr>
                      <m:t>v×</m:t>
                    </m:r>
                    <m:r>
                      <m:rPr>
                        <m:sty m:val="p"/>
                      </m:rPr>
                      <w:rPr>
                        <w:rFonts w:ascii="Cambria Math" w:eastAsia="Times New Roman" w:hAnsi="Cambria Math" w:cs="Arial"/>
                      </w:rPr>
                      <m:t>Δ</m:t>
                    </m:r>
                    <m:r>
                      <w:rPr>
                        <w:rFonts w:ascii="Cambria Math" w:eastAsia="Times New Roman" w:hAnsi="Cambria Math" w:cs="Arial"/>
                      </w:rPr>
                      <m:t>t+</m:t>
                    </m:r>
                    <m:f>
                      <m:fPr>
                        <m:ctrlPr>
                          <w:rPr>
                            <w:rFonts w:ascii="Cambria Math" w:eastAsia="Times New Roman" w:hAnsi="Cambria Math" w:cs="Arial"/>
                            <w:i/>
                          </w:rPr>
                        </m:ctrlPr>
                      </m:fPr>
                      <m:num>
                        <m:r>
                          <w:rPr>
                            <w:rFonts w:ascii="Cambria Math" w:eastAsia="Times New Roman" w:hAnsi="Cambria Math" w:cs="Arial"/>
                          </w:rPr>
                          <m:t>4π</m:t>
                        </m:r>
                      </m:num>
                      <m:den>
                        <m:r>
                          <w:rPr>
                            <w:rFonts w:ascii="Cambria Math" w:eastAsia="Times New Roman" w:hAnsi="Cambria Math" w:cs="Arial"/>
                          </w:rPr>
                          <m:t>λ</m:t>
                        </m:r>
                      </m:den>
                    </m:f>
                    <m:f>
                      <m:fPr>
                        <m:ctrlPr>
                          <w:rPr>
                            <w:rFonts w:ascii="Cambria Math" w:eastAsia="Times New Roman" w:hAnsi="Cambria Math" w:cs="Arial"/>
                            <w:i/>
                          </w:rPr>
                        </m:ctrlPr>
                      </m:fPr>
                      <m:num>
                        <m:sSub>
                          <m:sSubPr>
                            <m:ctrlPr>
                              <w:rPr>
                                <w:rFonts w:ascii="Cambria Math" w:eastAsia="Times New Roman" w:hAnsi="Cambria Math" w:cs="Arial"/>
                                <w:i/>
                              </w:rPr>
                            </m:ctrlPr>
                          </m:sSubPr>
                          <m:e>
                            <m:r>
                              <w:rPr>
                                <w:rFonts w:ascii="Cambria Math" w:eastAsia="Times New Roman" w:hAnsi="Cambria Math" w:cs="Arial"/>
                              </w:rPr>
                              <m:t>B</m:t>
                            </m:r>
                          </m:e>
                          <m:sub>
                            <m:r>
                              <w:rPr>
                                <w:rFonts w:ascii="Cambria Math" w:eastAsia="Times New Roman" w:hAnsi="Cambria Math" w:cs="Arial"/>
                              </w:rPr>
                              <m:t>⊥</m:t>
                            </m:r>
                          </m:sub>
                        </m:sSub>
                      </m:num>
                      <m:den>
                        <m:r>
                          <w:rPr>
                            <w:rFonts w:ascii="Cambria Math" w:eastAsia="Times New Roman" w:hAnsi="Cambria Math" w:cs="Arial"/>
                          </w:rPr>
                          <m:t>R ×</m:t>
                        </m:r>
                        <m:r>
                          <m:rPr>
                            <m:sty m:val="p"/>
                          </m:rPr>
                          <w:rPr>
                            <w:rFonts w:ascii="Cambria Math" w:eastAsia="Times New Roman" w:hAnsi="Cambria Math" w:cs="Arial"/>
                          </w:rPr>
                          <m:t>sin⁡</m:t>
                        </m:r>
                        <m:r>
                          <w:rPr>
                            <w:rFonts w:ascii="Cambria Math" w:eastAsia="Times New Roman" w:hAnsi="Cambria Math" w:cs="Arial"/>
                          </w:rPr>
                          <m:t>(θ)</m:t>
                        </m:r>
                      </m:den>
                    </m:f>
                    <m:sSub>
                      <m:sSubPr>
                        <m:ctrlPr>
                          <w:rPr>
                            <w:rFonts w:ascii="Cambria Math" w:eastAsia="Times New Roman" w:hAnsi="Cambria Math" w:cs="Arial"/>
                            <w:i/>
                          </w:rPr>
                        </m:ctrlPr>
                      </m:sSubPr>
                      <m:e>
                        <m:r>
                          <w:rPr>
                            <w:rFonts w:ascii="Cambria Math" w:eastAsia="Times New Roman" w:hAnsi="Cambria Math" w:cs="Arial"/>
                          </w:rPr>
                          <m:t>h</m:t>
                        </m:r>
                      </m:e>
                      <m:sub>
                        <m:r>
                          <w:rPr>
                            <w:rFonts w:ascii="Cambria Math" w:eastAsia="Times New Roman" w:hAnsi="Cambria Math" w:cs="Arial"/>
                          </w:rPr>
                          <m:t>err</m:t>
                        </m:r>
                      </m:sub>
                    </m:sSub>
                    <m:r>
                      <w:rPr>
                        <w:rFonts w:ascii="Cambria Math" w:eastAsia="Times New Roman" w:hAnsi="Cambria Math" w:cs="Arial"/>
                      </w:rPr>
                      <m:t>+</m:t>
                    </m:r>
                    <m:sSub>
                      <m:sSubPr>
                        <m:ctrlPr>
                          <w:rPr>
                            <w:rFonts w:ascii="Cambria Math" w:eastAsia="Times New Roman" w:hAnsi="Cambria Math" w:cs="Arial"/>
                            <w:i/>
                          </w:rPr>
                        </m:ctrlPr>
                      </m:sSubPr>
                      <m:e>
                        <m:r>
                          <w:rPr>
                            <w:rFonts w:ascii="Cambria Math" w:eastAsia="Times New Roman" w:hAnsi="Cambria Math" w:cs="Arial"/>
                          </w:rPr>
                          <m:t>ϕ</m:t>
                        </m:r>
                      </m:e>
                      <m:sub>
                        <m:r>
                          <w:rPr>
                            <w:rFonts w:ascii="Cambria Math" w:eastAsia="Times New Roman" w:hAnsi="Cambria Math" w:cs="Arial"/>
                          </w:rPr>
                          <m:t>atmo</m:t>
                        </m:r>
                      </m:sub>
                    </m:sSub>
                    <m:r>
                      <w:rPr>
                        <w:rFonts w:ascii="Cambria Math" w:eastAsia="Times New Roman" w:hAnsi="Cambria Math" w:cs="Arial"/>
                      </w:rPr>
                      <m:t>+</m:t>
                    </m:r>
                    <m:sSub>
                      <m:sSubPr>
                        <m:ctrlPr>
                          <w:rPr>
                            <w:rFonts w:ascii="Cambria Math" w:eastAsia="Times New Roman" w:hAnsi="Cambria Math" w:cs="Arial"/>
                            <w:i/>
                          </w:rPr>
                        </m:ctrlPr>
                      </m:sSubPr>
                      <m:e>
                        <m:r>
                          <w:rPr>
                            <w:rFonts w:ascii="Cambria Math" w:eastAsia="Times New Roman" w:hAnsi="Cambria Math" w:cs="Arial"/>
                          </w:rPr>
                          <m:t>ϕ</m:t>
                        </m:r>
                      </m:e>
                      <m:sub>
                        <m:r>
                          <w:rPr>
                            <w:rFonts w:ascii="Cambria Math" w:eastAsia="Times New Roman" w:hAnsi="Cambria Math" w:cs="Arial"/>
                          </w:rPr>
                          <m:t>orbit</m:t>
                        </m:r>
                      </m:sub>
                    </m:sSub>
                    <m:r>
                      <w:rPr>
                        <w:rFonts w:ascii="Cambria Math" w:eastAsia="Times New Roman" w:hAnsi="Cambria Math" w:cs="Arial"/>
                      </w:rPr>
                      <m:t>+</m:t>
                    </m:r>
                    <m:sSub>
                      <m:sSubPr>
                        <m:ctrlPr>
                          <w:rPr>
                            <w:rFonts w:ascii="Cambria Math" w:eastAsia="Times New Roman" w:hAnsi="Cambria Math" w:cs="Arial"/>
                            <w:i/>
                          </w:rPr>
                        </m:ctrlPr>
                      </m:sSubPr>
                      <m:e>
                        <m:r>
                          <w:rPr>
                            <w:rFonts w:ascii="Cambria Math" w:eastAsia="Times New Roman" w:hAnsi="Cambria Math" w:cs="Arial"/>
                          </w:rPr>
                          <m:t>ϕ</m:t>
                        </m:r>
                      </m:e>
                      <m:sub>
                        <m:r>
                          <w:rPr>
                            <w:rFonts w:ascii="Cambria Math" w:eastAsia="Times New Roman" w:hAnsi="Cambria Math" w:cs="Arial"/>
                          </w:rPr>
                          <m:t>noise</m:t>
                        </m:r>
                      </m:sub>
                    </m:sSub>
                  </m:e>
                </m:d>
              </m:oMath>
            </m:oMathPara>
          </w:p>
        </w:tc>
        <w:tc>
          <w:tcPr>
            <w:tcW w:w="654" w:type="dxa"/>
          </w:tcPr>
          <w:p w14:paraId="4AB405EE" w14:textId="29830728" w:rsidR="001E20EA" w:rsidRDefault="001E20EA" w:rsidP="00F2216C">
            <w:pPr>
              <w:jc w:val="right"/>
              <w:rPr>
                <w:rFonts w:ascii="Garamond" w:eastAsia="Times New Roman" w:hAnsi="Garamond" w:cs="Arial"/>
              </w:rPr>
            </w:pPr>
            <w:r>
              <w:rPr>
                <w:rFonts w:ascii="Garamond" w:eastAsia="Times New Roman" w:hAnsi="Garamond" w:cs="Arial"/>
              </w:rPr>
              <w:t>(</w:t>
            </w:r>
            <w:r w:rsidR="00362105">
              <w:rPr>
                <w:rFonts w:ascii="Garamond" w:eastAsia="Times New Roman" w:hAnsi="Garamond" w:cs="Arial"/>
              </w:rPr>
              <w:t>3</w:t>
            </w:r>
            <w:r>
              <w:rPr>
                <w:rFonts w:ascii="Garamond" w:eastAsia="Times New Roman" w:hAnsi="Garamond" w:cs="Arial"/>
              </w:rPr>
              <w:t>)</w:t>
            </w:r>
          </w:p>
        </w:tc>
      </w:tr>
    </w:tbl>
    <w:p w14:paraId="5F2F45D0" w14:textId="6C09C0F0" w:rsidR="00780187" w:rsidRDefault="00780187" w:rsidP="00F2216C">
      <w:pPr>
        <w:spacing w:after="0" w:line="240" w:lineRule="auto"/>
        <w:jc w:val="both"/>
        <w:rPr>
          <w:rFonts w:ascii="Garamond" w:hAnsi="Garamond"/>
          <w:b/>
        </w:rPr>
      </w:pPr>
    </w:p>
    <w:p w14:paraId="0074EF9F" w14:textId="0FC69EA4" w:rsidR="008F7076" w:rsidRDefault="00002F83" w:rsidP="00F2216C">
      <w:pPr>
        <w:spacing w:after="0" w:line="240" w:lineRule="auto"/>
        <w:rPr>
          <w:rFonts w:ascii="Garamond" w:eastAsia="Times New Roman" w:hAnsi="Garamond" w:cs="Arial"/>
        </w:rPr>
      </w:pPr>
      <m:oMath>
        <m:r>
          <m:rPr>
            <m:sty m:val="p"/>
          </m:rPr>
          <w:rPr>
            <w:rFonts w:ascii="Cambria Math" w:eastAsia="Times New Roman" w:hAnsi="Cambria Math" w:cs="Times New Roman"/>
          </w:rPr>
          <m:t>Δ</m:t>
        </m:r>
        <m:r>
          <w:rPr>
            <w:rFonts w:ascii="Cambria Math" w:eastAsia="Times New Roman" w:hAnsi="Cambria Math" w:cs="Times New Roman"/>
          </w:rPr>
          <m:t>ϕ</m:t>
        </m:r>
      </m:oMath>
      <w:r w:rsidR="00C94B56" w:rsidRPr="00A51BCE">
        <w:rPr>
          <w:rFonts w:ascii="Garamond" w:eastAsia="Times New Roman" w:hAnsi="Garamond" w:cs="Arial"/>
        </w:rPr>
        <w:t xml:space="preserve"> is the change in phase of the radar signals </w:t>
      </w:r>
      <w:r w:rsidR="006F2313" w:rsidRPr="00A51BCE">
        <w:rPr>
          <w:rFonts w:ascii="Garamond" w:eastAsia="Times New Roman" w:hAnsi="Garamond" w:cs="Arial"/>
        </w:rPr>
        <w:t xml:space="preserve">from reference scene to the secondary scene </w:t>
      </w:r>
      <w:r w:rsidR="00C94B56" w:rsidRPr="00A51BCE">
        <w:rPr>
          <w:rFonts w:ascii="Garamond" w:eastAsia="Times New Roman" w:hAnsi="Garamond" w:cs="Arial"/>
        </w:rPr>
        <w:t xml:space="preserve">wrapped from </w:t>
      </w:r>
      <m:oMath>
        <m:r>
          <w:rPr>
            <w:rFonts w:ascii="Cambria Math" w:eastAsia="Times New Roman" w:hAnsi="Cambria Math" w:cs="Arial"/>
          </w:rPr>
          <m:t>-π</m:t>
        </m:r>
      </m:oMath>
      <w:r w:rsidR="00C94B56" w:rsidRPr="00A51BCE">
        <w:rPr>
          <w:rFonts w:ascii="Garamond" w:eastAsia="Times New Roman" w:hAnsi="Garamond" w:cs="Arial"/>
        </w:rPr>
        <w:t xml:space="preserve"> to </w:t>
      </w:r>
      <m:oMath>
        <m:r>
          <w:rPr>
            <w:rFonts w:ascii="Cambria Math" w:eastAsia="Times New Roman" w:hAnsi="Cambria Math" w:cs="Arial"/>
          </w:rPr>
          <m:t>π</m:t>
        </m:r>
      </m:oMath>
      <w:r w:rsidR="00C94B56" w:rsidRPr="00A51BCE">
        <w:rPr>
          <w:rFonts w:ascii="Garamond" w:eastAsia="Times New Roman" w:hAnsi="Garamond" w:cs="Arial"/>
        </w:rPr>
        <w:t xml:space="preserve">. </w:t>
      </w:r>
      <w:r w:rsidR="002A3375" w:rsidRPr="00A51BCE">
        <w:rPr>
          <w:rFonts w:ascii="Garamond" w:eastAsia="Times New Roman" w:hAnsi="Garamond" w:cs="Arial"/>
        </w:rPr>
        <w:t xml:space="preserve">Wrapped means the values </w:t>
      </w:r>
      <w:r w:rsidR="00C9733C" w:rsidRPr="00A51BCE">
        <w:rPr>
          <w:rFonts w:ascii="Garamond" w:eastAsia="Times New Roman" w:hAnsi="Garamond" w:cs="Arial"/>
        </w:rPr>
        <w:t xml:space="preserve">are in terms of wave phase instead of wavelength. </w:t>
      </w:r>
      <m:oMath>
        <m:r>
          <w:rPr>
            <w:rFonts w:ascii="Cambria Math" w:eastAsia="Times New Roman" w:hAnsi="Cambria Math" w:cs="Arial"/>
          </w:rPr>
          <m:t>v</m:t>
        </m:r>
      </m:oMath>
      <w:r w:rsidR="00C94B56" w:rsidRPr="00A51BCE">
        <w:rPr>
          <w:rFonts w:ascii="Garamond" w:eastAsia="Times New Roman" w:hAnsi="Garamond" w:cs="Arial"/>
        </w:rPr>
        <w:t xml:space="preserve"> is the velocity of earth surface deformation in line of sight of the radar readings</w:t>
      </w:r>
      <w:r w:rsidR="00B006E5">
        <w:rPr>
          <w:rFonts w:ascii="Garamond" w:eastAsia="Times New Roman" w:hAnsi="Garamond" w:cs="Arial"/>
        </w:rPr>
        <w:t xml:space="preserve">, </w:t>
      </w:r>
      <w:r w:rsidR="00BE5F22">
        <w:rPr>
          <w:rFonts w:ascii="Garamond" w:eastAsia="Times New Roman" w:hAnsi="Garamond" w:cs="Arial"/>
        </w:rPr>
        <w:t>and</w:t>
      </w:r>
      <w:r w:rsidR="00E50CBC">
        <w:rPr>
          <w:rFonts w:ascii="Garamond" w:eastAsia="Times New Roman" w:hAnsi="Garamond" w:cs="Arial"/>
        </w:rPr>
        <w:t xml:space="preserve"> </w:t>
      </w:r>
      <w:r w:rsidR="00D12E06">
        <w:rPr>
          <w:rFonts w:ascii="Garamond" w:eastAsia="Times New Roman" w:hAnsi="Garamond" w:cs="Arial"/>
        </w:rPr>
        <w:t xml:space="preserve">for </w:t>
      </w:r>
      <w:r w:rsidR="00AD16DB">
        <w:rPr>
          <w:rFonts w:ascii="Garamond" w:eastAsia="Times New Roman" w:hAnsi="Garamond" w:cs="Arial"/>
        </w:rPr>
        <w:t xml:space="preserve">the team’s purpose </w:t>
      </w:r>
      <w:r w:rsidR="00BE5F22">
        <w:rPr>
          <w:rFonts w:ascii="Garamond" w:eastAsia="Times New Roman" w:hAnsi="Garamond" w:cs="Arial"/>
        </w:rPr>
        <w:t>represents</w:t>
      </w:r>
      <w:r w:rsidR="00AD16DB" w:rsidRPr="00A51BCE">
        <w:rPr>
          <w:rFonts w:ascii="Garamond" w:eastAsia="Times New Roman" w:hAnsi="Garamond" w:cs="Arial"/>
        </w:rPr>
        <w:t xml:space="preserve"> the rate </w:t>
      </w:r>
      <w:r w:rsidR="00405F5E">
        <w:rPr>
          <w:rFonts w:ascii="Garamond" w:eastAsia="Times New Roman" w:hAnsi="Garamond" w:cs="Arial"/>
        </w:rPr>
        <w:t>of</w:t>
      </w:r>
      <w:r w:rsidR="00AD16DB" w:rsidRPr="00A51BCE">
        <w:rPr>
          <w:rFonts w:ascii="Garamond" w:eastAsia="Times New Roman" w:hAnsi="Garamond" w:cs="Arial"/>
        </w:rPr>
        <w:t xml:space="preserve"> land subsid</w:t>
      </w:r>
      <w:r w:rsidR="00405F5E">
        <w:rPr>
          <w:rFonts w:ascii="Garamond" w:eastAsia="Times New Roman" w:hAnsi="Garamond" w:cs="Arial"/>
        </w:rPr>
        <w:t>ence</w:t>
      </w:r>
      <w:r w:rsidR="00AD16DB" w:rsidRPr="00A51BCE">
        <w:rPr>
          <w:rFonts w:ascii="Garamond" w:eastAsia="Times New Roman" w:hAnsi="Garamond" w:cs="Arial"/>
        </w:rPr>
        <w:t>.</w:t>
      </w:r>
      <w:r w:rsidR="00BE5F22">
        <w:rPr>
          <w:rFonts w:ascii="Garamond" w:eastAsia="Times New Roman" w:hAnsi="Garamond" w:cs="Arial"/>
        </w:rPr>
        <w:t xml:space="preserve"> </w:t>
      </w:r>
      <w:r w:rsidR="00AD16DB" w:rsidRPr="00A51BCE">
        <w:rPr>
          <w:rFonts w:ascii="Garamond" w:eastAsia="Times New Roman" w:hAnsi="Garamond" w:cs="Arial"/>
        </w:rPr>
        <w:t>Vertical displacement velocities can be calculated assuming horizontal displacements are negligible.</w:t>
      </w:r>
      <w:r w:rsidR="000E4CD5">
        <w:rPr>
          <w:rFonts w:ascii="Garamond" w:eastAsia="Times New Roman" w:hAnsi="Garamond" w:cs="Arial"/>
        </w:rPr>
        <w:t xml:space="preserve"> </w:t>
      </w:r>
      <m:oMath>
        <m:r>
          <m:rPr>
            <m:sty m:val="p"/>
          </m:rPr>
          <w:rPr>
            <w:rFonts w:ascii="Cambria Math" w:eastAsia="Times New Roman" w:hAnsi="Cambria Math" w:cs="Arial"/>
          </w:rPr>
          <m:t>Δ</m:t>
        </m:r>
        <m:r>
          <w:rPr>
            <w:rFonts w:ascii="Cambria Math" w:eastAsia="Times New Roman" w:hAnsi="Cambria Math" w:cs="Arial"/>
          </w:rPr>
          <m:t>t</m:t>
        </m:r>
      </m:oMath>
      <w:r w:rsidR="00C94B56" w:rsidRPr="00A51BCE">
        <w:rPr>
          <w:rFonts w:ascii="Garamond" w:eastAsia="Times New Roman" w:hAnsi="Garamond" w:cs="Arial"/>
        </w:rPr>
        <w:t xml:space="preserve"> is the temporal baseline or the time between the first pass and second pass</w:t>
      </w:r>
      <w:r w:rsidR="000E4CD5">
        <w:rPr>
          <w:rFonts w:ascii="Garamond" w:eastAsia="Times New Roman" w:hAnsi="Garamond" w:cs="Arial"/>
        </w:rPr>
        <w:t>.</w:t>
      </w:r>
      <w:r w:rsidR="00F67E7F">
        <w:rPr>
          <w:rFonts w:ascii="Garamond" w:eastAsia="Times New Roman" w:hAnsi="Garamond" w:cs="Arial"/>
        </w:rPr>
        <w:t xml:space="preserve"> </w:t>
      </w:r>
      <m:oMath>
        <m:r>
          <w:rPr>
            <w:rFonts w:ascii="Cambria Math" w:eastAsia="Times New Roman" w:hAnsi="Cambria Math" w:cs="Arial"/>
          </w:rPr>
          <m:t>R</m:t>
        </m:r>
      </m:oMath>
      <w:r w:rsidR="00F67E7F" w:rsidRPr="00A51BCE">
        <w:rPr>
          <w:rFonts w:ascii="Garamond" w:eastAsia="Times New Roman" w:hAnsi="Garamond" w:cs="Arial"/>
        </w:rPr>
        <w:t xml:space="preserve"> is the range distance calculated based on travel time</w:t>
      </w:r>
      <w:r w:rsidR="00F67E7F">
        <w:rPr>
          <w:rFonts w:ascii="Garamond" w:eastAsia="Times New Roman" w:hAnsi="Garamond" w:cs="Arial"/>
        </w:rPr>
        <w:t xml:space="preserve">. </w:t>
      </w:r>
      <m:oMath>
        <m:r>
          <w:rPr>
            <w:rFonts w:ascii="Cambria Math" w:eastAsia="Times New Roman" w:hAnsi="Cambria Math" w:cs="Arial"/>
          </w:rPr>
          <m:t>θ</m:t>
        </m:r>
      </m:oMath>
      <w:r w:rsidR="00F67E7F" w:rsidRPr="00A51BCE">
        <w:rPr>
          <w:rFonts w:ascii="Garamond" w:eastAsia="Times New Roman" w:hAnsi="Garamond" w:cs="Arial"/>
        </w:rPr>
        <w:t xml:space="preserve"> is the incident angle</w:t>
      </w:r>
      <w:r w:rsidR="00F67E7F">
        <w:rPr>
          <w:rFonts w:ascii="Garamond" w:eastAsia="Times New Roman" w:hAnsi="Garamond" w:cs="Arial"/>
        </w:rPr>
        <w:t xml:space="preserve">. </w:t>
      </w:r>
      <m:oMath>
        <m:r>
          <w:rPr>
            <w:rFonts w:ascii="Cambria Math" w:eastAsia="Times New Roman" w:hAnsi="Cambria Math" w:cs="Arial"/>
          </w:rPr>
          <m:t>λ</m:t>
        </m:r>
      </m:oMath>
      <w:r w:rsidR="00F67E7F" w:rsidRPr="00A51BCE">
        <w:rPr>
          <w:rFonts w:ascii="Garamond" w:eastAsia="Times New Roman" w:hAnsi="Garamond" w:cs="Arial"/>
        </w:rPr>
        <w:t xml:space="preserve"> is the radar signal wavelength</w:t>
      </w:r>
      <w:r w:rsidR="00F67E7F">
        <w:rPr>
          <w:rFonts w:ascii="Garamond" w:eastAsia="Times New Roman" w:hAnsi="Garamond" w:cs="Arial"/>
        </w:rPr>
        <w:t xml:space="preserve">. </w:t>
      </w:r>
      <m:oMath>
        <m:sSub>
          <m:sSubPr>
            <m:ctrlPr>
              <w:rPr>
                <w:rFonts w:ascii="Cambria Math" w:eastAsia="Times New Roman" w:hAnsi="Cambria Math" w:cs="Arial"/>
                <w:i/>
              </w:rPr>
            </m:ctrlPr>
          </m:sSubPr>
          <m:e>
            <m:r>
              <w:rPr>
                <w:rFonts w:ascii="Cambria Math" w:eastAsia="Times New Roman" w:hAnsi="Cambria Math" w:cs="Arial"/>
              </w:rPr>
              <m:t>B</m:t>
            </m:r>
          </m:e>
          <m:sub>
            <m:r>
              <w:rPr>
                <w:rFonts w:ascii="Cambria Math" w:eastAsia="Times New Roman" w:hAnsi="Cambria Math" w:cs="Arial"/>
              </w:rPr>
              <m:t>⊥</m:t>
            </m:r>
          </m:sub>
        </m:sSub>
      </m:oMath>
      <w:r w:rsidR="00F67E7F" w:rsidRPr="00A51BCE">
        <w:rPr>
          <w:rFonts w:ascii="Garamond" w:eastAsia="Times New Roman" w:hAnsi="Garamond" w:cs="Arial"/>
        </w:rPr>
        <w:t xml:space="preserve"> is the perpendicular baseline</w:t>
      </w:r>
      <w:r w:rsidR="00F67E7F">
        <w:rPr>
          <w:rFonts w:ascii="Garamond" w:eastAsia="Times New Roman" w:hAnsi="Garamond" w:cs="Arial"/>
        </w:rPr>
        <w:t>:</w:t>
      </w:r>
      <w:r w:rsidR="006072DE">
        <w:rPr>
          <w:rFonts w:ascii="Garamond" w:eastAsia="Times New Roman" w:hAnsi="Garamond" w:cs="Arial"/>
        </w:rPr>
        <w:t xml:space="preserve"> </w:t>
      </w:r>
      <w:r w:rsidR="00F67E7F" w:rsidRPr="00A51BCE">
        <w:rPr>
          <w:rFonts w:ascii="Garamond" w:eastAsia="Times New Roman" w:hAnsi="Garamond" w:cs="Arial"/>
        </w:rPr>
        <w:t>the distance between location of the satellite for first and second pass</w:t>
      </w:r>
      <w:r w:rsidR="00F67E7F">
        <w:rPr>
          <w:rFonts w:ascii="Garamond" w:eastAsia="Times New Roman" w:hAnsi="Garamond" w:cs="Arial"/>
        </w:rPr>
        <w:t xml:space="preserve">. </w:t>
      </w:r>
      <m:oMath>
        <m:sSub>
          <m:sSubPr>
            <m:ctrlPr>
              <w:rPr>
                <w:rFonts w:ascii="Cambria Math" w:eastAsia="Times New Roman" w:hAnsi="Cambria Math" w:cs="Arial"/>
                <w:i/>
              </w:rPr>
            </m:ctrlPr>
          </m:sSubPr>
          <m:e>
            <m:r>
              <w:rPr>
                <w:rFonts w:ascii="Cambria Math" w:eastAsia="Times New Roman" w:hAnsi="Cambria Math" w:cs="Arial"/>
              </w:rPr>
              <m:t>h</m:t>
            </m:r>
          </m:e>
          <m:sub>
            <m:r>
              <w:rPr>
                <w:rFonts w:ascii="Cambria Math" w:eastAsia="Times New Roman" w:hAnsi="Cambria Math" w:cs="Arial"/>
              </w:rPr>
              <m:t>err</m:t>
            </m:r>
          </m:sub>
        </m:sSub>
      </m:oMath>
      <w:r w:rsidR="00F67E7F" w:rsidRPr="00A51BCE">
        <w:rPr>
          <w:rFonts w:ascii="Garamond" w:eastAsia="Times New Roman" w:hAnsi="Garamond" w:cs="Arial"/>
        </w:rPr>
        <w:t xml:space="preserve"> is the residual topographic height error caused because of the imperfection of the DEM used and the fact the topography seen by radar might not be the same as the one defined by DEM. </w:t>
      </w:r>
      <w:r w:rsidR="00F67E7F">
        <w:rPr>
          <w:rFonts w:ascii="Garamond" w:eastAsia="Times New Roman" w:hAnsi="Garamond" w:cs="Arial"/>
        </w:rPr>
        <w:t xml:space="preserve">The </w:t>
      </w:r>
      <w:r w:rsidR="00F67E7F" w:rsidRPr="00A51BCE">
        <w:rPr>
          <w:rFonts w:ascii="Garamond" w:eastAsia="Times New Roman" w:hAnsi="Garamond" w:cs="Arial"/>
        </w:rPr>
        <w:t>DEM might refer to the land surface, but radar can see the top of the vegetation or snow</w:t>
      </w:r>
      <w:r w:rsidR="00E1433A">
        <w:rPr>
          <w:rFonts w:ascii="Garamond" w:eastAsia="Times New Roman" w:hAnsi="Garamond" w:cs="Arial"/>
        </w:rPr>
        <w:t>,</w:t>
      </w:r>
      <w:r w:rsidR="00F67E7F" w:rsidRPr="00A51BCE">
        <w:rPr>
          <w:rFonts w:ascii="Garamond" w:eastAsia="Times New Roman" w:hAnsi="Garamond" w:cs="Arial"/>
        </w:rPr>
        <w:t xml:space="preserve"> or even </w:t>
      </w:r>
      <w:r w:rsidR="00F67E7F">
        <w:rPr>
          <w:rFonts w:ascii="Garamond" w:eastAsia="Times New Roman" w:hAnsi="Garamond" w:cs="Arial"/>
        </w:rPr>
        <w:t xml:space="preserve">a </w:t>
      </w:r>
      <w:r w:rsidR="00F67E7F" w:rsidRPr="00A51BCE">
        <w:rPr>
          <w:rFonts w:ascii="Garamond" w:eastAsia="Times New Roman" w:hAnsi="Garamond" w:cs="Arial"/>
        </w:rPr>
        <w:t>few centimeters into the ground.</w:t>
      </w:r>
      <w:r w:rsidR="000E4CD5">
        <w:rPr>
          <w:rFonts w:ascii="Garamond" w:eastAsia="Times New Roman" w:hAnsi="Garamond" w:cs="Arial"/>
        </w:rPr>
        <w:t xml:space="preserve"> </w:t>
      </w:r>
      <m:oMath>
        <m:sSub>
          <m:sSubPr>
            <m:ctrlPr>
              <w:rPr>
                <w:rFonts w:ascii="Cambria Math" w:eastAsia="Times New Roman" w:hAnsi="Cambria Math" w:cs="Arial"/>
                <w:i/>
              </w:rPr>
            </m:ctrlPr>
          </m:sSubPr>
          <m:e>
            <m:r>
              <w:rPr>
                <w:rFonts w:ascii="Cambria Math" w:eastAsia="Times New Roman" w:hAnsi="Cambria Math" w:cs="Arial"/>
              </w:rPr>
              <m:t>ϕ</m:t>
            </m:r>
          </m:e>
          <m:sub>
            <m:r>
              <w:rPr>
                <w:rFonts w:ascii="Cambria Math" w:eastAsia="Times New Roman" w:hAnsi="Cambria Math" w:cs="Arial"/>
              </w:rPr>
              <m:t>atmo</m:t>
            </m:r>
          </m:sub>
        </m:sSub>
      </m:oMath>
      <w:r w:rsidR="00C94B56">
        <w:rPr>
          <w:rFonts w:ascii="Garamond" w:eastAsia="Times New Roman" w:hAnsi="Garamond" w:cs="Arial"/>
        </w:rPr>
        <w:t xml:space="preserve"> is the atmospheric delay of the radar phase</w:t>
      </w:r>
      <w:r w:rsidR="000E4CD5">
        <w:rPr>
          <w:rFonts w:ascii="Garamond" w:eastAsia="Times New Roman" w:hAnsi="Garamond" w:cs="Arial"/>
        </w:rPr>
        <w:t xml:space="preserve">. </w:t>
      </w:r>
      <m:oMath>
        <m:sSub>
          <m:sSubPr>
            <m:ctrlPr>
              <w:rPr>
                <w:rFonts w:ascii="Cambria Math" w:eastAsia="Times New Roman" w:hAnsi="Cambria Math" w:cs="Arial"/>
                <w:i/>
              </w:rPr>
            </m:ctrlPr>
          </m:sSubPr>
          <m:e>
            <m:r>
              <w:rPr>
                <w:rFonts w:ascii="Cambria Math" w:eastAsia="Times New Roman" w:hAnsi="Cambria Math" w:cs="Arial"/>
              </w:rPr>
              <m:t>ϕ</m:t>
            </m:r>
          </m:e>
          <m:sub>
            <m:r>
              <w:rPr>
                <w:rFonts w:ascii="Cambria Math" w:eastAsia="Times New Roman" w:hAnsi="Cambria Math" w:cs="Arial"/>
              </w:rPr>
              <m:t>orbit</m:t>
            </m:r>
          </m:sub>
        </m:sSub>
      </m:oMath>
      <w:r w:rsidR="00C94B56" w:rsidRPr="00A51BCE">
        <w:rPr>
          <w:rFonts w:ascii="Garamond" w:eastAsia="Times New Roman" w:hAnsi="Garamond" w:cs="Arial"/>
        </w:rPr>
        <w:t xml:space="preserve"> is the phase change </w:t>
      </w:r>
      <w:r w:rsidR="02767EDE" w:rsidRPr="00A51BCE">
        <w:rPr>
          <w:rFonts w:ascii="Garamond" w:eastAsia="Times New Roman" w:hAnsi="Garamond" w:cs="Arial"/>
        </w:rPr>
        <w:t>caused</w:t>
      </w:r>
      <w:r w:rsidR="00C94B56" w:rsidRPr="00A51BCE">
        <w:rPr>
          <w:rFonts w:ascii="Garamond" w:eastAsia="Times New Roman" w:hAnsi="Garamond" w:cs="Arial"/>
        </w:rPr>
        <w:t xml:space="preserve"> by satellite orbit error</w:t>
      </w:r>
      <w:r w:rsidR="0060352C">
        <w:rPr>
          <w:rFonts w:ascii="Garamond" w:eastAsia="Times New Roman" w:hAnsi="Garamond" w:cs="Arial"/>
        </w:rPr>
        <w:t xml:space="preserve"> though</w:t>
      </w:r>
      <w:r w:rsidR="00C94B56" w:rsidRPr="00A51BCE">
        <w:rPr>
          <w:rFonts w:ascii="Garamond" w:eastAsia="Times New Roman" w:hAnsi="Garamond" w:cs="Arial"/>
        </w:rPr>
        <w:t xml:space="preserve"> </w:t>
      </w:r>
      <w:r w:rsidR="0060352C">
        <w:rPr>
          <w:rFonts w:ascii="Garamond" w:eastAsia="Times New Roman" w:hAnsi="Garamond" w:cs="Arial"/>
        </w:rPr>
        <w:t>f</w:t>
      </w:r>
      <w:r w:rsidR="00FE4DEC">
        <w:rPr>
          <w:rFonts w:ascii="Garamond" w:eastAsia="Times New Roman" w:hAnsi="Garamond" w:cs="Arial"/>
        </w:rPr>
        <w:t>or Sentinel</w:t>
      </w:r>
      <w:r w:rsidR="00FB58AD">
        <w:rPr>
          <w:rFonts w:ascii="Garamond" w:eastAsia="Times New Roman" w:hAnsi="Garamond" w:cs="Arial"/>
        </w:rPr>
        <w:t xml:space="preserve"> satellite</w:t>
      </w:r>
      <w:r w:rsidR="00FE4DEC">
        <w:rPr>
          <w:rFonts w:ascii="Garamond" w:eastAsia="Times New Roman" w:hAnsi="Garamond" w:cs="Arial"/>
        </w:rPr>
        <w:t>, this error is negligible</w:t>
      </w:r>
      <w:r w:rsidR="00FB58AD">
        <w:rPr>
          <w:rFonts w:ascii="Garamond" w:eastAsia="Times New Roman" w:hAnsi="Garamond" w:cs="Arial"/>
        </w:rPr>
        <w:t>.</w:t>
      </w:r>
      <w:r w:rsidR="000E4CD5">
        <w:rPr>
          <w:rFonts w:ascii="Garamond" w:eastAsia="Times New Roman" w:hAnsi="Garamond" w:cs="Arial"/>
        </w:rPr>
        <w:t xml:space="preserve"> </w:t>
      </w:r>
      <m:oMath>
        <m:sSub>
          <m:sSubPr>
            <m:ctrlPr>
              <w:rPr>
                <w:rFonts w:ascii="Cambria Math" w:eastAsia="Times New Roman" w:hAnsi="Cambria Math" w:cs="Arial"/>
                <w:i/>
              </w:rPr>
            </m:ctrlPr>
          </m:sSubPr>
          <m:e>
            <m:r>
              <w:rPr>
                <w:rFonts w:ascii="Cambria Math" w:eastAsia="Times New Roman" w:hAnsi="Cambria Math" w:cs="Arial"/>
              </w:rPr>
              <m:t>ϕ</m:t>
            </m:r>
          </m:e>
          <m:sub>
            <m:r>
              <w:rPr>
                <w:rFonts w:ascii="Cambria Math" w:eastAsia="Times New Roman" w:hAnsi="Cambria Math" w:cs="Arial"/>
              </w:rPr>
              <m:t>noise</m:t>
            </m:r>
          </m:sub>
        </m:sSub>
      </m:oMath>
      <w:r w:rsidR="3B0E90FF" w:rsidRPr="00A51BCE">
        <w:rPr>
          <w:rFonts w:ascii="Garamond" w:eastAsia="Times New Roman" w:hAnsi="Garamond" w:cs="Arial"/>
        </w:rPr>
        <w:t xml:space="preserve"> is the random noise in phase change </w:t>
      </w:r>
      <w:r w:rsidR="00F64570">
        <w:rPr>
          <w:rFonts w:ascii="Garamond" w:eastAsia="Times New Roman" w:hAnsi="Garamond" w:cs="Arial"/>
        </w:rPr>
        <w:t>inherent to SAR imaging.</w:t>
      </w:r>
    </w:p>
    <w:p w14:paraId="3E1E88B5" w14:textId="77777777" w:rsidR="005F111B" w:rsidRDefault="005F111B" w:rsidP="00F2216C">
      <w:pPr>
        <w:spacing w:after="0" w:line="240" w:lineRule="auto"/>
        <w:jc w:val="both"/>
        <w:rPr>
          <w:rFonts w:ascii="Garamond" w:eastAsia="Times New Roman" w:hAnsi="Garamond" w:cs="Arial"/>
        </w:rPr>
      </w:pPr>
    </w:p>
    <w:p w14:paraId="129EBB32" w14:textId="41CB627D" w:rsidR="002E5B9A" w:rsidRPr="00E03D28" w:rsidRDefault="00D062DD" w:rsidP="00F2216C">
      <w:pPr>
        <w:spacing w:after="0" w:line="240" w:lineRule="auto"/>
        <w:rPr>
          <w:rFonts w:ascii="Garamond" w:eastAsia="Times New Roman" w:hAnsi="Garamond" w:cs="Arial"/>
        </w:rPr>
      </w:pPr>
      <w:r w:rsidRPr="00E03D28">
        <w:rPr>
          <w:rFonts w:ascii="Garamond" w:eastAsia="Times New Roman" w:hAnsi="Garamond" w:cs="Arial"/>
        </w:rPr>
        <w:t xml:space="preserve">The phase </w:t>
      </w:r>
      <w:r w:rsidR="00E74C0A" w:rsidRPr="00E03D28">
        <w:rPr>
          <w:rFonts w:ascii="Garamond" w:eastAsia="Times New Roman" w:hAnsi="Garamond" w:cs="Arial"/>
        </w:rPr>
        <w:t>change</w:t>
      </w:r>
      <w:r w:rsidRPr="00E03D28">
        <w:rPr>
          <w:rFonts w:ascii="Garamond" w:eastAsia="Times New Roman" w:hAnsi="Garamond" w:cs="Arial"/>
        </w:rPr>
        <w:t xml:space="preserve"> equation is </w:t>
      </w:r>
      <w:r w:rsidR="006435A2" w:rsidRPr="00E03D28">
        <w:rPr>
          <w:rFonts w:ascii="Garamond" w:eastAsia="Times New Roman" w:hAnsi="Garamond" w:cs="Arial"/>
        </w:rPr>
        <w:t>used</w:t>
      </w:r>
      <w:r w:rsidRPr="00E03D28">
        <w:rPr>
          <w:rFonts w:ascii="Garamond" w:eastAsia="Times New Roman" w:hAnsi="Garamond" w:cs="Arial"/>
        </w:rPr>
        <w:t xml:space="preserve"> to solve for </w:t>
      </w:r>
      <m:oMath>
        <m:r>
          <w:rPr>
            <w:rFonts w:ascii="Cambria Math" w:eastAsia="Times New Roman" w:hAnsi="Cambria Math" w:cs="Arial"/>
          </w:rPr>
          <m:t>v</m:t>
        </m:r>
      </m:oMath>
      <w:r w:rsidRPr="00E03D28">
        <w:rPr>
          <w:rFonts w:ascii="Garamond" w:eastAsia="Times New Roman" w:hAnsi="Garamond" w:cs="Arial"/>
        </w:rPr>
        <w:t xml:space="preserve"> or the velocity of earth surface deformation, which for the team’s purpose </w:t>
      </w:r>
      <w:r w:rsidR="0068386C" w:rsidRPr="00E03D28">
        <w:rPr>
          <w:rFonts w:ascii="Garamond" w:eastAsia="Times New Roman" w:hAnsi="Garamond" w:cs="Arial"/>
        </w:rPr>
        <w:t>represents</w:t>
      </w:r>
      <w:r w:rsidRPr="00E03D28">
        <w:rPr>
          <w:rFonts w:ascii="Garamond" w:eastAsia="Times New Roman" w:hAnsi="Garamond" w:cs="Arial"/>
        </w:rPr>
        <w:t xml:space="preserve"> the rate of land subsidence.</w:t>
      </w:r>
      <w:r w:rsidR="00485715" w:rsidRPr="00E03D28">
        <w:rPr>
          <w:rFonts w:ascii="Garamond" w:eastAsia="Times New Roman" w:hAnsi="Garamond" w:cs="Arial"/>
        </w:rPr>
        <w:t xml:space="preserve"> </w:t>
      </w:r>
      <w:r w:rsidR="00133C5C" w:rsidRPr="00E03D28">
        <w:rPr>
          <w:rFonts w:ascii="Garamond" w:eastAsia="Times New Roman" w:hAnsi="Garamond" w:cs="Arial"/>
        </w:rPr>
        <w:t xml:space="preserve">Before solving for </w:t>
      </w:r>
      <m:oMath>
        <m:r>
          <w:rPr>
            <w:rFonts w:ascii="Cambria Math" w:eastAsia="Times New Roman" w:hAnsi="Cambria Math" w:cs="Arial"/>
          </w:rPr>
          <m:t>v</m:t>
        </m:r>
      </m:oMath>
      <w:r w:rsidR="00133C5C" w:rsidRPr="00E03D28">
        <w:rPr>
          <w:rFonts w:ascii="Garamond" w:eastAsia="Times New Roman" w:hAnsi="Garamond" w:cs="Arial"/>
        </w:rPr>
        <w:t xml:space="preserve">, it is </w:t>
      </w:r>
      <w:r w:rsidR="0037751B" w:rsidRPr="00E03D28">
        <w:rPr>
          <w:rFonts w:ascii="Garamond" w:eastAsia="Times New Roman" w:hAnsi="Garamond" w:cs="Arial"/>
        </w:rPr>
        <w:t>necessary</w:t>
      </w:r>
      <w:r w:rsidR="00133C5C" w:rsidRPr="00E03D28">
        <w:rPr>
          <w:rFonts w:ascii="Garamond" w:eastAsia="Times New Roman" w:hAnsi="Garamond" w:cs="Arial"/>
        </w:rPr>
        <w:t xml:space="preserve"> to quantify</w:t>
      </w:r>
      <w:r w:rsidR="0068386C" w:rsidRPr="00E03D28">
        <w:rPr>
          <w:rFonts w:ascii="Garamond" w:eastAsia="Times New Roman" w:hAnsi="Garamond" w:cs="Arial"/>
        </w:rPr>
        <w:t xml:space="preserve"> the</w:t>
      </w:r>
      <w:r w:rsidR="00133C5C" w:rsidRPr="00E03D28">
        <w:rPr>
          <w:rFonts w:ascii="Garamond" w:eastAsia="Times New Roman" w:hAnsi="Garamond" w:cs="Arial"/>
        </w:rPr>
        <w:t xml:space="preserve"> other variables in this equation.</w:t>
      </w:r>
      <w:r w:rsidR="00CC493C" w:rsidRPr="00E03D28">
        <w:rPr>
          <w:rFonts w:ascii="Garamond" w:eastAsia="Times New Roman" w:hAnsi="Garamond" w:cs="Arial"/>
        </w:rPr>
        <w:t xml:space="preserve"> Starting from </w:t>
      </w:r>
      <w:r w:rsidR="0037751B" w:rsidRPr="00E03D28">
        <w:rPr>
          <w:rFonts w:ascii="Garamond" w:eastAsia="Times New Roman" w:hAnsi="Garamond" w:cs="Arial"/>
        </w:rPr>
        <w:t xml:space="preserve">the </w:t>
      </w:r>
      <w:r w:rsidR="00CC493C" w:rsidRPr="00E03D28">
        <w:rPr>
          <w:rFonts w:ascii="Garamond" w:eastAsia="Times New Roman" w:hAnsi="Garamond" w:cs="Arial"/>
        </w:rPr>
        <w:t>right</w:t>
      </w:r>
      <w:r w:rsidR="0037751B" w:rsidRPr="00E03D28">
        <w:rPr>
          <w:rFonts w:ascii="Garamond" w:eastAsia="Times New Roman" w:hAnsi="Garamond" w:cs="Arial"/>
        </w:rPr>
        <w:t>-</w:t>
      </w:r>
      <w:r w:rsidR="00CC493C" w:rsidRPr="00E03D28">
        <w:rPr>
          <w:rFonts w:ascii="Garamond" w:eastAsia="Times New Roman" w:hAnsi="Garamond" w:cs="Arial"/>
        </w:rPr>
        <w:t>hand side</w:t>
      </w:r>
      <w:r w:rsidR="00C66F1C" w:rsidRPr="00E03D28">
        <w:rPr>
          <w:rFonts w:ascii="Garamond" w:eastAsia="Times New Roman" w:hAnsi="Garamond" w:cs="Arial"/>
        </w:rPr>
        <w:t xml:space="preserve"> </w:t>
      </w:r>
      <w:r w:rsidR="00836A04" w:rsidRPr="00E03D28">
        <w:rPr>
          <w:rFonts w:ascii="Garamond" w:eastAsia="Times New Roman" w:hAnsi="Garamond" w:cs="Arial"/>
        </w:rPr>
        <w:t xml:space="preserve">for </w:t>
      </w:r>
      <w:r w:rsidR="00C66F1C" w:rsidRPr="00E03D28">
        <w:rPr>
          <w:rFonts w:ascii="Garamond" w:eastAsia="Times New Roman" w:hAnsi="Garamond" w:cs="Arial"/>
        </w:rPr>
        <w:t xml:space="preserve">the </w:t>
      </w:r>
      <w:r w:rsidR="00863E3D" w:rsidRPr="00E03D28">
        <w:rPr>
          <w:rFonts w:ascii="Garamond" w:eastAsia="Times New Roman" w:hAnsi="Garamond" w:cs="Arial"/>
        </w:rPr>
        <w:t xml:space="preserve">noise </w:t>
      </w:r>
      <w:r w:rsidR="0097299B" w:rsidRPr="00E03D28">
        <w:rPr>
          <w:rFonts w:ascii="Garamond" w:eastAsia="Times New Roman" w:hAnsi="Garamond" w:cs="Arial"/>
        </w:rPr>
        <w:t xml:space="preserve">error </w:t>
      </w:r>
      <m:oMath>
        <m:sSub>
          <m:sSubPr>
            <m:ctrlPr>
              <w:rPr>
                <w:rFonts w:ascii="Cambria Math" w:eastAsia="Times New Roman" w:hAnsi="Cambria Math" w:cs="Arial"/>
                <w:i/>
              </w:rPr>
            </m:ctrlPr>
          </m:sSubPr>
          <m:e>
            <m:r>
              <w:rPr>
                <w:rFonts w:ascii="Cambria Math" w:eastAsia="Times New Roman" w:hAnsi="Cambria Math" w:cs="Arial"/>
              </w:rPr>
              <m:t>ϕ</m:t>
            </m:r>
          </m:e>
          <m:sub>
            <m:r>
              <w:rPr>
                <w:rFonts w:ascii="Cambria Math" w:eastAsia="Times New Roman" w:hAnsi="Cambria Math" w:cs="Arial"/>
              </w:rPr>
              <m:t>noise</m:t>
            </m:r>
          </m:sub>
        </m:sSub>
      </m:oMath>
      <w:r w:rsidR="00836A04" w:rsidRPr="00E03D28">
        <w:rPr>
          <w:rFonts w:ascii="Garamond" w:eastAsia="Times New Roman" w:hAnsi="Garamond" w:cs="Arial"/>
        </w:rPr>
        <w:t xml:space="preserve">, since </w:t>
      </w:r>
      <w:r w:rsidR="004F3996" w:rsidRPr="00E03D28">
        <w:rPr>
          <w:rFonts w:ascii="Garamond" w:eastAsia="Times New Roman" w:hAnsi="Garamond" w:cs="Arial"/>
        </w:rPr>
        <w:t xml:space="preserve">the </w:t>
      </w:r>
      <w:r w:rsidR="0097299B" w:rsidRPr="00E03D28">
        <w:rPr>
          <w:rFonts w:ascii="Garamond" w:eastAsia="Times New Roman" w:hAnsi="Garamond" w:cs="Arial"/>
        </w:rPr>
        <w:t xml:space="preserve">noise </w:t>
      </w:r>
      <w:r w:rsidR="00796D15" w:rsidRPr="00E03D28">
        <w:rPr>
          <w:rFonts w:ascii="Garamond" w:eastAsia="Times New Roman" w:hAnsi="Garamond" w:cs="Arial"/>
        </w:rPr>
        <w:t>is random</w:t>
      </w:r>
      <w:r w:rsidR="00836A04" w:rsidRPr="00E03D28">
        <w:rPr>
          <w:rFonts w:ascii="Garamond" w:eastAsia="Times New Roman" w:hAnsi="Garamond" w:cs="Arial"/>
        </w:rPr>
        <w:t xml:space="preserve"> in both</w:t>
      </w:r>
      <w:r w:rsidR="00796D15" w:rsidRPr="00E03D28">
        <w:rPr>
          <w:rFonts w:ascii="Garamond" w:eastAsia="Times New Roman" w:hAnsi="Garamond" w:cs="Arial"/>
        </w:rPr>
        <w:t xml:space="preserve"> time and in space, </w:t>
      </w:r>
      <w:r w:rsidR="003830A0" w:rsidRPr="00E03D28">
        <w:rPr>
          <w:rFonts w:ascii="Garamond" w:eastAsia="Times New Roman" w:hAnsi="Garamond" w:cs="Arial"/>
        </w:rPr>
        <w:t xml:space="preserve">it can </w:t>
      </w:r>
      <w:r w:rsidR="00796D15" w:rsidRPr="00E03D28">
        <w:rPr>
          <w:rFonts w:ascii="Garamond" w:eastAsia="Times New Roman" w:hAnsi="Garamond" w:cs="Arial"/>
        </w:rPr>
        <w:t>thu</w:t>
      </w:r>
      <w:r w:rsidR="003830A0" w:rsidRPr="00E03D28">
        <w:rPr>
          <w:rFonts w:ascii="Garamond" w:eastAsia="Times New Roman" w:hAnsi="Garamond" w:cs="Arial"/>
        </w:rPr>
        <w:t>s</w:t>
      </w:r>
      <w:r w:rsidR="00796D15" w:rsidRPr="00E03D28">
        <w:rPr>
          <w:rFonts w:ascii="Garamond" w:eastAsia="Times New Roman" w:hAnsi="Garamond" w:cs="Arial"/>
        </w:rPr>
        <w:t xml:space="preserve"> be removed </w:t>
      </w:r>
      <w:r w:rsidR="003830A0" w:rsidRPr="00E03D28">
        <w:rPr>
          <w:rFonts w:ascii="Garamond" w:eastAsia="Times New Roman" w:hAnsi="Garamond" w:cs="Arial"/>
        </w:rPr>
        <w:t xml:space="preserve">with </w:t>
      </w:r>
      <w:r w:rsidR="00E81317" w:rsidRPr="00E03D28">
        <w:rPr>
          <w:rFonts w:ascii="Garamond" w:eastAsia="Times New Roman" w:hAnsi="Garamond" w:cs="Arial"/>
        </w:rPr>
        <w:t xml:space="preserve">a </w:t>
      </w:r>
      <w:r w:rsidR="00E85D0D" w:rsidRPr="00E03D28">
        <w:rPr>
          <w:rFonts w:ascii="Garamond" w:eastAsia="Times New Roman" w:hAnsi="Garamond" w:cs="Arial"/>
        </w:rPr>
        <w:t>smoothing</w:t>
      </w:r>
      <w:r w:rsidR="00E81317" w:rsidRPr="00E03D28">
        <w:rPr>
          <w:rFonts w:ascii="Garamond" w:eastAsia="Times New Roman" w:hAnsi="Garamond" w:cs="Arial"/>
        </w:rPr>
        <w:t xml:space="preserve"> filter. </w:t>
      </w:r>
      <w:r w:rsidR="00D47DE7" w:rsidRPr="00E03D28">
        <w:rPr>
          <w:rFonts w:ascii="Garamond" w:eastAsia="Times New Roman" w:hAnsi="Garamond" w:cs="Arial"/>
        </w:rPr>
        <w:t>O</w:t>
      </w:r>
      <w:r w:rsidR="00C66F1C" w:rsidRPr="00E03D28">
        <w:rPr>
          <w:rFonts w:ascii="Garamond" w:eastAsia="Times New Roman" w:hAnsi="Garamond" w:cs="Arial"/>
        </w:rPr>
        <w:t>rbit error</w:t>
      </w:r>
      <w:r w:rsidR="00CC493C" w:rsidRPr="00E03D28">
        <w:rPr>
          <w:rFonts w:ascii="Garamond" w:eastAsia="Times New Roman" w:hAnsi="Garamond" w:cs="Arial"/>
        </w:rPr>
        <w:t xml:space="preserve"> </w:t>
      </w:r>
      <m:oMath>
        <m:sSub>
          <m:sSubPr>
            <m:ctrlPr>
              <w:rPr>
                <w:rFonts w:ascii="Cambria Math" w:eastAsia="Times New Roman" w:hAnsi="Cambria Math" w:cs="Arial"/>
                <w:i/>
              </w:rPr>
            </m:ctrlPr>
          </m:sSubPr>
          <m:e>
            <m:r>
              <w:rPr>
                <w:rFonts w:ascii="Cambria Math" w:eastAsia="Times New Roman" w:hAnsi="Cambria Math" w:cs="Arial"/>
              </w:rPr>
              <m:t>ϕ</m:t>
            </m:r>
          </m:e>
          <m:sub>
            <m:r>
              <w:rPr>
                <w:rFonts w:ascii="Cambria Math" w:eastAsia="Times New Roman" w:hAnsi="Cambria Math" w:cs="Arial"/>
              </w:rPr>
              <m:t>orbit</m:t>
            </m:r>
          </m:sub>
        </m:sSub>
      </m:oMath>
      <w:r w:rsidR="00C66F1C" w:rsidRPr="00E03D28">
        <w:rPr>
          <w:rFonts w:ascii="Garamond" w:eastAsia="Times New Roman" w:hAnsi="Garamond" w:cs="Arial"/>
        </w:rPr>
        <w:t xml:space="preserve"> </w:t>
      </w:r>
      <w:r w:rsidR="003830A0" w:rsidRPr="00E03D28">
        <w:rPr>
          <w:rFonts w:ascii="Garamond" w:eastAsia="Times New Roman" w:hAnsi="Garamond" w:cs="Arial"/>
        </w:rPr>
        <w:t xml:space="preserve">can be </w:t>
      </w:r>
      <w:r w:rsidR="00C66F1C" w:rsidRPr="00E03D28">
        <w:rPr>
          <w:rFonts w:ascii="Garamond" w:eastAsia="Times New Roman" w:hAnsi="Garamond" w:cs="Arial"/>
        </w:rPr>
        <w:t xml:space="preserve">assumed to be </w:t>
      </w:r>
      <w:r w:rsidR="006435A2" w:rsidRPr="00E03D28">
        <w:rPr>
          <w:rFonts w:ascii="Garamond" w:eastAsia="Times New Roman" w:hAnsi="Garamond" w:cs="Arial"/>
        </w:rPr>
        <w:t>negligible and</w:t>
      </w:r>
      <w:r w:rsidR="003830A0" w:rsidRPr="00E03D28">
        <w:rPr>
          <w:rFonts w:ascii="Garamond" w:eastAsia="Times New Roman" w:hAnsi="Garamond" w:cs="Arial"/>
        </w:rPr>
        <w:t xml:space="preserve"> is a fair</w:t>
      </w:r>
      <w:r w:rsidR="00C66F1C" w:rsidRPr="00E03D28">
        <w:rPr>
          <w:rFonts w:ascii="Garamond" w:eastAsia="Times New Roman" w:hAnsi="Garamond" w:cs="Arial"/>
        </w:rPr>
        <w:t xml:space="preserve"> assumption for precise satellites systems like Sentinel</w:t>
      </w:r>
      <w:r w:rsidR="003830A0" w:rsidRPr="00E03D28">
        <w:rPr>
          <w:rFonts w:ascii="Garamond" w:eastAsia="Times New Roman" w:hAnsi="Garamond" w:cs="Arial"/>
        </w:rPr>
        <w:t>-</w:t>
      </w:r>
      <w:r w:rsidR="00C66F1C" w:rsidRPr="00E03D28">
        <w:rPr>
          <w:rFonts w:ascii="Garamond" w:eastAsia="Times New Roman" w:hAnsi="Garamond" w:cs="Arial"/>
        </w:rPr>
        <w:t xml:space="preserve">1. </w:t>
      </w:r>
      <w:r w:rsidR="00232B29" w:rsidRPr="00E03D28">
        <w:rPr>
          <w:rFonts w:ascii="Garamond" w:eastAsia="Times New Roman" w:hAnsi="Garamond" w:cs="Arial"/>
        </w:rPr>
        <w:t>Error</w:t>
      </w:r>
      <w:r w:rsidR="00822954" w:rsidRPr="00E03D28">
        <w:rPr>
          <w:rFonts w:ascii="Garamond" w:eastAsia="Times New Roman" w:hAnsi="Garamond" w:cs="Arial"/>
        </w:rPr>
        <w:t>s</w:t>
      </w:r>
      <w:r w:rsidR="007C2232" w:rsidRPr="00E03D28">
        <w:rPr>
          <w:rFonts w:ascii="Garamond" w:eastAsia="Times New Roman" w:hAnsi="Garamond" w:cs="Arial"/>
        </w:rPr>
        <w:t xml:space="preserve"> </w:t>
      </w:r>
      <w:r w:rsidR="00232B29" w:rsidRPr="00E03D28">
        <w:rPr>
          <w:rFonts w:ascii="Garamond" w:eastAsia="Times New Roman" w:hAnsi="Garamond" w:cs="Arial"/>
        </w:rPr>
        <w:t>in</w:t>
      </w:r>
      <w:r w:rsidR="007C2232" w:rsidRPr="00E03D28">
        <w:rPr>
          <w:rFonts w:ascii="Garamond" w:eastAsia="Times New Roman" w:hAnsi="Garamond" w:cs="Arial"/>
        </w:rPr>
        <w:t xml:space="preserve"> phase ch</w:t>
      </w:r>
      <w:r w:rsidR="00C53E57" w:rsidRPr="00E03D28">
        <w:rPr>
          <w:rFonts w:ascii="Garamond" w:eastAsia="Times New Roman" w:hAnsi="Garamond" w:cs="Arial"/>
        </w:rPr>
        <w:t xml:space="preserve">ange </w:t>
      </w:r>
      <w:r w:rsidR="00232B29" w:rsidRPr="00E03D28">
        <w:rPr>
          <w:rFonts w:ascii="Garamond" w:eastAsia="Times New Roman" w:hAnsi="Garamond" w:cs="Arial"/>
        </w:rPr>
        <w:t>due</w:t>
      </w:r>
      <w:r w:rsidR="00355DC4" w:rsidRPr="00E03D28">
        <w:rPr>
          <w:rFonts w:ascii="Garamond" w:eastAsia="Times New Roman" w:hAnsi="Garamond" w:cs="Arial"/>
        </w:rPr>
        <w:t xml:space="preserve"> to</w:t>
      </w:r>
      <w:r w:rsidR="00232B29" w:rsidRPr="00E03D28">
        <w:rPr>
          <w:rFonts w:ascii="Garamond" w:eastAsia="Times New Roman" w:hAnsi="Garamond" w:cs="Arial"/>
        </w:rPr>
        <w:t xml:space="preserve"> </w:t>
      </w:r>
      <w:r w:rsidR="001E0CF8" w:rsidRPr="00E03D28">
        <w:rPr>
          <w:rFonts w:ascii="Garamond" w:eastAsia="Times New Roman" w:hAnsi="Garamond" w:cs="Arial"/>
        </w:rPr>
        <w:t>atmospheric</w:t>
      </w:r>
      <w:r w:rsidR="000A31D3" w:rsidRPr="00E03D28">
        <w:rPr>
          <w:rFonts w:ascii="Garamond" w:eastAsia="Times New Roman" w:hAnsi="Garamond" w:cs="Arial"/>
        </w:rPr>
        <w:t xml:space="preserve"> delay </w:t>
      </w:r>
      <w:r w:rsidR="003551CA" w:rsidRPr="00E03D28">
        <w:rPr>
          <w:rFonts w:ascii="Garamond" w:eastAsia="Times New Roman" w:hAnsi="Garamond" w:cs="Arial"/>
        </w:rPr>
        <w:t xml:space="preserve">error </w:t>
      </w:r>
      <m:oMath>
        <m:sSub>
          <m:sSubPr>
            <m:ctrlPr>
              <w:rPr>
                <w:rFonts w:ascii="Cambria Math" w:eastAsia="Times New Roman" w:hAnsi="Cambria Math" w:cs="Arial"/>
                <w:i/>
              </w:rPr>
            </m:ctrlPr>
          </m:sSubPr>
          <m:e>
            <m:r>
              <w:rPr>
                <w:rFonts w:ascii="Cambria Math" w:eastAsia="Times New Roman" w:hAnsi="Cambria Math" w:cs="Arial"/>
              </w:rPr>
              <m:t>ϕ</m:t>
            </m:r>
          </m:e>
          <m:sub>
            <m:r>
              <w:rPr>
                <w:rFonts w:ascii="Cambria Math" w:eastAsia="Times New Roman" w:hAnsi="Cambria Math" w:cs="Arial"/>
              </w:rPr>
              <m:t>atmo</m:t>
            </m:r>
          </m:sub>
        </m:sSub>
      </m:oMath>
      <w:r w:rsidR="000A31D3" w:rsidRPr="00E03D28">
        <w:rPr>
          <w:rFonts w:ascii="Garamond" w:eastAsia="Times New Roman" w:hAnsi="Garamond" w:cs="Arial"/>
        </w:rPr>
        <w:t xml:space="preserve"> </w:t>
      </w:r>
      <w:r w:rsidR="00232B29" w:rsidRPr="00E03D28">
        <w:rPr>
          <w:rFonts w:ascii="Garamond" w:eastAsia="Times New Roman" w:hAnsi="Garamond" w:cs="Arial"/>
        </w:rPr>
        <w:t>are</w:t>
      </w:r>
      <w:r w:rsidR="000A31D3" w:rsidRPr="00E03D28">
        <w:rPr>
          <w:rFonts w:ascii="Garamond" w:eastAsia="Times New Roman" w:hAnsi="Garamond" w:cs="Arial"/>
        </w:rPr>
        <w:t xml:space="preserve"> </w:t>
      </w:r>
      <w:r w:rsidR="00C704BB" w:rsidRPr="00E03D28">
        <w:rPr>
          <w:rFonts w:ascii="Garamond" w:eastAsia="Times New Roman" w:hAnsi="Garamond" w:cs="Arial"/>
        </w:rPr>
        <w:t xml:space="preserve">primarily </w:t>
      </w:r>
      <w:r w:rsidR="003830A0" w:rsidRPr="00E03D28">
        <w:rPr>
          <w:rFonts w:ascii="Garamond" w:eastAsia="Times New Roman" w:hAnsi="Garamond" w:cs="Arial"/>
        </w:rPr>
        <w:t>caused by</w:t>
      </w:r>
      <w:r w:rsidR="000A31D3" w:rsidRPr="00E03D28">
        <w:rPr>
          <w:rFonts w:ascii="Garamond" w:eastAsia="Times New Roman" w:hAnsi="Garamond" w:cs="Arial"/>
        </w:rPr>
        <w:t xml:space="preserve"> inhomogeneities in temperature, pressure, </w:t>
      </w:r>
      <w:r w:rsidR="00D939AC" w:rsidRPr="00E03D28">
        <w:rPr>
          <w:rFonts w:ascii="Garamond" w:eastAsia="Times New Roman" w:hAnsi="Garamond" w:cs="Arial"/>
        </w:rPr>
        <w:t xml:space="preserve">and </w:t>
      </w:r>
      <w:r w:rsidR="000A31D3" w:rsidRPr="00E03D28">
        <w:rPr>
          <w:rFonts w:ascii="Garamond" w:eastAsia="Times New Roman" w:hAnsi="Garamond" w:cs="Arial"/>
        </w:rPr>
        <w:t>water content in the troposphere and variation</w:t>
      </w:r>
      <w:r w:rsidR="00D939AC" w:rsidRPr="00E03D28">
        <w:rPr>
          <w:rFonts w:ascii="Garamond" w:eastAsia="Times New Roman" w:hAnsi="Garamond" w:cs="Arial"/>
        </w:rPr>
        <w:t>s</w:t>
      </w:r>
      <w:r w:rsidR="000A31D3" w:rsidRPr="00E03D28">
        <w:rPr>
          <w:rFonts w:ascii="Garamond" w:eastAsia="Times New Roman" w:hAnsi="Garamond" w:cs="Arial"/>
        </w:rPr>
        <w:t xml:space="preserve"> of electron density in </w:t>
      </w:r>
      <w:r w:rsidR="003B7720" w:rsidRPr="00E03D28">
        <w:rPr>
          <w:rFonts w:ascii="Garamond" w:eastAsia="Times New Roman" w:hAnsi="Garamond" w:cs="Arial"/>
        </w:rPr>
        <w:t xml:space="preserve">the </w:t>
      </w:r>
      <w:r w:rsidR="000A31D3" w:rsidRPr="00E03D28">
        <w:rPr>
          <w:rFonts w:ascii="Garamond" w:eastAsia="Times New Roman" w:hAnsi="Garamond" w:cs="Arial"/>
        </w:rPr>
        <w:t xml:space="preserve">ionosphere (Mayer </w:t>
      </w:r>
      <w:r w:rsidR="00A508CF">
        <w:rPr>
          <w:rFonts w:ascii="Garamond" w:eastAsia="Times New Roman" w:hAnsi="Garamond" w:cs="Arial"/>
        </w:rPr>
        <w:t>&amp;</w:t>
      </w:r>
      <w:r w:rsidR="000A31D3" w:rsidRPr="00E03D28">
        <w:rPr>
          <w:rFonts w:ascii="Garamond" w:eastAsia="Times New Roman" w:hAnsi="Garamond" w:cs="Arial"/>
        </w:rPr>
        <w:t xml:space="preserve"> Nicoll</w:t>
      </w:r>
      <w:r w:rsidR="00C46C26" w:rsidRPr="00E03D28">
        <w:rPr>
          <w:rFonts w:ascii="Garamond" w:eastAsia="Times New Roman" w:hAnsi="Garamond" w:cs="Arial"/>
        </w:rPr>
        <w:t>,</w:t>
      </w:r>
      <w:r w:rsidR="000A31D3" w:rsidRPr="00E03D28">
        <w:rPr>
          <w:rFonts w:ascii="Garamond" w:eastAsia="Times New Roman" w:hAnsi="Garamond" w:cs="Arial"/>
        </w:rPr>
        <w:t xml:space="preserve"> 2008). For </w:t>
      </w:r>
      <w:r w:rsidR="62AB6FD5" w:rsidRPr="00E03D28">
        <w:rPr>
          <w:rFonts w:ascii="Garamond" w:eastAsia="Times New Roman" w:hAnsi="Garamond" w:cs="Arial"/>
        </w:rPr>
        <w:t>this</w:t>
      </w:r>
      <w:r w:rsidR="000A31D3" w:rsidRPr="00E03D28">
        <w:rPr>
          <w:rFonts w:ascii="Garamond" w:eastAsia="Times New Roman" w:hAnsi="Garamond" w:cs="Arial"/>
        </w:rPr>
        <w:t xml:space="preserve"> study</w:t>
      </w:r>
      <w:r w:rsidR="004E32CC" w:rsidRPr="00E03D28">
        <w:rPr>
          <w:rFonts w:ascii="Garamond" w:eastAsia="Times New Roman" w:hAnsi="Garamond" w:cs="Arial"/>
        </w:rPr>
        <w:t>,</w:t>
      </w:r>
      <w:r w:rsidR="000A31D3" w:rsidRPr="00E03D28">
        <w:rPr>
          <w:rFonts w:ascii="Garamond" w:eastAsia="Times New Roman" w:hAnsi="Garamond" w:cs="Arial"/>
        </w:rPr>
        <w:t xml:space="preserve"> electron </w:t>
      </w:r>
      <w:r w:rsidR="008B51E6" w:rsidRPr="00E03D28">
        <w:rPr>
          <w:rFonts w:ascii="Garamond" w:eastAsia="Times New Roman" w:hAnsi="Garamond" w:cs="Arial"/>
        </w:rPr>
        <w:t>den</w:t>
      </w:r>
      <w:r w:rsidR="005C79D2" w:rsidRPr="00E03D28">
        <w:rPr>
          <w:rFonts w:ascii="Garamond" w:eastAsia="Times New Roman" w:hAnsi="Garamond" w:cs="Arial"/>
        </w:rPr>
        <w:t>sity variation</w:t>
      </w:r>
      <w:r w:rsidR="003B7720" w:rsidRPr="00E03D28">
        <w:rPr>
          <w:rFonts w:ascii="Garamond" w:eastAsia="Times New Roman" w:hAnsi="Garamond" w:cs="Arial"/>
        </w:rPr>
        <w:t>s</w:t>
      </w:r>
      <w:r w:rsidR="000A31D3" w:rsidRPr="00E03D28">
        <w:rPr>
          <w:rFonts w:ascii="Garamond" w:eastAsia="Times New Roman" w:hAnsi="Garamond" w:cs="Arial"/>
        </w:rPr>
        <w:t xml:space="preserve"> </w:t>
      </w:r>
      <w:r w:rsidR="24DEE1CB" w:rsidRPr="00E03D28">
        <w:rPr>
          <w:rFonts w:ascii="Garamond" w:eastAsia="Times New Roman" w:hAnsi="Garamond" w:cs="Arial"/>
        </w:rPr>
        <w:t>w</w:t>
      </w:r>
      <w:r w:rsidR="003B7720" w:rsidRPr="00E03D28">
        <w:rPr>
          <w:rFonts w:ascii="Garamond" w:eastAsia="Times New Roman" w:hAnsi="Garamond" w:cs="Arial"/>
        </w:rPr>
        <w:t>ere neglected</w:t>
      </w:r>
      <w:r w:rsidR="000A31D3" w:rsidRPr="00E03D28">
        <w:rPr>
          <w:rFonts w:ascii="Garamond" w:eastAsia="Times New Roman" w:hAnsi="Garamond" w:cs="Arial"/>
        </w:rPr>
        <w:t xml:space="preserve">. </w:t>
      </w:r>
      <w:r w:rsidR="005C79D2" w:rsidRPr="00E03D28">
        <w:rPr>
          <w:rFonts w:ascii="Garamond" w:eastAsia="Times New Roman" w:hAnsi="Garamond" w:cs="Arial"/>
        </w:rPr>
        <w:t>For the remaining factors</w:t>
      </w:r>
      <w:r w:rsidR="00825EB0" w:rsidRPr="00E03D28">
        <w:rPr>
          <w:rFonts w:ascii="Garamond" w:eastAsia="Times New Roman" w:hAnsi="Garamond" w:cs="Arial"/>
        </w:rPr>
        <w:t>,</w:t>
      </w:r>
      <w:r w:rsidR="005C79D2" w:rsidRPr="00E03D28">
        <w:rPr>
          <w:rFonts w:ascii="Garamond" w:eastAsia="Times New Roman" w:hAnsi="Garamond" w:cs="Arial"/>
        </w:rPr>
        <w:t xml:space="preserve"> (</w:t>
      </w:r>
      <w:r w:rsidR="000A31D3" w:rsidRPr="00E03D28">
        <w:rPr>
          <w:rFonts w:ascii="Garamond" w:eastAsia="Times New Roman" w:hAnsi="Garamond" w:cs="Arial"/>
        </w:rPr>
        <w:t>temperature, water vapor</w:t>
      </w:r>
      <w:r w:rsidR="005C79D2" w:rsidRPr="00E03D28">
        <w:rPr>
          <w:rFonts w:ascii="Garamond" w:eastAsia="Times New Roman" w:hAnsi="Garamond" w:cs="Arial"/>
        </w:rPr>
        <w:t>,</w:t>
      </w:r>
      <w:r w:rsidR="000A31D3" w:rsidRPr="00E03D28">
        <w:rPr>
          <w:rFonts w:ascii="Garamond" w:eastAsia="Times New Roman" w:hAnsi="Garamond" w:cs="Arial"/>
        </w:rPr>
        <w:t xml:space="preserve"> and pressure</w:t>
      </w:r>
      <w:r w:rsidR="005C79D2" w:rsidRPr="00E03D28">
        <w:rPr>
          <w:rFonts w:ascii="Garamond" w:eastAsia="Times New Roman" w:hAnsi="Garamond" w:cs="Arial"/>
        </w:rPr>
        <w:t>) the effect</w:t>
      </w:r>
      <w:r w:rsidR="00CF732E" w:rsidRPr="00E03D28">
        <w:rPr>
          <w:rFonts w:ascii="Garamond" w:eastAsia="Times New Roman" w:hAnsi="Garamond" w:cs="Arial"/>
        </w:rPr>
        <w:t>s</w:t>
      </w:r>
      <w:r w:rsidR="005C79D2" w:rsidRPr="00E03D28">
        <w:rPr>
          <w:rFonts w:ascii="Garamond" w:eastAsia="Times New Roman" w:hAnsi="Garamond" w:cs="Arial"/>
        </w:rPr>
        <w:t xml:space="preserve"> of </w:t>
      </w:r>
      <w:r w:rsidR="00825EB0" w:rsidRPr="00E03D28">
        <w:rPr>
          <w:rFonts w:ascii="Garamond" w:eastAsia="Times New Roman" w:hAnsi="Garamond" w:cs="Arial"/>
        </w:rPr>
        <w:t xml:space="preserve">their </w:t>
      </w:r>
      <w:r w:rsidR="005C79D2" w:rsidRPr="00E03D28">
        <w:rPr>
          <w:rFonts w:ascii="Garamond" w:eastAsia="Times New Roman" w:hAnsi="Garamond" w:cs="Arial"/>
        </w:rPr>
        <w:t>variations</w:t>
      </w:r>
      <w:r w:rsidR="000A31D3" w:rsidRPr="00E03D28">
        <w:rPr>
          <w:rFonts w:ascii="Garamond" w:eastAsia="Times New Roman" w:hAnsi="Garamond" w:cs="Arial"/>
        </w:rPr>
        <w:t xml:space="preserve"> </w:t>
      </w:r>
      <w:r w:rsidR="005C79D2" w:rsidRPr="00E03D28">
        <w:rPr>
          <w:rFonts w:ascii="Garamond" w:eastAsia="Times New Roman" w:hAnsi="Garamond" w:cs="Arial"/>
        </w:rPr>
        <w:t>were</w:t>
      </w:r>
      <w:r w:rsidR="000A31D3" w:rsidRPr="00E03D28">
        <w:rPr>
          <w:rFonts w:ascii="Garamond" w:eastAsia="Times New Roman" w:hAnsi="Garamond" w:cs="Arial"/>
        </w:rPr>
        <w:t xml:space="preserve"> simulated using </w:t>
      </w:r>
      <w:r w:rsidR="00F31081" w:rsidRPr="00E03D28">
        <w:rPr>
          <w:rFonts w:ascii="Garamond" w:eastAsia="Times New Roman" w:hAnsi="Garamond" w:cs="Arial"/>
        </w:rPr>
        <w:t xml:space="preserve">ERA5 climate reanalysis pressure data </w:t>
      </w:r>
      <w:r w:rsidR="000A31D3" w:rsidRPr="00E03D28">
        <w:rPr>
          <w:rFonts w:ascii="Garamond" w:eastAsia="Times New Roman" w:hAnsi="Garamond" w:cs="Arial"/>
        </w:rPr>
        <w:t xml:space="preserve">in </w:t>
      </w:r>
      <w:r w:rsidR="00825EB0" w:rsidRPr="00E03D28">
        <w:rPr>
          <w:rFonts w:ascii="Garamond" w:eastAsia="Times New Roman" w:hAnsi="Garamond" w:cs="Arial"/>
        </w:rPr>
        <w:t xml:space="preserve">the </w:t>
      </w:r>
      <w:r w:rsidR="000A31D3" w:rsidRPr="00E03D28">
        <w:rPr>
          <w:rFonts w:ascii="Garamond" w:eastAsia="Times New Roman" w:hAnsi="Garamond" w:cs="Arial"/>
        </w:rPr>
        <w:t xml:space="preserve">MintPy Jupyter notebook based on </w:t>
      </w:r>
      <w:r w:rsidR="00042BBE" w:rsidRPr="00E03D28">
        <w:rPr>
          <w:rFonts w:ascii="Garamond" w:eastAsia="Times New Roman" w:hAnsi="Garamond" w:cs="Arial"/>
        </w:rPr>
        <w:t>Global Atmospheric Models</w:t>
      </w:r>
      <w:r w:rsidR="001E3D9E" w:rsidRPr="00E03D28">
        <w:rPr>
          <w:rFonts w:ascii="Garamond" w:eastAsia="Times New Roman" w:hAnsi="Garamond" w:cs="Arial"/>
        </w:rPr>
        <w:t xml:space="preserve"> (GAMs) data </w:t>
      </w:r>
      <w:r w:rsidR="4D5F0678" w:rsidRPr="00E03D28">
        <w:rPr>
          <w:rFonts w:ascii="Garamond" w:eastAsia="Times New Roman" w:hAnsi="Garamond" w:cs="Arial"/>
        </w:rPr>
        <w:t>(</w:t>
      </w:r>
      <w:r w:rsidR="001E3D9E" w:rsidRPr="00E03D28">
        <w:rPr>
          <w:rFonts w:ascii="Garamond" w:eastAsia="Times New Roman" w:hAnsi="Garamond" w:cs="Arial"/>
        </w:rPr>
        <w:t>Jolivet et al.</w:t>
      </w:r>
      <w:r w:rsidR="00A508CF">
        <w:rPr>
          <w:rFonts w:ascii="Garamond" w:eastAsia="Times New Roman" w:hAnsi="Garamond" w:cs="Arial"/>
        </w:rPr>
        <w:t>,</w:t>
      </w:r>
      <w:r w:rsidR="001E3D9E" w:rsidRPr="00E03D28">
        <w:rPr>
          <w:rFonts w:ascii="Garamond" w:eastAsia="Times New Roman" w:hAnsi="Garamond" w:cs="Arial"/>
        </w:rPr>
        <w:t xml:space="preserve"> 2011; 2014</w:t>
      </w:r>
      <w:r w:rsidR="2F39C5D0" w:rsidRPr="00E03D28">
        <w:rPr>
          <w:rFonts w:ascii="Garamond" w:eastAsia="Times New Roman" w:hAnsi="Garamond" w:cs="Arial"/>
        </w:rPr>
        <w:t>)</w:t>
      </w:r>
      <w:r w:rsidR="001E3D9E" w:rsidRPr="00E03D28">
        <w:rPr>
          <w:rFonts w:ascii="Garamond" w:eastAsia="Times New Roman" w:hAnsi="Garamond" w:cs="Arial"/>
        </w:rPr>
        <w:t xml:space="preserve">. Other options </w:t>
      </w:r>
      <w:r w:rsidR="00A50806" w:rsidRPr="00E03D28">
        <w:rPr>
          <w:rFonts w:ascii="Garamond" w:eastAsia="Times New Roman" w:hAnsi="Garamond" w:cs="Arial"/>
        </w:rPr>
        <w:t xml:space="preserve">to correct for these three factors </w:t>
      </w:r>
      <w:r w:rsidR="00025642" w:rsidRPr="00E03D28">
        <w:rPr>
          <w:rFonts w:ascii="Garamond" w:eastAsia="Times New Roman" w:hAnsi="Garamond" w:cs="Arial"/>
        </w:rPr>
        <w:t>include</w:t>
      </w:r>
      <w:r w:rsidR="001E3D9E" w:rsidRPr="00E03D28">
        <w:rPr>
          <w:rFonts w:ascii="Garamond" w:eastAsia="Times New Roman" w:hAnsi="Garamond" w:cs="Arial"/>
        </w:rPr>
        <w:t xml:space="preserve"> </w:t>
      </w:r>
      <w:r w:rsidR="00D306EB" w:rsidRPr="00E03D28">
        <w:rPr>
          <w:rFonts w:ascii="Garamond" w:eastAsia="Times New Roman" w:hAnsi="Garamond" w:cs="Arial"/>
        </w:rPr>
        <w:t>height correlation mode</w:t>
      </w:r>
      <w:r w:rsidR="00711A42" w:rsidRPr="00E03D28">
        <w:rPr>
          <w:rFonts w:ascii="Garamond" w:eastAsia="Times New Roman" w:hAnsi="Garamond" w:cs="Arial"/>
        </w:rPr>
        <w:t xml:space="preserve">ls </w:t>
      </w:r>
      <w:r w:rsidR="00711A42" w:rsidRPr="00E03D28">
        <w:rPr>
          <w:rFonts w:ascii="Garamond" w:eastAsia="Times New Roman" w:hAnsi="Garamond" w:cs="Arial"/>
        </w:rPr>
        <w:lastRenderedPageBreak/>
        <w:t xml:space="preserve">such as </w:t>
      </w:r>
      <w:r w:rsidR="00BD0FA8" w:rsidRPr="00E03D28">
        <w:rPr>
          <w:rFonts w:ascii="Garamond" w:eastAsia="Times New Roman" w:hAnsi="Garamond" w:cs="Arial"/>
        </w:rPr>
        <w:t xml:space="preserve">in </w:t>
      </w:r>
      <w:r w:rsidR="00754062" w:rsidRPr="00E03D28">
        <w:rPr>
          <w:rFonts w:ascii="Garamond" w:eastAsia="Times New Roman" w:hAnsi="Garamond" w:cs="Arial"/>
        </w:rPr>
        <w:t xml:space="preserve">Doin et al. </w:t>
      </w:r>
      <w:r w:rsidR="00EB0686" w:rsidRPr="00E03D28">
        <w:rPr>
          <w:rFonts w:ascii="Garamond" w:eastAsia="Times New Roman" w:hAnsi="Garamond" w:cs="Arial"/>
        </w:rPr>
        <w:t>(</w:t>
      </w:r>
      <w:r w:rsidR="00754062" w:rsidRPr="00E03D28">
        <w:rPr>
          <w:rFonts w:ascii="Garamond" w:eastAsia="Times New Roman" w:hAnsi="Garamond" w:cs="Arial"/>
        </w:rPr>
        <w:t>2009</w:t>
      </w:r>
      <w:r w:rsidR="00EB0686" w:rsidRPr="00E03D28">
        <w:rPr>
          <w:rFonts w:ascii="Garamond" w:eastAsia="Times New Roman" w:hAnsi="Garamond" w:cs="Arial"/>
        </w:rPr>
        <w:t>)</w:t>
      </w:r>
      <w:r w:rsidR="001870DC" w:rsidRPr="00E03D28">
        <w:rPr>
          <w:rFonts w:ascii="Garamond" w:eastAsia="Times New Roman" w:hAnsi="Garamond" w:cs="Arial"/>
        </w:rPr>
        <w:t>,</w:t>
      </w:r>
      <w:r w:rsidR="00165E84" w:rsidRPr="00E03D28">
        <w:rPr>
          <w:rFonts w:ascii="Garamond" w:eastAsia="Times New Roman" w:hAnsi="Garamond" w:cs="Arial"/>
        </w:rPr>
        <w:t xml:space="preserve"> and</w:t>
      </w:r>
      <w:r w:rsidR="009F7C7D" w:rsidRPr="00E03D28">
        <w:rPr>
          <w:rFonts w:ascii="Garamond" w:eastAsia="Times New Roman" w:hAnsi="Garamond" w:cs="Arial"/>
        </w:rPr>
        <w:t xml:space="preserve"> iterative tropospheric decomposition model </w:t>
      </w:r>
      <w:r w:rsidR="00711A42" w:rsidRPr="00E03D28">
        <w:rPr>
          <w:rFonts w:ascii="Garamond" w:eastAsia="Times New Roman" w:hAnsi="Garamond" w:cs="Arial"/>
        </w:rPr>
        <w:t xml:space="preserve">described in </w:t>
      </w:r>
      <w:r w:rsidR="009F7C7D" w:rsidRPr="00E03D28">
        <w:rPr>
          <w:rFonts w:ascii="Garamond" w:eastAsia="Times New Roman" w:hAnsi="Garamond" w:cs="Arial"/>
        </w:rPr>
        <w:t xml:space="preserve">Yu et al. </w:t>
      </w:r>
      <w:r w:rsidR="00992507" w:rsidRPr="00E03D28">
        <w:rPr>
          <w:rFonts w:ascii="Garamond" w:eastAsia="Times New Roman" w:hAnsi="Garamond" w:cs="Arial"/>
        </w:rPr>
        <w:t>(</w:t>
      </w:r>
      <w:r w:rsidR="009F7C7D" w:rsidRPr="00E03D28">
        <w:rPr>
          <w:rFonts w:ascii="Garamond" w:eastAsia="Times New Roman" w:hAnsi="Garamond" w:cs="Arial"/>
        </w:rPr>
        <w:t>2018</w:t>
      </w:r>
      <w:r w:rsidR="00992507" w:rsidRPr="00E03D28">
        <w:rPr>
          <w:rFonts w:ascii="Garamond" w:eastAsia="Times New Roman" w:hAnsi="Garamond" w:cs="Arial"/>
        </w:rPr>
        <w:t>)</w:t>
      </w:r>
      <w:r w:rsidR="001870DC" w:rsidRPr="00E03D28">
        <w:rPr>
          <w:rFonts w:ascii="Garamond" w:eastAsia="Times New Roman" w:hAnsi="Garamond" w:cs="Arial"/>
        </w:rPr>
        <w:t>,</w:t>
      </w:r>
      <w:r w:rsidR="00BD0FA8" w:rsidRPr="00E03D28">
        <w:rPr>
          <w:rFonts w:ascii="Garamond" w:eastAsia="Times New Roman" w:hAnsi="Garamond" w:cs="Arial"/>
        </w:rPr>
        <w:t xml:space="preserve"> but </w:t>
      </w:r>
      <w:r w:rsidR="006027B7" w:rsidRPr="00E03D28">
        <w:rPr>
          <w:rFonts w:ascii="Garamond" w:eastAsia="Times New Roman" w:hAnsi="Garamond" w:cs="Arial"/>
        </w:rPr>
        <w:t xml:space="preserve">these </w:t>
      </w:r>
      <w:r w:rsidR="009E4E3C" w:rsidRPr="00E03D28">
        <w:rPr>
          <w:rFonts w:ascii="Garamond" w:eastAsia="Times New Roman" w:hAnsi="Garamond" w:cs="Arial"/>
        </w:rPr>
        <w:t>we</w:t>
      </w:r>
      <w:r w:rsidR="00711A42" w:rsidRPr="00E03D28">
        <w:rPr>
          <w:rFonts w:ascii="Garamond" w:eastAsia="Times New Roman" w:hAnsi="Garamond" w:cs="Arial"/>
        </w:rPr>
        <w:t xml:space="preserve">re not </w:t>
      </w:r>
      <w:r w:rsidR="006027B7" w:rsidRPr="00E03D28">
        <w:rPr>
          <w:rFonts w:ascii="Garamond" w:eastAsia="Times New Roman" w:hAnsi="Garamond" w:cs="Arial"/>
        </w:rPr>
        <w:t>used</w:t>
      </w:r>
      <w:r w:rsidR="00711A42" w:rsidRPr="00E03D28">
        <w:rPr>
          <w:rFonts w:ascii="Garamond" w:eastAsia="Times New Roman" w:hAnsi="Garamond" w:cs="Arial"/>
        </w:rPr>
        <w:t xml:space="preserve"> for this study</w:t>
      </w:r>
      <w:r w:rsidR="008B38A9" w:rsidRPr="00E03D28">
        <w:rPr>
          <w:rFonts w:ascii="Garamond" w:eastAsia="Times New Roman" w:hAnsi="Garamond" w:cs="Arial"/>
        </w:rPr>
        <w:t>.</w:t>
      </w:r>
      <w:r w:rsidR="006A6A01" w:rsidRPr="00E03D28">
        <w:rPr>
          <w:rFonts w:ascii="Garamond" w:eastAsia="Times New Roman" w:hAnsi="Garamond" w:cs="Arial"/>
        </w:rPr>
        <w:t xml:space="preserve"> </w:t>
      </w:r>
      <w:r w:rsidR="006435A2" w:rsidRPr="00E03D28">
        <w:rPr>
          <w:rFonts w:ascii="Garamond" w:eastAsia="Times New Roman" w:hAnsi="Garamond" w:cs="Arial"/>
        </w:rPr>
        <w:t>Finally</w:t>
      </w:r>
      <w:r w:rsidR="0011411F" w:rsidRPr="00E03D28">
        <w:rPr>
          <w:rFonts w:ascii="Garamond" w:eastAsia="Times New Roman" w:hAnsi="Garamond" w:cs="Arial"/>
        </w:rPr>
        <w:t>,</w:t>
      </w:r>
      <w:r w:rsidR="008C6141" w:rsidRPr="00E03D28">
        <w:rPr>
          <w:rFonts w:ascii="Garamond" w:eastAsia="Times New Roman" w:hAnsi="Garamond" w:cs="Arial"/>
        </w:rPr>
        <w:t xml:space="preserve"> </w:t>
      </w:r>
      <w:r w:rsidR="00F6752F" w:rsidRPr="00E03D28">
        <w:rPr>
          <w:rFonts w:ascii="Garamond" w:eastAsia="Times New Roman" w:hAnsi="Garamond" w:cs="Arial"/>
        </w:rPr>
        <w:t>there are</w:t>
      </w:r>
      <w:r w:rsidR="008C6141" w:rsidRPr="00E03D28">
        <w:rPr>
          <w:rFonts w:ascii="Garamond" w:eastAsia="Times New Roman" w:hAnsi="Garamond" w:cs="Arial"/>
        </w:rPr>
        <w:t xml:space="preserve"> </w:t>
      </w:r>
      <w:r w:rsidR="006027B7" w:rsidRPr="00E03D28">
        <w:rPr>
          <w:rFonts w:ascii="Garamond" w:eastAsia="Times New Roman" w:hAnsi="Garamond" w:cs="Arial"/>
        </w:rPr>
        <w:t xml:space="preserve">also </w:t>
      </w:r>
      <w:r w:rsidR="00210E5B" w:rsidRPr="00E03D28">
        <w:rPr>
          <w:rFonts w:ascii="Garamond" w:eastAsia="Times New Roman" w:hAnsi="Garamond" w:cs="Arial"/>
        </w:rPr>
        <w:t xml:space="preserve">errors in phase change </w:t>
      </w:r>
      <w:r w:rsidR="00D25253" w:rsidRPr="00E03D28">
        <w:rPr>
          <w:rFonts w:ascii="Garamond" w:eastAsia="Times New Roman" w:hAnsi="Garamond" w:cs="Arial"/>
        </w:rPr>
        <w:t>due to</w:t>
      </w:r>
      <w:r w:rsidR="00210E5B" w:rsidRPr="00E03D28">
        <w:rPr>
          <w:rFonts w:ascii="Garamond" w:eastAsia="Times New Roman" w:hAnsi="Garamond" w:cs="Arial"/>
        </w:rPr>
        <w:t xml:space="preserve"> </w:t>
      </w:r>
      <w:r w:rsidR="008C6141" w:rsidRPr="00E03D28">
        <w:rPr>
          <w:rFonts w:ascii="Garamond" w:eastAsia="Times New Roman" w:hAnsi="Garamond" w:cs="Arial"/>
        </w:rPr>
        <w:t xml:space="preserve">topographic </w:t>
      </w:r>
      <w:r w:rsidR="00210E5B" w:rsidRPr="00E03D28">
        <w:rPr>
          <w:rFonts w:ascii="Garamond" w:eastAsia="Times New Roman" w:hAnsi="Garamond" w:cs="Arial"/>
        </w:rPr>
        <w:t>errors</w:t>
      </w:r>
      <w:r w:rsidR="006435A2" w:rsidRPr="00E03D28">
        <w:rPr>
          <w:rFonts w:ascii="Garamond" w:eastAsia="Times New Roman" w:hAnsi="Garamond" w:cs="Arial"/>
        </w:rPr>
        <w:t>. T</w:t>
      </w:r>
      <w:r w:rsidR="00210E5B" w:rsidRPr="00E03D28">
        <w:rPr>
          <w:rFonts w:ascii="Garamond" w:eastAsia="Times New Roman" w:hAnsi="Garamond" w:cs="Arial"/>
        </w:rPr>
        <w:t>hese errors can be corrected</w:t>
      </w:r>
      <w:r w:rsidR="008C6141" w:rsidRPr="00E03D28">
        <w:rPr>
          <w:rFonts w:ascii="Garamond" w:eastAsia="Times New Roman" w:hAnsi="Garamond" w:cs="Arial"/>
        </w:rPr>
        <w:t xml:space="preserve"> using </w:t>
      </w:r>
      <w:r w:rsidR="00210E5B" w:rsidRPr="00E03D28">
        <w:rPr>
          <w:rFonts w:ascii="Garamond" w:eastAsia="Times New Roman" w:hAnsi="Garamond" w:cs="Arial"/>
        </w:rPr>
        <w:t>a</w:t>
      </w:r>
      <w:r w:rsidR="008C6141" w:rsidRPr="00E03D28">
        <w:rPr>
          <w:rFonts w:ascii="Garamond" w:eastAsia="Times New Roman" w:hAnsi="Garamond" w:cs="Arial"/>
        </w:rPr>
        <w:t xml:space="preserve"> DEM. </w:t>
      </w:r>
      <w:r w:rsidR="00232B29" w:rsidRPr="00E03D28">
        <w:rPr>
          <w:rFonts w:ascii="Garamond" w:eastAsia="Times New Roman" w:hAnsi="Garamond" w:cs="Arial"/>
        </w:rPr>
        <w:t xml:space="preserve">However, </w:t>
      </w:r>
      <w:r w:rsidR="00210E5B" w:rsidRPr="00E03D28">
        <w:rPr>
          <w:rFonts w:ascii="Garamond" w:eastAsia="Times New Roman" w:hAnsi="Garamond" w:cs="Arial"/>
        </w:rPr>
        <w:t>DEM</w:t>
      </w:r>
      <w:r w:rsidR="006435A2" w:rsidRPr="00E03D28">
        <w:rPr>
          <w:rFonts w:ascii="Garamond" w:eastAsia="Times New Roman" w:hAnsi="Garamond" w:cs="Arial"/>
        </w:rPr>
        <w:t xml:space="preserve">s have </w:t>
      </w:r>
      <w:r w:rsidR="00232B29" w:rsidRPr="00E03D28">
        <w:rPr>
          <w:rFonts w:ascii="Garamond" w:eastAsia="Times New Roman" w:hAnsi="Garamond" w:cs="Arial"/>
        </w:rPr>
        <w:t>topographical residue</w:t>
      </w:r>
      <w:r w:rsidR="00822EF2" w:rsidRPr="00E03D28">
        <w:rPr>
          <w:rFonts w:ascii="Garamond" w:eastAsia="Times New Roman" w:hAnsi="Garamond" w:cs="Arial"/>
        </w:rPr>
        <w:t xml:space="preserve"> error</w:t>
      </w:r>
      <w:r w:rsidR="006435A2" w:rsidRPr="00E03D28">
        <w:rPr>
          <w:rFonts w:ascii="Garamond" w:eastAsia="Times New Roman" w:hAnsi="Garamond" w:cs="Arial"/>
        </w:rPr>
        <w:t>s,</w:t>
      </w:r>
      <w:r w:rsidR="00232B29" w:rsidRPr="00E03D28">
        <w:rPr>
          <w:rFonts w:ascii="Garamond" w:eastAsia="Times New Roman" w:hAnsi="Garamond" w:cs="Arial"/>
        </w:rPr>
        <w:t xml:space="preserve"> </w:t>
      </w:r>
      <m:oMath>
        <m:sSub>
          <m:sSubPr>
            <m:ctrlPr>
              <w:rPr>
                <w:rFonts w:ascii="Cambria Math" w:eastAsia="Times New Roman" w:hAnsi="Cambria Math" w:cs="Arial"/>
                <w:i/>
              </w:rPr>
            </m:ctrlPr>
          </m:sSubPr>
          <m:e>
            <m:r>
              <w:rPr>
                <w:rFonts w:ascii="Cambria Math" w:eastAsia="Times New Roman" w:hAnsi="Cambria Math" w:cs="Arial"/>
              </w:rPr>
              <m:t>h</m:t>
            </m:r>
          </m:e>
          <m:sub>
            <m:r>
              <w:rPr>
                <w:rFonts w:ascii="Cambria Math" w:eastAsia="Times New Roman" w:hAnsi="Cambria Math" w:cs="Arial"/>
              </w:rPr>
              <m:t>err</m:t>
            </m:r>
          </m:sub>
        </m:sSub>
      </m:oMath>
      <w:r w:rsidR="006435A2" w:rsidRPr="00E03D28">
        <w:rPr>
          <w:rFonts w:ascii="Garamond" w:eastAsia="Times New Roman" w:hAnsi="Garamond" w:cs="Arial"/>
        </w:rPr>
        <w:t>,</w:t>
      </w:r>
      <w:r w:rsidR="00232B29" w:rsidRPr="00E03D28">
        <w:rPr>
          <w:rFonts w:ascii="Garamond" w:eastAsia="Times New Roman" w:hAnsi="Garamond" w:cs="Arial"/>
        </w:rPr>
        <w:t xml:space="preserve"> </w:t>
      </w:r>
      <w:r w:rsidR="00F652C4" w:rsidRPr="00E03D28">
        <w:rPr>
          <w:rFonts w:ascii="Garamond" w:eastAsia="Times New Roman" w:hAnsi="Garamond" w:cs="Arial"/>
        </w:rPr>
        <w:t xml:space="preserve">that remain </w:t>
      </w:r>
      <w:r w:rsidR="00232B29" w:rsidRPr="00E03D28">
        <w:rPr>
          <w:rFonts w:ascii="Garamond" w:eastAsia="Times New Roman" w:hAnsi="Garamond" w:cs="Arial"/>
        </w:rPr>
        <w:t>unknown</w:t>
      </w:r>
      <w:r w:rsidR="009171F8" w:rsidRPr="00E03D28">
        <w:rPr>
          <w:rFonts w:ascii="Garamond" w:eastAsia="Times New Roman" w:hAnsi="Garamond" w:cs="Arial"/>
        </w:rPr>
        <w:t xml:space="preserve"> in the equation</w:t>
      </w:r>
      <w:r w:rsidR="00232B29" w:rsidRPr="00E03D28">
        <w:rPr>
          <w:rFonts w:ascii="Garamond" w:eastAsia="Times New Roman" w:hAnsi="Garamond" w:cs="Arial"/>
        </w:rPr>
        <w:t>.</w:t>
      </w:r>
      <w:r w:rsidR="00100807" w:rsidRPr="00E03D28">
        <w:rPr>
          <w:rFonts w:ascii="Garamond" w:eastAsia="Times New Roman" w:hAnsi="Garamond" w:cs="Arial"/>
        </w:rPr>
        <w:t xml:space="preserve"> As a result, </w:t>
      </w:r>
      <w:r w:rsidR="00556B27" w:rsidRPr="00E03D28">
        <w:rPr>
          <w:rFonts w:ascii="Garamond" w:eastAsia="Times New Roman" w:hAnsi="Garamond" w:cs="Arial"/>
        </w:rPr>
        <w:t xml:space="preserve">for each </w:t>
      </w:r>
      <w:r w:rsidR="008129D4" w:rsidRPr="00E03D28">
        <w:rPr>
          <w:rFonts w:ascii="Garamond" w:eastAsia="Times New Roman" w:hAnsi="Garamond" w:cs="Arial"/>
        </w:rPr>
        <w:t xml:space="preserve">interferometric pair </w:t>
      </w:r>
      <w:r w:rsidR="00556B27" w:rsidRPr="00E03D28">
        <w:rPr>
          <w:rFonts w:ascii="Garamond" w:eastAsia="Times New Roman" w:hAnsi="Garamond" w:cs="Arial"/>
        </w:rPr>
        <w:t>there are</w:t>
      </w:r>
      <w:r w:rsidR="008129D4" w:rsidRPr="00E03D28">
        <w:rPr>
          <w:rFonts w:ascii="Garamond" w:eastAsia="Times New Roman" w:hAnsi="Garamond" w:cs="Arial"/>
        </w:rPr>
        <w:t xml:space="preserve"> two unknowns,</w:t>
      </w:r>
      <w:r w:rsidR="0067089A" w:rsidRPr="00E03D28">
        <w:rPr>
          <w:rFonts w:ascii="Garamond" w:eastAsia="Times New Roman" w:hAnsi="Garamond" w:cs="Arial"/>
        </w:rPr>
        <w:t xml:space="preserve"> </w:t>
      </w:r>
      <w:r w:rsidR="00DF32E7" w:rsidRPr="00E03D28">
        <w:rPr>
          <w:rFonts w:ascii="Garamond" w:eastAsia="Times New Roman" w:hAnsi="Garamond" w:cs="Arial"/>
        </w:rPr>
        <w:t>t</w:t>
      </w:r>
      <w:r w:rsidR="0067089A" w:rsidRPr="00E03D28">
        <w:rPr>
          <w:rFonts w:ascii="Garamond" w:eastAsia="Times New Roman" w:hAnsi="Garamond" w:cs="Arial"/>
        </w:rPr>
        <w:t xml:space="preserve">he topographic error </w:t>
      </w:r>
      <m:oMath>
        <m:sSub>
          <m:sSubPr>
            <m:ctrlPr>
              <w:rPr>
                <w:rFonts w:ascii="Cambria Math" w:eastAsia="Times New Roman" w:hAnsi="Cambria Math" w:cs="Arial"/>
                <w:i/>
              </w:rPr>
            </m:ctrlPr>
          </m:sSubPr>
          <m:e>
            <m:r>
              <w:rPr>
                <w:rFonts w:ascii="Cambria Math" w:eastAsia="Times New Roman" w:hAnsi="Cambria Math" w:cs="Arial"/>
              </w:rPr>
              <m:t>h</m:t>
            </m:r>
          </m:e>
          <m:sub>
            <m:r>
              <w:rPr>
                <w:rFonts w:ascii="Cambria Math" w:eastAsia="Times New Roman" w:hAnsi="Cambria Math" w:cs="Arial"/>
              </w:rPr>
              <m:t>err</m:t>
            </m:r>
          </m:sub>
        </m:sSub>
      </m:oMath>
      <w:r w:rsidR="0067089A" w:rsidRPr="00E03D28">
        <w:rPr>
          <w:rFonts w:ascii="Garamond" w:eastAsia="Times New Roman" w:hAnsi="Garamond" w:cs="Arial"/>
        </w:rPr>
        <w:t xml:space="preserve"> and </w:t>
      </w:r>
      <w:r w:rsidR="00151DAC" w:rsidRPr="00E03D28">
        <w:rPr>
          <w:rFonts w:ascii="Garamond" w:eastAsia="Times New Roman" w:hAnsi="Garamond" w:cs="Arial"/>
        </w:rPr>
        <w:t>velocity of displacement</w:t>
      </w:r>
      <w:r w:rsidR="009D4A3A" w:rsidRPr="00E03D28">
        <w:rPr>
          <w:rFonts w:ascii="Garamond" w:eastAsia="Times New Roman" w:hAnsi="Garamond" w:cs="Arial"/>
        </w:rPr>
        <w:t xml:space="preserve"> </w:t>
      </w:r>
      <m:oMath>
        <m:r>
          <w:rPr>
            <w:rFonts w:ascii="Cambria Math" w:eastAsia="Times New Roman" w:hAnsi="Cambria Math" w:cs="Arial"/>
          </w:rPr>
          <m:t>v</m:t>
        </m:r>
      </m:oMath>
      <w:r w:rsidR="008D67B5" w:rsidRPr="00E03D28">
        <w:rPr>
          <w:rFonts w:ascii="Garamond" w:eastAsia="Times New Roman" w:hAnsi="Garamond" w:cs="Arial"/>
        </w:rPr>
        <w:t>.</w:t>
      </w:r>
      <w:r w:rsidR="00AB03C6" w:rsidRPr="00E03D28">
        <w:rPr>
          <w:rFonts w:ascii="Garamond" w:eastAsia="Times New Roman" w:hAnsi="Garamond" w:cs="Arial"/>
        </w:rPr>
        <w:t xml:space="preserve"> </w:t>
      </w:r>
      <w:r w:rsidR="00505C44" w:rsidRPr="00E03D28">
        <w:rPr>
          <w:rFonts w:ascii="Garamond" w:eastAsia="Times New Roman" w:hAnsi="Garamond" w:cs="Arial"/>
        </w:rPr>
        <w:t>The redundant</w:t>
      </w:r>
      <w:r w:rsidR="00DC3629" w:rsidRPr="00E03D28">
        <w:rPr>
          <w:rFonts w:ascii="Garamond" w:eastAsia="Times New Roman" w:hAnsi="Garamond" w:cs="Arial"/>
        </w:rPr>
        <w:t xml:space="preserve"> number of </w:t>
      </w:r>
      <w:r w:rsidR="00021E37" w:rsidRPr="00E03D28">
        <w:rPr>
          <w:rFonts w:ascii="Garamond" w:eastAsia="Times New Roman" w:hAnsi="Garamond" w:cs="Arial"/>
        </w:rPr>
        <w:t>inter</w:t>
      </w:r>
      <w:r w:rsidR="00A53177" w:rsidRPr="00E03D28">
        <w:rPr>
          <w:rFonts w:ascii="Garamond" w:eastAsia="Times New Roman" w:hAnsi="Garamond" w:cs="Arial"/>
        </w:rPr>
        <w:t>ferograms</w:t>
      </w:r>
      <w:r w:rsidR="00E9087C" w:rsidRPr="00E03D28">
        <w:rPr>
          <w:rFonts w:ascii="Garamond" w:eastAsia="Times New Roman" w:hAnsi="Garamond" w:cs="Arial"/>
        </w:rPr>
        <w:t xml:space="preserve"> </w:t>
      </w:r>
      <w:r w:rsidR="002B392B" w:rsidRPr="00E03D28">
        <w:rPr>
          <w:rFonts w:ascii="Garamond" w:eastAsia="Times New Roman" w:hAnsi="Garamond" w:cs="Arial"/>
        </w:rPr>
        <w:t xml:space="preserve">allows us to </w:t>
      </w:r>
      <w:r w:rsidR="00DC3629" w:rsidRPr="00E03D28">
        <w:rPr>
          <w:rFonts w:ascii="Garamond" w:eastAsia="Times New Roman" w:hAnsi="Garamond" w:cs="Arial"/>
        </w:rPr>
        <w:t>solv</w:t>
      </w:r>
      <w:r w:rsidR="002B392B" w:rsidRPr="00E03D28">
        <w:rPr>
          <w:rFonts w:ascii="Garamond" w:eastAsia="Times New Roman" w:hAnsi="Garamond" w:cs="Arial"/>
        </w:rPr>
        <w:t xml:space="preserve">e for </w:t>
      </w:r>
      <w:r w:rsidR="00DC3629" w:rsidRPr="00E03D28">
        <w:rPr>
          <w:rFonts w:ascii="Garamond" w:eastAsia="Times New Roman" w:hAnsi="Garamond" w:cs="Arial"/>
        </w:rPr>
        <w:t>these unknowns</w:t>
      </w:r>
      <w:r w:rsidR="00723886" w:rsidRPr="00E03D28">
        <w:rPr>
          <w:rFonts w:ascii="Garamond" w:eastAsia="Times New Roman" w:hAnsi="Garamond" w:cs="Arial"/>
        </w:rPr>
        <w:t xml:space="preserve"> and create our final displacement maps</w:t>
      </w:r>
      <w:r w:rsidR="00DC3629" w:rsidRPr="00E03D28">
        <w:rPr>
          <w:rFonts w:ascii="Garamond" w:eastAsia="Times New Roman" w:hAnsi="Garamond" w:cs="Arial"/>
        </w:rPr>
        <w:t>.</w:t>
      </w:r>
    </w:p>
    <w:p w14:paraId="21817F5F" w14:textId="269951BD" w:rsidR="7252DBDF" w:rsidRDefault="7252DBDF" w:rsidP="00F2216C">
      <w:pPr>
        <w:spacing w:after="0" w:line="240" w:lineRule="auto"/>
        <w:rPr>
          <w:rFonts w:ascii="Garamond" w:eastAsia="Times New Roman" w:hAnsi="Garamond" w:cs="Arial"/>
        </w:rPr>
      </w:pPr>
    </w:p>
    <w:p w14:paraId="350B8B8C" w14:textId="6F36A0D6" w:rsidR="2095D272" w:rsidRPr="006E4887" w:rsidRDefault="761B1100" w:rsidP="00F2216C">
      <w:pPr>
        <w:spacing w:after="0" w:line="240" w:lineRule="auto"/>
        <w:rPr>
          <w:rFonts w:ascii="Garamond" w:hAnsi="Garamond" w:cs="Arial"/>
        </w:rPr>
      </w:pPr>
      <w:r w:rsidRPr="2095D272">
        <w:rPr>
          <w:rFonts w:ascii="Garamond" w:hAnsi="Garamond" w:cs="Arial"/>
          <w:b/>
          <w:bCs/>
          <w:i/>
          <w:iCs/>
        </w:rPr>
        <w:t>3.3 Data Analysis</w:t>
      </w:r>
    </w:p>
    <w:p w14:paraId="7C6873A9" w14:textId="4825391E" w:rsidR="00AC191F" w:rsidRPr="00AC191F" w:rsidRDefault="005C37B0" w:rsidP="00F2216C">
      <w:pPr>
        <w:spacing w:after="0" w:line="240" w:lineRule="auto"/>
        <w:rPr>
          <w:rFonts w:ascii="Garamond" w:hAnsi="Garamond"/>
          <w:b/>
          <w:bCs/>
        </w:rPr>
      </w:pPr>
      <w:r>
        <w:rPr>
          <w:rFonts w:ascii="Garamond" w:hAnsi="Garamond"/>
          <w:b/>
          <w:bCs/>
        </w:rPr>
        <w:t xml:space="preserve">3.3.1 </w:t>
      </w:r>
      <w:r w:rsidR="00AC191F" w:rsidRPr="00AC191F">
        <w:rPr>
          <w:rFonts w:ascii="Garamond" w:hAnsi="Garamond"/>
          <w:b/>
          <w:bCs/>
        </w:rPr>
        <w:t>Drainage Networks</w:t>
      </w:r>
    </w:p>
    <w:p w14:paraId="5726E026" w14:textId="3EA289C5" w:rsidR="00C34C1E" w:rsidRPr="002119AF" w:rsidRDefault="19F23DBA" w:rsidP="00F2216C">
      <w:pPr>
        <w:spacing w:after="0" w:line="240" w:lineRule="auto"/>
        <w:rPr>
          <w:rFonts w:ascii="Garamond" w:eastAsia="Garamond" w:hAnsi="Garamond" w:cs="Garamond"/>
          <w:color w:val="000000" w:themeColor="text1"/>
        </w:rPr>
      </w:pPr>
      <w:r w:rsidRPr="55FF9193">
        <w:rPr>
          <w:rFonts w:ascii="Garamond" w:hAnsi="Garamond"/>
        </w:rPr>
        <w:t xml:space="preserve">To </w:t>
      </w:r>
      <w:r w:rsidR="00BE6BD8">
        <w:rPr>
          <w:rFonts w:ascii="Garamond" w:hAnsi="Garamond"/>
        </w:rPr>
        <w:t>begin the drainage network analysis</w:t>
      </w:r>
      <w:r w:rsidRPr="55FF9193">
        <w:rPr>
          <w:rFonts w:ascii="Garamond" w:hAnsi="Garamond"/>
        </w:rPr>
        <w:t xml:space="preserve">, </w:t>
      </w:r>
      <w:r w:rsidR="78F400DB" w:rsidRPr="18930840">
        <w:rPr>
          <w:rFonts w:ascii="Garamond" w:hAnsi="Garamond"/>
        </w:rPr>
        <w:t xml:space="preserve">the filled DEM, </w:t>
      </w:r>
      <w:r w:rsidR="00E6661D">
        <w:rPr>
          <w:rFonts w:ascii="Garamond" w:hAnsi="Garamond"/>
        </w:rPr>
        <w:t xml:space="preserve">flow direction, </w:t>
      </w:r>
      <w:r w:rsidR="0E2D7948" w:rsidRPr="18930840">
        <w:rPr>
          <w:rFonts w:ascii="Garamond" w:hAnsi="Garamond"/>
        </w:rPr>
        <w:t>and</w:t>
      </w:r>
      <w:r w:rsidR="00E6661D" w:rsidRPr="18930840">
        <w:rPr>
          <w:rFonts w:ascii="Garamond" w:hAnsi="Garamond"/>
        </w:rPr>
        <w:t xml:space="preserve"> </w:t>
      </w:r>
      <w:r w:rsidR="00E6661D">
        <w:rPr>
          <w:rFonts w:ascii="Garamond" w:hAnsi="Garamond"/>
        </w:rPr>
        <w:t xml:space="preserve">flow accumulation </w:t>
      </w:r>
      <w:r w:rsidR="004A4CB9">
        <w:rPr>
          <w:rFonts w:ascii="Garamond" w:hAnsi="Garamond"/>
        </w:rPr>
        <w:t>served</w:t>
      </w:r>
      <w:r w:rsidR="00E6661D" w:rsidRPr="5F583FCA">
        <w:rPr>
          <w:rFonts w:ascii="Garamond" w:hAnsi="Garamond"/>
        </w:rPr>
        <w:t xml:space="preserve"> </w:t>
      </w:r>
      <w:r w:rsidR="00E6661D">
        <w:rPr>
          <w:rFonts w:ascii="Garamond" w:hAnsi="Garamond"/>
        </w:rPr>
        <w:t xml:space="preserve">as inputs </w:t>
      </w:r>
      <w:r w:rsidR="1B80B333" w:rsidRPr="4CBF13DB">
        <w:rPr>
          <w:rFonts w:ascii="Garamond" w:hAnsi="Garamond"/>
        </w:rPr>
        <w:t xml:space="preserve">to create </w:t>
      </w:r>
      <w:r w:rsidR="004A4CB9">
        <w:rPr>
          <w:rFonts w:ascii="Garamond" w:hAnsi="Garamond"/>
        </w:rPr>
        <w:t xml:space="preserve">the </w:t>
      </w:r>
      <w:r w:rsidR="1B80B333" w:rsidRPr="4CBF13DB">
        <w:rPr>
          <w:rFonts w:ascii="Garamond" w:hAnsi="Garamond"/>
        </w:rPr>
        <w:t xml:space="preserve">stream networks, watershed, and </w:t>
      </w:r>
      <w:r w:rsidR="1B80B333" w:rsidRPr="22F9B7DE">
        <w:rPr>
          <w:rFonts w:ascii="Garamond" w:hAnsi="Garamond"/>
        </w:rPr>
        <w:t>outlets for prominent rivers in the area</w:t>
      </w:r>
      <w:r w:rsidR="592C74E5" w:rsidRPr="22F9B7DE">
        <w:rPr>
          <w:rFonts w:ascii="Garamond" w:hAnsi="Garamond"/>
        </w:rPr>
        <w:t>.</w:t>
      </w:r>
      <w:r w:rsidR="592C74E5" w:rsidRPr="55FF9193">
        <w:rPr>
          <w:rFonts w:ascii="Garamond" w:hAnsi="Garamond"/>
        </w:rPr>
        <w:t xml:space="preserve"> </w:t>
      </w:r>
      <w:r w:rsidR="33F040A0" w:rsidRPr="5F583FCA">
        <w:rPr>
          <w:rFonts w:ascii="Garamond" w:hAnsi="Garamond"/>
        </w:rPr>
        <w:t xml:space="preserve">The team started by extracting stream network values from the flow accumulation layer. Flow accumulation thresholds </w:t>
      </w:r>
      <w:r w:rsidR="22152D4F" w:rsidRPr="5F583FCA">
        <w:rPr>
          <w:rFonts w:ascii="Garamond" w:hAnsi="Garamond"/>
        </w:rPr>
        <w:t>are highly sensitive to the local topography</w:t>
      </w:r>
      <w:r w:rsidR="2D7FC292" w:rsidRPr="00468288">
        <w:rPr>
          <w:rFonts w:ascii="Garamond" w:hAnsi="Garamond"/>
        </w:rPr>
        <w:t>,</w:t>
      </w:r>
      <w:r w:rsidR="17548B5B" w:rsidRPr="5F583FCA">
        <w:rPr>
          <w:rFonts w:ascii="Garamond" w:hAnsi="Garamond"/>
        </w:rPr>
        <w:t xml:space="preserve"> and</w:t>
      </w:r>
      <w:r w:rsidR="22152D4F" w:rsidRPr="5F583FCA">
        <w:rPr>
          <w:rFonts w:ascii="Garamond" w:hAnsi="Garamond"/>
        </w:rPr>
        <w:t xml:space="preserve"> </w:t>
      </w:r>
      <w:r w:rsidR="0057065F">
        <w:rPr>
          <w:rFonts w:ascii="Garamond" w:hAnsi="Garamond"/>
        </w:rPr>
        <w:t xml:space="preserve">it </w:t>
      </w:r>
      <w:r w:rsidR="22152D4F" w:rsidRPr="5F583FCA">
        <w:rPr>
          <w:rFonts w:ascii="Garamond" w:hAnsi="Garamond"/>
        </w:rPr>
        <w:t>can be difficult to determine an appropriate value</w:t>
      </w:r>
      <w:r w:rsidR="1163EDFF" w:rsidRPr="5F583FCA">
        <w:rPr>
          <w:rFonts w:ascii="Garamond" w:hAnsi="Garamond"/>
        </w:rPr>
        <w:t xml:space="preserve"> that </w:t>
      </w:r>
      <w:r w:rsidR="004A4CB9">
        <w:rPr>
          <w:rFonts w:ascii="Garamond" w:hAnsi="Garamond"/>
        </w:rPr>
        <w:t xml:space="preserve">will </w:t>
      </w:r>
      <w:r w:rsidR="1163EDFF" w:rsidRPr="5F583FCA">
        <w:rPr>
          <w:rFonts w:ascii="Garamond" w:hAnsi="Garamond"/>
        </w:rPr>
        <w:t>accurately represent the input for the drainage network</w:t>
      </w:r>
      <w:r w:rsidR="22152D4F" w:rsidRPr="5F583FCA">
        <w:rPr>
          <w:rFonts w:ascii="Garamond" w:hAnsi="Garamond"/>
        </w:rPr>
        <w:t xml:space="preserve"> (</w:t>
      </w:r>
      <w:r w:rsidR="2A193247" w:rsidRPr="5F583FCA">
        <w:rPr>
          <w:rFonts w:ascii="Garamond" w:hAnsi="Garamond"/>
        </w:rPr>
        <w:t>McMaster, 2002)</w:t>
      </w:r>
      <w:r w:rsidR="6C3D6E56" w:rsidRPr="5F583FCA">
        <w:rPr>
          <w:rFonts w:ascii="Garamond" w:hAnsi="Garamond"/>
        </w:rPr>
        <w:t xml:space="preserve">. </w:t>
      </w:r>
      <w:r w:rsidR="5F6F9382" w:rsidRPr="50946013">
        <w:rPr>
          <w:rFonts w:ascii="Garamond" w:hAnsi="Garamond"/>
        </w:rPr>
        <w:t>To</w:t>
      </w:r>
      <w:r w:rsidR="3DCE17BB" w:rsidRPr="5F583FCA">
        <w:rPr>
          <w:rFonts w:ascii="Garamond" w:hAnsi="Garamond"/>
        </w:rPr>
        <w:t xml:space="preserve"> determine the appropriate threshold for</w:t>
      </w:r>
      <w:r w:rsidR="50AC3F94" w:rsidRPr="4AEACCFA">
        <w:rPr>
          <w:rFonts w:ascii="Garamond" w:hAnsi="Garamond"/>
        </w:rPr>
        <w:t xml:space="preserve"> the </w:t>
      </w:r>
      <w:r w:rsidR="0819606C" w:rsidRPr="4AEACCFA">
        <w:rPr>
          <w:rFonts w:ascii="Garamond" w:hAnsi="Garamond"/>
        </w:rPr>
        <w:t xml:space="preserve">stream </w:t>
      </w:r>
      <w:r w:rsidR="50AC3F94" w:rsidRPr="4AEACCFA">
        <w:rPr>
          <w:rFonts w:ascii="Garamond" w:hAnsi="Garamond"/>
        </w:rPr>
        <w:t xml:space="preserve">network, </w:t>
      </w:r>
      <w:r w:rsidR="50AC3F94" w:rsidRPr="4AEACCFA">
        <w:rPr>
          <w:rFonts w:ascii="Garamond" w:eastAsia="Garamond" w:hAnsi="Garamond" w:cs="Garamond"/>
          <w:color w:val="000000" w:themeColor="text1"/>
        </w:rPr>
        <w:t xml:space="preserve">the team </w:t>
      </w:r>
      <w:r w:rsidR="21A04A3D" w:rsidRPr="4B6BEA0D">
        <w:rPr>
          <w:rFonts w:ascii="Garamond" w:eastAsia="Garamond" w:hAnsi="Garamond" w:cs="Garamond"/>
          <w:color w:val="000000" w:themeColor="text1"/>
        </w:rPr>
        <w:t>explored various thresholds</w:t>
      </w:r>
      <w:r w:rsidR="21A04A3D" w:rsidRPr="786125DA">
        <w:rPr>
          <w:rFonts w:ascii="Garamond" w:eastAsia="Garamond" w:hAnsi="Garamond" w:cs="Garamond"/>
          <w:color w:val="000000" w:themeColor="text1"/>
        </w:rPr>
        <w:t>, including</w:t>
      </w:r>
      <w:r w:rsidR="0819606C" w:rsidRPr="55FF9193">
        <w:rPr>
          <w:rFonts w:ascii="Garamond" w:eastAsia="Garamond" w:hAnsi="Garamond" w:cs="Garamond"/>
          <w:color w:val="000000" w:themeColor="text1"/>
        </w:rPr>
        <w:t xml:space="preserve"> 500, 1,000, 10,000 and 100,000</w:t>
      </w:r>
      <w:r w:rsidR="00A50347">
        <w:rPr>
          <w:rFonts w:ascii="Garamond" w:eastAsia="Garamond" w:hAnsi="Garamond" w:cs="Garamond"/>
          <w:color w:val="000000" w:themeColor="text1"/>
        </w:rPr>
        <w:t xml:space="preserve"> (Figure A2)</w:t>
      </w:r>
      <w:r w:rsidR="524A2D97" w:rsidRPr="73D24395">
        <w:rPr>
          <w:rFonts w:ascii="Garamond" w:eastAsia="Garamond" w:hAnsi="Garamond" w:cs="Garamond"/>
          <w:color w:val="000000" w:themeColor="text1"/>
        </w:rPr>
        <w:t>.</w:t>
      </w:r>
      <w:r w:rsidR="7E3B7142" w:rsidRPr="5F583FCA">
        <w:rPr>
          <w:rFonts w:ascii="Garamond" w:hAnsi="Garamond"/>
        </w:rPr>
        <w:t xml:space="preserve"> </w:t>
      </w:r>
      <w:r w:rsidR="2A7E1766" w:rsidRPr="3A214AA0">
        <w:rPr>
          <w:rFonts w:ascii="Garamond" w:hAnsi="Garamond"/>
        </w:rPr>
        <w:t>Based on the derived stream networks, the team was able to locate</w:t>
      </w:r>
      <w:r w:rsidR="00E6661D">
        <w:rPr>
          <w:rFonts w:ascii="Garamond" w:hAnsi="Garamond"/>
        </w:rPr>
        <w:t xml:space="preserve"> and place </w:t>
      </w:r>
      <w:r w:rsidR="2A7E1766" w:rsidRPr="3A214AA0">
        <w:rPr>
          <w:rFonts w:ascii="Garamond" w:hAnsi="Garamond"/>
        </w:rPr>
        <w:t xml:space="preserve">outlet points </w:t>
      </w:r>
      <w:r w:rsidR="00E6661D">
        <w:rPr>
          <w:rFonts w:ascii="Garamond" w:hAnsi="Garamond"/>
        </w:rPr>
        <w:t>at the mouth of</w:t>
      </w:r>
      <w:r w:rsidR="2A7E1766" w:rsidRPr="3A214AA0">
        <w:rPr>
          <w:rFonts w:ascii="Garamond" w:hAnsi="Garamond"/>
        </w:rPr>
        <w:t xml:space="preserve"> the Unalakleet River</w:t>
      </w:r>
      <w:r w:rsidR="00D53720">
        <w:rPr>
          <w:rFonts w:ascii="Garamond" w:hAnsi="Garamond"/>
        </w:rPr>
        <w:t xml:space="preserve"> Creek</w:t>
      </w:r>
      <w:r w:rsidR="2A7E1766" w:rsidRPr="3A214AA0">
        <w:rPr>
          <w:rFonts w:ascii="Garamond" w:hAnsi="Garamond"/>
        </w:rPr>
        <w:t xml:space="preserve"> and Power</w:t>
      </w:r>
      <w:r w:rsidR="00D53720">
        <w:rPr>
          <w:rFonts w:ascii="Garamond" w:hAnsi="Garamond"/>
        </w:rPr>
        <w:t xml:space="preserve"> Watershed </w:t>
      </w:r>
      <w:r w:rsidR="2A7E1766" w:rsidRPr="3A214AA0">
        <w:rPr>
          <w:rFonts w:ascii="Garamond" w:hAnsi="Garamond"/>
        </w:rPr>
        <w:t xml:space="preserve">Creek, </w:t>
      </w:r>
      <w:r w:rsidR="4A4B438F" w:rsidRPr="3A214AA0">
        <w:rPr>
          <w:rFonts w:ascii="Garamond" w:eastAsia="Garamond" w:hAnsi="Garamond" w:cs="Garamond"/>
          <w:color w:val="000000" w:themeColor="text1"/>
        </w:rPr>
        <w:t>a small</w:t>
      </w:r>
      <w:r w:rsidR="00D53720">
        <w:rPr>
          <w:rFonts w:ascii="Garamond" w:eastAsia="Garamond" w:hAnsi="Garamond" w:cs="Garamond"/>
          <w:color w:val="000000" w:themeColor="text1"/>
        </w:rPr>
        <w:t>er</w:t>
      </w:r>
      <w:r w:rsidR="4A4B438F" w:rsidRPr="3A214AA0">
        <w:rPr>
          <w:rFonts w:ascii="Garamond" w:eastAsia="Garamond" w:hAnsi="Garamond" w:cs="Garamond"/>
          <w:color w:val="000000" w:themeColor="text1"/>
        </w:rPr>
        <w:t xml:space="preserve"> creek ~8 km north of the Unalakleet River</w:t>
      </w:r>
      <w:r w:rsidR="5DFB554C" w:rsidRPr="5F583FCA">
        <w:rPr>
          <w:rFonts w:ascii="Garamond" w:eastAsia="Garamond" w:hAnsi="Garamond" w:cs="Garamond"/>
          <w:color w:val="000000" w:themeColor="text1"/>
        </w:rPr>
        <w:t>.</w:t>
      </w:r>
      <w:r w:rsidR="00BB2A5D">
        <w:rPr>
          <w:rFonts w:ascii="Garamond" w:eastAsia="Garamond" w:hAnsi="Garamond" w:cs="Garamond"/>
          <w:color w:val="000000" w:themeColor="text1"/>
        </w:rPr>
        <w:t xml:space="preserve"> </w:t>
      </w:r>
      <w:r w:rsidR="008329F5">
        <w:rPr>
          <w:rFonts w:ascii="Garamond" w:eastAsia="Garamond" w:hAnsi="Garamond" w:cs="Garamond"/>
          <w:color w:val="000000" w:themeColor="text1"/>
        </w:rPr>
        <w:t>To delineate the watershed, t</w:t>
      </w:r>
      <w:r w:rsidR="00697C35">
        <w:rPr>
          <w:rFonts w:ascii="Garamond" w:eastAsia="Garamond" w:hAnsi="Garamond" w:cs="Garamond"/>
          <w:color w:val="000000" w:themeColor="text1"/>
        </w:rPr>
        <w:t xml:space="preserve">he team snapped the outlet </w:t>
      </w:r>
      <w:r w:rsidR="00697C35" w:rsidRPr="5F583FCA">
        <w:rPr>
          <w:rFonts w:ascii="Garamond" w:eastAsia="Garamond" w:hAnsi="Garamond" w:cs="Garamond"/>
          <w:color w:val="000000" w:themeColor="text1"/>
        </w:rPr>
        <w:t>point</w:t>
      </w:r>
      <w:r w:rsidR="0AE04DB2" w:rsidRPr="5F583FCA">
        <w:rPr>
          <w:rFonts w:ascii="Garamond" w:eastAsia="Garamond" w:hAnsi="Garamond" w:cs="Garamond"/>
          <w:color w:val="000000" w:themeColor="text1"/>
        </w:rPr>
        <w:t>s</w:t>
      </w:r>
      <w:r w:rsidR="002132E3">
        <w:rPr>
          <w:rFonts w:ascii="Garamond" w:eastAsia="Garamond" w:hAnsi="Garamond" w:cs="Garamond"/>
          <w:color w:val="000000" w:themeColor="text1"/>
        </w:rPr>
        <w:t xml:space="preserve"> to the</w:t>
      </w:r>
      <w:r w:rsidR="0077616E">
        <w:rPr>
          <w:rFonts w:ascii="Garamond" w:eastAsia="Garamond" w:hAnsi="Garamond" w:cs="Garamond"/>
          <w:color w:val="000000" w:themeColor="text1"/>
        </w:rPr>
        <w:t xml:space="preserve"> </w:t>
      </w:r>
      <w:r w:rsidR="00032F13">
        <w:rPr>
          <w:rFonts w:ascii="Garamond" w:eastAsia="Garamond" w:hAnsi="Garamond" w:cs="Garamond"/>
          <w:color w:val="000000" w:themeColor="text1"/>
        </w:rPr>
        <w:t xml:space="preserve">raster </w:t>
      </w:r>
      <w:r w:rsidR="0077616E">
        <w:rPr>
          <w:rFonts w:ascii="Garamond" w:eastAsia="Garamond" w:hAnsi="Garamond" w:cs="Garamond"/>
          <w:color w:val="000000" w:themeColor="text1"/>
        </w:rPr>
        <w:t>grid of the</w:t>
      </w:r>
      <w:r w:rsidR="002132E3">
        <w:rPr>
          <w:rFonts w:ascii="Garamond" w:eastAsia="Garamond" w:hAnsi="Garamond" w:cs="Garamond"/>
          <w:color w:val="000000" w:themeColor="text1"/>
        </w:rPr>
        <w:t xml:space="preserve"> flow accumulation layer</w:t>
      </w:r>
      <w:r w:rsidR="00732C79">
        <w:rPr>
          <w:rFonts w:ascii="Garamond" w:eastAsia="Garamond" w:hAnsi="Garamond" w:cs="Garamond"/>
          <w:color w:val="000000" w:themeColor="text1"/>
        </w:rPr>
        <w:t xml:space="preserve"> and utilized the</w:t>
      </w:r>
      <w:r w:rsidR="00E6661D">
        <w:rPr>
          <w:rFonts w:ascii="Garamond" w:eastAsia="Garamond" w:hAnsi="Garamond" w:cs="Garamond"/>
          <w:color w:val="000000" w:themeColor="text1"/>
        </w:rPr>
        <w:t xml:space="preserve"> watershed tool</w:t>
      </w:r>
      <w:r w:rsidR="5DFB554C" w:rsidRPr="1C68A0E4">
        <w:rPr>
          <w:rFonts w:ascii="Garamond" w:eastAsia="Garamond" w:hAnsi="Garamond" w:cs="Garamond"/>
          <w:color w:val="000000" w:themeColor="text1"/>
        </w:rPr>
        <w:t xml:space="preserve"> </w:t>
      </w:r>
      <w:r w:rsidR="007226CD">
        <w:rPr>
          <w:rFonts w:ascii="Garamond" w:eastAsia="Garamond" w:hAnsi="Garamond" w:cs="Garamond"/>
          <w:color w:val="000000" w:themeColor="text1"/>
        </w:rPr>
        <w:t xml:space="preserve">in ArcGIS Pro </w:t>
      </w:r>
      <w:r w:rsidR="2012AE5E" w:rsidRPr="071DCE85">
        <w:rPr>
          <w:rFonts w:ascii="Garamond" w:eastAsia="Garamond" w:hAnsi="Garamond" w:cs="Garamond"/>
          <w:color w:val="000000" w:themeColor="text1"/>
        </w:rPr>
        <w:t>3.1.1</w:t>
      </w:r>
      <w:r w:rsidR="007226CD" w:rsidRPr="071DCE85">
        <w:rPr>
          <w:rFonts w:ascii="Garamond" w:eastAsia="Garamond" w:hAnsi="Garamond" w:cs="Garamond"/>
          <w:color w:val="000000" w:themeColor="text1"/>
        </w:rPr>
        <w:t xml:space="preserve"> </w:t>
      </w:r>
      <w:r w:rsidR="007226CD">
        <w:rPr>
          <w:rFonts w:ascii="Garamond" w:eastAsia="Garamond" w:hAnsi="Garamond" w:cs="Garamond"/>
          <w:color w:val="000000" w:themeColor="text1"/>
        </w:rPr>
        <w:t>to</w:t>
      </w:r>
      <w:r w:rsidR="5DFB554C" w:rsidRPr="1C68A0E4">
        <w:rPr>
          <w:rFonts w:ascii="Garamond" w:eastAsia="Garamond" w:hAnsi="Garamond" w:cs="Garamond"/>
          <w:color w:val="000000" w:themeColor="text1"/>
        </w:rPr>
        <w:t xml:space="preserve"> </w:t>
      </w:r>
      <w:r w:rsidR="009A4892">
        <w:rPr>
          <w:rFonts w:ascii="Garamond" w:eastAsia="Garamond" w:hAnsi="Garamond" w:cs="Garamond"/>
          <w:color w:val="000000" w:themeColor="text1"/>
        </w:rPr>
        <w:t xml:space="preserve">calculate </w:t>
      </w:r>
      <w:r w:rsidR="00D32252">
        <w:rPr>
          <w:rFonts w:ascii="Garamond" w:eastAsia="Garamond" w:hAnsi="Garamond" w:cs="Garamond"/>
          <w:color w:val="000000" w:themeColor="text1"/>
        </w:rPr>
        <w:t xml:space="preserve">the </w:t>
      </w:r>
      <w:r w:rsidR="008D5355">
        <w:rPr>
          <w:rFonts w:ascii="Garamond" w:eastAsia="Garamond" w:hAnsi="Garamond" w:cs="Garamond"/>
          <w:color w:val="000000" w:themeColor="text1"/>
        </w:rPr>
        <w:t xml:space="preserve">upslope </w:t>
      </w:r>
      <w:r w:rsidR="00EC556A">
        <w:rPr>
          <w:rFonts w:ascii="Garamond" w:eastAsia="Garamond" w:hAnsi="Garamond" w:cs="Garamond"/>
          <w:color w:val="000000" w:themeColor="text1"/>
        </w:rPr>
        <w:t xml:space="preserve">area that </w:t>
      </w:r>
      <w:r w:rsidR="00EC556A" w:rsidRPr="2B62B4D3">
        <w:rPr>
          <w:rFonts w:ascii="Garamond" w:eastAsia="Garamond" w:hAnsi="Garamond" w:cs="Garamond"/>
          <w:color w:val="000000" w:themeColor="text1"/>
        </w:rPr>
        <w:t>contribute</w:t>
      </w:r>
      <w:r w:rsidR="75AD2514" w:rsidRPr="2B62B4D3">
        <w:rPr>
          <w:rFonts w:ascii="Garamond" w:eastAsia="Garamond" w:hAnsi="Garamond" w:cs="Garamond"/>
          <w:color w:val="000000" w:themeColor="text1"/>
        </w:rPr>
        <w:t>d</w:t>
      </w:r>
      <w:r w:rsidR="00EC556A">
        <w:rPr>
          <w:rFonts w:ascii="Garamond" w:eastAsia="Garamond" w:hAnsi="Garamond" w:cs="Garamond"/>
          <w:color w:val="000000" w:themeColor="text1"/>
        </w:rPr>
        <w:t xml:space="preserve"> w</w:t>
      </w:r>
      <w:r w:rsidR="00D32252">
        <w:rPr>
          <w:rFonts w:ascii="Garamond" w:eastAsia="Garamond" w:hAnsi="Garamond" w:cs="Garamond"/>
          <w:color w:val="000000" w:themeColor="text1"/>
        </w:rPr>
        <w:t xml:space="preserve">ater flowing into the two outlets </w:t>
      </w:r>
      <w:r w:rsidR="07614538" w:rsidRPr="5EEA1536">
        <w:rPr>
          <w:rFonts w:ascii="Garamond" w:eastAsia="Garamond" w:hAnsi="Garamond" w:cs="Garamond"/>
          <w:color w:val="000000" w:themeColor="text1"/>
        </w:rPr>
        <w:t xml:space="preserve">(Figure </w:t>
      </w:r>
      <w:r w:rsidR="07614538" w:rsidRPr="040C8105">
        <w:rPr>
          <w:rFonts w:ascii="Garamond" w:eastAsia="Garamond" w:hAnsi="Garamond" w:cs="Garamond"/>
          <w:color w:val="000000" w:themeColor="text1"/>
        </w:rPr>
        <w:t>A3)</w:t>
      </w:r>
      <w:r w:rsidR="5DFB554C" w:rsidRPr="040C8105">
        <w:rPr>
          <w:rFonts w:ascii="Garamond" w:eastAsia="Garamond" w:hAnsi="Garamond" w:cs="Garamond"/>
          <w:color w:val="000000" w:themeColor="text1"/>
        </w:rPr>
        <w:t>.</w:t>
      </w:r>
      <w:r w:rsidR="00C34C1E">
        <w:rPr>
          <w:rFonts w:ascii="Garamond" w:eastAsia="Garamond" w:hAnsi="Garamond" w:cs="Garamond"/>
          <w:color w:val="000000" w:themeColor="text1"/>
        </w:rPr>
        <w:t xml:space="preserve"> To </w:t>
      </w:r>
      <w:r w:rsidR="00DC5D9B">
        <w:rPr>
          <w:rFonts w:ascii="Garamond" w:hAnsi="Garamond"/>
        </w:rPr>
        <w:t>v</w:t>
      </w:r>
      <w:r w:rsidR="001739CE">
        <w:rPr>
          <w:rFonts w:ascii="Garamond" w:hAnsi="Garamond"/>
        </w:rPr>
        <w:t>alidate</w:t>
      </w:r>
      <w:r w:rsidR="003BF9FC" w:rsidRPr="55FF9193">
        <w:rPr>
          <w:rFonts w:ascii="Garamond" w:hAnsi="Garamond"/>
        </w:rPr>
        <w:t xml:space="preserve"> the location of</w:t>
      </w:r>
      <w:r w:rsidR="005B5680">
        <w:rPr>
          <w:rFonts w:ascii="Garamond" w:hAnsi="Garamond"/>
        </w:rPr>
        <w:t xml:space="preserve"> the</w:t>
      </w:r>
      <w:r w:rsidR="696788A9" w:rsidRPr="55FF9193">
        <w:rPr>
          <w:rFonts w:ascii="Garamond" w:hAnsi="Garamond"/>
        </w:rPr>
        <w:t xml:space="preserve"> </w:t>
      </w:r>
      <w:r w:rsidR="00BB2A5D">
        <w:rPr>
          <w:rFonts w:ascii="Garamond" w:hAnsi="Garamond"/>
        </w:rPr>
        <w:t>streams</w:t>
      </w:r>
      <w:r w:rsidR="709956AE" w:rsidRPr="5F583FCA">
        <w:rPr>
          <w:rFonts w:ascii="Garamond" w:hAnsi="Garamond"/>
        </w:rPr>
        <w:t>,</w:t>
      </w:r>
      <w:r w:rsidR="00BB2A5D">
        <w:rPr>
          <w:rFonts w:ascii="Garamond" w:hAnsi="Garamond"/>
        </w:rPr>
        <w:t xml:space="preserve"> outlet points, and drainage basins, </w:t>
      </w:r>
      <w:r w:rsidR="01CF645C" w:rsidRPr="55FF9193">
        <w:rPr>
          <w:rFonts w:ascii="Garamond" w:hAnsi="Garamond"/>
        </w:rPr>
        <w:t xml:space="preserve">a </w:t>
      </w:r>
      <w:r w:rsidR="696788A9" w:rsidRPr="55FF9193">
        <w:rPr>
          <w:rFonts w:ascii="Garamond" w:hAnsi="Garamond"/>
        </w:rPr>
        <w:t>v</w:t>
      </w:r>
      <w:r w:rsidR="2B757CAA" w:rsidRPr="55FF9193">
        <w:rPr>
          <w:rFonts w:ascii="Garamond" w:hAnsi="Garamond"/>
        </w:rPr>
        <w:t xml:space="preserve">isual inspection of the landscape </w:t>
      </w:r>
      <w:r w:rsidR="2B6A3C8F" w:rsidRPr="55FF9193">
        <w:rPr>
          <w:rFonts w:ascii="Garamond" w:hAnsi="Garamond"/>
        </w:rPr>
        <w:t xml:space="preserve">was </w:t>
      </w:r>
      <w:r w:rsidR="001739CE">
        <w:rPr>
          <w:rFonts w:ascii="Garamond" w:hAnsi="Garamond"/>
        </w:rPr>
        <w:t>conducted</w:t>
      </w:r>
      <w:r w:rsidR="2B6A3C8F" w:rsidRPr="55FF9193">
        <w:rPr>
          <w:rFonts w:ascii="Garamond" w:hAnsi="Garamond"/>
        </w:rPr>
        <w:t xml:space="preserve"> by </w:t>
      </w:r>
      <w:r w:rsidR="1C2F06BD" w:rsidRPr="55FF9193">
        <w:rPr>
          <w:rFonts w:ascii="Garamond" w:hAnsi="Garamond"/>
        </w:rPr>
        <w:t xml:space="preserve">comparing </w:t>
      </w:r>
      <w:r w:rsidR="00BB2A5D">
        <w:rPr>
          <w:rFonts w:ascii="Garamond" w:hAnsi="Garamond"/>
        </w:rPr>
        <w:t xml:space="preserve">various </w:t>
      </w:r>
      <w:r w:rsidR="3710B8C2" w:rsidRPr="5F583FCA">
        <w:rPr>
          <w:rFonts w:ascii="Garamond" w:hAnsi="Garamond"/>
        </w:rPr>
        <w:t xml:space="preserve">WorldView-2 and </w:t>
      </w:r>
      <w:r w:rsidR="00BB2A5D">
        <w:rPr>
          <w:rFonts w:ascii="Garamond" w:hAnsi="Garamond"/>
        </w:rPr>
        <w:t>WorldView-</w:t>
      </w:r>
      <w:r w:rsidR="3710B8C2" w:rsidRPr="5F583FCA">
        <w:rPr>
          <w:rFonts w:ascii="Garamond" w:hAnsi="Garamond"/>
        </w:rPr>
        <w:t>3 images</w:t>
      </w:r>
      <w:r w:rsidR="71111C25" w:rsidRPr="5F583FCA">
        <w:rPr>
          <w:rFonts w:ascii="Garamond" w:hAnsi="Garamond"/>
        </w:rPr>
        <w:t>.</w:t>
      </w:r>
      <w:r w:rsidR="31E64264" w:rsidRPr="515350E3">
        <w:rPr>
          <w:rFonts w:ascii="Garamond" w:hAnsi="Garamond"/>
        </w:rPr>
        <w:t xml:space="preserve"> </w:t>
      </w:r>
      <w:r w:rsidR="00605217">
        <w:rPr>
          <w:rFonts w:ascii="Garamond" w:eastAsia="Garamond" w:hAnsi="Garamond" w:cs="Garamond"/>
          <w:color w:val="000000" w:themeColor="text1"/>
        </w:rPr>
        <w:t xml:space="preserve">After visually inspecting the topography, </w:t>
      </w:r>
      <w:r w:rsidR="00E01834">
        <w:rPr>
          <w:rFonts w:ascii="Garamond" w:eastAsia="Garamond" w:hAnsi="Garamond" w:cs="Garamond"/>
          <w:color w:val="000000" w:themeColor="text1"/>
        </w:rPr>
        <w:t xml:space="preserve">HAND was calculated utilizing </w:t>
      </w:r>
      <w:r w:rsidR="00447896">
        <w:rPr>
          <w:rFonts w:ascii="Garamond" w:eastAsia="Garamond" w:hAnsi="Garamond" w:cs="Garamond"/>
          <w:color w:val="000000" w:themeColor="text1"/>
        </w:rPr>
        <w:t xml:space="preserve">the following </w:t>
      </w:r>
      <w:r w:rsidR="00E01834">
        <w:rPr>
          <w:rFonts w:ascii="Garamond" w:eastAsia="Garamond" w:hAnsi="Garamond" w:cs="Garamond"/>
          <w:color w:val="000000" w:themeColor="text1"/>
        </w:rPr>
        <w:t xml:space="preserve">inputs: </w:t>
      </w:r>
      <w:r w:rsidR="00447896">
        <w:rPr>
          <w:rFonts w:ascii="Garamond" w:eastAsia="Garamond" w:hAnsi="Garamond" w:cs="Garamond"/>
          <w:color w:val="000000" w:themeColor="text1"/>
        </w:rPr>
        <w:t>1)</w:t>
      </w:r>
      <w:r w:rsidR="008317EF">
        <w:rPr>
          <w:rFonts w:ascii="Garamond" w:eastAsia="Garamond" w:hAnsi="Garamond" w:cs="Garamond"/>
          <w:color w:val="000000" w:themeColor="text1"/>
        </w:rPr>
        <w:t xml:space="preserve"> </w:t>
      </w:r>
      <w:r w:rsidR="002036F2">
        <w:rPr>
          <w:rFonts w:ascii="Garamond" w:eastAsia="Garamond" w:hAnsi="Garamond" w:cs="Garamond"/>
          <w:color w:val="000000" w:themeColor="text1"/>
        </w:rPr>
        <w:t>500, 1,000, 10,000,</w:t>
      </w:r>
      <w:r w:rsidR="001739CE">
        <w:rPr>
          <w:rFonts w:ascii="Garamond" w:eastAsia="Garamond" w:hAnsi="Garamond" w:cs="Garamond"/>
          <w:color w:val="000000" w:themeColor="text1"/>
        </w:rPr>
        <w:t xml:space="preserve"> a</w:t>
      </w:r>
      <w:r w:rsidR="00DD7E2A">
        <w:rPr>
          <w:rFonts w:ascii="Garamond" w:eastAsia="Garamond" w:hAnsi="Garamond" w:cs="Garamond"/>
          <w:color w:val="000000" w:themeColor="text1"/>
        </w:rPr>
        <w:t>nd</w:t>
      </w:r>
      <w:r w:rsidR="002036F2">
        <w:rPr>
          <w:rFonts w:ascii="Garamond" w:eastAsia="Garamond" w:hAnsi="Garamond" w:cs="Garamond"/>
          <w:color w:val="000000" w:themeColor="text1"/>
        </w:rPr>
        <w:t xml:space="preserve"> 100,000</w:t>
      </w:r>
      <w:r w:rsidR="54133A7A" w:rsidRPr="7FCAF4E2">
        <w:rPr>
          <w:rFonts w:ascii="Garamond" w:eastAsia="Garamond" w:hAnsi="Garamond" w:cs="Garamond"/>
          <w:color w:val="000000" w:themeColor="text1"/>
        </w:rPr>
        <w:t xml:space="preserve"> flow accumulation threshold</w:t>
      </w:r>
      <w:r w:rsidR="00DD7E2A">
        <w:rPr>
          <w:rFonts w:ascii="Garamond" w:eastAsia="Garamond" w:hAnsi="Garamond" w:cs="Garamond"/>
          <w:color w:val="000000" w:themeColor="text1"/>
        </w:rPr>
        <w:t xml:space="preserve"> variations</w:t>
      </w:r>
      <w:r w:rsidR="002036F2">
        <w:rPr>
          <w:rFonts w:ascii="Garamond" w:eastAsia="Garamond" w:hAnsi="Garamond" w:cs="Garamond"/>
          <w:color w:val="000000" w:themeColor="text1"/>
        </w:rPr>
        <w:t xml:space="preserve">, </w:t>
      </w:r>
      <w:r w:rsidR="00DA6670">
        <w:rPr>
          <w:rFonts w:ascii="Garamond" w:eastAsia="Garamond" w:hAnsi="Garamond" w:cs="Garamond"/>
          <w:color w:val="000000" w:themeColor="text1"/>
        </w:rPr>
        <w:t>2)</w:t>
      </w:r>
      <w:r w:rsidR="008317EF">
        <w:rPr>
          <w:rFonts w:ascii="Garamond" w:eastAsia="Garamond" w:hAnsi="Garamond" w:cs="Garamond"/>
          <w:color w:val="000000" w:themeColor="text1"/>
        </w:rPr>
        <w:t xml:space="preserve"> </w:t>
      </w:r>
      <w:r w:rsidR="002036F2">
        <w:rPr>
          <w:rFonts w:ascii="Garamond" w:eastAsia="Garamond" w:hAnsi="Garamond" w:cs="Garamond"/>
          <w:color w:val="000000" w:themeColor="text1"/>
        </w:rPr>
        <w:t xml:space="preserve">the </w:t>
      </w:r>
      <w:r w:rsidR="008317EF">
        <w:rPr>
          <w:rFonts w:ascii="Garamond" w:eastAsia="Garamond" w:hAnsi="Garamond" w:cs="Garamond"/>
          <w:color w:val="000000" w:themeColor="text1"/>
        </w:rPr>
        <w:t>conditioned DEM, and 3)</w:t>
      </w:r>
      <w:r w:rsidR="004420E0">
        <w:rPr>
          <w:rFonts w:ascii="Garamond" w:eastAsia="Garamond" w:hAnsi="Garamond" w:cs="Garamond"/>
          <w:color w:val="000000" w:themeColor="text1"/>
        </w:rPr>
        <w:t xml:space="preserve"> </w:t>
      </w:r>
      <w:r w:rsidR="002036F2">
        <w:rPr>
          <w:rFonts w:ascii="Garamond" w:eastAsia="Garamond" w:hAnsi="Garamond" w:cs="Garamond"/>
          <w:color w:val="000000" w:themeColor="text1"/>
        </w:rPr>
        <w:t xml:space="preserve">the </w:t>
      </w:r>
      <w:r w:rsidR="008317EF">
        <w:rPr>
          <w:rFonts w:ascii="Garamond" w:eastAsia="Garamond" w:hAnsi="Garamond" w:cs="Garamond"/>
          <w:color w:val="000000" w:themeColor="text1"/>
        </w:rPr>
        <w:t>flow direction raster.</w:t>
      </w:r>
      <w:r w:rsidR="00DD7E2A">
        <w:rPr>
          <w:rFonts w:ascii="Garamond" w:eastAsia="Garamond" w:hAnsi="Garamond" w:cs="Garamond"/>
          <w:color w:val="000000" w:themeColor="text1"/>
        </w:rPr>
        <w:t xml:space="preserve"> </w:t>
      </w:r>
      <w:r w:rsidR="000B701A">
        <w:rPr>
          <w:rFonts w:ascii="Garamond" w:eastAsia="Garamond" w:hAnsi="Garamond" w:cs="Garamond"/>
          <w:color w:val="000000" w:themeColor="text1"/>
        </w:rPr>
        <w:t>The team calculate</w:t>
      </w:r>
      <w:r w:rsidR="00E533A1">
        <w:rPr>
          <w:rFonts w:ascii="Garamond" w:eastAsia="Garamond" w:hAnsi="Garamond" w:cs="Garamond"/>
          <w:color w:val="000000" w:themeColor="text1"/>
        </w:rPr>
        <w:t>d</w:t>
      </w:r>
      <w:r w:rsidR="000B701A" w:rsidRPr="14E03A6F">
        <w:rPr>
          <w:rFonts w:ascii="Garamond" w:eastAsia="Garamond" w:hAnsi="Garamond" w:cs="Garamond"/>
          <w:color w:val="000000" w:themeColor="text1"/>
        </w:rPr>
        <w:t xml:space="preserve"> </w:t>
      </w:r>
      <w:r w:rsidR="27FED66A" w:rsidRPr="14E03A6F">
        <w:rPr>
          <w:rFonts w:ascii="Garamond" w:eastAsia="Garamond" w:hAnsi="Garamond" w:cs="Garamond"/>
          <w:color w:val="000000" w:themeColor="text1"/>
        </w:rPr>
        <w:t>HAND by</w:t>
      </w:r>
      <w:r w:rsidR="000B701A" w:rsidRPr="68BCE489">
        <w:rPr>
          <w:rFonts w:ascii="Garamond" w:eastAsia="Garamond" w:hAnsi="Garamond" w:cs="Garamond"/>
          <w:color w:val="000000" w:themeColor="text1"/>
        </w:rPr>
        <w:t xml:space="preserve"> </w:t>
      </w:r>
      <w:r w:rsidR="4C1DD805" w:rsidRPr="2BF15241">
        <w:rPr>
          <w:rFonts w:ascii="Garamond" w:eastAsia="Garamond" w:hAnsi="Garamond" w:cs="Garamond"/>
          <w:color w:val="000000" w:themeColor="text1"/>
        </w:rPr>
        <w:t>determining</w:t>
      </w:r>
      <w:r w:rsidR="000B701A">
        <w:rPr>
          <w:rFonts w:ascii="Garamond" w:eastAsia="Garamond" w:hAnsi="Garamond" w:cs="Garamond"/>
          <w:color w:val="000000" w:themeColor="text1"/>
        </w:rPr>
        <w:t xml:space="preserve"> vertical flow distance from the lowest point in the drainage</w:t>
      </w:r>
      <w:r w:rsidR="00E86DE9">
        <w:rPr>
          <w:rFonts w:ascii="Garamond" w:eastAsia="Garamond" w:hAnsi="Garamond" w:cs="Garamond"/>
          <w:color w:val="000000" w:themeColor="text1"/>
        </w:rPr>
        <w:t xml:space="preserve"> utilizing </w:t>
      </w:r>
      <w:r w:rsidR="00220269">
        <w:rPr>
          <w:rFonts w:ascii="Garamond" w:eastAsia="Garamond" w:hAnsi="Garamond" w:cs="Garamond"/>
          <w:color w:val="000000" w:themeColor="text1"/>
        </w:rPr>
        <w:t>the</w:t>
      </w:r>
      <w:r w:rsidR="002036F2">
        <w:rPr>
          <w:rFonts w:ascii="Garamond" w:eastAsia="Garamond" w:hAnsi="Garamond" w:cs="Garamond"/>
          <w:color w:val="000000" w:themeColor="text1"/>
        </w:rPr>
        <w:t>se</w:t>
      </w:r>
      <w:r w:rsidR="00220269">
        <w:rPr>
          <w:rFonts w:ascii="Garamond" w:eastAsia="Garamond" w:hAnsi="Garamond" w:cs="Garamond"/>
          <w:color w:val="000000" w:themeColor="text1"/>
        </w:rPr>
        <w:t xml:space="preserve"> four different thresholds</w:t>
      </w:r>
      <w:r w:rsidR="00400228">
        <w:rPr>
          <w:rFonts w:ascii="Garamond" w:eastAsia="Garamond" w:hAnsi="Garamond" w:cs="Garamond"/>
          <w:color w:val="000000" w:themeColor="text1"/>
        </w:rPr>
        <w:t xml:space="preserve"> for comparison</w:t>
      </w:r>
      <w:r w:rsidR="00686A42">
        <w:rPr>
          <w:rFonts w:ascii="Garamond" w:eastAsia="Garamond" w:hAnsi="Garamond" w:cs="Garamond"/>
          <w:color w:val="000000" w:themeColor="text1"/>
        </w:rPr>
        <w:t xml:space="preserve"> with each other and the </w:t>
      </w:r>
      <w:r w:rsidR="2E7DE4C3" w:rsidRPr="669DFD3D">
        <w:rPr>
          <w:rFonts w:ascii="Garamond" w:eastAsia="Garamond" w:hAnsi="Garamond" w:cs="Garamond"/>
          <w:color w:val="000000" w:themeColor="text1"/>
        </w:rPr>
        <w:t>surrounding terrain</w:t>
      </w:r>
      <w:r w:rsidR="00DD7E2A">
        <w:rPr>
          <w:rFonts w:ascii="Garamond" w:eastAsia="Garamond" w:hAnsi="Garamond" w:cs="Garamond"/>
          <w:color w:val="000000" w:themeColor="text1"/>
        </w:rPr>
        <w:t>.</w:t>
      </w:r>
    </w:p>
    <w:p w14:paraId="701659A5" w14:textId="4E0A97DB" w:rsidR="0AB54060" w:rsidRDefault="0AB54060" w:rsidP="00F2216C">
      <w:pPr>
        <w:spacing w:after="0" w:line="240" w:lineRule="auto"/>
        <w:rPr>
          <w:rFonts w:ascii="Garamond" w:hAnsi="Garamond"/>
        </w:rPr>
      </w:pPr>
    </w:p>
    <w:p w14:paraId="1C98C8CA" w14:textId="3983A729" w:rsidR="72904DE2" w:rsidRPr="00AC191F" w:rsidRDefault="005C37B0" w:rsidP="00F2216C">
      <w:pPr>
        <w:spacing w:after="0" w:line="240" w:lineRule="auto"/>
        <w:rPr>
          <w:rFonts w:ascii="Garamond" w:hAnsi="Garamond"/>
          <w:b/>
          <w:bCs/>
        </w:rPr>
      </w:pPr>
      <w:r>
        <w:rPr>
          <w:rFonts w:ascii="Garamond" w:hAnsi="Garamond"/>
          <w:b/>
          <w:bCs/>
        </w:rPr>
        <w:t xml:space="preserve">3.3.2 </w:t>
      </w:r>
      <w:r w:rsidR="00DE2ED1">
        <w:rPr>
          <w:rFonts w:ascii="Garamond" w:eastAsia="Garamond" w:hAnsi="Garamond" w:cs="Garamond"/>
          <w:b/>
          <w:bCs/>
        </w:rPr>
        <w:t>Summer Subsidence Analysis</w:t>
      </w:r>
    </w:p>
    <w:p w14:paraId="1EF28971" w14:textId="0EDDAB41" w:rsidR="00A23A63" w:rsidRDefault="5BF0D2CA" w:rsidP="00F2216C">
      <w:pPr>
        <w:spacing w:after="0" w:line="240" w:lineRule="auto"/>
        <w:rPr>
          <w:rFonts w:ascii="Garamond" w:hAnsi="Garamond" w:cs="Arial"/>
        </w:rPr>
      </w:pPr>
      <w:r w:rsidRPr="725B4A13">
        <w:rPr>
          <w:rFonts w:ascii="Garamond" w:hAnsi="Garamond" w:cs="Arial"/>
        </w:rPr>
        <w:t>To evaluate the quality of the MintPy output</w:t>
      </w:r>
      <w:r w:rsidR="00067490">
        <w:rPr>
          <w:rFonts w:ascii="Garamond" w:hAnsi="Garamond" w:cs="Arial"/>
        </w:rPr>
        <w:t>s</w:t>
      </w:r>
      <w:r w:rsidRPr="725B4A13">
        <w:rPr>
          <w:rFonts w:ascii="Garamond" w:hAnsi="Garamond" w:cs="Arial"/>
        </w:rPr>
        <w:t xml:space="preserve"> </w:t>
      </w:r>
      <w:r w:rsidR="00067490">
        <w:rPr>
          <w:rFonts w:ascii="Garamond" w:hAnsi="Garamond" w:cs="Arial"/>
        </w:rPr>
        <w:t>which</w:t>
      </w:r>
      <w:r w:rsidRPr="725B4A13">
        <w:rPr>
          <w:rFonts w:ascii="Garamond" w:hAnsi="Garamond" w:cs="Arial"/>
        </w:rPr>
        <w:t xml:space="preserve"> include</w:t>
      </w:r>
      <w:r w:rsidR="00067490">
        <w:rPr>
          <w:rFonts w:ascii="Garamond" w:hAnsi="Garamond" w:cs="Arial"/>
        </w:rPr>
        <w:t>d</w:t>
      </w:r>
      <w:r w:rsidRPr="725B4A13">
        <w:rPr>
          <w:rFonts w:ascii="Garamond" w:hAnsi="Garamond" w:cs="Arial"/>
        </w:rPr>
        <w:t xml:space="preserve"> </w:t>
      </w:r>
      <w:r w:rsidR="00067490">
        <w:rPr>
          <w:rFonts w:ascii="Garamond" w:hAnsi="Garamond" w:cs="Arial"/>
        </w:rPr>
        <w:t xml:space="preserve">the </w:t>
      </w:r>
      <w:r w:rsidRPr="725B4A13">
        <w:rPr>
          <w:rFonts w:ascii="Garamond" w:hAnsi="Garamond" w:cs="Arial"/>
        </w:rPr>
        <w:t>coherence, velocity, and surface displacement, the team inspected the results for the 2019 summer</w:t>
      </w:r>
      <w:r w:rsidR="00B241CF" w:rsidRPr="00B241CF">
        <w:t xml:space="preserve"> </w:t>
      </w:r>
      <w:r w:rsidR="00B241CF" w:rsidRPr="00B241CF">
        <w:rPr>
          <w:rFonts w:ascii="Garamond" w:hAnsi="Garamond" w:cs="Arial"/>
        </w:rPr>
        <w:t>for both spatial coherence and temporal coherence</w:t>
      </w:r>
      <w:r w:rsidRPr="725B4A13">
        <w:rPr>
          <w:rFonts w:ascii="Garamond" w:hAnsi="Garamond" w:cs="Arial"/>
        </w:rPr>
        <w:t xml:space="preserve">. </w:t>
      </w:r>
      <w:r w:rsidR="00785EC2" w:rsidRPr="5F583FCA">
        <w:rPr>
          <w:rFonts w:ascii="Garamond" w:hAnsi="Garamond" w:cs="Arial"/>
        </w:rPr>
        <w:t>The team</w:t>
      </w:r>
      <w:r w:rsidR="003B2A76">
        <w:rPr>
          <w:rFonts w:ascii="Garamond" w:hAnsi="Garamond" w:cs="Arial"/>
        </w:rPr>
        <w:t xml:space="preserve"> began by lookin</w:t>
      </w:r>
      <w:r w:rsidR="00FE5515">
        <w:rPr>
          <w:rFonts w:ascii="Garamond" w:hAnsi="Garamond" w:cs="Arial"/>
        </w:rPr>
        <w:t xml:space="preserve">g at the </w:t>
      </w:r>
      <w:r w:rsidR="00F51947">
        <w:rPr>
          <w:rFonts w:ascii="Garamond" w:hAnsi="Garamond" w:cs="Arial"/>
        </w:rPr>
        <w:t>average spatial coherence</w:t>
      </w:r>
      <w:r w:rsidR="00005C09">
        <w:rPr>
          <w:rFonts w:ascii="Garamond" w:hAnsi="Garamond" w:cs="Arial"/>
        </w:rPr>
        <w:t xml:space="preserve"> of image scenes</w:t>
      </w:r>
      <w:r w:rsidR="005D173A">
        <w:rPr>
          <w:rFonts w:ascii="Garamond" w:hAnsi="Garamond" w:cs="Arial"/>
        </w:rPr>
        <w:t xml:space="preserve">. </w:t>
      </w:r>
      <w:r w:rsidR="0092072A">
        <w:rPr>
          <w:rFonts w:ascii="Garamond" w:hAnsi="Garamond" w:cs="Arial"/>
        </w:rPr>
        <w:t>Upon i</w:t>
      </w:r>
      <w:r w:rsidR="00E13E28">
        <w:rPr>
          <w:rFonts w:ascii="Garamond" w:hAnsi="Garamond" w:cs="Arial"/>
        </w:rPr>
        <w:t>nspecting</w:t>
      </w:r>
      <w:r w:rsidR="000415A7">
        <w:rPr>
          <w:rFonts w:ascii="Garamond" w:hAnsi="Garamond" w:cs="Arial"/>
        </w:rPr>
        <w:t xml:space="preserve"> the interferogram net</w:t>
      </w:r>
      <w:r w:rsidR="00E11528">
        <w:rPr>
          <w:rFonts w:ascii="Garamond" w:hAnsi="Garamond" w:cs="Arial"/>
        </w:rPr>
        <w:t>work</w:t>
      </w:r>
      <w:r w:rsidR="00CD1BC3">
        <w:rPr>
          <w:rFonts w:ascii="Garamond" w:hAnsi="Garamond" w:cs="Arial"/>
        </w:rPr>
        <w:t xml:space="preserve"> in Figure B</w:t>
      </w:r>
      <w:r w:rsidR="00456CE5">
        <w:rPr>
          <w:rFonts w:ascii="Garamond" w:hAnsi="Garamond" w:cs="Arial"/>
        </w:rPr>
        <w:t>2</w:t>
      </w:r>
      <w:r w:rsidR="00E11528">
        <w:rPr>
          <w:rFonts w:ascii="Garamond" w:hAnsi="Garamond" w:cs="Arial"/>
        </w:rPr>
        <w:t>,</w:t>
      </w:r>
      <w:r w:rsidR="00E14F7E">
        <w:rPr>
          <w:rFonts w:ascii="Garamond" w:hAnsi="Garamond" w:cs="Arial"/>
        </w:rPr>
        <w:t xml:space="preserve"> </w:t>
      </w:r>
      <w:r w:rsidR="34FFDF72" w:rsidRPr="5F583FCA">
        <w:rPr>
          <w:rFonts w:ascii="Garamond" w:hAnsi="Garamond" w:cs="Arial"/>
        </w:rPr>
        <w:t>it was</w:t>
      </w:r>
      <w:r w:rsidR="00E14F7E">
        <w:rPr>
          <w:rFonts w:ascii="Garamond" w:hAnsi="Garamond" w:cs="Arial"/>
        </w:rPr>
        <w:t xml:space="preserve"> </w:t>
      </w:r>
      <w:r w:rsidR="00571313">
        <w:rPr>
          <w:rFonts w:ascii="Garamond" w:hAnsi="Garamond" w:cs="Arial"/>
        </w:rPr>
        <w:t xml:space="preserve">found that </w:t>
      </w:r>
      <w:r w:rsidR="00AB781D">
        <w:rPr>
          <w:rFonts w:ascii="Garamond" w:hAnsi="Garamond" w:cs="Arial"/>
        </w:rPr>
        <w:t xml:space="preserve">the </w:t>
      </w:r>
      <w:r w:rsidR="00903C46">
        <w:rPr>
          <w:rFonts w:ascii="Garamond" w:hAnsi="Garamond" w:cs="Arial"/>
        </w:rPr>
        <w:t>scenes</w:t>
      </w:r>
      <w:r w:rsidR="00C653A8">
        <w:rPr>
          <w:rFonts w:ascii="Garamond" w:hAnsi="Garamond" w:cs="Arial"/>
        </w:rPr>
        <w:t xml:space="preserve"> </w:t>
      </w:r>
      <w:r w:rsidR="00C653A8" w:rsidRPr="5F583FCA">
        <w:rPr>
          <w:rFonts w:ascii="Garamond" w:hAnsi="Garamond" w:cs="Arial"/>
        </w:rPr>
        <w:t>ha</w:t>
      </w:r>
      <w:r w:rsidR="59D2AD89" w:rsidRPr="5F583FCA">
        <w:rPr>
          <w:rFonts w:ascii="Garamond" w:hAnsi="Garamond" w:cs="Arial"/>
        </w:rPr>
        <w:t>d</w:t>
      </w:r>
      <w:r w:rsidR="00C653A8">
        <w:rPr>
          <w:rFonts w:ascii="Garamond" w:hAnsi="Garamond" w:cs="Arial"/>
        </w:rPr>
        <w:t xml:space="preserve"> perpendicular baseline</w:t>
      </w:r>
      <w:r w:rsidR="00E20DC1">
        <w:rPr>
          <w:rFonts w:ascii="Garamond" w:hAnsi="Garamond" w:cs="Arial"/>
        </w:rPr>
        <w:t>s</w:t>
      </w:r>
      <w:r w:rsidR="00C653A8">
        <w:rPr>
          <w:rFonts w:ascii="Garamond" w:hAnsi="Garamond" w:cs="Arial"/>
        </w:rPr>
        <w:t xml:space="preserve"> </w:t>
      </w:r>
      <w:r w:rsidR="00AB781D">
        <w:rPr>
          <w:rFonts w:ascii="Garamond" w:hAnsi="Garamond" w:cs="Arial"/>
        </w:rPr>
        <w:t xml:space="preserve">all </w:t>
      </w:r>
      <w:r w:rsidR="00C653A8">
        <w:rPr>
          <w:rFonts w:ascii="Garamond" w:hAnsi="Garamond" w:cs="Arial"/>
        </w:rPr>
        <w:t xml:space="preserve">within </w:t>
      </w:r>
      <w:r w:rsidR="00741998" w:rsidRPr="7C572FF3">
        <w:rPr>
          <w:rFonts w:ascii="Garamond" w:hAnsi="Garamond" w:cs="Arial"/>
        </w:rPr>
        <w:t>~</w:t>
      </w:r>
      <w:r w:rsidR="00C653A8">
        <w:rPr>
          <w:rFonts w:ascii="Garamond" w:hAnsi="Garamond" w:cs="Arial"/>
        </w:rPr>
        <w:t xml:space="preserve">100 m </w:t>
      </w:r>
      <w:r w:rsidR="00AB781D">
        <w:rPr>
          <w:rFonts w:ascii="Garamond" w:hAnsi="Garamond" w:cs="Arial"/>
        </w:rPr>
        <w:t xml:space="preserve">of each other </w:t>
      </w:r>
      <w:r w:rsidR="00C653A8">
        <w:rPr>
          <w:rFonts w:ascii="Garamond" w:hAnsi="Garamond" w:cs="Arial"/>
        </w:rPr>
        <w:t xml:space="preserve">and </w:t>
      </w:r>
      <w:r w:rsidR="00E13E28">
        <w:rPr>
          <w:rFonts w:ascii="Garamond" w:hAnsi="Garamond" w:cs="Arial"/>
        </w:rPr>
        <w:t xml:space="preserve">an </w:t>
      </w:r>
      <w:r w:rsidR="003A3E3A">
        <w:rPr>
          <w:rFonts w:ascii="Garamond" w:hAnsi="Garamond" w:cs="Arial"/>
        </w:rPr>
        <w:t xml:space="preserve">average spatial coherence </w:t>
      </w:r>
      <w:r w:rsidR="000B154C">
        <w:rPr>
          <w:rFonts w:ascii="Garamond" w:hAnsi="Garamond" w:cs="Arial"/>
        </w:rPr>
        <w:t>of</w:t>
      </w:r>
      <w:r w:rsidR="003A3E3A">
        <w:rPr>
          <w:rFonts w:ascii="Garamond" w:hAnsi="Garamond" w:cs="Arial"/>
        </w:rPr>
        <w:t xml:space="preserve"> </w:t>
      </w:r>
      <w:r w:rsidR="000C64D5">
        <w:rPr>
          <w:rFonts w:ascii="Garamond" w:hAnsi="Garamond" w:cs="Arial"/>
        </w:rPr>
        <w:t>~0.6</w:t>
      </w:r>
      <w:r w:rsidR="00DE0125">
        <w:rPr>
          <w:rFonts w:ascii="Garamond" w:hAnsi="Garamond" w:cs="Arial"/>
        </w:rPr>
        <w:t>.</w:t>
      </w:r>
      <w:r w:rsidR="00416A80">
        <w:rPr>
          <w:rFonts w:ascii="Garamond" w:hAnsi="Garamond" w:cs="Arial"/>
        </w:rPr>
        <w:t xml:space="preserve"> </w:t>
      </w:r>
      <w:r w:rsidR="00DE0125">
        <w:rPr>
          <w:rFonts w:ascii="Garamond" w:hAnsi="Garamond" w:cs="Arial"/>
        </w:rPr>
        <w:t>This</w:t>
      </w:r>
      <w:r w:rsidR="00E20DC1">
        <w:rPr>
          <w:rFonts w:ascii="Garamond" w:hAnsi="Garamond" w:cs="Arial"/>
        </w:rPr>
        <w:t xml:space="preserve"> </w:t>
      </w:r>
      <w:r w:rsidR="00025031">
        <w:rPr>
          <w:rFonts w:ascii="Garamond" w:hAnsi="Garamond" w:cs="Arial"/>
        </w:rPr>
        <w:t>represent</w:t>
      </w:r>
      <w:r w:rsidR="006C6358">
        <w:rPr>
          <w:rFonts w:ascii="Garamond" w:hAnsi="Garamond" w:cs="Arial"/>
        </w:rPr>
        <w:t>s</w:t>
      </w:r>
      <w:r w:rsidR="00025031">
        <w:rPr>
          <w:rFonts w:ascii="Garamond" w:hAnsi="Garamond" w:cs="Arial"/>
        </w:rPr>
        <w:t xml:space="preserve"> the </w:t>
      </w:r>
      <w:r w:rsidR="00DF6C50">
        <w:rPr>
          <w:rFonts w:ascii="Garamond" w:hAnsi="Garamond" w:cs="Arial"/>
        </w:rPr>
        <w:t>reliability</w:t>
      </w:r>
      <w:r w:rsidR="00025031">
        <w:rPr>
          <w:rFonts w:ascii="Garamond" w:hAnsi="Garamond" w:cs="Arial"/>
        </w:rPr>
        <w:t xml:space="preserve"> of </w:t>
      </w:r>
      <w:r w:rsidR="00DF6C50">
        <w:rPr>
          <w:rFonts w:ascii="Garamond" w:hAnsi="Garamond" w:cs="Arial"/>
        </w:rPr>
        <w:t>the method</w:t>
      </w:r>
      <w:r w:rsidR="00D01ABC" w:rsidRPr="7C572FF3">
        <w:rPr>
          <w:rFonts w:ascii="Garamond" w:hAnsi="Garamond" w:cs="Arial"/>
        </w:rPr>
        <w:t xml:space="preserve"> </w:t>
      </w:r>
      <w:r w:rsidR="00765A21">
        <w:rPr>
          <w:rFonts w:ascii="Garamond" w:hAnsi="Garamond" w:cs="Arial"/>
        </w:rPr>
        <w:t xml:space="preserve">because </w:t>
      </w:r>
      <w:r w:rsidR="00D87A82">
        <w:rPr>
          <w:rFonts w:ascii="Garamond" w:hAnsi="Garamond" w:cs="Arial"/>
        </w:rPr>
        <w:t xml:space="preserve">spatial coherence value </w:t>
      </w:r>
      <w:r w:rsidR="008B4629" w:rsidRPr="008B4629">
        <w:rPr>
          <w:rFonts w:ascii="Garamond" w:hAnsi="Garamond" w:cs="Arial"/>
        </w:rPr>
        <w:t>≥</w:t>
      </w:r>
      <w:r w:rsidR="00D87A82">
        <w:rPr>
          <w:rFonts w:ascii="Garamond" w:hAnsi="Garamond" w:cs="Arial"/>
        </w:rPr>
        <w:t xml:space="preserve"> 0.</w:t>
      </w:r>
      <w:r w:rsidR="0051253B">
        <w:rPr>
          <w:rFonts w:ascii="Garamond" w:hAnsi="Garamond" w:cs="Arial"/>
        </w:rPr>
        <w:t>4</w:t>
      </w:r>
      <w:r w:rsidR="006C6358">
        <w:rPr>
          <w:rFonts w:ascii="Garamond" w:hAnsi="Garamond" w:cs="Arial"/>
        </w:rPr>
        <w:t xml:space="preserve"> are considered reliable</w:t>
      </w:r>
      <w:r w:rsidR="008B4629">
        <w:rPr>
          <w:rFonts w:ascii="Garamond" w:hAnsi="Garamond" w:cs="Arial"/>
        </w:rPr>
        <w:t>,</w:t>
      </w:r>
      <w:r w:rsidR="00810C01">
        <w:rPr>
          <w:rFonts w:ascii="Garamond" w:hAnsi="Garamond" w:cs="Arial"/>
        </w:rPr>
        <w:t xml:space="preserve"> as suggested in</w:t>
      </w:r>
      <w:r w:rsidR="008B4629">
        <w:rPr>
          <w:rFonts w:ascii="Garamond" w:hAnsi="Garamond" w:cs="Arial"/>
        </w:rPr>
        <w:t xml:space="preserve"> </w:t>
      </w:r>
      <w:r w:rsidR="00866709">
        <w:rPr>
          <w:rFonts w:ascii="Garamond" w:hAnsi="Garamond" w:cs="Arial"/>
        </w:rPr>
        <w:t xml:space="preserve">Jian </w:t>
      </w:r>
      <w:r w:rsidR="004B4317">
        <w:rPr>
          <w:rFonts w:ascii="Garamond" w:hAnsi="Garamond" w:cs="Arial"/>
        </w:rPr>
        <w:t>&amp;</w:t>
      </w:r>
      <w:r w:rsidR="00866709">
        <w:rPr>
          <w:rFonts w:ascii="Garamond" w:hAnsi="Garamond" w:cs="Arial"/>
        </w:rPr>
        <w:t xml:space="preserve"> Lohman</w:t>
      </w:r>
      <w:r w:rsidR="00810C01">
        <w:rPr>
          <w:rFonts w:ascii="Garamond" w:hAnsi="Garamond" w:cs="Arial"/>
        </w:rPr>
        <w:t xml:space="preserve"> </w:t>
      </w:r>
      <w:r w:rsidR="004B4317">
        <w:rPr>
          <w:rFonts w:ascii="Garamond" w:hAnsi="Garamond" w:cs="Arial"/>
        </w:rPr>
        <w:t>(</w:t>
      </w:r>
      <w:r w:rsidR="00810C01">
        <w:rPr>
          <w:rFonts w:ascii="Garamond" w:hAnsi="Garamond" w:cs="Arial"/>
        </w:rPr>
        <w:t>2021</w:t>
      </w:r>
      <w:r w:rsidR="004B4317">
        <w:rPr>
          <w:rFonts w:ascii="Garamond" w:hAnsi="Garamond" w:cs="Arial"/>
        </w:rPr>
        <w:t>)</w:t>
      </w:r>
      <w:r w:rsidR="00936B08">
        <w:rPr>
          <w:rFonts w:ascii="Garamond" w:hAnsi="Garamond" w:cs="Arial"/>
        </w:rPr>
        <w:t>.</w:t>
      </w:r>
      <w:r w:rsidR="00F42C61">
        <w:rPr>
          <w:rFonts w:ascii="Garamond" w:hAnsi="Garamond" w:cs="Arial"/>
        </w:rPr>
        <w:t xml:space="preserve"> </w:t>
      </w:r>
      <w:r w:rsidR="004A2737" w:rsidRPr="007B60D1">
        <w:rPr>
          <w:rFonts w:ascii="Garamond" w:hAnsi="Garamond" w:cs="Arial"/>
        </w:rPr>
        <w:t>The spatial coherence map</w:t>
      </w:r>
      <w:r w:rsidR="00C849C1" w:rsidRPr="007B60D1">
        <w:rPr>
          <w:rFonts w:ascii="Garamond" w:hAnsi="Garamond" w:cs="Arial"/>
        </w:rPr>
        <w:t xml:space="preserve"> in Figure </w:t>
      </w:r>
      <w:r w:rsidR="003A0DD4">
        <w:rPr>
          <w:rFonts w:ascii="Garamond" w:hAnsi="Garamond" w:cs="Arial"/>
        </w:rPr>
        <w:t>B</w:t>
      </w:r>
      <w:r w:rsidR="00456CE5">
        <w:rPr>
          <w:rFonts w:ascii="Garamond" w:hAnsi="Garamond" w:cs="Arial"/>
        </w:rPr>
        <w:t>1</w:t>
      </w:r>
      <w:r w:rsidR="002216BC">
        <w:rPr>
          <w:rFonts w:ascii="Garamond" w:hAnsi="Garamond" w:cs="Arial"/>
        </w:rPr>
        <w:t xml:space="preserve"> </w:t>
      </w:r>
      <w:r w:rsidR="00824A4D">
        <w:rPr>
          <w:rFonts w:ascii="Garamond" w:hAnsi="Garamond" w:cs="Arial"/>
        </w:rPr>
        <w:t>revealed</w:t>
      </w:r>
      <w:r w:rsidR="00CD1BC3">
        <w:rPr>
          <w:rFonts w:ascii="Garamond" w:hAnsi="Garamond" w:cs="Arial"/>
        </w:rPr>
        <w:t xml:space="preserve"> </w:t>
      </w:r>
      <w:r w:rsidR="00EE609F" w:rsidRPr="007B60D1">
        <w:rPr>
          <w:rFonts w:ascii="Garamond" w:hAnsi="Garamond" w:cs="Arial"/>
        </w:rPr>
        <w:t>pixel-wise coherence</w:t>
      </w:r>
      <w:r w:rsidR="002D5F8D">
        <w:rPr>
          <w:rFonts w:ascii="Garamond" w:hAnsi="Garamond" w:cs="Arial"/>
        </w:rPr>
        <w:t>, demonstrating strong phase similarity and signals between</w:t>
      </w:r>
      <w:r w:rsidR="00D22366">
        <w:rPr>
          <w:rFonts w:ascii="Garamond" w:hAnsi="Garamond" w:cs="Arial"/>
        </w:rPr>
        <w:t xml:space="preserve"> corresponding pixels</w:t>
      </w:r>
      <w:r w:rsidR="00EE609F" w:rsidRPr="007B60D1">
        <w:rPr>
          <w:rFonts w:ascii="Garamond" w:hAnsi="Garamond" w:cs="Arial"/>
        </w:rPr>
        <w:t xml:space="preserve"> </w:t>
      </w:r>
      <w:r w:rsidR="00C76BE4" w:rsidRPr="007B60D1">
        <w:rPr>
          <w:rFonts w:ascii="Garamond" w:hAnsi="Garamond" w:cs="Arial"/>
        </w:rPr>
        <w:t xml:space="preserve">in </w:t>
      </w:r>
      <w:r w:rsidR="00D22366">
        <w:rPr>
          <w:rFonts w:ascii="Garamond" w:hAnsi="Garamond" w:cs="Arial"/>
        </w:rPr>
        <w:t>a scene pai</w:t>
      </w:r>
      <w:r w:rsidR="002D5F8D">
        <w:rPr>
          <w:rFonts w:ascii="Garamond" w:hAnsi="Garamond" w:cs="Arial"/>
        </w:rPr>
        <w:t>r.</w:t>
      </w:r>
      <w:r w:rsidR="00EE609F" w:rsidRPr="007B60D1">
        <w:rPr>
          <w:rFonts w:ascii="Garamond" w:hAnsi="Garamond" w:cs="Arial"/>
        </w:rPr>
        <w:t xml:space="preserve"> </w:t>
      </w:r>
      <w:r w:rsidR="009F0D42" w:rsidRPr="009F0D42">
        <w:rPr>
          <w:rFonts w:ascii="Garamond" w:hAnsi="Garamond" w:cs="Arial"/>
        </w:rPr>
        <w:t>The team also identified coherence 'hot spots' with values near 1.0, which served as indicators of bare ground. Furthermore, the stretch of area to the west, with values close to zero, was associated with water bodies, including the Norton Sound where SAR signals cannot penetrate.</w:t>
      </w:r>
      <w:r w:rsidR="00512A66" w:rsidRPr="007B60D1">
        <w:rPr>
          <w:rFonts w:ascii="Garamond" w:hAnsi="Garamond" w:cs="Arial"/>
        </w:rPr>
        <w:t xml:space="preserve"> These high</w:t>
      </w:r>
      <w:r w:rsidR="00874BC1">
        <w:rPr>
          <w:rFonts w:ascii="Garamond" w:hAnsi="Garamond" w:cs="Arial"/>
        </w:rPr>
        <w:t>s</w:t>
      </w:r>
      <w:r w:rsidR="00512A66" w:rsidRPr="007B60D1">
        <w:rPr>
          <w:rFonts w:ascii="Garamond" w:hAnsi="Garamond" w:cs="Arial"/>
        </w:rPr>
        <w:t xml:space="preserve"> and lows </w:t>
      </w:r>
      <w:r w:rsidR="66D54DD9" w:rsidRPr="5F583FCA">
        <w:rPr>
          <w:rFonts w:ascii="Garamond" w:hAnsi="Garamond" w:cs="Arial"/>
        </w:rPr>
        <w:t xml:space="preserve">were </w:t>
      </w:r>
      <w:r w:rsidR="00512A66" w:rsidRPr="007B60D1">
        <w:rPr>
          <w:rFonts w:ascii="Garamond" w:hAnsi="Garamond" w:cs="Arial"/>
        </w:rPr>
        <w:t>interspersed</w:t>
      </w:r>
      <w:r w:rsidR="003D2F9E" w:rsidRPr="007B60D1">
        <w:rPr>
          <w:rFonts w:ascii="Garamond" w:hAnsi="Garamond" w:cs="Arial"/>
        </w:rPr>
        <w:t xml:space="preserve"> by </w:t>
      </w:r>
      <w:r w:rsidR="003F6FF1" w:rsidRPr="007B60D1">
        <w:rPr>
          <w:rFonts w:ascii="Garamond" w:hAnsi="Garamond" w:cs="Arial"/>
        </w:rPr>
        <w:t xml:space="preserve">a range of values that </w:t>
      </w:r>
      <w:r w:rsidR="003F6FF1" w:rsidRPr="5F583FCA">
        <w:rPr>
          <w:rFonts w:ascii="Garamond" w:hAnsi="Garamond" w:cs="Arial"/>
        </w:rPr>
        <w:t>correspond</w:t>
      </w:r>
      <w:r w:rsidR="3CF31D04" w:rsidRPr="5F583FCA">
        <w:rPr>
          <w:rFonts w:ascii="Garamond" w:hAnsi="Garamond" w:cs="Arial"/>
        </w:rPr>
        <w:t>ed</w:t>
      </w:r>
      <w:r w:rsidR="003F6FF1" w:rsidRPr="007B60D1">
        <w:rPr>
          <w:rFonts w:ascii="Garamond" w:hAnsi="Garamond" w:cs="Arial"/>
        </w:rPr>
        <w:t xml:space="preserve"> to </w:t>
      </w:r>
      <w:r w:rsidR="00741381" w:rsidRPr="007B60D1">
        <w:rPr>
          <w:rFonts w:ascii="Garamond" w:hAnsi="Garamond" w:cs="Arial"/>
        </w:rPr>
        <w:t xml:space="preserve">vegetation and </w:t>
      </w:r>
      <w:r w:rsidR="00B82D77" w:rsidRPr="007B60D1">
        <w:rPr>
          <w:rFonts w:ascii="Garamond" w:hAnsi="Garamond" w:cs="Arial"/>
        </w:rPr>
        <w:t xml:space="preserve">bare ground close </w:t>
      </w:r>
      <w:r w:rsidR="00D44063">
        <w:rPr>
          <w:rFonts w:ascii="Garamond" w:hAnsi="Garamond" w:cs="Arial"/>
        </w:rPr>
        <w:t>in proximity</w:t>
      </w:r>
      <w:r w:rsidR="00B82D77" w:rsidRPr="007B60D1">
        <w:rPr>
          <w:rFonts w:ascii="Garamond" w:hAnsi="Garamond" w:cs="Arial"/>
        </w:rPr>
        <w:t xml:space="preserve"> </w:t>
      </w:r>
      <w:r w:rsidR="00BB0BC2" w:rsidRPr="007B60D1">
        <w:rPr>
          <w:rFonts w:ascii="Garamond" w:hAnsi="Garamond" w:cs="Arial"/>
        </w:rPr>
        <w:t>–</w:t>
      </w:r>
      <w:r w:rsidR="00B82D77" w:rsidRPr="007B60D1">
        <w:rPr>
          <w:rFonts w:ascii="Garamond" w:hAnsi="Garamond" w:cs="Arial"/>
        </w:rPr>
        <w:t xml:space="preserve"> </w:t>
      </w:r>
      <w:r w:rsidR="00BB0BC2" w:rsidRPr="007B60D1">
        <w:rPr>
          <w:rFonts w:ascii="Garamond" w:hAnsi="Garamond" w:cs="Arial"/>
        </w:rPr>
        <w:t xml:space="preserve">the short wavelengths used by the InSAR satellites have difficulty penetrating dense vegetation and can lead to </w:t>
      </w:r>
      <w:r w:rsidR="001B2927" w:rsidRPr="007B60D1">
        <w:rPr>
          <w:rFonts w:ascii="Garamond" w:hAnsi="Garamond" w:cs="Arial"/>
        </w:rPr>
        <w:t>the observed incoherence.</w:t>
      </w:r>
      <w:r w:rsidR="00B533BD">
        <w:rPr>
          <w:rFonts w:ascii="Garamond" w:hAnsi="Garamond" w:cs="Arial"/>
        </w:rPr>
        <w:t xml:space="preserve"> </w:t>
      </w:r>
      <w:r w:rsidR="003908F2">
        <w:rPr>
          <w:rFonts w:ascii="Garamond" w:hAnsi="Garamond" w:cs="Arial"/>
        </w:rPr>
        <w:t>The team compared these data</w:t>
      </w:r>
      <w:r w:rsidR="00687D4F">
        <w:rPr>
          <w:rFonts w:ascii="Garamond" w:hAnsi="Garamond" w:cs="Arial"/>
        </w:rPr>
        <w:t xml:space="preserve"> </w:t>
      </w:r>
      <w:r w:rsidR="00CD1BC3">
        <w:rPr>
          <w:rFonts w:ascii="Garamond" w:hAnsi="Garamond" w:cs="Arial"/>
        </w:rPr>
        <w:t>with</w:t>
      </w:r>
      <w:r w:rsidR="00687D4F">
        <w:rPr>
          <w:rFonts w:ascii="Garamond" w:hAnsi="Garamond" w:cs="Arial"/>
        </w:rPr>
        <w:t xml:space="preserve"> high-resolution</w:t>
      </w:r>
      <w:r w:rsidR="002F462A">
        <w:rPr>
          <w:rFonts w:ascii="Garamond" w:hAnsi="Garamond" w:cs="Arial"/>
        </w:rPr>
        <w:t xml:space="preserve"> </w:t>
      </w:r>
      <w:r w:rsidR="00543F93">
        <w:rPr>
          <w:rFonts w:ascii="Garamond" w:hAnsi="Garamond" w:cs="Arial"/>
        </w:rPr>
        <w:t>WorldView-2 and 3</w:t>
      </w:r>
      <w:r w:rsidR="00687D4F">
        <w:rPr>
          <w:rFonts w:ascii="Garamond" w:hAnsi="Garamond" w:cs="Arial"/>
        </w:rPr>
        <w:t xml:space="preserve"> images</w:t>
      </w:r>
      <w:r w:rsidR="00DD155F">
        <w:rPr>
          <w:rFonts w:ascii="Garamond" w:hAnsi="Garamond" w:cs="Arial"/>
        </w:rPr>
        <w:t>.</w:t>
      </w:r>
    </w:p>
    <w:p w14:paraId="70075ABE" w14:textId="77777777" w:rsidR="00A23A63" w:rsidRDefault="00A23A63" w:rsidP="00F2216C">
      <w:pPr>
        <w:spacing w:after="0" w:line="240" w:lineRule="auto"/>
        <w:rPr>
          <w:rFonts w:ascii="Garamond" w:hAnsi="Garamond" w:cs="Arial"/>
        </w:rPr>
      </w:pPr>
    </w:p>
    <w:p w14:paraId="54279607" w14:textId="781E3E95" w:rsidR="007332C5" w:rsidRDefault="00A23A63" w:rsidP="00F2216C">
      <w:pPr>
        <w:spacing w:after="0" w:line="240" w:lineRule="auto"/>
        <w:rPr>
          <w:rFonts w:ascii="Garamond" w:hAnsi="Garamond" w:cs="Arial"/>
        </w:rPr>
      </w:pPr>
      <w:r>
        <w:rPr>
          <w:rFonts w:ascii="Garamond" w:hAnsi="Garamond" w:cs="Arial"/>
        </w:rPr>
        <w:t>The s</w:t>
      </w:r>
      <w:r w:rsidR="00C46CD5">
        <w:rPr>
          <w:rFonts w:ascii="Garamond" w:hAnsi="Garamond" w:cs="Arial"/>
        </w:rPr>
        <w:t>ubsidence values</w:t>
      </w:r>
      <w:r w:rsidR="00C827A6">
        <w:rPr>
          <w:rFonts w:ascii="Garamond" w:hAnsi="Garamond" w:cs="Arial"/>
        </w:rPr>
        <w:t xml:space="preserve"> for each summer</w:t>
      </w:r>
      <w:r w:rsidR="00C46CD5">
        <w:rPr>
          <w:rFonts w:ascii="Garamond" w:hAnsi="Garamond" w:cs="Arial"/>
        </w:rPr>
        <w:t xml:space="preserve"> </w:t>
      </w:r>
      <w:r>
        <w:rPr>
          <w:rFonts w:ascii="Garamond" w:hAnsi="Garamond" w:cs="Arial"/>
        </w:rPr>
        <w:t>were</w:t>
      </w:r>
      <w:r w:rsidR="00C46CD5">
        <w:rPr>
          <w:rFonts w:ascii="Garamond" w:hAnsi="Garamond" w:cs="Arial"/>
        </w:rPr>
        <w:t xml:space="preserve"> compared </w:t>
      </w:r>
      <w:r w:rsidR="00C827A6">
        <w:rPr>
          <w:rFonts w:ascii="Garamond" w:hAnsi="Garamond" w:cs="Arial"/>
        </w:rPr>
        <w:t>to their corresponding</w:t>
      </w:r>
      <w:r w:rsidR="00C46CD5">
        <w:rPr>
          <w:rFonts w:ascii="Garamond" w:hAnsi="Garamond" w:cs="Arial"/>
        </w:rPr>
        <w:t xml:space="preserve"> </w:t>
      </w:r>
      <w:r w:rsidR="00BB6086">
        <w:rPr>
          <w:rFonts w:ascii="Garamond" w:hAnsi="Garamond" w:cs="Arial"/>
        </w:rPr>
        <w:t xml:space="preserve">average </w:t>
      </w:r>
      <w:r w:rsidR="00F07E28">
        <w:rPr>
          <w:rFonts w:ascii="Garamond" w:hAnsi="Garamond" w:cs="Arial"/>
        </w:rPr>
        <w:t xml:space="preserve">temporal coherency </w:t>
      </w:r>
      <w:r w:rsidR="00BB6086">
        <w:rPr>
          <w:rFonts w:ascii="Garamond" w:hAnsi="Garamond" w:cs="Arial"/>
        </w:rPr>
        <w:t xml:space="preserve">and spatial </w:t>
      </w:r>
      <w:r w:rsidR="00ED236D">
        <w:rPr>
          <w:rFonts w:ascii="Garamond" w:hAnsi="Garamond" w:cs="Arial"/>
        </w:rPr>
        <w:t>coherency</w:t>
      </w:r>
      <w:r w:rsidR="00971615">
        <w:rPr>
          <w:rFonts w:ascii="Garamond" w:hAnsi="Garamond" w:cs="Arial"/>
        </w:rPr>
        <w:t xml:space="preserve"> (F</w:t>
      </w:r>
      <w:r w:rsidR="0032098C">
        <w:rPr>
          <w:rFonts w:ascii="Garamond" w:hAnsi="Garamond" w:cs="Arial"/>
        </w:rPr>
        <w:t>igure B</w:t>
      </w:r>
      <w:r w:rsidR="00B74FD1">
        <w:rPr>
          <w:rFonts w:ascii="Garamond" w:hAnsi="Garamond" w:cs="Arial"/>
        </w:rPr>
        <w:t>7</w:t>
      </w:r>
      <w:r w:rsidR="00BB6086">
        <w:rPr>
          <w:rFonts w:ascii="Garamond" w:hAnsi="Garamond" w:cs="Arial"/>
        </w:rPr>
        <w:t xml:space="preserve"> and B</w:t>
      </w:r>
      <w:r w:rsidR="00971615">
        <w:rPr>
          <w:rFonts w:ascii="Garamond" w:hAnsi="Garamond" w:cs="Arial"/>
        </w:rPr>
        <w:t>8)</w:t>
      </w:r>
      <w:r w:rsidR="0032098C">
        <w:rPr>
          <w:rFonts w:ascii="Garamond" w:hAnsi="Garamond" w:cs="Arial"/>
        </w:rPr>
        <w:t xml:space="preserve">. </w:t>
      </w:r>
      <w:r w:rsidR="004A155D">
        <w:rPr>
          <w:rFonts w:ascii="Garamond" w:hAnsi="Garamond" w:cs="Arial"/>
        </w:rPr>
        <w:t>A</w:t>
      </w:r>
      <w:r w:rsidR="00F07E28">
        <w:rPr>
          <w:rFonts w:ascii="Garamond" w:hAnsi="Garamond" w:cs="Arial"/>
        </w:rPr>
        <w:t xml:space="preserve"> dot represents a</w:t>
      </w:r>
      <w:r w:rsidR="003635E4">
        <w:rPr>
          <w:rFonts w:ascii="Garamond" w:hAnsi="Garamond" w:cs="Arial"/>
        </w:rPr>
        <w:t>n individual</w:t>
      </w:r>
      <w:r w:rsidR="00F07E28">
        <w:rPr>
          <w:rFonts w:ascii="Garamond" w:hAnsi="Garamond" w:cs="Arial"/>
        </w:rPr>
        <w:t xml:space="preserve"> pixel within the study area</w:t>
      </w:r>
      <w:r w:rsidR="004A155D">
        <w:rPr>
          <w:rFonts w:ascii="Garamond" w:hAnsi="Garamond" w:cs="Arial"/>
        </w:rPr>
        <w:t xml:space="preserve">, and these figures </w:t>
      </w:r>
      <w:r w:rsidR="00F07E28">
        <w:rPr>
          <w:rFonts w:ascii="Garamond" w:hAnsi="Garamond" w:cs="Arial"/>
        </w:rPr>
        <w:t>show</w:t>
      </w:r>
      <w:r w:rsidR="004A155D">
        <w:rPr>
          <w:rFonts w:ascii="Garamond" w:hAnsi="Garamond" w:cs="Arial"/>
        </w:rPr>
        <w:t>ed</w:t>
      </w:r>
      <w:r w:rsidR="00F07E28">
        <w:rPr>
          <w:rFonts w:ascii="Garamond" w:hAnsi="Garamond" w:cs="Arial"/>
        </w:rPr>
        <w:t xml:space="preserve"> </w:t>
      </w:r>
      <w:r w:rsidR="00BE2BA8">
        <w:rPr>
          <w:rFonts w:ascii="Garamond" w:hAnsi="Garamond" w:cs="Arial"/>
        </w:rPr>
        <w:t xml:space="preserve">that </w:t>
      </w:r>
      <w:r w:rsidR="00F07E28">
        <w:rPr>
          <w:rFonts w:ascii="Garamond" w:hAnsi="Garamond" w:cs="Arial"/>
        </w:rPr>
        <w:t xml:space="preserve">most of our pixels </w:t>
      </w:r>
      <w:r w:rsidR="0071636F">
        <w:rPr>
          <w:rFonts w:ascii="Garamond" w:hAnsi="Garamond" w:cs="Arial"/>
        </w:rPr>
        <w:t>exhibited</w:t>
      </w:r>
      <w:r w:rsidR="004A155D">
        <w:rPr>
          <w:rFonts w:ascii="Garamond" w:hAnsi="Garamond" w:cs="Arial"/>
        </w:rPr>
        <w:t xml:space="preserve"> </w:t>
      </w:r>
      <w:r w:rsidR="00F07E28">
        <w:rPr>
          <w:rFonts w:ascii="Garamond" w:hAnsi="Garamond" w:cs="Arial"/>
        </w:rPr>
        <w:t xml:space="preserve">coherency. </w:t>
      </w:r>
      <w:r w:rsidR="004A155D">
        <w:rPr>
          <w:rFonts w:ascii="Garamond" w:hAnsi="Garamond" w:cs="Arial"/>
        </w:rPr>
        <w:t>Pixels with zero (0) coherency represented water bodies.</w:t>
      </w:r>
      <w:r w:rsidR="0027757F">
        <w:rPr>
          <w:rFonts w:ascii="Garamond" w:hAnsi="Garamond" w:cs="Arial"/>
        </w:rPr>
        <w:t xml:space="preserve"> </w:t>
      </w:r>
      <w:r w:rsidR="007332C5">
        <w:rPr>
          <w:rFonts w:ascii="Garamond" w:hAnsi="Garamond" w:cs="Arial"/>
        </w:rPr>
        <w:t xml:space="preserve">Furthermore, </w:t>
      </w:r>
      <w:r w:rsidR="0027757F">
        <w:rPr>
          <w:rFonts w:ascii="Garamond" w:hAnsi="Garamond" w:cs="Arial"/>
        </w:rPr>
        <w:t xml:space="preserve">we also compare </w:t>
      </w:r>
      <w:r w:rsidR="007332C5">
        <w:rPr>
          <w:rFonts w:ascii="Garamond" w:hAnsi="Garamond" w:cs="Arial"/>
        </w:rPr>
        <w:t xml:space="preserve">the </w:t>
      </w:r>
      <w:r w:rsidR="002771B2">
        <w:rPr>
          <w:rFonts w:ascii="Garamond" w:hAnsi="Garamond" w:cs="Arial"/>
        </w:rPr>
        <w:t>seasonal subsidenc</w:t>
      </w:r>
      <w:r w:rsidR="0027757F">
        <w:rPr>
          <w:rFonts w:ascii="Garamond" w:hAnsi="Garamond" w:cs="Arial"/>
        </w:rPr>
        <w:t>e</w:t>
      </w:r>
      <w:r w:rsidR="002771B2">
        <w:rPr>
          <w:rFonts w:ascii="Garamond" w:hAnsi="Garamond" w:cs="Arial"/>
        </w:rPr>
        <w:t xml:space="preserve"> with </w:t>
      </w:r>
      <w:r w:rsidR="0027757F">
        <w:rPr>
          <w:rFonts w:ascii="Garamond" w:hAnsi="Garamond" w:cs="Arial"/>
        </w:rPr>
        <w:t>height above</w:t>
      </w:r>
      <w:r w:rsidR="002771B2">
        <w:rPr>
          <w:rFonts w:ascii="Garamond" w:hAnsi="Garamond" w:cs="Arial"/>
        </w:rPr>
        <w:t xml:space="preserve"> sea level</w:t>
      </w:r>
      <w:r w:rsidR="0027757F">
        <w:rPr>
          <w:rFonts w:ascii="Garamond" w:hAnsi="Garamond" w:cs="Arial"/>
        </w:rPr>
        <w:t xml:space="preserve">, </w:t>
      </w:r>
      <w:r w:rsidR="002771B2">
        <w:rPr>
          <w:rFonts w:ascii="Garamond" w:hAnsi="Garamond" w:cs="Arial"/>
        </w:rPr>
        <w:t>shown in figure B9</w:t>
      </w:r>
      <w:r w:rsidR="00BD58B5">
        <w:rPr>
          <w:rFonts w:ascii="Garamond" w:hAnsi="Garamond" w:cs="Arial"/>
        </w:rPr>
        <w:t xml:space="preserve"> and</w:t>
      </w:r>
      <w:r w:rsidR="00004357">
        <w:rPr>
          <w:rFonts w:ascii="Garamond" w:hAnsi="Garamond" w:cs="Arial"/>
        </w:rPr>
        <w:t xml:space="preserve"> shows a</w:t>
      </w:r>
      <w:r w:rsidR="002771B2">
        <w:rPr>
          <w:rFonts w:ascii="Garamond" w:hAnsi="Garamond" w:cs="Arial"/>
        </w:rPr>
        <w:t xml:space="preserve"> </w:t>
      </w:r>
      <w:r w:rsidR="00004357">
        <w:rPr>
          <w:rFonts w:ascii="Garamond" w:hAnsi="Garamond" w:cs="Arial"/>
        </w:rPr>
        <w:t>slight</w:t>
      </w:r>
      <w:r w:rsidR="002771B2">
        <w:rPr>
          <w:rFonts w:ascii="Garamond" w:hAnsi="Garamond" w:cs="Arial"/>
        </w:rPr>
        <w:t xml:space="preserve"> correlation between </w:t>
      </w:r>
      <w:r w:rsidR="00004357">
        <w:rPr>
          <w:rFonts w:ascii="Garamond" w:hAnsi="Garamond" w:cs="Arial"/>
        </w:rPr>
        <w:t xml:space="preserve">elevation and subsidence. This might be due to local </w:t>
      </w:r>
      <w:r w:rsidR="00570CA0">
        <w:rPr>
          <w:rFonts w:ascii="Garamond" w:hAnsi="Garamond" w:cs="Arial"/>
        </w:rPr>
        <w:t>stratification of the atmosphere</w:t>
      </w:r>
      <w:r w:rsidR="00BD58B5">
        <w:rPr>
          <w:rFonts w:ascii="Garamond" w:hAnsi="Garamond" w:cs="Arial"/>
        </w:rPr>
        <w:t xml:space="preserve"> and though</w:t>
      </w:r>
      <w:r w:rsidR="00570CA0">
        <w:rPr>
          <w:rFonts w:ascii="Garamond" w:hAnsi="Garamond" w:cs="Arial"/>
        </w:rPr>
        <w:t xml:space="preserve"> </w:t>
      </w:r>
      <w:r w:rsidR="00BD58B5">
        <w:rPr>
          <w:rFonts w:ascii="Garamond" w:hAnsi="Garamond" w:cs="Arial"/>
        </w:rPr>
        <w:t>t</w:t>
      </w:r>
      <w:r w:rsidR="00570CA0">
        <w:rPr>
          <w:rFonts w:ascii="Garamond" w:hAnsi="Garamond" w:cs="Arial"/>
        </w:rPr>
        <w:t xml:space="preserve">he team used global atmospheric correction to </w:t>
      </w:r>
      <w:r w:rsidR="0065183E">
        <w:rPr>
          <w:rFonts w:ascii="Garamond" w:hAnsi="Garamond" w:cs="Arial"/>
        </w:rPr>
        <w:t>count for atmospheric error</w:t>
      </w:r>
      <w:r w:rsidR="00BD58B5">
        <w:rPr>
          <w:rFonts w:ascii="Garamond" w:hAnsi="Garamond" w:cs="Arial"/>
        </w:rPr>
        <w:t>, a</w:t>
      </w:r>
      <w:r w:rsidR="0065183E">
        <w:rPr>
          <w:rFonts w:ascii="Garamond" w:hAnsi="Garamond" w:cs="Arial"/>
        </w:rPr>
        <w:t xml:space="preserve"> local models might be more appropriate and address this correlation. </w:t>
      </w:r>
    </w:p>
    <w:p w14:paraId="69D11E99" w14:textId="77777777" w:rsidR="00B45E6B" w:rsidRDefault="00B45E6B" w:rsidP="00F2216C">
      <w:pPr>
        <w:spacing w:after="0" w:line="240" w:lineRule="auto"/>
        <w:rPr>
          <w:rFonts w:ascii="Garamond" w:hAnsi="Garamond" w:cs="Arial"/>
        </w:rPr>
      </w:pPr>
    </w:p>
    <w:p w14:paraId="2F3A307B" w14:textId="0735BEDB" w:rsidR="0065183E" w:rsidRPr="002216BC" w:rsidRDefault="00BD58B5" w:rsidP="00F2216C">
      <w:pPr>
        <w:spacing w:after="0" w:line="240" w:lineRule="auto"/>
        <w:rPr>
          <w:rFonts w:ascii="Garamond" w:hAnsi="Garamond" w:cs="Arial"/>
        </w:rPr>
      </w:pPr>
      <w:r>
        <w:rPr>
          <w:rFonts w:ascii="Garamond" w:hAnsi="Garamond" w:cs="Arial"/>
        </w:rPr>
        <w:lastRenderedPageBreak/>
        <w:t>Finally</w:t>
      </w:r>
      <w:r w:rsidR="0065183E">
        <w:rPr>
          <w:rFonts w:ascii="Garamond" w:hAnsi="Garamond" w:cs="Arial"/>
        </w:rPr>
        <w:t xml:space="preserve">, spatial coherency for </w:t>
      </w:r>
      <w:r w:rsidR="003C5C17">
        <w:rPr>
          <w:rFonts w:ascii="Garamond" w:hAnsi="Garamond" w:cs="Arial"/>
        </w:rPr>
        <w:t>2</w:t>
      </w:r>
      <w:r w:rsidR="0065183E">
        <w:rPr>
          <w:rFonts w:ascii="Garamond" w:hAnsi="Garamond" w:cs="Arial"/>
        </w:rPr>
        <w:t xml:space="preserve"> types of interferogram</w:t>
      </w:r>
      <w:r w:rsidR="00361CDB">
        <w:rPr>
          <w:rFonts w:ascii="Garamond" w:hAnsi="Garamond" w:cs="Arial"/>
        </w:rPr>
        <w:t xml:space="preserve">, </w:t>
      </w:r>
      <w:r w:rsidR="00841C38">
        <w:rPr>
          <w:rFonts w:ascii="Garamond" w:hAnsi="Garamond" w:cs="Arial"/>
        </w:rPr>
        <w:t xml:space="preserve">2-day temporal baseline and </w:t>
      </w:r>
      <w:r w:rsidR="003C69EB">
        <w:rPr>
          <w:rFonts w:ascii="Garamond" w:hAnsi="Garamond" w:cs="Arial"/>
        </w:rPr>
        <w:t>one-year</w:t>
      </w:r>
      <w:r w:rsidR="003C5C17">
        <w:rPr>
          <w:rFonts w:ascii="Garamond" w:hAnsi="Garamond" w:cs="Arial"/>
        </w:rPr>
        <w:t xml:space="preserve"> temporal baseline</w:t>
      </w:r>
      <w:r w:rsidR="00361CDB">
        <w:rPr>
          <w:rFonts w:ascii="Garamond" w:hAnsi="Garamond" w:cs="Arial"/>
        </w:rPr>
        <w:t>,</w:t>
      </w:r>
      <w:r w:rsidR="0065183E">
        <w:rPr>
          <w:rFonts w:ascii="Garamond" w:hAnsi="Garamond" w:cs="Arial"/>
        </w:rPr>
        <w:t xml:space="preserve"> </w:t>
      </w:r>
      <w:r w:rsidR="00D01E62">
        <w:rPr>
          <w:rFonts w:ascii="Garamond" w:hAnsi="Garamond" w:cs="Arial"/>
        </w:rPr>
        <w:t>w</w:t>
      </w:r>
      <w:r w:rsidR="003C5C17">
        <w:rPr>
          <w:rFonts w:ascii="Garamond" w:hAnsi="Garamond" w:cs="Arial"/>
        </w:rPr>
        <w:t>ere</w:t>
      </w:r>
      <w:r w:rsidR="00D01E62">
        <w:rPr>
          <w:rFonts w:ascii="Garamond" w:hAnsi="Garamond" w:cs="Arial"/>
        </w:rPr>
        <w:t xml:space="preserve"> calculated</w:t>
      </w:r>
      <w:r w:rsidR="003C69EB">
        <w:rPr>
          <w:rFonts w:ascii="Garamond" w:hAnsi="Garamond" w:cs="Arial"/>
        </w:rPr>
        <w:t xml:space="preserve">. The team generated </w:t>
      </w:r>
      <w:r w:rsidR="00700F37">
        <w:rPr>
          <w:rFonts w:ascii="Garamond" w:hAnsi="Garamond" w:cs="Arial"/>
        </w:rPr>
        <w:t>box plot</w:t>
      </w:r>
      <w:r w:rsidR="003C5C17">
        <w:rPr>
          <w:rFonts w:ascii="Garamond" w:hAnsi="Garamond" w:cs="Arial"/>
        </w:rPr>
        <w:t>s to</w:t>
      </w:r>
      <w:r w:rsidR="00700F37">
        <w:rPr>
          <w:rFonts w:ascii="Garamond" w:hAnsi="Garamond" w:cs="Arial"/>
        </w:rPr>
        <w:t xml:space="preserve"> show</w:t>
      </w:r>
      <w:r w:rsidR="003C5C17">
        <w:rPr>
          <w:rFonts w:ascii="Garamond" w:hAnsi="Garamond" w:cs="Arial"/>
        </w:rPr>
        <w:t xml:space="preserve"> the</w:t>
      </w:r>
      <w:r w:rsidR="00700F37">
        <w:rPr>
          <w:rFonts w:ascii="Garamond" w:hAnsi="Garamond" w:cs="Arial"/>
        </w:rPr>
        <w:t xml:space="preserve"> maximum, minimum and median of coherency for each interferogram. </w:t>
      </w:r>
      <w:r w:rsidR="0027411C">
        <w:rPr>
          <w:rFonts w:ascii="Garamond" w:hAnsi="Garamond" w:cs="Arial"/>
        </w:rPr>
        <w:t>The result</w:t>
      </w:r>
      <w:r w:rsidR="009536F2">
        <w:rPr>
          <w:rFonts w:ascii="Garamond" w:hAnsi="Garamond" w:cs="Arial"/>
        </w:rPr>
        <w:t>s are</w:t>
      </w:r>
      <w:r w:rsidR="0027411C">
        <w:rPr>
          <w:rFonts w:ascii="Garamond" w:hAnsi="Garamond" w:cs="Arial"/>
        </w:rPr>
        <w:t xml:space="preserve"> shown in </w:t>
      </w:r>
      <w:r w:rsidR="00361CDB">
        <w:rPr>
          <w:rFonts w:ascii="Garamond" w:hAnsi="Garamond" w:cs="Arial"/>
        </w:rPr>
        <w:t>F</w:t>
      </w:r>
      <w:r w:rsidR="0027411C">
        <w:rPr>
          <w:rFonts w:ascii="Garamond" w:hAnsi="Garamond" w:cs="Arial"/>
        </w:rPr>
        <w:t>igure B10</w:t>
      </w:r>
      <w:r w:rsidR="00407C60">
        <w:rPr>
          <w:rFonts w:ascii="Garamond" w:hAnsi="Garamond" w:cs="Arial"/>
        </w:rPr>
        <w:t>, and t</w:t>
      </w:r>
      <w:r w:rsidR="00DB00F7">
        <w:rPr>
          <w:rFonts w:ascii="Garamond" w:hAnsi="Garamond" w:cs="Arial"/>
        </w:rPr>
        <w:t>he box plot show</w:t>
      </w:r>
      <w:r w:rsidR="00407C60">
        <w:rPr>
          <w:rFonts w:ascii="Garamond" w:hAnsi="Garamond" w:cs="Arial"/>
        </w:rPr>
        <w:t>s</w:t>
      </w:r>
      <w:r w:rsidR="00DB00F7">
        <w:rPr>
          <w:rFonts w:ascii="Garamond" w:hAnsi="Garamond" w:cs="Arial"/>
        </w:rPr>
        <w:t xml:space="preserve"> the coherency </w:t>
      </w:r>
      <w:r w:rsidR="00407C60">
        <w:rPr>
          <w:rFonts w:ascii="Garamond" w:hAnsi="Garamond" w:cs="Arial"/>
        </w:rPr>
        <w:t xml:space="preserve">for </w:t>
      </w:r>
      <w:r w:rsidR="00DB00F7">
        <w:rPr>
          <w:rFonts w:ascii="Garamond" w:hAnsi="Garamond" w:cs="Arial"/>
        </w:rPr>
        <w:t>long</w:t>
      </w:r>
      <w:r w:rsidR="00407C60">
        <w:rPr>
          <w:rFonts w:ascii="Garamond" w:hAnsi="Garamond" w:cs="Arial"/>
        </w:rPr>
        <w:t>er</w:t>
      </w:r>
      <w:r w:rsidR="00DB00F7">
        <w:rPr>
          <w:rFonts w:ascii="Garamond" w:hAnsi="Garamond" w:cs="Arial"/>
        </w:rPr>
        <w:t xml:space="preserve"> </w:t>
      </w:r>
      <w:r w:rsidR="00B45E6B">
        <w:rPr>
          <w:rFonts w:ascii="Garamond" w:hAnsi="Garamond" w:cs="Arial"/>
        </w:rPr>
        <w:t>baselines</w:t>
      </w:r>
      <w:r w:rsidR="00DB00F7">
        <w:rPr>
          <w:rFonts w:ascii="Garamond" w:hAnsi="Garamond" w:cs="Arial"/>
        </w:rPr>
        <w:t xml:space="preserve"> </w:t>
      </w:r>
      <w:r w:rsidR="00EF6D1C">
        <w:rPr>
          <w:rFonts w:ascii="Garamond" w:hAnsi="Garamond" w:cs="Arial"/>
        </w:rPr>
        <w:t>reduces the quality of</w:t>
      </w:r>
      <w:r w:rsidR="00285580">
        <w:rPr>
          <w:rFonts w:ascii="Garamond" w:hAnsi="Garamond" w:cs="Arial"/>
        </w:rPr>
        <w:t xml:space="preserve"> the results.</w:t>
      </w:r>
    </w:p>
    <w:p w14:paraId="44E42E75" w14:textId="77777777" w:rsidR="002E1B27" w:rsidRPr="002E1B27" w:rsidRDefault="002E1B27" w:rsidP="00F2216C">
      <w:pPr>
        <w:spacing w:after="0" w:line="240" w:lineRule="auto"/>
        <w:rPr>
          <w:rFonts w:ascii="Garamond" w:eastAsia="Times New Roman" w:hAnsi="Garamond" w:cs="Times New Roman"/>
        </w:rPr>
      </w:pPr>
    </w:p>
    <w:p w14:paraId="4DEA908A" w14:textId="7D91858A" w:rsidR="009A20ED" w:rsidRPr="00481125" w:rsidRDefault="00621AB9" w:rsidP="00F2216C">
      <w:pPr>
        <w:pStyle w:val="Heading1"/>
        <w:spacing w:before="0" w:line="240" w:lineRule="auto"/>
        <w:rPr>
          <w:rFonts w:ascii="Garamond" w:hAnsi="Garamond"/>
        </w:rPr>
      </w:pPr>
      <w:bookmarkStart w:id="2" w:name="_Toc334198730"/>
      <w:r w:rsidRPr="0066138C">
        <w:rPr>
          <w:rFonts w:ascii="Garamond" w:hAnsi="Garamond"/>
        </w:rPr>
        <w:t>4</w:t>
      </w:r>
      <w:r w:rsidR="008B7071" w:rsidRPr="0066138C">
        <w:rPr>
          <w:rFonts w:ascii="Garamond" w:hAnsi="Garamond"/>
        </w:rPr>
        <w:t xml:space="preserve">. </w:t>
      </w:r>
      <w:r w:rsidR="00E41324" w:rsidRPr="0066138C">
        <w:rPr>
          <w:rFonts w:ascii="Garamond" w:hAnsi="Garamond"/>
        </w:rPr>
        <w:t>Results</w:t>
      </w:r>
      <w:bookmarkEnd w:id="2"/>
      <w:r w:rsidR="001F1328" w:rsidRPr="0066138C">
        <w:rPr>
          <w:rFonts w:ascii="Garamond" w:hAnsi="Garamond"/>
        </w:rPr>
        <w:t xml:space="preserve"> &amp; Discussion</w:t>
      </w:r>
    </w:p>
    <w:p w14:paraId="37D30777" w14:textId="36366218" w:rsidR="00756B37" w:rsidRPr="00481125" w:rsidRDefault="00621AB9" w:rsidP="00F2216C">
      <w:pPr>
        <w:spacing w:after="0" w:line="240" w:lineRule="auto"/>
        <w:rPr>
          <w:rFonts w:ascii="Garamond" w:hAnsi="Garamond"/>
          <w:b/>
          <w:i/>
        </w:rPr>
      </w:pPr>
      <w:r w:rsidRPr="007F0455">
        <w:rPr>
          <w:rFonts w:ascii="Garamond" w:hAnsi="Garamond"/>
          <w:b/>
          <w:i/>
        </w:rPr>
        <w:t>4.1 Analysis of Results</w:t>
      </w:r>
    </w:p>
    <w:p w14:paraId="496ED0BB" w14:textId="74F01FEB" w:rsidR="00252131" w:rsidRPr="00252131" w:rsidRDefault="00252131" w:rsidP="00F2216C">
      <w:pPr>
        <w:spacing w:after="0" w:line="240" w:lineRule="auto"/>
        <w:rPr>
          <w:rFonts w:ascii="Garamond" w:eastAsia="Times New Roman" w:hAnsi="Garamond" w:cs="Times New Roman"/>
          <w:b/>
          <w:bCs/>
        </w:rPr>
      </w:pPr>
      <w:r w:rsidRPr="00252131">
        <w:rPr>
          <w:rFonts w:ascii="Garamond" w:eastAsia="Times New Roman" w:hAnsi="Garamond" w:cs="Times New Roman"/>
          <w:b/>
          <w:bCs/>
        </w:rPr>
        <w:t>4.1.1 Drainage Networks</w:t>
      </w:r>
    </w:p>
    <w:p w14:paraId="0A8F4925" w14:textId="3142B675" w:rsidR="001739E2" w:rsidRDefault="2E14F1E2" w:rsidP="00F2216C">
      <w:pPr>
        <w:spacing w:after="0" w:line="240" w:lineRule="auto"/>
        <w:rPr>
          <w:rFonts w:ascii="Garamond" w:hAnsi="Garamond"/>
        </w:rPr>
      </w:pPr>
      <w:r w:rsidRPr="1EE32B94">
        <w:rPr>
          <w:rFonts w:ascii="Garamond" w:hAnsi="Garamond"/>
        </w:rPr>
        <w:t xml:space="preserve">Flow accumulation thresholds of </w:t>
      </w:r>
      <w:r w:rsidRPr="13C8E734">
        <w:rPr>
          <w:rFonts w:ascii="Garamond" w:hAnsi="Garamond"/>
        </w:rPr>
        <w:t>500</w:t>
      </w:r>
      <w:r w:rsidR="1C080935" w:rsidRPr="13C8E734">
        <w:rPr>
          <w:rFonts w:ascii="Garamond" w:hAnsi="Garamond"/>
        </w:rPr>
        <w:t xml:space="preserve">, </w:t>
      </w:r>
      <w:r w:rsidRPr="13C8E734">
        <w:rPr>
          <w:rFonts w:ascii="Garamond" w:hAnsi="Garamond"/>
        </w:rPr>
        <w:t>1</w:t>
      </w:r>
      <w:r w:rsidRPr="1EE32B94">
        <w:rPr>
          <w:rFonts w:ascii="Garamond" w:hAnsi="Garamond"/>
        </w:rPr>
        <w:t>,000</w:t>
      </w:r>
      <w:r w:rsidR="07328EF0" w:rsidRPr="13C8E734">
        <w:rPr>
          <w:rFonts w:ascii="Garamond" w:hAnsi="Garamond"/>
        </w:rPr>
        <w:t>, 10,</w:t>
      </w:r>
      <w:r w:rsidR="07328EF0" w:rsidRPr="19A61B7E">
        <w:rPr>
          <w:rFonts w:ascii="Garamond" w:hAnsi="Garamond"/>
        </w:rPr>
        <w:t>000</w:t>
      </w:r>
      <w:r w:rsidRPr="1EE32B94">
        <w:rPr>
          <w:rFonts w:ascii="Garamond" w:hAnsi="Garamond"/>
        </w:rPr>
        <w:t xml:space="preserve"> and 100,000 yielded </w:t>
      </w:r>
      <w:r w:rsidR="1273FA7C" w:rsidRPr="1EE32B94">
        <w:rPr>
          <w:rFonts w:ascii="Garamond" w:hAnsi="Garamond"/>
        </w:rPr>
        <w:t xml:space="preserve">varying results due to the </w:t>
      </w:r>
      <w:r w:rsidR="6778916E" w:rsidRPr="1EE32B94">
        <w:rPr>
          <w:rFonts w:ascii="Garamond" w:hAnsi="Garamond"/>
        </w:rPr>
        <w:t xml:space="preserve">highly sensitive </w:t>
      </w:r>
      <w:r w:rsidR="1273FA7C" w:rsidRPr="1EE32B94">
        <w:rPr>
          <w:rFonts w:ascii="Garamond" w:hAnsi="Garamond"/>
        </w:rPr>
        <w:t xml:space="preserve">nature of </w:t>
      </w:r>
      <w:r w:rsidR="6778916E" w:rsidRPr="1EE32B94">
        <w:rPr>
          <w:rFonts w:ascii="Garamond" w:hAnsi="Garamond"/>
        </w:rPr>
        <w:t xml:space="preserve">stream density. </w:t>
      </w:r>
      <w:r w:rsidR="6598F90E" w:rsidRPr="1EE32B94">
        <w:rPr>
          <w:rFonts w:ascii="Garamond" w:hAnsi="Garamond"/>
        </w:rPr>
        <w:t>The smalle</w:t>
      </w:r>
      <w:r w:rsidR="42028390" w:rsidRPr="1EE32B94">
        <w:rPr>
          <w:rFonts w:ascii="Garamond" w:hAnsi="Garamond"/>
        </w:rPr>
        <w:t>st</w:t>
      </w:r>
      <w:r w:rsidR="6598F90E" w:rsidRPr="1EE32B94">
        <w:rPr>
          <w:rFonts w:ascii="Garamond" w:hAnsi="Garamond"/>
        </w:rPr>
        <w:t xml:space="preserve"> threshold</w:t>
      </w:r>
      <w:r w:rsidR="28C4CD2C" w:rsidRPr="1EE32B94">
        <w:rPr>
          <w:rFonts w:ascii="Garamond" w:hAnsi="Garamond"/>
        </w:rPr>
        <w:t xml:space="preserve"> of </w:t>
      </w:r>
      <w:r w:rsidR="00BE6E37">
        <w:rPr>
          <w:rFonts w:ascii="Garamond" w:hAnsi="Garamond"/>
        </w:rPr>
        <w:t>10</w:t>
      </w:r>
      <w:r w:rsidR="28C4CD2C" w:rsidRPr="1EE32B94">
        <w:rPr>
          <w:rFonts w:ascii="Garamond" w:hAnsi="Garamond"/>
        </w:rPr>
        <w:t>00</w:t>
      </w:r>
      <w:r w:rsidR="6598F90E" w:rsidRPr="1EE32B94">
        <w:rPr>
          <w:rFonts w:ascii="Garamond" w:hAnsi="Garamond"/>
        </w:rPr>
        <w:t xml:space="preserve"> displayed dense stream networks </w:t>
      </w:r>
      <w:r w:rsidRPr="1EE32B94">
        <w:rPr>
          <w:rFonts w:ascii="Garamond" w:hAnsi="Garamond"/>
        </w:rPr>
        <w:t>reflecting the local topography and indentations of the drainage basins</w:t>
      </w:r>
      <w:r w:rsidR="00AF443D">
        <w:rPr>
          <w:rFonts w:ascii="Garamond" w:hAnsi="Garamond"/>
        </w:rPr>
        <w:t xml:space="preserve"> </w:t>
      </w:r>
      <w:r w:rsidR="00E13DB8">
        <w:rPr>
          <w:rFonts w:ascii="Garamond" w:hAnsi="Garamond"/>
        </w:rPr>
        <w:t>in contrast</w:t>
      </w:r>
      <w:r w:rsidR="00AF443D">
        <w:rPr>
          <w:rFonts w:ascii="Garamond" w:hAnsi="Garamond"/>
        </w:rPr>
        <w:t xml:space="preserve"> to </w:t>
      </w:r>
      <w:r w:rsidR="00501947">
        <w:rPr>
          <w:rFonts w:ascii="Garamond" w:hAnsi="Garamond"/>
        </w:rPr>
        <w:t>the</w:t>
      </w:r>
      <w:r w:rsidR="00AF443D" w:rsidRPr="72D8D7D6">
        <w:rPr>
          <w:rFonts w:ascii="Garamond" w:hAnsi="Garamond"/>
        </w:rPr>
        <w:t xml:space="preserve"> </w:t>
      </w:r>
      <w:r w:rsidR="00AF443D">
        <w:rPr>
          <w:rFonts w:ascii="Garamond" w:hAnsi="Garamond"/>
        </w:rPr>
        <w:t xml:space="preserve">larger thresholds. </w:t>
      </w:r>
      <w:r w:rsidR="7595F47B" w:rsidRPr="1EE32B94">
        <w:rPr>
          <w:rFonts w:ascii="Garamond" w:hAnsi="Garamond"/>
        </w:rPr>
        <w:t>As the team increased the threshold,</w:t>
      </w:r>
      <w:r w:rsidR="0D7B4FB2" w:rsidRPr="1EE32B94">
        <w:rPr>
          <w:rFonts w:ascii="Garamond" w:hAnsi="Garamond"/>
        </w:rPr>
        <w:t xml:space="preserve"> </w:t>
      </w:r>
      <w:r w:rsidR="00DD35C0">
        <w:rPr>
          <w:rFonts w:ascii="Garamond" w:hAnsi="Garamond"/>
        </w:rPr>
        <w:t xml:space="preserve">both </w:t>
      </w:r>
      <w:r w:rsidR="0D7B4FB2" w:rsidRPr="1EE32B94">
        <w:rPr>
          <w:rFonts w:ascii="Garamond" w:hAnsi="Garamond"/>
        </w:rPr>
        <w:t xml:space="preserve">stream density </w:t>
      </w:r>
      <w:r w:rsidR="7B3CE8D1" w:rsidRPr="1EE32B94">
        <w:rPr>
          <w:rFonts w:ascii="Garamond" w:hAnsi="Garamond"/>
        </w:rPr>
        <w:t>and extent</w:t>
      </w:r>
      <w:r w:rsidR="0103155D" w:rsidRPr="1EE32B94">
        <w:rPr>
          <w:rFonts w:ascii="Garamond" w:hAnsi="Garamond"/>
        </w:rPr>
        <w:t xml:space="preserve"> </w:t>
      </w:r>
      <w:r w:rsidR="0D7B4FB2" w:rsidRPr="1EE32B94">
        <w:rPr>
          <w:rFonts w:ascii="Garamond" w:hAnsi="Garamond"/>
        </w:rPr>
        <w:t>decreased</w:t>
      </w:r>
      <w:r w:rsidR="00DD35C0">
        <w:rPr>
          <w:rFonts w:ascii="Garamond" w:hAnsi="Garamond"/>
        </w:rPr>
        <w:t xml:space="preserve">; however, </w:t>
      </w:r>
      <w:r w:rsidR="00A6134F">
        <w:rPr>
          <w:rFonts w:ascii="Garamond" w:hAnsi="Garamond"/>
        </w:rPr>
        <w:t xml:space="preserve">the inclusion of </w:t>
      </w:r>
      <w:r w:rsidR="755A848F" w:rsidRPr="1EE32B94">
        <w:rPr>
          <w:rFonts w:ascii="Garamond" w:hAnsi="Garamond"/>
        </w:rPr>
        <w:t>larger streams</w:t>
      </w:r>
      <w:r w:rsidR="4E310BA4" w:rsidRPr="1EE32B94">
        <w:rPr>
          <w:rFonts w:ascii="Garamond" w:hAnsi="Garamond"/>
        </w:rPr>
        <w:t xml:space="preserve"> </w:t>
      </w:r>
      <w:r w:rsidR="00501947">
        <w:rPr>
          <w:rFonts w:ascii="Garamond" w:hAnsi="Garamond"/>
        </w:rPr>
        <w:t>proved</w:t>
      </w:r>
      <w:r w:rsidR="00373401">
        <w:rPr>
          <w:rFonts w:ascii="Garamond" w:hAnsi="Garamond"/>
        </w:rPr>
        <w:t xml:space="preserve"> </w:t>
      </w:r>
      <w:r w:rsidR="00A6134F">
        <w:rPr>
          <w:rFonts w:ascii="Garamond" w:hAnsi="Garamond"/>
        </w:rPr>
        <w:t>beneficial</w:t>
      </w:r>
      <w:r w:rsidR="00373401">
        <w:rPr>
          <w:rFonts w:ascii="Garamond" w:hAnsi="Garamond"/>
        </w:rPr>
        <w:t xml:space="preserve"> </w:t>
      </w:r>
      <w:r w:rsidR="4E310BA4" w:rsidRPr="72D8D7D6">
        <w:rPr>
          <w:rFonts w:ascii="Garamond" w:hAnsi="Garamond"/>
        </w:rPr>
        <w:t>in</w:t>
      </w:r>
      <w:r w:rsidR="4E310BA4" w:rsidRPr="1EE32B94">
        <w:rPr>
          <w:rFonts w:ascii="Garamond" w:hAnsi="Garamond"/>
        </w:rPr>
        <w:t xml:space="preserve"> identifying larger</w:t>
      </w:r>
      <w:r w:rsidR="227E496A" w:rsidRPr="1EE32B94">
        <w:rPr>
          <w:rFonts w:ascii="Garamond" w:hAnsi="Garamond"/>
        </w:rPr>
        <w:t xml:space="preserve"> drainage </w:t>
      </w:r>
      <w:r w:rsidR="4E310BA4" w:rsidRPr="1EE32B94">
        <w:rPr>
          <w:rFonts w:ascii="Garamond" w:hAnsi="Garamond"/>
        </w:rPr>
        <w:t xml:space="preserve">basins </w:t>
      </w:r>
      <w:r w:rsidRPr="1EE32B94">
        <w:rPr>
          <w:rFonts w:ascii="Garamond" w:hAnsi="Garamond"/>
        </w:rPr>
        <w:t>(</w:t>
      </w:r>
      <w:r w:rsidR="49EFED3C" w:rsidRPr="1EE32B94">
        <w:rPr>
          <w:rFonts w:ascii="Garamond" w:hAnsi="Garamond"/>
        </w:rPr>
        <w:t>Figure</w:t>
      </w:r>
      <w:r w:rsidRPr="1EE32B94">
        <w:rPr>
          <w:rFonts w:ascii="Garamond" w:hAnsi="Garamond"/>
        </w:rPr>
        <w:t xml:space="preserve"> </w:t>
      </w:r>
      <w:r w:rsidR="6CCAD348" w:rsidRPr="73D24395">
        <w:rPr>
          <w:rFonts w:ascii="Garamond" w:hAnsi="Garamond"/>
        </w:rPr>
        <w:t>A</w:t>
      </w:r>
      <w:r w:rsidR="1BCB2EB8" w:rsidRPr="73D24395">
        <w:rPr>
          <w:rFonts w:ascii="Garamond" w:hAnsi="Garamond"/>
        </w:rPr>
        <w:t>2</w:t>
      </w:r>
      <w:r w:rsidR="6E75E426" w:rsidRPr="72D8D7D6">
        <w:rPr>
          <w:rFonts w:ascii="Garamond" w:hAnsi="Garamond"/>
        </w:rPr>
        <w:t>)</w:t>
      </w:r>
      <w:r w:rsidR="2BD80781" w:rsidRPr="72D8D7D6">
        <w:rPr>
          <w:rFonts w:ascii="Garamond" w:hAnsi="Garamond"/>
        </w:rPr>
        <w:t>.</w:t>
      </w:r>
      <w:r w:rsidR="7500D707" w:rsidRPr="5A9820D6">
        <w:rPr>
          <w:rFonts w:ascii="Garamond" w:hAnsi="Garamond"/>
        </w:rPr>
        <w:t xml:space="preserve"> </w:t>
      </w:r>
      <w:r w:rsidR="44119FE0" w:rsidRPr="5A9820D6">
        <w:rPr>
          <w:rFonts w:ascii="Garamond" w:hAnsi="Garamond"/>
        </w:rPr>
        <w:t>Stream networks were a vital parameter in HAND</w:t>
      </w:r>
      <w:r w:rsidR="00174DBA">
        <w:rPr>
          <w:rFonts w:ascii="Garamond" w:hAnsi="Garamond"/>
        </w:rPr>
        <w:t xml:space="preserve"> calculations</w:t>
      </w:r>
      <w:r w:rsidR="44119FE0" w:rsidRPr="5A9820D6">
        <w:rPr>
          <w:rFonts w:ascii="Garamond" w:hAnsi="Garamond"/>
        </w:rPr>
        <w:t xml:space="preserve">, </w:t>
      </w:r>
      <w:r w:rsidR="00373401">
        <w:rPr>
          <w:rFonts w:ascii="Garamond" w:hAnsi="Garamond"/>
        </w:rPr>
        <w:t>serving</w:t>
      </w:r>
      <w:r w:rsidR="44119FE0" w:rsidRPr="5A9820D6">
        <w:rPr>
          <w:rFonts w:ascii="Garamond" w:hAnsi="Garamond"/>
        </w:rPr>
        <w:t xml:space="preserve"> as the lowest point in the drainage</w:t>
      </w:r>
      <w:r w:rsidR="00174DBA">
        <w:rPr>
          <w:rFonts w:ascii="Garamond" w:hAnsi="Garamond"/>
        </w:rPr>
        <w:t>.</w:t>
      </w:r>
      <w:r w:rsidR="44119FE0" w:rsidRPr="5A9820D6">
        <w:rPr>
          <w:rFonts w:ascii="Garamond" w:hAnsi="Garamond"/>
        </w:rPr>
        <w:t xml:space="preserve"> </w:t>
      </w:r>
      <w:r w:rsidR="00174DBA">
        <w:rPr>
          <w:rFonts w:ascii="Garamond" w:hAnsi="Garamond"/>
        </w:rPr>
        <w:t>T</w:t>
      </w:r>
      <w:r w:rsidR="44119FE0" w:rsidRPr="5A9820D6">
        <w:rPr>
          <w:rFonts w:ascii="Garamond" w:hAnsi="Garamond"/>
        </w:rPr>
        <w:t xml:space="preserve">he team used </w:t>
      </w:r>
      <w:r w:rsidR="00FE512E">
        <w:rPr>
          <w:rFonts w:ascii="Garamond" w:hAnsi="Garamond"/>
        </w:rPr>
        <w:t xml:space="preserve">various </w:t>
      </w:r>
      <w:r w:rsidR="44119FE0" w:rsidRPr="5A9820D6">
        <w:rPr>
          <w:rFonts w:ascii="Garamond" w:hAnsi="Garamond"/>
        </w:rPr>
        <w:t xml:space="preserve">thresholds in an exploratory study to </w:t>
      </w:r>
      <w:r w:rsidR="00FE512E">
        <w:rPr>
          <w:rFonts w:ascii="Garamond" w:hAnsi="Garamond"/>
        </w:rPr>
        <w:t>characterize</w:t>
      </w:r>
      <w:r w:rsidR="44119FE0" w:rsidRPr="5A9820D6">
        <w:rPr>
          <w:rFonts w:ascii="Garamond" w:hAnsi="Garamond"/>
        </w:rPr>
        <w:t xml:space="preserve"> the landscape.</w:t>
      </w:r>
      <w:r w:rsidR="7500D707" w:rsidRPr="1EE32B94">
        <w:rPr>
          <w:rFonts w:ascii="Garamond" w:hAnsi="Garamond"/>
        </w:rPr>
        <w:t xml:space="preserve"> </w:t>
      </w:r>
      <w:r w:rsidR="4ED1C344" w:rsidRPr="1EE32B94">
        <w:rPr>
          <w:rFonts w:ascii="Garamond" w:hAnsi="Garamond"/>
        </w:rPr>
        <w:t>The lowest</w:t>
      </w:r>
      <w:r w:rsidR="2E62D7C9" w:rsidRPr="1EE32B94">
        <w:rPr>
          <w:rFonts w:ascii="Garamond" w:hAnsi="Garamond"/>
        </w:rPr>
        <w:t xml:space="preserve"> thresholds in the HAND calculation output </w:t>
      </w:r>
      <w:r w:rsidR="7A8B9EDE" w:rsidRPr="1EE32B94">
        <w:rPr>
          <w:rFonts w:ascii="Garamond" w:hAnsi="Garamond"/>
        </w:rPr>
        <w:t xml:space="preserve">a rough surface raster </w:t>
      </w:r>
      <w:r w:rsidR="76A40328" w:rsidRPr="1EE32B94">
        <w:rPr>
          <w:rFonts w:ascii="Garamond" w:hAnsi="Garamond"/>
        </w:rPr>
        <w:t xml:space="preserve">due to </w:t>
      </w:r>
      <w:r w:rsidR="00920AA1">
        <w:rPr>
          <w:rFonts w:ascii="Garamond" w:hAnsi="Garamond"/>
        </w:rPr>
        <w:t>a larger</w:t>
      </w:r>
      <w:r w:rsidR="76A40328" w:rsidRPr="1EE32B94">
        <w:rPr>
          <w:rFonts w:ascii="Garamond" w:hAnsi="Garamond"/>
        </w:rPr>
        <w:t xml:space="preserve"> number of</w:t>
      </w:r>
      <w:r w:rsidR="2E62D7C9" w:rsidRPr="1EE32B94">
        <w:rPr>
          <w:rFonts w:ascii="Garamond" w:hAnsi="Garamond"/>
        </w:rPr>
        <w:t xml:space="preserve"> </w:t>
      </w:r>
      <w:r w:rsidR="76A40328" w:rsidRPr="1EE32B94">
        <w:rPr>
          <w:rFonts w:ascii="Garamond" w:hAnsi="Garamond"/>
        </w:rPr>
        <w:t>pixels being in</w:t>
      </w:r>
      <w:r w:rsidR="79DBA3EA" w:rsidRPr="1EE32B94">
        <w:rPr>
          <w:rFonts w:ascii="Garamond" w:hAnsi="Garamond"/>
        </w:rPr>
        <w:t>put as “drainage</w:t>
      </w:r>
      <w:r w:rsidR="2E92FE87" w:rsidRPr="1EE32B94">
        <w:rPr>
          <w:rFonts w:ascii="Garamond" w:hAnsi="Garamond"/>
        </w:rPr>
        <w:t>”</w:t>
      </w:r>
      <w:r w:rsidR="35F13D0F" w:rsidRPr="1EE32B94">
        <w:rPr>
          <w:rFonts w:ascii="Garamond" w:hAnsi="Garamond"/>
        </w:rPr>
        <w:t xml:space="preserve"> </w:t>
      </w:r>
      <w:r w:rsidR="00920AA1">
        <w:rPr>
          <w:rFonts w:ascii="Garamond" w:hAnsi="Garamond"/>
        </w:rPr>
        <w:t xml:space="preserve">which </w:t>
      </w:r>
      <w:r w:rsidR="0012472F">
        <w:rPr>
          <w:rFonts w:ascii="Garamond" w:hAnsi="Garamond"/>
        </w:rPr>
        <w:t>render</w:t>
      </w:r>
      <w:r w:rsidR="00920AA1">
        <w:rPr>
          <w:rFonts w:ascii="Garamond" w:hAnsi="Garamond"/>
        </w:rPr>
        <w:t>ed</w:t>
      </w:r>
      <w:r w:rsidR="0012472F">
        <w:rPr>
          <w:rFonts w:ascii="Garamond" w:hAnsi="Garamond"/>
        </w:rPr>
        <w:t xml:space="preserve"> them</w:t>
      </w:r>
      <w:r w:rsidR="35F13D0F" w:rsidRPr="1EE32B94">
        <w:rPr>
          <w:rFonts w:ascii="Garamond" w:hAnsi="Garamond"/>
        </w:rPr>
        <w:t xml:space="preserve"> too </w:t>
      </w:r>
      <w:r w:rsidR="35F13D0F" w:rsidRPr="72D8D7D6">
        <w:rPr>
          <w:rFonts w:ascii="Garamond" w:hAnsi="Garamond"/>
        </w:rPr>
        <w:t>fi</w:t>
      </w:r>
      <w:r w:rsidR="5600DEC7" w:rsidRPr="72D8D7D6">
        <w:rPr>
          <w:rFonts w:ascii="Garamond" w:hAnsi="Garamond"/>
        </w:rPr>
        <w:t>ne</w:t>
      </w:r>
      <w:r w:rsidR="0012472F">
        <w:rPr>
          <w:rFonts w:ascii="Garamond" w:hAnsi="Garamond"/>
        </w:rPr>
        <w:t xml:space="preserve"> for the analysis</w:t>
      </w:r>
      <w:r w:rsidR="35F13D0F" w:rsidRPr="72D8D7D6">
        <w:rPr>
          <w:rFonts w:ascii="Garamond" w:hAnsi="Garamond"/>
        </w:rPr>
        <w:t>.</w:t>
      </w:r>
      <w:r w:rsidR="79DBA3EA" w:rsidRPr="1EE32B94">
        <w:rPr>
          <w:rFonts w:ascii="Garamond" w:hAnsi="Garamond"/>
        </w:rPr>
        <w:t xml:space="preserve"> </w:t>
      </w:r>
      <w:r w:rsidR="35F13D0F" w:rsidRPr="00A43C57">
        <w:rPr>
          <w:rFonts w:ascii="Garamond" w:hAnsi="Garamond"/>
        </w:rPr>
        <w:t>Similarly, t</w:t>
      </w:r>
      <w:r w:rsidR="1946B5B4" w:rsidRPr="00A43C57">
        <w:rPr>
          <w:rFonts w:ascii="Garamond" w:hAnsi="Garamond"/>
        </w:rPr>
        <w:t xml:space="preserve">he largest threshold </w:t>
      </w:r>
      <w:r w:rsidR="007D21D0">
        <w:rPr>
          <w:rFonts w:ascii="Garamond" w:hAnsi="Garamond"/>
        </w:rPr>
        <w:t>of 100,000</w:t>
      </w:r>
      <w:r w:rsidR="00362EB8" w:rsidRPr="00A43C57">
        <w:rPr>
          <w:rFonts w:ascii="Garamond" w:hAnsi="Garamond"/>
        </w:rPr>
        <w:t xml:space="preserve"> </w:t>
      </w:r>
      <w:r w:rsidR="0012472F">
        <w:rPr>
          <w:rFonts w:ascii="Garamond" w:hAnsi="Garamond"/>
        </w:rPr>
        <w:t>failed</w:t>
      </w:r>
      <w:r w:rsidR="4F408BEE" w:rsidRPr="00A43C57">
        <w:rPr>
          <w:rFonts w:ascii="Garamond" w:hAnsi="Garamond"/>
        </w:rPr>
        <w:t xml:space="preserve"> to calculate the height from the</w:t>
      </w:r>
      <w:r w:rsidR="00920AA1">
        <w:rPr>
          <w:rFonts w:ascii="Garamond" w:hAnsi="Garamond"/>
        </w:rPr>
        <w:t xml:space="preserve"> undetected</w:t>
      </w:r>
      <w:r w:rsidR="4F408BEE" w:rsidRPr="00A43C57">
        <w:rPr>
          <w:rFonts w:ascii="Garamond" w:hAnsi="Garamond"/>
        </w:rPr>
        <w:t xml:space="preserve"> smaller drainages</w:t>
      </w:r>
      <w:r w:rsidR="00362EB8" w:rsidRPr="00A43C57">
        <w:rPr>
          <w:rFonts w:ascii="Garamond" w:hAnsi="Garamond"/>
        </w:rPr>
        <w:t xml:space="preserve">, </w:t>
      </w:r>
      <w:r w:rsidR="00920AA1">
        <w:rPr>
          <w:rFonts w:ascii="Garamond" w:hAnsi="Garamond"/>
        </w:rPr>
        <w:t>generating</w:t>
      </w:r>
      <w:r w:rsidR="00362EB8" w:rsidRPr="72D8D7D6">
        <w:rPr>
          <w:rFonts w:ascii="Garamond" w:hAnsi="Garamond"/>
        </w:rPr>
        <w:t xml:space="preserve"> </w:t>
      </w:r>
      <w:r w:rsidR="00362EB8" w:rsidRPr="00A43C57">
        <w:rPr>
          <w:rFonts w:ascii="Garamond" w:hAnsi="Garamond"/>
        </w:rPr>
        <w:t xml:space="preserve">results </w:t>
      </w:r>
      <w:r w:rsidR="0012472F">
        <w:rPr>
          <w:rFonts w:ascii="Garamond" w:hAnsi="Garamond"/>
        </w:rPr>
        <w:t>that</w:t>
      </w:r>
      <w:r w:rsidR="00362EB8" w:rsidRPr="72D8D7D6">
        <w:rPr>
          <w:rFonts w:ascii="Garamond" w:hAnsi="Garamond"/>
        </w:rPr>
        <w:t xml:space="preserve"> </w:t>
      </w:r>
      <w:r w:rsidR="00362EB8" w:rsidRPr="00A43C57">
        <w:rPr>
          <w:rFonts w:ascii="Garamond" w:hAnsi="Garamond"/>
        </w:rPr>
        <w:t xml:space="preserve">did not reflect </w:t>
      </w:r>
      <w:r w:rsidR="0012472F">
        <w:rPr>
          <w:rFonts w:ascii="Garamond" w:hAnsi="Garamond"/>
        </w:rPr>
        <w:t xml:space="preserve">the </w:t>
      </w:r>
      <w:r w:rsidR="00AF443D">
        <w:rPr>
          <w:rFonts w:ascii="Garamond" w:hAnsi="Garamond"/>
        </w:rPr>
        <w:t xml:space="preserve">gradient </w:t>
      </w:r>
      <w:r w:rsidR="00A0743D">
        <w:rPr>
          <w:rFonts w:ascii="Garamond" w:hAnsi="Garamond"/>
        </w:rPr>
        <w:t xml:space="preserve">shifts seen in </w:t>
      </w:r>
      <w:r w:rsidR="00362EB8" w:rsidRPr="00A43C57">
        <w:rPr>
          <w:rFonts w:ascii="Garamond" w:hAnsi="Garamond"/>
        </w:rPr>
        <w:t xml:space="preserve">the local topography. </w:t>
      </w:r>
      <w:r w:rsidR="0012472F">
        <w:rPr>
          <w:rFonts w:ascii="Garamond" w:hAnsi="Garamond"/>
        </w:rPr>
        <w:t>Consequently, t</w:t>
      </w:r>
      <w:r w:rsidR="79DBA3EA" w:rsidRPr="72D8D7D6">
        <w:rPr>
          <w:rFonts w:ascii="Garamond" w:hAnsi="Garamond"/>
        </w:rPr>
        <w:t xml:space="preserve">hese </w:t>
      </w:r>
      <w:r w:rsidR="0CB67ECC" w:rsidRPr="72D8D7D6">
        <w:rPr>
          <w:rFonts w:ascii="Garamond" w:hAnsi="Garamond"/>
        </w:rPr>
        <w:t>HAND</w:t>
      </w:r>
      <w:r w:rsidR="79DBA3EA" w:rsidRPr="00A43C57">
        <w:rPr>
          <w:rFonts w:ascii="Garamond" w:hAnsi="Garamond"/>
        </w:rPr>
        <w:t xml:space="preserve"> calculations</w:t>
      </w:r>
      <w:r w:rsidR="00920AA1">
        <w:rPr>
          <w:rFonts w:ascii="Garamond" w:hAnsi="Garamond"/>
        </w:rPr>
        <w:t xml:space="preserve"> derived from too low or too high thresholds</w:t>
      </w:r>
      <w:r w:rsidR="79DBA3EA" w:rsidRPr="00A43C57">
        <w:rPr>
          <w:rFonts w:ascii="Garamond" w:hAnsi="Garamond"/>
        </w:rPr>
        <w:t xml:space="preserve"> were dismissed</w:t>
      </w:r>
      <w:r w:rsidR="0012472F">
        <w:rPr>
          <w:rFonts w:ascii="Garamond" w:hAnsi="Garamond"/>
        </w:rPr>
        <w:t xml:space="preserve"> in the analysis.</w:t>
      </w:r>
      <w:r w:rsidR="00920AA1">
        <w:rPr>
          <w:rFonts w:ascii="Garamond" w:hAnsi="Garamond"/>
        </w:rPr>
        <w:t xml:space="preserve"> After tuning and</w:t>
      </w:r>
      <w:r w:rsidR="00A43C57" w:rsidRPr="00A43C57">
        <w:rPr>
          <w:rFonts w:ascii="Garamond" w:hAnsi="Garamond"/>
        </w:rPr>
        <w:t xml:space="preserve"> visual inspection, </w:t>
      </w:r>
      <w:r w:rsidR="1B45E72E" w:rsidRPr="00A43C57">
        <w:rPr>
          <w:rFonts w:ascii="Garamond" w:hAnsi="Garamond"/>
        </w:rPr>
        <w:t xml:space="preserve">the 10,000-threshold HAND calculation </w:t>
      </w:r>
      <w:r w:rsidR="005B6184">
        <w:rPr>
          <w:rFonts w:ascii="Garamond" w:hAnsi="Garamond"/>
        </w:rPr>
        <w:t>presented</w:t>
      </w:r>
      <w:r w:rsidR="1B45E72E" w:rsidRPr="00A43C57">
        <w:rPr>
          <w:rFonts w:ascii="Garamond" w:hAnsi="Garamond"/>
        </w:rPr>
        <w:t xml:space="preserve"> a shaded relief of the study area that most accurately represented </w:t>
      </w:r>
      <w:r w:rsidR="008322D8">
        <w:rPr>
          <w:rFonts w:ascii="Garamond" w:hAnsi="Garamond"/>
        </w:rPr>
        <w:t xml:space="preserve">visual changes in the </w:t>
      </w:r>
      <w:r w:rsidR="00EE3476">
        <w:rPr>
          <w:rFonts w:ascii="Garamond" w:hAnsi="Garamond"/>
        </w:rPr>
        <w:t>environment and</w:t>
      </w:r>
      <w:r w:rsidR="00920AA1">
        <w:rPr>
          <w:rFonts w:ascii="Garamond" w:hAnsi="Garamond"/>
        </w:rPr>
        <w:t xml:space="preserve"> is the result we present here.</w:t>
      </w:r>
      <w:r w:rsidR="1B45E72E" w:rsidRPr="1EE32B94">
        <w:rPr>
          <w:rFonts w:ascii="Garamond" w:hAnsi="Garamond"/>
        </w:rPr>
        <w:t xml:space="preserve"> </w:t>
      </w:r>
      <w:r w:rsidR="00924363">
        <w:rPr>
          <w:rFonts w:ascii="Garamond" w:hAnsi="Garamond"/>
        </w:rPr>
        <w:t xml:space="preserve">In reference to </w:t>
      </w:r>
      <w:r w:rsidR="00924363" w:rsidRPr="72D8D7D6">
        <w:rPr>
          <w:rFonts w:ascii="Garamond" w:hAnsi="Garamond"/>
        </w:rPr>
        <w:t>Rennó et. al., 2008</w:t>
      </w:r>
      <w:r w:rsidR="00924363">
        <w:rPr>
          <w:rFonts w:ascii="Garamond" w:hAnsi="Garamond"/>
        </w:rPr>
        <w:t xml:space="preserve">, the 10,000 HAND calculation highlighted local relative variations in height </w:t>
      </w:r>
      <w:r w:rsidR="005D0D62">
        <w:rPr>
          <w:rFonts w:ascii="Garamond" w:hAnsi="Garamond"/>
        </w:rPr>
        <w:t>and</w:t>
      </w:r>
      <w:r w:rsidR="00924363">
        <w:rPr>
          <w:rFonts w:ascii="Garamond" w:hAnsi="Garamond"/>
        </w:rPr>
        <w:t xml:space="preserve"> pronounced drainages </w:t>
      </w:r>
      <w:r w:rsidR="00920AA1">
        <w:rPr>
          <w:rFonts w:ascii="Garamond" w:hAnsi="Garamond"/>
        </w:rPr>
        <w:t>relative</w:t>
      </w:r>
      <w:r w:rsidR="00924363">
        <w:rPr>
          <w:rFonts w:ascii="Garamond" w:hAnsi="Garamond"/>
        </w:rPr>
        <w:t xml:space="preserve"> to the original USGS 3DEP DEM (Figure A4).</w:t>
      </w:r>
    </w:p>
    <w:p w14:paraId="33667DA5" w14:textId="77777777" w:rsidR="001739E2" w:rsidRDefault="001739E2" w:rsidP="00F2216C">
      <w:pPr>
        <w:spacing w:after="0" w:line="240" w:lineRule="auto"/>
        <w:rPr>
          <w:rFonts w:ascii="Garamond" w:hAnsi="Garamond"/>
        </w:rPr>
      </w:pPr>
    </w:p>
    <w:p w14:paraId="240A872F" w14:textId="095B71F6" w:rsidR="00120FAD" w:rsidRDefault="00D265AD" w:rsidP="00F2216C">
      <w:pPr>
        <w:spacing w:after="0" w:line="240" w:lineRule="auto"/>
        <w:rPr>
          <w:rFonts w:ascii="Garamond" w:hAnsi="Garamond"/>
        </w:rPr>
      </w:pPr>
      <w:r w:rsidRPr="72D8D7D6">
        <w:rPr>
          <w:rFonts w:ascii="Garamond" w:hAnsi="Garamond"/>
        </w:rPr>
        <w:t xml:space="preserve">The </w:t>
      </w:r>
      <w:r w:rsidR="008B2AE4" w:rsidRPr="72D8D7D6">
        <w:rPr>
          <w:rFonts w:ascii="Garamond" w:hAnsi="Garamond"/>
        </w:rPr>
        <w:t xml:space="preserve">stream network </w:t>
      </w:r>
      <w:r w:rsidR="008B2AE4">
        <w:rPr>
          <w:rFonts w:ascii="Garamond" w:hAnsi="Garamond"/>
        </w:rPr>
        <w:t xml:space="preserve">with a </w:t>
      </w:r>
      <w:r w:rsidRPr="72D8D7D6">
        <w:rPr>
          <w:rFonts w:ascii="Garamond" w:hAnsi="Garamond"/>
        </w:rPr>
        <w:t xml:space="preserve">1,000-threshold </w:t>
      </w:r>
      <w:r w:rsidR="00D71FAD">
        <w:rPr>
          <w:rFonts w:ascii="Garamond" w:hAnsi="Garamond"/>
        </w:rPr>
        <w:t xml:space="preserve">was </w:t>
      </w:r>
      <w:r w:rsidR="008B2AE4">
        <w:rPr>
          <w:rFonts w:ascii="Garamond" w:hAnsi="Garamond"/>
        </w:rPr>
        <w:t>excluded from</w:t>
      </w:r>
      <w:r w:rsidR="00D71FAD">
        <w:rPr>
          <w:rFonts w:ascii="Garamond" w:hAnsi="Garamond"/>
        </w:rPr>
        <w:t xml:space="preserve"> </w:t>
      </w:r>
      <w:r w:rsidRPr="72D8D7D6">
        <w:rPr>
          <w:rFonts w:ascii="Garamond" w:hAnsi="Garamond"/>
        </w:rPr>
        <w:t>the HAND calculation</w:t>
      </w:r>
      <w:r w:rsidR="008B2AE4">
        <w:rPr>
          <w:rFonts w:ascii="Garamond" w:hAnsi="Garamond"/>
        </w:rPr>
        <w:t>. A</w:t>
      </w:r>
      <w:r w:rsidR="00D71FAD">
        <w:rPr>
          <w:rFonts w:ascii="Garamond" w:hAnsi="Garamond"/>
        </w:rPr>
        <w:t>lthough</w:t>
      </w:r>
      <w:r w:rsidRPr="72D8D7D6">
        <w:rPr>
          <w:rFonts w:ascii="Garamond" w:hAnsi="Garamond"/>
        </w:rPr>
        <w:t xml:space="preserve"> </w:t>
      </w:r>
      <w:r w:rsidR="008B2AE4">
        <w:rPr>
          <w:rFonts w:ascii="Garamond" w:hAnsi="Garamond"/>
        </w:rPr>
        <w:t>this network</w:t>
      </w:r>
      <w:r w:rsidRPr="72D8D7D6">
        <w:rPr>
          <w:rFonts w:ascii="Garamond" w:hAnsi="Garamond"/>
        </w:rPr>
        <w:t xml:space="preserve"> offered the community valuable insights into minor </w:t>
      </w:r>
      <w:r w:rsidR="00920AA1">
        <w:rPr>
          <w:rFonts w:ascii="Garamond" w:hAnsi="Garamond"/>
        </w:rPr>
        <w:t xml:space="preserve">stream </w:t>
      </w:r>
      <w:r w:rsidRPr="72D8D7D6">
        <w:rPr>
          <w:rFonts w:ascii="Garamond" w:hAnsi="Garamond"/>
        </w:rPr>
        <w:t>inputs within the drainage, it resulted in HAND calculation</w:t>
      </w:r>
      <w:r w:rsidR="00920AA1">
        <w:rPr>
          <w:rFonts w:ascii="Garamond" w:hAnsi="Garamond"/>
        </w:rPr>
        <w:t>s</w:t>
      </w:r>
      <w:r w:rsidRPr="72D8D7D6">
        <w:rPr>
          <w:rFonts w:ascii="Garamond" w:hAnsi="Garamond"/>
        </w:rPr>
        <w:t xml:space="preserve"> that w</w:t>
      </w:r>
      <w:r w:rsidR="00920AA1">
        <w:rPr>
          <w:rFonts w:ascii="Garamond" w:hAnsi="Garamond"/>
        </w:rPr>
        <w:t>ere</w:t>
      </w:r>
      <w:r w:rsidRPr="72D8D7D6">
        <w:rPr>
          <w:rFonts w:ascii="Garamond" w:hAnsi="Garamond"/>
        </w:rPr>
        <w:t xml:space="preserve"> overly sensitive to local variations in the DEM. This sensitivity </w:t>
      </w:r>
      <w:r w:rsidR="006F512E">
        <w:rPr>
          <w:rFonts w:ascii="Garamond" w:hAnsi="Garamond"/>
        </w:rPr>
        <w:t>resulted in</w:t>
      </w:r>
      <w:r w:rsidRPr="72D8D7D6">
        <w:rPr>
          <w:rFonts w:ascii="Garamond" w:hAnsi="Garamond"/>
        </w:rPr>
        <w:t xml:space="preserve"> numerous flow paths </w:t>
      </w:r>
      <w:r w:rsidR="006F512E">
        <w:rPr>
          <w:rFonts w:ascii="Garamond" w:hAnsi="Garamond"/>
        </w:rPr>
        <w:t>contributed minimally</w:t>
      </w:r>
      <w:r w:rsidRPr="72D8D7D6">
        <w:rPr>
          <w:rFonts w:ascii="Garamond" w:hAnsi="Garamond"/>
        </w:rPr>
        <w:t xml:space="preserve"> to the overall drainage patter</w:t>
      </w:r>
      <w:r w:rsidR="00DF5A52">
        <w:rPr>
          <w:rFonts w:ascii="Garamond" w:hAnsi="Garamond"/>
        </w:rPr>
        <w:t xml:space="preserve">ns. </w:t>
      </w:r>
      <w:r w:rsidR="00806C8E">
        <w:rPr>
          <w:rFonts w:ascii="Garamond" w:hAnsi="Garamond"/>
        </w:rPr>
        <w:t xml:space="preserve">When utilizing the 10,000 </w:t>
      </w:r>
      <w:r w:rsidR="006F512E">
        <w:rPr>
          <w:rFonts w:ascii="Garamond" w:hAnsi="Garamond"/>
        </w:rPr>
        <w:t xml:space="preserve">threshold </w:t>
      </w:r>
      <w:r w:rsidR="0043167B">
        <w:rPr>
          <w:rFonts w:ascii="Garamond" w:hAnsi="Garamond"/>
        </w:rPr>
        <w:t xml:space="preserve">for </w:t>
      </w:r>
      <w:r w:rsidR="00806C8E">
        <w:rPr>
          <w:rFonts w:ascii="Garamond" w:hAnsi="Garamond"/>
        </w:rPr>
        <w:t>HAND calculation</w:t>
      </w:r>
      <w:r w:rsidR="0043167B">
        <w:rPr>
          <w:rFonts w:ascii="Garamond" w:hAnsi="Garamond"/>
        </w:rPr>
        <w:t>s</w:t>
      </w:r>
      <w:r w:rsidR="00806C8E">
        <w:rPr>
          <w:rFonts w:ascii="Garamond" w:hAnsi="Garamond"/>
        </w:rPr>
        <w:t xml:space="preserve">, </w:t>
      </w:r>
      <w:r w:rsidR="00120FAD">
        <w:rPr>
          <w:rFonts w:ascii="Garamond" w:hAnsi="Garamond"/>
        </w:rPr>
        <w:t>the team</w:t>
      </w:r>
      <w:r w:rsidR="00440CBB" w:rsidRPr="5C0BA74A">
        <w:rPr>
          <w:rFonts w:ascii="Garamond" w:hAnsi="Garamond"/>
        </w:rPr>
        <w:t xml:space="preserve"> </w:t>
      </w:r>
      <w:r w:rsidR="00920AA1">
        <w:rPr>
          <w:rFonts w:ascii="Garamond" w:hAnsi="Garamond"/>
        </w:rPr>
        <w:t>observed</w:t>
      </w:r>
      <w:r w:rsidR="00440CBB" w:rsidRPr="5C0BA74A">
        <w:rPr>
          <w:rFonts w:ascii="Garamond" w:hAnsi="Garamond"/>
        </w:rPr>
        <w:t xml:space="preserve"> that several large drainages in the center of the study area </w:t>
      </w:r>
      <w:r w:rsidR="0043167B">
        <w:rPr>
          <w:rFonts w:ascii="Garamond" w:hAnsi="Garamond"/>
        </w:rPr>
        <w:t>intersected with</w:t>
      </w:r>
      <w:r w:rsidR="1081FD24" w:rsidRPr="5C0BA74A">
        <w:rPr>
          <w:rFonts w:ascii="Garamond" w:hAnsi="Garamond"/>
        </w:rPr>
        <w:t xml:space="preserve"> local roads</w:t>
      </w:r>
      <w:r w:rsidR="00440CBB" w:rsidRPr="5C0BA74A">
        <w:rPr>
          <w:rFonts w:ascii="Garamond" w:hAnsi="Garamond"/>
        </w:rPr>
        <w:t xml:space="preserve">, while </w:t>
      </w:r>
      <w:r w:rsidR="00920AA1">
        <w:rPr>
          <w:rFonts w:ascii="Garamond" w:hAnsi="Garamond"/>
        </w:rPr>
        <w:t>other</w:t>
      </w:r>
      <w:r w:rsidR="00440CBB" w:rsidRPr="5C0BA74A">
        <w:rPr>
          <w:rFonts w:ascii="Garamond" w:hAnsi="Garamond"/>
        </w:rPr>
        <w:t xml:space="preserve"> </w:t>
      </w:r>
      <w:r w:rsidR="61713054" w:rsidRPr="5C0BA74A">
        <w:rPr>
          <w:rFonts w:ascii="Garamond" w:hAnsi="Garamond"/>
        </w:rPr>
        <w:t>roads</w:t>
      </w:r>
      <w:r w:rsidR="00440CBB" w:rsidRPr="5C0BA74A">
        <w:rPr>
          <w:rFonts w:ascii="Garamond" w:hAnsi="Garamond"/>
        </w:rPr>
        <w:t xml:space="preserve"> were located at the highest </w:t>
      </w:r>
      <w:r w:rsidR="003D56A2">
        <w:rPr>
          <w:rFonts w:ascii="Garamond" w:hAnsi="Garamond"/>
        </w:rPr>
        <w:t>elevations</w:t>
      </w:r>
      <w:r w:rsidR="00440CBB" w:rsidRPr="5C0BA74A">
        <w:rPr>
          <w:rFonts w:ascii="Garamond" w:hAnsi="Garamond"/>
        </w:rPr>
        <w:t xml:space="preserve"> above the drainage (Figure A5). Overlapping th</w:t>
      </w:r>
      <w:r w:rsidR="00920AA1">
        <w:rPr>
          <w:rFonts w:ascii="Garamond" w:hAnsi="Garamond"/>
        </w:rPr>
        <w:t>e</w:t>
      </w:r>
      <w:r w:rsidR="00440CBB" w:rsidRPr="5C0BA74A">
        <w:rPr>
          <w:rFonts w:ascii="Garamond" w:hAnsi="Garamond"/>
        </w:rPr>
        <w:t xml:space="preserve"> data and </w:t>
      </w:r>
      <w:r w:rsidR="003D56A2">
        <w:rPr>
          <w:rFonts w:ascii="Garamond" w:hAnsi="Garamond"/>
        </w:rPr>
        <w:t>identifying</w:t>
      </w:r>
      <w:r w:rsidR="00440CBB" w:rsidRPr="5C0BA74A">
        <w:rPr>
          <w:rFonts w:ascii="Garamond" w:hAnsi="Garamond"/>
        </w:rPr>
        <w:t xml:space="preserve"> roads that interacted with large and small drainage networks provided valuable information about </w:t>
      </w:r>
      <w:r w:rsidR="003D56A2">
        <w:rPr>
          <w:rFonts w:ascii="Garamond" w:hAnsi="Garamond"/>
        </w:rPr>
        <w:t>viability</w:t>
      </w:r>
      <w:r w:rsidR="003D56A2" w:rsidRPr="5C0BA74A">
        <w:rPr>
          <w:rFonts w:ascii="Garamond" w:hAnsi="Garamond"/>
        </w:rPr>
        <w:t xml:space="preserve"> </w:t>
      </w:r>
      <w:r w:rsidR="003D56A2">
        <w:rPr>
          <w:rFonts w:ascii="Garamond" w:hAnsi="Garamond"/>
        </w:rPr>
        <w:t xml:space="preserve">of </w:t>
      </w:r>
      <w:r w:rsidR="00440CBB" w:rsidRPr="5C0BA74A">
        <w:rPr>
          <w:rFonts w:ascii="Garamond" w:hAnsi="Garamond"/>
        </w:rPr>
        <w:t>current and future infrastructure</w:t>
      </w:r>
      <w:r w:rsidR="00920AA1">
        <w:rPr>
          <w:rFonts w:ascii="Garamond" w:hAnsi="Garamond"/>
        </w:rPr>
        <w:t xml:space="preserve"> </w:t>
      </w:r>
      <w:r w:rsidR="00440CBB" w:rsidRPr="5C0BA74A">
        <w:rPr>
          <w:rFonts w:ascii="Garamond" w:hAnsi="Garamond"/>
        </w:rPr>
        <w:t xml:space="preserve">for </w:t>
      </w:r>
      <w:r w:rsidR="003D56A2">
        <w:rPr>
          <w:rFonts w:ascii="Garamond" w:hAnsi="Garamond"/>
        </w:rPr>
        <w:t>our</w:t>
      </w:r>
      <w:r w:rsidR="00440CBB" w:rsidRPr="5C0BA74A">
        <w:rPr>
          <w:rFonts w:ascii="Garamond" w:hAnsi="Garamond"/>
        </w:rPr>
        <w:t xml:space="preserve"> partners. </w:t>
      </w:r>
      <w:r w:rsidR="00246F68" w:rsidRPr="5C0BA74A">
        <w:rPr>
          <w:rFonts w:ascii="Garamond" w:hAnsi="Garamond"/>
        </w:rPr>
        <w:t xml:space="preserve">Infrastructure located within the drainages </w:t>
      </w:r>
      <w:r w:rsidR="003D56A2">
        <w:rPr>
          <w:rFonts w:ascii="Garamond" w:hAnsi="Garamond"/>
        </w:rPr>
        <w:t xml:space="preserve">is at </w:t>
      </w:r>
      <w:r w:rsidR="00246F68" w:rsidRPr="5C0BA74A">
        <w:rPr>
          <w:rFonts w:ascii="Garamond" w:hAnsi="Garamond"/>
        </w:rPr>
        <w:t>risk</w:t>
      </w:r>
      <w:r w:rsidR="003D56A2">
        <w:rPr>
          <w:rFonts w:ascii="Garamond" w:hAnsi="Garamond"/>
        </w:rPr>
        <w:t xml:space="preserve"> of</w:t>
      </w:r>
      <w:r w:rsidR="00246F68" w:rsidRPr="5C0BA74A">
        <w:rPr>
          <w:rFonts w:ascii="Garamond" w:hAnsi="Garamond"/>
        </w:rPr>
        <w:t xml:space="preserve"> damage from flooding and erosion due to the runoff and flooding events. </w:t>
      </w:r>
      <w:r w:rsidR="003D56A2">
        <w:rPr>
          <w:rFonts w:ascii="Garamond" w:hAnsi="Garamond"/>
        </w:rPr>
        <w:t>Moving</w:t>
      </w:r>
      <w:r w:rsidR="00246F68" w:rsidRPr="5C0BA74A">
        <w:rPr>
          <w:rFonts w:ascii="Garamond" w:hAnsi="Garamond"/>
        </w:rPr>
        <w:t xml:space="preserve"> away from the drainage, the potential </w:t>
      </w:r>
      <w:r w:rsidR="00920AA1">
        <w:rPr>
          <w:rFonts w:ascii="Garamond" w:hAnsi="Garamond"/>
        </w:rPr>
        <w:t xml:space="preserve">for flooding and erosional </w:t>
      </w:r>
      <w:r w:rsidR="00246F68" w:rsidRPr="5C0BA74A">
        <w:rPr>
          <w:rFonts w:ascii="Garamond" w:hAnsi="Garamond"/>
        </w:rPr>
        <w:t>damage</w:t>
      </w:r>
      <w:r w:rsidR="00920AA1">
        <w:rPr>
          <w:rFonts w:ascii="Garamond" w:hAnsi="Garamond"/>
        </w:rPr>
        <w:t xml:space="preserve"> decrease</w:t>
      </w:r>
      <w:r w:rsidR="00F6051D">
        <w:rPr>
          <w:rFonts w:ascii="Garamond" w:hAnsi="Garamond"/>
        </w:rPr>
        <w:t>s</w:t>
      </w:r>
      <w:r w:rsidR="00D026E7">
        <w:rPr>
          <w:rFonts w:ascii="Garamond" w:hAnsi="Garamond"/>
        </w:rPr>
        <w:t>.</w:t>
      </w:r>
      <w:r w:rsidR="003D07C7">
        <w:rPr>
          <w:rFonts w:ascii="Garamond" w:hAnsi="Garamond"/>
        </w:rPr>
        <w:t xml:space="preserve"> </w:t>
      </w:r>
      <w:r w:rsidR="00D026E7">
        <w:rPr>
          <w:rFonts w:ascii="Garamond" w:hAnsi="Garamond"/>
        </w:rPr>
        <w:t>This</w:t>
      </w:r>
      <w:r w:rsidR="003D07C7">
        <w:rPr>
          <w:rFonts w:ascii="Garamond" w:hAnsi="Garamond"/>
        </w:rPr>
        <w:t xml:space="preserve"> would </w:t>
      </w:r>
      <w:r w:rsidR="00F94D35">
        <w:rPr>
          <w:rFonts w:ascii="Garamond" w:hAnsi="Garamond"/>
        </w:rPr>
        <w:t>make the area</w:t>
      </w:r>
      <w:r w:rsidR="003D07C7">
        <w:rPr>
          <w:rFonts w:ascii="Garamond" w:hAnsi="Garamond"/>
        </w:rPr>
        <w:t xml:space="preserve"> more</w:t>
      </w:r>
      <w:r w:rsidR="00920AA1">
        <w:rPr>
          <w:rFonts w:ascii="Garamond" w:hAnsi="Garamond"/>
        </w:rPr>
        <w:t xml:space="preserve"> </w:t>
      </w:r>
      <w:r w:rsidR="003D07C7">
        <w:rPr>
          <w:rFonts w:ascii="Garamond" w:hAnsi="Garamond"/>
        </w:rPr>
        <w:t>stable</w:t>
      </w:r>
      <w:r w:rsidR="00246F68" w:rsidRPr="5C0BA74A">
        <w:rPr>
          <w:rFonts w:ascii="Garamond" w:hAnsi="Garamond"/>
        </w:rPr>
        <w:t xml:space="preserve"> for roads and future building</w:t>
      </w:r>
      <w:r w:rsidR="00F6051D">
        <w:rPr>
          <w:rFonts w:ascii="Garamond" w:hAnsi="Garamond"/>
        </w:rPr>
        <w:t xml:space="preserve"> </w:t>
      </w:r>
      <w:r w:rsidR="00F94D35">
        <w:rPr>
          <w:rFonts w:ascii="Garamond" w:hAnsi="Garamond"/>
        </w:rPr>
        <w:t>construction because</w:t>
      </w:r>
      <w:r w:rsidR="00246F68" w:rsidRPr="5C0BA74A">
        <w:rPr>
          <w:rFonts w:ascii="Garamond" w:hAnsi="Garamond"/>
        </w:rPr>
        <w:t xml:space="preserve"> they would not be directly impacted by mass runoff and inputs into the major drainages.</w:t>
      </w:r>
    </w:p>
    <w:p w14:paraId="5CE2E3A6" w14:textId="64A862F8" w:rsidR="00252131" w:rsidRDefault="00252131" w:rsidP="00F2216C">
      <w:pPr>
        <w:spacing w:after="0" w:line="240" w:lineRule="auto"/>
        <w:rPr>
          <w:rFonts w:ascii="Garamond" w:eastAsia="Times New Roman" w:hAnsi="Garamond" w:cs="Times New Roman"/>
        </w:rPr>
      </w:pPr>
    </w:p>
    <w:p w14:paraId="5DC50E1F" w14:textId="32E5CB94" w:rsidR="00252131" w:rsidRPr="00252131" w:rsidRDefault="00252131" w:rsidP="00F2216C">
      <w:pPr>
        <w:spacing w:after="0" w:line="240" w:lineRule="auto"/>
        <w:rPr>
          <w:rFonts w:ascii="Garamond" w:eastAsia="Times New Roman" w:hAnsi="Garamond" w:cs="Times New Roman"/>
          <w:b/>
          <w:bCs/>
        </w:rPr>
      </w:pPr>
      <w:r w:rsidRPr="00252131">
        <w:rPr>
          <w:rFonts w:ascii="Garamond" w:eastAsia="Times New Roman" w:hAnsi="Garamond" w:cs="Times New Roman"/>
          <w:b/>
          <w:bCs/>
        </w:rPr>
        <w:t xml:space="preserve">4.1.2 </w:t>
      </w:r>
      <w:r w:rsidR="00DE2ED1">
        <w:rPr>
          <w:rFonts w:ascii="Garamond" w:eastAsia="Garamond" w:hAnsi="Garamond" w:cs="Garamond"/>
          <w:b/>
          <w:bCs/>
        </w:rPr>
        <w:t>Summer Subsidence Analysis</w:t>
      </w:r>
    </w:p>
    <w:p w14:paraId="22CB6420" w14:textId="1CD6F87A" w:rsidR="00242822" w:rsidRDefault="00BD6605" w:rsidP="00F2216C">
      <w:pPr>
        <w:spacing w:after="0" w:line="240" w:lineRule="auto"/>
        <w:rPr>
          <w:rFonts w:ascii="Garamond" w:eastAsia="Times New Roman" w:hAnsi="Garamond" w:cs="Times New Roman"/>
        </w:rPr>
      </w:pPr>
      <w:r>
        <w:rPr>
          <w:rFonts w:ascii="Garamond" w:eastAsia="Times New Roman" w:hAnsi="Garamond" w:cs="Times New Roman"/>
        </w:rPr>
        <w:t xml:space="preserve">The team examined </w:t>
      </w:r>
      <w:r w:rsidRPr="00BD6605">
        <w:rPr>
          <w:rFonts w:ascii="Garamond" w:eastAsia="Times New Roman" w:hAnsi="Garamond" w:cs="Times New Roman"/>
        </w:rPr>
        <w:t xml:space="preserve">the </w:t>
      </w:r>
      <w:r w:rsidRPr="0085761E">
        <w:rPr>
          <w:rFonts w:ascii="Garamond" w:hAnsi="Garamond"/>
        </w:rPr>
        <w:t>displacement patterns that emerged from subsidence (negative displacement) and uplift (positive displacement) during summer seasons.</w:t>
      </w:r>
      <w:r w:rsidR="00920AA1">
        <w:rPr>
          <w:rFonts w:ascii="Garamond" w:hAnsi="Garamond"/>
        </w:rPr>
        <w:t xml:space="preserve"> </w:t>
      </w:r>
      <w:r w:rsidRPr="0085761E">
        <w:rPr>
          <w:rFonts w:ascii="Garamond" w:hAnsi="Garamond"/>
        </w:rPr>
        <w:t>The displacement maps</w:t>
      </w:r>
      <w:r w:rsidR="00920AA1">
        <w:rPr>
          <w:rFonts w:ascii="Garamond" w:hAnsi="Garamond"/>
        </w:rPr>
        <w:t xml:space="preserve"> shown</w:t>
      </w:r>
      <w:r w:rsidRPr="0085761E">
        <w:rPr>
          <w:rFonts w:ascii="Garamond" w:hAnsi="Garamond"/>
        </w:rPr>
        <w:t xml:space="preserve"> in</w:t>
      </w:r>
      <w:r w:rsidR="00920AA1">
        <w:rPr>
          <w:rFonts w:ascii="Garamond" w:hAnsi="Garamond"/>
        </w:rPr>
        <w:t xml:space="preserve"> </w:t>
      </w:r>
      <w:r w:rsidR="009A6338">
        <w:rPr>
          <w:rFonts w:ascii="Garamond" w:hAnsi="Garamond"/>
        </w:rPr>
        <w:t>A</w:t>
      </w:r>
      <w:r w:rsidR="00920AA1">
        <w:rPr>
          <w:rFonts w:ascii="Garamond" w:hAnsi="Garamond"/>
        </w:rPr>
        <w:t>ppendix</w:t>
      </w:r>
      <w:r w:rsidRPr="0085761E">
        <w:rPr>
          <w:rFonts w:ascii="Garamond" w:hAnsi="Garamond"/>
        </w:rPr>
        <w:t xml:space="preserve"> </w:t>
      </w:r>
      <w:r w:rsidR="009A6338">
        <w:rPr>
          <w:rFonts w:ascii="Garamond" w:hAnsi="Garamond"/>
        </w:rPr>
        <w:t>F</w:t>
      </w:r>
      <w:r w:rsidRPr="0085761E">
        <w:rPr>
          <w:rFonts w:ascii="Garamond" w:hAnsi="Garamond"/>
        </w:rPr>
        <w:t xml:space="preserve">igures B3 and B4 </w:t>
      </w:r>
      <w:r w:rsidR="009A6338">
        <w:rPr>
          <w:rFonts w:ascii="Garamond" w:hAnsi="Garamond"/>
        </w:rPr>
        <w:t>depict</w:t>
      </w:r>
      <w:r w:rsidR="00920AA1">
        <w:rPr>
          <w:rFonts w:ascii="Garamond" w:hAnsi="Garamond"/>
        </w:rPr>
        <w:t xml:space="preserve"> subsidence</w:t>
      </w:r>
      <w:r w:rsidRPr="0085761E">
        <w:rPr>
          <w:rFonts w:ascii="Garamond" w:hAnsi="Garamond"/>
        </w:rPr>
        <w:t xml:space="preserve"> fluctuations </w:t>
      </w:r>
      <w:r w:rsidR="009A6338">
        <w:rPr>
          <w:rFonts w:ascii="Garamond" w:hAnsi="Garamond"/>
        </w:rPr>
        <w:t>across</w:t>
      </w:r>
      <w:r w:rsidRPr="0085761E">
        <w:rPr>
          <w:rFonts w:ascii="Garamond" w:hAnsi="Garamond"/>
        </w:rPr>
        <w:t xml:space="preserve"> the study</w:t>
      </w:r>
      <w:r w:rsidRPr="00BD6605">
        <w:rPr>
          <w:rFonts w:ascii="Garamond" w:eastAsia="Times New Roman" w:hAnsi="Garamond" w:cs="Times New Roman"/>
        </w:rPr>
        <w:t xml:space="preserve"> area. </w:t>
      </w:r>
      <w:r w:rsidR="009A6338">
        <w:rPr>
          <w:rFonts w:ascii="Garamond" w:eastAsia="Times New Roman" w:hAnsi="Garamond" w:cs="Times New Roman"/>
        </w:rPr>
        <w:t>Particularly</w:t>
      </w:r>
      <w:r w:rsidRPr="00BD6605">
        <w:rPr>
          <w:rFonts w:ascii="Garamond" w:eastAsia="Times New Roman" w:hAnsi="Garamond" w:cs="Times New Roman"/>
        </w:rPr>
        <w:t>, higher subsidence rates were detected near the relocation site, while</w:t>
      </w:r>
      <w:r w:rsidR="009C357A">
        <w:rPr>
          <w:rFonts w:ascii="Garamond" w:eastAsia="Times New Roman" w:hAnsi="Garamond" w:cs="Times New Roman"/>
        </w:rPr>
        <w:t xml:space="preserve"> </w:t>
      </w:r>
      <w:r w:rsidR="009A6338">
        <w:rPr>
          <w:rFonts w:ascii="Garamond" w:eastAsia="Times New Roman" w:hAnsi="Garamond" w:cs="Times New Roman"/>
        </w:rPr>
        <w:t>inland areas</w:t>
      </w:r>
      <w:r w:rsidR="001B4CA9">
        <w:rPr>
          <w:rFonts w:ascii="Garamond" w:eastAsia="Times New Roman" w:hAnsi="Garamond" w:cs="Times New Roman"/>
        </w:rPr>
        <w:t xml:space="preserve"> exhibited </w:t>
      </w:r>
      <w:r w:rsidR="009C357A">
        <w:rPr>
          <w:rFonts w:ascii="Garamond" w:eastAsia="Times New Roman" w:hAnsi="Garamond" w:cs="Times New Roman"/>
        </w:rPr>
        <w:t>lower level</w:t>
      </w:r>
      <w:r w:rsidR="001B4CA9">
        <w:rPr>
          <w:rFonts w:ascii="Garamond" w:eastAsia="Times New Roman" w:hAnsi="Garamond" w:cs="Times New Roman"/>
        </w:rPr>
        <w:t>s of subsidence</w:t>
      </w:r>
      <w:r w:rsidR="009C357A">
        <w:rPr>
          <w:rFonts w:ascii="Garamond" w:eastAsia="Times New Roman" w:hAnsi="Garamond" w:cs="Times New Roman"/>
        </w:rPr>
        <w:t>.</w:t>
      </w:r>
      <w:r w:rsidRPr="00BD6605">
        <w:rPr>
          <w:rFonts w:ascii="Garamond" w:eastAsia="Times New Roman" w:hAnsi="Garamond" w:cs="Times New Roman"/>
        </w:rPr>
        <w:t xml:space="preserve"> These figures illustrate the average seasonal subsidence, with red pixels indicating subsidence and the blue pixels representing uplift. The</w:t>
      </w:r>
      <w:r w:rsidR="001B4CA9">
        <w:rPr>
          <w:rFonts w:ascii="Garamond" w:eastAsia="Times New Roman" w:hAnsi="Garamond" w:cs="Times New Roman"/>
        </w:rPr>
        <w:t xml:space="preserve"> color</w:t>
      </w:r>
      <w:r w:rsidRPr="00BD6605">
        <w:rPr>
          <w:rFonts w:ascii="Garamond" w:eastAsia="Times New Roman" w:hAnsi="Garamond" w:cs="Times New Roman"/>
        </w:rPr>
        <w:t xml:space="preserve"> intensity</w:t>
      </w:r>
      <w:r w:rsidR="001B4CA9">
        <w:rPr>
          <w:rFonts w:ascii="Garamond" w:eastAsia="Times New Roman" w:hAnsi="Garamond" w:cs="Times New Roman"/>
        </w:rPr>
        <w:t xml:space="preserve"> </w:t>
      </w:r>
      <w:r w:rsidRPr="00BD6605">
        <w:rPr>
          <w:rFonts w:ascii="Garamond" w:eastAsia="Times New Roman" w:hAnsi="Garamond" w:cs="Times New Roman"/>
        </w:rPr>
        <w:t>correspond</w:t>
      </w:r>
      <w:r w:rsidR="001B4CA9">
        <w:rPr>
          <w:rFonts w:ascii="Garamond" w:eastAsia="Times New Roman" w:hAnsi="Garamond" w:cs="Times New Roman"/>
        </w:rPr>
        <w:t>s</w:t>
      </w:r>
      <w:r w:rsidRPr="00BD6605">
        <w:rPr>
          <w:rFonts w:ascii="Garamond" w:eastAsia="Times New Roman" w:hAnsi="Garamond" w:cs="Times New Roman"/>
        </w:rPr>
        <w:t xml:space="preserve"> to the displacement</w:t>
      </w:r>
      <w:r w:rsidR="001B4CA9">
        <w:rPr>
          <w:rFonts w:ascii="Garamond" w:eastAsia="Times New Roman" w:hAnsi="Garamond" w:cs="Times New Roman"/>
        </w:rPr>
        <w:t xml:space="preserve"> </w:t>
      </w:r>
      <w:r w:rsidR="001B4CA9" w:rsidRPr="00BD6605">
        <w:rPr>
          <w:rFonts w:ascii="Garamond" w:eastAsia="Times New Roman" w:hAnsi="Garamond" w:cs="Times New Roman"/>
        </w:rPr>
        <w:t>magnitude</w:t>
      </w:r>
      <w:r w:rsidRPr="00BD6605">
        <w:rPr>
          <w:rFonts w:ascii="Garamond" w:eastAsia="Times New Roman" w:hAnsi="Garamond" w:cs="Times New Roman"/>
        </w:rPr>
        <w:t>, with</w:t>
      </w:r>
      <w:r w:rsidR="00920AA1">
        <w:rPr>
          <w:rFonts w:ascii="Garamond" w:eastAsia="Times New Roman" w:hAnsi="Garamond" w:cs="Times New Roman"/>
        </w:rPr>
        <w:t xml:space="preserve"> more</w:t>
      </w:r>
      <w:r w:rsidRPr="00BD6605">
        <w:rPr>
          <w:rFonts w:ascii="Garamond" w:eastAsia="Times New Roman" w:hAnsi="Garamond" w:cs="Times New Roman"/>
        </w:rPr>
        <w:t xml:space="preserve"> </w:t>
      </w:r>
      <w:r w:rsidR="00920AA1">
        <w:rPr>
          <w:rFonts w:ascii="Garamond" w:eastAsia="Times New Roman" w:hAnsi="Garamond" w:cs="Times New Roman"/>
        </w:rPr>
        <w:t>intense</w:t>
      </w:r>
      <w:r w:rsidRPr="00BD6605">
        <w:rPr>
          <w:rFonts w:ascii="Garamond" w:eastAsia="Times New Roman" w:hAnsi="Garamond" w:cs="Times New Roman"/>
        </w:rPr>
        <w:t xml:space="preserve"> pixels denoting larger values.</w:t>
      </w:r>
      <w:r w:rsidR="001F166B">
        <w:rPr>
          <w:rFonts w:ascii="Garamond" w:eastAsia="Times New Roman" w:hAnsi="Garamond" w:cs="Times New Roman"/>
        </w:rPr>
        <w:t xml:space="preserve"> </w:t>
      </w:r>
      <w:r w:rsidRPr="00BD6605">
        <w:rPr>
          <w:rFonts w:ascii="Garamond" w:eastAsia="Times New Roman" w:hAnsi="Garamond" w:cs="Times New Roman"/>
        </w:rPr>
        <w:t>The observed displacements reflect a consistent seasonal pattern of thawing and freezing</w:t>
      </w:r>
      <w:r w:rsidR="00464305">
        <w:rPr>
          <w:rFonts w:ascii="Garamond" w:eastAsia="Times New Roman" w:hAnsi="Garamond" w:cs="Times New Roman"/>
        </w:rPr>
        <w:t>. T</w:t>
      </w:r>
      <w:r w:rsidRPr="00BD6605">
        <w:rPr>
          <w:rFonts w:ascii="Garamond" w:eastAsia="Times New Roman" w:hAnsi="Garamond" w:cs="Times New Roman"/>
        </w:rPr>
        <w:t>his thaw-freeze cycle</w:t>
      </w:r>
      <w:r w:rsidR="00920AA1">
        <w:rPr>
          <w:rFonts w:ascii="Garamond" w:eastAsia="Times New Roman" w:hAnsi="Garamond" w:cs="Times New Roman"/>
        </w:rPr>
        <w:t xml:space="preserve"> (</w:t>
      </w:r>
      <w:r w:rsidR="00464305">
        <w:rPr>
          <w:rFonts w:ascii="Garamond" w:eastAsia="Times New Roman" w:hAnsi="Garamond" w:cs="Times New Roman"/>
        </w:rPr>
        <w:t>F</w:t>
      </w:r>
      <w:r w:rsidRPr="00BD6605">
        <w:rPr>
          <w:rFonts w:ascii="Garamond" w:eastAsia="Times New Roman" w:hAnsi="Garamond" w:cs="Times New Roman"/>
        </w:rPr>
        <w:t>igure B5</w:t>
      </w:r>
      <w:r w:rsidR="00920AA1">
        <w:rPr>
          <w:rFonts w:ascii="Garamond" w:eastAsia="Times New Roman" w:hAnsi="Garamond" w:cs="Times New Roman"/>
        </w:rPr>
        <w:t>)</w:t>
      </w:r>
      <w:r w:rsidRPr="00BD6605">
        <w:rPr>
          <w:rFonts w:ascii="Garamond" w:eastAsia="Times New Roman" w:hAnsi="Garamond" w:cs="Times New Roman"/>
        </w:rPr>
        <w:t xml:space="preserve"> </w:t>
      </w:r>
      <w:r w:rsidR="00920AA1">
        <w:rPr>
          <w:rFonts w:ascii="Garamond" w:eastAsia="Times New Roman" w:hAnsi="Garamond" w:cs="Times New Roman"/>
        </w:rPr>
        <w:t>w</w:t>
      </w:r>
      <w:r w:rsidRPr="00BD6605">
        <w:rPr>
          <w:rFonts w:ascii="Garamond" w:eastAsia="Times New Roman" w:hAnsi="Garamond" w:cs="Times New Roman"/>
        </w:rPr>
        <w:t xml:space="preserve">as observed </w:t>
      </w:r>
      <w:r w:rsidR="00DA7F8C">
        <w:rPr>
          <w:rFonts w:ascii="Garamond" w:eastAsia="Times New Roman" w:hAnsi="Garamond" w:cs="Times New Roman"/>
        </w:rPr>
        <w:t xml:space="preserve">across almost </w:t>
      </w:r>
      <w:r w:rsidRPr="00BD6605">
        <w:rPr>
          <w:rFonts w:ascii="Garamond" w:eastAsia="Times New Roman" w:hAnsi="Garamond" w:cs="Times New Roman"/>
        </w:rPr>
        <w:t>all locations within the study area, excluding densely vegetated regions and water bodies.</w:t>
      </w:r>
      <w:r w:rsidR="000B6E5E">
        <w:rPr>
          <w:rFonts w:ascii="Garamond" w:eastAsia="Times New Roman" w:hAnsi="Garamond" w:cs="Times New Roman"/>
        </w:rPr>
        <w:t xml:space="preserve"> </w:t>
      </w:r>
      <w:r w:rsidRPr="00BD6605">
        <w:rPr>
          <w:rFonts w:ascii="Garamond" w:eastAsia="Times New Roman" w:hAnsi="Garamond" w:cs="Times New Roman"/>
        </w:rPr>
        <w:t xml:space="preserve">When examining the displacement patterns </w:t>
      </w:r>
      <w:r w:rsidR="00920AA1">
        <w:rPr>
          <w:rFonts w:ascii="Garamond" w:eastAsia="Times New Roman" w:hAnsi="Garamond" w:cs="Times New Roman"/>
        </w:rPr>
        <w:t>from</w:t>
      </w:r>
      <w:r w:rsidRPr="00BD6605">
        <w:rPr>
          <w:rFonts w:ascii="Garamond" w:eastAsia="Times New Roman" w:hAnsi="Garamond" w:cs="Times New Roman"/>
        </w:rPr>
        <w:t xml:space="preserve"> 2017</w:t>
      </w:r>
      <w:r w:rsidR="00920AA1">
        <w:rPr>
          <w:rFonts w:ascii="Garamond" w:eastAsia="Times New Roman" w:hAnsi="Garamond" w:cs="Times New Roman"/>
        </w:rPr>
        <w:t xml:space="preserve"> – </w:t>
      </w:r>
      <w:r w:rsidRPr="00BD6605">
        <w:rPr>
          <w:rFonts w:ascii="Garamond" w:eastAsia="Times New Roman" w:hAnsi="Garamond" w:cs="Times New Roman"/>
        </w:rPr>
        <w:t>2019, a generally S-shaped curve is discernible. However,</w:t>
      </w:r>
      <w:r w:rsidR="00DA7F8C">
        <w:rPr>
          <w:rFonts w:ascii="Garamond" w:eastAsia="Times New Roman" w:hAnsi="Garamond" w:cs="Times New Roman"/>
        </w:rPr>
        <w:t xml:space="preserve"> </w:t>
      </w:r>
      <w:r w:rsidR="00DA7F8C" w:rsidRPr="00BD6605">
        <w:rPr>
          <w:rFonts w:ascii="Garamond" w:eastAsia="Times New Roman" w:hAnsi="Garamond" w:cs="Times New Roman"/>
        </w:rPr>
        <w:t>subsequent year</w:t>
      </w:r>
      <w:r w:rsidR="00DA7F8C">
        <w:rPr>
          <w:rFonts w:ascii="Garamond" w:eastAsia="Times New Roman" w:hAnsi="Garamond" w:cs="Times New Roman"/>
        </w:rPr>
        <w:t>s</w:t>
      </w:r>
      <w:r w:rsidRPr="00BD6605">
        <w:rPr>
          <w:rFonts w:ascii="Garamond" w:eastAsia="Times New Roman" w:hAnsi="Garamond" w:cs="Times New Roman"/>
        </w:rPr>
        <w:t xml:space="preserve"> </w:t>
      </w:r>
      <w:r w:rsidR="00DA7F8C">
        <w:rPr>
          <w:rFonts w:ascii="Garamond" w:eastAsia="Times New Roman" w:hAnsi="Garamond" w:cs="Times New Roman"/>
        </w:rPr>
        <w:t>show</w:t>
      </w:r>
      <w:r w:rsidR="00920AA1">
        <w:rPr>
          <w:rFonts w:ascii="Garamond" w:eastAsia="Times New Roman" w:hAnsi="Garamond" w:cs="Times New Roman"/>
        </w:rPr>
        <w:t xml:space="preserve"> a</w:t>
      </w:r>
      <w:r w:rsidRPr="00BD6605">
        <w:rPr>
          <w:rFonts w:ascii="Garamond" w:eastAsia="Times New Roman" w:hAnsi="Garamond" w:cs="Times New Roman"/>
        </w:rPr>
        <w:t xml:space="preserve"> transition to a more degraded shape that </w:t>
      </w:r>
      <w:r w:rsidR="009A5D68">
        <w:rPr>
          <w:rFonts w:ascii="Garamond" w:eastAsia="Times New Roman" w:hAnsi="Garamond" w:cs="Times New Roman"/>
        </w:rPr>
        <w:t>may be attributed to</w:t>
      </w:r>
      <w:r w:rsidRPr="00BD6605">
        <w:rPr>
          <w:rFonts w:ascii="Garamond" w:eastAsia="Times New Roman" w:hAnsi="Garamond" w:cs="Times New Roman"/>
        </w:rPr>
        <w:t xml:space="preserve"> significant climatic impact</w:t>
      </w:r>
      <w:r w:rsidR="00716B64">
        <w:rPr>
          <w:rFonts w:ascii="Garamond" w:eastAsia="Times New Roman" w:hAnsi="Garamond" w:cs="Times New Roman"/>
        </w:rPr>
        <w:t>s</w:t>
      </w:r>
      <w:r w:rsidRPr="00BD6605">
        <w:rPr>
          <w:rFonts w:ascii="Garamond" w:eastAsia="Times New Roman" w:hAnsi="Garamond" w:cs="Times New Roman"/>
        </w:rPr>
        <w:t xml:space="preserve"> caused by the </w:t>
      </w:r>
      <w:r w:rsidR="00716B64">
        <w:rPr>
          <w:rFonts w:ascii="Garamond" w:eastAsia="Times New Roman" w:hAnsi="Garamond" w:cs="Times New Roman"/>
        </w:rPr>
        <w:t>exceptionally warm summer of 2019</w:t>
      </w:r>
      <w:r w:rsidR="000D0A33">
        <w:rPr>
          <w:rFonts w:ascii="Garamond" w:eastAsia="Times New Roman" w:hAnsi="Garamond" w:cs="Times New Roman"/>
        </w:rPr>
        <w:t xml:space="preserve"> (Zwieback </w:t>
      </w:r>
      <w:r w:rsidR="00A508CF">
        <w:rPr>
          <w:rFonts w:ascii="Garamond" w:eastAsia="Times New Roman" w:hAnsi="Garamond" w:cs="Times New Roman"/>
        </w:rPr>
        <w:t>&amp;</w:t>
      </w:r>
      <w:r w:rsidR="000D0A33">
        <w:rPr>
          <w:rFonts w:ascii="Garamond" w:eastAsia="Times New Roman" w:hAnsi="Garamond" w:cs="Times New Roman"/>
        </w:rPr>
        <w:t xml:space="preserve"> Meyer, 2021).</w:t>
      </w:r>
    </w:p>
    <w:p w14:paraId="5B979F95" w14:textId="77777777" w:rsidR="00716B64" w:rsidRDefault="00716B64" w:rsidP="00F2216C">
      <w:pPr>
        <w:spacing w:after="0" w:line="240" w:lineRule="auto"/>
        <w:rPr>
          <w:rFonts w:ascii="Garamond" w:eastAsia="Times New Roman" w:hAnsi="Garamond" w:cs="Times New Roman"/>
        </w:rPr>
      </w:pPr>
    </w:p>
    <w:p w14:paraId="18AC1526" w14:textId="3BC7C404" w:rsidR="00D9405C" w:rsidRPr="00716B64" w:rsidRDefault="00147428" w:rsidP="00F2216C">
      <w:pPr>
        <w:spacing w:after="0" w:line="240" w:lineRule="auto"/>
        <w:rPr>
          <w:rFonts w:ascii="Garamond" w:eastAsia="Times New Roman" w:hAnsi="Garamond" w:cs="Arial"/>
        </w:rPr>
      </w:pPr>
      <w:r>
        <w:rPr>
          <w:rFonts w:ascii="Garamond" w:eastAsia="Times New Roman" w:hAnsi="Garamond" w:cs="Arial"/>
        </w:rPr>
        <w:lastRenderedPageBreak/>
        <w:t>Moreover, t</w:t>
      </w:r>
      <w:r w:rsidRPr="00147428">
        <w:rPr>
          <w:rFonts w:ascii="Garamond" w:eastAsia="Times New Roman" w:hAnsi="Garamond" w:cs="Arial"/>
        </w:rPr>
        <w:t xml:space="preserve">he displacement time series analysis reveals diverse patterns across different areas within the study. </w:t>
      </w:r>
      <w:r w:rsidR="00716B64">
        <w:rPr>
          <w:rFonts w:ascii="Garamond" w:eastAsia="Times New Roman" w:hAnsi="Garamond" w:cs="Arial"/>
        </w:rPr>
        <w:t>Aside from permafrost degradation, t</w:t>
      </w:r>
      <w:r w:rsidRPr="00147428">
        <w:rPr>
          <w:rFonts w:ascii="Garamond" w:eastAsia="Times New Roman" w:hAnsi="Garamond" w:cs="Arial"/>
        </w:rPr>
        <w:t>hese variations may be attributed to</w:t>
      </w:r>
      <w:r w:rsidR="00716B64">
        <w:rPr>
          <w:rFonts w:ascii="Garamond" w:eastAsia="Times New Roman" w:hAnsi="Garamond" w:cs="Arial"/>
        </w:rPr>
        <w:t xml:space="preserve"> other factors like</w:t>
      </w:r>
      <w:r w:rsidRPr="00147428">
        <w:rPr>
          <w:rFonts w:ascii="Garamond" w:eastAsia="Times New Roman" w:hAnsi="Garamond" w:cs="Arial"/>
        </w:rPr>
        <w:t xml:space="preserve"> specific geological conditions which influence the observed displacements.</w:t>
      </w:r>
      <w:r w:rsidR="00716B64">
        <w:rPr>
          <w:rFonts w:ascii="Garamond" w:eastAsia="Times New Roman" w:hAnsi="Garamond" w:cs="Arial"/>
        </w:rPr>
        <w:t xml:space="preserve"> </w:t>
      </w:r>
      <w:r w:rsidRPr="00147428">
        <w:rPr>
          <w:rFonts w:ascii="Garamond" w:eastAsia="Times New Roman" w:hAnsi="Garamond" w:cs="Arial"/>
        </w:rPr>
        <w:t xml:space="preserve">Among the </w:t>
      </w:r>
      <w:r w:rsidR="00716B64">
        <w:rPr>
          <w:rFonts w:ascii="Garamond" w:eastAsia="Times New Roman" w:hAnsi="Garamond" w:cs="Arial"/>
        </w:rPr>
        <w:t xml:space="preserve">dominant </w:t>
      </w:r>
      <w:r w:rsidRPr="00147428">
        <w:rPr>
          <w:rFonts w:ascii="Garamond" w:eastAsia="Times New Roman" w:hAnsi="Garamond" w:cs="Arial"/>
        </w:rPr>
        <w:t>distinct patterns observed</w:t>
      </w:r>
      <w:r w:rsidR="00716B64">
        <w:rPr>
          <w:rFonts w:ascii="Garamond" w:eastAsia="Times New Roman" w:hAnsi="Garamond" w:cs="Arial"/>
        </w:rPr>
        <w:t xml:space="preserve"> </w:t>
      </w:r>
      <w:r w:rsidRPr="00147428">
        <w:rPr>
          <w:rFonts w:ascii="Garamond" w:eastAsia="Times New Roman" w:hAnsi="Garamond" w:cs="Arial"/>
        </w:rPr>
        <w:t xml:space="preserve">in the study area is </w:t>
      </w:r>
      <w:r w:rsidR="00682BC9" w:rsidRPr="00147428">
        <w:rPr>
          <w:rFonts w:ascii="Garamond" w:eastAsia="Times New Roman" w:hAnsi="Garamond" w:cs="Arial"/>
        </w:rPr>
        <w:t>an S</w:t>
      </w:r>
      <w:r w:rsidRPr="00147428">
        <w:rPr>
          <w:rFonts w:ascii="Garamond" w:eastAsia="Times New Roman" w:hAnsi="Garamond" w:cs="Arial"/>
        </w:rPr>
        <w:t xml:space="preserve">-shaped curve </w:t>
      </w:r>
      <w:r w:rsidR="005B1372">
        <w:rPr>
          <w:rFonts w:ascii="Garamond" w:eastAsia="Times New Roman" w:hAnsi="Garamond" w:cs="Arial"/>
        </w:rPr>
        <w:t xml:space="preserve">that </w:t>
      </w:r>
      <w:r w:rsidR="00BF5D26">
        <w:rPr>
          <w:rFonts w:ascii="Garamond" w:eastAsia="Times New Roman" w:hAnsi="Garamond" w:cs="Arial"/>
        </w:rPr>
        <w:t>shifts</w:t>
      </w:r>
      <w:r w:rsidR="005B1372">
        <w:rPr>
          <w:rFonts w:ascii="Garamond" w:eastAsia="Times New Roman" w:hAnsi="Garamond" w:cs="Arial"/>
        </w:rPr>
        <w:t xml:space="preserve"> </w:t>
      </w:r>
      <w:r w:rsidR="00867155">
        <w:rPr>
          <w:rFonts w:ascii="Garamond" w:eastAsia="Times New Roman" w:hAnsi="Garamond" w:cs="Arial"/>
        </w:rPr>
        <w:t xml:space="preserve">slightly </w:t>
      </w:r>
      <w:r w:rsidR="005B1372">
        <w:rPr>
          <w:rFonts w:ascii="Garamond" w:eastAsia="Times New Roman" w:hAnsi="Garamond" w:cs="Arial"/>
        </w:rPr>
        <w:t xml:space="preserve">downward </w:t>
      </w:r>
      <w:r w:rsidR="00867155">
        <w:rPr>
          <w:rFonts w:ascii="Garamond" w:eastAsia="Times New Roman" w:hAnsi="Garamond" w:cs="Arial"/>
        </w:rPr>
        <w:t>each year</w:t>
      </w:r>
      <w:r w:rsidRPr="00147428">
        <w:rPr>
          <w:rFonts w:ascii="Garamond" w:eastAsia="Times New Roman" w:hAnsi="Garamond" w:cs="Arial"/>
        </w:rPr>
        <w:t>.</w:t>
      </w:r>
      <w:r w:rsidR="00716B64">
        <w:rPr>
          <w:rFonts w:ascii="Garamond" w:eastAsia="Times New Roman" w:hAnsi="Garamond" w:cs="Arial"/>
        </w:rPr>
        <w:t xml:space="preserve"> This</w:t>
      </w:r>
      <w:r w:rsidRPr="00147428">
        <w:rPr>
          <w:rFonts w:ascii="Garamond" w:eastAsia="Times New Roman" w:hAnsi="Garamond" w:cs="Arial"/>
        </w:rPr>
        <w:t xml:space="preserve"> </w:t>
      </w:r>
      <w:r w:rsidR="00716B64">
        <w:rPr>
          <w:rFonts w:ascii="Garamond" w:eastAsia="Times New Roman" w:hAnsi="Garamond" w:cs="Arial"/>
        </w:rPr>
        <w:t xml:space="preserve">specific </w:t>
      </w:r>
      <w:r w:rsidRPr="00147428">
        <w:rPr>
          <w:rFonts w:ascii="Garamond" w:eastAsia="Times New Roman" w:hAnsi="Garamond" w:cs="Arial"/>
        </w:rPr>
        <w:t>trend suggests</w:t>
      </w:r>
      <w:r w:rsidR="00716B64">
        <w:rPr>
          <w:rFonts w:ascii="Garamond" w:eastAsia="Times New Roman" w:hAnsi="Garamond" w:cs="Arial"/>
        </w:rPr>
        <w:t xml:space="preserve"> a</w:t>
      </w:r>
      <w:r w:rsidRPr="00147428">
        <w:rPr>
          <w:rFonts w:ascii="Garamond" w:eastAsia="Times New Roman" w:hAnsi="Garamond" w:cs="Arial"/>
        </w:rPr>
        <w:t xml:space="preserve"> long-term permanent subsidence,</w:t>
      </w:r>
      <w:r w:rsidR="00716B64">
        <w:rPr>
          <w:rFonts w:ascii="Garamond" w:eastAsia="Times New Roman" w:hAnsi="Garamond" w:cs="Arial"/>
        </w:rPr>
        <w:t xml:space="preserve"> </w:t>
      </w:r>
      <w:r w:rsidRPr="00147428">
        <w:rPr>
          <w:rFonts w:ascii="Garamond" w:eastAsia="Times New Roman" w:hAnsi="Garamond" w:cs="Arial"/>
        </w:rPr>
        <w:t>indicat</w:t>
      </w:r>
      <w:r w:rsidR="00716B64">
        <w:rPr>
          <w:rFonts w:ascii="Garamond" w:eastAsia="Times New Roman" w:hAnsi="Garamond" w:cs="Arial"/>
        </w:rPr>
        <w:t>ing</w:t>
      </w:r>
      <w:r w:rsidRPr="00147428">
        <w:rPr>
          <w:rFonts w:ascii="Garamond" w:eastAsia="Times New Roman" w:hAnsi="Garamond" w:cs="Arial"/>
        </w:rPr>
        <w:t xml:space="preserve"> a slow and gradual thawing of the permafrost.</w:t>
      </w:r>
      <w:r w:rsidR="00716B64">
        <w:rPr>
          <w:rFonts w:ascii="Garamond" w:eastAsia="Times New Roman" w:hAnsi="Garamond" w:cs="Arial"/>
        </w:rPr>
        <w:t xml:space="preserve"> However, as</w:t>
      </w:r>
      <w:r w:rsidR="00A92915">
        <w:rPr>
          <w:rFonts w:ascii="Garamond" w:eastAsia="Times New Roman" w:hAnsi="Garamond" w:cs="Arial"/>
        </w:rPr>
        <w:t xml:space="preserve"> previously</w:t>
      </w:r>
      <w:r w:rsidR="00716B64">
        <w:rPr>
          <w:rFonts w:ascii="Garamond" w:eastAsia="Times New Roman" w:hAnsi="Garamond" w:cs="Arial"/>
        </w:rPr>
        <w:t xml:space="preserve"> noted</w:t>
      </w:r>
      <w:r w:rsidR="00A92915">
        <w:rPr>
          <w:rFonts w:ascii="Garamond" w:eastAsia="Times New Roman" w:hAnsi="Garamond" w:cs="Arial"/>
        </w:rPr>
        <w:t>,</w:t>
      </w:r>
      <w:r w:rsidR="00716B64">
        <w:rPr>
          <w:rFonts w:ascii="Garamond" w:eastAsia="Times New Roman" w:hAnsi="Garamond" w:cs="Arial"/>
        </w:rPr>
        <w:t xml:space="preserve"> this S-shaped curve began degrading toward the second half of our study period following the exceptionally warm summer of 2019. </w:t>
      </w:r>
      <w:r w:rsidR="00A92915">
        <w:rPr>
          <w:rFonts w:ascii="Garamond" w:eastAsia="Times New Roman" w:hAnsi="Garamond" w:cs="Arial"/>
        </w:rPr>
        <w:t>Geological field data are necessary t</w:t>
      </w:r>
      <w:r w:rsidR="008110E7">
        <w:rPr>
          <w:rFonts w:ascii="Garamond" w:eastAsia="Times New Roman" w:hAnsi="Garamond" w:cs="Arial"/>
        </w:rPr>
        <w:t xml:space="preserve">o better </w:t>
      </w:r>
      <w:r w:rsidR="00716B64">
        <w:rPr>
          <w:rFonts w:ascii="Garamond" w:eastAsia="Times New Roman" w:hAnsi="Garamond" w:cs="Arial"/>
        </w:rPr>
        <w:t>understand</w:t>
      </w:r>
      <w:r w:rsidR="008110E7">
        <w:rPr>
          <w:rFonts w:ascii="Garamond" w:eastAsia="Times New Roman" w:hAnsi="Garamond" w:cs="Arial"/>
        </w:rPr>
        <w:t xml:space="preserve"> the</w:t>
      </w:r>
      <w:r w:rsidR="000848A2">
        <w:rPr>
          <w:rFonts w:ascii="Garamond" w:eastAsia="Times New Roman" w:hAnsi="Garamond" w:cs="Arial"/>
        </w:rPr>
        <w:t xml:space="preserve"> relationship between </w:t>
      </w:r>
      <w:r w:rsidR="008110E7">
        <w:rPr>
          <w:rFonts w:ascii="Garamond" w:eastAsia="Times New Roman" w:hAnsi="Garamond" w:cs="Arial"/>
        </w:rPr>
        <w:t>subsidence</w:t>
      </w:r>
      <w:r w:rsidR="00716B64">
        <w:rPr>
          <w:rFonts w:ascii="Garamond" w:eastAsia="Times New Roman" w:hAnsi="Garamond" w:cs="Arial"/>
        </w:rPr>
        <w:t>,</w:t>
      </w:r>
      <w:r w:rsidR="008110E7">
        <w:rPr>
          <w:rFonts w:ascii="Garamond" w:eastAsia="Times New Roman" w:hAnsi="Garamond" w:cs="Arial"/>
        </w:rPr>
        <w:t xml:space="preserve"> permafrost thaw</w:t>
      </w:r>
      <w:r w:rsidR="00716B64">
        <w:rPr>
          <w:rFonts w:ascii="Garamond" w:eastAsia="Times New Roman" w:hAnsi="Garamond" w:cs="Arial"/>
        </w:rPr>
        <w:t>, and other factors</w:t>
      </w:r>
      <w:r w:rsidRPr="00147428">
        <w:rPr>
          <w:rFonts w:ascii="Garamond" w:eastAsia="Times New Roman" w:hAnsi="Garamond" w:cs="Arial"/>
        </w:rPr>
        <w:t xml:space="preserve">. </w:t>
      </w:r>
      <w:r w:rsidR="00716B64">
        <w:rPr>
          <w:rFonts w:ascii="Garamond" w:eastAsia="Times New Roman" w:hAnsi="Garamond" w:cs="Arial"/>
        </w:rPr>
        <w:t>T</w:t>
      </w:r>
      <w:r w:rsidR="0062755D">
        <w:rPr>
          <w:rFonts w:ascii="Garamond" w:eastAsia="Times New Roman" w:hAnsi="Garamond" w:cs="Arial"/>
        </w:rPr>
        <w:t>he f</w:t>
      </w:r>
      <w:r w:rsidRPr="00147428">
        <w:rPr>
          <w:rFonts w:ascii="Garamond" w:eastAsia="Times New Roman" w:hAnsi="Garamond" w:cs="Arial"/>
        </w:rPr>
        <w:t xml:space="preserve">orthcoming </w:t>
      </w:r>
      <w:r w:rsidR="0062755D">
        <w:rPr>
          <w:rFonts w:ascii="Garamond" w:eastAsia="Times New Roman" w:hAnsi="Garamond" w:cs="Arial"/>
        </w:rPr>
        <w:t>geotechnical investigation</w:t>
      </w:r>
      <w:r w:rsidR="00A92915">
        <w:rPr>
          <w:rFonts w:ascii="Garamond" w:eastAsia="Times New Roman" w:hAnsi="Garamond" w:cs="Arial"/>
        </w:rPr>
        <w:t>,</w:t>
      </w:r>
      <w:r w:rsidR="0062755D">
        <w:rPr>
          <w:rFonts w:ascii="Garamond" w:eastAsia="Times New Roman" w:hAnsi="Garamond" w:cs="Arial"/>
        </w:rPr>
        <w:t xml:space="preserve"> planned</w:t>
      </w:r>
      <w:r w:rsidRPr="00147428">
        <w:rPr>
          <w:rFonts w:ascii="Garamond" w:eastAsia="Times New Roman" w:hAnsi="Garamond" w:cs="Arial"/>
        </w:rPr>
        <w:t xml:space="preserve"> by</w:t>
      </w:r>
      <w:r w:rsidR="00716B64">
        <w:rPr>
          <w:rFonts w:ascii="Garamond" w:eastAsia="Times New Roman" w:hAnsi="Garamond" w:cs="Arial"/>
        </w:rPr>
        <w:t xml:space="preserve"> our</w:t>
      </w:r>
      <w:r w:rsidRPr="00147428">
        <w:rPr>
          <w:rFonts w:ascii="Garamond" w:eastAsia="Times New Roman" w:hAnsi="Garamond" w:cs="Arial"/>
        </w:rPr>
        <w:t xml:space="preserve"> NREL </w:t>
      </w:r>
      <w:r w:rsidR="00716B64">
        <w:rPr>
          <w:rFonts w:ascii="Garamond" w:eastAsia="Times New Roman" w:hAnsi="Garamond" w:cs="Arial"/>
        </w:rPr>
        <w:t>partners</w:t>
      </w:r>
      <w:r w:rsidR="00A92915">
        <w:rPr>
          <w:rFonts w:ascii="Garamond" w:eastAsia="Times New Roman" w:hAnsi="Garamond" w:cs="Arial"/>
        </w:rPr>
        <w:t>,</w:t>
      </w:r>
      <w:r w:rsidR="00716B64">
        <w:rPr>
          <w:rFonts w:ascii="Garamond" w:eastAsia="Times New Roman" w:hAnsi="Garamond" w:cs="Arial"/>
        </w:rPr>
        <w:t xml:space="preserve"> </w:t>
      </w:r>
      <w:r w:rsidRPr="00147428">
        <w:rPr>
          <w:rFonts w:ascii="Garamond" w:eastAsia="Times New Roman" w:hAnsi="Garamond" w:cs="Arial"/>
        </w:rPr>
        <w:t xml:space="preserve">will be instrumental in </w:t>
      </w:r>
      <w:r w:rsidR="00716B64">
        <w:rPr>
          <w:rFonts w:ascii="Garamond" w:eastAsia="Times New Roman" w:hAnsi="Garamond" w:cs="Arial"/>
        </w:rPr>
        <w:t>advancing</w:t>
      </w:r>
      <w:r w:rsidRPr="00147428">
        <w:rPr>
          <w:rFonts w:ascii="Garamond" w:eastAsia="Times New Roman" w:hAnsi="Garamond" w:cs="Arial"/>
        </w:rPr>
        <w:t xml:space="preserve"> our </w:t>
      </w:r>
      <w:r w:rsidR="00716B64">
        <w:rPr>
          <w:rFonts w:ascii="Garamond" w:eastAsia="Times New Roman" w:hAnsi="Garamond" w:cs="Arial"/>
        </w:rPr>
        <w:t xml:space="preserve">interpretation and </w:t>
      </w:r>
      <w:r w:rsidRPr="00147428">
        <w:rPr>
          <w:rFonts w:ascii="Garamond" w:eastAsia="Times New Roman" w:hAnsi="Garamond" w:cs="Arial"/>
        </w:rPr>
        <w:t>understanding of these patterns, thereby aiding in the development of effective strategies to mitigate the adverse effects associated with permafrost degradation.</w:t>
      </w:r>
      <w:bookmarkStart w:id="3" w:name="_Toc334198734"/>
    </w:p>
    <w:p w14:paraId="45C00306" w14:textId="77777777" w:rsidR="00D9405C" w:rsidRDefault="00D9405C" w:rsidP="00F2216C">
      <w:pPr>
        <w:spacing w:after="0" w:line="240" w:lineRule="auto"/>
        <w:rPr>
          <w:rFonts w:ascii="Garamond" w:eastAsia="Gungsuh" w:hAnsi="Garamond" w:cs="Gungsuh"/>
          <w:highlight w:val="yellow"/>
        </w:rPr>
      </w:pPr>
    </w:p>
    <w:p w14:paraId="4F6F56F8" w14:textId="5840F721" w:rsidR="00655877" w:rsidRPr="00481125" w:rsidRDefault="00655877" w:rsidP="00F2216C">
      <w:pPr>
        <w:spacing w:after="0" w:line="240" w:lineRule="auto"/>
        <w:rPr>
          <w:rFonts w:ascii="Garamond" w:eastAsia="Times New Roman" w:hAnsi="Garamond" w:cs="Times New Roman"/>
          <w:b/>
          <w:bCs/>
        </w:rPr>
      </w:pPr>
      <w:r w:rsidRPr="00252131">
        <w:rPr>
          <w:rFonts w:ascii="Garamond" w:eastAsia="Times New Roman" w:hAnsi="Garamond" w:cs="Times New Roman"/>
          <w:b/>
          <w:bCs/>
        </w:rPr>
        <w:t>4.1.</w:t>
      </w:r>
      <w:r w:rsidR="00B81483">
        <w:rPr>
          <w:rFonts w:ascii="Garamond" w:eastAsia="Times New Roman" w:hAnsi="Garamond" w:cs="Times New Roman"/>
          <w:b/>
          <w:bCs/>
        </w:rPr>
        <w:t>3</w:t>
      </w:r>
      <w:r w:rsidRPr="00252131">
        <w:rPr>
          <w:rFonts w:ascii="Garamond" w:eastAsia="Times New Roman" w:hAnsi="Garamond" w:cs="Times New Roman"/>
          <w:b/>
          <w:bCs/>
        </w:rPr>
        <w:t xml:space="preserve"> </w:t>
      </w:r>
      <w:r>
        <w:rPr>
          <w:rFonts w:ascii="Garamond" w:eastAsia="Times New Roman" w:hAnsi="Garamond" w:cs="Times New Roman"/>
          <w:b/>
          <w:bCs/>
        </w:rPr>
        <w:t>Drainage Network and Summer Subsidence</w:t>
      </w:r>
    </w:p>
    <w:p w14:paraId="17C897E5" w14:textId="5898F8B9" w:rsidR="00655877" w:rsidRDefault="003768AB" w:rsidP="00F2216C">
      <w:pPr>
        <w:spacing w:after="0" w:line="240" w:lineRule="auto"/>
        <w:rPr>
          <w:rFonts w:ascii="Garamond" w:hAnsi="Garamond"/>
        </w:rPr>
      </w:pPr>
      <w:r>
        <w:rPr>
          <w:rFonts w:ascii="Garamond" w:hAnsi="Garamond"/>
        </w:rPr>
        <w:t>To</w:t>
      </w:r>
      <w:r w:rsidR="00655877" w:rsidRPr="72D8D7D6">
        <w:rPr>
          <w:rFonts w:ascii="Garamond" w:hAnsi="Garamond"/>
        </w:rPr>
        <w:t xml:space="preserve"> </w:t>
      </w:r>
      <w:r w:rsidR="00716B64">
        <w:rPr>
          <w:rFonts w:ascii="Garamond" w:hAnsi="Garamond"/>
        </w:rPr>
        <w:t>improve</w:t>
      </w:r>
      <w:r w:rsidR="00655877" w:rsidRPr="72D8D7D6">
        <w:rPr>
          <w:rFonts w:ascii="Garamond" w:hAnsi="Garamond"/>
        </w:rPr>
        <w:t xml:space="preserve"> </w:t>
      </w:r>
      <w:r w:rsidR="00716B64">
        <w:rPr>
          <w:rFonts w:ascii="Garamond" w:hAnsi="Garamond"/>
        </w:rPr>
        <w:t xml:space="preserve">our </w:t>
      </w:r>
      <w:r w:rsidR="00655877" w:rsidRPr="72D8D7D6">
        <w:rPr>
          <w:rFonts w:ascii="Garamond" w:hAnsi="Garamond"/>
        </w:rPr>
        <w:t>understand</w:t>
      </w:r>
      <w:r w:rsidR="00716B64">
        <w:rPr>
          <w:rFonts w:ascii="Garamond" w:hAnsi="Garamond"/>
        </w:rPr>
        <w:t>ing of</w:t>
      </w:r>
      <w:r w:rsidR="00655877" w:rsidRPr="72D8D7D6">
        <w:rPr>
          <w:rFonts w:ascii="Garamond" w:hAnsi="Garamond"/>
        </w:rPr>
        <w:t xml:space="preserve"> the risks the community </w:t>
      </w:r>
      <w:r w:rsidR="00716B64">
        <w:rPr>
          <w:rFonts w:ascii="Garamond" w:hAnsi="Garamond"/>
        </w:rPr>
        <w:t>is</w:t>
      </w:r>
      <w:r w:rsidR="00655877" w:rsidRPr="72D8D7D6">
        <w:rPr>
          <w:rFonts w:ascii="Garamond" w:hAnsi="Garamond"/>
        </w:rPr>
        <w:t xml:space="preserve"> facing, the team also explored </w:t>
      </w:r>
      <w:r w:rsidR="00ED1D7F">
        <w:rPr>
          <w:rFonts w:ascii="Garamond" w:hAnsi="Garamond"/>
        </w:rPr>
        <w:t>summer</w:t>
      </w:r>
      <w:r w:rsidR="00655877" w:rsidRPr="72D8D7D6">
        <w:rPr>
          <w:rFonts w:ascii="Garamond" w:hAnsi="Garamond"/>
        </w:rPr>
        <w:t xml:space="preserve"> subsidence and the corresponding HAND values</w:t>
      </w:r>
      <w:r w:rsidR="00716B64">
        <w:rPr>
          <w:rFonts w:ascii="Garamond" w:hAnsi="Garamond"/>
        </w:rPr>
        <w:t xml:space="preserve"> together</w:t>
      </w:r>
      <w:r w:rsidR="00655877" w:rsidRPr="72D8D7D6">
        <w:rPr>
          <w:rFonts w:ascii="Garamond" w:hAnsi="Garamond"/>
        </w:rPr>
        <w:t>. K-</w:t>
      </w:r>
      <w:r w:rsidR="00716B64">
        <w:rPr>
          <w:rFonts w:ascii="Garamond" w:hAnsi="Garamond"/>
        </w:rPr>
        <w:t>m</w:t>
      </w:r>
      <w:r w:rsidR="00655877" w:rsidRPr="72D8D7D6">
        <w:rPr>
          <w:rFonts w:ascii="Garamond" w:hAnsi="Garamond"/>
        </w:rPr>
        <w:t xml:space="preserve">eans </w:t>
      </w:r>
      <w:r w:rsidR="00716B64">
        <w:rPr>
          <w:rFonts w:ascii="Garamond" w:hAnsi="Garamond"/>
        </w:rPr>
        <w:t>analysis</w:t>
      </w:r>
      <w:r w:rsidR="00065C50">
        <w:rPr>
          <w:rFonts w:ascii="Garamond" w:hAnsi="Garamond"/>
        </w:rPr>
        <w:t xml:space="preserve">, </w:t>
      </w:r>
      <w:r w:rsidR="0018697C">
        <w:rPr>
          <w:rFonts w:ascii="Garamond" w:hAnsi="Garamond"/>
        </w:rPr>
        <w:t>an unsupervised</w:t>
      </w:r>
      <w:r w:rsidR="00065C50">
        <w:rPr>
          <w:rFonts w:ascii="Garamond" w:hAnsi="Garamond"/>
        </w:rPr>
        <w:t xml:space="preserve"> </w:t>
      </w:r>
      <w:r w:rsidR="00F067FB">
        <w:rPr>
          <w:rFonts w:ascii="Garamond" w:hAnsi="Garamond"/>
        </w:rPr>
        <w:t>machine learning technique,</w:t>
      </w:r>
      <w:r w:rsidR="00655877" w:rsidRPr="72D8D7D6">
        <w:rPr>
          <w:rFonts w:ascii="Garamond" w:hAnsi="Garamond"/>
        </w:rPr>
        <w:t xml:space="preserve"> was applied</w:t>
      </w:r>
      <w:r w:rsidR="0033769B">
        <w:rPr>
          <w:rFonts w:ascii="Garamond" w:hAnsi="Garamond"/>
        </w:rPr>
        <w:t xml:space="preserve"> to </w:t>
      </w:r>
      <w:r w:rsidR="00065C50">
        <w:rPr>
          <w:rFonts w:ascii="Garamond" w:hAnsi="Garamond"/>
        </w:rPr>
        <w:t>find patterns or groupings of vertical displacement in relation to HAND.</w:t>
      </w:r>
      <w:r w:rsidR="0033769B">
        <w:rPr>
          <w:rFonts w:ascii="Garamond" w:hAnsi="Garamond"/>
        </w:rPr>
        <w:t xml:space="preserve"> </w:t>
      </w:r>
      <w:bookmarkStart w:id="4" w:name="_Int_nouJuDTe"/>
      <w:r w:rsidR="008D337D">
        <w:rPr>
          <w:rFonts w:ascii="Garamond" w:hAnsi="Garamond"/>
        </w:rPr>
        <w:t>The k</w:t>
      </w:r>
      <w:bookmarkEnd w:id="4"/>
      <w:r w:rsidR="008D337D">
        <w:rPr>
          <w:rFonts w:ascii="Garamond" w:hAnsi="Garamond"/>
        </w:rPr>
        <w:t>-means analysis groups data into</w:t>
      </w:r>
      <w:r w:rsidR="00716B64">
        <w:rPr>
          <w:rFonts w:ascii="Garamond" w:hAnsi="Garamond"/>
        </w:rPr>
        <w:t xml:space="preserve"> </w:t>
      </w:r>
      <w:r w:rsidR="00716B64">
        <w:rPr>
          <w:rFonts w:ascii="Garamond" w:hAnsi="Garamond"/>
          <w:i/>
          <w:iCs/>
        </w:rPr>
        <w:t>k</w:t>
      </w:r>
      <w:r w:rsidR="008D337D">
        <w:rPr>
          <w:rFonts w:ascii="Garamond" w:hAnsi="Garamond"/>
        </w:rPr>
        <w:t xml:space="preserve"> cluster</w:t>
      </w:r>
      <w:r w:rsidR="00716B64">
        <w:rPr>
          <w:rFonts w:ascii="Garamond" w:hAnsi="Garamond"/>
        </w:rPr>
        <w:t>s</w:t>
      </w:r>
      <w:r w:rsidR="00407B2E">
        <w:rPr>
          <w:rFonts w:ascii="Garamond" w:hAnsi="Garamond"/>
        </w:rPr>
        <w:t xml:space="preserve"> and provides valuable information on </w:t>
      </w:r>
      <w:r w:rsidR="002E6746">
        <w:rPr>
          <w:rFonts w:ascii="Garamond" w:hAnsi="Garamond"/>
        </w:rPr>
        <w:t>data</w:t>
      </w:r>
      <w:r w:rsidR="00407B2E">
        <w:rPr>
          <w:rFonts w:ascii="Garamond" w:hAnsi="Garamond"/>
        </w:rPr>
        <w:t xml:space="preserve"> </w:t>
      </w:r>
      <w:r w:rsidR="007B6564">
        <w:rPr>
          <w:rFonts w:ascii="Garamond" w:hAnsi="Garamond"/>
        </w:rPr>
        <w:t>relationshi</w:t>
      </w:r>
      <w:r w:rsidR="002E6746">
        <w:rPr>
          <w:rFonts w:ascii="Garamond" w:hAnsi="Garamond"/>
        </w:rPr>
        <w:t>ps</w:t>
      </w:r>
      <w:r w:rsidR="007B6564">
        <w:rPr>
          <w:rFonts w:ascii="Garamond" w:hAnsi="Garamond"/>
        </w:rPr>
        <w:t xml:space="preserve">. </w:t>
      </w:r>
      <w:r w:rsidR="00655877" w:rsidRPr="72D8D7D6">
        <w:rPr>
          <w:rFonts w:ascii="Garamond" w:hAnsi="Garamond"/>
        </w:rPr>
        <w:t>To determine the optim</w:t>
      </w:r>
      <w:r w:rsidR="00716B64">
        <w:rPr>
          <w:rFonts w:ascii="Garamond" w:hAnsi="Garamond"/>
        </w:rPr>
        <w:t>al</w:t>
      </w:r>
      <w:r w:rsidR="00655877" w:rsidRPr="72D8D7D6">
        <w:rPr>
          <w:rFonts w:ascii="Garamond" w:hAnsi="Garamond"/>
        </w:rPr>
        <w:t xml:space="preserve"> number of clusters, the team utilized the </w:t>
      </w:r>
      <w:r w:rsidR="00926964">
        <w:rPr>
          <w:rFonts w:ascii="Garamond" w:hAnsi="Garamond"/>
        </w:rPr>
        <w:t>“</w:t>
      </w:r>
      <w:r w:rsidR="00655877" w:rsidRPr="72D8D7D6">
        <w:rPr>
          <w:rFonts w:ascii="Garamond" w:hAnsi="Garamond"/>
        </w:rPr>
        <w:t>elbow</w:t>
      </w:r>
      <w:r w:rsidR="00926964">
        <w:rPr>
          <w:rFonts w:ascii="Garamond" w:hAnsi="Garamond"/>
        </w:rPr>
        <w:t>”</w:t>
      </w:r>
      <w:r w:rsidR="00655877" w:rsidRPr="72D8D7D6">
        <w:rPr>
          <w:rFonts w:ascii="Garamond" w:hAnsi="Garamond"/>
        </w:rPr>
        <w:t xml:space="preserve"> method to calculate Within-Cluster Sum of Squares (WCSS</w:t>
      </w:r>
      <w:r w:rsidR="00716B64">
        <w:rPr>
          <w:rFonts w:ascii="Garamond" w:hAnsi="Garamond"/>
        </w:rPr>
        <w:t>)</w:t>
      </w:r>
      <w:r w:rsidR="00E43AAF">
        <w:rPr>
          <w:rFonts w:ascii="Garamond" w:hAnsi="Garamond"/>
        </w:rPr>
        <w:t xml:space="preserve">. </w:t>
      </w:r>
      <w:r w:rsidR="00716B64">
        <w:rPr>
          <w:rFonts w:ascii="Garamond" w:hAnsi="Garamond"/>
        </w:rPr>
        <w:t>With</w:t>
      </w:r>
      <w:r w:rsidR="00527590">
        <w:rPr>
          <w:rFonts w:ascii="Garamond" w:hAnsi="Garamond"/>
        </w:rPr>
        <w:t xml:space="preserve"> </w:t>
      </w:r>
      <w:r w:rsidR="00621662">
        <w:rPr>
          <w:rFonts w:ascii="Garamond" w:hAnsi="Garamond"/>
        </w:rPr>
        <w:t>this</w:t>
      </w:r>
      <w:r w:rsidR="00E43AAF">
        <w:rPr>
          <w:rFonts w:ascii="Garamond" w:hAnsi="Garamond"/>
        </w:rPr>
        <w:t xml:space="preserve"> method, the team</w:t>
      </w:r>
      <w:r w:rsidR="00655877" w:rsidRPr="72D8D7D6">
        <w:rPr>
          <w:rFonts w:ascii="Garamond" w:hAnsi="Garamond"/>
        </w:rPr>
        <w:t xml:space="preserve"> identified that 5 clusters would be the most accurate for the dataset (Figure </w:t>
      </w:r>
      <w:r w:rsidR="002334C6">
        <w:rPr>
          <w:rFonts w:ascii="Garamond" w:hAnsi="Garamond"/>
        </w:rPr>
        <w:t>B1</w:t>
      </w:r>
      <w:r w:rsidR="00061C00">
        <w:rPr>
          <w:rFonts w:ascii="Garamond" w:hAnsi="Garamond"/>
        </w:rPr>
        <w:t>1</w:t>
      </w:r>
      <w:r w:rsidR="00655877" w:rsidRPr="72D8D7D6">
        <w:rPr>
          <w:rFonts w:ascii="Garamond" w:hAnsi="Garamond"/>
        </w:rPr>
        <w:t>). HAND values</w:t>
      </w:r>
      <w:r w:rsidR="00926964">
        <w:rPr>
          <w:rFonts w:ascii="Garamond" w:hAnsi="Garamond"/>
        </w:rPr>
        <w:t xml:space="preserve"> which were</w:t>
      </w:r>
      <w:r w:rsidR="00AD0C01">
        <w:rPr>
          <w:rFonts w:ascii="Garamond" w:hAnsi="Garamond"/>
        </w:rPr>
        <w:t xml:space="preserve"> less than 5-m</w:t>
      </w:r>
      <w:r w:rsidR="00655877" w:rsidRPr="72D8D7D6">
        <w:rPr>
          <w:rFonts w:ascii="Garamond" w:hAnsi="Garamond"/>
        </w:rPr>
        <w:t xml:space="preserve"> were excluded in the analysis because of the incoherency of </w:t>
      </w:r>
      <w:r w:rsidR="00C2616D">
        <w:rPr>
          <w:rFonts w:ascii="Garamond" w:hAnsi="Garamond"/>
        </w:rPr>
        <w:t>subsidence</w:t>
      </w:r>
      <w:r w:rsidR="00655877" w:rsidRPr="72D8D7D6">
        <w:rPr>
          <w:rFonts w:ascii="Garamond" w:hAnsi="Garamond"/>
        </w:rPr>
        <w:t xml:space="preserve"> data attributed to water bodies. </w:t>
      </w:r>
      <w:r w:rsidR="00716B64">
        <w:rPr>
          <w:rFonts w:ascii="Garamond" w:hAnsi="Garamond"/>
        </w:rPr>
        <w:t>The team</w:t>
      </w:r>
      <w:r w:rsidR="00655877" w:rsidRPr="72D8D7D6">
        <w:rPr>
          <w:rFonts w:ascii="Garamond" w:hAnsi="Garamond"/>
        </w:rPr>
        <w:t xml:space="preserve"> observed that lower HAND values had higher average displacement than higher hand values</w:t>
      </w:r>
      <w:r w:rsidR="00926964">
        <w:rPr>
          <w:rFonts w:ascii="Garamond" w:hAnsi="Garamond"/>
        </w:rPr>
        <w:t>,</w:t>
      </w:r>
      <w:r w:rsidR="00655877" w:rsidRPr="72D8D7D6">
        <w:rPr>
          <w:rFonts w:ascii="Garamond" w:hAnsi="Garamond"/>
        </w:rPr>
        <w:t xml:space="preserve"> </w:t>
      </w:r>
      <w:r w:rsidR="00CF367F">
        <w:rPr>
          <w:rFonts w:ascii="Garamond" w:hAnsi="Garamond"/>
        </w:rPr>
        <w:t xml:space="preserve">as seen in </w:t>
      </w:r>
      <w:r w:rsidR="00926964">
        <w:rPr>
          <w:rFonts w:ascii="Garamond" w:hAnsi="Garamond"/>
        </w:rPr>
        <w:t>F</w:t>
      </w:r>
      <w:r w:rsidR="00CF367F">
        <w:rPr>
          <w:rFonts w:ascii="Garamond" w:hAnsi="Garamond"/>
        </w:rPr>
        <w:t>igure</w:t>
      </w:r>
      <w:r w:rsidR="00655877" w:rsidRPr="72D8D7D6">
        <w:rPr>
          <w:rFonts w:ascii="Garamond" w:hAnsi="Garamond"/>
        </w:rPr>
        <w:t xml:space="preserve"> </w:t>
      </w:r>
      <w:r w:rsidR="002334C6">
        <w:rPr>
          <w:rFonts w:ascii="Garamond" w:hAnsi="Garamond"/>
        </w:rPr>
        <w:t>B1</w:t>
      </w:r>
      <w:r w:rsidR="0061473D">
        <w:rPr>
          <w:rFonts w:ascii="Garamond" w:hAnsi="Garamond"/>
        </w:rPr>
        <w:t>2</w:t>
      </w:r>
      <w:r w:rsidR="00CF367F">
        <w:rPr>
          <w:rFonts w:ascii="Garamond" w:hAnsi="Garamond"/>
        </w:rPr>
        <w:t xml:space="preserve"> and</w:t>
      </w:r>
      <w:r w:rsidR="007D5957">
        <w:rPr>
          <w:rFonts w:ascii="Garamond" w:hAnsi="Garamond"/>
        </w:rPr>
        <w:t xml:space="preserve"> </w:t>
      </w:r>
      <w:r w:rsidR="0061473D">
        <w:rPr>
          <w:rFonts w:ascii="Garamond" w:hAnsi="Garamond"/>
        </w:rPr>
        <w:t>B13</w:t>
      </w:r>
      <w:r w:rsidR="00655877" w:rsidRPr="72D8D7D6">
        <w:rPr>
          <w:rFonts w:ascii="Garamond" w:hAnsi="Garamond"/>
        </w:rPr>
        <w:t xml:space="preserve">. However, more </w:t>
      </w:r>
      <w:r w:rsidR="00DF79EF">
        <w:rPr>
          <w:rFonts w:ascii="Garamond" w:hAnsi="Garamond"/>
        </w:rPr>
        <w:t xml:space="preserve">area-specific </w:t>
      </w:r>
      <w:r w:rsidR="00655877" w:rsidRPr="72D8D7D6">
        <w:rPr>
          <w:rFonts w:ascii="Garamond" w:hAnsi="Garamond"/>
        </w:rPr>
        <w:t xml:space="preserve">research is needed to understand the dynamic environmental factors influencing </w:t>
      </w:r>
      <w:r w:rsidR="00BF3121">
        <w:rPr>
          <w:rFonts w:ascii="Garamond" w:hAnsi="Garamond"/>
        </w:rPr>
        <w:t>subsidence</w:t>
      </w:r>
      <w:r w:rsidR="00655877" w:rsidRPr="72D8D7D6">
        <w:rPr>
          <w:rFonts w:ascii="Garamond" w:hAnsi="Garamond"/>
        </w:rPr>
        <w:t xml:space="preserve"> closer to the drainage basins. </w:t>
      </w:r>
      <w:r w:rsidR="00E650B8">
        <w:rPr>
          <w:rFonts w:ascii="Garamond" w:hAnsi="Garamond"/>
        </w:rPr>
        <w:t>A</w:t>
      </w:r>
      <w:r w:rsidR="00BF3121">
        <w:rPr>
          <w:rFonts w:ascii="Garamond" w:hAnsi="Garamond"/>
        </w:rPr>
        <w:t xml:space="preserve">ccording to literature, </w:t>
      </w:r>
      <w:r w:rsidR="00655877" w:rsidRPr="72D8D7D6">
        <w:rPr>
          <w:rFonts w:ascii="Garamond" w:hAnsi="Garamond"/>
        </w:rPr>
        <w:t xml:space="preserve">drainage lines are more </w:t>
      </w:r>
      <w:r w:rsidR="00E650B8">
        <w:rPr>
          <w:rFonts w:ascii="Garamond" w:hAnsi="Garamond"/>
        </w:rPr>
        <w:t>prone</w:t>
      </w:r>
      <w:r w:rsidR="00655877" w:rsidRPr="72D8D7D6">
        <w:rPr>
          <w:rFonts w:ascii="Garamond" w:hAnsi="Garamond"/>
        </w:rPr>
        <w:t xml:space="preserve"> to experience </w:t>
      </w:r>
      <w:r w:rsidR="000F2C19">
        <w:rPr>
          <w:rFonts w:ascii="Garamond" w:hAnsi="Garamond"/>
        </w:rPr>
        <w:t xml:space="preserve">subsidence due to </w:t>
      </w:r>
      <w:r w:rsidR="00655877" w:rsidRPr="72D8D7D6">
        <w:rPr>
          <w:rFonts w:ascii="Garamond" w:hAnsi="Garamond"/>
        </w:rPr>
        <w:t>permafrost degradation (Gibson et al</w:t>
      </w:r>
      <w:r w:rsidR="00A508CF">
        <w:rPr>
          <w:rFonts w:ascii="Garamond" w:hAnsi="Garamond"/>
        </w:rPr>
        <w:t>.,</w:t>
      </w:r>
      <w:r w:rsidR="00655877" w:rsidRPr="72D8D7D6">
        <w:rPr>
          <w:rFonts w:ascii="Garamond" w:hAnsi="Garamond"/>
        </w:rPr>
        <w:t xml:space="preserve"> 2015), which could be an indication of the processes occurring here.</w:t>
      </w:r>
    </w:p>
    <w:p w14:paraId="2678BF02" w14:textId="77777777" w:rsidR="00A30671" w:rsidRPr="0066138C" w:rsidRDefault="00A30671" w:rsidP="00F2216C">
      <w:pPr>
        <w:pStyle w:val="NoSpacing"/>
        <w:rPr>
          <w:rFonts w:ascii="Garamond" w:hAnsi="Garamond"/>
        </w:rPr>
      </w:pPr>
    </w:p>
    <w:p w14:paraId="4A984EA8" w14:textId="72A7023C" w:rsidR="2ABDAF0C" w:rsidRPr="00481125" w:rsidRDefault="00293BB8" w:rsidP="00F2216C">
      <w:pPr>
        <w:pStyle w:val="NoSpacing"/>
        <w:rPr>
          <w:rFonts w:ascii="Garamond" w:hAnsi="Garamond"/>
          <w:b/>
          <w:i/>
        </w:rPr>
      </w:pPr>
      <w:r w:rsidRPr="00B11035">
        <w:rPr>
          <w:rFonts w:ascii="Garamond" w:hAnsi="Garamond"/>
          <w:b/>
          <w:i/>
        </w:rPr>
        <w:t>4.2 Feasibility Assessment</w:t>
      </w:r>
    </w:p>
    <w:p w14:paraId="2A25B1F7" w14:textId="04A9CCCC" w:rsidR="007D3D74" w:rsidRDefault="00562AC0" w:rsidP="00F2216C">
      <w:pPr>
        <w:spacing w:after="0" w:line="240" w:lineRule="auto"/>
        <w:rPr>
          <w:rFonts w:ascii="Garamond" w:eastAsia="Garamond" w:hAnsi="Garamond" w:cs="Garamond"/>
          <w:b/>
          <w:bCs/>
          <w:color w:val="000000" w:themeColor="text1"/>
        </w:rPr>
      </w:pPr>
      <w:r w:rsidRPr="00562AC0">
        <w:rPr>
          <w:rFonts w:ascii="Garamond" w:eastAsia="Garamond" w:hAnsi="Garamond" w:cs="Garamond"/>
          <w:b/>
          <w:bCs/>
          <w:color w:val="000000" w:themeColor="text1"/>
        </w:rPr>
        <w:t>4.2.1 Drainage Networks</w:t>
      </w:r>
    </w:p>
    <w:p w14:paraId="30FA99B2" w14:textId="703ECE66" w:rsidR="00DF79EF" w:rsidRDefault="008C2C9F" w:rsidP="00F2216C">
      <w:pPr>
        <w:spacing w:after="0" w:line="240" w:lineRule="auto"/>
        <w:rPr>
          <w:rFonts w:ascii="Garamond" w:eastAsia="Garamond" w:hAnsi="Garamond" w:cs="Garamond"/>
          <w:color w:val="000000" w:themeColor="text1"/>
        </w:rPr>
      </w:pPr>
      <w:r>
        <w:rPr>
          <w:rFonts w:ascii="Garamond" w:eastAsia="Garamond" w:hAnsi="Garamond" w:cs="Garamond"/>
          <w:color w:val="000000" w:themeColor="text1"/>
        </w:rPr>
        <w:t xml:space="preserve">Our drainage </w:t>
      </w:r>
      <w:r w:rsidR="00C01A5E">
        <w:rPr>
          <w:rFonts w:ascii="Garamond" w:eastAsia="Garamond" w:hAnsi="Garamond" w:cs="Garamond"/>
          <w:color w:val="000000" w:themeColor="text1"/>
        </w:rPr>
        <w:t xml:space="preserve">network analysis has yielded </w:t>
      </w:r>
      <w:r w:rsidR="00DF79EF">
        <w:rPr>
          <w:rFonts w:ascii="Garamond" w:eastAsia="Garamond" w:hAnsi="Garamond" w:cs="Garamond"/>
          <w:color w:val="000000" w:themeColor="text1"/>
        </w:rPr>
        <w:t>crucial</w:t>
      </w:r>
      <w:r w:rsidR="00C01A5E">
        <w:rPr>
          <w:rFonts w:ascii="Garamond" w:eastAsia="Garamond" w:hAnsi="Garamond" w:cs="Garamond"/>
          <w:color w:val="000000" w:themeColor="text1"/>
        </w:rPr>
        <w:t xml:space="preserve"> insights for the community of </w:t>
      </w:r>
      <w:r w:rsidR="001C4060">
        <w:rPr>
          <w:rFonts w:ascii="Garamond" w:eastAsia="Garamond" w:hAnsi="Garamond" w:cs="Garamond"/>
          <w:color w:val="000000" w:themeColor="text1"/>
        </w:rPr>
        <w:t>Unalakleet</w:t>
      </w:r>
      <w:r w:rsidR="00C01A5E">
        <w:rPr>
          <w:rFonts w:ascii="Garamond" w:eastAsia="Garamond" w:hAnsi="Garamond" w:cs="Garamond"/>
          <w:color w:val="000000" w:themeColor="text1"/>
        </w:rPr>
        <w:t xml:space="preserve">, </w:t>
      </w:r>
      <w:r w:rsidR="00DF79EF">
        <w:rPr>
          <w:rFonts w:ascii="Garamond" w:eastAsia="Garamond" w:hAnsi="Garamond" w:cs="Garamond"/>
          <w:color w:val="000000" w:themeColor="text1"/>
        </w:rPr>
        <w:t>high</w:t>
      </w:r>
      <w:r w:rsidR="00C01A5E">
        <w:rPr>
          <w:rFonts w:ascii="Garamond" w:eastAsia="Garamond" w:hAnsi="Garamond" w:cs="Garamond"/>
          <w:color w:val="000000" w:themeColor="text1"/>
        </w:rPr>
        <w:t xml:space="preserve">lighting areas that present </w:t>
      </w:r>
      <w:r w:rsidR="001C4060">
        <w:rPr>
          <w:rFonts w:ascii="Garamond" w:eastAsia="Garamond" w:hAnsi="Garamond" w:cs="Garamond"/>
          <w:color w:val="000000" w:themeColor="text1"/>
        </w:rPr>
        <w:t>varying</w:t>
      </w:r>
      <w:r w:rsidR="00C01A5E">
        <w:rPr>
          <w:rFonts w:ascii="Garamond" w:eastAsia="Garamond" w:hAnsi="Garamond" w:cs="Garamond"/>
          <w:color w:val="000000" w:themeColor="text1"/>
        </w:rPr>
        <w:t xml:space="preserve"> degrees of risk. One critical component of </w:t>
      </w:r>
      <w:r w:rsidR="001C4060">
        <w:rPr>
          <w:rFonts w:ascii="Garamond" w:eastAsia="Garamond" w:hAnsi="Garamond" w:cs="Garamond"/>
          <w:color w:val="000000" w:themeColor="text1"/>
        </w:rPr>
        <w:t>this</w:t>
      </w:r>
      <w:r w:rsidR="00C01A5E">
        <w:rPr>
          <w:rFonts w:ascii="Garamond" w:eastAsia="Garamond" w:hAnsi="Garamond" w:cs="Garamond"/>
          <w:color w:val="000000" w:themeColor="text1"/>
        </w:rPr>
        <w:t xml:space="preserve"> </w:t>
      </w:r>
      <w:r w:rsidR="001C4060">
        <w:rPr>
          <w:rFonts w:ascii="Garamond" w:eastAsia="Garamond" w:hAnsi="Garamond" w:cs="Garamond"/>
          <w:color w:val="000000" w:themeColor="text1"/>
        </w:rPr>
        <w:t>analysis</w:t>
      </w:r>
      <w:r w:rsidR="00C01A5E">
        <w:rPr>
          <w:rFonts w:ascii="Garamond" w:eastAsia="Garamond" w:hAnsi="Garamond" w:cs="Garamond"/>
          <w:color w:val="000000" w:themeColor="text1"/>
        </w:rPr>
        <w:t xml:space="preserve"> </w:t>
      </w:r>
      <w:r w:rsidR="00DF79EF">
        <w:rPr>
          <w:rFonts w:ascii="Garamond" w:eastAsia="Garamond" w:hAnsi="Garamond" w:cs="Garamond"/>
          <w:color w:val="000000" w:themeColor="text1"/>
        </w:rPr>
        <w:t>is</w:t>
      </w:r>
      <w:r w:rsidR="00C01A5E">
        <w:rPr>
          <w:rFonts w:ascii="Garamond" w:eastAsia="Garamond" w:hAnsi="Garamond" w:cs="Garamond"/>
          <w:color w:val="000000" w:themeColor="text1"/>
        </w:rPr>
        <w:t xml:space="preserve"> the </w:t>
      </w:r>
      <w:r w:rsidR="00810E8F">
        <w:rPr>
          <w:rFonts w:ascii="Garamond" w:eastAsia="Garamond" w:hAnsi="Garamond" w:cs="Garamond"/>
          <w:color w:val="000000" w:themeColor="text1"/>
        </w:rPr>
        <w:t>HAND</w:t>
      </w:r>
      <w:r w:rsidR="00C01A5E">
        <w:rPr>
          <w:rFonts w:ascii="Garamond" w:eastAsia="Garamond" w:hAnsi="Garamond" w:cs="Garamond"/>
          <w:color w:val="000000" w:themeColor="text1"/>
        </w:rPr>
        <w:t xml:space="preserve"> values</w:t>
      </w:r>
      <w:r w:rsidR="00FB07C6">
        <w:rPr>
          <w:rFonts w:ascii="Garamond" w:eastAsia="Garamond" w:hAnsi="Garamond" w:cs="Garamond"/>
          <w:color w:val="000000" w:themeColor="text1"/>
        </w:rPr>
        <w:t>,</w:t>
      </w:r>
      <w:r w:rsidR="00D056B0">
        <w:rPr>
          <w:rFonts w:ascii="Garamond" w:eastAsia="Garamond" w:hAnsi="Garamond" w:cs="Garamond"/>
          <w:color w:val="000000" w:themeColor="text1"/>
        </w:rPr>
        <w:t xml:space="preserve"> which</w:t>
      </w:r>
      <w:r w:rsidR="00C01A5E">
        <w:rPr>
          <w:rFonts w:ascii="Garamond" w:eastAsia="Garamond" w:hAnsi="Garamond" w:cs="Garamond"/>
          <w:color w:val="000000" w:themeColor="text1"/>
        </w:rPr>
        <w:t xml:space="preserve"> </w:t>
      </w:r>
      <w:r w:rsidR="00485F33">
        <w:rPr>
          <w:rFonts w:ascii="Garamond" w:eastAsia="Garamond" w:hAnsi="Garamond" w:cs="Garamond"/>
          <w:color w:val="000000" w:themeColor="text1"/>
        </w:rPr>
        <w:t>re</w:t>
      </w:r>
      <w:r w:rsidR="001C4060">
        <w:rPr>
          <w:rFonts w:ascii="Garamond" w:eastAsia="Garamond" w:hAnsi="Garamond" w:cs="Garamond"/>
          <w:color w:val="000000" w:themeColor="text1"/>
        </w:rPr>
        <w:t>present</w:t>
      </w:r>
      <w:r w:rsidR="00C01A5E">
        <w:rPr>
          <w:rFonts w:ascii="Garamond" w:eastAsia="Garamond" w:hAnsi="Garamond" w:cs="Garamond"/>
          <w:color w:val="000000" w:themeColor="text1"/>
        </w:rPr>
        <w:t xml:space="preserve"> the vertical distance above drainage lines. Th</w:t>
      </w:r>
      <w:r w:rsidR="00DF79EF">
        <w:rPr>
          <w:rFonts w:ascii="Garamond" w:eastAsia="Garamond" w:hAnsi="Garamond" w:cs="Garamond"/>
          <w:color w:val="000000" w:themeColor="text1"/>
        </w:rPr>
        <w:t>e</w:t>
      </w:r>
      <w:r w:rsidR="00C01A5E">
        <w:rPr>
          <w:rFonts w:ascii="Garamond" w:eastAsia="Garamond" w:hAnsi="Garamond" w:cs="Garamond"/>
          <w:color w:val="000000" w:themeColor="text1"/>
        </w:rPr>
        <w:t xml:space="preserve"> HAND values are of particular </w:t>
      </w:r>
      <w:r w:rsidR="00792D34">
        <w:rPr>
          <w:rFonts w:ascii="Garamond" w:eastAsia="Garamond" w:hAnsi="Garamond" w:cs="Garamond"/>
          <w:color w:val="000000" w:themeColor="text1"/>
        </w:rPr>
        <w:t xml:space="preserve">importance to the community, as </w:t>
      </w:r>
      <w:r w:rsidR="1AE33290" w:rsidRPr="16153C88">
        <w:rPr>
          <w:rFonts w:ascii="Garamond" w:eastAsia="Garamond" w:hAnsi="Garamond" w:cs="Garamond"/>
          <w:color w:val="000000" w:themeColor="text1"/>
        </w:rPr>
        <w:t>they</w:t>
      </w:r>
      <w:r w:rsidR="00792D34">
        <w:rPr>
          <w:rFonts w:ascii="Garamond" w:eastAsia="Garamond" w:hAnsi="Garamond" w:cs="Garamond"/>
          <w:color w:val="000000" w:themeColor="text1"/>
        </w:rPr>
        <w:t xml:space="preserve"> directly </w:t>
      </w:r>
      <w:r w:rsidR="001C4060">
        <w:rPr>
          <w:rFonts w:ascii="Garamond" w:eastAsia="Garamond" w:hAnsi="Garamond" w:cs="Garamond"/>
          <w:color w:val="000000" w:themeColor="text1"/>
        </w:rPr>
        <w:t>correlate</w:t>
      </w:r>
      <w:r w:rsidR="00792D34">
        <w:rPr>
          <w:rFonts w:ascii="Garamond" w:eastAsia="Garamond" w:hAnsi="Garamond" w:cs="Garamond"/>
          <w:color w:val="000000" w:themeColor="text1"/>
        </w:rPr>
        <w:t xml:space="preserve"> to the risk factor</w:t>
      </w:r>
      <w:r w:rsidR="001C4060">
        <w:rPr>
          <w:rFonts w:ascii="Garamond" w:eastAsia="Garamond" w:hAnsi="Garamond" w:cs="Garamond"/>
          <w:color w:val="000000" w:themeColor="text1"/>
        </w:rPr>
        <w:t>s</w:t>
      </w:r>
      <w:r w:rsidR="00792D34">
        <w:rPr>
          <w:rFonts w:ascii="Garamond" w:eastAsia="Garamond" w:hAnsi="Garamond" w:cs="Garamond"/>
          <w:color w:val="000000" w:themeColor="text1"/>
        </w:rPr>
        <w:t xml:space="preserve"> facing both </w:t>
      </w:r>
      <w:r w:rsidR="001C4060">
        <w:rPr>
          <w:rFonts w:ascii="Garamond" w:eastAsia="Garamond" w:hAnsi="Garamond" w:cs="Garamond"/>
          <w:color w:val="000000" w:themeColor="text1"/>
        </w:rPr>
        <w:t>community</w:t>
      </w:r>
      <w:r w:rsidR="00792D34">
        <w:rPr>
          <w:rFonts w:ascii="Garamond" w:eastAsia="Garamond" w:hAnsi="Garamond" w:cs="Garamond"/>
          <w:color w:val="000000" w:themeColor="text1"/>
        </w:rPr>
        <w:t xml:space="preserve"> </w:t>
      </w:r>
      <w:r w:rsidR="001C4060">
        <w:rPr>
          <w:rFonts w:ascii="Garamond" w:eastAsia="Garamond" w:hAnsi="Garamond" w:cs="Garamond"/>
          <w:color w:val="000000" w:themeColor="text1"/>
        </w:rPr>
        <w:t>resident</w:t>
      </w:r>
      <w:r w:rsidR="00DF79EF">
        <w:rPr>
          <w:rFonts w:ascii="Garamond" w:eastAsia="Garamond" w:hAnsi="Garamond" w:cs="Garamond"/>
          <w:color w:val="000000" w:themeColor="text1"/>
        </w:rPr>
        <w:t>s</w:t>
      </w:r>
      <w:r w:rsidR="00792D34">
        <w:rPr>
          <w:rFonts w:ascii="Garamond" w:eastAsia="Garamond" w:hAnsi="Garamond" w:cs="Garamond"/>
          <w:color w:val="000000" w:themeColor="text1"/>
        </w:rPr>
        <w:t xml:space="preserve"> and </w:t>
      </w:r>
      <w:r w:rsidR="001C4060">
        <w:rPr>
          <w:rFonts w:ascii="Garamond" w:eastAsia="Garamond" w:hAnsi="Garamond" w:cs="Garamond"/>
          <w:color w:val="000000" w:themeColor="text1"/>
        </w:rPr>
        <w:t>infrastructure</w:t>
      </w:r>
      <w:r w:rsidR="00792D34">
        <w:rPr>
          <w:rFonts w:ascii="Garamond" w:eastAsia="Garamond" w:hAnsi="Garamond" w:cs="Garamond"/>
          <w:color w:val="000000" w:themeColor="text1"/>
        </w:rPr>
        <w:t xml:space="preserve">. Smaller HAND values </w:t>
      </w:r>
      <w:r w:rsidR="001C4060">
        <w:rPr>
          <w:rFonts w:ascii="Garamond" w:eastAsia="Garamond" w:hAnsi="Garamond" w:cs="Garamond"/>
          <w:color w:val="000000" w:themeColor="text1"/>
        </w:rPr>
        <w:t>signify</w:t>
      </w:r>
      <w:r w:rsidR="00792D34">
        <w:rPr>
          <w:rFonts w:ascii="Garamond" w:eastAsia="Garamond" w:hAnsi="Garamond" w:cs="Garamond"/>
          <w:color w:val="000000" w:themeColor="text1"/>
        </w:rPr>
        <w:t xml:space="preserve"> higher risk, </w:t>
      </w:r>
      <w:r w:rsidR="001C4060">
        <w:rPr>
          <w:rFonts w:ascii="Garamond" w:eastAsia="Garamond" w:hAnsi="Garamond" w:cs="Garamond"/>
          <w:color w:val="000000" w:themeColor="text1"/>
        </w:rPr>
        <w:t>encompassing</w:t>
      </w:r>
      <w:r w:rsidR="00792D34">
        <w:rPr>
          <w:rFonts w:ascii="Garamond" w:eastAsia="Garamond" w:hAnsi="Garamond" w:cs="Garamond"/>
          <w:color w:val="000000" w:themeColor="text1"/>
        </w:rPr>
        <w:t xml:space="preserve"> not </w:t>
      </w:r>
      <w:r w:rsidR="00AB62F7">
        <w:rPr>
          <w:rFonts w:ascii="Garamond" w:eastAsia="Garamond" w:hAnsi="Garamond" w:cs="Garamond"/>
          <w:color w:val="000000" w:themeColor="text1"/>
        </w:rPr>
        <w:t>only</w:t>
      </w:r>
      <w:r w:rsidR="00792D34">
        <w:rPr>
          <w:rFonts w:ascii="Garamond" w:eastAsia="Garamond" w:hAnsi="Garamond" w:cs="Garamond"/>
          <w:color w:val="000000" w:themeColor="text1"/>
        </w:rPr>
        <w:t xml:space="preserve"> the dangers of erosion and </w:t>
      </w:r>
      <w:r w:rsidR="001C4060">
        <w:rPr>
          <w:rFonts w:ascii="Garamond" w:eastAsia="Garamond" w:hAnsi="Garamond" w:cs="Garamond"/>
          <w:color w:val="000000" w:themeColor="text1"/>
        </w:rPr>
        <w:t>flooding</w:t>
      </w:r>
      <w:r w:rsidR="00792D34">
        <w:rPr>
          <w:rFonts w:ascii="Garamond" w:eastAsia="Garamond" w:hAnsi="Garamond" w:cs="Garamond"/>
          <w:color w:val="000000" w:themeColor="text1"/>
        </w:rPr>
        <w:t xml:space="preserve"> but also</w:t>
      </w:r>
      <w:r w:rsidR="00DF79EF">
        <w:rPr>
          <w:rFonts w:ascii="Garamond" w:eastAsia="Garamond" w:hAnsi="Garamond" w:cs="Garamond"/>
          <w:color w:val="000000" w:themeColor="text1"/>
        </w:rPr>
        <w:t xml:space="preserve"> </w:t>
      </w:r>
      <w:r w:rsidR="00AB62F7">
        <w:rPr>
          <w:rFonts w:ascii="Garamond" w:eastAsia="Garamond" w:hAnsi="Garamond" w:cs="Garamond"/>
          <w:color w:val="000000" w:themeColor="text1"/>
        </w:rPr>
        <w:t>an</w:t>
      </w:r>
      <w:r w:rsidR="00792D34">
        <w:rPr>
          <w:rFonts w:ascii="Garamond" w:eastAsia="Garamond" w:hAnsi="Garamond" w:cs="Garamond"/>
          <w:color w:val="000000" w:themeColor="text1"/>
        </w:rPr>
        <w:t xml:space="preserve"> </w:t>
      </w:r>
      <w:r w:rsidR="001C4060">
        <w:rPr>
          <w:rFonts w:ascii="Garamond" w:eastAsia="Garamond" w:hAnsi="Garamond" w:cs="Garamond"/>
          <w:color w:val="000000" w:themeColor="text1"/>
        </w:rPr>
        <w:t>increased</w:t>
      </w:r>
      <w:r w:rsidR="00792D34">
        <w:rPr>
          <w:rFonts w:ascii="Garamond" w:eastAsia="Garamond" w:hAnsi="Garamond" w:cs="Garamond"/>
          <w:color w:val="000000" w:themeColor="text1"/>
        </w:rPr>
        <w:t xml:space="preserve"> potential for permafrost </w:t>
      </w:r>
      <w:r w:rsidR="001C4060">
        <w:rPr>
          <w:rFonts w:ascii="Garamond" w:eastAsia="Garamond" w:hAnsi="Garamond" w:cs="Garamond"/>
          <w:color w:val="000000" w:themeColor="text1"/>
        </w:rPr>
        <w:t>degradation and collapse</w:t>
      </w:r>
      <w:r w:rsidR="00ED59AC">
        <w:rPr>
          <w:rFonts w:ascii="Garamond" w:eastAsia="Garamond" w:hAnsi="Garamond" w:cs="Garamond"/>
          <w:color w:val="000000" w:themeColor="text1"/>
        </w:rPr>
        <w:t xml:space="preserve"> (Gibson et al</w:t>
      </w:r>
      <w:r w:rsidR="00A508CF">
        <w:rPr>
          <w:rFonts w:ascii="Garamond" w:eastAsia="Garamond" w:hAnsi="Garamond" w:cs="Garamond"/>
          <w:color w:val="000000" w:themeColor="text1"/>
        </w:rPr>
        <w:t>.,</w:t>
      </w:r>
      <w:r w:rsidR="00ED59AC">
        <w:rPr>
          <w:rFonts w:ascii="Garamond" w:eastAsia="Garamond" w:hAnsi="Garamond" w:cs="Garamond"/>
          <w:color w:val="000000" w:themeColor="text1"/>
        </w:rPr>
        <w:t xml:space="preserve"> 2015)</w:t>
      </w:r>
      <w:r w:rsidR="001C4060">
        <w:rPr>
          <w:rFonts w:ascii="Garamond" w:eastAsia="Garamond" w:hAnsi="Garamond" w:cs="Garamond"/>
          <w:color w:val="000000" w:themeColor="text1"/>
        </w:rPr>
        <w:t xml:space="preserve">. </w:t>
      </w:r>
      <w:r w:rsidR="00485497" w:rsidRPr="00485497">
        <w:rPr>
          <w:rFonts w:ascii="Garamond" w:eastAsia="Garamond" w:hAnsi="Garamond" w:cs="Garamond"/>
          <w:color w:val="000000" w:themeColor="text1"/>
        </w:rPr>
        <w:t xml:space="preserve">It is </w:t>
      </w:r>
      <w:r w:rsidR="00DF79EF">
        <w:rPr>
          <w:rFonts w:ascii="Garamond" w:eastAsia="Garamond" w:hAnsi="Garamond" w:cs="Garamond"/>
          <w:color w:val="000000" w:themeColor="text1"/>
        </w:rPr>
        <w:t>important</w:t>
      </w:r>
      <w:r w:rsidR="00485497" w:rsidRPr="00485497">
        <w:rPr>
          <w:rFonts w:ascii="Garamond" w:eastAsia="Garamond" w:hAnsi="Garamond" w:cs="Garamond"/>
          <w:color w:val="000000" w:themeColor="text1"/>
        </w:rPr>
        <w:t xml:space="preserve"> to recognize that the </w:t>
      </w:r>
      <w:r w:rsidR="00015DC0">
        <w:rPr>
          <w:rFonts w:ascii="Garamond" w:eastAsia="Garamond" w:hAnsi="Garamond" w:cs="Garamond"/>
          <w:color w:val="000000" w:themeColor="text1"/>
        </w:rPr>
        <w:t xml:space="preserve">team did not </w:t>
      </w:r>
      <w:r w:rsidR="00AB62F7">
        <w:rPr>
          <w:rFonts w:ascii="Garamond" w:eastAsia="Garamond" w:hAnsi="Garamond" w:cs="Garamond"/>
          <w:color w:val="000000" w:themeColor="text1"/>
        </w:rPr>
        <w:t>specify the</w:t>
      </w:r>
      <w:r w:rsidR="00015DC0">
        <w:rPr>
          <w:rFonts w:ascii="Garamond" w:eastAsia="Garamond" w:hAnsi="Garamond" w:cs="Garamond"/>
          <w:color w:val="000000" w:themeColor="text1"/>
        </w:rPr>
        <w:t xml:space="preserve"> </w:t>
      </w:r>
      <w:r w:rsidR="00DF79EF">
        <w:rPr>
          <w:rFonts w:ascii="Garamond" w:eastAsia="Garamond" w:hAnsi="Garamond" w:cs="Garamond"/>
          <w:color w:val="000000" w:themeColor="text1"/>
        </w:rPr>
        <w:t>height threshold for flood risk</w:t>
      </w:r>
      <w:r w:rsidR="002F3772">
        <w:rPr>
          <w:rFonts w:ascii="Garamond" w:eastAsia="Garamond" w:hAnsi="Garamond" w:cs="Garamond"/>
          <w:color w:val="000000" w:themeColor="text1"/>
        </w:rPr>
        <w:t xml:space="preserve"> for HAND</w:t>
      </w:r>
      <w:r w:rsidR="00DF79EF">
        <w:rPr>
          <w:rFonts w:ascii="Garamond" w:eastAsia="Garamond" w:hAnsi="Garamond" w:cs="Garamond"/>
          <w:color w:val="000000" w:themeColor="text1"/>
        </w:rPr>
        <w:t xml:space="preserve"> as that </w:t>
      </w:r>
      <w:r w:rsidR="00AB62F7">
        <w:rPr>
          <w:rFonts w:ascii="Garamond" w:eastAsia="Garamond" w:hAnsi="Garamond" w:cs="Garamond"/>
          <w:color w:val="000000" w:themeColor="text1"/>
        </w:rPr>
        <w:t xml:space="preserve">determination </w:t>
      </w:r>
      <w:r w:rsidR="00DF79EF">
        <w:rPr>
          <w:rFonts w:ascii="Garamond" w:eastAsia="Garamond" w:hAnsi="Garamond" w:cs="Garamond"/>
          <w:color w:val="000000" w:themeColor="text1"/>
        </w:rPr>
        <w:t xml:space="preserve">is subjective </w:t>
      </w:r>
      <w:r w:rsidR="00D763AB">
        <w:rPr>
          <w:rFonts w:ascii="Garamond" w:eastAsia="Garamond" w:hAnsi="Garamond" w:cs="Garamond"/>
          <w:color w:val="000000" w:themeColor="text1"/>
        </w:rPr>
        <w:t>and should be based on the regional context and domain knowledge of</w:t>
      </w:r>
      <w:r w:rsidR="00DF79EF">
        <w:rPr>
          <w:rFonts w:ascii="Garamond" w:eastAsia="Garamond" w:hAnsi="Garamond" w:cs="Garamond"/>
          <w:color w:val="000000" w:themeColor="text1"/>
        </w:rPr>
        <w:t xml:space="preserve"> our partner</w:t>
      </w:r>
      <w:r w:rsidR="00D763AB">
        <w:rPr>
          <w:rFonts w:ascii="Garamond" w:eastAsia="Garamond" w:hAnsi="Garamond" w:cs="Garamond"/>
          <w:color w:val="000000" w:themeColor="text1"/>
        </w:rPr>
        <w:t>s</w:t>
      </w:r>
      <w:r w:rsidR="00DF79EF">
        <w:rPr>
          <w:rFonts w:ascii="Garamond" w:eastAsia="Garamond" w:hAnsi="Garamond" w:cs="Garamond"/>
          <w:color w:val="000000" w:themeColor="text1"/>
        </w:rPr>
        <w:t xml:space="preserve"> and NVU. A general approach is to</w:t>
      </w:r>
      <w:r w:rsidR="004819F4" w:rsidRPr="00485497">
        <w:rPr>
          <w:rFonts w:ascii="Garamond" w:eastAsia="Garamond" w:hAnsi="Garamond" w:cs="Garamond"/>
          <w:color w:val="000000" w:themeColor="text1"/>
        </w:rPr>
        <w:t xml:space="preserve"> </w:t>
      </w:r>
      <w:r w:rsidR="00E76535">
        <w:rPr>
          <w:rFonts w:ascii="Garamond" w:eastAsia="Garamond" w:hAnsi="Garamond" w:cs="Garamond"/>
          <w:color w:val="000000" w:themeColor="text1"/>
        </w:rPr>
        <w:t xml:space="preserve">emphasize </w:t>
      </w:r>
      <w:r w:rsidR="004819F4" w:rsidRPr="00485497">
        <w:rPr>
          <w:rFonts w:ascii="Garamond" w:eastAsia="Garamond" w:hAnsi="Garamond" w:cs="Garamond"/>
          <w:color w:val="000000" w:themeColor="text1"/>
        </w:rPr>
        <w:t xml:space="preserve">caution </w:t>
      </w:r>
      <w:r w:rsidR="00E76535">
        <w:rPr>
          <w:rFonts w:ascii="Garamond" w:eastAsia="Garamond" w:hAnsi="Garamond" w:cs="Garamond"/>
          <w:color w:val="000000" w:themeColor="text1"/>
        </w:rPr>
        <w:t>in</w:t>
      </w:r>
      <w:r w:rsidR="004819F4" w:rsidRPr="00485497">
        <w:rPr>
          <w:rFonts w:ascii="Garamond" w:eastAsia="Garamond" w:hAnsi="Garamond" w:cs="Garamond"/>
          <w:color w:val="000000" w:themeColor="text1"/>
        </w:rPr>
        <w:t xml:space="preserve"> areas with </w:t>
      </w:r>
      <w:r w:rsidR="00E76535">
        <w:rPr>
          <w:rFonts w:ascii="Garamond" w:eastAsia="Garamond" w:hAnsi="Garamond" w:cs="Garamond"/>
          <w:color w:val="000000" w:themeColor="text1"/>
        </w:rPr>
        <w:t>lower</w:t>
      </w:r>
      <w:r w:rsidR="004819F4" w:rsidRPr="00485497">
        <w:rPr>
          <w:rFonts w:ascii="Garamond" w:eastAsia="Garamond" w:hAnsi="Garamond" w:cs="Garamond"/>
          <w:color w:val="000000" w:themeColor="text1"/>
        </w:rPr>
        <w:t xml:space="preserve"> </w:t>
      </w:r>
      <w:r w:rsidR="00BA7E15">
        <w:rPr>
          <w:rFonts w:ascii="Garamond" w:eastAsia="Garamond" w:hAnsi="Garamond" w:cs="Garamond"/>
          <w:color w:val="000000" w:themeColor="text1"/>
        </w:rPr>
        <w:t>values</w:t>
      </w:r>
      <w:r w:rsidR="00DF79EF">
        <w:rPr>
          <w:rFonts w:ascii="Garamond" w:eastAsia="Garamond" w:hAnsi="Garamond" w:cs="Garamond"/>
          <w:color w:val="000000" w:themeColor="text1"/>
        </w:rPr>
        <w:t>, but</w:t>
      </w:r>
      <w:r w:rsidR="009D159D">
        <w:rPr>
          <w:rFonts w:ascii="Garamond" w:eastAsia="Garamond" w:hAnsi="Garamond" w:cs="Garamond"/>
          <w:color w:val="000000" w:themeColor="text1"/>
        </w:rPr>
        <w:t xml:space="preserve"> </w:t>
      </w:r>
      <w:r w:rsidR="00DF79EF">
        <w:rPr>
          <w:rFonts w:ascii="Garamond" w:eastAsia="Garamond" w:hAnsi="Garamond" w:cs="Garamond"/>
          <w:color w:val="000000" w:themeColor="text1"/>
        </w:rPr>
        <w:t>d</w:t>
      </w:r>
      <w:r w:rsidR="00A34EB9" w:rsidRPr="00A34EB9">
        <w:rPr>
          <w:rFonts w:ascii="Garamond" w:eastAsia="Garamond" w:hAnsi="Garamond" w:cs="Garamond"/>
          <w:color w:val="000000" w:themeColor="text1"/>
        </w:rPr>
        <w:t xml:space="preserve">etermining appropriate thresholds </w:t>
      </w:r>
      <w:r w:rsidR="00DF79EF">
        <w:rPr>
          <w:rFonts w:ascii="Garamond" w:eastAsia="Garamond" w:hAnsi="Garamond" w:cs="Garamond"/>
          <w:color w:val="000000" w:themeColor="text1"/>
        </w:rPr>
        <w:t>based on the</w:t>
      </w:r>
      <w:r w:rsidR="00A34EB9" w:rsidRPr="00A34EB9">
        <w:rPr>
          <w:rFonts w:ascii="Garamond" w:eastAsia="Garamond" w:hAnsi="Garamond" w:cs="Garamond"/>
          <w:color w:val="000000" w:themeColor="text1"/>
        </w:rPr>
        <w:t xml:space="preserve"> HAND values remain</w:t>
      </w:r>
      <w:r w:rsidR="00DF79EF">
        <w:rPr>
          <w:rFonts w:ascii="Garamond" w:eastAsia="Garamond" w:hAnsi="Garamond" w:cs="Garamond"/>
          <w:color w:val="000000" w:themeColor="text1"/>
        </w:rPr>
        <w:t>s</w:t>
      </w:r>
      <w:r w:rsidR="00A34EB9" w:rsidRPr="00A34EB9">
        <w:rPr>
          <w:rFonts w:ascii="Garamond" w:eastAsia="Garamond" w:hAnsi="Garamond" w:cs="Garamond"/>
          <w:color w:val="000000" w:themeColor="text1"/>
        </w:rPr>
        <w:t xml:space="preserve"> a </w:t>
      </w:r>
      <w:r w:rsidR="00ED436B">
        <w:rPr>
          <w:rFonts w:ascii="Garamond" w:eastAsia="Garamond" w:hAnsi="Garamond" w:cs="Garamond"/>
          <w:color w:val="000000" w:themeColor="text1"/>
        </w:rPr>
        <w:t>responsibility</w:t>
      </w:r>
      <w:r w:rsidR="00A34EB9" w:rsidRPr="00A34EB9">
        <w:rPr>
          <w:rFonts w:ascii="Garamond" w:eastAsia="Garamond" w:hAnsi="Garamond" w:cs="Garamond"/>
          <w:color w:val="000000" w:themeColor="text1"/>
        </w:rPr>
        <w:t xml:space="preserve"> for </w:t>
      </w:r>
      <w:r w:rsidR="00ED436B">
        <w:rPr>
          <w:rFonts w:ascii="Garamond" w:eastAsia="Garamond" w:hAnsi="Garamond" w:cs="Garamond"/>
          <w:color w:val="000000" w:themeColor="text1"/>
        </w:rPr>
        <w:t>our partners</w:t>
      </w:r>
      <w:r w:rsidR="004819F4">
        <w:rPr>
          <w:rFonts w:ascii="Garamond" w:eastAsia="Garamond" w:hAnsi="Garamond" w:cs="Garamond"/>
          <w:color w:val="000000" w:themeColor="text1"/>
        </w:rPr>
        <w:t>.</w:t>
      </w:r>
    </w:p>
    <w:p w14:paraId="7336EB21" w14:textId="77777777" w:rsidR="00DF79EF" w:rsidRDefault="00DF79EF" w:rsidP="00F2216C">
      <w:pPr>
        <w:spacing w:after="0" w:line="240" w:lineRule="auto"/>
        <w:rPr>
          <w:rFonts w:ascii="Garamond" w:eastAsia="Garamond" w:hAnsi="Garamond" w:cs="Garamond"/>
          <w:color w:val="000000" w:themeColor="text1"/>
        </w:rPr>
      </w:pPr>
    </w:p>
    <w:p w14:paraId="3EEF5651" w14:textId="111AC60D" w:rsidR="00485497" w:rsidRDefault="00663C32" w:rsidP="00F2216C">
      <w:pPr>
        <w:spacing w:after="0" w:line="240" w:lineRule="auto"/>
        <w:rPr>
          <w:rFonts w:ascii="Garamond" w:eastAsia="Garamond" w:hAnsi="Garamond" w:cs="Garamond"/>
          <w:color w:val="000000" w:themeColor="text1"/>
        </w:rPr>
      </w:pPr>
      <w:r>
        <w:rPr>
          <w:rFonts w:ascii="Garamond" w:eastAsia="Garamond" w:hAnsi="Garamond" w:cs="Garamond"/>
          <w:color w:val="000000" w:themeColor="text1"/>
        </w:rPr>
        <w:t>O</w:t>
      </w:r>
      <w:r w:rsidR="00485497" w:rsidRPr="00485497">
        <w:rPr>
          <w:rFonts w:ascii="Garamond" w:eastAsia="Garamond" w:hAnsi="Garamond" w:cs="Garamond"/>
          <w:color w:val="000000" w:themeColor="text1"/>
        </w:rPr>
        <w:t xml:space="preserve">ur analysis is not without its limitations, and the community must be </w:t>
      </w:r>
      <w:r w:rsidRPr="00485497">
        <w:rPr>
          <w:rFonts w:ascii="Garamond" w:eastAsia="Garamond" w:hAnsi="Garamond" w:cs="Garamond"/>
          <w:color w:val="000000" w:themeColor="text1"/>
        </w:rPr>
        <w:t>aware</w:t>
      </w:r>
      <w:r w:rsidR="00485497" w:rsidRPr="00485497">
        <w:rPr>
          <w:rFonts w:ascii="Garamond" w:eastAsia="Garamond" w:hAnsi="Garamond" w:cs="Garamond"/>
          <w:color w:val="000000" w:themeColor="text1"/>
        </w:rPr>
        <w:t xml:space="preserve"> of </w:t>
      </w:r>
      <w:r w:rsidR="00DF79EF">
        <w:rPr>
          <w:rFonts w:ascii="Garamond" w:eastAsia="Garamond" w:hAnsi="Garamond" w:cs="Garamond"/>
          <w:color w:val="000000" w:themeColor="text1"/>
        </w:rPr>
        <w:t xml:space="preserve">multiple </w:t>
      </w:r>
      <w:r w:rsidR="00ED436B">
        <w:rPr>
          <w:rFonts w:ascii="Garamond" w:eastAsia="Garamond" w:hAnsi="Garamond" w:cs="Garamond"/>
          <w:color w:val="000000" w:themeColor="text1"/>
        </w:rPr>
        <w:t>sources</w:t>
      </w:r>
      <w:r w:rsidR="00DF79EF">
        <w:rPr>
          <w:rFonts w:ascii="Garamond" w:eastAsia="Garamond" w:hAnsi="Garamond" w:cs="Garamond"/>
          <w:color w:val="000000" w:themeColor="text1"/>
        </w:rPr>
        <w:t xml:space="preserve"> of uncertainty</w:t>
      </w:r>
      <w:r w:rsidR="00485497" w:rsidRPr="00485497">
        <w:rPr>
          <w:rFonts w:ascii="Garamond" w:eastAsia="Garamond" w:hAnsi="Garamond" w:cs="Garamond"/>
          <w:color w:val="000000" w:themeColor="text1"/>
        </w:rPr>
        <w:t xml:space="preserve">. First, the </w:t>
      </w:r>
      <w:r w:rsidR="00810E8F">
        <w:rPr>
          <w:rFonts w:ascii="Garamond" w:eastAsia="Garamond" w:hAnsi="Garamond" w:cs="Garamond"/>
          <w:color w:val="000000" w:themeColor="text1"/>
        </w:rPr>
        <w:t>DEM</w:t>
      </w:r>
      <w:r w:rsidR="00485497" w:rsidRPr="00485497">
        <w:rPr>
          <w:rFonts w:ascii="Garamond" w:eastAsia="Garamond" w:hAnsi="Garamond" w:cs="Garamond"/>
          <w:color w:val="000000" w:themeColor="text1"/>
        </w:rPr>
        <w:t xml:space="preserve"> used to derive the drainage network and HAND values </w:t>
      </w:r>
      <w:r w:rsidR="2EC95C42" w:rsidRPr="5EF3A77A">
        <w:rPr>
          <w:rFonts w:ascii="Garamond" w:eastAsia="Garamond" w:hAnsi="Garamond" w:cs="Garamond"/>
          <w:color w:val="000000" w:themeColor="text1"/>
        </w:rPr>
        <w:t>were</w:t>
      </w:r>
      <w:r w:rsidR="00485497" w:rsidRPr="00485497">
        <w:rPr>
          <w:rFonts w:ascii="Garamond" w:eastAsia="Garamond" w:hAnsi="Garamond" w:cs="Garamond"/>
          <w:color w:val="000000" w:themeColor="text1"/>
        </w:rPr>
        <w:t xml:space="preserve"> collected in 2014</w:t>
      </w:r>
      <w:r w:rsidR="00210B20">
        <w:rPr>
          <w:rFonts w:ascii="Garamond" w:eastAsia="Garamond" w:hAnsi="Garamond" w:cs="Garamond"/>
          <w:color w:val="000000" w:themeColor="text1"/>
        </w:rPr>
        <w:t xml:space="preserve">, thus </w:t>
      </w:r>
      <w:r w:rsidR="00485497" w:rsidRPr="00485497">
        <w:rPr>
          <w:rFonts w:ascii="Garamond" w:eastAsia="Garamond" w:hAnsi="Garamond" w:cs="Garamond"/>
          <w:color w:val="000000" w:themeColor="text1"/>
        </w:rPr>
        <w:t xml:space="preserve">present-day topography may differ from the </w:t>
      </w:r>
      <w:r w:rsidR="00DF79EF">
        <w:rPr>
          <w:rFonts w:ascii="Garamond" w:eastAsia="Garamond" w:hAnsi="Garamond" w:cs="Garamond"/>
          <w:color w:val="000000" w:themeColor="text1"/>
        </w:rPr>
        <w:t>DEM</w:t>
      </w:r>
      <w:r w:rsidR="00485497" w:rsidRPr="00485497">
        <w:rPr>
          <w:rFonts w:ascii="Garamond" w:eastAsia="Garamond" w:hAnsi="Garamond" w:cs="Garamond"/>
          <w:color w:val="000000" w:themeColor="text1"/>
        </w:rPr>
        <w:t xml:space="preserve"> utilized</w:t>
      </w:r>
      <w:r w:rsidR="00DF79EF">
        <w:rPr>
          <w:rFonts w:ascii="Garamond" w:eastAsia="Garamond" w:hAnsi="Garamond" w:cs="Garamond"/>
          <w:color w:val="000000" w:themeColor="text1"/>
        </w:rPr>
        <w:t xml:space="preserve"> and</w:t>
      </w:r>
      <w:r w:rsidR="00485497" w:rsidRPr="00485497">
        <w:rPr>
          <w:rFonts w:ascii="Garamond" w:eastAsia="Garamond" w:hAnsi="Garamond" w:cs="Garamond"/>
          <w:color w:val="000000" w:themeColor="text1"/>
        </w:rPr>
        <w:t xml:space="preserve"> influenc</w:t>
      </w:r>
      <w:r w:rsidR="00DF79EF">
        <w:rPr>
          <w:rFonts w:ascii="Garamond" w:eastAsia="Garamond" w:hAnsi="Garamond" w:cs="Garamond"/>
          <w:color w:val="000000" w:themeColor="text1"/>
        </w:rPr>
        <w:t>e</w:t>
      </w:r>
      <w:r w:rsidR="00485497" w:rsidRPr="00485497">
        <w:rPr>
          <w:rFonts w:ascii="Garamond" w:eastAsia="Garamond" w:hAnsi="Garamond" w:cs="Garamond"/>
          <w:color w:val="000000" w:themeColor="text1"/>
        </w:rPr>
        <w:t xml:space="preserve"> </w:t>
      </w:r>
      <w:r w:rsidR="00DF79EF">
        <w:rPr>
          <w:rFonts w:ascii="Garamond" w:eastAsia="Garamond" w:hAnsi="Garamond" w:cs="Garamond"/>
          <w:color w:val="000000" w:themeColor="text1"/>
        </w:rPr>
        <w:t>our</w:t>
      </w:r>
      <w:r w:rsidR="00485497" w:rsidRPr="00485497">
        <w:rPr>
          <w:rFonts w:ascii="Garamond" w:eastAsia="Garamond" w:hAnsi="Garamond" w:cs="Garamond"/>
          <w:color w:val="000000" w:themeColor="text1"/>
        </w:rPr>
        <w:t xml:space="preserve"> HAND </w:t>
      </w:r>
      <w:r w:rsidR="00DF79EF">
        <w:rPr>
          <w:rFonts w:ascii="Garamond" w:eastAsia="Garamond" w:hAnsi="Garamond" w:cs="Garamond"/>
          <w:color w:val="000000" w:themeColor="text1"/>
        </w:rPr>
        <w:t>results</w:t>
      </w:r>
      <w:r w:rsidR="00485497" w:rsidRPr="00485497">
        <w:rPr>
          <w:rFonts w:ascii="Garamond" w:eastAsia="Garamond" w:hAnsi="Garamond" w:cs="Garamond"/>
          <w:color w:val="000000" w:themeColor="text1"/>
        </w:rPr>
        <w:t>. Nonetheless, our methodology can be applied to newer and more accurate DEM</w:t>
      </w:r>
      <w:r w:rsidR="00ED436B">
        <w:rPr>
          <w:rFonts w:ascii="Garamond" w:eastAsia="Garamond" w:hAnsi="Garamond" w:cs="Garamond"/>
          <w:color w:val="000000" w:themeColor="text1"/>
        </w:rPr>
        <w:t>s</w:t>
      </w:r>
      <w:r w:rsidR="00DF79EF">
        <w:rPr>
          <w:rFonts w:ascii="Garamond" w:eastAsia="Garamond" w:hAnsi="Garamond" w:cs="Garamond"/>
          <w:color w:val="000000" w:themeColor="text1"/>
        </w:rPr>
        <w:t xml:space="preserve"> as they become available</w:t>
      </w:r>
      <w:r w:rsidR="00485497" w:rsidRPr="00485497">
        <w:rPr>
          <w:rFonts w:ascii="Garamond" w:eastAsia="Garamond" w:hAnsi="Garamond" w:cs="Garamond"/>
          <w:color w:val="000000" w:themeColor="text1"/>
        </w:rPr>
        <w:t xml:space="preserve"> to derive updated drainage network and HAND values.</w:t>
      </w:r>
      <w:r w:rsidR="005D12C9">
        <w:rPr>
          <w:rFonts w:ascii="Garamond" w:eastAsia="Garamond" w:hAnsi="Garamond" w:cs="Garamond"/>
          <w:color w:val="000000" w:themeColor="text1"/>
        </w:rPr>
        <w:t xml:space="preserve"> </w:t>
      </w:r>
      <w:r w:rsidR="00485497" w:rsidRPr="00485497">
        <w:rPr>
          <w:rFonts w:ascii="Garamond" w:eastAsia="Garamond" w:hAnsi="Garamond" w:cs="Garamond"/>
          <w:color w:val="000000" w:themeColor="text1"/>
        </w:rPr>
        <w:t xml:space="preserve">Second, the DEM possesses a vertical accuracy </w:t>
      </w:r>
      <w:r w:rsidR="00DF79EF">
        <w:rPr>
          <w:rFonts w:ascii="Garamond" w:eastAsia="Garamond" w:hAnsi="Garamond" w:cs="Garamond"/>
          <w:color w:val="000000" w:themeColor="text1"/>
        </w:rPr>
        <w:t>&lt;</w:t>
      </w:r>
      <w:r w:rsidR="00485497" w:rsidRPr="00485497">
        <w:rPr>
          <w:rFonts w:ascii="Garamond" w:eastAsia="Garamond" w:hAnsi="Garamond" w:cs="Garamond"/>
          <w:color w:val="000000" w:themeColor="text1"/>
        </w:rPr>
        <w:t xml:space="preserve"> 1 m and horizontal accuracy </w:t>
      </w:r>
      <w:r w:rsidR="00DF79EF">
        <w:rPr>
          <w:rFonts w:ascii="Garamond" w:eastAsia="Garamond" w:hAnsi="Garamond" w:cs="Garamond"/>
          <w:color w:val="000000" w:themeColor="text1"/>
        </w:rPr>
        <w:t>&lt;</w:t>
      </w:r>
      <w:r w:rsidR="00485497" w:rsidRPr="00485497">
        <w:rPr>
          <w:rFonts w:ascii="Garamond" w:eastAsia="Garamond" w:hAnsi="Garamond" w:cs="Garamond"/>
          <w:color w:val="000000" w:themeColor="text1"/>
        </w:rPr>
        <w:t xml:space="preserve"> 3 </w:t>
      </w:r>
      <w:r w:rsidR="00DF79EF">
        <w:rPr>
          <w:rFonts w:ascii="Garamond" w:eastAsia="Garamond" w:hAnsi="Garamond" w:cs="Garamond"/>
          <w:color w:val="000000" w:themeColor="text1"/>
        </w:rPr>
        <w:t>m.</w:t>
      </w:r>
      <w:r w:rsidR="00430AFF">
        <w:rPr>
          <w:rFonts w:ascii="Garamond" w:eastAsia="Garamond" w:hAnsi="Garamond" w:cs="Garamond"/>
          <w:color w:val="000000" w:themeColor="text1"/>
        </w:rPr>
        <w:t xml:space="preserve"> </w:t>
      </w:r>
      <w:r w:rsidR="00D267C9">
        <w:rPr>
          <w:rFonts w:ascii="Garamond" w:eastAsia="Garamond" w:hAnsi="Garamond" w:cs="Garamond"/>
          <w:color w:val="000000" w:themeColor="text1"/>
        </w:rPr>
        <w:t xml:space="preserve">The </w:t>
      </w:r>
      <w:r w:rsidR="00EC7783">
        <w:rPr>
          <w:rFonts w:ascii="Garamond" w:eastAsia="Garamond" w:hAnsi="Garamond" w:cs="Garamond"/>
          <w:color w:val="000000" w:themeColor="text1"/>
        </w:rPr>
        <w:t>3 m horizontal accuracy</w:t>
      </w:r>
      <w:r w:rsidR="00430AFF">
        <w:rPr>
          <w:rFonts w:ascii="Garamond" w:eastAsia="Garamond" w:hAnsi="Garamond" w:cs="Garamond"/>
          <w:color w:val="000000" w:themeColor="text1"/>
        </w:rPr>
        <w:t xml:space="preserve"> </w:t>
      </w:r>
      <w:r w:rsidR="00210B20">
        <w:rPr>
          <w:rFonts w:ascii="Garamond" w:eastAsia="Garamond" w:hAnsi="Garamond" w:cs="Garamond"/>
          <w:color w:val="000000" w:themeColor="text1"/>
        </w:rPr>
        <w:t>indicates</w:t>
      </w:r>
      <w:r w:rsidR="00430AFF">
        <w:rPr>
          <w:rFonts w:ascii="Garamond" w:eastAsia="Garamond" w:hAnsi="Garamond" w:cs="Garamond"/>
          <w:color w:val="000000" w:themeColor="text1"/>
        </w:rPr>
        <w:t xml:space="preserve"> if a pixel is highlighted as a drainage line</w:t>
      </w:r>
      <w:r w:rsidR="00881C2A">
        <w:rPr>
          <w:rFonts w:ascii="Garamond" w:eastAsia="Garamond" w:hAnsi="Garamond" w:cs="Garamond"/>
          <w:color w:val="000000" w:themeColor="text1"/>
        </w:rPr>
        <w:t>,</w:t>
      </w:r>
      <w:r w:rsidR="00EC7783">
        <w:rPr>
          <w:rFonts w:ascii="Garamond" w:eastAsia="Garamond" w:hAnsi="Garamond" w:cs="Garamond"/>
          <w:color w:val="000000" w:themeColor="text1"/>
        </w:rPr>
        <w:t xml:space="preserve"> </w:t>
      </w:r>
      <w:r w:rsidR="00DF79EF">
        <w:rPr>
          <w:rFonts w:ascii="Garamond" w:eastAsia="Garamond" w:hAnsi="Garamond" w:cs="Garamond"/>
          <w:color w:val="000000" w:themeColor="text1"/>
        </w:rPr>
        <w:t>this pixel</w:t>
      </w:r>
      <w:r w:rsidR="00881C2A">
        <w:rPr>
          <w:rFonts w:ascii="Garamond" w:eastAsia="Garamond" w:hAnsi="Garamond" w:cs="Garamond"/>
          <w:color w:val="000000" w:themeColor="text1"/>
        </w:rPr>
        <w:t xml:space="preserve"> is </w:t>
      </w:r>
      <w:r w:rsidR="00DF79EF">
        <w:rPr>
          <w:rFonts w:ascii="Garamond" w:eastAsia="Garamond" w:hAnsi="Garamond" w:cs="Garamond"/>
          <w:color w:val="000000" w:themeColor="text1"/>
        </w:rPr>
        <w:t xml:space="preserve">not necessarily </w:t>
      </w:r>
      <w:r w:rsidR="00F9222C">
        <w:rPr>
          <w:rFonts w:ascii="Garamond" w:eastAsia="Garamond" w:hAnsi="Garamond" w:cs="Garamond"/>
          <w:color w:val="000000" w:themeColor="text1"/>
        </w:rPr>
        <w:t>within a</w:t>
      </w:r>
      <w:r w:rsidR="00881C2A">
        <w:rPr>
          <w:rFonts w:ascii="Garamond" w:eastAsia="Garamond" w:hAnsi="Garamond" w:cs="Garamond"/>
          <w:color w:val="000000" w:themeColor="text1"/>
        </w:rPr>
        <w:t xml:space="preserve"> drainage line</w:t>
      </w:r>
      <w:r w:rsidR="00DF79EF">
        <w:rPr>
          <w:rFonts w:ascii="Garamond" w:eastAsia="Garamond" w:hAnsi="Garamond" w:cs="Garamond"/>
          <w:color w:val="000000" w:themeColor="text1"/>
        </w:rPr>
        <w:t xml:space="preserve"> but</w:t>
      </w:r>
      <w:r w:rsidR="00881C2A">
        <w:rPr>
          <w:rFonts w:ascii="Garamond" w:eastAsia="Garamond" w:hAnsi="Garamond" w:cs="Garamond"/>
          <w:color w:val="000000" w:themeColor="text1"/>
        </w:rPr>
        <w:t xml:space="preserve"> within </w:t>
      </w:r>
      <w:r w:rsidR="00881C2A" w:rsidRPr="17D3FCC4">
        <w:rPr>
          <w:rFonts w:ascii="Garamond" w:eastAsia="Garamond" w:hAnsi="Garamond" w:cs="Garamond"/>
          <w:color w:val="000000" w:themeColor="text1"/>
        </w:rPr>
        <w:t>3</w:t>
      </w:r>
      <w:r w:rsidR="5788BF14" w:rsidRPr="17D3FCC4">
        <w:rPr>
          <w:rFonts w:ascii="Garamond" w:eastAsia="Garamond" w:hAnsi="Garamond" w:cs="Garamond"/>
          <w:color w:val="000000" w:themeColor="text1"/>
        </w:rPr>
        <w:t>-</w:t>
      </w:r>
      <w:r w:rsidR="00881C2A" w:rsidRPr="17D3FCC4">
        <w:rPr>
          <w:rFonts w:ascii="Garamond" w:eastAsia="Garamond" w:hAnsi="Garamond" w:cs="Garamond"/>
          <w:color w:val="000000" w:themeColor="text1"/>
        </w:rPr>
        <w:t>m</w:t>
      </w:r>
      <w:r w:rsidR="00881C2A">
        <w:rPr>
          <w:rFonts w:ascii="Garamond" w:eastAsia="Garamond" w:hAnsi="Garamond" w:cs="Garamond"/>
          <w:color w:val="000000" w:themeColor="text1"/>
        </w:rPr>
        <w:t xml:space="preserve"> proximity of </w:t>
      </w:r>
      <w:r w:rsidR="00DF79EF">
        <w:rPr>
          <w:rFonts w:ascii="Garamond" w:eastAsia="Garamond" w:hAnsi="Garamond" w:cs="Garamond"/>
          <w:color w:val="000000" w:themeColor="text1"/>
        </w:rPr>
        <w:t>it; some there is a minor location uncertainty</w:t>
      </w:r>
      <w:r w:rsidR="00CA40E4">
        <w:rPr>
          <w:rFonts w:ascii="Garamond" w:eastAsia="Garamond" w:hAnsi="Garamond" w:cs="Garamond"/>
          <w:color w:val="000000" w:themeColor="text1"/>
        </w:rPr>
        <w:t>.</w:t>
      </w:r>
      <w:r w:rsidR="00DF79EF">
        <w:rPr>
          <w:rFonts w:ascii="Garamond" w:eastAsia="Garamond" w:hAnsi="Garamond" w:cs="Garamond"/>
          <w:color w:val="000000" w:themeColor="text1"/>
        </w:rPr>
        <w:t xml:space="preserve"> </w:t>
      </w:r>
      <w:r w:rsidR="00D27FC4">
        <w:rPr>
          <w:rFonts w:ascii="Garamond" w:eastAsia="Garamond" w:hAnsi="Garamond" w:cs="Garamond"/>
          <w:color w:val="000000" w:themeColor="text1"/>
        </w:rPr>
        <w:t xml:space="preserve">It is also notable to mention that the </w:t>
      </w:r>
      <w:r w:rsidR="00485497" w:rsidRPr="00485497">
        <w:rPr>
          <w:rFonts w:ascii="Garamond" w:eastAsia="Garamond" w:hAnsi="Garamond" w:cs="Garamond"/>
          <w:color w:val="000000" w:themeColor="text1"/>
        </w:rPr>
        <w:t xml:space="preserve">pixel size </w:t>
      </w:r>
      <w:r w:rsidR="00D27FC4">
        <w:rPr>
          <w:rFonts w:ascii="Garamond" w:eastAsia="Garamond" w:hAnsi="Garamond" w:cs="Garamond"/>
          <w:color w:val="000000" w:themeColor="text1"/>
        </w:rPr>
        <w:t xml:space="preserve">for the DEM data </w:t>
      </w:r>
      <w:r w:rsidR="4F6F90BD" w:rsidRPr="17D3FCC4">
        <w:rPr>
          <w:rFonts w:ascii="Garamond" w:eastAsia="Garamond" w:hAnsi="Garamond" w:cs="Garamond"/>
          <w:color w:val="000000" w:themeColor="text1"/>
        </w:rPr>
        <w:t>is</w:t>
      </w:r>
      <w:r w:rsidR="00D27FC4">
        <w:rPr>
          <w:rFonts w:ascii="Garamond" w:eastAsia="Garamond" w:hAnsi="Garamond" w:cs="Garamond"/>
          <w:color w:val="000000" w:themeColor="text1"/>
        </w:rPr>
        <w:t xml:space="preserve"> </w:t>
      </w:r>
      <w:r w:rsidR="00485497" w:rsidRPr="00485497">
        <w:rPr>
          <w:rFonts w:ascii="Garamond" w:eastAsia="Garamond" w:hAnsi="Garamond" w:cs="Garamond"/>
          <w:color w:val="000000" w:themeColor="text1"/>
        </w:rPr>
        <w:t>5 m</w:t>
      </w:r>
      <w:r w:rsidR="00210B20">
        <w:rPr>
          <w:rFonts w:ascii="Garamond" w:eastAsia="Garamond" w:hAnsi="Garamond" w:cs="Garamond"/>
          <w:color w:val="000000" w:themeColor="text1"/>
        </w:rPr>
        <w:t>;</w:t>
      </w:r>
      <w:r w:rsidR="00485497" w:rsidRPr="00485497">
        <w:rPr>
          <w:rFonts w:ascii="Garamond" w:eastAsia="Garamond" w:hAnsi="Garamond" w:cs="Garamond"/>
          <w:color w:val="000000" w:themeColor="text1"/>
        </w:rPr>
        <w:t xml:space="preserve"> </w:t>
      </w:r>
      <w:r w:rsidR="00DF79EF">
        <w:rPr>
          <w:rFonts w:ascii="Garamond" w:eastAsia="Garamond" w:hAnsi="Garamond" w:cs="Garamond"/>
          <w:color w:val="000000" w:themeColor="text1"/>
        </w:rPr>
        <w:t>a</w:t>
      </w:r>
      <w:r w:rsidR="180018C9" w:rsidRPr="17D3FCC4">
        <w:rPr>
          <w:rFonts w:ascii="Garamond" w:eastAsia="Garamond" w:hAnsi="Garamond" w:cs="Garamond"/>
          <w:color w:val="000000" w:themeColor="text1"/>
        </w:rPr>
        <w:t>s a result</w:t>
      </w:r>
      <w:r w:rsidR="00485497" w:rsidRPr="00485497">
        <w:rPr>
          <w:rFonts w:ascii="Garamond" w:eastAsia="Garamond" w:hAnsi="Garamond" w:cs="Garamond"/>
          <w:color w:val="000000" w:themeColor="text1"/>
        </w:rPr>
        <w:t>, very small drainage lines</w:t>
      </w:r>
      <w:r w:rsidR="00DF79EF">
        <w:rPr>
          <w:rFonts w:ascii="Garamond" w:eastAsia="Garamond" w:hAnsi="Garamond" w:cs="Garamond"/>
          <w:color w:val="000000" w:themeColor="text1"/>
        </w:rPr>
        <w:t xml:space="preserve"> smaller than the pixel size</w:t>
      </w:r>
      <w:r w:rsidR="00485497" w:rsidRPr="00485497">
        <w:rPr>
          <w:rFonts w:ascii="Garamond" w:eastAsia="Garamond" w:hAnsi="Garamond" w:cs="Garamond"/>
          <w:color w:val="000000" w:themeColor="text1"/>
        </w:rPr>
        <w:t xml:space="preserve"> may not be reflected in our results. The outcome of this analysis is thus best suited for mapping and locating more </w:t>
      </w:r>
      <w:r w:rsidR="00210B20" w:rsidRPr="00485497">
        <w:rPr>
          <w:rFonts w:ascii="Garamond" w:eastAsia="Garamond" w:hAnsi="Garamond" w:cs="Garamond"/>
          <w:color w:val="000000" w:themeColor="text1"/>
        </w:rPr>
        <w:t xml:space="preserve">relatively </w:t>
      </w:r>
      <w:r w:rsidR="00485497" w:rsidRPr="00485497">
        <w:rPr>
          <w:rFonts w:ascii="Garamond" w:eastAsia="Garamond" w:hAnsi="Garamond" w:cs="Garamond"/>
          <w:color w:val="000000" w:themeColor="text1"/>
        </w:rPr>
        <w:t xml:space="preserve">substantial drainage lines. Specifically, any drainage line receiving water from an area larger than </w:t>
      </w:r>
      <w:bookmarkStart w:id="5" w:name="_Int_xGGtdO0p"/>
      <w:r w:rsidR="00CD2493">
        <w:rPr>
          <w:rFonts w:ascii="Garamond" w:eastAsia="Garamond" w:hAnsi="Garamond" w:cs="Garamond"/>
          <w:color w:val="000000" w:themeColor="text1"/>
        </w:rPr>
        <w:t xml:space="preserve">25,000 square </w:t>
      </w:r>
      <w:r w:rsidR="300BD29E" w:rsidRPr="5EF3A77A">
        <w:rPr>
          <w:rFonts w:ascii="Garamond" w:eastAsia="Garamond" w:hAnsi="Garamond" w:cs="Garamond"/>
          <w:color w:val="000000" w:themeColor="text1"/>
        </w:rPr>
        <w:t>meters</w:t>
      </w:r>
      <w:bookmarkEnd w:id="5"/>
      <w:r w:rsidR="00CD2493">
        <w:rPr>
          <w:rFonts w:ascii="Garamond" w:eastAsia="Garamond" w:hAnsi="Garamond" w:cs="Garamond"/>
          <w:color w:val="000000" w:themeColor="text1"/>
        </w:rPr>
        <w:t xml:space="preserve"> </w:t>
      </w:r>
      <w:r w:rsidR="00DF79EF">
        <w:rPr>
          <w:rFonts w:ascii="Garamond" w:eastAsia="Garamond" w:hAnsi="Garamond" w:cs="Garamond"/>
          <w:color w:val="000000" w:themeColor="text1"/>
        </w:rPr>
        <w:t>would be well-</w:t>
      </w:r>
      <w:r w:rsidR="00485497" w:rsidRPr="00485497">
        <w:rPr>
          <w:rFonts w:ascii="Garamond" w:eastAsia="Garamond" w:hAnsi="Garamond" w:cs="Garamond"/>
          <w:color w:val="000000" w:themeColor="text1"/>
        </w:rPr>
        <w:t>represented in our findings</w:t>
      </w:r>
      <w:r w:rsidR="00DF79EF">
        <w:rPr>
          <w:rFonts w:ascii="Garamond" w:eastAsia="Garamond" w:hAnsi="Garamond" w:cs="Garamond"/>
          <w:color w:val="000000" w:themeColor="text1"/>
        </w:rPr>
        <w:t xml:space="preserve">. </w:t>
      </w:r>
      <w:r w:rsidR="00265EF7">
        <w:rPr>
          <w:rFonts w:ascii="Garamond" w:eastAsia="Garamond" w:hAnsi="Garamond" w:cs="Garamond"/>
          <w:color w:val="000000" w:themeColor="text1"/>
        </w:rPr>
        <w:t>D</w:t>
      </w:r>
      <w:r w:rsidR="00485497" w:rsidRPr="5C0BA74A">
        <w:rPr>
          <w:rFonts w:ascii="Garamond" w:eastAsia="Garamond" w:hAnsi="Garamond" w:cs="Garamond"/>
          <w:color w:val="000000" w:themeColor="text1"/>
        </w:rPr>
        <w:t>espite the inherent limitations, the insights gleaned from this analysis provide</w:t>
      </w:r>
      <w:r w:rsidR="00DC0320">
        <w:rPr>
          <w:rFonts w:ascii="Garamond" w:eastAsia="Garamond" w:hAnsi="Garamond" w:cs="Garamond"/>
          <w:color w:val="000000" w:themeColor="text1"/>
        </w:rPr>
        <w:t>d</w:t>
      </w:r>
      <w:r w:rsidR="00485497" w:rsidRPr="5C0BA74A">
        <w:rPr>
          <w:rFonts w:ascii="Garamond" w:eastAsia="Garamond" w:hAnsi="Garamond" w:cs="Garamond"/>
          <w:color w:val="000000" w:themeColor="text1"/>
        </w:rPr>
        <w:t xml:space="preserve"> a valuable tool for </w:t>
      </w:r>
      <w:r w:rsidR="00485497" w:rsidRPr="5C0BA74A">
        <w:rPr>
          <w:rFonts w:ascii="Garamond" w:eastAsia="Garamond" w:hAnsi="Garamond" w:cs="Garamond"/>
          <w:color w:val="000000" w:themeColor="text1"/>
        </w:rPr>
        <w:lastRenderedPageBreak/>
        <w:t>the Unalakleet community. These findings offer a pathway to more strategic planning</w:t>
      </w:r>
      <w:r w:rsidR="00DF79EF">
        <w:rPr>
          <w:rFonts w:ascii="Garamond" w:eastAsia="Garamond" w:hAnsi="Garamond" w:cs="Garamond"/>
          <w:color w:val="000000" w:themeColor="text1"/>
        </w:rPr>
        <w:t xml:space="preserve"> to</w:t>
      </w:r>
      <w:r w:rsidR="00485497" w:rsidRPr="5C0BA74A">
        <w:rPr>
          <w:rFonts w:ascii="Garamond" w:eastAsia="Garamond" w:hAnsi="Garamond" w:cs="Garamond"/>
          <w:color w:val="000000" w:themeColor="text1"/>
        </w:rPr>
        <w:t xml:space="preserve"> enabl</w:t>
      </w:r>
      <w:r w:rsidR="00DF79EF">
        <w:rPr>
          <w:rFonts w:ascii="Garamond" w:eastAsia="Garamond" w:hAnsi="Garamond" w:cs="Garamond"/>
          <w:color w:val="000000" w:themeColor="text1"/>
        </w:rPr>
        <w:t>e</w:t>
      </w:r>
      <w:r w:rsidR="00485497" w:rsidRPr="5C0BA74A">
        <w:rPr>
          <w:rFonts w:ascii="Garamond" w:eastAsia="Garamond" w:hAnsi="Garamond" w:cs="Garamond"/>
          <w:color w:val="000000" w:themeColor="text1"/>
        </w:rPr>
        <w:t xml:space="preserve"> the community to identify and mitigate risks related to drainage, and to foster a more resilient and adaptive response to the complex challenges posed by the changing landscape</w:t>
      </w:r>
      <w:r w:rsidR="00DF79EF">
        <w:rPr>
          <w:rFonts w:ascii="Garamond" w:eastAsia="Garamond" w:hAnsi="Garamond" w:cs="Garamond"/>
          <w:color w:val="000000" w:themeColor="text1"/>
        </w:rPr>
        <w:t xml:space="preserve"> in the face of climate change.</w:t>
      </w:r>
    </w:p>
    <w:p w14:paraId="0B97A95B" w14:textId="1B76C5DE" w:rsidR="5C0BA74A" w:rsidRDefault="5C0BA74A" w:rsidP="00F2216C">
      <w:pPr>
        <w:spacing w:after="0" w:line="240" w:lineRule="auto"/>
        <w:rPr>
          <w:rFonts w:ascii="Garamond" w:eastAsia="Garamond" w:hAnsi="Garamond" w:cs="Garamond"/>
          <w:color w:val="000000" w:themeColor="text1"/>
        </w:rPr>
      </w:pPr>
    </w:p>
    <w:p w14:paraId="59E3C7D4" w14:textId="1DCB481A" w:rsidR="000E597C" w:rsidRPr="00481125" w:rsidRDefault="00562AC0" w:rsidP="00F2216C">
      <w:pPr>
        <w:pStyle w:val="NoSpacing"/>
        <w:rPr>
          <w:rFonts w:ascii="Garamond" w:hAnsi="Garamond"/>
          <w:b/>
          <w:bCs/>
        </w:rPr>
      </w:pPr>
      <w:r w:rsidRPr="00562AC0">
        <w:rPr>
          <w:rFonts w:ascii="Garamond" w:hAnsi="Garamond"/>
          <w:b/>
          <w:bCs/>
        </w:rPr>
        <w:t xml:space="preserve">4.2.2 </w:t>
      </w:r>
      <w:r w:rsidR="00C51E5E">
        <w:rPr>
          <w:rFonts w:ascii="Garamond" w:eastAsia="Garamond" w:hAnsi="Garamond" w:cs="Garamond"/>
          <w:b/>
          <w:bCs/>
        </w:rPr>
        <w:t>Summer Subsidence Analysis</w:t>
      </w:r>
    </w:p>
    <w:p w14:paraId="6B438706" w14:textId="5913E127" w:rsidR="000A181F" w:rsidRDefault="00496A55" w:rsidP="00F2216C">
      <w:pPr>
        <w:pStyle w:val="NoSpacing"/>
        <w:rPr>
          <w:rFonts w:ascii="Garamond" w:hAnsi="Garamond"/>
        </w:rPr>
      </w:pPr>
      <w:r>
        <w:rPr>
          <w:rFonts w:ascii="Garamond" w:hAnsi="Garamond"/>
        </w:rPr>
        <w:t>T</w:t>
      </w:r>
      <w:r w:rsidRPr="00496A55">
        <w:rPr>
          <w:rFonts w:ascii="Garamond" w:hAnsi="Garamond"/>
        </w:rPr>
        <w:t xml:space="preserve">he analysis of subsidence time </w:t>
      </w:r>
      <w:bookmarkStart w:id="6" w:name="_Hlk141782232"/>
      <w:r w:rsidRPr="00496A55">
        <w:rPr>
          <w:rFonts w:ascii="Garamond" w:hAnsi="Garamond"/>
        </w:rPr>
        <w:t xml:space="preserve">series has </w:t>
      </w:r>
      <w:r w:rsidR="000A181F">
        <w:rPr>
          <w:rFonts w:ascii="Garamond" w:hAnsi="Garamond"/>
        </w:rPr>
        <w:t xml:space="preserve">yielded </w:t>
      </w:r>
      <w:r w:rsidRPr="00496A55">
        <w:rPr>
          <w:rFonts w:ascii="Garamond" w:hAnsi="Garamond"/>
        </w:rPr>
        <w:t>both insightful and actionable</w:t>
      </w:r>
      <w:r w:rsidR="000A181F">
        <w:rPr>
          <w:rFonts w:ascii="Garamond" w:hAnsi="Garamond"/>
        </w:rPr>
        <w:t xml:space="preserve"> findings</w:t>
      </w:r>
      <w:r w:rsidRPr="00496A55">
        <w:rPr>
          <w:rFonts w:ascii="Garamond" w:hAnsi="Garamond"/>
        </w:rPr>
        <w:t xml:space="preserve">. </w:t>
      </w:r>
      <w:r w:rsidR="000A181F">
        <w:rPr>
          <w:rFonts w:ascii="Garamond" w:hAnsi="Garamond"/>
        </w:rPr>
        <w:t>S</w:t>
      </w:r>
      <w:r w:rsidRPr="00496A55">
        <w:rPr>
          <w:rFonts w:ascii="Garamond" w:hAnsi="Garamond"/>
        </w:rPr>
        <w:t>easonal displacement ma</w:t>
      </w:r>
      <w:bookmarkEnd w:id="6"/>
      <w:r w:rsidRPr="00496A55">
        <w:rPr>
          <w:rFonts w:ascii="Garamond" w:hAnsi="Garamond"/>
        </w:rPr>
        <w:t xml:space="preserve">ps have played a crucial role in highlighting areas with higher fluctuations of subsidence, thereby signaling zones that warrant specific attention </w:t>
      </w:r>
      <w:r w:rsidR="00010369">
        <w:rPr>
          <w:rFonts w:ascii="Garamond" w:hAnsi="Garamond"/>
        </w:rPr>
        <w:t>for</w:t>
      </w:r>
      <w:r w:rsidRPr="00496A55">
        <w:rPr>
          <w:rFonts w:ascii="Garamond" w:hAnsi="Garamond"/>
        </w:rPr>
        <w:t xml:space="preserve"> </w:t>
      </w:r>
      <w:r w:rsidR="000A181F">
        <w:rPr>
          <w:rFonts w:ascii="Garamond" w:hAnsi="Garamond"/>
        </w:rPr>
        <w:t xml:space="preserve">future </w:t>
      </w:r>
      <w:r w:rsidRPr="00496A55">
        <w:rPr>
          <w:rFonts w:ascii="Garamond" w:hAnsi="Garamond"/>
        </w:rPr>
        <w:t>foundation and structural design.</w:t>
      </w:r>
      <w:r>
        <w:rPr>
          <w:rFonts w:ascii="Garamond" w:hAnsi="Garamond"/>
        </w:rPr>
        <w:t xml:space="preserve"> </w:t>
      </w:r>
      <w:r w:rsidRPr="00496A55">
        <w:rPr>
          <w:rFonts w:ascii="Garamond" w:hAnsi="Garamond"/>
        </w:rPr>
        <w:t>The</w:t>
      </w:r>
      <w:r w:rsidR="000A181F">
        <w:rPr>
          <w:rFonts w:ascii="Garamond" w:hAnsi="Garamond"/>
        </w:rPr>
        <w:t xml:space="preserve">se maps </w:t>
      </w:r>
      <w:r w:rsidR="006575F2">
        <w:rPr>
          <w:rFonts w:ascii="Garamond" w:hAnsi="Garamond"/>
        </w:rPr>
        <w:t>depict</w:t>
      </w:r>
      <w:r w:rsidR="000A181F">
        <w:rPr>
          <w:rFonts w:ascii="Garamond" w:hAnsi="Garamond"/>
        </w:rPr>
        <w:t xml:space="preserve"> the</w:t>
      </w:r>
      <w:r w:rsidRPr="00496A55">
        <w:rPr>
          <w:rFonts w:ascii="Garamond" w:hAnsi="Garamond"/>
        </w:rPr>
        <w:t xml:space="preserve"> </w:t>
      </w:r>
      <w:r w:rsidR="006575F2">
        <w:rPr>
          <w:rFonts w:ascii="Garamond" w:hAnsi="Garamond"/>
        </w:rPr>
        <w:t>overall</w:t>
      </w:r>
      <w:r w:rsidRPr="00496A55">
        <w:rPr>
          <w:rFonts w:ascii="Garamond" w:hAnsi="Garamond"/>
        </w:rPr>
        <w:t xml:space="preserve"> displacement for </w:t>
      </w:r>
      <w:r w:rsidR="000A181F">
        <w:rPr>
          <w:rFonts w:ascii="Garamond" w:hAnsi="Garamond"/>
        </w:rPr>
        <w:t xml:space="preserve">each </w:t>
      </w:r>
      <w:r w:rsidR="00546D18">
        <w:rPr>
          <w:rFonts w:ascii="Garamond" w:hAnsi="Garamond"/>
        </w:rPr>
        <w:t>summer</w:t>
      </w:r>
      <w:r w:rsidRPr="00496A55">
        <w:rPr>
          <w:rFonts w:ascii="Garamond" w:hAnsi="Garamond"/>
        </w:rPr>
        <w:t xml:space="preserve"> season</w:t>
      </w:r>
      <w:r w:rsidR="006575F2">
        <w:rPr>
          <w:rFonts w:ascii="Garamond" w:hAnsi="Garamond"/>
        </w:rPr>
        <w:t>, comprising</w:t>
      </w:r>
      <w:r w:rsidR="000A181F">
        <w:rPr>
          <w:rFonts w:ascii="Garamond" w:hAnsi="Garamond"/>
        </w:rPr>
        <w:t xml:space="preserve"> 98 x 98 pixels</w:t>
      </w:r>
      <w:r w:rsidR="006575F2">
        <w:rPr>
          <w:rFonts w:ascii="Garamond" w:hAnsi="Garamond"/>
        </w:rPr>
        <w:t>. I</w:t>
      </w:r>
      <w:r w:rsidRPr="00496A55">
        <w:rPr>
          <w:rFonts w:ascii="Garamond" w:hAnsi="Garamond"/>
        </w:rPr>
        <w:t>t</w:t>
      </w:r>
      <w:r w:rsidR="006575F2">
        <w:rPr>
          <w:rFonts w:ascii="Garamond" w:hAnsi="Garamond"/>
        </w:rPr>
        <w:t xml:space="preserve">’s </w:t>
      </w:r>
      <w:r w:rsidR="000A181F">
        <w:rPr>
          <w:rFonts w:ascii="Garamond" w:hAnsi="Garamond"/>
        </w:rPr>
        <w:t>important</w:t>
      </w:r>
      <w:r w:rsidRPr="00496A55">
        <w:rPr>
          <w:rFonts w:ascii="Garamond" w:hAnsi="Garamond"/>
        </w:rPr>
        <w:t xml:space="preserve"> to note that </w:t>
      </w:r>
      <w:r w:rsidR="000A181F">
        <w:rPr>
          <w:rFonts w:ascii="Garamond" w:hAnsi="Garamond"/>
        </w:rPr>
        <w:t>each pixel</w:t>
      </w:r>
      <w:r w:rsidRPr="00496A55">
        <w:rPr>
          <w:rFonts w:ascii="Garamond" w:hAnsi="Garamond"/>
        </w:rPr>
        <w:t xml:space="preserve"> value </w:t>
      </w:r>
      <w:r w:rsidR="006575F2">
        <w:rPr>
          <w:rFonts w:ascii="Garamond" w:hAnsi="Garamond"/>
        </w:rPr>
        <w:t>represents</w:t>
      </w:r>
      <w:r w:rsidRPr="00496A55">
        <w:rPr>
          <w:rFonts w:ascii="Garamond" w:hAnsi="Garamond"/>
        </w:rPr>
        <w:t xml:space="preserve"> an average within </w:t>
      </w:r>
      <w:r w:rsidR="000A181F">
        <w:rPr>
          <w:rFonts w:ascii="Garamond" w:hAnsi="Garamond"/>
        </w:rPr>
        <w:t>an</w:t>
      </w:r>
      <w:r w:rsidRPr="00496A55">
        <w:rPr>
          <w:rFonts w:ascii="Garamond" w:hAnsi="Garamond"/>
        </w:rPr>
        <w:t xml:space="preserve"> 80 </w:t>
      </w:r>
      <w:r w:rsidR="000A181F">
        <w:rPr>
          <w:rFonts w:ascii="Garamond" w:hAnsi="Garamond"/>
        </w:rPr>
        <w:t>x</w:t>
      </w:r>
      <w:r w:rsidRPr="00496A55">
        <w:rPr>
          <w:rFonts w:ascii="Garamond" w:hAnsi="Garamond"/>
        </w:rPr>
        <w:t xml:space="preserve"> 80-m</w:t>
      </w:r>
      <w:r w:rsidR="000A181F">
        <w:rPr>
          <w:rFonts w:ascii="Garamond" w:hAnsi="Garamond"/>
        </w:rPr>
        <w:t xml:space="preserve"> area</w:t>
      </w:r>
      <w:r w:rsidR="006575F2">
        <w:rPr>
          <w:rFonts w:ascii="Garamond" w:hAnsi="Garamond"/>
        </w:rPr>
        <w:t>.</w:t>
      </w:r>
      <w:r w:rsidR="000A181F">
        <w:rPr>
          <w:rFonts w:ascii="Garamond" w:hAnsi="Garamond"/>
        </w:rPr>
        <w:t xml:space="preserve"> </w:t>
      </w:r>
      <w:r w:rsidR="006575F2">
        <w:rPr>
          <w:rFonts w:ascii="Garamond" w:hAnsi="Garamond"/>
        </w:rPr>
        <w:t xml:space="preserve">It’s essential for </w:t>
      </w:r>
      <w:r w:rsidR="000A181F">
        <w:rPr>
          <w:rFonts w:ascii="Garamond" w:hAnsi="Garamond"/>
        </w:rPr>
        <w:t>t</w:t>
      </w:r>
      <w:r w:rsidRPr="00496A55">
        <w:rPr>
          <w:rFonts w:ascii="Garamond" w:hAnsi="Garamond"/>
        </w:rPr>
        <w:t>he community</w:t>
      </w:r>
      <w:r w:rsidR="000A181F">
        <w:rPr>
          <w:rFonts w:ascii="Garamond" w:hAnsi="Garamond"/>
        </w:rPr>
        <w:t xml:space="preserve"> </w:t>
      </w:r>
      <w:r w:rsidR="009F70B3">
        <w:rPr>
          <w:rFonts w:ascii="Garamond" w:hAnsi="Garamond"/>
        </w:rPr>
        <w:t xml:space="preserve">to recognize that within </w:t>
      </w:r>
      <w:r w:rsidRPr="00496A55">
        <w:rPr>
          <w:rFonts w:ascii="Garamond" w:hAnsi="Garamond"/>
        </w:rPr>
        <w:t xml:space="preserve">these pixels, local displacements </w:t>
      </w:r>
      <w:r w:rsidR="009F70B3">
        <w:rPr>
          <w:rFonts w:ascii="Garamond" w:hAnsi="Garamond"/>
        </w:rPr>
        <w:t>might deviate from the</w:t>
      </w:r>
      <w:r w:rsidRPr="00496A55">
        <w:rPr>
          <w:rFonts w:ascii="Garamond" w:hAnsi="Garamond"/>
        </w:rPr>
        <w:t xml:space="preserve"> indicated</w:t>
      </w:r>
      <w:r w:rsidR="009F70B3">
        <w:rPr>
          <w:rFonts w:ascii="Garamond" w:hAnsi="Garamond"/>
        </w:rPr>
        <w:t xml:space="preserve"> average</w:t>
      </w:r>
      <w:r w:rsidRPr="00496A55">
        <w:rPr>
          <w:rFonts w:ascii="Garamond" w:hAnsi="Garamond"/>
        </w:rPr>
        <w:t xml:space="preserve"> in our results.</w:t>
      </w:r>
      <w:r w:rsidR="000A181F">
        <w:rPr>
          <w:rFonts w:ascii="Garamond" w:hAnsi="Garamond"/>
        </w:rPr>
        <w:t xml:space="preserve"> </w:t>
      </w:r>
      <w:r w:rsidRPr="00496A55">
        <w:rPr>
          <w:rFonts w:ascii="Garamond" w:hAnsi="Garamond"/>
        </w:rPr>
        <w:t xml:space="preserve">Understanding these nuances is vital </w:t>
      </w:r>
      <w:r w:rsidR="000A181F">
        <w:rPr>
          <w:rFonts w:ascii="Garamond" w:hAnsi="Garamond"/>
        </w:rPr>
        <w:t>to</w:t>
      </w:r>
      <w:r w:rsidRPr="00496A55">
        <w:rPr>
          <w:rFonts w:ascii="Garamond" w:hAnsi="Garamond"/>
        </w:rPr>
        <w:t xml:space="preserve"> developing robust and resilient infrastructure within </w:t>
      </w:r>
      <w:r w:rsidR="000A181F">
        <w:rPr>
          <w:rFonts w:ascii="Garamond" w:hAnsi="Garamond"/>
        </w:rPr>
        <w:t xml:space="preserve">a pixel as well as </w:t>
      </w:r>
      <w:r w:rsidRPr="00496A55">
        <w:rPr>
          <w:rFonts w:ascii="Garamond" w:hAnsi="Garamond"/>
        </w:rPr>
        <w:t>the relocation areas.</w:t>
      </w:r>
      <w:r>
        <w:rPr>
          <w:rFonts w:ascii="Garamond" w:hAnsi="Garamond"/>
        </w:rPr>
        <w:t xml:space="preserve"> </w:t>
      </w:r>
      <w:r w:rsidRPr="00496A55">
        <w:rPr>
          <w:rFonts w:ascii="Garamond" w:hAnsi="Garamond"/>
        </w:rPr>
        <w:t xml:space="preserve">Furthermore, our analysis has identified regions with a low range of seasonal fluctuation. Such areas may indicate zones of greater stability, </w:t>
      </w:r>
      <w:r w:rsidR="000A181F">
        <w:rPr>
          <w:rFonts w:ascii="Garamond" w:hAnsi="Garamond"/>
        </w:rPr>
        <w:t>that are likely to be</w:t>
      </w:r>
      <w:r w:rsidRPr="00496A55">
        <w:rPr>
          <w:rFonts w:ascii="Garamond" w:hAnsi="Garamond"/>
        </w:rPr>
        <w:t xml:space="preserve"> favorable sites for future relocation and migration planning. Geotechnical data will be required to v</w:t>
      </w:r>
      <w:r w:rsidR="000A181F">
        <w:rPr>
          <w:rFonts w:ascii="Garamond" w:hAnsi="Garamond"/>
        </w:rPr>
        <w:t>alidate</w:t>
      </w:r>
      <w:r w:rsidRPr="00496A55">
        <w:rPr>
          <w:rFonts w:ascii="Garamond" w:hAnsi="Garamond"/>
        </w:rPr>
        <w:t xml:space="preserve"> the general stability of these </w:t>
      </w:r>
      <w:r w:rsidR="009D6744" w:rsidRPr="00496A55">
        <w:rPr>
          <w:rFonts w:ascii="Garamond" w:hAnsi="Garamond"/>
        </w:rPr>
        <w:t>sites and</w:t>
      </w:r>
      <w:r w:rsidRPr="00496A55">
        <w:rPr>
          <w:rFonts w:ascii="Garamond" w:hAnsi="Garamond"/>
        </w:rPr>
        <w:t xml:space="preserve"> could subsequently inform and guide the community in their long-term strategies.</w:t>
      </w:r>
      <w:r w:rsidR="000A181F">
        <w:rPr>
          <w:rFonts w:ascii="Garamond" w:hAnsi="Garamond"/>
        </w:rPr>
        <w:t xml:space="preserve"> </w:t>
      </w:r>
      <w:r w:rsidRPr="00496A55">
        <w:rPr>
          <w:rFonts w:ascii="Garamond" w:hAnsi="Garamond"/>
        </w:rPr>
        <w:t>Areas exhibiting less fluctuation in displacement are likely to have a reduced impact on infrastructure, presenting opportunities for the community to economize on structural design without compromising integrity</w:t>
      </w:r>
      <w:r w:rsidR="0033680F">
        <w:rPr>
          <w:rFonts w:ascii="Garamond" w:hAnsi="Garamond"/>
        </w:rPr>
        <w:t>. M</w:t>
      </w:r>
      <w:r w:rsidRPr="00496A55">
        <w:rPr>
          <w:rFonts w:ascii="Garamond" w:hAnsi="Garamond"/>
        </w:rPr>
        <w:t>ore economical foundation solutions can be explored</w:t>
      </w:r>
      <w:r w:rsidR="000A181F">
        <w:rPr>
          <w:rFonts w:ascii="Garamond" w:hAnsi="Garamond"/>
        </w:rPr>
        <w:t xml:space="preserve"> that </w:t>
      </w:r>
      <w:r w:rsidRPr="00496A55">
        <w:rPr>
          <w:rFonts w:ascii="Garamond" w:hAnsi="Garamond"/>
        </w:rPr>
        <w:t>align with the areas' demonstrated stability</w:t>
      </w:r>
      <w:r w:rsidR="000A181F">
        <w:rPr>
          <w:rFonts w:ascii="Garamond" w:hAnsi="Garamond"/>
        </w:rPr>
        <w:t>.</w:t>
      </w:r>
    </w:p>
    <w:p w14:paraId="49B73D09" w14:textId="77777777" w:rsidR="000A181F" w:rsidRDefault="000A181F" w:rsidP="00F2216C">
      <w:pPr>
        <w:pStyle w:val="NoSpacing"/>
        <w:rPr>
          <w:rFonts w:ascii="Garamond" w:hAnsi="Garamond"/>
        </w:rPr>
      </w:pPr>
    </w:p>
    <w:p w14:paraId="122CB8E0" w14:textId="394145B1" w:rsidR="006B0960" w:rsidRDefault="00496A55" w:rsidP="00F2216C">
      <w:pPr>
        <w:pStyle w:val="NoSpacing"/>
        <w:rPr>
          <w:rFonts w:ascii="Garamond" w:hAnsi="Garamond"/>
        </w:rPr>
      </w:pPr>
      <w:r w:rsidRPr="00496A55">
        <w:rPr>
          <w:rFonts w:ascii="Garamond" w:hAnsi="Garamond"/>
        </w:rPr>
        <w:t xml:space="preserve">While our seasonal displacement observations have demonstrated good accuracy, we must acknowledge certain limitations in our analysis. </w:t>
      </w:r>
      <w:r w:rsidR="0039670D">
        <w:rPr>
          <w:rFonts w:ascii="Garamond" w:hAnsi="Garamond"/>
        </w:rPr>
        <w:t>Interpretation</w:t>
      </w:r>
      <w:r w:rsidR="000A181F">
        <w:rPr>
          <w:rFonts w:ascii="Garamond" w:hAnsi="Garamond"/>
        </w:rPr>
        <w:t xml:space="preserve"> of</w:t>
      </w:r>
      <w:r w:rsidRPr="00496A55">
        <w:rPr>
          <w:rFonts w:ascii="Garamond" w:hAnsi="Garamond"/>
        </w:rPr>
        <w:t xml:space="preserve"> long-term displacement </w:t>
      </w:r>
      <w:r w:rsidR="000A181F">
        <w:rPr>
          <w:rFonts w:ascii="Garamond" w:hAnsi="Garamond"/>
        </w:rPr>
        <w:t>remains difficult and</w:t>
      </w:r>
      <w:r w:rsidRPr="00496A55">
        <w:rPr>
          <w:rFonts w:ascii="Garamond" w:hAnsi="Garamond"/>
        </w:rPr>
        <w:t xml:space="preserve"> problematic, </w:t>
      </w:r>
      <w:r w:rsidR="000A181F">
        <w:rPr>
          <w:rFonts w:ascii="Garamond" w:hAnsi="Garamond"/>
        </w:rPr>
        <w:t xml:space="preserve">and </w:t>
      </w:r>
      <w:r w:rsidRPr="00496A55">
        <w:rPr>
          <w:rFonts w:ascii="Garamond" w:hAnsi="Garamond"/>
        </w:rPr>
        <w:t>stem</w:t>
      </w:r>
      <w:r w:rsidR="000A181F">
        <w:rPr>
          <w:rFonts w:ascii="Garamond" w:hAnsi="Garamond"/>
        </w:rPr>
        <w:t>s</w:t>
      </w:r>
      <w:r w:rsidRPr="00496A55">
        <w:rPr>
          <w:rFonts w:ascii="Garamond" w:hAnsi="Garamond"/>
        </w:rPr>
        <w:t xml:space="preserve"> from unwrapping errors due to </w:t>
      </w:r>
      <w:r w:rsidR="000A181F">
        <w:rPr>
          <w:rFonts w:ascii="Garamond" w:hAnsi="Garamond"/>
        </w:rPr>
        <w:t>the</w:t>
      </w:r>
      <w:r w:rsidRPr="00496A55">
        <w:rPr>
          <w:rFonts w:ascii="Garamond" w:hAnsi="Garamond"/>
        </w:rPr>
        <w:t xml:space="preserve"> large temporal baseline</w:t>
      </w:r>
      <w:r w:rsidR="000A181F">
        <w:rPr>
          <w:rFonts w:ascii="Garamond" w:hAnsi="Garamond"/>
        </w:rPr>
        <w:t>s</w:t>
      </w:r>
      <w:r w:rsidRPr="00496A55">
        <w:rPr>
          <w:rFonts w:ascii="Garamond" w:hAnsi="Garamond"/>
        </w:rPr>
        <w:t>.</w:t>
      </w:r>
      <w:r w:rsidR="008C5194" w:rsidRPr="008C5194">
        <w:t xml:space="preserve"> </w:t>
      </w:r>
      <w:r w:rsidR="008C5194" w:rsidRPr="008C5194">
        <w:rPr>
          <w:rFonts w:ascii="Garamond" w:hAnsi="Garamond"/>
        </w:rPr>
        <w:t>Unwrapping error</w:t>
      </w:r>
      <w:r w:rsidR="000A181F">
        <w:rPr>
          <w:rFonts w:ascii="Garamond" w:hAnsi="Garamond"/>
        </w:rPr>
        <w:t>s</w:t>
      </w:r>
      <w:r w:rsidR="008C5194" w:rsidRPr="008C5194">
        <w:rPr>
          <w:rFonts w:ascii="Garamond" w:hAnsi="Garamond"/>
        </w:rPr>
        <w:t xml:space="preserve"> refer to the </w:t>
      </w:r>
      <w:r w:rsidR="009D4FA3">
        <w:rPr>
          <w:rFonts w:ascii="Garamond" w:hAnsi="Garamond"/>
        </w:rPr>
        <w:t>inaccuracies</w:t>
      </w:r>
      <w:r w:rsidR="008C5194" w:rsidRPr="008C5194">
        <w:rPr>
          <w:rFonts w:ascii="Garamond" w:hAnsi="Garamond"/>
        </w:rPr>
        <w:t xml:space="preserve"> made </w:t>
      </w:r>
      <w:r w:rsidR="00D910CE">
        <w:rPr>
          <w:rFonts w:ascii="Garamond" w:hAnsi="Garamond"/>
        </w:rPr>
        <w:t xml:space="preserve">during the </w:t>
      </w:r>
      <w:r w:rsidR="00CD6224">
        <w:rPr>
          <w:rFonts w:ascii="Garamond" w:hAnsi="Garamond"/>
        </w:rPr>
        <w:t xml:space="preserve">process of </w:t>
      </w:r>
      <w:r w:rsidR="00D910CE">
        <w:rPr>
          <w:rFonts w:ascii="Garamond" w:hAnsi="Garamond"/>
        </w:rPr>
        <w:t>transforming</w:t>
      </w:r>
      <w:r w:rsidR="008C5194" w:rsidRPr="008C5194">
        <w:rPr>
          <w:rFonts w:ascii="Garamond" w:hAnsi="Garamond"/>
        </w:rPr>
        <w:t xml:space="preserve"> the interferogram from a </w:t>
      </w:r>
      <w:r w:rsidR="00CD6224" w:rsidRPr="008C5194">
        <w:rPr>
          <w:rFonts w:ascii="Garamond" w:hAnsi="Garamond"/>
        </w:rPr>
        <w:t xml:space="preserve">phase </w:t>
      </w:r>
      <w:r w:rsidR="00CD6224">
        <w:rPr>
          <w:rFonts w:ascii="Garamond" w:hAnsi="Garamond"/>
        </w:rPr>
        <w:t>value</w:t>
      </w:r>
      <w:r w:rsidR="00D910CE">
        <w:rPr>
          <w:rFonts w:ascii="Garamond" w:hAnsi="Garamond"/>
        </w:rPr>
        <w:t xml:space="preserve"> </w:t>
      </w:r>
      <w:r w:rsidR="00CD6224">
        <w:rPr>
          <w:rFonts w:ascii="Garamond" w:hAnsi="Garamond"/>
        </w:rPr>
        <w:t>into distance values</w:t>
      </w:r>
      <w:r w:rsidR="0039670D">
        <w:rPr>
          <w:rFonts w:ascii="Garamond" w:hAnsi="Garamond"/>
        </w:rPr>
        <w:t>. T</w:t>
      </w:r>
      <w:r w:rsidR="00DA5A02" w:rsidRPr="00DA5A02">
        <w:rPr>
          <w:rFonts w:ascii="Garamond" w:hAnsi="Garamond"/>
        </w:rPr>
        <w:t xml:space="preserve">hese errors can be </w:t>
      </w:r>
      <w:r w:rsidR="000A181F">
        <w:rPr>
          <w:rFonts w:ascii="Garamond" w:hAnsi="Garamond"/>
        </w:rPr>
        <w:t>caused</w:t>
      </w:r>
      <w:r w:rsidR="00DA5A02" w:rsidRPr="00DA5A02">
        <w:rPr>
          <w:rFonts w:ascii="Garamond" w:hAnsi="Garamond"/>
        </w:rPr>
        <w:t xml:space="preserve"> by noise, interference, or inconsistencies in the data.</w:t>
      </w:r>
      <w:r w:rsidR="000A181F">
        <w:rPr>
          <w:rFonts w:ascii="Garamond" w:hAnsi="Garamond"/>
        </w:rPr>
        <w:t xml:space="preserve"> </w:t>
      </w:r>
      <w:r w:rsidR="00DA5A02" w:rsidRPr="00DA5A02">
        <w:rPr>
          <w:rFonts w:ascii="Garamond" w:hAnsi="Garamond"/>
        </w:rPr>
        <w:t>The presence of discontinuities in the true phase, art</w:t>
      </w:r>
      <w:r w:rsidR="000A181F">
        <w:rPr>
          <w:rFonts w:ascii="Garamond" w:hAnsi="Garamond"/>
        </w:rPr>
        <w:t>e</w:t>
      </w:r>
      <w:r w:rsidR="00DA5A02" w:rsidRPr="00DA5A02">
        <w:rPr>
          <w:rFonts w:ascii="Garamond" w:hAnsi="Garamond"/>
        </w:rPr>
        <w:t xml:space="preserve">facts, or low-quality data can </w:t>
      </w:r>
      <w:r w:rsidR="000A181F">
        <w:rPr>
          <w:rFonts w:ascii="Garamond" w:hAnsi="Garamond"/>
        </w:rPr>
        <w:t>therefore result</w:t>
      </w:r>
      <w:r w:rsidR="00DA5A02" w:rsidRPr="00DA5A02">
        <w:rPr>
          <w:rFonts w:ascii="Garamond" w:hAnsi="Garamond"/>
        </w:rPr>
        <w:t xml:space="preserve"> </w:t>
      </w:r>
      <w:r w:rsidR="000A181F">
        <w:rPr>
          <w:rFonts w:ascii="Garamond" w:hAnsi="Garamond"/>
        </w:rPr>
        <w:t>in</w:t>
      </w:r>
      <w:r w:rsidR="00DA5A02" w:rsidRPr="00DA5A02">
        <w:rPr>
          <w:rFonts w:ascii="Garamond" w:hAnsi="Garamond"/>
        </w:rPr>
        <w:t xml:space="preserve"> incorrect unwrapping</w:t>
      </w:r>
      <w:r w:rsidR="00DA5A02">
        <w:rPr>
          <w:rFonts w:ascii="Garamond" w:hAnsi="Garamond"/>
        </w:rPr>
        <w:t>.</w:t>
      </w:r>
      <w:r w:rsidR="002946AD">
        <w:rPr>
          <w:rFonts w:ascii="Garamond" w:hAnsi="Garamond"/>
        </w:rPr>
        <w:t xml:space="preserve"> </w:t>
      </w:r>
      <w:r w:rsidR="008A2BA6">
        <w:rPr>
          <w:rFonts w:ascii="Garamond" w:hAnsi="Garamond"/>
        </w:rPr>
        <w:t xml:space="preserve">The unwrapping error </w:t>
      </w:r>
      <w:r w:rsidR="00220A20">
        <w:rPr>
          <w:rFonts w:ascii="Garamond" w:hAnsi="Garamond"/>
        </w:rPr>
        <w:t>can be estimated from spatial coherency of the interferograms</w:t>
      </w:r>
      <w:r w:rsidR="000A181F">
        <w:rPr>
          <w:rFonts w:ascii="Garamond" w:hAnsi="Garamond"/>
        </w:rPr>
        <w:t>, and we show an example for the first 40 interferograms</w:t>
      </w:r>
      <w:r w:rsidR="00220A20">
        <w:rPr>
          <w:rFonts w:ascii="Garamond" w:hAnsi="Garamond"/>
        </w:rPr>
        <w:t xml:space="preserve"> in </w:t>
      </w:r>
      <w:r w:rsidR="0039670D">
        <w:rPr>
          <w:rFonts w:ascii="Garamond" w:hAnsi="Garamond"/>
        </w:rPr>
        <w:t>F</w:t>
      </w:r>
      <w:r w:rsidR="00220A20">
        <w:rPr>
          <w:rFonts w:ascii="Garamond" w:hAnsi="Garamond"/>
        </w:rPr>
        <w:t xml:space="preserve">igure B11. </w:t>
      </w:r>
      <w:r w:rsidR="000A181F">
        <w:rPr>
          <w:rFonts w:ascii="Garamond" w:hAnsi="Garamond"/>
        </w:rPr>
        <w:t xml:space="preserve">When </w:t>
      </w:r>
      <w:r w:rsidR="00BC7677">
        <w:rPr>
          <w:rFonts w:ascii="Garamond" w:hAnsi="Garamond"/>
        </w:rPr>
        <w:t>build</w:t>
      </w:r>
      <w:r w:rsidR="000A181F">
        <w:rPr>
          <w:rFonts w:ascii="Garamond" w:hAnsi="Garamond"/>
        </w:rPr>
        <w:t>ing</w:t>
      </w:r>
      <w:r w:rsidR="00BC7677">
        <w:rPr>
          <w:rFonts w:ascii="Garamond" w:hAnsi="Garamond"/>
        </w:rPr>
        <w:t xml:space="preserve"> the network</w:t>
      </w:r>
      <w:r w:rsidR="000A181F">
        <w:rPr>
          <w:rFonts w:ascii="Garamond" w:hAnsi="Garamond"/>
        </w:rPr>
        <w:t>s</w:t>
      </w:r>
      <w:r w:rsidR="00BC7677">
        <w:rPr>
          <w:rFonts w:ascii="Garamond" w:hAnsi="Garamond"/>
        </w:rPr>
        <w:t xml:space="preserve"> for 2017</w:t>
      </w:r>
      <w:r w:rsidR="00AA3FF1">
        <w:rPr>
          <w:rFonts w:ascii="Garamond" w:hAnsi="Garamond"/>
        </w:rPr>
        <w:t xml:space="preserve"> – 2</w:t>
      </w:r>
      <w:r w:rsidR="00BC7677">
        <w:rPr>
          <w:rFonts w:ascii="Garamond" w:hAnsi="Garamond"/>
        </w:rPr>
        <w:t>023</w:t>
      </w:r>
      <w:r w:rsidR="0039670D">
        <w:rPr>
          <w:rFonts w:ascii="Garamond" w:hAnsi="Garamond"/>
        </w:rPr>
        <w:t xml:space="preserve">, </w:t>
      </w:r>
      <w:r w:rsidR="00BC7677">
        <w:rPr>
          <w:rFonts w:ascii="Garamond" w:hAnsi="Garamond"/>
        </w:rPr>
        <w:t xml:space="preserve">we used </w:t>
      </w:r>
      <w:r w:rsidR="0039670D">
        <w:rPr>
          <w:rFonts w:ascii="Garamond" w:hAnsi="Garamond"/>
        </w:rPr>
        <w:t xml:space="preserve">annual </w:t>
      </w:r>
      <w:r w:rsidR="000A181F">
        <w:rPr>
          <w:rFonts w:ascii="Garamond" w:hAnsi="Garamond"/>
        </w:rPr>
        <w:t>and</w:t>
      </w:r>
      <w:r w:rsidR="00BC7677">
        <w:rPr>
          <w:rFonts w:ascii="Garamond" w:hAnsi="Garamond"/>
        </w:rPr>
        <w:t xml:space="preserve"> </w:t>
      </w:r>
      <w:r w:rsidR="002E71CF">
        <w:rPr>
          <w:rFonts w:ascii="Garamond" w:hAnsi="Garamond"/>
        </w:rPr>
        <w:t>12 days connection</w:t>
      </w:r>
      <w:r w:rsidR="0039670D">
        <w:rPr>
          <w:rFonts w:ascii="Garamond" w:hAnsi="Garamond"/>
        </w:rPr>
        <w:t>s</w:t>
      </w:r>
      <w:r w:rsidR="005305A8">
        <w:rPr>
          <w:rFonts w:ascii="Garamond" w:hAnsi="Garamond"/>
        </w:rPr>
        <w:t xml:space="preserve"> which are </w:t>
      </w:r>
      <w:r w:rsidR="008716C1">
        <w:rPr>
          <w:rFonts w:ascii="Garamond" w:hAnsi="Garamond"/>
        </w:rPr>
        <w:t xml:space="preserve">shown in </w:t>
      </w:r>
      <w:r w:rsidR="0039670D">
        <w:rPr>
          <w:rFonts w:ascii="Garamond" w:hAnsi="Garamond"/>
        </w:rPr>
        <w:t>F</w:t>
      </w:r>
      <w:r w:rsidR="008716C1">
        <w:rPr>
          <w:rFonts w:ascii="Garamond" w:hAnsi="Garamond"/>
        </w:rPr>
        <w:t xml:space="preserve">igure </w:t>
      </w:r>
      <w:r w:rsidR="005305A8">
        <w:rPr>
          <w:rFonts w:ascii="Garamond" w:hAnsi="Garamond"/>
        </w:rPr>
        <w:t xml:space="preserve">B2. </w:t>
      </w:r>
      <w:r w:rsidR="002E71CF">
        <w:rPr>
          <w:rFonts w:ascii="Garamond" w:hAnsi="Garamond"/>
        </w:rPr>
        <w:t xml:space="preserve">The </w:t>
      </w:r>
      <w:r w:rsidR="0039670D">
        <w:rPr>
          <w:rFonts w:ascii="Garamond" w:hAnsi="Garamond"/>
        </w:rPr>
        <w:t>annual connections</w:t>
      </w:r>
      <w:r w:rsidR="002E71CF">
        <w:rPr>
          <w:rFonts w:ascii="Garamond" w:hAnsi="Garamond"/>
        </w:rPr>
        <w:t xml:space="preserve"> </w:t>
      </w:r>
      <w:r w:rsidR="000A181F">
        <w:rPr>
          <w:rFonts w:ascii="Garamond" w:hAnsi="Garamond"/>
        </w:rPr>
        <w:t>had</w:t>
      </w:r>
      <w:r w:rsidR="002E71CF">
        <w:rPr>
          <w:rFonts w:ascii="Garamond" w:hAnsi="Garamond"/>
        </w:rPr>
        <w:t xml:space="preserve"> considerable unwrapping error</w:t>
      </w:r>
      <w:r w:rsidR="000A181F">
        <w:rPr>
          <w:rFonts w:ascii="Garamond" w:hAnsi="Garamond"/>
        </w:rPr>
        <w:t>s</w:t>
      </w:r>
      <w:r w:rsidR="002E71CF">
        <w:rPr>
          <w:rFonts w:ascii="Garamond" w:hAnsi="Garamond"/>
        </w:rPr>
        <w:t xml:space="preserve"> and very poor spatial coherency</w:t>
      </w:r>
      <w:r w:rsidR="000A181F">
        <w:rPr>
          <w:rFonts w:ascii="Garamond" w:hAnsi="Garamond"/>
        </w:rPr>
        <w:t>, while</w:t>
      </w:r>
      <w:r w:rsidR="002E71CF">
        <w:rPr>
          <w:rFonts w:ascii="Garamond" w:hAnsi="Garamond"/>
        </w:rPr>
        <w:t xml:space="preserve"> </w:t>
      </w:r>
      <w:r w:rsidR="000A181F">
        <w:rPr>
          <w:rFonts w:ascii="Garamond" w:hAnsi="Garamond"/>
        </w:rPr>
        <w:t>t</w:t>
      </w:r>
      <w:r w:rsidR="002E71CF">
        <w:rPr>
          <w:rFonts w:ascii="Garamond" w:hAnsi="Garamond"/>
        </w:rPr>
        <w:t xml:space="preserve">he </w:t>
      </w:r>
      <w:r w:rsidR="0039670D">
        <w:rPr>
          <w:rFonts w:ascii="Garamond" w:hAnsi="Garamond"/>
        </w:rPr>
        <w:t>12 day connections</w:t>
      </w:r>
      <w:r w:rsidR="00853B8F">
        <w:rPr>
          <w:rFonts w:ascii="Garamond" w:hAnsi="Garamond"/>
        </w:rPr>
        <w:t xml:space="preserve"> </w:t>
      </w:r>
      <w:r w:rsidR="000A181F">
        <w:rPr>
          <w:rFonts w:ascii="Garamond" w:hAnsi="Garamond"/>
        </w:rPr>
        <w:t xml:space="preserve">had much higher </w:t>
      </w:r>
      <w:r w:rsidR="00853B8F">
        <w:rPr>
          <w:rFonts w:ascii="Garamond" w:hAnsi="Garamond"/>
        </w:rPr>
        <w:t>coheren</w:t>
      </w:r>
      <w:r w:rsidR="000A181F">
        <w:rPr>
          <w:rFonts w:ascii="Garamond" w:hAnsi="Garamond"/>
        </w:rPr>
        <w:t>cy</w:t>
      </w:r>
      <w:r w:rsidR="00853B8F">
        <w:rPr>
          <w:rFonts w:ascii="Garamond" w:hAnsi="Garamond"/>
        </w:rPr>
        <w:t>.</w:t>
      </w:r>
      <w:r w:rsidR="00964495">
        <w:rPr>
          <w:rFonts w:ascii="Garamond" w:hAnsi="Garamond"/>
        </w:rPr>
        <w:t xml:space="preserve"> </w:t>
      </w:r>
      <w:r w:rsidR="006B0960">
        <w:rPr>
          <w:rFonts w:ascii="Garamond" w:hAnsi="Garamond"/>
        </w:rPr>
        <w:t>The intra-year results were</w:t>
      </w:r>
      <w:r w:rsidR="00964495" w:rsidRPr="00964495">
        <w:rPr>
          <w:rFonts w:ascii="Garamond" w:hAnsi="Garamond"/>
        </w:rPr>
        <w:t xml:space="preserve"> </w:t>
      </w:r>
      <w:r w:rsidR="006B0960">
        <w:rPr>
          <w:rFonts w:ascii="Garamond" w:hAnsi="Garamond"/>
        </w:rPr>
        <w:t>therefore</w:t>
      </w:r>
      <w:r w:rsidR="00964495" w:rsidRPr="00964495">
        <w:rPr>
          <w:rFonts w:ascii="Garamond" w:hAnsi="Garamond"/>
        </w:rPr>
        <w:t xml:space="preserve"> far more reliable than any </w:t>
      </w:r>
      <w:r w:rsidR="006B0960">
        <w:rPr>
          <w:rFonts w:ascii="Garamond" w:hAnsi="Garamond"/>
        </w:rPr>
        <w:t>inter-</w:t>
      </w:r>
      <w:r w:rsidR="00AA3FF1" w:rsidRPr="00964495">
        <w:rPr>
          <w:rFonts w:ascii="Garamond" w:hAnsi="Garamond"/>
        </w:rPr>
        <w:t>year</w:t>
      </w:r>
      <w:r w:rsidR="006B0960">
        <w:rPr>
          <w:rFonts w:ascii="Garamond" w:hAnsi="Garamond"/>
        </w:rPr>
        <w:t xml:space="preserve"> and this was what we focused on in this study</w:t>
      </w:r>
      <w:r w:rsidR="00964495">
        <w:rPr>
          <w:rFonts w:ascii="Garamond" w:hAnsi="Garamond"/>
        </w:rPr>
        <w:t xml:space="preserve">. </w:t>
      </w:r>
      <w:r w:rsidR="00853B8F">
        <w:rPr>
          <w:rFonts w:ascii="Garamond" w:hAnsi="Garamond"/>
        </w:rPr>
        <w:t xml:space="preserve">Refer to </w:t>
      </w:r>
      <w:r w:rsidR="0039670D">
        <w:rPr>
          <w:rFonts w:ascii="Garamond" w:hAnsi="Garamond"/>
        </w:rPr>
        <w:t>F</w:t>
      </w:r>
      <w:r w:rsidR="00853B8F">
        <w:rPr>
          <w:rFonts w:ascii="Garamond" w:hAnsi="Garamond"/>
        </w:rPr>
        <w:t xml:space="preserve">igure </w:t>
      </w:r>
      <w:r w:rsidR="00714FEB">
        <w:rPr>
          <w:rFonts w:ascii="Garamond" w:hAnsi="Garamond"/>
        </w:rPr>
        <w:t>B10 for a comparison of a typical 12 days interferogram with a year</w:t>
      </w:r>
      <w:r w:rsidR="006B0960">
        <w:rPr>
          <w:rFonts w:ascii="Garamond" w:hAnsi="Garamond"/>
        </w:rPr>
        <w:t>-</w:t>
      </w:r>
      <w:r w:rsidR="00714FEB">
        <w:rPr>
          <w:rFonts w:ascii="Garamond" w:hAnsi="Garamond"/>
        </w:rPr>
        <w:t xml:space="preserve">long interferogram. </w:t>
      </w:r>
      <w:r w:rsidR="006B0960">
        <w:rPr>
          <w:rFonts w:ascii="Garamond" w:hAnsi="Garamond"/>
        </w:rPr>
        <w:t>This is a</w:t>
      </w:r>
      <w:r w:rsidR="0039670D">
        <w:rPr>
          <w:rFonts w:ascii="Garamond" w:hAnsi="Garamond"/>
        </w:rPr>
        <w:t>n iss</w:t>
      </w:r>
      <w:r w:rsidR="006B0960">
        <w:rPr>
          <w:rFonts w:ascii="Garamond" w:hAnsi="Garamond"/>
        </w:rPr>
        <w:t xml:space="preserve">ue associated with the nature of </w:t>
      </w:r>
      <w:r w:rsidRPr="00496A55">
        <w:rPr>
          <w:rFonts w:ascii="Garamond" w:hAnsi="Garamond"/>
        </w:rPr>
        <w:t xml:space="preserve">Synthetic Aperture Radar (SAR) imaging, where coherency decays </w:t>
      </w:r>
      <w:r w:rsidR="006B0960">
        <w:rPr>
          <w:rFonts w:ascii="Garamond" w:hAnsi="Garamond"/>
        </w:rPr>
        <w:t>with</w:t>
      </w:r>
      <w:r w:rsidRPr="00496A55">
        <w:rPr>
          <w:rFonts w:ascii="Garamond" w:hAnsi="Garamond"/>
        </w:rPr>
        <w:t xml:space="preserve"> time between two SAR images. </w:t>
      </w:r>
      <w:r w:rsidR="006B0960">
        <w:rPr>
          <w:rFonts w:ascii="Garamond" w:hAnsi="Garamond"/>
        </w:rPr>
        <w:t>Long-term displacement is very important for understanding and tracking thawing permafrost, yet the inherent errors within year-to-year pairs restrict the reliability of these measurements.</w:t>
      </w:r>
    </w:p>
    <w:p w14:paraId="6D5E6274" w14:textId="77777777" w:rsidR="006B0960" w:rsidRDefault="006B0960" w:rsidP="00F2216C">
      <w:pPr>
        <w:pStyle w:val="NoSpacing"/>
        <w:rPr>
          <w:rFonts w:ascii="Garamond" w:hAnsi="Garamond"/>
        </w:rPr>
      </w:pPr>
    </w:p>
    <w:p w14:paraId="54F4960D" w14:textId="591A8228" w:rsidR="000E597C" w:rsidRPr="000A181F" w:rsidRDefault="006B0960" w:rsidP="00F2216C">
      <w:pPr>
        <w:pStyle w:val="NoSpacing"/>
        <w:rPr>
          <w:rFonts w:ascii="Garamond" w:hAnsi="Garamond"/>
        </w:rPr>
      </w:pPr>
      <w:r>
        <w:rPr>
          <w:rFonts w:ascii="Garamond" w:hAnsi="Garamond"/>
        </w:rPr>
        <w:t xml:space="preserve">For now, we have chosen not to report the inaccurate results of the long-term displacement within this paper, but it is vital to recognize </w:t>
      </w:r>
      <w:r w:rsidR="00492A9F" w:rsidRPr="00492A9F">
        <w:rPr>
          <w:rFonts w:ascii="Garamond" w:hAnsi="Garamond"/>
        </w:rPr>
        <w:t xml:space="preserve">that </w:t>
      </w:r>
      <w:r>
        <w:rPr>
          <w:rFonts w:ascii="Garamond" w:hAnsi="Garamond"/>
        </w:rPr>
        <w:t xml:space="preserve">the </w:t>
      </w:r>
      <w:r w:rsidR="00492A9F" w:rsidRPr="00492A9F">
        <w:rPr>
          <w:rFonts w:ascii="Garamond" w:hAnsi="Garamond"/>
        </w:rPr>
        <w:t xml:space="preserve">long-term thawing of permafrost represents a </w:t>
      </w:r>
      <w:r>
        <w:rPr>
          <w:rFonts w:ascii="Garamond" w:hAnsi="Garamond"/>
        </w:rPr>
        <w:t>highly</w:t>
      </w:r>
      <w:r w:rsidR="00492A9F" w:rsidRPr="00492A9F">
        <w:rPr>
          <w:rFonts w:ascii="Garamond" w:hAnsi="Garamond"/>
        </w:rPr>
        <w:t xml:space="preserve"> destructive force with the potential to create significant disturbances in the terrain</w:t>
      </w:r>
      <w:r>
        <w:rPr>
          <w:rFonts w:ascii="Garamond" w:hAnsi="Garamond"/>
        </w:rPr>
        <w:t>. Summer subsidence by itself would not be directly related to permafrost degradation, and a breakdown of the factors that influence the subsidence can be better derived from having long-term displacement results and field data. There is still much work to be done beyond the scope of this 10-week project. N</w:t>
      </w:r>
      <w:r w:rsidR="00496A55" w:rsidRPr="00496A55">
        <w:rPr>
          <w:rFonts w:ascii="Garamond" w:hAnsi="Garamond"/>
        </w:rPr>
        <w:t>evertheless, the findings presented here have contributed valuable insights for the Unalakleet community's relocation efforts</w:t>
      </w:r>
      <w:r w:rsidR="00AD7957">
        <w:rPr>
          <w:rFonts w:ascii="Garamond" w:hAnsi="Garamond"/>
        </w:rPr>
        <w:t>. W</w:t>
      </w:r>
      <w:r>
        <w:rPr>
          <w:rFonts w:ascii="Garamond" w:hAnsi="Garamond"/>
        </w:rPr>
        <w:t xml:space="preserve">hile we have more scientific questions arising from the subsidence, the community’s primary concern is the amount and activity level of subsidence in their proposed relocation site in the Foothills Subdivision which we have managed to provide from 2017 – 2023. Our results will </w:t>
      </w:r>
      <w:r w:rsidR="00763AD8">
        <w:rPr>
          <w:rFonts w:ascii="Garamond" w:hAnsi="Garamond"/>
        </w:rPr>
        <w:t>help</w:t>
      </w:r>
      <w:r>
        <w:rPr>
          <w:rFonts w:ascii="Garamond" w:hAnsi="Garamond"/>
        </w:rPr>
        <w:t xml:space="preserve"> NREL and NVU with their</w:t>
      </w:r>
      <w:r w:rsidR="00496A55" w:rsidRPr="00496A55">
        <w:rPr>
          <w:rFonts w:ascii="Garamond" w:hAnsi="Garamond"/>
        </w:rPr>
        <w:t xml:space="preserve"> targeted assessment of sites for development, fine-tuning of construction approaches, and the thoughtful planning for future community resilience</w:t>
      </w:r>
      <w:r>
        <w:rPr>
          <w:rFonts w:ascii="Garamond" w:hAnsi="Garamond"/>
        </w:rPr>
        <w:t xml:space="preserve"> in this region.</w:t>
      </w:r>
    </w:p>
    <w:p w14:paraId="13C183C9" w14:textId="52CEC0E7" w:rsidR="00621AB9" w:rsidRPr="005C36E2" w:rsidRDefault="00621AB9" w:rsidP="00F2216C">
      <w:pPr>
        <w:pStyle w:val="NoSpacing"/>
        <w:rPr>
          <w:rFonts w:ascii="Garamond" w:hAnsi="Garamond"/>
          <w:highlight w:val="yellow"/>
        </w:rPr>
      </w:pPr>
    </w:p>
    <w:p w14:paraId="4BDAE3D0" w14:textId="447897E8" w:rsidR="001917F0" w:rsidRPr="00B11035" w:rsidRDefault="00621AB9" w:rsidP="00F2216C">
      <w:pPr>
        <w:pStyle w:val="NoSpacing"/>
        <w:rPr>
          <w:rFonts w:ascii="Garamond" w:hAnsi="Garamond"/>
          <w:b/>
          <w:i/>
        </w:rPr>
      </w:pPr>
      <w:r w:rsidRPr="00B11035">
        <w:rPr>
          <w:rFonts w:ascii="Garamond" w:hAnsi="Garamond"/>
          <w:b/>
          <w:i/>
        </w:rPr>
        <w:t>4.</w:t>
      </w:r>
      <w:r w:rsidR="00293BB8" w:rsidRPr="00B11035">
        <w:rPr>
          <w:rFonts w:ascii="Garamond" w:hAnsi="Garamond"/>
          <w:b/>
          <w:i/>
        </w:rPr>
        <w:t>3</w:t>
      </w:r>
      <w:r w:rsidRPr="00B11035">
        <w:rPr>
          <w:rFonts w:ascii="Garamond" w:hAnsi="Garamond"/>
          <w:b/>
          <w:i/>
        </w:rPr>
        <w:t xml:space="preserve"> Future Work</w:t>
      </w:r>
      <w:bookmarkStart w:id="7" w:name="_Toc334198735"/>
      <w:bookmarkEnd w:id="3"/>
    </w:p>
    <w:p w14:paraId="50713051" w14:textId="3B8373D5" w:rsidR="3AA838FB" w:rsidRPr="00541A86" w:rsidRDefault="007F104F" w:rsidP="00F2216C">
      <w:pPr>
        <w:pStyle w:val="NoSpacing"/>
        <w:rPr>
          <w:rFonts w:ascii="Garamond" w:hAnsi="Garamond"/>
        </w:rPr>
      </w:pPr>
      <w:r>
        <w:rPr>
          <w:rFonts w:ascii="Garamond" w:eastAsia="Garamond" w:hAnsi="Garamond" w:cs="Garamond"/>
          <w:color w:val="000000" w:themeColor="text1"/>
        </w:rPr>
        <w:lastRenderedPageBreak/>
        <w:t>The team</w:t>
      </w:r>
      <w:r w:rsidR="007F7AB1">
        <w:rPr>
          <w:rFonts w:ascii="Garamond" w:eastAsia="Garamond" w:hAnsi="Garamond" w:cs="Garamond"/>
          <w:color w:val="000000" w:themeColor="text1"/>
        </w:rPr>
        <w:t>’s</w:t>
      </w:r>
      <w:r>
        <w:rPr>
          <w:rFonts w:ascii="Garamond" w:eastAsia="Garamond" w:hAnsi="Garamond" w:cs="Garamond"/>
          <w:color w:val="000000" w:themeColor="text1"/>
        </w:rPr>
        <w:t xml:space="preserve"> analysis of displacement time </w:t>
      </w:r>
      <w:r w:rsidR="00E20959">
        <w:rPr>
          <w:rFonts w:ascii="Garamond" w:eastAsia="Garamond" w:hAnsi="Garamond" w:cs="Garamond"/>
          <w:color w:val="000000" w:themeColor="text1"/>
        </w:rPr>
        <w:t>series</w:t>
      </w:r>
      <w:r>
        <w:rPr>
          <w:rFonts w:ascii="Garamond" w:eastAsia="Garamond" w:hAnsi="Garamond" w:cs="Garamond"/>
          <w:color w:val="000000" w:themeColor="text1"/>
        </w:rPr>
        <w:t xml:space="preserve"> has </w:t>
      </w:r>
      <w:r w:rsidR="00E20959">
        <w:rPr>
          <w:rFonts w:ascii="Garamond" w:eastAsia="Garamond" w:hAnsi="Garamond" w:cs="Garamond"/>
          <w:color w:val="000000" w:themeColor="text1"/>
        </w:rPr>
        <w:t>unveiled</w:t>
      </w:r>
      <w:r>
        <w:rPr>
          <w:rFonts w:ascii="Garamond" w:eastAsia="Garamond" w:hAnsi="Garamond" w:cs="Garamond"/>
          <w:color w:val="000000" w:themeColor="text1"/>
        </w:rPr>
        <w:t xml:space="preserve"> a rich diversity of patterns </w:t>
      </w:r>
      <w:r w:rsidR="00E20959">
        <w:rPr>
          <w:rFonts w:ascii="Garamond" w:eastAsia="Garamond" w:hAnsi="Garamond" w:cs="Garamond"/>
          <w:color w:val="000000" w:themeColor="text1"/>
        </w:rPr>
        <w:t>across various locations within the study area. These patterns</w:t>
      </w:r>
      <w:r w:rsidR="006B0960">
        <w:rPr>
          <w:rFonts w:ascii="Garamond" w:eastAsia="Garamond" w:hAnsi="Garamond" w:cs="Garamond"/>
          <w:color w:val="000000" w:themeColor="text1"/>
        </w:rPr>
        <w:t xml:space="preserve"> appear</w:t>
      </w:r>
      <w:r w:rsidR="00E20959">
        <w:rPr>
          <w:rFonts w:ascii="Garamond" w:eastAsia="Garamond" w:hAnsi="Garamond" w:cs="Garamond"/>
          <w:color w:val="000000" w:themeColor="text1"/>
        </w:rPr>
        <w:t xml:space="preserve"> to be connected to </w:t>
      </w:r>
      <w:r w:rsidR="006B0960">
        <w:rPr>
          <w:rFonts w:ascii="Garamond" w:eastAsia="Garamond" w:hAnsi="Garamond" w:cs="Garamond"/>
          <w:color w:val="000000" w:themeColor="text1"/>
        </w:rPr>
        <w:t xml:space="preserve">the </w:t>
      </w:r>
      <w:r w:rsidR="00E20959">
        <w:rPr>
          <w:rFonts w:ascii="Garamond" w:eastAsia="Garamond" w:hAnsi="Garamond" w:cs="Garamond"/>
          <w:color w:val="000000" w:themeColor="text1"/>
        </w:rPr>
        <w:t xml:space="preserve">specific </w:t>
      </w:r>
      <w:r w:rsidR="000B11B5">
        <w:rPr>
          <w:rFonts w:ascii="Garamond" w:eastAsia="Garamond" w:hAnsi="Garamond" w:cs="Garamond"/>
          <w:color w:val="000000" w:themeColor="text1"/>
        </w:rPr>
        <w:t>geologic</w:t>
      </w:r>
      <w:r w:rsidR="006B0960">
        <w:rPr>
          <w:rFonts w:ascii="Garamond" w:eastAsia="Garamond" w:hAnsi="Garamond" w:cs="Garamond"/>
          <w:color w:val="000000" w:themeColor="text1"/>
        </w:rPr>
        <w:t>al</w:t>
      </w:r>
      <w:r w:rsidR="000B11B5">
        <w:rPr>
          <w:rFonts w:ascii="Garamond" w:eastAsia="Garamond" w:hAnsi="Garamond" w:cs="Garamond"/>
          <w:color w:val="000000" w:themeColor="text1"/>
        </w:rPr>
        <w:t xml:space="preserve"> conditions, which</w:t>
      </w:r>
      <w:r w:rsidR="006B0960">
        <w:rPr>
          <w:rFonts w:ascii="Garamond" w:eastAsia="Garamond" w:hAnsi="Garamond" w:cs="Garamond"/>
          <w:color w:val="000000" w:themeColor="text1"/>
        </w:rPr>
        <w:t xml:space="preserve"> can</w:t>
      </w:r>
      <w:r w:rsidR="000B11B5">
        <w:rPr>
          <w:rFonts w:ascii="Garamond" w:eastAsia="Garamond" w:hAnsi="Garamond" w:cs="Garamond"/>
          <w:color w:val="000000" w:themeColor="text1"/>
        </w:rPr>
        <w:t xml:space="preserve"> exert a </w:t>
      </w:r>
      <w:r w:rsidR="000109F1">
        <w:rPr>
          <w:rFonts w:ascii="Garamond" w:eastAsia="Garamond" w:hAnsi="Garamond" w:cs="Garamond"/>
          <w:color w:val="000000" w:themeColor="text1"/>
        </w:rPr>
        <w:t>considerable</w:t>
      </w:r>
      <w:r w:rsidR="000B11B5">
        <w:rPr>
          <w:rFonts w:ascii="Garamond" w:eastAsia="Garamond" w:hAnsi="Garamond" w:cs="Garamond"/>
          <w:color w:val="000000" w:themeColor="text1"/>
        </w:rPr>
        <w:t xml:space="preserve"> influence on the</w:t>
      </w:r>
      <w:r w:rsidR="006B0960">
        <w:rPr>
          <w:rFonts w:ascii="Garamond" w:eastAsia="Garamond" w:hAnsi="Garamond" w:cs="Garamond"/>
          <w:color w:val="000000" w:themeColor="text1"/>
        </w:rPr>
        <w:t xml:space="preserve"> observed</w:t>
      </w:r>
      <w:r w:rsidR="000B11B5">
        <w:rPr>
          <w:rFonts w:ascii="Garamond" w:eastAsia="Garamond" w:hAnsi="Garamond" w:cs="Garamond"/>
          <w:color w:val="000000" w:themeColor="text1"/>
        </w:rPr>
        <w:t xml:space="preserve"> </w:t>
      </w:r>
      <w:r w:rsidR="000109F1">
        <w:rPr>
          <w:rFonts w:ascii="Garamond" w:eastAsia="Garamond" w:hAnsi="Garamond" w:cs="Garamond"/>
          <w:color w:val="000000" w:themeColor="text1"/>
        </w:rPr>
        <w:t>displacement</w:t>
      </w:r>
      <w:r w:rsidR="006B0960">
        <w:rPr>
          <w:rFonts w:ascii="Garamond" w:eastAsia="Garamond" w:hAnsi="Garamond" w:cs="Garamond"/>
          <w:color w:val="000000" w:themeColor="text1"/>
        </w:rPr>
        <w:t>s</w:t>
      </w:r>
      <w:r w:rsidR="000B11B5">
        <w:rPr>
          <w:rFonts w:ascii="Garamond" w:eastAsia="Garamond" w:hAnsi="Garamond" w:cs="Garamond"/>
          <w:color w:val="000000" w:themeColor="text1"/>
        </w:rPr>
        <w:t>.</w:t>
      </w:r>
      <w:r w:rsidR="006B0960">
        <w:rPr>
          <w:rFonts w:ascii="Garamond" w:eastAsia="Garamond" w:hAnsi="Garamond" w:cs="Garamond"/>
          <w:color w:val="000000" w:themeColor="text1"/>
        </w:rPr>
        <w:t xml:space="preserve"> </w:t>
      </w:r>
      <w:r w:rsidR="000B11B5">
        <w:rPr>
          <w:rFonts w:ascii="Garamond" w:eastAsia="Garamond" w:hAnsi="Garamond" w:cs="Garamond"/>
          <w:color w:val="000000" w:themeColor="text1"/>
        </w:rPr>
        <w:t xml:space="preserve">Future </w:t>
      </w:r>
      <w:r w:rsidR="006B0960">
        <w:rPr>
          <w:rFonts w:ascii="Garamond" w:eastAsia="Garamond" w:hAnsi="Garamond" w:cs="Garamond"/>
          <w:color w:val="000000" w:themeColor="text1"/>
        </w:rPr>
        <w:t>work</w:t>
      </w:r>
      <w:r w:rsidR="000B11B5">
        <w:rPr>
          <w:rFonts w:ascii="Garamond" w:eastAsia="Garamond" w:hAnsi="Garamond" w:cs="Garamond"/>
          <w:color w:val="000000" w:themeColor="text1"/>
        </w:rPr>
        <w:t xml:space="preserve"> </w:t>
      </w:r>
      <w:r w:rsidR="006B0960">
        <w:rPr>
          <w:rFonts w:ascii="Garamond" w:eastAsia="Garamond" w:hAnsi="Garamond" w:cs="Garamond"/>
          <w:color w:val="000000" w:themeColor="text1"/>
        </w:rPr>
        <w:t>can</w:t>
      </w:r>
      <w:r w:rsidR="000B11B5">
        <w:rPr>
          <w:rFonts w:ascii="Garamond" w:eastAsia="Garamond" w:hAnsi="Garamond" w:cs="Garamond"/>
          <w:color w:val="000000" w:themeColor="text1"/>
        </w:rPr>
        <w:t xml:space="preserve"> achieve a more </w:t>
      </w:r>
      <w:r w:rsidR="00DE5231">
        <w:rPr>
          <w:rFonts w:ascii="Garamond" w:eastAsia="Garamond" w:hAnsi="Garamond" w:cs="Garamond"/>
          <w:color w:val="000000" w:themeColor="text1"/>
        </w:rPr>
        <w:t>comprehensive</w:t>
      </w:r>
      <w:r w:rsidR="000B11B5">
        <w:rPr>
          <w:rFonts w:ascii="Garamond" w:eastAsia="Garamond" w:hAnsi="Garamond" w:cs="Garamond"/>
          <w:color w:val="000000" w:themeColor="text1"/>
        </w:rPr>
        <w:t xml:space="preserve"> </w:t>
      </w:r>
      <w:r w:rsidR="00DE5231">
        <w:rPr>
          <w:rFonts w:ascii="Garamond" w:eastAsia="Garamond" w:hAnsi="Garamond" w:cs="Garamond"/>
          <w:color w:val="000000" w:themeColor="text1"/>
        </w:rPr>
        <w:t>understanding</w:t>
      </w:r>
      <w:r w:rsidR="006B0960">
        <w:rPr>
          <w:rFonts w:ascii="Garamond" w:eastAsia="Garamond" w:hAnsi="Garamond" w:cs="Garamond"/>
          <w:color w:val="000000" w:themeColor="text1"/>
        </w:rPr>
        <w:t xml:space="preserve"> of what causes the displacements</w:t>
      </w:r>
      <w:r w:rsidR="000B11B5">
        <w:rPr>
          <w:rFonts w:ascii="Garamond" w:eastAsia="Garamond" w:hAnsi="Garamond" w:cs="Garamond"/>
          <w:color w:val="000000" w:themeColor="text1"/>
        </w:rPr>
        <w:t xml:space="preserve"> by incorporating geotechnical field data </w:t>
      </w:r>
      <w:r w:rsidR="00DD06ED">
        <w:rPr>
          <w:rFonts w:ascii="Garamond" w:eastAsia="Garamond" w:hAnsi="Garamond" w:cs="Garamond"/>
          <w:color w:val="000000" w:themeColor="text1"/>
        </w:rPr>
        <w:t>to</w:t>
      </w:r>
      <w:r w:rsidR="006B0960">
        <w:rPr>
          <w:rFonts w:ascii="Garamond" w:eastAsia="Garamond" w:hAnsi="Garamond" w:cs="Garamond"/>
          <w:color w:val="000000" w:themeColor="text1"/>
        </w:rPr>
        <w:t xml:space="preserve"> help</w:t>
      </w:r>
      <w:r w:rsidR="00DD06ED">
        <w:rPr>
          <w:rFonts w:ascii="Garamond" w:eastAsia="Garamond" w:hAnsi="Garamond" w:cs="Garamond"/>
          <w:color w:val="000000" w:themeColor="text1"/>
        </w:rPr>
        <w:t xml:space="preserve"> break down the contributing factors to </w:t>
      </w:r>
      <w:r w:rsidR="0062716B">
        <w:rPr>
          <w:rFonts w:ascii="Garamond" w:eastAsia="Garamond" w:hAnsi="Garamond" w:cs="Garamond"/>
          <w:color w:val="000000" w:themeColor="text1"/>
        </w:rPr>
        <w:t>subsidence</w:t>
      </w:r>
      <w:r w:rsidR="000B11B5">
        <w:rPr>
          <w:rFonts w:ascii="Garamond" w:eastAsia="Garamond" w:hAnsi="Garamond" w:cs="Garamond"/>
          <w:color w:val="000000" w:themeColor="text1"/>
        </w:rPr>
        <w:t>.</w:t>
      </w:r>
      <w:r w:rsidR="006B0960">
        <w:rPr>
          <w:rFonts w:ascii="Garamond" w:eastAsia="Garamond" w:hAnsi="Garamond" w:cs="Garamond"/>
          <w:color w:val="000000" w:themeColor="text1"/>
        </w:rPr>
        <w:t xml:space="preserve"> </w:t>
      </w:r>
      <w:r w:rsidR="00FC5479">
        <w:rPr>
          <w:rFonts w:ascii="Garamond" w:eastAsia="Garamond" w:hAnsi="Garamond" w:cs="Garamond"/>
          <w:color w:val="000000" w:themeColor="text1"/>
        </w:rPr>
        <w:t xml:space="preserve">The </w:t>
      </w:r>
      <w:r w:rsidR="00C61D30">
        <w:rPr>
          <w:rFonts w:ascii="Garamond" w:eastAsia="Garamond" w:hAnsi="Garamond" w:cs="Garamond"/>
          <w:color w:val="000000" w:themeColor="text1"/>
        </w:rPr>
        <w:t>Na</w:t>
      </w:r>
      <w:r w:rsidR="00FC5479">
        <w:rPr>
          <w:rFonts w:ascii="Garamond" w:eastAsia="Garamond" w:hAnsi="Garamond" w:cs="Garamond"/>
          <w:color w:val="000000" w:themeColor="text1"/>
        </w:rPr>
        <w:t xml:space="preserve">tional </w:t>
      </w:r>
      <w:r w:rsidR="00C61D30">
        <w:rPr>
          <w:rFonts w:ascii="Garamond" w:eastAsia="Garamond" w:hAnsi="Garamond" w:cs="Garamond"/>
          <w:color w:val="000000" w:themeColor="text1"/>
        </w:rPr>
        <w:t>Renewable</w:t>
      </w:r>
      <w:r w:rsidR="00FC5479">
        <w:rPr>
          <w:rFonts w:ascii="Garamond" w:eastAsia="Garamond" w:hAnsi="Garamond" w:cs="Garamond"/>
          <w:color w:val="000000" w:themeColor="text1"/>
        </w:rPr>
        <w:t xml:space="preserve"> Energy Lab (NREL) is </w:t>
      </w:r>
      <w:r w:rsidR="007F4E52">
        <w:rPr>
          <w:rFonts w:ascii="Garamond" w:eastAsia="Garamond" w:hAnsi="Garamond" w:cs="Garamond"/>
          <w:color w:val="000000" w:themeColor="text1"/>
        </w:rPr>
        <w:t xml:space="preserve">planning </w:t>
      </w:r>
      <w:r w:rsidR="00FD2D72">
        <w:rPr>
          <w:rFonts w:ascii="Garamond" w:eastAsia="Garamond" w:hAnsi="Garamond" w:cs="Garamond"/>
          <w:color w:val="000000" w:themeColor="text1"/>
        </w:rPr>
        <w:t>an extensive geotechnical testing within the study area</w:t>
      </w:r>
      <w:r w:rsidR="006B0960">
        <w:rPr>
          <w:rFonts w:ascii="Garamond" w:eastAsia="Garamond" w:hAnsi="Garamond" w:cs="Garamond"/>
          <w:color w:val="000000" w:themeColor="text1"/>
        </w:rPr>
        <w:t>, and</w:t>
      </w:r>
      <w:r w:rsidR="00FD2D72">
        <w:rPr>
          <w:rFonts w:ascii="Garamond" w:eastAsia="Garamond" w:hAnsi="Garamond" w:cs="Garamond"/>
          <w:color w:val="000000" w:themeColor="text1"/>
        </w:rPr>
        <w:t xml:space="preserve"> </w:t>
      </w:r>
      <w:r w:rsidR="006B0960">
        <w:rPr>
          <w:rFonts w:ascii="Garamond" w:eastAsia="Garamond" w:hAnsi="Garamond" w:cs="Garamond"/>
          <w:color w:val="000000" w:themeColor="text1"/>
        </w:rPr>
        <w:t>t</w:t>
      </w:r>
      <w:r w:rsidR="00FD44E6" w:rsidRPr="00FD44E6">
        <w:rPr>
          <w:rFonts w:ascii="Garamond" w:eastAsia="Garamond" w:hAnsi="Garamond" w:cs="Garamond"/>
          <w:color w:val="000000" w:themeColor="text1"/>
        </w:rPr>
        <w:t xml:space="preserve">hese investigative tests will probe the geological conditions </w:t>
      </w:r>
      <w:r w:rsidR="00AD7957">
        <w:rPr>
          <w:rFonts w:ascii="Garamond" w:eastAsia="Garamond" w:hAnsi="Garamond" w:cs="Garamond"/>
          <w:color w:val="000000" w:themeColor="text1"/>
        </w:rPr>
        <w:t>which</w:t>
      </w:r>
      <w:r w:rsidR="00FD44E6" w:rsidRPr="00FD44E6">
        <w:rPr>
          <w:rFonts w:ascii="Garamond" w:eastAsia="Garamond" w:hAnsi="Garamond" w:cs="Garamond"/>
          <w:color w:val="000000" w:themeColor="text1"/>
        </w:rPr>
        <w:t xml:space="preserve"> may be affecting the observed displacement patterns.</w:t>
      </w:r>
      <w:r w:rsidR="006B0960">
        <w:rPr>
          <w:rFonts w:ascii="Garamond" w:eastAsia="Garamond" w:hAnsi="Garamond" w:cs="Garamond"/>
          <w:color w:val="000000" w:themeColor="text1"/>
        </w:rPr>
        <w:t xml:space="preserve"> </w:t>
      </w:r>
      <w:r w:rsidR="00FD44E6" w:rsidRPr="00FD44E6">
        <w:rPr>
          <w:rFonts w:ascii="Garamond" w:eastAsia="Garamond" w:hAnsi="Garamond" w:cs="Garamond"/>
          <w:color w:val="000000" w:themeColor="text1"/>
        </w:rPr>
        <w:t xml:space="preserve">Once these results are available, they will not only validate </w:t>
      </w:r>
      <w:r w:rsidR="00A04AE6">
        <w:rPr>
          <w:rFonts w:ascii="Garamond" w:eastAsia="Garamond" w:hAnsi="Garamond" w:cs="Garamond"/>
          <w:color w:val="000000" w:themeColor="text1"/>
        </w:rPr>
        <w:t xml:space="preserve">our </w:t>
      </w:r>
      <w:r w:rsidR="00060219">
        <w:rPr>
          <w:rFonts w:ascii="Garamond" w:eastAsia="Garamond" w:hAnsi="Garamond" w:cs="Garamond"/>
          <w:color w:val="000000" w:themeColor="text1"/>
        </w:rPr>
        <w:t>results</w:t>
      </w:r>
      <w:r w:rsidR="00FD44E6" w:rsidRPr="00FD44E6">
        <w:rPr>
          <w:rFonts w:ascii="Garamond" w:eastAsia="Garamond" w:hAnsi="Garamond" w:cs="Garamond"/>
          <w:color w:val="000000" w:themeColor="text1"/>
        </w:rPr>
        <w:t xml:space="preserve"> but also provide a refined and nuanced interpretation of the displacement dynamics.</w:t>
      </w:r>
      <w:r w:rsidR="00FD44E6">
        <w:rPr>
          <w:rFonts w:ascii="Garamond" w:eastAsia="Garamond" w:hAnsi="Garamond" w:cs="Garamond"/>
          <w:color w:val="000000" w:themeColor="text1"/>
        </w:rPr>
        <w:t xml:space="preserve"> </w:t>
      </w:r>
      <w:r w:rsidR="00FD44E6" w:rsidRPr="00FD44E6">
        <w:rPr>
          <w:rFonts w:ascii="Garamond" w:eastAsia="Garamond" w:hAnsi="Garamond" w:cs="Garamond"/>
          <w:color w:val="000000" w:themeColor="text1"/>
        </w:rPr>
        <w:t xml:space="preserve">Additionally, there is </w:t>
      </w:r>
      <w:r w:rsidR="006B0960">
        <w:rPr>
          <w:rFonts w:ascii="Garamond" w:eastAsia="Garamond" w:hAnsi="Garamond" w:cs="Garamond"/>
          <w:color w:val="000000" w:themeColor="text1"/>
        </w:rPr>
        <w:t xml:space="preserve">also </w:t>
      </w:r>
      <w:r w:rsidR="00FD44E6" w:rsidRPr="00FD44E6">
        <w:rPr>
          <w:rFonts w:ascii="Garamond" w:eastAsia="Garamond" w:hAnsi="Garamond" w:cs="Garamond"/>
          <w:color w:val="000000" w:themeColor="text1"/>
        </w:rPr>
        <w:t xml:space="preserve">an opportunity to enhance the hydrological understanding of the site by </w:t>
      </w:r>
      <w:r w:rsidR="00ED33DE">
        <w:rPr>
          <w:rFonts w:ascii="Garamond" w:eastAsia="Garamond" w:hAnsi="Garamond" w:cs="Garamond"/>
          <w:color w:val="000000" w:themeColor="text1"/>
        </w:rPr>
        <w:t>utilizing</w:t>
      </w:r>
      <w:r w:rsidR="00FD44E6" w:rsidRPr="00FD44E6">
        <w:rPr>
          <w:rFonts w:ascii="Garamond" w:eastAsia="Garamond" w:hAnsi="Garamond" w:cs="Garamond"/>
          <w:color w:val="000000" w:themeColor="text1"/>
        </w:rPr>
        <w:t xml:space="preserve"> the displacement maps </w:t>
      </w:r>
      <w:r w:rsidR="00ED33DE">
        <w:rPr>
          <w:rFonts w:ascii="Garamond" w:eastAsia="Garamond" w:hAnsi="Garamond" w:cs="Garamond"/>
          <w:color w:val="000000" w:themeColor="text1"/>
        </w:rPr>
        <w:t xml:space="preserve">to produce </w:t>
      </w:r>
      <w:r w:rsidR="006B0960">
        <w:rPr>
          <w:rFonts w:ascii="Garamond" w:eastAsia="Garamond" w:hAnsi="Garamond" w:cs="Garamond"/>
          <w:color w:val="000000" w:themeColor="text1"/>
        </w:rPr>
        <w:t>updated</w:t>
      </w:r>
      <w:r w:rsidR="00107D90">
        <w:rPr>
          <w:rFonts w:ascii="Garamond" w:eastAsia="Garamond" w:hAnsi="Garamond" w:cs="Garamond"/>
          <w:color w:val="000000" w:themeColor="text1"/>
        </w:rPr>
        <w:t xml:space="preserve"> </w:t>
      </w:r>
      <w:r w:rsidR="00FD44E6" w:rsidRPr="00FD44E6">
        <w:rPr>
          <w:rFonts w:ascii="Garamond" w:eastAsia="Garamond" w:hAnsi="Garamond" w:cs="Garamond"/>
          <w:color w:val="000000" w:themeColor="text1"/>
        </w:rPr>
        <w:t>Digital Elevation Model</w:t>
      </w:r>
      <w:r w:rsidR="006B0960">
        <w:rPr>
          <w:rFonts w:ascii="Garamond" w:eastAsia="Garamond" w:hAnsi="Garamond" w:cs="Garamond"/>
          <w:color w:val="000000" w:themeColor="text1"/>
        </w:rPr>
        <w:t>s</w:t>
      </w:r>
      <w:r w:rsidR="00FD44E6" w:rsidRPr="00FD44E6">
        <w:rPr>
          <w:rFonts w:ascii="Garamond" w:eastAsia="Garamond" w:hAnsi="Garamond" w:cs="Garamond"/>
          <w:color w:val="000000" w:themeColor="text1"/>
        </w:rPr>
        <w:t xml:space="preserve"> (DEM</w:t>
      </w:r>
      <w:r w:rsidR="006B0960">
        <w:rPr>
          <w:rFonts w:ascii="Garamond" w:eastAsia="Garamond" w:hAnsi="Garamond" w:cs="Garamond"/>
          <w:color w:val="000000" w:themeColor="text1"/>
        </w:rPr>
        <w:t>s</w:t>
      </w:r>
      <w:r w:rsidR="00FD44E6" w:rsidRPr="00FD44E6">
        <w:rPr>
          <w:rFonts w:ascii="Garamond" w:eastAsia="Garamond" w:hAnsi="Garamond" w:cs="Garamond"/>
          <w:color w:val="000000" w:themeColor="text1"/>
        </w:rPr>
        <w:t>)</w:t>
      </w:r>
      <w:r w:rsidR="006B0960">
        <w:rPr>
          <w:rFonts w:ascii="Garamond" w:eastAsia="Garamond" w:hAnsi="Garamond" w:cs="Garamond"/>
          <w:color w:val="000000" w:themeColor="text1"/>
        </w:rPr>
        <w:t xml:space="preserve"> </w:t>
      </w:r>
      <w:r w:rsidR="00445A05">
        <w:rPr>
          <w:rFonts w:ascii="Garamond" w:eastAsia="Garamond" w:hAnsi="Garamond" w:cs="Garamond"/>
          <w:color w:val="000000" w:themeColor="text1"/>
        </w:rPr>
        <w:t>that can</w:t>
      </w:r>
      <w:r w:rsidR="00FD44E6" w:rsidRPr="00FD44E6">
        <w:rPr>
          <w:rFonts w:ascii="Garamond" w:eastAsia="Garamond" w:hAnsi="Garamond" w:cs="Garamond"/>
          <w:color w:val="000000" w:themeColor="text1"/>
        </w:rPr>
        <w:t xml:space="preserve"> reflect </w:t>
      </w:r>
      <w:r w:rsidR="00ED33DE">
        <w:rPr>
          <w:rFonts w:ascii="Garamond" w:eastAsia="Garamond" w:hAnsi="Garamond" w:cs="Garamond"/>
          <w:color w:val="000000" w:themeColor="text1"/>
        </w:rPr>
        <w:t>the</w:t>
      </w:r>
      <w:r w:rsidR="00FD44E6" w:rsidRPr="00FD44E6">
        <w:rPr>
          <w:rFonts w:ascii="Garamond" w:eastAsia="Garamond" w:hAnsi="Garamond" w:cs="Garamond"/>
          <w:color w:val="000000" w:themeColor="text1"/>
        </w:rPr>
        <w:t xml:space="preserve"> drainage network</w:t>
      </w:r>
      <w:r w:rsidR="006B0960">
        <w:rPr>
          <w:rFonts w:ascii="Garamond" w:eastAsia="Garamond" w:hAnsi="Garamond" w:cs="Garamond"/>
          <w:color w:val="000000" w:themeColor="text1"/>
        </w:rPr>
        <w:t>s</w:t>
      </w:r>
      <w:r w:rsidR="00FD44E6" w:rsidRPr="00FD44E6">
        <w:rPr>
          <w:rFonts w:ascii="Garamond" w:eastAsia="Garamond" w:hAnsi="Garamond" w:cs="Garamond"/>
          <w:color w:val="000000" w:themeColor="text1"/>
        </w:rPr>
        <w:t xml:space="preserve"> </w:t>
      </w:r>
      <w:r w:rsidR="00445A05">
        <w:rPr>
          <w:rFonts w:ascii="Garamond" w:eastAsia="Garamond" w:hAnsi="Garamond" w:cs="Garamond"/>
          <w:color w:val="000000" w:themeColor="text1"/>
        </w:rPr>
        <w:t xml:space="preserve">to be </w:t>
      </w:r>
      <w:r w:rsidR="00FD44E6" w:rsidRPr="00FD44E6">
        <w:rPr>
          <w:rFonts w:ascii="Garamond" w:eastAsia="Garamond" w:hAnsi="Garamond" w:cs="Garamond"/>
          <w:color w:val="000000" w:themeColor="text1"/>
        </w:rPr>
        <w:t>more closely aligned with the actual topography. The current resolution of the</w:t>
      </w:r>
      <w:r w:rsidR="00545BC0">
        <w:rPr>
          <w:rFonts w:ascii="Garamond" w:eastAsia="Garamond" w:hAnsi="Garamond" w:cs="Garamond"/>
          <w:color w:val="000000" w:themeColor="text1"/>
        </w:rPr>
        <w:t xml:space="preserve"> team’s</w:t>
      </w:r>
      <w:r w:rsidR="00FD44E6" w:rsidRPr="00FD44E6">
        <w:rPr>
          <w:rFonts w:ascii="Garamond" w:eastAsia="Garamond" w:hAnsi="Garamond" w:cs="Garamond"/>
          <w:color w:val="000000" w:themeColor="text1"/>
        </w:rPr>
        <w:t xml:space="preserve"> Synthetic Aperture Radar (SAR) analysis is 80 </w:t>
      </w:r>
      <w:r w:rsidR="00445A05">
        <w:rPr>
          <w:rFonts w:ascii="Garamond" w:eastAsia="Garamond" w:hAnsi="Garamond" w:cs="Garamond"/>
          <w:color w:val="000000" w:themeColor="text1"/>
        </w:rPr>
        <w:t>x</w:t>
      </w:r>
      <w:r w:rsidR="00FD44E6" w:rsidRPr="00FD44E6">
        <w:rPr>
          <w:rFonts w:ascii="Garamond" w:eastAsia="Garamond" w:hAnsi="Garamond" w:cs="Garamond"/>
          <w:color w:val="000000" w:themeColor="text1"/>
        </w:rPr>
        <w:t xml:space="preserve"> 80 meters, a scale that is not optimal for detailed drainage network analysis. Future technological advancements, such as the forthcoming NASA NISAR satellite</w:t>
      </w:r>
      <w:r w:rsidR="00445A05">
        <w:rPr>
          <w:rFonts w:ascii="Garamond" w:eastAsia="Garamond" w:hAnsi="Garamond" w:cs="Garamond"/>
          <w:color w:val="000000" w:themeColor="text1"/>
        </w:rPr>
        <w:t xml:space="preserve"> in 2024</w:t>
      </w:r>
      <w:r w:rsidR="00FD44E6" w:rsidRPr="00FD44E6">
        <w:rPr>
          <w:rFonts w:ascii="Garamond" w:eastAsia="Garamond" w:hAnsi="Garamond" w:cs="Garamond"/>
          <w:color w:val="000000" w:themeColor="text1"/>
        </w:rPr>
        <w:t>,</w:t>
      </w:r>
      <w:r w:rsidR="00445A05">
        <w:rPr>
          <w:rFonts w:ascii="Garamond" w:eastAsia="Garamond" w:hAnsi="Garamond" w:cs="Garamond"/>
          <w:color w:val="000000" w:themeColor="text1"/>
        </w:rPr>
        <w:t xml:space="preserve"> have the ability to</w:t>
      </w:r>
      <w:r w:rsidR="00FD44E6" w:rsidRPr="00FD44E6">
        <w:rPr>
          <w:rFonts w:ascii="Garamond" w:eastAsia="Garamond" w:hAnsi="Garamond" w:cs="Garamond"/>
          <w:color w:val="000000" w:themeColor="text1"/>
        </w:rPr>
        <w:t xml:space="preserve"> deliver </w:t>
      </w:r>
      <w:r w:rsidR="00445A05">
        <w:rPr>
          <w:rFonts w:ascii="Garamond" w:eastAsia="Garamond" w:hAnsi="Garamond" w:cs="Garamond"/>
          <w:color w:val="000000" w:themeColor="text1"/>
        </w:rPr>
        <w:t xml:space="preserve">much </w:t>
      </w:r>
      <w:r w:rsidR="00FD44E6" w:rsidRPr="00FD44E6">
        <w:rPr>
          <w:rFonts w:ascii="Garamond" w:eastAsia="Garamond" w:hAnsi="Garamond" w:cs="Garamond"/>
          <w:color w:val="000000" w:themeColor="text1"/>
        </w:rPr>
        <w:t>higher</w:t>
      </w:r>
      <w:r w:rsidR="00060219">
        <w:rPr>
          <w:rFonts w:ascii="Garamond" w:eastAsia="Garamond" w:hAnsi="Garamond" w:cs="Garamond"/>
          <w:color w:val="000000" w:themeColor="text1"/>
        </w:rPr>
        <w:t xml:space="preserve"> </w:t>
      </w:r>
      <w:r w:rsidR="00445A05">
        <w:rPr>
          <w:rFonts w:ascii="Garamond" w:eastAsia="Garamond" w:hAnsi="Garamond" w:cs="Garamond"/>
          <w:color w:val="000000" w:themeColor="text1"/>
        </w:rPr>
        <w:t>resolution</w:t>
      </w:r>
      <w:r w:rsidR="00FD44E6" w:rsidRPr="00FD44E6">
        <w:rPr>
          <w:rFonts w:ascii="Garamond" w:eastAsia="Garamond" w:hAnsi="Garamond" w:cs="Garamond"/>
          <w:color w:val="000000" w:themeColor="text1"/>
        </w:rPr>
        <w:t xml:space="preserve"> SAR data </w:t>
      </w:r>
      <w:r w:rsidR="00AD2818">
        <w:rPr>
          <w:rFonts w:ascii="Garamond" w:eastAsia="Garamond" w:hAnsi="Garamond" w:cs="Garamond"/>
          <w:color w:val="000000" w:themeColor="text1"/>
        </w:rPr>
        <w:t>that can</w:t>
      </w:r>
      <w:r w:rsidR="00445A05">
        <w:rPr>
          <w:rFonts w:ascii="Garamond" w:eastAsia="Garamond" w:hAnsi="Garamond" w:cs="Garamond"/>
          <w:color w:val="000000" w:themeColor="text1"/>
        </w:rPr>
        <w:t xml:space="preserve"> significantly</w:t>
      </w:r>
      <w:r w:rsidR="00FD44E6" w:rsidRPr="00FD44E6">
        <w:rPr>
          <w:rFonts w:ascii="Garamond" w:eastAsia="Garamond" w:hAnsi="Garamond" w:cs="Garamond"/>
          <w:color w:val="000000" w:themeColor="text1"/>
        </w:rPr>
        <w:t xml:space="preserve"> improv</w:t>
      </w:r>
      <w:r w:rsidR="00AD2818">
        <w:rPr>
          <w:rFonts w:ascii="Garamond" w:eastAsia="Garamond" w:hAnsi="Garamond" w:cs="Garamond"/>
          <w:color w:val="000000" w:themeColor="text1"/>
        </w:rPr>
        <w:t xml:space="preserve">e </w:t>
      </w:r>
      <w:r w:rsidR="00FD44E6" w:rsidRPr="00FD44E6">
        <w:rPr>
          <w:rFonts w:ascii="Garamond" w:eastAsia="Garamond" w:hAnsi="Garamond" w:cs="Garamond"/>
          <w:color w:val="000000" w:themeColor="text1"/>
        </w:rPr>
        <w:t xml:space="preserve">coherency. This refined data could be instrumental in understanding the </w:t>
      </w:r>
      <w:r w:rsidR="00445A05">
        <w:rPr>
          <w:rFonts w:ascii="Garamond" w:eastAsia="Garamond" w:hAnsi="Garamond" w:cs="Garamond"/>
          <w:color w:val="000000" w:themeColor="text1"/>
        </w:rPr>
        <w:t xml:space="preserve">Unalakleet </w:t>
      </w:r>
      <w:r w:rsidR="00FD44E6" w:rsidRPr="00FD44E6">
        <w:rPr>
          <w:rFonts w:ascii="Garamond" w:eastAsia="Garamond" w:hAnsi="Garamond" w:cs="Garamond"/>
          <w:color w:val="000000" w:themeColor="text1"/>
        </w:rPr>
        <w:t>site's dynamic nature and hydrological intricacies.</w:t>
      </w:r>
      <w:r w:rsidR="00445A05">
        <w:rPr>
          <w:rFonts w:ascii="Garamond" w:eastAsia="Garamond" w:hAnsi="Garamond" w:cs="Garamond"/>
          <w:color w:val="000000" w:themeColor="text1"/>
        </w:rPr>
        <w:t xml:space="preserve"> As the</w:t>
      </w:r>
      <w:r w:rsidR="00046454" w:rsidRPr="00046454">
        <w:rPr>
          <w:rFonts w:ascii="Garamond" w:eastAsia="Garamond" w:hAnsi="Garamond" w:cs="Garamond"/>
          <w:color w:val="000000" w:themeColor="text1"/>
        </w:rPr>
        <w:t xml:space="preserve"> SAR displacement measurements are taken every </w:t>
      </w:r>
      <w:bookmarkStart w:id="8" w:name="_Int_anguC7ik"/>
      <w:r w:rsidR="00046454" w:rsidRPr="00046454">
        <w:rPr>
          <w:rFonts w:ascii="Garamond" w:eastAsia="Garamond" w:hAnsi="Garamond" w:cs="Garamond"/>
          <w:color w:val="000000" w:themeColor="text1"/>
        </w:rPr>
        <w:t>12 days</w:t>
      </w:r>
      <w:bookmarkEnd w:id="8"/>
      <w:r w:rsidR="00046454" w:rsidRPr="00046454">
        <w:rPr>
          <w:rFonts w:ascii="Garamond" w:eastAsia="Garamond" w:hAnsi="Garamond" w:cs="Garamond"/>
          <w:color w:val="000000" w:themeColor="text1"/>
        </w:rPr>
        <w:t xml:space="preserve">, </w:t>
      </w:r>
      <w:r w:rsidR="00445A05">
        <w:rPr>
          <w:rFonts w:ascii="Garamond" w:eastAsia="Garamond" w:hAnsi="Garamond" w:cs="Garamond"/>
          <w:color w:val="000000" w:themeColor="text1"/>
        </w:rPr>
        <w:t xml:space="preserve">having </w:t>
      </w:r>
      <w:r w:rsidR="00046454" w:rsidRPr="00046454">
        <w:rPr>
          <w:rFonts w:ascii="Garamond" w:eastAsia="Garamond" w:hAnsi="Garamond" w:cs="Garamond"/>
          <w:color w:val="000000" w:themeColor="text1"/>
        </w:rPr>
        <w:t xml:space="preserve">continual updates to the DEM and an enriched understanding of the actual topography will be </w:t>
      </w:r>
      <w:r w:rsidR="00445A05">
        <w:rPr>
          <w:rFonts w:ascii="Garamond" w:eastAsia="Garamond" w:hAnsi="Garamond" w:cs="Garamond"/>
          <w:color w:val="000000" w:themeColor="text1"/>
        </w:rPr>
        <w:t>very useful</w:t>
      </w:r>
      <w:r w:rsidR="00046454" w:rsidRPr="00046454">
        <w:rPr>
          <w:rFonts w:ascii="Garamond" w:eastAsia="Garamond" w:hAnsi="Garamond" w:cs="Garamond"/>
          <w:color w:val="000000" w:themeColor="text1"/>
        </w:rPr>
        <w:t>. Suc</w:t>
      </w:r>
      <w:r w:rsidR="00445A05">
        <w:rPr>
          <w:rFonts w:ascii="Garamond" w:eastAsia="Garamond" w:hAnsi="Garamond" w:cs="Garamond"/>
          <w:color w:val="000000" w:themeColor="text1"/>
        </w:rPr>
        <w:t xml:space="preserve">h </w:t>
      </w:r>
      <w:r w:rsidR="00046454" w:rsidRPr="00046454">
        <w:rPr>
          <w:rFonts w:ascii="Garamond" w:eastAsia="Garamond" w:hAnsi="Garamond" w:cs="Garamond"/>
          <w:color w:val="000000" w:themeColor="text1"/>
        </w:rPr>
        <w:t xml:space="preserve">enhancements will </w:t>
      </w:r>
      <w:r w:rsidR="00445A05">
        <w:rPr>
          <w:rFonts w:ascii="Garamond" w:eastAsia="Garamond" w:hAnsi="Garamond" w:cs="Garamond"/>
          <w:color w:val="000000" w:themeColor="text1"/>
        </w:rPr>
        <w:t>enable</w:t>
      </w:r>
      <w:r w:rsidR="00046454" w:rsidRPr="00046454">
        <w:rPr>
          <w:rFonts w:ascii="Garamond" w:eastAsia="Garamond" w:hAnsi="Garamond" w:cs="Garamond"/>
          <w:color w:val="000000" w:themeColor="text1"/>
        </w:rPr>
        <w:t xml:space="preserve"> more robust </w:t>
      </w:r>
      <w:r w:rsidR="003671B2" w:rsidRPr="00046454">
        <w:rPr>
          <w:rFonts w:ascii="Garamond" w:eastAsia="Garamond" w:hAnsi="Garamond" w:cs="Garamond"/>
          <w:color w:val="000000" w:themeColor="text1"/>
        </w:rPr>
        <w:t>analysis and</w:t>
      </w:r>
      <w:r w:rsidR="00445A05">
        <w:rPr>
          <w:rFonts w:ascii="Garamond" w:eastAsia="Garamond" w:hAnsi="Garamond" w:cs="Garamond"/>
          <w:color w:val="000000" w:themeColor="text1"/>
        </w:rPr>
        <w:t xml:space="preserve"> allow more</w:t>
      </w:r>
      <w:r w:rsidR="00046454" w:rsidRPr="00046454">
        <w:rPr>
          <w:rFonts w:ascii="Garamond" w:eastAsia="Garamond" w:hAnsi="Garamond" w:cs="Garamond"/>
          <w:color w:val="000000" w:themeColor="text1"/>
        </w:rPr>
        <w:t xml:space="preserve"> accura</w:t>
      </w:r>
      <w:r w:rsidR="00445A05">
        <w:rPr>
          <w:rFonts w:ascii="Garamond" w:eastAsia="Garamond" w:hAnsi="Garamond" w:cs="Garamond"/>
          <w:color w:val="000000" w:themeColor="text1"/>
        </w:rPr>
        <w:t>te</w:t>
      </w:r>
      <w:r w:rsidR="00046454" w:rsidRPr="00046454">
        <w:rPr>
          <w:rFonts w:ascii="Garamond" w:eastAsia="Garamond" w:hAnsi="Garamond" w:cs="Garamond"/>
          <w:color w:val="000000" w:themeColor="text1"/>
        </w:rPr>
        <w:t xml:space="preserve"> insight</w:t>
      </w:r>
      <w:r w:rsidR="00445A05">
        <w:rPr>
          <w:rFonts w:ascii="Garamond" w:eastAsia="Garamond" w:hAnsi="Garamond" w:cs="Garamond"/>
          <w:color w:val="000000" w:themeColor="text1"/>
        </w:rPr>
        <w:t>s</w:t>
      </w:r>
      <w:r w:rsidR="00046454" w:rsidRPr="00046454">
        <w:rPr>
          <w:rFonts w:ascii="Garamond" w:eastAsia="Garamond" w:hAnsi="Garamond" w:cs="Garamond"/>
          <w:color w:val="000000" w:themeColor="text1"/>
        </w:rPr>
        <w:t xml:space="preserve"> into</w:t>
      </w:r>
      <w:r w:rsidR="00B52FAF">
        <w:rPr>
          <w:rFonts w:ascii="Garamond" w:eastAsia="Garamond" w:hAnsi="Garamond" w:cs="Garamond"/>
          <w:color w:val="000000" w:themeColor="text1"/>
        </w:rPr>
        <w:t xml:space="preserve"> </w:t>
      </w:r>
      <w:r w:rsidR="00445A05">
        <w:rPr>
          <w:rFonts w:ascii="Garamond" w:eastAsia="Garamond" w:hAnsi="Garamond" w:cs="Garamond"/>
          <w:color w:val="000000" w:themeColor="text1"/>
        </w:rPr>
        <w:t xml:space="preserve">the complex </w:t>
      </w:r>
      <w:r w:rsidR="00B52FAF">
        <w:rPr>
          <w:rFonts w:ascii="Garamond" w:eastAsia="Garamond" w:hAnsi="Garamond" w:cs="Garamond"/>
          <w:color w:val="000000" w:themeColor="text1"/>
        </w:rPr>
        <w:t>interactions betw</w:t>
      </w:r>
      <w:r w:rsidR="00431909">
        <w:rPr>
          <w:rFonts w:ascii="Garamond" w:eastAsia="Garamond" w:hAnsi="Garamond" w:cs="Garamond"/>
          <w:color w:val="000000" w:themeColor="text1"/>
        </w:rPr>
        <w:t>ee</w:t>
      </w:r>
      <w:r w:rsidR="00B52FAF">
        <w:rPr>
          <w:rFonts w:ascii="Garamond" w:eastAsia="Garamond" w:hAnsi="Garamond" w:cs="Garamond"/>
          <w:color w:val="000000" w:themeColor="text1"/>
        </w:rPr>
        <w:t xml:space="preserve">n </w:t>
      </w:r>
      <w:r w:rsidR="00445A05">
        <w:rPr>
          <w:rFonts w:ascii="Garamond" w:eastAsia="Garamond" w:hAnsi="Garamond" w:cs="Garamond"/>
          <w:color w:val="000000" w:themeColor="text1"/>
        </w:rPr>
        <w:t xml:space="preserve">seasonal </w:t>
      </w:r>
      <w:r w:rsidR="00B52FAF">
        <w:rPr>
          <w:rFonts w:ascii="Garamond" w:eastAsia="Garamond" w:hAnsi="Garamond" w:cs="Garamond"/>
          <w:color w:val="000000" w:themeColor="text1"/>
        </w:rPr>
        <w:t>summer subsidence,</w:t>
      </w:r>
      <w:r w:rsidR="005C060D">
        <w:rPr>
          <w:rFonts w:ascii="Garamond" w:eastAsia="Garamond" w:hAnsi="Garamond" w:cs="Garamond"/>
          <w:color w:val="000000" w:themeColor="text1"/>
        </w:rPr>
        <w:t xml:space="preserve"> </w:t>
      </w:r>
      <w:r w:rsidR="00046454" w:rsidRPr="00046454">
        <w:rPr>
          <w:rFonts w:ascii="Garamond" w:eastAsia="Garamond" w:hAnsi="Garamond" w:cs="Garamond"/>
          <w:color w:val="000000" w:themeColor="text1"/>
        </w:rPr>
        <w:t>geological conditions, permafrost degradation, and</w:t>
      </w:r>
      <w:r w:rsidR="00E6047C">
        <w:rPr>
          <w:rFonts w:ascii="Garamond" w:eastAsia="Garamond" w:hAnsi="Garamond" w:cs="Garamond"/>
          <w:color w:val="000000" w:themeColor="text1"/>
        </w:rPr>
        <w:t xml:space="preserve"> changing </w:t>
      </w:r>
      <w:r w:rsidR="00046454" w:rsidRPr="00046454">
        <w:rPr>
          <w:rFonts w:ascii="Garamond" w:eastAsia="Garamond" w:hAnsi="Garamond" w:cs="Garamond"/>
          <w:color w:val="000000" w:themeColor="text1"/>
        </w:rPr>
        <w:t>drainage patterns.</w:t>
      </w:r>
      <w:r w:rsidR="00445A05">
        <w:rPr>
          <w:rFonts w:ascii="Garamond" w:eastAsia="Garamond" w:hAnsi="Garamond" w:cs="Garamond"/>
          <w:color w:val="000000" w:themeColor="text1"/>
        </w:rPr>
        <w:t xml:space="preserve"> </w:t>
      </w:r>
      <w:r w:rsidR="00046454" w:rsidRPr="00046454">
        <w:rPr>
          <w:rFonts w:ascii="Garamond" w:eastAsia="Garamond" w:hAnsi="Garamond" w:cs="Garamond"/>
          <w:color w:val="000000" w:themeColor="text1"/>
        </w:rPr>
        <w:t xml:space="preserve">These directions present </w:t>
      </w:r>
      <w:r w:rsidR="00445A05">
        <w:rPr>
          <w:rFonts w:ascii="Garamond" w:eastAsia="Garamond" w:hAnsi="Garamond" w:cs="Garamond"/>
          <w:color w:val="000000" w:themeColor="text1"/>
        </w:rPr>
        <w:t xml:space="preserve">several </w:t>
      </w:r>
      <w:r w:rsidR="00046454" w:rsidRPr="00046454">
        <w:rPr>
          <w:rFonts w:ascii="Garamond" w:eastAsia="Garamond" w:hAnsi="Garamond" w:cs="Garamond"/>
          <w:color w:val="000000" w:themeColor="text1"/>
        </w:rPr>
        <w:t xml:space="preserve">promising avenues for </w:t>
      </w:r>
      <w:r w:rsidR="00051829">
        <w:rPr>
          <w:rFonts w:ascii="Garamond" w:eastAsia="Garamond" w:hAnsi="Garamond" w:cs="Garamond"/>
          <w:color w:val="000000" w:themeColor="text1"/>
        </w:rPr>
        <w:t xml:space="preserve">future </w:t>
      </w:r>
      <w:r w:rsidR="005303F3">
        <w:rPr>
          <w:rFonts w:ascii="Garamond" w:eastAsia="Garamond" w:hAnsi="Garamond" w:cs="Garamond"/>
          <w:color w:val="000000" w:themeColor="text1"/>
        </w:rPr>
        <w:t>long-term</w:t>
      </w:r>
      <w:r w:rsidR="00051829">
        <w:rPr>
          <w:rFonts w:ascii="Garamond" w:eastAsia="Garamond" w:hAnsi="Garamond" w:cs="Garamond"/>
          <w:color w:val="000000" w:themeColor="text1"/>
        </w:rPr>
        <w:t xml:space="preserve"> </w:t>
      </w:r>
      <w:r w:rsidR="00A0719E">
        <w:rPr>
          <w:rFonts w:ascii="Garamond" w:eastAsia="Garamond" w:hAnsi="Garamond" w:cs="Garamond"/>
          <w:color w:val="000000" w:themeColor="text1"/>
        </w:rPr>
        <w:t>monitoring</w:t>
      </w:r>
      <w:r w:rsidR="00051829">
        <w:rPr>
          <w:rFonts w:ascii="Garamond" w:eastAsia="Garamond" w:hAnsi="Garamond" w:cs="Garamond"/>
          <w:color w:val="000000" w:themeColor="text1"/>
        </w:rPr>
        <w:t xml:space="preserve"> of</w:t>
      </w:r>
      <w:r w:rsidR="00A0719E">
        <w:rPr>
          <w:rFonts w:ascii="Garamond" w:eastAsia="Garamond" w:hAnsi="Garamond" w:cs="Garamond"/>
          <w:color w:val="000000" w:themeColor="text1"/>
        </w:rPr>
        <w:t xml:space="preserve"> thawing permafrost and mapping </w:t>
      </w:r>
      <w:r w:rsidR="003D5F9E">
        <w:rPr>
          <w:rFonts w:ascii="Garamond" w:eastAsia="Garamond" w:hAnsi="Garamond" w:cs="Garamond"/>
          <w:color w:val="000000" w:themeColor="text1"/>
        </w:rPr>
        <w:t xml:space="preserve">of </w:t>
      </w:r>
      <w:r w:rsidR="00A0719E">
        <w:rPr>
          <w:rFonts w:ascii="Garamond" w:eastAsia="Garamond" w:hAnsi="Garamond" w:cs="Garamond"/>
          <w:color w:val="000000" w:themeColor="text1"/>
        </w:rPr>
        <w:t xml:space="preserve">the changing drainage network. </w:t>
      </w:r>
      <w:r w:rsidR="007B593F">
        <w:rPr>
          <w:rFonts w:ascii="Garamond" w:eastAsia="Garamond" w:hAnsi="Garamond" w:cs="Garamond"/>
          <w:color w:val="000000" w:themeColor="text1"/>
        </w:rPr>
        <w:t>Implementing this future work</w:t>
      </w:r>
      <w:r w:rsidR="00060B95">
        <w:rPr>
          <w:rFonts w:ascii="Garamond" w:eastAsia="Garamond" w:hAnsi="Garamond" w:cs="Garamond"/>
          <w:color w:val="000000" w:themeColor="text1"/>
        </w:rPr>
        <w:t xml:space="preserve"> will </w:t>
      </w:r>
      <w:r w:rsidR="00445A05">
        <w:rPr>
          <w:rFonts w:ascii="Garamond" w:eastAsia="Garamond" w:hAnsi="Garamond" w:cs="Garamond"/>
          <w:color w:val="000000" w:themeColor="text1"/>
        </w:rPr>
        <w:t xml:space="preserve">further </w:t>
      </w:r>
      <w:r w:rsidR="007B593F">
        <w:rPr>
          <w:rFonts w:ascii="Garamond" w:eastAsia="Garamond" w:hAnsi="Garamond" w:cs="Garamond"/>
          <w:color w:val="000000" w:themeColor="text1"/>
        </w:rPr>
        <w:t>inform</w:t>
      </w:r>
      <w:r w:rsidR="00060B95">
        <w:rPr>
          <w:rFonts w:ascii="Garamond" w:eastAsia="Garamond" w:hAnsi="Garamond" w:cs="Garamond"/>
          <w:color w:val="000000" w:themeColor="text1"/>
        </w:rPr>
        <w:t xml:space="preserve"> </w:t>
      </w:r>
      <w:r w:rsidR="005303F3">
        <w:rPr>
          <w:rFonts w:ascii="Garamond" w:eastAsia="Garamond" w:hAnsi="Garamond" w:cs="Garamond"/>
          <w:color w:val="000000" w:themeColor="text1"/>
        </w:rPr>
        <w:t xml:space="preserve">NVU </w:t>
      </w:r>
      <w:r w:rsidR="007B593F">
        <w:rPr>
          <w:rFonts w:ascii="Garamond" w:eastAsia="Garamond" w:hAnsi="Garamond" w:cs="Garamond"/>
          <w:color w:val="000000" w:themeColor="text1"/>
        </w:rPr>
        <w:t>in their</w:t>
      </w:r>
      <w:r w:rsidR="00060B95">
        <w:rPr>
          <w:rFonts w:ascii="Garamond" w:eastAsia="Garamond" w:hAnsi="Garamond" w:cs="Garamond"/>
          <w:color w:val="000000" w:themeColor="text1"/>
        </w:rPr>
        <w:t xml:space="preserve"> relocation </w:t>
      </w:r>
      <w:r w:rsidR="00445A05">
        <w:rPr>
          <w:rFonts w:ascii="Garamond" w:eastAsia="Garamond" w:hAnsi="Garamond" w:cs="Garamond"/>
          <w:color w:val="000000" w:themeColor="text1"/>
        </w:rPr>
        <w:t xml:space="preserve">and future expansion </w:t>
      </w:r>
      <w:r w:rsidR="00060B95">
        <w:rPr>
          <w:rFonts w:ascii="Garamond" w:eastAsia="Garamond" w:hAnsi="Garamond" w:cs="Garamond"/>
          <w:color w:val="000000" w:themeColor="text1"/>
        </w:rPr>
        <w:t>efforts as they prepare for ongoing seasonal subsidence</w:t>
      </w:r>
      <w:r w:rsidR="00516F03">
        <w:rPr>
          <w:rFonts w:ascii="Garamond" w:eastAsia="Garamond" w:hAnsi="Garamond" w:cs="Garamond"/>
          <w:color w:val="000000" w:themeColor="text1"/>
        </w:rPr>
        <w:t>, flooding,</w:t>
      </w:r>
      <w:r w:rsidR="009F4B50">
        <w:rPr>
          <w:rFonts w:ascii="Garamond" w:eastAsia="Garamond" w:hAnsi="Garamond" w:cs="Garamond"/>
          <w:color w:val="000000" w:themeColor="text1"/>
        </w:rPr>
        <w:t xml:space="preserve"> and </w:t>
      </w:r>
      <w:r w:rsidR="00516F03">
        <w:rPr>
          <w:rFonts w:ascii="Garamond" w:eastAsia="Garamond" w:hAnsi="Garamond" w:cs="Garamond"/>
          <w:color w:val="000000" w:themeColor="text1"/>
        </w:rPr>
        <w:t xml:space="preserve">permafrost degradation within their community. </w:t>
      </w:r>
    </w:p>
    <w:p w14:paraId="6A002A88" w14:textId="35C5D0E9" w:rsidR="3AA838FB" w:rsidRDefault="3AA838FB" w:rsidP="00F2216C">
      <w:pPr>
        <w:pStyle w:val="NoSpacing"/>
        <w:rPr>
          <w:rFonts w:ascii="Garamond" w:eastAsia="Garamond" w:hAnsi="Garamond" w:cs="Garamond"/>
          <w:color w:val="000000" w:themeColor="text1"/>
        </w:rPr>
      </w:pPr>
    </w:p>
    <w:p w14:paraId="2177AADA" w14:textId="478759A0" w:rsidR="00E41324" w:rsidRPr="0066138C" w:rsidRDefault="00621AB9" w:rsidP="00F2216C">
      <w:pPr>
        <w:pStyle w:val="Heading1"/>
        <w:spacing w:before="0" w:line="240" w:lineRule="auto"/>
        <w:rPr>
          <w:rFonts w:ascii="Garamond" w:hAnsi="Garamond"/>
        </w:rPr>
      </w:pPr>
      <w:r w:rsidRPr="0066138C">
        <w:rPr>
          <w:rFonts w:ascii="Garamond" w:hAnsi="Garamond"/>
        </w:rPr>
        <w:t>5</w:t>
      </w:r>
      <w:r w:rsidR="008B7071" w:rsidRPr="0066138C">
        <w:rPr>
          <w:rFonts w:ascii="Garamond" w:hAnsi="Garamond"/>
        </w:rPr>
        <w:t xml:space="preserve">. </w:t>
      </w:r>
      <w:r w:rsidR="00E41324" w:rsidRPr="0066138C">
        <w:rPr>
          <w:rFonts w:ascii="Garamond" w:hAnsi="Garamond"/>
        </w:rPr>
        <w:t>Conclusions</w:t>
      </w:r>
      <w:bookmarkEnd w:id="7"/>
    </w:p>
    <w:p w14:paraId="0777E998" w14:textId="74D2DAA6" w:rsidR="00C77781" w:rsidRDefault="00CE798B" w:rsidP="00F2216C">
      <w:pPr>
        <w:spacing w:after="0" w:line="240" w:lineRule="auto"/>
        <w:rPr>
          <w:rFonts w:ascii="Garamond" w:hAnsi="Garamond"/>
        </w:rPr>
      </w:pPr>
      <w:r w:rsidRPr="5C0BA74A">
        <w:rPr>
          <w:rFonts w:ascii="Garamond" w:hAnsi="Garamond"/>
        </w:rPr>
        <w:t xml:space="preserve">This </w:t>
      </w:r>
      <w:r w:rsidR="00445A05">
        <w:rPr>
          <w:rFonts w:ascii="Garamond" w:hAnsi="Garamond"/>
        </w:rPr>
        <w:t>work</w:t>
      </w:r>
      <w:r w:rsidR="005A18A6" w:rsidRPr="5C0BA74A">
        <w:rPr>
          <w:rFonts w:ascii="Garamond" w:hAnsi="Garamond"/>
        </w:rPr>
        <w:t xml:space="preserve"> </w:t>
      </w:r>
      <w:r w:rsidR="005B0C79" w:rsidRPr="5C0BA74A">
        <w:rPr>
          <w:rFonts w:ascii="Garamond" w:hAnsi="Garamond"/>
        </w:rPr>
        <w:t>is a</w:t>
      </w:r>
      <w:r w:rsidR="00445A05">
        <w:rPr>
          <w:rFonts w:ascii="Garamond" w:hAnsi="Garamond"/>
        </w:rPr>
        <w:t>n important</w:t>
      </w:r>
      <w:r w:rsidR="005B0C79" w:rsidRPr="5C0BA74A">
        <w:rPr>
          <w:rFonts w:ascii="Garamond" w:hAnsi="Garamond"/>
        </w:rPr>
        <w:t xml:space="preserve"> step </w:t>
      </w:r>
      <w:r w:rsidR="00445A05">
        <w:rPr>
          <w:rFonts w:ascii="Garamond" w:hAnsi="Garamond"/>
        </w:rPr>
        <w:t>toward both</w:t>
      </w:r>
      <w:r w:rsidR="005B0C79" w:rsidRPr="5C0BA74A">
        <w:rPr>
          <w:rFonts w:ascii="Garamond" w:hAnsi="Garamond"/>
        </w:rPr>
        <w:t xml:space="preserve"> understanding and managin</w:t>
      </w:r>
      <w:r w:rsidR="00445A05">
        <w:rPr>
          <w:rFonts w:ascii="Garamond" w:hAnsi="Garamond"/>
        </w:rPr>
        <w:t xml:space="preserve">g the </w:t>
      </w:r>
      <w:r w:rsidR="005B0C79" w:rsidRPr="5C0BA74A">
        <w:rPr>
          <w:rFonts w:ascii="Garamond" w:hAnsi="Garamond"/>
        </w:rPr>
        <w:t>challenges</w:t>
      </w:r>
      <w:r w:rsidR="005A18A6" w:rsidRPr="5C0BA74A">
        <w:rPr>
          <w:rFonts w:ascii="Garamond" w:hAnsi="Garamond"/>
        </w:rPr>
        <w:t xml:space="preserve"> facing coastal </w:t>
      </w:r>
      <w:r w:rsidR="00787E0E" w:rsidRPr="5C0BA74A">
        <w:rPr>
          <w:rFonts w:ascii="Garamond" w:hAnsi="Garamond"/>
        </w:rPr>
        <w:t xml:space="preserve">Alaskan </w:t>
      </w:r>
      <w:r w:rsidR="005A18A6" w:rsidRPr="5C0BA74A">
        <w:rPr>
          <w:rFonts w:ascii="Garamond" w:hAnsi="Garamond"/>
        </w:rPr>
        <w:t>communit</w:t>
      </w:r>
      <w:r w:rsidR="00787E0E" w:rsidRPr="5C0BA74A">
        <w:rPr>
          <w:rFonts w:ascii="Garamond" w:hAnsi="Garamond"/>
        </w:rPr>
        <w:t>ies</w:t>
      </w:r>
      <w:r w:rsidR="005A18A6" w:rsidRPr="5C0BA74A">
        <w:rPr>
          <w:rFonts w:ascii="Garamond" w:hAnsi="Garamond"/>
        </w:rPr>
        <w:t xml:space="preserve"> </w:t>
      </w:r>
      <w:r w:rsidR="00C96A23" w:rsidRPr="5C0BA74A">
        <w:rPr>
          <w:rFonts w:ascii="Garamond" w:hAnsi="Garamond"/>
        </w:rPr>
        <w:t>such as</w:t>
      </w:r>
      <w:r w:rsidR="005A18A6" w:rsidRPr="5C0BA74A">
        <w:rPr>
          <w:rFonts w:ascii="Garamond" w:hAnsi="Garamond"/>
        </w:rPr>
        <w:t xml:space="preserve"> Unalakleet</w:t>
      </w:r>
      <w:r w:rsidR="000971AF" w:rsidRPr="5C0BA74A">
        <w:rPr>
          <w:rFonts w:ascii="Garamond" w:hAnsi="Garamond"/>
        </w:rPr>
        <w:t>.</w:t>
      </w:r>
      <w:r w:rsidR="005B0C79" w:rsidRPr="5C0BA74A">
        <w:rPr>
          <w:rFonts w:ascii="Garamond" w:hAnsi="Garamond"/>
        </w:rPr>
        <w:t xml:space="preserve"> Through the collaborative efforts of </w:t>
      </w:r>
      <w:r w:rsidR="000971AF" w:rsidRPr="5C0BA74A">
        <w:rPr>
          <w:rFonts w:ascii="Garamond" w:hAnsi="Garamond"/>
        </w:rPr>
        <w:t xml:space="preserve">our </w:t>
      </w:r>
      <w:r w:rsidR="003B55AB" w:rsidRPr="5C0BA74A">
        <w:rPr>
          <w:rFonts w:ascii="Garamond" w:hAnsi="Garamond"/>
        </w:rPr>
        <w:t xml:space="preserve">team </w:t>
      </w:r>
      <w:r w:rsidR="005B0C79" w:rsidRPr="5C0BA74A">
        <w:rPr>
          <w:rFonts w:ascii="Garamond" w:hAnsi="Garamond"/>
        </w:rPr>
        <w:t xml:space="preserve">and </w:t>
      </w:r>
      <w:r w:rsidR="00FA5A6F" w:rsidRPr="5C0BA74A">
        <w:rPr>
          <w:rFonts w:ascii="Garamond" w:hAnsi="Garamond"/>
        </w:rPr>
        <w:t xml:space="preserve">the </w:t>
      </w:r>
      <w:r w:rsidR="005B0C79" w:rsidRPr="5C0BA74A">
        <w:rPr>
          <w:rFonts w:ascii="Garamond" w:hAnsi="Garamond"/>
        </w:rPr>
        <w:t xml:space="preserve">NREL, the study used </w:t>
      </w:r>
      <w:r w:rsidR="00FA5A6F" w:rsidRPr="5C0BA74A">
        <w:rPr>
          <w:rFonts w:ascii="Garamond" w:hAnsi="Garamond"/>
        </w:rPr>
        <w:t xml:space="preserve">advanced </w:t>
      </w:r>
      <w:r w:rsidR="0050411B">
        <w:rPr>
          <w:rFonts w:ascii="Garamond" w:hAnsi="Garamond"/>
        </w:rPr>
        <w:t>E</w:t>
      </w:r>
      <w:r w:rsidR="2929CA32" w:rsidRPr="5C0BA74A">
        <w:rPr>
          <w:rFonts w:ascii="Garamond" w:hAnsi="Garamond"/>
        </w:rPr>
        <w:t>arth observation tools</w:t>
      </w:r>
      <w:r w:rsidR="005B0C79" w:rsidRPr="5C0BA74A">
        <w:rPr>
          <w:rFonts w:ascii="Garamond" w:hAnsi="Garamond"/>
        </w:rPr>
        <w:t xml:space="preserve"> to </w:t>
      </w:r>
      <w:r w:rsidR="00445A05">
        <w:rPr>
          <w:rFonts w:ascii="Garamond" w:hAnsi="Garamond"/>
        </w:rPr>
        <w:t>generate and share</w:t>
      </w:r>
      <w:r w:rsidR="005B0C79" w:rsidRPr="5C0BA74A">
        <w:rPr>
          <w:rFonts w:ascii="Garamond" w:hAnsi="Garamond"/>
        </w:rPr>
        <w:t xml:space="preserve"> tangible insights into </w:t>
      </w:r>
      <w:r w:rsidR="00FF4476">
        <w:rPr>
          <w:rFonts w:ascii="Garamond" w:hAnsi="Garamond"/>
        </w:rPr>
        <w:t>seasonal subsidence</w:t>
      </w:r>
      <w:r w:rsidR="005B0C79" w:rsidRPr="5C0BA74A">
        <w:rPr>
          <w:rFonts w:ascii="Garamond" w:hAnsi="Garamond"/>
        </w:rPr>
        <w:t xml:space="preserve"> and drainage network analyses</w:t>
      </w:r>
      <w:r w:rsidR="00C96A23" w:rsidRPr="5C0BA74A">
        <w:rPr>
          <w:rFonts w:ascii="Garamond" w:hAnsi="Garamond"/>
        </w:rPr>
        <w:t xml:space="preserve"> </w:t>
      </w:r>
      <w:r w:rsidR="00445A05">
        <w:rPr>
          <w:rFonts w:ascii="Garamond" w:hAnsi="Garamond"/>
        </w:rPr>
        <w:t>with</w:t>
      </w:r>
      <w:r w:rsidR="00C96A23" w:rsidRPr="5C0BA74A">
        <w:rPr>
          <w:rFonts w:ascii="Garamond" w:hAnsi="Garamond"/>
        </w:rPr>
        <w:t xml:space="preserve"> </w:t>
      </w:r>
      <w:r w:rsidR="658EFAA8" w:rsidRPr="5C0BA74A">
        <w:rPr>
          <w:rFonts w:ascii="Garamond" w:hAnsi="Garamond"/>
        </w:rPr>
        <w:t>the Unalakleet</w:t>
      </w:r>
      <w:r w:rsidR="00C96A23" w:rsidRPr="5C0BA74A">
        <w:rPr>
          <w:rFonts w:ascii="Garamond" w:hAnsi="Garamond"/>
        </w:rPr>
        <w:t xml:space="preserve"> community</w:t>
      </w:r>
      <w:r w:rsidR="005B0C79" w:rsidRPr="5C0BA74A">
        <w:rPr>
          <w:rFonts w:ascii="Garamond" w:hAnsi="Garamond"/>
        </w:rPr>
        <w:t>.</w:t>
      </w:r>
      <w:bookmarkStart w:id="9" w:name="_Toc334198736"/>
    </w:p>
    <w:p w14:paraId="28CE8C44" w14:textId="77777777" w:rsidR="00445A05" w:rsidRPr="00C77781" w:rsidRDefault="00445A05" w:rsidP="00F2216C">
      <w:pPr>
        <w:spacing w:after="0" w:line="240" w:lineRule="auto"/>
        <w:rPr>
          <w:rFonts w:ascii="Garamond" w:hAnsi="Garamond"/>
        </w:rPr>
      </w:pPr>
    </w:p>
    <w:p w14:paraId="20CC23F4" w14:textId="70BA4BEA" w:rsidR="00067358" w:rsidRDefault="00445A05" w:rsidP="00F2216C">
      <w:pPr>
        <w:spacing w:after="0" w:line="240" w:lineRule="auto"/>
        <w:rPr>
          <w:rFonts w:ascii="Garamond" w:hAnsi="Garamond"/>
        </w:rPr>
      </w:pPr>
      <w:r>
        <w:rPr>
          <w:rFonts w:ascii="Garamond" w:hAnsi="Garamond"/>
        </w:rPr>
        <w:t xml:space="preserve">For </w:t>
      </w:r>
      <w:r w:rsidR="00C77781" w:rsidRPr="5C0BA74A">
        <w:rPr>
          <w:rFonts w:ascii="Garamond" w:hAnsi="Garamond"/>
        </w:rPr>
        <w:t xml:space="preserve">drainage networks, </w:t>
      </w:r>
      <w:r w:rsidR="00CD008A" w:rsidRPr="5C0BA74A">
        <w:rPr>
          <w:rFonts w:ascii="Garamond" w:hAnsi="Garamond"/>
        </w:rPr>
        <w:t>t</w:t>
      </w:r>
      <w:r w:rsidR="00C77781" w:rsidRPr="5C0BA74A">
        <w:rPr>
          <w:rFonts w:ascii="Garamond" w:hAnsi="Garamond"/>
        </w:rPr>
        <w:t>he 1,000-threshold HAND calculation was found to best represent the landscape and provide localized drainage information vital for the community's infrastructure planning.</w:t>
      </w:r>
      <w:r>
        <w:rPr>
          <w:rFonts w:ascii="Garamond" w:hAnsi="Garamond"/>
        </w:rPr>
        <w:t xml:space="preserve"> </w:t>
      </w:r>
      <w:r w:rsidR="00744EBE" w:rsidRPr="5C0BA74A">
        <w:rPr>
          <w:rFonts w:ascii="Garamond" w:hAnsi="Garamond"/>
        </w:rPr>
        <w:t>Our HAND analysis offer</w:t>
      </w:r>
      <w:r w:rsidR="00B547A5">
        <w:rPr>
          <w:rFonts w:ascii="Garamond" w:hAnsi="Garamond"/>
        </w:rPr>
        <w:t>ed</w:t>
      </w:r>
      <w:r w:rsidR="00744EBE" w:rsidRPr="5C0BA74A">
        <w:rPr>
          <w:rFonts w:ascii="Garamond" w:hAnsi="Garamond"/>
        </w:rPr>
        <w:t xml:space="preserve"> insights into areas </w:t>
      </w:r>
      <w:r w:rsidR="0050411B">
        <w:rPr>
          <w:rFonts w:ascii="Garamond" w:hAnsi="Garamond"/>
        </w:rPr>
        <w:t>at higher risk for</w:t>
      </w:r>
      <w:r w:rsidR="00744EBE" w:rsidRPr="5C0BA74A">
        <w:rPr>
          <w:rFonts w:ascii="Garamond" w:hAnsi="Garamond"/>
        </w:rPr>
        <w:t xml:space="preserve"> flooding, increased erosion, and potential permafrost thaw</w:t>
      </w:r>
      <w:r w:rsidR="00B547A5">
        <w:rPr>
          <w:rFonts w:ascii="Garamond" w:hAnsi="Garamond"/>
        </w:rPr>
        <w:t xml:space="preserve"> and </w:t>
      </w:r>
      <w:r>
        <w:rPr>
          <w:rFonts w:ascii="Garamond" w:hAnsi="Garamond"/>
        </w:rPr>
        <w:t>provid</w:t>
      </w:r>
      <w:r w:rsidR="0050411B">
        <w:rPr>
          <w:rFonts w:ascii="Garamond" w:hAnsi="Garamond"/>
        </w:rPr>
        <w:t>ed</w:t>
      </w:r>
      <w:r>
        <w:rPr>
          <w:rFonts w:ascii="Garamond" w:hAnsi="Garamond"/>
        </w:rPr>
        <w:t xml:space="preserve"> a useful</w:t>
      </w:r>
      <w:r w:rsidR="00744EBE" w:rsidRPr="5C0BA74A">
        <w:rPr>
          <w:rFonts w:ascii="Garamond" w:hAnsi="Garamond"/>
        </w:rPr>
        <w:t xml:space="preserve"> guid</w:t>
      </w:r>
      <w:r>
        <w:rPr>
          <w:rFonts w:ascii="Garamond" w:hAnsi="Garamond"/>
        </w:rPr>
        <w:t>e</w:t>
      </w:r>
      <w:r w:rsidR="00744EBE" w:rsidRPr="5C0BA74A">
        <w:rPr>
          <w:rFonts w:ascii="Garamond" w:hAnsi="Garamond"/>
        </w:rPr>
        <w:t xml:space="preserve"> for the community</w:t>
      </w:r>
      <w:r>
        <w:rPr>
          <w:rFonts w:ascii="Garamond" w:hAnsi="Garamond"/>
        </w:rPr>
        <w:t>’s</w:t>
      </w:r>
      <w:r w:rsidR="00744EBE" w:rsidRPr="5C0BA74A">
        <w:rPr>
          <w:rFonts w:ascii="Garamond" w:hAnsi="Garamond"/>
        </w:rPr>
        <w:t xml:space="preserve"> relocation efforts.</w:t>
      </w:r>
      <w:r>
        <w:rPr>
          <w:rFonts w:ascii="Garamond" w:hAnsi="Garamond"/>
        </w:rPr>
        <w:t xml:space="preserve"> Our investigation of summer subsidence </w:t>
      </w:r>
      <w:r w:rsidR="005A3540" w:rsidRPr="5C0BA74A">
        <w:rPr>
          <w:rFonts w:ascii="Garamond" w:hAnsi="Garamond"/>
        </w:rPr>
        <w:t>utiliz</w:t>
      </w:r>
      <w:r>
        <w:rPr>
          <w:rFonts w:ascii="Garamond" w:hAnsi="Garamond"/>
        </w:rPr>
        <w:t>ed</w:t>
      </w:r>
      <w:r w:rsidR="005A3540" w:rsidRPr="5C0BA74A">
        <w:rPr>
          <w:rFonts w:ascii="Garamond" w:hAnsi="Garamond"/>
        </w:rPr>
        <w:t xml:space="preserve"> displacement time series obtained from InSAR analysis</w:t>
      </w:r>
      <w:r>
        <w:rPr>
          <w:rFonts w:ascii="Garamond" w:hAnsi="Garamond"/>
        </w:rPr>
        <w:t xml:space="preserve"> and</w:t>
      </w:r>
      <w:r w:rsidR="005A3540" w:rsidRPr="5C0BA74A">
        <w:rPr>
          <w:rFonts w:ascii="Garamond" w:hAnsi="Garamond"/>
        </w:rPr>
        <w:t xml:space="preserve"> shed light on seasonal patterns, long-term trends, and the multifaceted relationship between displacemen</w:t>
      </w:r>
      <w:r w:rsidR="002C6548">
        <w:rPr>
          <w:rFonts w:ascii="Garamond" w:hAnsi="Garamond"/>
        </w:rPr>
        <w:t>t and factors such as local geology. While year-to-year displacement</w:t>
      </w:r>
      <w:r w:rsidR="005A3540" w:rsidRPr="5C0BA74A">
        <w:rPr>
          <w:rFonts w:ascii="Garamond" w:hAnsi="Garamond"/>
        </w:rPr>
        <w:t xml:space="preserve"> analysis </w:t>
      </w:r>
      <w:r w:rsidR="002C6548">
        <w:rPr>
          <w:rFonts w:ascii="Garamond" w:hAnsi="Garamond"/>
        </w:rPr>
        <w:t xml:space="preserve">had </w:t>
      </w:r>
      <w:r w:rsidR="002C6548" w:rsidRPr="5C0BA74A">
        <w:rPr>
          <w:rFonts w:ascii="Garamond" w:hAnsi="Garamond"/>
        </w:rPr>
        <w:t xml:space="preserve">inherent limitations </w:t>
      </w:r>
      <w:r w:rsidR="002C6548">
        <w:rPr>
          <w:rFonts w:ascii="Garamond" w:hAnsi="Garamond"/>
        </w:rPr>
        <w:t>due to their lower</w:t>
      </w:r>
      <w:r w:rsidR="005A3540" w:rsidRPr="5C0BA74A">
        <w:rPr>
          <w:rFonts w:ascii="Garamond" w:hAnsi="Garamond"/>
        </w:rPr>
        <w:t xml:space="preserve"> coherency, </w:t>
      </w:r>
      <w:r w:rsidR="002C6548">
        <w:rPr>
          <w:rFonts w:ascii="Garamond" w:hAnsi="Garamond"/>
        </w:rPr>
        <w:t xml:space="preserve">the </w:t>
      </w:r>
      <w:r w:rsidR="005A3540" w:rsidRPr="5C0BA74A">
        <w:rPr>
          <w:rFonts w:ascii="Garamond" w:hAnsi="Garamond"/>
        </w:rPr>
        <w:t>summer displacement</w:t>
      </w:r>
      <w:r w:rsidR="002C6548">
        <w:rPr>
          <w:rFonts w:ascii="Garamond" w:hAnsi="Garamond"/>
        </w:rPr>
        <w:t>s</w:t>
      </w:r>
      <w:r w:rsidR="004516D2">
        <w:rPr>
          <w:rFonts w:ascii="Garamond" w:hAnsi="Garamond"/>
        </w:rPr>
        <w:t xml:space="preserve"> within each year</w:t>
      </w:r>
      <w:r w:rsidR="005A3540" w:rsidRPr="5C0BA74A">
        <w:rPr>
          <w:rFonts w:ascii="Garamond" w:hAnsi="Garamond"/>
        </w:rPr>
        <w:t xml:space="preserve"> wer</w:t>
      </w:r>
      <w:r w:rsidR="002C6548">
        <w:rPr>
          <w:rFonts w:ascii="Garamond" w:hAnsi="Garamond"/>
        </w:rPr>
        <w:t>e found</w:t>
      </w:r>
      <w:r w:rsidR="005A3540" w:rsidRPr="5C0BA74A">
        <w:rPr>
          <w:rFonts w:ascii="Garamond" w:hAnsi="Garamond"/>
        </w:rPr>
        <w:t xml:space="preserve"> </w:t>
      </w:r>
      <w:r w:rsidR="002C6548">
        <w:rPr>
          <w:rFonts w:ascii="Garamond" w:hAnsi="Garamond"/>
        </w:rPr>
        <w:t xml:space="preserve">to </w:t>
      </w:r>
      <w:r w:rsidR="005A3540" w:rsidRPr="5C0BA74A">
        <w:rPr>
          <w:rFonts w:ascii="Garamond" w:hAnsi="Garamond"/>
        </w:rPr>
        <w:t>hold reliable accuracy</w:t>
      </w:r>
      <w:r w:rsidR="00B547A5">
        <w:rPr>
          <w:rFonts w:ascii="Garamond" w:hAnsi="Garamond"/>
        </w:rPr>
        <w:t>. T</w:t>
      </w:r>
      <w:r w:rsidR="002C6548">
        <w:rPr>
          <w:rFonts w:ascii="Garamond" w:hAnsi="Garamond"/>
        </w:rPr>
        <w:t xml:space="preserve">his information played </w:t>
      </w:r>
      <w:r w:rsidR="005A3540" w:rsidRPr="5C0BA74A">
        <w:rPr>
          <w:rFonts w:ascii="Garamond" w:hAnsi="Garamond"/>
        </w:rPr>
        <w:t xml:space="preserve">a critical role in highlighting </w:t>
      </w:r>
      <w:r w:rsidR="0041513B" w:rsidRPr="5C0BA74A">
        <w:rPr>
          <w:rFonts w:ascii="Garamond" w:hAnsi="Garamond"/>
        </w:rPr>
        <w:t>potential</w:t>
      </w:r>
      <w:r w:rsidR="005A3540" w:rsidRPr="5C0BA74A">
        <w:rPr>
          <w:rFonts w:ascii="Garamond" w:hAnsi="Garamond"/>
        </w:rPr>
        <w:t xml:space="preserve"> risk zones and areas of stability</w:t>
      </w:r>
      <w:r w:rsidR="00B547A5">
        <w:rPr>
          <w:rFonts w:ascii="Garamond" w:hAnsi="Garamond"/>
        </w:rPr>
        <w:t>. O</w:t>
      </w:r>
      <w:r w:rsidR="002C6548">
        <w:rPr>
          <w:rFonts w:ascii="Garamond" w:hAnsi="Garamond"/>
        </w:rPr>
        <w:t xml:space="preserve">ur intra-year subsidence results can </w:t>
      </w:r>
      <w:r w:rsidR="005A3540" w:rsidRPr="5C0BA74A">
        <w:rPr>
          <w:rFonts w:ascii="Garamond" w:hAnsi="Garamond"/>
        </w:rPr>
        <w:t>guid</w:t>
      </w:r>
      <w:r w:rsidR="002C6548">
        <w:rPr>
          <w:rFonts w:ascii="Garamond" w:hAnsi="Garamond"/>
        </w:rPr>
        <w:t>e</w:t>
      </w:r>
      <w:r w:rsidR="005A3540" w:rsidRPr="5C0BA74A">
        <w:rPr>
          <w:rFonts w:ascii="Garamond" w:hAnsi="Garamond"/>
        </w:rPr>
        <w:t xml:space="preserve"> </w:t>
      </w:r>
      <w:r w:rsidR="002C6548">
        <w:rPr>
          <w:rFonts w:ascii="Garamond" w:hAnsi="Garamond"/>
        </w:rPr>
        <w:t>important</w:t>
      </w:r>
      <w:r w:rsidR="005A3540" w:rsidRPr="5C0BA74A">
        <w:rPr>
          <w:rFonts w:ascii="Garamond" w:hAnsi="Garamond"/>
        </w:rPr>
        <w:t xml:space="preserve"> decisions about relocation, foundation design, and long-term community resilience.</w:t>
      </w:r>
      <w:r w:rsidR="002C6548">
        <w:rPr>
          <w:rFonts w:ascii="Garamond" w:hAnsi="Garamond"/>
        </w:rPr>
        <w:t xml:space="preserve"> The work done demonstrates an exemplary application for SAR for</w:t>
      </w:r>
      <w:r w:rsidR="00284B9F" w:rsidRPr="5C0BA74A">
        <w:rPr>
          <w:rFonts w:ascii="Garamond" w:hAnsi="Garamond"/>
        </w:rPr>
        <w:t xml:space="preserve"> </w:t>
      </w:r>
      <w:r w:rsidR="00C77781" w:rsidRPr="5C0BA74A">
        <w:rPr>
          <w:rFonts w:ascii="Garamond" w:hAnsi="Garamond"/>
        </w:rPr>
        <w:t>understanding</w:t>
      </w:r>
      <w:r w:rsidR="00284B9F" w:rsidRPr="5C0BA74A">
        <w:rPr>
          <w:rFonts w:ascii="Garamond" w:hAnsi="Garamond"/>
        </w:rPr>
        <w:t xml:space="preserve"> </w:t>
      </w:r>
      <w:r w:rsidR="00554082">
        <w:rPr>
          <w:rFonts w:ascii="Garamond" w:hAnsi="Garamond"/>
        </w:rPr>
        <w:t xml:space="preserve">summer </w:t>
      </w:r>
      <w:r w:rsidR="008164FC">
        <w:rPr>
          <w:rFonts w:ascii="Garamond" w:hAnsi="Garamond"/>
        </w:rPr>
        <w:t>subsidence and</w:t>
      </w:r>
      <w:r w:rsidR="002C6548">
        <w:rPr>
          <w:rFonts w:ascii="Garamond" w:hAnsi="Garamond"/>
        </w:rPr>
        <w:t xml:space="preserve"> sets up key f</w:t>
      </w:r>
      <w:r w:rsidR="00C77781" w:rsidRPr="5C0BA74A">
        <w:rPr>
          <w:rFonts w:ascii="Garamond" w:hAnsi="Garamond"/>
        </w:rPr>
        <w:t xml:space="preserve">uture </w:t>
      </w:r>
      <w:r w:rsidR="002C6548">
        <w:rPr>
          <w:rFonts w:ascii="Garamond" w:hAnsi="Garamond"/>
        </w:rPr>
        <w:t>follows-up that include</w:t>
      </w:r>
      <w:r w:rsidR="00C77781" w:rsidRPr="5C0BA74A">
        <w:rPr>
          <w:rFonts w:ascii="Garamond" w:hAnsi="Garamond"/>
        </w:rPr>
        <w:t xml:space="preserve"> </w:t>
      </w:r>
      <w:r w:rsidR="002C6548">
        <w:rPr>
          <w:rFonts w:ascii="Garamond" w:hAnsi="Garamond"/>
        </w:rPr>
        <w:t>decreasing</w:t>
      </w:r>
      <w:r w:rsidR="00740756" w:rsidRPr="5C0BA74A">
        <w:rPr>
          <w:rFonts w:ascii="Garamond" w:hAnsi="Garamond"/>
        </w:rPr>
        <w:t xml:space="preserve"> the unwrapping errors</w:t>
      </w:r>
      <w:r w:rsidR="00C77781" w:rsidRPr="5C0BA74A">
        <w:rPr>
          <w:rFonts w:ascii="Garamond" w:hAnsi="Garamond"/>
        </w:rPr>
        <w:t>,</w:t>
      </w:r>
      <w:r w:rsidR="00740756" w:rsidRPr="5C0BA74A">
        <w:rPr>
          <w:rFonts w:ascii="Garamond" w:hAnsi="Garamond"/>
        </w:rPr>
        <w:t xml:space="preserve"> utiliz</w:t>
      </w:r>
      <w:r w:rsidR="002C6548">
        <w:rPr>
          <w:rFonts w:ascii="Garamond" w:hAnsi="Garamond"/>
        </w:rPr>
        <w:t>ing</w:t>
      </w:r>
      <w:r w:rsidR="00740756" w:rsidRPr="5C0BA74A">
        <w:rPr>
          <w:rFonts w:ascii="Garamond" w:hAnsi="Garamond"/>
        </w:rPr>
        <w:t xml:space="preserve"> </w:t>
      </w:r>
      <w:r w:rsidR="00E27670" w:rsidRPr="5C0BA74A">
        <w:rPr>
          <w:rFonts w:ascii="Garamond" w:hAnsi="Garamond"/>
        </w:rPr>
        <w:t>geotechnical</w:t>
      </w:r>
      <w:r w:rsidR="00740756" w:rsidRPr="5C0BA74A">
        <w:rPr>
          <w:rFonts w:ascii="Garamond" w:hAnsi="Garamond"/>
        </w:rPr>
        <w:t xml:space="preserve"> data to assess </w:t>
      </w:r>
      <w:r w:rsidR="002C6548">
        <w:rPr>
          <w:rFonts w:ascii="Garamond" w:hAnsi="Garamond"/>
        </w:rPr>
        <w:t xml:space="preserve">the </w:t>
      </w:r>
      <w:r w:rsidR="00E27670" w:rsidRPr="5C0BA74A">
        <w:rPr>
          <w:rFonts w:ascii="Garamond" w:hAnsi="Garamond"/>
        </w:rPr>
        <w:t>displacement timeseries patterns</w:t>
      </w:r>
      <w:r w:rsidR="002C6548">
        <w:rPr>
          <w:rFonts w:ascii="Garamond" w:hAnsi="Garamond"/>
        </w:rPr>
        <w:t>,</w:t>
      </w:r>
      <w:r w:rsidR="00E27670" w:rsidRPr="5C0BA74A">
        <w:rPr>
          <w:rFonts w:ascii="Garamond" w:hAnsi="Garamond"/>
        </w:rPr>
        <w:t xml:space="preserve"> </w:t>
      </w:r>
      <w:r w:rsidR="0040121F" w:rsidRPr="5C0BA74A">
        <w:rPr>
          <w:rFonts w:ascii="Garamond" w:hAnsi="Garamond"/>
        </w:rPr>
        <w:t xml:space="preserve">and </w:t>
      </w:r>
      <w:r w:rsidR="002C6548">
        <w:rPr>
          <w:rFonts w:ascii="Garamond" w:hAnsi="Garamond"/>
        </w:rPr>
        <w:t>assessing how much of the</w:t>
      </w:r>
      <w:r w:rsidR="003E7CF6" w:rsidRPr="5C0BA74A">
        <w:rPr>
          <w:rFonts w:ascii="Garamond" w:hAnsi="Garamond"/>
        </w:rPr>
        <w:t xml:space="preserve"> long-term subsidence</w:t>
      </w:r>
      <w:r w:rsidR="00257AE6">
        <w:rPr>
          <w:rFonts w:ascii="Garamond" w:hAnsi="Garamond"/>
        </w:rPr>
        <w:t xml:space="preserve"> is </w:t>
      </w:r>
      <w:r w:rsidR="002C6548">
        <w:rPr>
          <w:rFonts w:ascii="Garamond" w:hAnsi="Garamond"/>
        </w:rPr>
        <w:t>attributed</w:t>
      </w:r>
      <w:r w:rsidR="00257AE6">
        <w:rPr>
          <w:rFonts w:ascii="Garamond" w:hAnsi="Garamond"/>
        </w:rPr>
        <w:t xml:space="preserve"> to permafrost degradation</w:t>
      </w:r>
      <w:r w:rsidR="003E7CF6" w:rsidRPr="5C0BA74A">
        <w:rPr>
          <w:rFonts w:ascii="Garamond" w:hAnsi="Garamond"/>
        </w:rPr>
        <w:t>.</w:t>
      </w:r>
      <w:r w:rsidR="002C6548">
        <w:rPr>
          <w:rFonts w:ascii="Garamond" w:hAnsi="Garamond"/>
        </w:rPr>
        <w:t xml:space="preserve"> </w:t>
      </w:r>
      <w:r w:rsidR="00C77781" w:rsidRPr="5C0BA74A">
        <w:rPr>
          <w:rFonts w:ascii="Garamond" w:hAnsi="Garamond"/>
        </w:rPr>
        <w:t>Collaborative efforts with institutions like NREL</w:t>
      </w:r>
      <w:r w:rsidR="002C6548">
        <w:rPr>
          <w:rFonts w:ascii="Garamond" w:hAnsi="Garamond"/>
        </w:rPr>
        <w:t xml:space="preserve"> and NVU</w:t>
      </w:r>
      <w:r w:rsidR="00C77781" w:rsidRPr="5C0BA74A">
        <w:rPr>
          <w:rFonts w:ascii="Garamond" w:hAnsi="Garamond"/>
        </w:rPr>
        <w:t>, continuous monitoring</w:t>
      </w:r>
      <w:r w:rsidR="002C6548">
        <w:rPr>
          <w:rFonts w:ascii="Garamond" w:hAnsi="Garamond"/>
        </w:rPr>
        <w:t xml:space="preserve"> of the region</w:t>
      </w:r>
      <w:r w:rsidR="00BC4976">
        <w:rPr>
          <w:rFonts w:ascii="Garamond" w:hAnsi="Garamond"/>
        </w:rPr>
        <w:t>,</w:t>
      </w:r>
      <w:r w:rsidR="002C6548">
        <w:rPr>
          <w:rFonts w:ascii="Garamond" w:hAnsi="Garamond"/>
        </w:rPr>
        <w:t xml:space="preserve"> produc</w:t>
      </w:r>
      <w:r w:rsidR="00BC4976">
        <w:rPr>
          <w:rFonts w:ascii="Garamond" w:hAnsi="Garamond"/>
        </w:rPr>
        <w:t xml:space="preserve">tion of </w:t>
      </w:r>
      <w:r w:rsidR="002C6548">
        <w:rPr>
          <w:rFonts w:ascii="Garamond" w:hAnsi="Garamond"/>
        </w:rPr>
        <w:t>more data</w:t>
      </w:r>
      <w:r w:rsidR="00C77781" w:rsidRPr="5C0BA74A">
        <w:rPr>
          <w:rFonts w:ascii="Garamond" w:hAnsi="Garamond"/>
        </w:rPr>
        <w:t xml:space="preserve">, and </w:t>
      </w:r>
      <w:r w:rsidR="002C6548">
        <w:rPr>
          <w:rFonts w:ascii="Garamond" w:hAnsi="Garamond"/>
        </w:rPr>
        <w:t>tapping into the new upcoming</w:t>
      </w:r>
      <w:r w:rsidR="00C77781" w:rsidRPr="5C0BA74A">
        <w:rPr>
          <w:rFonts w:ascii="Garamond" w:hAnsi="Garamond"/>
        </w:rPr>
        <w:t xml:space="preserve"> methodologies will </w:t>
      </w:r>
      <w:r w:rsidR="00845C56">
        <w:rPr>
          <w:rFonts w:ascii="Garamond" w:hAnsi="Garamond"/>
        </w:rPr>
        <w:t>assist</w:t>
      </w:r>
      <w:r w:rsidR="00C77781" w:rsidRPr="5C0BA74A">
        <w:rPr>
          <w:rFonts w:ascii="Garamond" w:hAnsi="Garamond"/>
        </w:rPr>
        <w:t xml:space="preserve"> the community of Unalakleet</w:t>
      </w:r>
      <w:r w:rsidR="00845C56">
        <w:rPr>
          <w:rFonts w:ascii="Garamond" w:hAnsi="Garamond"/>
        </w:rPr>
        <w:t xml:space="preserve"> as they strive to</w:t>
      </w:r>
      <w:r w:rsidR="00C77781" w:rsidRPr="5C0BA74A">
        <w:rPr>
          <w:rFonts w:ascii="Garamond" w:hAnsi="Garamond"/>
        </w:rPr>
        <w:t xml:space="preserve"> adapt and thrive amidst the complex challenges posed by the changing landscape.</w:t>
      </w:r>
    </w:p>
    <w:p w14:paraId="1B9B8098" w14:textId="77777777" w:rsidR="00481125" w:rsidRDefault="00481125" w:rsidP="00F2216C">
      <w:pPr>
        <w:pStyle w:val="Heading1"/>
        <w:spacing w:before="0" w:line="240" w:lineRule="auto"/>
        <w:rPr>
          <w:rFonts w:ascii="Garamond" w:hAnsi="Garamond"/>
        </w:rPr>
      </w:pPr>
    </w:p>
    <w:p w14:paraId="2BF53931" w14:textId="1A99DC0C" w:rsidR="00E41324" w:rsidRPr="0066138C" w:rsidRDefault="00621AB9" w:rsidP="00F2216C">
      <w:pPr>
        <w:pStyle w:val="Heading1"/>
        <w:spacing w:before="0" w:line="240" w:lineRule="auto"/>
        <w:rPr>
          <w:rFonts w:ascii="Garamond" w:hAnsi="Garamond"/>
        </w:rPr>
      </w:pPr>
      <w:r w:rsidRPr="64F8C289">
        <w:rPr>
          <w:rFonts w:ascii="Garamond" w:hAnsi="Garamond"/>
        </w:rPr>
        <w:t>6</w:t>
      </w:r>
      <w:r w:rsidR="008B7071" w:rsidRPr="64F8C289">
        <w:rPr>
          <w:rFonts w:ascii="Garamond" w:hAnsi="Garamond"/>
        </w:rPr>
        <w:t xml:space="preserve">. </w:t>
      </w:r>
      <w:r w:rsidR="00E41324" w:rsidRPr="64F8C289">
        <w:rPr>
          <w:rFonts w:ascii="Garamond" w:hAnsi="Garamond"/>
        </w:rPr>
        <w:t>Acknowledg</w:t>
      </w:r>
      <w:r w:rsidR="2D9EA383" w:rsidRPr="64F8C289">
        <w:rPr>
          <w:rFonts w:ascii="Garamond" w:hAnsi="Garamond"/>
        </w:rPr>
        <w:t>e</w:t>
      </w:r>
      <w:r w:rsidR="00E41324" w:rsidRPr="64F8C289">
        <w:rPr>
          <w:rFonts w:ascii="Garamond" w:hAnsi="Garamond"/>
        </w:rPr>
        <w:t>ments</w:t>
      </w:r>
      <w:bookmarkEnd w:id="9"/>
    </w:p>
    <w:p w14:paraId="799FE0CB" w14:textId="014C7DB3" w:rsidR="0015019B" w:rsidRPr="0066138C" w:rsidRDefault="4F2C3330" w:rsidP="00F2216C">
      <w:pPr>
        <w:spacing w:after="0" w:line="240" w:lineRule="auto"/>
        <w:rPr>
          <w:rFonts w:ascii="Garamond" w:hAnsi="Garamond"/>
        </w:rPr>
      </w:pPr>
      <w:r w:rsidRPr="7078A61C">
        <w:rPr>
          <w:rFonts w:ascii="Garamond" w:hAnsi="Garamond"/>
        </w:rPr>
        <w:t>We would like to extend our gratitude to</w:t>
      </w:r>
      <w:r w:rsidR="32BDBBFB" w:rsidRPr="7078A61C">
        <w:rPr>
          <w:rFonts w:ascii="Garamond" w:hAnsi="Garamond"/>
        </w:rPr>
        <w:t>:</w:t>
      </w:r>
    </w:p>
    <w:p w14:paraId="598A6CC6" w14:textId="4871B8B3" w:rsidR="00171796" w:rsidRPr="0066138C" w:rsidRDefault="32360F4C" w:rsidP="00F2216C">
      <w:pPr>
        <w:pStyle w:val="ListParagraph"/>
        <w:numPr>
          <w:ilvl w:val="0"/>
          <w:numId w:val="24"/>
        </w:numPr>
        <w:spacing w:after="0" w:line="240" w:lineRule="auto"/>
        <w:rPr>
          <w:rFonts w:ascii="Garamond" w:hAnsi="Garamond" w:cs="Arial"/>
          <w:color w:val="000000"/>
        </w:rPr>
      </w:pPr>
      <w:r w:rsidRPr="6C77E209">
        <w:rPr>
          <w:rFonts w:ascii="Garamond" w:hAnsi="Garamond" w:cs="Arial"/>
          <w:color w:val="000000" w:themeColor="text1"/>
        </w:rPr>
        <w:t>Georgina Davis – National Renewable Energy Laboratory</w:t>
      </w:r>
    </w:p>
    <w:p w14:paraId="4C4A1E69" w14:textId="4DC7908E" w:rsidR="32360F4C" w:rsidRDefault="32360F4C" w:rsidP="00F2216C">
      <w:pPr>
        <w:pStyle w:val="ListParagraph"/>
        <w:numPr>
          <w:ilvl w:val="0"/>
          <w:numId w:val="24"/>
        </w:numPr>
        <w:spacing w:after="0" w:line="240" w:lineRule="auto"/>
        <w:rPr>
          <w:rFonts w:ascii="Garamond" w:hAnsi="Garamond" w:cs="Arial"/>
          <w:color w:val="000000" w:themeColor="text1"/>
        </w:rPr>
      </w:pPr>
      <w:r w:rsidRPr="6C77E209">
        <w:rPr>
          <w:rFonts w:ascii="Garamond" w:hAnsi="Garamond" w:cs="Arial"/>
          <w:color w:val="000000" w:themeColor="text1"/>
        </w:rPr>
        <w:lastRenderedPageBreak/>
        <w:t xml:space="preserve">Aaron Cooke – National Renewable </w:t>
      </w:r>
      <w:r w:rsidRPr="6E13B26A">
        <w:rPr>
          <w:rFonts w:ascii="Garamond" w:hAnsi="Garamond" w:cs="Arial"/>
          <w:color w:val="000000" w:themeColor="text1"/>
        </w:rPr>
        <w:t>Energy Laboratory</w:t>
      </w:r>
    </w:p>
    <w:p w14:paraId="5F3D347A" w14:textId="2BA61751" w:rsidR="32360F4C" w:rsidRDefault="32360F4C" w:rsidP="00F2216C">
      <w:pPr>
        <w:pStyle w:val="ListParagraph"/>
        <w:numPr>
          <w:ilvl w:val="0"/>
          <w:numId w:val="24"/>
        </w:numPr>
        <w:spacing w:after="0" w:line="240" w:lineRule="auto"/>
        <w:rPr>
          <w:rFonts w:ascii="Garamond" w:hAnsi="Garamond" w:cs="Arial"/>
          <w:color w:val="000000" w:themeColor="text1"/>
        </w:rPr>
      </w:pPr>
      <w:r w:rsidRPr="6E13B26A">
        <w:rPr>
          <w:rFonts w:ascii="Garamond" w:hAnsi="Garamond" w:cs="Arial"/>
          <w:color w:val="000000" w:themeColor="text1"/>
        </w:rPr>
        <w:t xml:space="preserve">Dr. Marguerite Madden </w:t>
      </w:r>
      <w:r w:rsidRPr="4B8A283C">
        <w:rPr>
          <w:rFonts w:ascii="Garamond" w:hAnsi="Garamond" w:cs="Arial"/>
          <w:color w:val="000000" w:themeColor="text1"/>
        </w:rPr>
        <w:t>– University of Georgia</w:t>
      </w:r>
    </w:p>
    <w:p w14:paraId="1E202DD3" w14:textId="60AA64BB" w:rsidR="002C6548" w:rsidRPr="002C6548" w:rsidRDefault="002C6548" w:rsidP="00F2216C">
      <w:pPr>
        <w:pStyle w:val="ListParagraph"/>
        <w:numPr>
          <w:ilvl w:val="0"/>
          <w:numId w:val="24"/>
        </w:numPr>
        <w:spacing w:after="0" w:line="240" w:lineRule="auto"/>
        <w:rPr>
          <w:rFonts w:ascii="Garamond" w:hAnsi="Garamond" w:cs="Arial"/>
          <w:color w:val="000000" w:themeColor="text1"/>
        </w:rPr>
      </w:pPr>
      <w:r w:rsidRPr="140F1B9B">
        <w:rPr>
          <w:rFonts w:ascii="Garamond" w:hAnsi="Garamond" w:cs="Arial"/>
          <w:color w:val="000000" w:themeColor="text1"/>
        </w:rPr>
        <w:t>Dr. Franz Meyer – University of Alaska Fairbanks</w:t>
      </w:r>
    </w:p>
    <w:p w14:paraId="67A221CE" w14:textId="7C017624" w:rsidR="32360F4C" w:rsidRDefault="32360F4C" w:rsidP="00F2216C">
      <w:pPr>
        <w:pStyle w:val="ListParagraph"/>
        <w:numPr>
          <w:ilvl w:val="0"/>
          <w:numId w:val="24"/>
        </w:numPr>
        <w:spacing w:after="0" w:line="240" w:lineRule="auto"/>
        <w:rPr>
          <w:rFonts w:ascii="Garamond" w:hAnsi="Garamond" w:cs="Arial"/>
          <w:color w:val="000000" w:themeColor="text1"/>
        </w:rPr>
      </w:pPr>
      <w:r w:rsidRPr="140F1B9B">
        <w:rPr>
          <w:rFonts w:ascii="Garamond" w:hAnsi="Garamond" w:cs="Arial"/>
          <w:color w:val="000000" w:themeColor="text1"/>
        </w:rPr>
        <w:t>Dr. Simon Zwiebeck – University of Alaska Fairbanks</w:t>
      </w:r>
    </w:p>
    <w:p w14:paraId="5D3B74D9" w14:textId="48AA9B9F" w:rsidR="32360F4C" w:rsidRDefault="32360F4C" w:rsidP="00F2216C">
      <w:pPr>
        <w:pStyle w:val="ListParagraph"/>
        <w:numPr>
          <w:ilvl w:val="0"/>
          <w:numId w:val="24"/>
        </w:numPr>
        <w:spacing w:after="0" w:line="240" w:lineRule="auto"/>
        <w:rPr>
          <w:rFonts w:ascii="Garamond" w:hAnsi="Garamond" w:cs="Arial"/>
          <w:color w:val="000000" w:themeColor="text1"/>
        </w:rPr>
      </w:pPr>
      <w:r w:rsidRPr="140F1B9B">
        <w:rPr>
          <w:rFonts w:ascii="Garamond" w:hAnsi="Garamond" w:cs="Arial"/>
          <w:color w:val="000000" w:themeColor="text1"/>
        </w:rPr>
        <w:t>Dr. Anna Liljedahl – Woodwell Climate Research Cent</w:t>
      </w:r>
      <w:r w:rsidR="6739F65A" w:rsidRPr="140F1B9B">
        <w:rPr>
          <w:rFonts w:ascii="Garamond" w:hAnsi="Garamond" w:cs="Arial"/>
          <w:color w:val="000000" w:themeColor="text1"/>
        </w:rPr>
        <w:t>er</w:t>
      </w:r>
    </w:p>
    <w:p w14:paraId="25EF30D6" w14:textId="03E744B6" w:rsidR="32360F4C" w:rsidRDefault="32360F4C" w:rsidP="00F2216C">
      <w:pPr>
        <w:pStyle w:val="ListParagraph"/>
        <w:numPr>
          <w:ilvl w:val="0"/>
          <w:numId w:val="24"/>
        </w:numPr>
        <w:spacing w:after="0" w:line="240" w:lineRule="auto"/>
        <w:rPr>
          <w:rFonts w:ascii="Garamond" w:hAnsi="Garamond" w:cs="Arial"/>
          <w:color w:val="000000" w:themeColor="text1"/>
        </w:rPr>
      </w:pPr>
      <w:r w:rsidRPr="6E13B26A">
        <w:rPr>
          <w:rFonts w:ascii="Garamond" w:hAnsi="Garamond" w:cs="Arial"/>
          <w:color w:val="000000" w:themeColor="text1"/>
        </w:rPr>
        <w:t xml:space="preserve">Dr. </w:t>
      </w:r>
      <w:r w:rsidRPr="4B8A283C">
        <w:rPr>
          <w:rFonts w:ascii="Garamond" w:hAnsi="Garamond" w:cs="Arial"/>
          <w:color w:val="000000" w:themeColor="text1"/>
        </w:rPr>
        <w:t>Chandi Witharana –</w:t>
      </w:r>
      <w:r w:rsidR="5D86C926" w:rsidRPr="140F1B9B">
        <w:rPr>
          <w:rFonts w:ascii="Garamond" w:hAnsi="Garamond" w:cs="Arial"/>
          <w:color w:val="000000" w:themeColor="text1"/>
        </w:rPr>
        <w:t xml:space="preserve"> University of Connecticut</w:t>
      </w:r>
    </w:p>
    <w:p w14:paraId="22BCDFCA" w14:textId="1FB39BEE" w:rsidR="4EC1C8FE" w:rsidRDefault="32360F4C" w:rsidP="00F2216C">
      <w:pPr>
        <w:pStyle w:val="ListParagraph"/>
        <w:numPr>
          <w:ilvl w:val="0"/>
          <w:numId w:val="24"/>
        </w:numPr>
        <w:spacing w:after="0" w:line="240" w:lineRule="auto"/>
        <w:rPr>
          <w:rFonts w:ascii="Garamond" w:hAnsi="Garamond" w:cs="Arial"/>
          <w:color w:val="000000" w:themeColor="text1"/>
        </w:rPr>
      </w:pPr>
      <w:r w:rsidRPr="4B8A283C">
        <w:rPr>
          <w:rFonts w:ascii="Garamond" w:hAnsi="Garamond" w:cs="Arial"/>
          <w:color w:val="000000" w:themeColor="text1"/>
        </w:rPr>
        <w:t>Sarah Payne –</w:t>
      </w:r>
      <w:r w:rsidR="407CC861" w:rsidRPr="140F1B9B">
        <w:rPr>
          <w:rFonts w:ascii="Garamond" w:hAnsi="Garamond" w:cs="Arial"/>
          <w:color w:val="000000" w:themeColor="text1"/>
        </w:rPr>
        <w:t xml:space="preserve"> </w:t>
      </w:r>
      <w:r w:rsidR="407CC861" w:rsidRPr="4EC1C8FE">
        <w:rPr>
          <w:rFonts w:ascii="Garamond" w:hAnsi="Garamond" w:cs="Arial"/>
          <w:color w:val="000000" w:themeColor="text1"/>
        </w:rPr>
        <w:t>NASA GA Node Fellow</w:t>
      </w:r>
    </w:p>
    <w:p w14:paraId="4EFF8D2E" w14:textId="0FAEEED5" w:rsidR="7078A61C" w:rsidRDefault="7078A61C" w:rsidP="00F2216C">
      <w:pPr>
        <w:spacing w:after="0" w:line="240" w:lineRule="auto"/>
        <w:rPr>
          <w:rFonts w:ascii="Garamond" w:hAnsi="Garamond" w:cs="Arial"/>
          <w:color w:val="000000" w:themeColor="text1"/>
        </w:rPr>
      </w:pPr>
    </w:p>
    <w:p w14:paraId="2E7BC272" w14:textId="1A346D46" w:rsidR="00171796" w:rsidRPr="0066138C" w:rsidRDefault="53F22133" w:rsidP="00F2216C">
      <w:pPr>
        <w:spacing w:after="0" w:line="240" w:lineRule="auto"/>
        <w:rPr>
          <w:rFonts w:ascii="Garamond" w:hAnsi="Garamond" w:cs="Arial"/>
          <w:color w:val="000000"/>
        </w:rPr>
      </w:pPr>
      <w:r w:rsidRPr="64F8C289">
        <w:rPr>
          <w:rFonts w:ascii="Garamond" w:hAnsi="Garamond" w:cs="Arial"/>
          <w:color w:val="000000" w:themeColor="text1"/>
        </w:rPr>
        <w:t xml:space="preserve">This material contains modified Copernicus Sentinel data </w:t>
      </w:r>
      <w:r>
        <w:rPr>
          <w:rFonts w:ascii="Garamond" w:hAnsi="Garamond" w:cs="Arial"/>
          <w:color w:val="000000" w:themeColor="text1"/>
        </w:rPr>
        <w:t>(</w:t>
      </w:r>
      <w:r w:rsidR="009C557E">
        <w:rPr>
          <w:rFonts w:ascii="Garamond" w:hAnsi="Garamond" w:cs="Arial"/>
          <w:color w:val="000000" w:themeColor="text1"/>
        </w:rPr>
        <w:t>2017</w:t>
      </w:r>
      <w:r w:rsidR="002C6548">
        <w:rPr>
          <w:rFonts w:ascii="Garamond" w:hAnsi="Garamond" w:cs="Arial"/>
          <w:color w:val="000000" w:themeColor="text1"/>
        </w:rPr>
        <w:t xml:space="preserve"> – </w:t>
      </w:r>
      <w:r w:rsidR="009C557E">
        <w:rPr>
          <w:rFonts w:ascii="Garamond" w:hAnsi="Garamond" w:cs="Arial"/>
          <w:color w:val="000000" w:themeColor="text1"/>
        </w:rPr>
        <w:t>2023</w:t>
      </w:r>
      <w:r>
        <w:rPr>
          <w:rFonts w:ascii="Garamond" w:hAnsi="Garamond" w:cs="Arial"/>
          <w:color w:val="000000" w:themeColor="text1"/>
        </w:rPr>
        <w:t>)</w:t>
      </w:r>
      <w:r w:rsidRPr="64F8C289">
        <w:rPr>
          <w:rFonts w:ascii="Garamond" w:hAnsi="Garamond" w:cs="Arial"/>
          <w:color w:val="000000" w:themeColor="text1"/>
        </w:rPr>
        <w:t xml:space="preserve">, processed by ESA. </w:t>
      </w:r>
    </w:p>
    <w:p w14:paraId="148A2B1B" w14:textId="7B3C3ABF" w:rsidR="3E43DE45" w:rsidRDefault="3E43DE45" w:rsidP="00F2216C">
      <w:pPr>
        <w:spacing w:after="0" w:line="240" w:lineRule="auto"/>
        <w:rPr>
          <w:rFonts w:ascii="Garamond" w:hAnsi="Garamond" w:cs="Arial"/>
          <w:color w:val="000000" w:themeColor="text1"/>
        </w:rPr>
      </w:pPr>
    </w:p>
    <w:p w14:paraId="1A9E1352" w14:textId="536D8881" w:rsidR="51AB6F72" w:rsidRDefault="51AB6F72" w:rsidP="00F2216C">
      <w:pPr>
        <w:spacing w:after="0" w:line="240" w:lineRule="auto"/>
        <w:rPr>
          <w:rFonts w:ascii="Garamond" w:eastAsia="Garamond" w:hAnsi="Garamond" w:cs="Garamond"/>
        </w:rPr>
      </w:pPr>
      <w:r w:rsidRPr="64F8C289">
        <w:rPr>
          <w:rFonts w:ascii="Garamond" w:eastAsia="Garamond" w:hAnsi="Garamond" w:cs="Garamond"/>
        </w:rPr>
        <w:t>This work utilized data made available through the NASA Commercial Smallsat Data Acquisition (CSDA) program.</w:t>
      </w:r>
    </w:p>
    <w:p w14:paraId="63C250FE" w14:textId="251E8EB3" w:rsidR="64F8C289" w:rsidRDefault="64F8C289" w:rsidP="00F2216C">
      <w:pPr>
        <w:spacing w:after="0" w:line="240" w:lineRule="auto"/>
        <w:rPr>
          <w:rFonts w:ascii="Garamond" w:eastAsia="Garamond" w:hAnsi="Garamond" w:cs="Garamond"/>
        </w:rPr>
      </w:pPr>
    </w:p>
    <w:p w14:paraId="3E7D27C7" w14:textId="2BDDF79C" w:rsidR="64F8C289" w:rsidRDefault="17D41567" w:rsidP="00F2216C">
      <w:pPr>
        <w:spacing w:after="0" w:line="240" w:lineRule="auto"/>
        <w:rPr>
          <w:rFonts w:ascii="Garamond" w:eastAsia="Garamond" w:hAnsi="Garamond" w:cs="Garamond"/>
        </w:rPr>
      </w:pPr>
      <w:r w:rsidRPr="118ECAE0">
        <w:rPr>
          <w:rFonts w:ascii="Garamond" w:eastAsia="Garamond" w:hAnsi="Garamond" w:cs="Garamond"/>
        </w:rPr>
        <w:t>DigitalGlobe/Maxar data were provided by NASA’s Commercial Archive Data for NASA investigators (cad4nasa.gsfc.nasa.gov) under the National Geospatial-Intelligence Agency’s NextView license agreement.</w:t>
      </w:r>
    </w:p>
    <w:p w14:paraId="3772DD50" w14:textId="2D970D09" w:rsidR="118ECAE0" w:rsidRDefault="118ECAE0" w:rsidP="00F2216C">
      <w:pPr>
        <w:spacing w:after="0" w:line="240" w:lineRule="auto"/>
        <w:rPr>
          <w:rFonts w:ascii="Garamond" w:eastAsia="Garamond" w:hAnsi="Garamond" w:cs="Garamond"/>
          <w:color w:val="333333"/>
        </w:rPr>
      </w:pPr>
    </w:p>
    <w:p w14:paraId="33DBD467" w14:textId="7E82DA90" w:rsidR="000057A6" w:rsidRPr="0066138C" w:rsidRDefault="53F22133" w:rsidP="00F2216C">
      <w:pPr>
        <w:spacing w:after="0" w:line="240" w:lineRule="auto"/>
        <w:rPr>
          <w:rFonts w:ascii="Garamond" w:hAnsi="Garamond" w:cs="Arial"/>
          <w:color w:val="000000"/>
        </w:rPr>
      </w:pPr>
      <w:r w:rsidRPr="64F8C289">
        <w:rPr>
          <w:rFonts w:ascii="Garamond" w:hAnsi="Garamond" w:cs="Arial"/>
          <w:color w:val="000000" w:themeColor="text1"/>
        </w:rPr>
        <w:t>A</w:t>
      </w:r>
      <w:r w:rsidR="0A0D1C63" w:rsidRPr="64F8C289">
        <w:rPr>
          <w:rFonts w:ascii="Garamond" w:hAnsi="Garamond" w:cs="Arial"/>
          <w:color w:val="000000" w:themeColor="text1"/>
        </w:rPr>
        <w:t>ny opinions, findings, and conclusions or recommendations expressed in this material are those of the author(s) and do not necessarily reflect the views of the National Aeronautics and Space Administration.</w:t>
      </w:r>
    </w:p>
    <w:p w14:paraId="55CF60A4" w14:textId="77777777" w:rsidR="000057A6" w:rsidRPr="0066138C" w:rsidRDefault="000057A6" w:rsidP="00F2216C">
      <w:pPr>
        <w:spacing w:after="0" w:line="240" w:lineRule="auto"/>
        <w:rPr>
          <w:rFonts w:ascii="Garamond" w:hAnsi="Garamond"/>
        </w:rPr>
      </w:pPr>
    </w:p>
    <w:p w14:paraId="208BE60E" w14:textId="6850CFAC" w:rsidR="0056152E" w:rsidRDefault="3524DF36" w:rsidP="00F2216C">
      <w:pPr>
        <w:spacing w:after="0" w:line="240" w:lineRule="auto"/>
        <w:rPr>
          <w:rFonts w:ascii="Garamond" w:hAnsi="Garamond"/>
        </w:rPr>
      </w:pPr>
      <w:r w:rsidRPr="64F8C289">
        <w:rPr>
          <w:rFonts w:ascii="Garamond" w:hAnsi="Garamond"/>
        </w:rPr>
        <w:t xml:space="preserve">This material is based upon work supported by NASA </w:t>
      </w:r>
      <w:r w:rsidR="01CCA437" w:rsidRPr="64F8C289">
        <w:rPr>
          <w:rFonts w:ascii="Garamond" w:hAnsi="Garamond"/>
        </w:rPr>
        <w:t>through</w:t>
      </w:r>
      <w:r w:rsidR="166E25EC" w:rsidRPr="64F8C289">
        <w:rPr>
          <w:rFonts w:ascii="Garamond" w:hAnsi="Garamond"/>
        </w:rPr>
        <w:t xml:space="preserve"> contract NNL16AA05C</w:t>
      </w:r>
      <w:r w:rsidRPr="64F8C289">
        <w:rPr>
          <w:rFonts w:ascii="Garamond" w:hAnsi="Garamond"/>
        </w:rPr>
        <w:t>.</w:t>
      </w:r>
      <w:bookmarkStart w:id="10" w:name="_Toc334198737"/>
    </w:p>
    <w:p w14:paraId="3999359D" w14:textId="77777777" w:rsidR="002C6548" w:rsidRPr="002C6548" w:rsidRDefault="002C6548" w:rsidP="00F2216C">
      <w:pPr>
        <w:spacing w:after="0" w:line="240" w:lineRule="auto"/>
        <w:rPr>
          <w:rFonts w:ascii="Garamond" w:hAnsi="Garamond"/>
        </w:rPr>
      </w:pPr>
    </w:p>
    <w:p w14:paraId="5E048FEB" w14:textId="699BFED3" w:rsidR="001A67C2" w:rsidRPr="0066138C" w:rsidRDefault="00621AB9" w:rsidP="00F2216C">
      <w:pPr>
        <w:pStyle w:val="Heading1"/>
        <w:spacing w:before="0" w:line="240" w:lineRule="auto"/>
        <w:rPr>
          <w:rFonts w:ascii="Garamond" w:hAnsi="Garamond"/>
        </w:rPr>
      </w:pPr>
      <w:r w:rsidRPr="0066138C">
        <w:rPr>
          <w:rFonts w:ascii="Garamond" w:hAnsi="Garamond"/>
        </w:rPr>
        <w:t>7</w:t>
      </w:r>
      <w:r w:rsidR="008B7071" w:rsidRPr="0066138C">
        <w:rPr>
          <w:rFonts w:ascii="Garamond" w:hAnsi="Garamond"/>
        </w:rPr>
        <w:t xml:space="preserve">. </w:t>
      </w:r>
      <w:r w:rsidR="001A67C2" w:rsidRPr="0066138C">
        <w:rPr>
          <w:rFonts w:ascii="Garamond" w:hAnsi="Garamond"/>
        </w:rPr>
        <w:t>Glossary</w:t>
      </w:r>
    </w:p>
    <w:p w14:paraId="4FC8ABB7" w14:textId="13BC6F37" w:rsidR="00957BC9" w:rsidRDefault="00C11DE4" w:rsidP="00F2216C">
      <w:pPr>
        <w:spacing w:after="0" w:line="240" w:lineRule="auto"/>
        <w:jc w:val="both"/>
        <w:rPr>
          <w:rFonts w:ascii="Garamond" w:hAnsi="Garamond"/>
        </w:rPr>
      </w:pPr>
      <w:r w:rsidRPr="00025B37">
        <w:rPr>
          <w:rFonts w:ascii="Garamond" w:hAnsi="Garamond"/>
          <w:b/>
          <w:bCs/>
        </w:rPr>
        <w:t>ASF</w:t>
      </w:r>
      <w:r w:rsidR="00862E9D">
        <w:rPr>
          <w:rFonts w:ascii="Garamond" w:hAnsi="Garamond"/>
          <w:b/>
          <w:bCs/>
        </w:rPr>
        <w:t xml:space="preserve"> </w:t>
      </w:r>
      <w:r w:rsidR="00862E9D" w:rsidRPr="00862E9D">
        <w:rPr>
          <w:rFonts w:ascii="Garamond" w:hAnsi="Garamond"/>
          <w:b/>
          <w:bCs/>
        </w:rPr>
        <w:t xml:space="preserve">– </w:t>
      </w:r>
      <w:r w:rsidR="00862E9D">
        <w:rPr>
          <w:rFonts w:ascii="Garamond" w:hAnsi="Garamond"/>
        </w:rPr>
        <w:t>Alaska</w:t>
      </w:r>
      <w:r w:rsidR="00CE2B84" w:rsidRPr="00CE2B84">
        <w:rPr>
          <w:rFonts w:ascii="Garamond" w:hAnsi="Garamond"/>
        </w:rPr>
        <w:t xml:space="preserve"> Satellite Facility</w:t>
      </w:r>
      <w:r w:rsidR="00374F9E">
        <w:rPr>
          <w:rFonts w:ascii="Garamond" w:hAnsi="Garamond"/>
        </w:rPr>
        <w:t xml:space="preserve">, </w:t>
      </w:r>
      <w:r w:rsidR="002C6548">
        <w:rPr>
          <w:rFonts w:ascii="Garamond" w:hAnsi="Garamond"/>
        </w:rPr>
        <w:t>a</w:t>
      </w:r>
      <w:r w:rsidR="00957BC9">
        <w:rPr>
          <w:rFonts w:ascii="Garamond" w:hAnsi="Garamond"/>
        </w:rPr>
        <w:t xml:space="preserve"> </w:t>
      </w:r>
      <w:r w:rsidR="00957BC9" w:rsidRPr="00957BC9">
        <w:rPr>
          <w:rFonts w:ascii="Garamond" w:hAnsi="Garamond"/>
        </w:rPr>
        <w:t xml:space="preserve">NASA Distributed Active Archive Center (DAAC) </w:t>
      </w:r>
      <w:r w:rsidR="00B67914">
        <w:rPr>
          <w:rFonts w:ascii="Garamond" w:hAnsi="Garamond"/>
        </w:rPr>
        <w:t xml:space="preserve">that </w:t>
      </w:r>
      <w:r w:rsidR="00957BC9" w:rsidRPr="00957BC9">
        <w:rPr>
          <w:rFonts w:ascii="Garamond" w:hAnsi="Garamond"/>
        </w:rPr>
        <w:t>specializ</w:t>
      </w:r>
      <w:r w:rsidR="00B67914">
        <w:rPr>
          <w:rFonts w:ascii="Garamond" w:hAnsi="Garamond"/>
        </w:rPr>
        <w:t>es</w:t>
      </w:r>
      <w:r w:rsidR="00957BC9" w:rsidRPr="00957BC9">
        <w:rPr>
          <w:rFonts w:ascii="Garamond" w:hAnsi="Garamond"/>
        </w:rPr>
        <w:t xml:space="preserve"> in </w:t>
      </w:r>
      <w:r w:rsidR="00B67914">
        <w:rPr>
          <w:rFonts w:ascii="Garamond" w:hAnsi="Garamond"/>
        </w:rPr>
        <w:t xml:space="preserve">handling </w:t>
      </w:r>
      <w:r w:rsidR="00957BC9" w:rsidRPr="00957BC9">
        <w:rPr>
          <w:rFonts w:ascii="Garamond" w:hAnsi="Garamond"/>
        </w:rPr>
        <w:t>synthetic aperture radar (SAR) technology.</w:t>
      </w:r>
    </w:p>
    <w:p w14:paraId="35EBAE82" w14:textId="2CF64758" w:rsidR="006A63E6" w:rsidRDefault="006A63E6" w:rsidP="00F2216C">
      <w:pPr>
        <w:spacing w:after="0" w:line="240" w:lineRule="auto"/>
        <w:jc w:val="both"/>
        <w:rPr>
          <w:rFonts w:ascii="Garamond" w:hAnsi="Garamond"/>
          <w:bCs/>
        </w:rPr>
      </w:pPr>
      <w:r w:rsidRPr="00B84B87">
        <w:rPr>
          <w:rFonts w:ascii="Garamond" w:hAnsi="Garamond"/>
          <w:b/>
        </w:rPr>
        <w:t>Coastal Erosion</w:t>
      </w:r>
      <w:r w:rsidR="00862E9D">
        <w:rPr>
          <w:rFonts w:ascii="Garamond" w:hAnsi="Garamond"/>
          <w:b/>
        </w:rPr>
        <w:t xml:space="preserve"> </w:t>
      </w:r>
      <w:r w:rsidR="00862E9D">
        <w:rPr>
          <w:rStyle w:val="normaltextrun"/>
          <w:rFonts w:ascii="Garamond" w:hAnsi="Garamond"/>
          <w:color w:val="000000"/>
          <w:shd w:val="clear" w:color="auto" w:fill="FFFFFF"/>
        </w:rPr>
        <w:t xml:space="preserve">– </w:t>
      </w:r>
      <w:r w:rsidRPr="0031559E">
        <w:rPr>
          <w:rFonts w:ascii="Garamond" w:hAnsi="Garamond"/>
          <w:bCs/>
        </w:rPr>
        <w:t>The gradual wearing of material from a coastal profile</w:t>
      </w:r>
      <w:r w:rsidR="00AD25C4">
        <w:rPr>
          <w:rFonts w:ascii="Garamond" w:hAnsi="Garamond"/>
          <w:bCs/>
        </w:rPr>
        <w:t>,</w:t>
      </w:r>
      <w:r w:rsidRPr="0031559E">
        <w:rPr>
          <w:rFonts w:ascii="Garamond" w:hAnsi="Garamond"/>
          <w:bCs/>
        </w:rPr>
        <w:t xml:space="preserve"> </w:t>
      </w:r>
      <w:r w:rsidR="00B67914">
        <w:rPr>
          <w:rFonts w:ascii="Garamond" w:hAnsi="Garamond"/>
          <w:bCs/>
        </w:rPr>
        <w:t>an example would be the</w:t>
      </w:r>
      <w:r w:rsidRPr="0031559E">
        <w:rPr>
          <w:rFonts w:ascii="Garamond" w:hAnsi="Garamond"/>
          <w:bCs/>
        </w:rPr>
        <w:t xml:space="preserve"> removal of beach sand dunes or sediment by wave action, tidal currents, or drainage</w:t>
      </w:r>
      <w:r w:rsidR="002C6548">
        <w:rPr>
          <w:rFonts w:ascii="Garamond" w:hAnsi="Garamond"/>
          <w:bCs/>
        </w:rPr>
        <w:t>.</w:t>
      </w:r>
    </w:p>
    <w:p w14:paraId="73DF99FB" w14:textId="04DEDAA8" w:rsidR="006A63E6" w:rsidRPr="0031559E" w:rsidRDefault="006A63E6" w:rsidP="00F2216C">
      <w:pPr>
        <w:spacing w:after="0" w:line="240" w:lineRule="auto"/>
        <w:jc w:val="both"/>
        <w:rPr>
          <w:rFonts w:ascii="Garamond" w:hAnsi="Garamond"/>
          <w:bCs/>
        </w:rPr>
      </w:pPr>
      <w:r>
        <w:rPr>
          <w:rFonts w:ascii="Garamond" w:hAnsi="Garamond"/>
          <w:b/>
        </w:rPr>
        <w:t>DEM</w:t>
      </w:r>
      <w:r w:rsidR="00862E9D" w:rsidRPr="00862E9D">
        <w:rPr>
          <w:rStyle w:val="Heading1Char"/>
          <w:rFonts w:ascii="Garamond" w:hAnsi="Garamond"/>
          <w:color w:val="000000"/>
          <w:shd w:val="clear" w:color="auto" w:fill="FFFFFF"/>
        </w:rPr>
        <w:t xml:space="preserve"> </w:t>
      </w:r>
      <w:r w:rsidR="00862E9D">
        <w:rPr>
          <w:rStyle w:val="normaltextrun"/>
          <w:rFonts w:ascii="Garamond" w:hAnsi="Garamond"/>
          <w:color w:val="000000"/>
          <w:shd w:val="clear" w:color="auto" w:fill="FFFFFF"/>
        </w:rPr>
        <w:t xml:space="preserve">– </w:t>
      </w:r>
      <w:r w:rsidRPr="0080355E">
        <w:rPr>
          <w:rFonts w:ascii="Garamond" w:hAnsi="Garamond"/>
          <w:bCs/>
        </w:rPr>
        <w:t>Digital Elevation Mode</w:t>
      </w:r>
      <w:r w:rsidR="00B67914">
        <w:rPr>
          <w:rFonts w:ascii="Garamond" w:hAnsi="Garamond"/>
          <w:bCs/>
        </w:rPr>
        <w:t>l,</w:t>
      </w:r>
      <w:r w:rsidR="002C6548">
        <w:rPr>
          <w:rFonts w:ascii="Garamond" w:hAnsi="Garamond"/>
          <w:bCs/>
        </w:rPr>
        <w:t xml:space="preserve"> a</w:t>
      </w:r>
      <w:r w:rsidR="00B67914" w:rsidRPr="00B67914">
        <w:rPr>
          <w:rFonts w:ascii="Garamond" w:hAnsi="Garamond"/>
          <w:bCs/>
        </w:rPr>
        <w:t xml:space="preserve"> </w:t>
      </w:r>
      <w:r w:rsidR="00B67914">
        <w:rPr>
          <w:rFonts w:ascii="Garamond" w:hAnsi="Garamond"/>
          <w:bCs/>
        </w:rPr>
        <w:t xml:space="preserve">raster file </w:t>
      </w:r>
      <w:r w:rsidR="00B67914" w:rsidRPr="00B67914">
        <w:rPr>
          <w:rFonts w:ascii="Garamond" w:hAnsi="Garamond"/>
          <w:bCs/>
        </w:rPr>
        <w:t>represent</w:t>
      </w:r>
      <w:r w:rsidR="00B67914">
        <w:rPr>
          <w:rFonts w:ascii="Garamond" w:hAnsi="Garamond"/>
          <w:bCs/>
        </w:rPr>
        <w:t>ing</w:t>
      </w:r>
      <w:r w:rsidR="00B67914" w:rsidRPr="00B67914">
        <w:rPr>
          <w:rFonts w:ascii="Garamond" w:hAnsi="Garamond"/>
          <w:bCs/>
        </w:rPr>
        <w:t xml:space="preserve"> the bare ground (bare earth) topographic</w:t>
      </w:r>
      <w:r w:rsidR="00B67914">
        <w:rPr>
          <w:rFonts w:ascii="Garamond" w:hAnsi="Garamond"/>
          <w:bCs/>
        </w:rPr>
        <w:t xml:space="preserve"> </w:t>
      </w:r>
      <w:r w:rsidR="00B67914" w:rsidRPr="00B67914">
        <w:rPr>
          <w:rFonts w:ascii="Garamond" w:hAnsi="Garamond"/>
          <w:bCs/>
        </w:rPr>
        <w:t>surface</w:t>
      </w:r>
      <w:r w:rsidR="00B67914">
        <w:rPr>
          <w:rFonts w:ascii="Garamond" w:hAnsi="Garamond"/>
          <w:bCs/>
        </w:rPr>
        <w:t xml:space="preserve"> or elevation</w:t>
      </w:r>
      <w:r w:rsidR="00B67914" w:rsidRPr="00B67914">
        <w:rPr>
          <w:rFonts w:ascii="Garamond" w:hAnsi="Garamond"/>
          <w:bCs/>
        </w:rPr>
        <w:t xml:space="preserve"> of the Eart</w:t>
      </w:r>
      <w:r w:rsidR="00B67914">
        <w:rPr>
          <w:rFonts w:ascii="Garamond" w:hAnsi="Garamond"/>
          <w:bCs/>
        </w:rPr>
        <w:t>h.</w:t>
      </w:r>
    </w:p>
    <w:p w14:paraId="4D392601" w14:textId="698BE853" w:rsidR="004D12A9" w:rsidRPr="0086446A" w:rsidRDefault="004D12A9" w:rsidP="00F2216C">
      <w:pPr>
        <w:spacing w:after="0" w:line="240" w:lineRule="auto"/>
        <w:jc w:val="both"/>
        <w:rPr>
          <w:rFonts w:ascii="Garamond" w:hAnsi="Garamond"/>
        </w:rPr>
      </w:pPr>
      <w:r w:rsidRPr="00025B37">
        <w:rPr>
          <w:rFonts w:ascii="Garamond" w:hAnsi="Garamond"/>
          <w:b/>
          <w:bCs/>
        </w:rPr>
        <w:t>Earth Observations</w:t>
      </w:r>
      <w:r w:rsidR="00862E9D">
        <w:rPr>
          <w:rFonts w:ascii="Garamond" w:hAnsi="Garamond"/>
          <w:b/>
          <w:bCs/>
        </w:rPr>
        <w:t xml:space="preserve"> </w:t>
      </w:r>
      <w:r w:rsidR="00862E9D">
        <w:rPr>
          <w:rStyle w:val="normaltextrun"/>
          <w:rFonts w:ascii="Garamond" w:hAnsi="Garamond"/>
          <w:color w:val="000000"/>
          <w:shd w:val="clear" w:color="auto" w:fill="FFFFFF"/>
        </w:rPr>
        <w:t xml:space="preserve">– </w:t>
      </w:r>
      <w:r w:rsidRPr="0086446A">
        <w:rPr>
          <w:rFonts w:ascii="Garamond" w:hAnsi="Garamond"/>
        </w:rPr>
        <w:t xml:space="preserve">Data gathered about the planet’s physical, chemical, and biological systems </w:t>
      </w:r>
      <w:r w:rsidR="00B67914">
        <w:rPr>
          <w:rFonts w:ascii="Garamond" w:hAnsi="Garamond"/>
        </w:rPr>
        <w:t>using</w:t>
      </w:r>
      <w:r w:rsidRPr="0086446A">
        <w:rPr>
          <w:rFonts w:ascii="Garamond" w:hAnsi="Garamond"/>
        </w:rPr>
        <w:t xml:space="preserve"> remote sensing technologies.</w:t>
      </w:r>
    </w:p>
    <w:p w14:paraId="333CD5F9" w14:textId="16FB2ED9" w:rsidR="004D12A9" w:rsidRDefault="004D12A9" w:rsidP="00F2216C">
      <w:pPr>
        <w:spacing w:after="0" w:line="240" w:lineRule="auto"/>
        <w:jc w:val="both"/>
        <w:rPr>
          <w:rFonts w:ascii="Garamond" w:hAnsi="Garamond"/>
          <w:b/>
        </w:rPr>
      </w:pPr>
      <w:r w:rsidRPr="0086446A">
        <w:rPr>
          <w:rFonts w:ascii="Garamond" w:hAnsi="Garamond"/>
          <w:b/>
          <w:bCs/>
        </w:rPr>
        <w:t>ESA</w:t>
      </w:r>
      <w:r w:rsidR="00862E9D">
        <w:rPr>
          <w:rFonts w:ascii="Garamond" w:hAnsi="Garamond"/>
          <w:b/>
          <w:bCs/>
        </w:rPr>
        <w:t xml:space="preserve"> </w:t>
      </w:r>
      <w:r w:rsidR="00862E9D">
        <w:rPr>
          <w:rStyle w:val="normaltextrun"/>
          <w:rFonts w:ascii="Garamond" w:hAnsi="Garamond"/>
          <w:color w:val="000000"/>
          <w:shd w:val="clear" w:color="auto" w:fill="FFFFFF"/>
        </w:rPr>
        <w:t xml:space="preserve">– </w:t>
      </w:r>
      <w:r w:rsidRPr="0086446A">
        <w:rPr>
          <w:rFonts w:ascii="Garamond" w:hAnsi="Garamond"/>
        </w:rPr>
        <w:t>European Space Agency</w:t>
      </w:r>
    </w:p>
    <w:p w14:paraId="64232B57" w14:textId="22508493" w:rsidR="006A63E6" w:rsidRPr="0031559E" w:rsidRDefault="006A63E6" w:rsidP="00F2216C">
      <w:pPr>
        <w:spacing w:after="0" w:line="240" w:lineRule="auto"/>
        <w:jc w:val="both"/>
        <w:rPr>
          <w:rFonts w:ascii="Garamond" w:hAnsi="Garamond"/>
          <w:bCs/>
        </w:rPr>
      </w:pPr>
      <w:r w:rsidRPr="00772243">
        <w:rPr>
          <w:rFonts w:ascii="Garamond" w:hAnsi="Garamond"/>
          <w:b/>
        </w:rPr>
        <w:t>Flow Accumulation</w:t>
      </w:r>
      <w:r w:rsidR="00862E9D">
        <w:rPr>
          <w:rFonts w:ascii="Garamond" w:hAnsi="Garamond"/>
          <w:b/>
        </w:rPr>
        <w:t xml:space="preserve"> </w:t>
      </w:r>
      <w:r w:rsidR="00862E9D">
        <w:rPr>
          <w:rStyle w:val="normaltextrun"/>
          <w:rFonts w:ascii="Garamond" w:hAnsi="Garamond"/>
          <w:color w:val="000000"/>
          <w:shd w:val="clear" w:color="auto" w:fill="FFFFFF"/>
        </w:rPr>
        <w:t xml:space="preserve">– </w:t>
      </w:r>
      <w:r w:rsidRPr="0031559E">
        <w:rPr>
          <w:rFonts w:ascii="Garamond" w:hAnsi="Garamond"/>
          <w:bCs/>
        </w:rPr>
        <w:t xml:space="preserve">A hydrologic modeling </w:t>
      </w:r>
      <w:r w:rsidR="00B67914">
        <w:rPr>
          <w:rFonts w:ascii="Garamond" w:hAnsi="Garamond"/>
          <w:bCs/>
        </w:rPr>
        <w:t>measurement</w:t>
      </w:r>
      <w:r w:rsidRPr="0031559E">
        <w:rPr>
          <w:rFonts w:ascii="Garamond" w:hAnsi="Garamond"/>
          <w:bCs/>
        </w:rPr>
        <w:t xml:space="preserve"> that helps to identify stream channels</w:t>
      </w:r>
      <w:r w:rsidR="00B67914">
        <w:rPr>
          <w:rFonts w:ascii="Garamond" w:hAnsi="Garamond"/>
          <w:bCs/>
        </w:rPr>
        <w:t>.</w:t>
      </w:r>
    </w:p>
    <w:p w14:paraId="32467DE2" w14:textId="690F5827" w:rsidR="00A04E8C" w:rsidRPr="00A04E8C" w:rsidRDefault="00A04E8C" w:rsidP="00F2216C">
      <w:pPr>
        <w:spacing w:after="0" w:line="240" w:lineRule="auto"/>
        <w:jc w:val="both"/>
        <w:rPr>
          <w:rFonts w:ascii="Garamond" w:hAnsi="Garamond"/>
          <w:bCs/>
        </w:rPr>
      </w:pPr>
      <w:r>
        <w:rPr>
          <w:rFonts w:ascii="Garamond" w:hAnsi="Garamond"/>
          <w:b/>
        </w:rPr>
        <w:t>Foothills Subdivision</w:t>
      </w:r>
      <w:r w:rsidR="00862E9D">
        <w:rPr>
          <w:rFonts w:ascii="Garamond" w:hAnsi="Garamond"/>
          <w:b/>
        </w:rPr>
        <w:t xml:space="preserve"> </w:t>
      </w:r>
      <w:r w:rsidR="00862E9D">
        <w:rPr>
          <w:rStyle w:val="normaltextrun"/>
          <w:rFonts w:ascii="Garamond" w:hAnsi="Garamond"/>
          <w:color w:val="000000"/>
          <w:shd w:val="clear" w:color="auto" w:fill="FFFFFF"/>
        </w:rPr>
        <w:t xml:space="preserve">– </w:t>
      </w:r>
      <w:r w:rsidR="00B67914">
        <w:rPr>
          <w:rFonts w:ascii="Garamond" w:hAnsi="Garamond"/>
          <w:bCs/>
        </w:rPr>
        <w:t>T</w:t>
      </w:r>
      <w:r w:rsidR="00B87095">
        <w:rPr>
          <w:rFonts w:ascii="Garamond" w:hAnsi="Garamond"/>
          <w:bCs/>
        </w:rPr>
        <w:t>he</w:t>
      </w:r>
      <w:r w:rsidR="00765564">
        <w:rPr>
          <w:rFonts w:ascii="Garamond" w:hAnsi="Garamond"/>
          <w:bCs/>
        </w:rPr>
        <w:t xml:space="preserve"> relocation site </w:t>
      </w:r>
      <w:r w:rsidR="00B87095">
        <w:rPr>
          <w:rFonts w:ascii="Garamond" w:hAnsi="Garamond"/>
          <w:bCs/>
        </w:rPr>
        <w:t>for</w:t>
      </w:r>
      <w:r w:rsidR="00765564">
        <w:rPr>
          <w:rFonts w:ascii="Garamond" w:hAnsi="Garamond"/>
          <w:bCs/>
        </w:rPr>
        <w:t xml:space="preserve"> </w:t>
      </w:r>
      <w:r w:rsidR="00B67914">
        <w:rPr>
          <w:rFonts w:ascii="Garamond" w:hAnsi="Garamond"/>
          <w:bCs/>
        </w:rPr>
        <w:t xml:space="preserve">the </w:t>
      </w:r>
      <w:r w:rsidR="00765564">
        <w:rPr>
          <w:rFonts w:ascii="Garamond" w:hAnsi="Garamond"/>
          <w:bCs/>
        </w:rPr>
        <w:t>Unalakleet</w:t>
      </w:r>
      <w:r w:rsidR="00B87095">
        <w:rPr>
          <w:rFonts w:ascii="Garamond" w:hAnsi="Garamond"/>
          <w:bCs/>
        </w:rPr>
        <w:t xml:space="preserve"> community</w:t>
      </w:r>
      <w:r w:rsidR="00765564">
        <w:rPr>
          <w:rFonts w:ascii="Garamond" w:hAnsi="Garamond"/>
          <w:bCs/>
        </w:rPr>
        <w:t>,</w:t>
      </w:r>
      <w:r w:rsidR="00B67914">
        <w:rPr>
          <w:rFonts w:ascii="Garamond" w:hAnsi="Garamond"/>
          <w:bCs/>
        </w:rPr>
        <w:t xml:space="preserve"> located at</w:t>
      </w:r>
      <w:r w:rsidR="00765564">
        <w:rPr>
          <w:rFonts w:ascii="Garamond" w:hAnsi="Garamond"/>
          <w:bCs/>
        </w:rPr>
        <w:t xml:space="preserve"> the</w:t>
      </w:r>
      <w:r w:rsidR="00B67914">
        <w:rPr>
          <w:rFonts w:ascii="Garamond" w:hAnsi="Garamond"/>
          <w:bCs/>
        </w:rPr>
        <w:t xml:space="preserve"> bottom of the</w:t>
      </w:r>
      <w:r w:rsidR="00765564">
        <w:rPr>
          <w:rFonts w:ascii="Garamond" w:hAnsi="Garamond"/>
          <w:bCs/>
        </w:rPr>
        <w:t xml:space="preserve"> Nulato Hills</w:t>
      </w:r>
      <w:r w:rsidR="00B67914">
        <w:rPr>
          <w:rFonts w:ascii="Garamond" w:hAnsi="Garamond"/>
          <w:bCs/>
        </w:rPr>
        <w:t>.</w:t>
      </w:r>
    </w:p>
    <w:p w14:paraId="7EC259E7" w14:textId="0359616C" w:rsidR="009424DB" w:rsidRPr="009424DB" w:rsidRDefault="009424DB" w:rsidP="00F2216C">
      <w:pPr>
        <w:spacing w:after="0" w:line="240" w:lineRule="auto"/>
        <w:jc w:val="both"/>
        <w:rPr>
          <w:rFonts w:ascii="Garamond" w:hAnsi="Garamond"/>
          <w:bCs/>
        </w:rPr>
      </w:pPr>
      <w:r w:rsidRPr="0076618B">
        <w:rPr>
          <w:rFonts w:ascii="Garamond" w:hAnsi="Garamond"/>
          <w:b/>
        </w:rPr>
        <w:t>GIS</w:t>
      </w:r>
      <w:r w:rsidR="00862E9D">
        <w:rPr>
          <w:rFonts w:ascii="Garamond" w:hAnsi="Garamond"/>
          <w:b/>
        </w:rPr>
        <w:t xml:space="preserve"> </w:t>
      </w:r>
      <w:r w:rsidR="00862E9D">
        <w:rPr>
          <w:rStyle w:val="normaltextrun"/>
          <w:rFonts w:ascii="Garamond" w:hAnsi="Garamond"/>
          <w:color w:val="000000"/>
          <w:shd w:val="clear" w:color="auto" w:fill="FFFFFF"/>
        </w:rPr>
        <w:t xml:space="preserve">– </w:t>
      </w:r>
      <w:r w:rsidRPr="0076618B">
        <w:rPr>
          <w:rFonts w:ascii="Garamond" w:hAnsi="Garamond"/>
        </w:rPr>
        <w:t>Geographic Information Systems</w:t>
      </w:r>
    </w:p>
    <w:p w14:paraId="08F65426" w14:textId="634A5D8F" w:rsidR="005A52FA" w:rsidRPr="0031559E" w:rsidRDefault="005A52FA" w:rsidP="00F2216C">
      <w:pPr>
        <w:spacing w:after="0" w:line="240" w:lineRule="auto"/>
        <w:jc w:val="both"/>
        <w:rPr>
          <w:rFonts w:ascii="Garamond" w:hAnsi="Garamond"/>
          <w:bCs/>
        </w:rPr>
      </w:pPr>
      <w:r w:rsidRPr="00B84B87">
        <w:rPr>
          <w:rFonts w:ascii="Garamond" w:hAnsi="Garamond"/>
          <w:b/>
        </w:rPr>
        <w:t>Gravel Spit</w:t>
      </w:r>
      <w:r w:rsidR="00862E9D">
        <w:rPr>
          <w:rFonts w:ascii="Garamond" w:hAnsi="Garamond"/>
          <w:b/>
        </w:rPr>
        <w:t xml:space="preserve"> </w:t>
      </w:r>
      <w:r w:rsidR="00862E9D">
        <w:rPr>
          <w:rStyle w:val="normaltextrun"/>
          <w:rFonts w:ascii="Garamond" w:hAnsi="Garamond"/>
          <w:color w:val="000000"/>
          <w:shd w:val="clear" w:color="auto" w:fill="FFFFFF"/>
        </w:rPr>
        <w:t xml:space="preserve">– </w:t>
      </w:r>
      <w:r w:rsidR="00862E9D" w:rsidRPr="0031559E">
        <w:rPr>
          <w:rFonts w:ascii="Garamond" w:hAnsi="Garamond"/>
          <w:bCs/>
        </w:rPr>
        <w:t>A</w:t>
      </w:r>
      <w:r w:rsidRPr="0031559E">
        <w:rPr>
          <w:rFonts w:ascii="Garamond" w:hAnsi="Garamond"/>
          <w:bCs/>
        </w:rPr>
        <w:t xml:space="preserve"> narrow and elongated coastal landform created by the deposition of sediment</w:t>
      </w:r>
      <w:r w:rsidR="00B67914">
        <w:rPr>
          <w:rFonts w:ascii="Garamond" w:hAnsi="Garamond"/>
          <w:bCs/>
        </w:rPr>
        <w:t>.</w:t>
      </w:r>
    </w:p>
    <w:p w14:paraId="39FA0350" w14:textId="1B974BED" w:rsidR="00B76181" w:rsidRDefault="006A3FD7" w:rsidP="00F2216C">
      <w:pPr>
        <w:spacing w:after="0" w:line="240" w:lineRule="auto"/>
        <w:jc w:val="both"/>
        <w:rPr>
          <w:rFonts w:ascii="Garamond" w:hAnsi="Garamond"/>
          <w:bCs/>
        </w:rPr>
      </w:pPr>
      <w:r>
        <w:rPr>
          <w:rFonts w:ascii="Garamond" w:hAnsi="Garamond"/>
          <w:b/>
        </w:rPr>
        <w:t>HAND</w:t>
      </w:r>
      <w:r w:rsidR="00862E9D">
        <w:rPr>
          <w:rFonts w:ascii="Garamond" w:hAnsi="Garamond"/>
          <w:b/>
        </w:rPr>
        <w:t xml:space="preserve"> </w:t>
      </w:r>
      <w:r w:rsidR="00862E9D">
        <w:rPr>
          <w:rStyle w:val="normaltextrun"/>
          <w:rFonts w:ascii="Garamond" w:hAnsi="Garamond"/>
          <w:color w:val="000000"/>
          <w:shd w:val="clear" w:color="auto" w:fill="FFFFFF"/>
        </w:rPr>
        <w:t xml:space="preserve">– </w:t>
      </w:r>
      <w:r w:rsidR="00B76181" w:rsidRPr="006A3FD7">
        <w:rPr>
          <w:rFonts w:ascii="Garamond" w:hAnsi="Garamond"/>
          <w:bCs/>
        </w:rPr>
        <w:t>Height Above Nearest Drainage</w:t>
      </w:r>
      <w:r>
        <w:rPr>
          <w:rFonts w:ascii="Garamond" w:hAnsi="Garamond"/>
          <w:bCs/>
        </w:rPr>
        <w:t xml:space="preserve">, </w:t>
      </w:r>
      <w:r w:rsidR="00AC2E18">
        <w:rPr>
          <w:rFonts w:ascii="Garamond" w:hAnsi="Garamond"/>
          <w:bCs/>
        </w:rPr>
        <w:t>a</w:t>
      </w:r>
      <w:r w:rsidR="00B67914">
        <w:rPr>
          <w:rFonts w:ascii="Garamond" w:hAnsi="Garamond"/>
          <w:bCs/>
        </w:rPr>
        <w:t>n analysis</w:t>
      </w:r>
      <w:r w:rsidR="00B76181" w:rsidRPr="00B76181">
        <w:rPr>
          <w:rFonts w:ascii="Garamond" w:hAnsi="Garamond"/>
          <w:bCs/>
        </w:rPr>
        <w:t xml:space="preserve"> method to understand how high a location is above the nearest drainage system</w:t>
      </w:r>
      <w:r w:rsidR="00B67914">
        <w:rPr>
          <w:rFonts w:ascii="Garamond" w:hAnsi="Garamond"/>
          <w:bCs/>
        </w:rPr>
        <w:t xml:space="preserve"> – this information is</w:t>
      </w:r>
      <w:r w:rsidR="00B76181" w:rsidRPr="00B76181">
        <w:rPr>
          <w:rFonts w:ascii="Garamond" w:hAnsi="Garamond"/>
          <w:bCs/>
        </w:rPr>
        <w:t xml:space="preserve"> </w:t>
      </w:r>
      <w:r w:rsidR="00837715">
        <w:rPr>
          <w:rFonts w:ascii="Garamond" w:hAnsi="Garamond"/>
          <w:bCs/>
        </w:rPr>
        <w:t>helpful</w:t>
      </w:r>
      <w:r w:rsidR="00B76181" w:rsidRPr="00B76181">
        <w:rPr>
          <w:rFonts w:ascii="Garamond" w:hAnsi="Garamond"/>
          <w:bCs/>
        </w:rPr>
        <w:t xml:space="preserve"> </w:t>
      </w:r>
      <w:r w:rsidR="00B67914">
        <w:rPr>
          <w:rFonts w:ascii="Garamond" w:hAnsi="Garamond"/>
          <w:bCs/>
        </w:rPr>
        <w:t>for</w:t>
      </w:r>
      <w:r w:rsidR="00B76181" w:rsidRPr="00B76181">
        <w:rPr>
          <w:rFonts w:ascii="Garamond" w:hAnsi="Garamond"/>
          <w:bCs/>
        </w:rPr>
        <w:t xml:space="preserve"> flood modeling.</w:t>
      </w:r>
    </w:p>
    <w:p w14:paraId="22B88460" w14:textId="5EE02F3A" w:rsidR="004D12A9" w:rsidRPr="0031559E" w:rsidRDefault="004D12A9" w:rsidP="00F2216C">
      <w:pPr>
        <w:spacing w:after="0" w:line="240" w:lineRule="auto"/>
        <w:jc w:val="both"/>
        <w:rPr>
          <w:rFonts w:ascii="Garamond" w:hAnsi="Garamond"/>
          <w:bCs/>
        </w:rPr>
      </w:pPr>
      <w:r>
        <w:rPr>
          <w:rFonts w:ascii="Garamond" w:hAnsi="Garamond"/>
          <w:b/>
        </w:rPr>
        <w:t>InSAR</w:t>
      </w:r>
      <w:r w:rsidR="00862E9D">
        <w:rPr>
          <w:rFonts w:ascii="Garamond" w:hAnsi="Garamond"/>
          <w:b/>
        </w:rPr>
        <w:t xml:space="preserve"> </w:t>
      </w:r>
      <w:r w:rsidR="00862E9D">
        <w:rPr>
          <w:rStyle w:val="normaltextrun"/>
          <w:rFonts w:ascii="Garamond" w:hAnsi="Garamond"/>
          <w:color w:val="000000"/>
          <w:shd w:val="clear" w:color="auto" w:fill="FFFFFF"/>
        </w:rPr>
        <w:t xml:space="preserve">– </w:t>
      </w:r>
      <w:r w:rsidRPr="0080355E">
        <w:rPr>
          <w:rFonts w:ascii="Garamond" w:hAnsi="Garamond"/>
          <w:bCs/>
        </w:rPr>
        <w:t>Interferometric Synthetic Aperture Radar</w:t>
      </w:r>
      <w:r>
        <w:rPr>
          <w:rFonts w:ascii="Garamond" w:hAnsi="Garamond"/>
          <w:bCs/>
        </w:rPr>
        <w:t>,</w:t>
      </w:r>
      <w:r w:rsidRPr="0031559E">
        <w:rPr>
          <w:rFonts w:ascii="Garamond" w:hAnsi="Garamond"/>
          <w:bCs/>
        </w:rPr>
        <w:t xml:space="preserve"> </w:t>
      </w:r>
      <w:r>
        <w:rPr>
          <w:rFonts w:ascii="Garamond" w:hAnsi="Garamond"/>
          <w:bCs/>
        </w:rPr>
        <w:t>a</w:t>
      </w:r>
      <w:r w:rsidRPr="0031559E">
        <w:rPr>
          <w:rFonts w:ascii="Garamond" w:hAnsi="Garamond"/>
          <w:bCs/>
        </w:rPr>
        <w:t xml:space="preserve"> radar technique </w:t>
      </w:r>
      <w:r w:rsidR="005F132D">
        <w:rPr>
          <w:rFonts w:ascii="Garamond" w:hAnsi="Garamond"/>
          <w:bCs/>
        </w:rPr>
        <w:t>that</w:t>
      </w:r>
      <w:r w:rsidR="00B67914">
        <w:rPr>
          <w:rFonts w:ascii="Garamond" w:hAnsi="Garamond"/>
          <w:bCs/>
        </w:rPr>
        <w:t xml:space="preserve"> utilizes</w:t>
      </w:r>
      <w:r w:rsidR="005F132D">
        <w:rPr>
          <w:rFonts w:ascii="Garamond" w:hAnsi="Garamond"/>
          <w:bCs/>
        </w:rPr>
        <w:t xml:space="preserve"> interferometry</w:t>
      </w:r>
      <w:r w:rsidRPr="0031559E">
        <w:rPr>
          <w:rFonts w:ascii="Garamond" w:hAnsi="Garamond"/>
          <w:bCs/>
        </w:rPr>
        <w:t xml:space="preserve"> to map ground deformations</w:t>
      </w:r>
      <w:r w:rsidR="00B67914">
        <w:rPr>
          <w:rFonts w:ascii="Garamond" w:hAnsi="Garamond"/>
          <w:bCs/>
        </w:rPr>
        <w:t xml:space="preserve"> and is</w:t>
      </w:r>
      <w:r w:rsidRPr="0031559E">
        <w:rPr>
          <w:rFonts w:ascii="Garamond" w:hAnsi="Garamond"/>
          <w:bCs/>
        </w:rPr>
        <w:t xml:space="preserve"> capable of detecting fine centimeter-scale changes</w:t>
      </w:r>
      <w:r w:rsidR="00B67914">
        <w:rPr>
          <w:rFonts w:ascii="Garamond" w:hAnsi="Garamond"/>
          <w:bCs/>
        </w:rPr>
        <w:t>.</w:t>
      </w:r>
    </w:p>
    <w:p w14:paraId="04B513C6" w14:textId="0AC992D6" w:rsidR="005F132D" w:rsidRPr="005F132D" w:rsidRDefault="005F132D" w:rsidP="00F2216C">
      <w:pPr>
        <w:spacing w:after="0" w:line="240" w:lineRule="auto"/>
        <w:jc w:val="both"/>
        <w:rPr>
          <w:rFonts w:ascii="Garamond" w:hAnsi="Garamond"/>
        </w:rPr>
      </w:pPr>
      <w:r>
        <w:rPr>
          <w:rFonts w:ascii="Garamond" w:hAnsi="Garamond"/>
          <w:b/>
          <w:bCs/>
        </w:rPr>
        <w:t>Interferometry</w:t>
      </w:r>
      <w:r w:rsidR="00862E9D">
        <w:rPr>
          <w:rFonts w:ascii="Garamond" w:hAnsi="Garamond"/>
          <w:b/>
          <w:bCs/>
        </w:rPr>
        <w:t xml:space="preserve"> </w:t>
      </w:r>
      <w:r w:rsidR="00862E9D">
        <w:rPr>
          <w:rStyle w:val="normaltextrun"/>
          <w:rFonts w:ascii="Garamond" w:hAnsi="Garamond"/>
          <w:color w:val="000000"/>
          <w:shd w:val="clear" w:color="auto" w:fill="FFFFFF"/>
        </w:rPr>
        <w:t xml:space="preserve">– </w:t>
      </w:r>
      <w:r w:rsidR="00B67914">
        <w:rPr>
          <w:rFonts w:ascii="Garamond" w:hAnsi="Garamond"/>
        </w:rPr>
        <w:t>T</w:t>
      </w:r>
      <w:r>
        <w:rPr>
          <w:rFonts w:ascii="Garamond" w:hAnsi="Garamond"/>
        </w:rPr>
        <w:t xml:space="preserve">he </w:t>
      </w:r>
      <w:r w:rsidR="00CC3F7A">
        <w:rPr>
          <w:rFonts w:ascii="Garamond" w:hAnsi="Garamond"/>
        </w:rPr>
        <w:t xml:space="preserve">study of </w:t>
      </w:r>
      <w:r w:rsidR="00DF225F">
        <w:rPr>
          <w:rFonts w:ascii="Garamond" w:hAnsi="Garamond"/>
        </w:rPr>
        <w:t xml:space="preserve">the phases of </w:t>
      </w:r>
      <w:r w:rsidR="00EC2293">
        <w:rPr>
          <w:rFonts w:ascii="Garamond" w:hAnsi="Garamond"/>
        </w:rPr>
        <w:t xml:space="preserve">electromagnetic </w:t>
      </w:r>
      <w:r w:rsidR="00DF225F">
        <w:rPr>
          <w:rFonts w:ascii="Garamond" w:hAnsi="Garamond"/>
        </w:rPr>
        <w:t>waves</w:t>
      </w:r>
      <w:r w:rsidR="00AD45B0">
        <w:rPr>
          <w:rFonts w:ascii="Garamond" w:hAnsi="Garamond"/>
        </w:rPr>
        <w:t xml:space="preserve">, used </w:t>
      </w:r>
      <w:r w:rsidR="007F038A">
        <w:rPr>
          <w:rFonts w:ascii="Garamond" w:hAnsi="Garamond"/>
        </w:rPr>
        <w:t>in InSAR imagery analysis</w:t>
      </w:r>
      <w:r w:rsidR="00B67914">
        <w:rPr>
          <w:rFonts w:ascii="Garamond" w:hAnsi="Garamond"/>
        </w:rPr>
        <w:t>.</w:t>
      </w:r>
    </w:p>
    <w:p w14:paraId="6E5B1FE0" w14:textId="574FD6D6" w:rsidR="006A63E6" w:rsidRPr="0031559E" w:rsidRDefault="006A63E6" w:rsidP="00F2216C">
      <w:pPr>
        <w:spacing w:after="0" w:line="240" w:lineRule="auto"/>
        <w:jc w:val="both"/>
        <w:rPr>
          <w:rFonts w:ascii="Garamond" w:hAnsi="Garamond"/>
          <w:bCs/>
        </w:rPr>
      </w:pPr>
      <w:r w:rsidRPr="00B84B87">
        <w:rPr>
          <w:rFonts w:ascii="Garamond" w:hAnsi="Garamond"/>
          <w:b/>
        </w:rPr>
        <w:t>Melt-Induced Flooding</w:t>
      </w:r>
      <w:r w:rsidR="00862E9D">
        <w:rPr>
          <w:rFonts w:ascii="Garamond" w:hAnsi="Garamond"/>
          <w:b/>
        </w:rPr>
        <w:t xml:space="preserve"> </w:t>
      </w:r>
      <w:r w:rsidR="00862E9D">
        <w:rPr>
          <w:rStyle w:val="normaltextrun"/>
          <w:rFonts w:ascii="Garamond" w:hAnsi="Garamond"/>
          <w:color w:val="000000"/>
          <w:shd w:val="clear" w:color="auto" w:fill="FFFFFF"/>
        </w:rPr>
        <w:t xml:space="preserve">– </w:t>
      </w:r>
      <w:r w:rsidRPr="0031559E">
        <w:rPr>
          <w:rFonts w:ascii="Garamond" w:hAnsi="Garamond"/>
          <w:bCs/>
        </w:rPr>
        <w:t>Flooding</w:t>
      </w:r>
      <w:r w:rsidR="00B67914">
        <w:rPr>
          <w:rFonts w:ascii="Garamond" w:hAnsi="Garamond"/>
          <w:bCs/>
        </w:rPr>
        <w:t xml:space="preserve"> that is</w:t>
      </w:r>
      <w:r w:rsidRPr="0031559E">
        <w:rPr>
          <w:rFonts w:ascii="Garamond" w:hAnsi="Garamond"/>
          <w:bCs/>
        </w:rPr>
        <w:t xml:space="preserve"> caused by the melting of ice</w:t>
      </w:r>
      <w:r w:rsidR="00B67914">
        <w:rPr>
          <w:rFonts w:ascii="Garamond" w:hAnsi="Garamond"/>
          <w:bCs/>
        </w:rPr>
        <w:t xml:space="preserve"> </w:t>
      </w:r>
      <w:r w:rsidR="00C122EB">
        <w:rPr>
          <w:rFonts w:ascii="Garamond" w:hAnsi="Garamond"/>
          <w:bCs/>
        </w:rPr>
        <w:t>such as</w:t>
      </w:r>
      <w:r w:rsidR="00B67914">
        <w:rPr>
          <w:rFonts w:ascii="Garamond" w:hAnsi="Garamond"/>
          <w:bCs/>
        </w:rPr>
        <w:t xml:space="preserve"> permafrost.</w:t>
      </w:r>
    </w:p>
    <w:p w14:paraId="3C1DD61D" w14:textId="478801DD" w:rsidR="00CF30D9" w:rsidRDefault="006A3FD7" w:rsidP="00F2216C">
      <w:pPr>
        <w:spacing w:after="0" w:line="240" w:lineRule="auto"/>
        <w:jc w:val="both"/>
        <w:rPr>
          <w:rFonts w:ascii="Garamond" w:hAnsi="Garamond"/>
          <w:b/>
        </w:rPr>
      </w:pPr>
      <w:r>
        <w:rPr>
          <w:rFonts w:ascii="Garamond" w:hAnsi="Garamond"/>
          <w:b/>
        </w:rPr>
        <w:t xml:space="preserve">NREL </w:t>
      </w:r>
      <w:r w:rsidR="00862E9D">
        <w:rPr>
          <w:rStyle w:val="normaltextrun"/>
          <w:rFonts w:ascii="Garamond" w:hAnsi="Garamond"/>
          <w:color w:val="000000"/>
          <w:shd w:val="clear" w:color="auto" w:fill="FFFFFF"/>
        </w:rPr>
        <w:t xml:space="preserve">– </w:t>
      </w:r>
      <w:r w:rsidR="00C122EB">
        <w:rPr>
          <w:rFonts w:ascii="Garamond" w:hAnsi="Garamond"/>
          <w:bCs/>
        </w:rPr>
        <w:t>The N</w:t>
      </w:r>
      <w:r w:rsidR="00CF30D9" w:rsidRPr="006A3FD7">
        <w:rPr>
          <w:rFonts w:ascii="Garamond" w:hAnsi="Garamond"/>
          <w:bCs/>
        </w:rPr>
        <w:t xml:space="preserve">ational Renewable Energy </w:t>
      </w:r>
      <w:r w:rsidR="00BB2490">
        <w:rPr>
          <w:rFonts w:ascii="Garamond" w:hAnsi="Garamond"/>
          <w:bCs/>
        </w:rPr>
        <w:t>Laboratory,</w:t>
      </w:r>
      <w:r w:rsidR="00CF30D9" w:rsidRPr="006A3FD7">
        <w:rPr>
          <w:rFonts w:ascii="Garamond" w:hAnsi="Garamond"/>
          <w:bCs/>
        </w:rPr>
        <w:t xml:space="preserve"> </w:t>
      </w:r>
      <w:r w:rsidR="00C122EB">
        <w:rPr>
          <w:rFonts w:ascii="Garamond" w:hAnsi="Garamond"/>
          <w:bCs/>
        </w:rPr>
        <w:t>a</w:t>
      </w:r>
      <w:r w:rsidR="007049BC">
        <w:rPr>
          <w:rFonts w:ascii="Garamond" w:hAnsi="Garamond"/>
          <w:bCs/>
        </w:rPr>
        <w:t xml:space="preserve"> </w:t>
      </w:r>
      <w:r w:rsidR="00DA7654">
        <w:rPr>
          <w:rFonts w:ascii="Garamond" w:hAnsi="Garamond"/>
          <w:bCs/>
        </w:rPr>
        <w:t xml:space="preserve">national laboratory of the </w:t>
      </w:r>
      <w:r w:rsidR="00CC0571">
        <w:rPr>
          <w:rFonts w:ascii="Garamond" w:hAnsi="Garamond"/>
          <w:bCs/>
        </w:rPr>
        <w:t>U.S. Department of Energy</w:t>
      </w:r>
      <w:r w:rsidR="00C122EB">
        <w:rPr>
          <w:rFonts w:ascii="Garamond" w:hAnsi="Garamond"/>
          <w:bCs/>
        </w:rPr>
        <w:t xml:space="preserve"> (DOE) that is </w:t>
      </w:r>
      <w:r w:rsidR="007049BC">
        <w:rPr>
          <w:rFonts w:ascii="Garamond" w:hAnsi="Garamond"/>
          <w:bCs/>
        </w:rPr>
        <w:t xml:space="preserve">providing support </w:t>
      </w:r>
      <w:r w:rsidR="00C122EB">
        <w:rPr>
          <w:rFonts w:ascii="Garamond" w:hAnsi="Garamond"/>
          <w:bCs/>
        </w:rPr>
        <w:t>for</w:t>
      </w:r>
      <w:r w:rsidR="007049BC">
        <w:rPr>
          <w:rFonts w:ascii="Garamond" w:hAnsi="Garamond"/>
          <w:bCs/>
        </w:rPr>
        <w:t xml:space="preserve"> </w:t>
      </w:r>
      <w:r w:rsidR="00C122EB">
        <w:rPr>
          <w:rFonts w:ascii="Garamond" w:hAnsi="Garamond"/>
          <w:bCs/>
        </w:rPr>
        <w:t xml:space="preserve">the </w:t>
      </w:r>
      <w:r w:rsidR="007049BC" w:rsidRPr="3DF41752">
        <w:rPr>
          <w:rFonts w:ascii="Garamond" w:eastAsia="Garamond" w:hAnsi="Garamond" w:cs="Garamond"/>
          <w:color w:val="000000" w:themeColor="text1"/>
        </w:rPr>
        <w:t xml:space="preserve">resilience planning </w:t>
      </w:r>
      <w:r w:rsidR="00C122EB">
        <w:rPr>
          <w:rFonts w:ascii="Garamond" w:eastAsia="Garamond" w:hAnsi="Garamond" w:cs="Garamond"/>
          <w:color w:val="000000" w:themeColor="text1"/>
        </w:rPr>
        <w:t xml:space="preserve">efforts </w:t>
      </w:r>
      <w:r w:rsidR="007049BC" w:rsidRPr="3DF41752">
        <w:rPr>
          <w:rFonts w:ascii="Garamond" w:eastAsia="Garamond" w:hAnsi="Garamond" w:cs="Garamond"/>
          <w:color w:val="000000" w:themeColor="text1"/>
        </w:rPr>
        <w:t>in Unalakleet</w:t>
      </w:r>
      <w:r w:rsidR="007049BC">
        <w:rPr>
          <w:rFonts w:ascii="Garamond" w:eastAsia="Garamond" w:hAnsi="Garamond" w:cs="Garamond"/>
          <w:color w:val="000000" w:themeColor="text1"/>
        </w:rPr>
        <w:t>, Alaska</w:t>
      </w:r>
      <w:r w:rsidR="00C122EB">
        <w:rPr>
          <w:rFonts w:ascii="Garamond" w:eastAsia="Garamond" w:hAnsi="Garamond" w:cs="Garamond"/>
          <w:color w:val="000000" w:themeColor="text1"/>
        </w:rPr>
        <w:t>.</w:t>
      </w:r>
    </w:p>
    <w:p w14:paraId="6085AA8F" w14:textId="335DE79F" w:rsidR="005C40C0" w:rsidRDefault="005C40C0" w:rsidP="00F2216C">
      <w:pPr>
        <w:spacing w:after="0" w:line="240" w:lineRule="auto"/>
        <w:jc w:val="both"/>
        <w:rPr>
          <w:rFonts w:ascii="Garamond" w:hAnsi="Garamond"/>
          <w:b/>
        </w:rPr>
      </w:pPr>
      <w:r w:rsidRPr="00B84B87">
        <w:rPr>
          <w:rFonts w:ascii="Garamond" w:hAnsi="Garamond"/>
          <w:b/>
        </w:rPr>
        <w:t>Nulato Hills</w:t>
      </w:r>
      <w:r w:rsidR="00862E9D" w:rsidRPr="00862E9D">
        <w:rPr>
          <w:rStyle w:val="Heading1Char"/>
          <w:rFonts w:ascii="Garamond" w:hAnsi="Garamond"/>
          <w:color w:val="000000"/>
          <w:shd w:val="clear" w:color="auto" w:fill="FFFFFF"/>
        </w:rPr>
        <w:t xml:space="preserve"> </w:t>
      </w:r>
      <w:r w:rsidR="00862E9D">
        <w:rPr>
          <w:rStyle w:val="normaltextrun"/>
          <w:rFonts w:ascii="Garamond" w:hAnsi="Garamond"/>
          <w:color w:val="000000"/>
          <w:shd w:val="clear" w:color="auto" w:fill="FFFFFF"/>
        </w:rPr>
        <w:t xml:space="preserve">– </w:t>
      </w:r>
      <w:r w:rsidR="00AF6EF9">
        <w:rPr>
          <w:rFonts w:ascii="Garamond" w:hAnsi="Garamond"/>
          <w:bCs/>
        </w:rPr>
        <w:t>The</w:t>
      </w:r>
      <w:r w:rsidRPr="0031559E">
        <w:rPr>
          <w:rFonts w:ascii="Garamond" w:hAnsi="Garamond"/>
          <w:bCs/>
        </w:rPr>
        <w:t xml:space="preserve"> prospective relocation site for the community of Unalakleet.</w:t>
      </w:r>
    </w:p>
    <w:p w14:paraId="73A32D2E" w14:textId="7F3B3D72" w:rsidR="006049A1" w:rsidRPr="0031559E" w:rsidRDefault="006A3FD7" w:rsidP="00F2216C">
      <w:pPr>
        <w:spacing w:after="0" w:line="240" w:lineRule="auto"/>
        <w:jc w:val="both"/>
        <w:rPr>
          <w:rFonts w:ascii="Garamond" w:hAnsi="Garamond"/>
          <w:bCs/>
        </w:rPr>
      </w:pPr>
      <w:r>
        <w:rPr>
          <w:rFonts w:ascii="Garamond" w:hAnsi="Garamond"/>
          <w:b/>
        </w:rPr>
        <w:t>NVU</w:t>
      </w:r>
      <w:r w:rsidR="00862E9D" w:rsidRPr="00862E9D">
        <w:rPr>
          <w:rStyle w:val="Heading1Char"/>
          <w:rFonts w:ascii="Garamond" w:hAnsi="Garamond"/>
          <w:color w:val="000000"/>
          <w:shd w:val="clear" w:color="auto" w:fill="FFFFFF"/>
        </w:rPr>
        <w:t xml:space="preserve"> </w:t>
      </w:r>
      <w:r w:rsidR="00862E9D">
        <w:rPr>
          <w:rStyle w:val="normaltextrun"/>
          <w:rFonts w:ascii="Garamond" w:hAnsi="Garamond"/>
          <w:color w:val="000000"/>
          <w:shd w:val="clear" w:color="auto" w:fill="FFFFFF"/>
        </w:rPr>
        <w:t xml:space="preserve">– </w:t>
      </w:r>
      <w:r w:rsidR="00CF30D9" w:rsidRPr="00C25858">
        <w:rPr>
          <w:rFonts w:ascii="Garamond" w:hAnsi="Garamond"/>
          <w:bCs/>
        </w:rPr>
        <w:t>Native Village of Unalakleet</w:t>
      </w:r>
      <w:r w:rsidR="00B87886">
        <w:rPr>
          <w:rFonts w:ascii="Garamond" w:hAnsi="Garamond"/>
          <w:bCs/>
        </w:rPr>
        <w:t xml:space="preserve">, </w:t>
      </w:r>
      <w:r w:rsidR="002F73EA">
        <w:rPr>
          <w:rFonts w:ascii="Garamond" w:hAnsi="Garamond"/>
          <w:bCs/>
        </w:rPr>
        <w:t>the</w:t>
      </w:r>
      <w:r w:rsidR="00B87886">
        <w:rPr>
          <w:rFonts w:ascii="Garamond" w:hAnsi="Garamond"/>
          <w:bCs/>
        </w:rPr>
        <w:t xml:space="preserve"> </w:t>
      </w:r>
      <w:r w:rsidR="002F73EA">
        <w:rPr>
          <w:rFonts w:ascii="Garamond" w:hAnsi="Garamond"/>
          <w:bCs/>
        </w:rPr>
        <w:t xml:space="preserve">organization </w:t>
      </w:r>
      <w:r w:rsidR="00AF6EF9">
        <w:rPr>
          <w:rFonts w:ascii="Garamond" w:hAnsi="Garamond"/>
          <w:bCs/>
        </w:rPr>
        <w:t xml:space="preserve">that </w:t>
      </w:r>
      <w:r w:rsidR="00D702B7" w:rsidRPr="006049A1">
        <w:rPr>
          <w:rFonts w:ascii="Garamond" w:hAnsi="Garamond"/>
          <w:bCs/>
        </w:rPr>
        <w:t>aids</w:t>
      </w:r>
      <w:r w:rsidR="006049A1" w:rsidRPr="006049A1">
        <w:rPr>
          <w:rFonts w:ascii="Garamond" w:hAnsi="Garamond"/>
          <w:bCs/>
        </w:rPr>
        <w:t xml:space="preserve"> the tribal membership of Unalakleet</w:t>
      </w:r>
      <w:r w:rsidR="00C122EB">
        <w:rPr>
          <w:rFonts w:ascii="Garamond" w:hAnsi="Garamond"/>
          <w:bCs/>
        </w:rPr>
        <w:t xml:space="preserve"> in Alaska </w:t>
      </w:r>
      <w:r w:rsidR="006049A1" w:rsidRPr="006049A1">
        <w:rPr>
          <w:rFonts w:ascii="Garamond" w:hAnsi="Garamond"/>
          <w:bCs/>
        </w:rPr>
        <w:t>through self-governance</w:t>
      </w:r>
      <w:r w:rsidR="00C122EB">
        <w:rPr>
          <w:rFonts w:ascii="Garamond" w:hAnsi="Garamond"/>
          <w:bCs/>
        </w:rPr>
        <w:t>.</w:t>
      </w:r>
    </w:p>
    <w:p w14:paraId="2257277A" w14:textId="54044D88" w:rsidR="0031559E" w:rsidRDefault="0031559E" w:rsidP="00F2216C">
      <w:pPr>
        <w:spacing w:after="0" w:line="240" w:lineRule="auto"/>
        <w:jc w:val="both"/>
        <w:rPr>
          <w:rFonts w:ascii="Garamond" w:hAnsi="Garamond"/>
          <w:bCs/>
        </w:rPr>
      </w:pPr>
      <w:r w:rsidRPr="00541081">
        <w:rPr>
          <w:rFonts w:ascii="Garamond" w:hAnsi="Garamond"/>
          <w:b/>
        </w:rPr>
        <w:t>Permafrost</w:t>
      </w:r>
      <w:r w:rsidR="00862E9D">
        <w:rPr>
          <w:rFonts w:ascii="Garamond" w:hAnsi="Garamond"/>
          <w:b/>
        </w:rPr>
        <w:t xml:space="preserve"> </w:t>
      </w:r>
      <w:r w:rsidR="00862E9D">
        <w:rPr>
          <w:rStyle w:val="normaltextrun"/>
          <w:rFonts w:ascii="Garamond" w:hAnsi="Garamond"/>
          <w:color w:val="000000"/>
          <w:shd w:val="clear" w:color="auto" w:fill="FFFFFF"/>
        </w:rPr>
        <w:t xml:space="preserve">– </w:t>
      </w:r>
      <w:r w:rsidRPr="0031559E">
        <w:rPr>
          <w:rFonts w:ascii="Garamond" w:hAnsi="Garamond"/>
          <w:bCs/>
        </w:rPr>
        <w:t>Ground that remains frozen for two or more consecutive years</w:t>
      </w:r>
      <w:r w:rsidR="000E6154">
        <w:rPr>
          <w:rFonts w:ascii="Garamond" w:hAnsi="Garamond"/>
          <w:bCs/>
        </w:rPr>
        <w:t>.</w:t>
      </w:r>
    </w:p>
    <w:p w14:paraId="12DFB931" w14:textId="6D67AF38" w:rsidR="00C25858" w:rsidRDefault="00C25858" w:rsidP="00F2216C">
      <w:pPr>
        <w:spacing w:after="0" w:line="240" w:lineRule="auto"/>
        <w:jc w:val="both"/>
        <w:rPr>
          <w:rFonts w:ascii="Garamond" w:hAnsi="Garamond"/>
          <w:bCs/>
        </w:rPr>
      </w:pPr>
      <w:r w:rsidRPr="009C7E34">
        <w:rPr>
          <w:rFonts w:ascii="Garamond" w:hAnsi="Garamond"/>
          <w:b/>
        </w:rPr>
        <w:t>Permafrost Degradation</w:t>
      </w:r>
      <w:r w:rsidRPr="004309BE">
        <w:rPr>
          <w:rFonts w:ascii="Garamond" w:hAnsi="Garamond"/>
          <w:bCs/>
        </w:rPr>
        <w:t xml:space="preserve"> </w:t>
      </w:r>
      <w:r w:rsidR="00862E9D">
        <w:rPr>
          <w:rStyle w:val="normaltextrun"/>
          <w:rFonts w:ascii="Garamond" w:hAnsi="Garamond"/>
          <w:color w:val="000000"/>
          <w:shd w:val="clear" w:color="auto" w:fill="FFFFFF"/>
        </w:rPr>
        <w:t xml:space="preserve">– </w:t>
      </w:r>
      <w:r w:rsidRPr="004309BE">
        <w:rPr>
          <w:rFonts w:ascii="Garamond" w:hAnsi="Garamond"/>
          <w:bCs/>
        </w:rPr>
        <w:t>Thaw of perennially frozen permafrost, leading to ground instability</w:t>
      </w:r>
      <w:r w:rsidR="00C675CA" w:rsidRPr="004309BE">
        <w:rPr>
          <w:rFonts w:ascii="Garamond" w:hAnsi="Garamond"/>
          <w:bCs/>
        </w:rPr>
        <w:t>.</w:t>
      </w:r>
    </w:p>
    <w:p w14:paraId="789B4CA5" w14:textId="59FFF550" w:rsidR="00410C99" w:rsidRPr="00410C99" w:rsidRDefault="00410C99" w:rsidP="00F2216C">
      <w:pPr>
        <w:spacing w:after="0" w:line="240" w:lineRule="auto"/>
        <w:jc w:val="both"/>
        <w:rPr>
          <w:rFonts w:ascii="Garamond" w:hAnsi="Garamond"/>
          <w:bCs/>
        </w:rPr>
      </w:pPr>
      <w:r>
        <w:rPr>
          <w:rFonts w:ascii="Garamond" w:hAnsi="Garamond"/>
          <w:b/>
        </w:rPr>
        <w:t>Radar Phase</w:t>
      </w:r>
      <w:r w:rsidR="00862E9D">
        <w:rPr>
          <w:rFonts w:ascii="Garamond" w:hAnsi="Garamond"/>
          <w:b/>
        </w:rPr>
        <w:t xml:space="preserve"> </w:t>
      </w:r>
      <w:r w:rsidR="00862E9D">
        <w:rPr>
          <w:rStyle w:val="normaltextrun"/>
          <w:rFonts w:ascii="Garamond" w:hAnsi="Garamond"/>
          <w:color w:val="000000"/>
          <w:shd w:val="clear" w:color="auto" w:fill="FFFFFF"/>
        </w:rPr>
        <w:t xml:space="preserve">– </w:t>
      </w:r>
      <w:r w:rsidR="00CA1D7C">
        <w:rPr>
          <w:rFonts w:ascii="Garamond" w:hAnsi="Garamond"/>
          <w:bCs/>
        </w:rPr>
        <w:t>T</w:t>
      </w:r>
      <w:r>
        <w:rPr>
          <w:rFonts w:ascii="Garamond" w:hAnsi="Garamond"/>
          <w:bCs/>
        </w:rPr>
        <w:t xml:space="preserve">he location on the </w:t>
      </w:r>
      <w:r w:rsidR="00CA1D7C">
        <w:rPr>
          <w:rFonts w:ascii="Garamond" w:hAnsi="Garamond"/>
          <w:bCs/>
        </w:rPr>
        <w:t xml:space="preserve">oscillating waveform </w:t>
      </w:r>
      <w:r w:rsidR="00C122EB">
        <w:rPr>
          <w:rFonts w:ascii="Garamond" w:hAnsi="Garamond"/>
          <w:bCs/>
        </w:rPr>
        <w:t>of the radar signal when the radar</w:t>
      </w:r>
      <w:r w:rsidR="00CA1D7C">
        <w:rPr>
          <w:rFonts w:ascii="Garamond" w:hAnsi="Garamond"/>
          <w:bCs/>
        </w:rPr>
        <w:t xml:space="preserve"> </w:t>
      </w:r>
      <w:r w:rsidR="00C122EB">
        <w:rPr>
          <w:rFonts w:ascii="Garamond" w:hAnsi="Garamond"/>
          <w:bCs/>
        </w:rPr>
        <w:t>is received</w:t>
      </w:r>
      <w:r w:rsidR="00CA1D7C">
        <w:rPr>
          <w:rFonts w:ascii="Garamond" w:hAnsi="Garamond"/>
          <w:bCs/>
        </w:rPr>
        <w:t xml:space="preserve"> by</w:t>
      </w:r>
      <w:r w:rsidR="00C122EB">
        <w:rPr>
          <w:rFonts w:ascii="Garamond" w:hAnsi="Garamond"/>
          <w:bCs/>
        </w:rPr>
        <w:t xml:space="preserve"> the</w:t>
      </w:r>
      <w:r w:rsidR="00CA1D7C">
        <w:rPr>
          <w:rFonts w:ascii="Garamond" w:hAnsi="Garamond"/>
          <w:bCs/>
        </w:rPr>
        <w:t xml:space="preserve"> sensor. </w:t>
      </w:r>
    </w:p>
    <w:p w14:paraId="7D890EB0" w14:textId="2FE9FB0C" w:rsidR="00410C99" w:rsidRPr="00C675CA" w:rsidRDefault="00410C99" w:rsidP="00F2216C">
      <w:pPr>
        <w:spacing w:after="0" w:line="240" w:lineRule="auto"/>
        <w:jc w:val="both"/>
        <w:rPr>
          <w:rFonts w:ascii="Garamond" w:hAnsi="Garamond"/>
          <w:bCs/>
        </w:rPr>
      </w:pPr>
      <w:r>
        <w:rPr>
          <w:rFonts w:ascii="Garamond" w:hAnsi="Garamond"/>
          <w:b/>
        </w:rPr>
        <w:lastRenderedPageBreak/>
        <w:t>Radar Strength</w:t>
      </w:r>
      <w:r w:rsidR="00862E9D">
        <w:rPr>
          <w:rFonts w:ascii="Garamond" w:hAnsi="Garamond"/>
          <w:b/>
        </w:rPr>
        <w:t xml:space="preserve"> </w:t>
      </w:r>
      <w:r w:rsidR="00862E9D">
        <w:rPr>
          <w:rStyle w:val="normaltextrun"/>
          <w:rFonts w:ascii="Garamond" w:hAnsi="Garamond"/>
          <w:color w:val="000000"/>
          <w:shd w:val="clear" w:color="auto" w:fill="FFFFFF"/>
        </w:rPr>
        <w:t xml:space="preserve">– </w:t>
      </w:r>
      <w:r w:rsidR="00C675CA">
        <w:rPr>
          <w:rFonts w:ascii="Garamond" w:hAnsi="Garamond"/>
          <w:bCs/>
        </w:rPr>
        <w:t xml:space="preserve">The amplitude of the radar signal when the radar </w:t>
      </w:r>
      <w:r w:rsidR="00D702B7">
        <w:rPr>
          <w:rFonts w:ascii="Garamond" w:hAnsi="Garamond"/>
          <w:bCs/>
        </w:rPr>
        <w:t>is received</w:t>
      </w:r>
      <w:r w:rsidR="00C675CA">
        <w:rPr>
          <w:rFonts w:ascii="Garamond" w:hAnsi="Garamond"/>
          <w:bCs/>
        </w:rPr>
        <w:t xml:space="preserve"> by the sensor.</w:t>
      </w:r>
    </w:p>
    <w:p w14:paraId="679ADF54" w14:textId="389F8903" w:rsidR="00A06E7D" w:rsidRPr="00A06E7D" w:rsidRDefault="00A06E7D" w:rsidP="00F2216C">
      <w:pPr>
        <w:spacing w:after="0" w:line="240" w:lineRule="auto"/>
        <w:jc w:val="both"/>
        <w:rPr>
          <w:rFonts w:ascii="Garamond" w:hAnsi="Garamond"/>
          <w:bCs/>
        </w:rPr>
      </w:pPr>
      <w:r>
        <w:rPr>
          <w:rFonts w:ascii="Garamond" w:hAnsi="Garamond"/>
          <w:b/>
        </w:rPr>
        <w:t>Remote Sensing</w:t>
      </w:r>
      <w:r w:rsidR="00862E9D" w:rsidRPr="00862E9D">
        <w:rPr>
          <w:rStyle w:val="Heading1Char"/>
          <w:rFonts w:ascii="Garamond" w:hAnsi="Garamond"/>
          <w:color w:val="000000"/>
          <w:shd w:val="clear" w:color="auto" w:fill="FFFFFF"/>
        </w:rPr>
        <w:t xml:space="preserve"> </w:t>
      </w:r>
      <w:r w:rsidR="00862E9D">
        <w:rPr>
          <w:rStyle w:val="normaltextrun"/>
          <w:rFonts w:ascii="Garamond" w:hAnsi="Garamond"/>
          <w:color w:val="000000"/>
          <w:shd w:val="clear" w:color="auto" w:fill="FFFFFF"/>
        </w:rPr>
        <w:t xml:space="preserve">– </w:t>
      </w:r>
      <w:r w:rsidR="00862E9D" w:rsidRPr="005C3CF6">
        <w:rPr>
          <w:rFonts w:ascii="Garamond" w:hAnsi="Garamond"/>
          <w:bCs/>
        </w:rPr>
        <w:t>A</w:t>
      </w:r>
      <w:r w:rsidR="005C3CF6">
        <w:rPr>
          <w:rFonts w:ascii="Garamond" w:hAnsi="Garamond"/>
          <w:bCs/>
        </w:rPr>
        <w:t xml:space="preserve"> </w:t>
      </w:r>
      <w:r w:rsidR="00C122EB">
        <w:rPr>
          <w:rFonts w:ascii="Garamond" w:hAnsi="Garamond"/>
          <w:bCs/>
        </w:rPr>
        <w:t>method of</w:t>
      </w:r>
      <w:r w:rsidR="005C3CF6" w:rsidRPr="005C3CF6">
        <w:rPr>
          <w:rFonts w:ascii="Garamond" w:hAnsi="Garamond"/>
          <w:bCs/>
        </w:rPr>
        <w:t xml:space="preserve"> observ</w:t>
      </w:r>
      <w:r w:rsidR="00C122EB">
        <w:rPr>
          <w:rFonts w:ascii="Garamond" w:hAnsi="Garamond"/>
          <w:bCs/>
        </w:rPr>
        <w:t>ing</w:t>
      </w:r>
      <w:r w:rsidR="005C3CF6" w:rsidRPr="005C3CF6">
        <w:rPr>
          <w:rFonts w:ascii="Garamond" w:hAnsi="Garamond"/>
          <w:bCs/>
        </w:rPr>
        <w:t xml:space="preserve"> and study</w:t>
      </w:r>
      <w:r w:rsidR="00C122EB">
        <w:rPr>
          <w:rFonts w:ascii="Garamond" w:hAnsi="Garamond"/>
          <w:bCs/>
        </w:rPr>
        <w:t>ing</w:t>
      </w:r>
      <w:r w:rsidR="005C3CF6" w:rsidRPr="005C3CF6">
        <w:rPr>
          <w:rFonts w:ascii="Garamond" w:hAnsi="Garamond"/>
          <w:bCs/>
        </w:rPr>
        <w:t xml:space="preserve"> objects</w:t>
      </w:r>
      <w:r w:rsidR="00C122EB">
        <w:rPr>
          <w:rFonts w:ascii="Garamond" w:hAnsi="Garamond"/>
          <w:bCs/>
        </w:rPr>
        <w:t>/</w:t>
      </w:r>
      <w:r w:rsidR="005C3CF6" w:rsidRPr="005C3CF6">
        <w:rPr>
          <w:rFonts w:ascii="Garamond" w:hAnsi="Garamond"/>
          <w:bCs/>
        </w:rPr>
        <w:t>areas from a distance, usually from an aircraft or satellite</w:t>
      </w:r>
      <w:r w:rsidR="00C122EB">
        <w:rPr>
          <w:rFonts w:ascii="Garamond" w:hAnsi="Garamond"/>
          <w:bCs/>
        </w:rPr>
        <w:t>.</w:t>
      </w:r>
    </w:p>
    <w:p w14:paraId="7C85E800" w14:textId="3C3BF027" w:rsidR="00772B11" w:rsidRPr="0031559E" w:rsidRDefault="00772B11" w:rsidP="00F2216C">
      <w:pPr>
        <w:spacing w:after="0" w:line="240" w:lineRule="auto"/>
        <w:jc w:val="both"/>
        <w:rPr>
          <w:rFonts w:ascii="Garamond" w:hAnsi="Garamond"/>
          <w:bCs/>
        </w:rPr>
      </w:pPr>
      <w:r w:rsidRPr="00772243">
        <w:rPr>
          <w:rFonts w:ascii="Garamond" w:hAnsi="Garamond"/>
          <w:b/>
        </w:rPr>
        <w:t>Riverine Erosion</w:t>
      </w:r>
      <w:r w:rsidR="00862E9D">
        <w:rPr>
          <w:rFonts w:ascii="Garamond" w:hAnsi="Garamond"/>
          <w:b/>
        </w:rPr>
        <w:t xml:space="preserve"> </w:t>
      </w:r>
      <w:r w:rsidR="00862E9D">
        <w:rPr>
          <w:rStyle w:val="normaltextrun"/>
          <w:rFonts w:ascii="Garamond" w:hAnsi="Garamond"/>
          <w:color w:val="000000"/>
          <w:shd w:val="clear" w:color="auto" w:fill="FFFFFF"/>
        </w:rPr>
        <w:t xml:space="preserve">– </w:t>
      </w:r>
      <w:r w:rsidR="00862E9D" w:rsidRPr="0031559E">
        <w:rPr>
          <w:rFonts w:ascii="Garamond" w:hAnsi="Garamond"/>
          <w:bCs/>
        </w:rPr>
        <w:t>Erosion</w:t>
      </w:r>
      <w:r w:rsidRPr="0031559E">
        <w:rPr>
          <w:rFonts w:ascii="Garamond" w:hAnsi="Garamond"/>
          <w:bCs/>
        </w:rPr>
        <w:t xml:space="preserve"> by a river or stream, which can impact banks and nearby landscapes</w:t>
      </w:r>
      <w:r w:rsidR="00C122EB">
        <w:rPr>
          <w:rFonts w:ascii="Garamond" w:hAnsi="Garamond"/>
          <w:bCs/>
        </w:rPr>
        <w:t>.</w:t>
      </w:r>
    </w:p>
    <w:p w14:paraId="1CFF878E" w14:textId="1DAADF96" w:rsidR="00C11DE4" w:rsidRDefault="00C11DE4" w:rsidP="00F2216C">
      <w:pPr>
        <w:spacing w:after="0" w:line="240" w:lineRule="auto"/>
        <w:jc w:val="both"/>
        <w:rPr>
          <w:rFonts w:ascii="Garamond" w:hAnsi="Garamond"/>
          <w:b/>
        </w:rPr>
      </w:pPr>
      <w:r w:rsidRPr="009C7E34">
        <w:rPr>
          <w:rFonts w:ascii="Garamond" w:hAnsi="Garamond"/>
          <w:b/>
        </w:rPr>
        <w:t>SAR</w:t>
      </w:r>
      <w:r w:rsidR="00862E9D">
        <w:rPr>
          <w:rFonts w:ascii="Garamond" w:hAnsi="Garamond"/>
          <w:b/>
        </w:rPr>
        <w:t xml:space="preserve"> </w:t>
      </w:r>
      <w:r w:rsidR="00862E9D">
        <w:rPr>
          <w:rStyle w:val="normaltextrun"/>
          <w:rFonts w:ascii="Garamond" w:hAnsi="Garamond"/>
          <w:color w:val="000000"/>
          <w:shd w:val="clear" w:color="auto" w:fill="FFFFFF"/>
        </w:rPr>
        <w:t xml:space="preserve">– </w:t>
      </w:r>
      <w:r w:rsidRPr="006A3FD7">
        <w:rPr>
          <w:rFonts w:ascii="Garamond" w:hAnsi="Garamond"/>
          <w:bCs/>
        </w:rPr>
        <w:t>Synthetic Aperture Radar</w:t>
      </w:r>
    </w:p>
    <w:p w14:paraId="19D24FC5" w14:textId="59A1013F" w:rsidR="0053275E" w:rsidRDefault="0053275E" w:rsidP="00F2216C">
      <w:pPr>
        <w:spacing w:after="0" w:line="240" w:lineRule="auto"/>
        <w:jc w:val="both"/>
        <w:rPr>
          <w:rFonts w:ascii="Garamond" w:hAnsi="Garamond"/>
          <w:b/>
          <w:bCs/>
        </w:rPr>
      </w:pPr>
      <w:r w:rsidRPr="00025B37">
        <w:rPr>
          <w:rFonts w:ascii="Garamond" w:hAnsi="Garamond"/>
          <w:b/>
          <w:bCs/>
        </w:rPr>
        <w:t>Shapefiles</w:t>
      </w:r>
      <w:r w:rsidR="00862E9D">
        <w:rPr>
          <w:rFonts w:ascii="Garamond" w:hAnsi="Garamond"/>
          <w:b/>
          <w:bCs/>
        </w:rPr>
        <w:t xml:space="preserve"> </w:t>
      </w:r>
      <w:r w:rsidR="00862E9D">
        <w:rPr>
          <w:rStyle w:val="normaltextrun"/>
          <w:rFonts w:ascii="Garamond" w:hAnsi="Garamond"/>
          <w:color w:val="000000"/>
          <w:shd w:val="clear" w:color="auto" w:fill="FFFFFF"/>
        </w:rPr>
        <w:t xml:space="preserve">– </w:t>
      </w:r>
      <w:r w:rsidRPr="0086446A">
        <w:rPr>
          <w:rFonts w:ascii="Garamond" w:hAnsi="Garamond"/>
        </w:rPr>
        <w:t>Common geospatial vector data format for geographic information system (GIS) software, used to store the location, shape, and attributes of geographic features</w:t>
      </w:r>
      <w:r w:rsidR="00C122EB">
        <w:rPr>
          <w:rFonts w:ascii="Garamond" w:hAnsi="Garamond"/>
        </w:rPr>
        <w:t>.</w:t>
      </w:r>
    </w:p>
    <w:p w14:paraId="2513B41B" w14:textId="7A1D5C40" w:rsidR="00C11DE4" w:rsidRDefault="00C11DE4" w:rsidP="00F2216C">
      <w:pPr>
        <w:spacing w:after="0" w:line="240" w:lineRule="auto"/>
        <w:jc w:val="both"/>
        <w:rPr>
          <w:rFonts w:ascii="Garamond" w:hAnsi="Garamond"/>
          <w:b/>
        </w:rPr>
      </w:pPr>
      <w:r w:rsidRPr="0086446A">
        <w:rPr>
          <w:rFonts w:ascii="Garamond" w:hAnsi="Garamond"/>
          <w:b/>
          <w:bCs/>
        </w:rPr>
        <w:t>SLC</w:t>
      </w:r>
      <w:r w:rsidR="00862E9D">
        <w:rPr>
          <w:rFonts w:ascii="Garamond" w:hAnsi="Garamond"/>
          <w:b/>
          <w:bCs/>
        </w:rPr>
        <w:t xml:space="preserve"> </w:t>
      </w:r>
      <w:r w:rsidR="00862E9D">
        <w:rPr>
          <w:rStyle w:val="normaltextrun"/>
          <w:rFonts w:ascii="Garamond" w:hAnsi="Garamond"/>
          <w:color w:val="000000"/>
          <w:shd w:val="clear" w:color="auto" w:fill="FFFFFF"/>
        </w:rPr>
        <w:t xml:space="preserve">– </w:t>
      </w:r>
      <w:r w:rsidRPr="0086446A">
        <w:rPr>
          <w:rFonts w:ascii="Garamond" w:hAnsi="Garamond"/>
        </w:rPr>
        <w:t>Single Look Complex</w:t>
      </w:r>
      <w:r>
        <w:rPr>
          <w:rFonts w:ascii="Garamond" w:hAnsi="Garamond"/>
        </w:rPr>
        <w:t>,</w:t>
      </w:r>
      <w:r w:rsidRPr="0086446A">
        <w:rPr>
          <w:rFonts w:ascii="Garamond" w:hAnsi="Garamond"/>
        </w:rPr>
        <w:t xml:space="preserve"> </w:t>
      </w:r>
      <w:r w:rsidR="00D94F12">
        <w:rPr>
          <w:rFonts w:ascii="Garamond" w:hAnsi="Garamond"/>
        </w:rPr>
        <w:t>a</w:t>
      </w:r>
      <w:r w:rsidRPr="0086446A">
        <w:rPr>
          <w:rFonts w:ascii="Garamond" w:hAnsi="Garamond"/>
        </w:rPr>
        <w:t xml:space="preserve"> data product in radar imaging that retains both amplitude and phase information</w:t>
      </w:r>
      <w:r w:rsidR="00C122EB">
        <w:rPr>
          <w:rFonts w:ascii="Garamond" w:hAnsi="Garamond"/>
        </w:rPr>
        <w:t xml:space="preserve"> that can be used in</w:t>
      </w:r>
      <w:r w:rsidRPr="0086446A">
        <w:rPr>
          <w:rFonts w:ascii="Garamond" w:hAnsi="Garamond"/>
        </w:rPr>
        <w:t xml:space="preserve"> interferometric analysis.</w:t>
      </w:r>
    </w:p>
    <w:p w14:paraId="292BC046" w14:textId="08256546" w:rsidR="0031559E" w:rsidRPr="0031559E" w:rsidRDefault="0031559E" w:rsidP="00F2216C">
      <w:pPr>
        <w:spacing w:after="0" w:line="240" w:lineRule="auto"/>
        <w:jc w:val="both"/>
        <w:rPr>
          <w:rFonts w:ascii="Garamond" w:hAnsi="Garamond"/>
          <w:bCs/>
        </w:rPr>
      </w:pPr>
      <w:r w:rsidRPr="00772243">
        <w:rPr>
          <w:rFonts w:ascii="Garamond" w:hAnsi="Garamond"/>
          <w:b/>
        </w:rPr>
        <w:t>USACE</w:t>
      </w:r>
      <w:r w:rsidR="00862E9D">
        <w:rPr>
          <w:rFonts w:ascii="Garamond" w:hAnsi="Garamond"/>
          <w:b/>
        </w:rPr>
        <w:t xml:space="preserve"> </w:t>
      </w:r>
      <w:r w:rsidR="00862E9D">
        <w:rPr>
          <w:rStyle w:val="normaltextrun"/>
          <w:rFonts w:ascii="Garamond" w:hAnsi="Garamond"/>
          <w:color w:val="000000"/>
          <w:shd w:val="clear" w:color="auto" w:fill="FFFFFF"/>
        </w:rPr>
        <w:t xml:space="preserve">– </w:t>
      </w:r>
      <w:r w:rsidRPr="0031559E">
        <w:rPr>
          <w:rFonts w:ascii="Garamond" w:hAnsi="Garamond"/>
          <w:bCs/>
        </w:rPr>
        <w:t>United States Army Corps of Engineers</w:t>
      </w:r>
    </w:p>
    <w:p w14:paraId="38389DFB" w14:textId="0550CF17" w:rsidR="0086446A" w:rsidRPr="0070546E" w:rsidRDefault="0031559E" w:rsidP="00F2216C">
      <w:pPr>
        <w:spacing w:after="0" w:line="240" w:lineRule="auto"/>
        <w:jc w:val="both"/>
        <w:rPr>
          <w:rFonts w:ascii="Garamond" w:hAnsi="Garamond"/>
        </w:rPr>
      </w:pPr>
      <w:r w:rsidRPr="00772243">
        <w:rPr>
          <w:rFonts w:ascii="Garamond" w:hAnsi="Garamond"/>
          <w:b/>
        </w:rPr>
        <w:t>USGS</w:t>
      </w:r>
      <w:r w:rsidR="00862E9D">
        <w:rPr>
          <w:rFonts w:ascii="Garamond" w:hAnsi="Garamond"/>
          <w:b/>
        </w:rPr>
        <w:t xml:space="preserve"> </w:t>
      </w:r>
      <w:r w:rsidR="00862E9D">
        <w:rPr>
          <w:rStyle w:val="normaltextrun"/>
          <w:rFonts w:ascii="Garamond" w:hAnsi="Garamond"/>
          <w:color w:val="000000"/>
          <w:shd w:val="clear" w:color="auto" w:fill="FFFFFF"/>
        </w:rPr>
        <w:t xml:space="preserve">– </w:t>
      </w:r>
      <w:r w:rsidRPr="0031559E">
        <w:rPr>
          <w:rFonts w:ascii="Garamond" w:hAnsi="Garamond"/>
          <w:bCs/>
        </w:rPr>
        <w:t>United States Geological Survey</w:t>
      </w:r>
    </w:p>
    <w:p w14:paraId="114AE284" w14:textId="77777777" w:rsidR="0086446A" w:rsidRPr="0086446A" w:rsidRDefault="0086446A" w:rsidP="00F2216C">
      <w:pPr>
        <w:spacing w:after="0" w:line="240" w:lineRule="auto"/>
        <w:rPr>
          <w:rFonts w:ascii="Garamond" w:hAnsi="Garamond"/>
        </w:rPr>
      </w:pPr>
    </w:p>
    <w:p w14:paraId="0962A6CF" w14:textId="77777777" w:rsidR="00D11B4B" w:rsidRDefault="00D11B4B" w:rsidP="00F2216C">
      <w:pPr>
        <w:spacing w:line="240" w:lineRule="auto"/>
        <w:rPr>
          <w:rFonts w:ascii="Garamond" w:eastAsiaTheme="majorEastAsia" w:hAnsi="Garamond" w:cstheme="majorBidi"/>
          <w:b/>
          <w:bCs/>
          <w:color w:val="365F91" w:themeColor="accent1" w:themeShade="BF"/>
          <w:sz w:val="28"/>
          <w:szCs w:val="28"/>
        </w:rPr>
      </w:pPr>
      <w:r>
        <w:rPr>
          <w:rFonts w:ascii="Garamond" w:hAnsi="Garamond"/>
        </w:rPr>
        <w:br w:type="page"/>
      </w:r>
    </w:p>
    <w:p w14:paraId="6A686CFC" w14:textId="3F8917CB" w:rsidR="00E41324" w:rsidRPr="0066138C" w:rsidRDefault="4CD2199F" w:rsidP="00F2216C">
      <w:pPr>
        <w:pStyle w:val="Heading1"/>
        <w:spacing w:before="0" w:line="240" w:lineRule="auto"/>
        <w:rPr>
          <w:rFonts w:ascii="Garamond" w:hAnsi="Garamond"/>
        </w:rPr>
      </w:pPr>
      <w:r w:rsidRPr="239F98AB">
        <w:rPr>
          <w:rFonts w:ascii="Garamond" w:hAnsi="Garamond"/>
        </w:rPr>
        <w:lastRenderedPageBreak/>
        <w:t xml:space="preserve">8. </w:t>
      </w:r>
      <w:r w:rsidR="42B75239" w:rsidRPr="239F98AB">
        <w:rPr>
          <w:rFonts w:ascii="Garamond" w:hAnsi="Garamond"/>
        </w:rPr>
        <w:t>References</w:t>
      </w:r>
      <w:bookmarkEnd w:id="10"/>
    </w:p>
    <w:p w14:paraId="492AD3A8" w14:textId="5B83DAAC" w:rsidR="00AA4778" w:rsidRDefault="00802298" w:rsidP="00F2216C">
      <w:pPr>
        <w:spacing w:after="0" w:line="240" w:lineRule="auto"/>
        <w:rPr>
          <w:rFonts w:ascii="Garamond" w:eastAsia="Garamond" w:hAnsi="Garamond" w:cs="Garamond"/>
        </w:rPr>
      </w:pPr>
      <w:r>
        <w:rPr>
          <w:rFonts w:ascii="Garamond" w:eastAsia="Garamond" w:hAnsi="Garamond" w:cs="Garamond"/>
        </w:rPr>
        <w:t>Alaska Department of Natural Resources</w:t>
      </w:r>
      <w:r w:rsidR="009F38E9">
        <w:rPr>
          <w:rFonts w:ascii="Garamond" w:eastAsia="Garamond" w:hAnsi="Garamond" w:cs="Garamond"/>
        </w:rPr>
        <w:t>.</w:t>
      </w:r>
      <w:r>
        <w:rPr>
          <w:rFonts w:ascii="Garamond" w:eastAsia="Garamond" w:hAnsi="Garamond" w:cs="Garamond"/>
        </w:rPr>
        <w:t xml:space="preserve"> (2023).</w:t>
      </w:r>
      <w:r w:rsidR="0083480A">
        <w:rPr>
          <w:rFonts w:ascii="Garamond" w:eastAsia="Garamond" w:hAnsi="Garamond" w:cs="Garamond"/>
        </w:rPr>
        <w:t xml:space="preserve"> </w:t>
      </w:r>
      <w:r w:rsidR="0083480A" w:rsidRPr="0083480A">
        <w:rPr>
          <w:rFonts w:ascii="Garamond" w:eastAsia="Garamond" w:hAnsi="Garamond" w:cs="Garamond"/>
          <w:i/>
          <w:iCs/>
        </w:rPr>
        <w:t>Permafrost and Periglacial Hazards</w:t>
      </w:r>
      <w:r w:rsidR="0083480A">
        <w:rPr>
          <w:rFonts w:ascii="Garamond" w:eastAsia="Garamond" w:hAnsi="Garamond" w:cs="Garamond"/>
        </w:rPr>
        <w:t>.</w:t>
      </w:r>
      <w:r w:rsidR="00BE0E9C">
        <w:rPr>
          <w:rFonts w:ascii="Garamond" w:eastAsia="Garamond" w:hAnsi="Garamond" w:cs="Garamond"/>
        </w:rPr>
        <w:t xml:space="preserve"> </w:t>
      </w:r>
    </w:p>
    <w:p w14:paraId="31B77883" w14:textId="39D54CD7" w:rsidR="00802298" w:rsidRDefault="0079719B" w:rsidP="00F2216C">
      <w:pPr>
        <w:spacing w:after="0" w:line="240" w:lineRule="auto"/>
        <w:ind w:left="720"/>
        <w:rPr>
          <w:rFonts w:ascii="Garamond" w:eastAsia="Garamond" w:hAnsi="Garamond" w:cs="Garamond"/>
        </w:rPr>
      </w:pPr>
      <w:hyperlink r:id="rId15" w:anchor=":~:text=Permafrost%20and%20periglacial%20hazards%20are,into%20permafrost%20near%20Fairbanks%2C%20Alaska" w:history="1">
        <w:r w:rsidR="00AA4778" w:rsidRPr="00CC484D">
          <w:rPr>
            <w:rStyle w:val="Hyperlink"/>
            <w:rFonts w:ascii="Garamond" w:eastAsia="Garamond" w:hAnsi="Garamond" w:cs="Garamond"/>
          </w:rPr>
          <w:t>https://dggs.alaska.gov/hazards/permafrost.html#:~:text=Permafrost%20and%20periglacial%20hazards%20are,into%20permafrost%20near%20Fairbanks%2C%20Alaska</w:t>
        </w:r>
      </w:hyperlink>
    </w:p>
    <w:p w14:paraId="484AC8C0" w14:textId="77777777" w:rsidR="00802298" w:rsidRDefault="00802298" w:rsidP="00F2216C">
      <w:pPr>
        <w:spacing w:after="0" w:line="240" w:lineRule="auto"/>
        <w:rPr>
          <w:rFonts w:ascii="Garamond" w:eastAsia="Garamond" w:hAnsi="Garamond" w:cs="Garamond"/>
        </w:rPr>
      </w:pPr>
    </w:p>
    <w:p w14:paraId="4F81BD30" w14:textId="4840C1BA" w:rsidR="00AE0FC2" w:rsidRDefault="006F1057" w:rsidP="00F2216C">
      <w:pPr>
        <w:spacing w:after="0" w:line="240" w:lineRule="auto"/>
        <w:rPr>
          <w:rFonts w:ascii="Garamond" w:eastAsia="Garamond" w:hAnsi="Garamond" w:cs="Garamond"/>
        </w:rPr>
      </w:pPr>
      <w:r w:rsidRPr="006F1057">
        <w:rPr>
          <w:rFonts w:ascii="Garamond" w:eastAsia="Garamond" w:hAnsi="Garamond" w:cs="Garamond"/>
        </w:rPr>
        <w:t xml:space="preserve">Doin, M. P., C. Lasserre, G. Peltzer, O. Cavalié, </w:t>
      </w:r>
      <w:r w:rsidR="009861DE">
        <w:rPr>
          <w:rFonts w:ascii="Garamond" w:eastAsia="Garamond" w:hAnsi="Garamond" w:cs="Garamond"/>
        </w:rPr>
        <w:t>&amp;</w:t>
      </w:r>
      <w:r w:rsidRPr="006F1057">
        <w:rPr>
          <w:rFonts w:ascii="Garamond" w:eastAsia="Garamond" w:hAnsi="Garamond" w:cs="Garamond"/>
        </w:rPr>
        <w:t xml:space="preserve"> C. Doubre (2009)</w:t>
      </w:r>
      <w:r>
        <w:rPr>
          <w:rFonts w:ascii="Garamond" w:eastAsia="Garamond" w:hAnsi="Garamond" w:cs="Garamond"/>
        </w:rPr>
        <w:t xml:space="preserve">. </w:t>
      </w:r>
      <w:r w:rsidRPr="006F1057">
        <w:rPr>
          <w:rFonts w:ascii="Garamond" w:eastAsia="Garamond" w:hAnsi="Garamond" w:cs="Garamond"/>
        </w:rPr>
        <w:t xml:space="preserve">Corrections of stratified tropospheric </w:t>
      </w:r>
    </w:p>
    <w:p w14:paraId="05536B96" w14:textId="5D6A3BB7" w:rsidR="006F1057" w:rsidRDefault="006F1057" w:rsidP="00F2216C">
      <w:pPr>
        <w:spacing w:after="0" w:line="240" w:lineRule="auto"/>
        <w:ind w:left="720"/>
        <w:rPr>
          <w:rFonts w:ascii="Garamond" w:eastAsia="Garamond" w:hAnsi="Garamond" w:cs="Garamond"/>
        </w:rPr>
      </w:pPr>
      <w:r w:rsidRPr="006F1057">
        <w:rPr>
          <w:rFonts w:ascii="Garamond" w:eastAsia="Garamond" w:hAnsi="Garamond" w:cs="Garamond"/>
        </w:rPr>
        <w:t xml:space="preserve">delays in SAR interferometry: Validation with global atmospheric models, </w:t>
      </w:r>
      <w:r w:rsidRPr="0018016E">
        <w:rPr>
          <w:rFonts w:ascii="Garamond" w:eastAsia="Garamond" w:hAnsi="Garamond" w:cs="Garamond"/>
          <w:i/>
          <w:iCs/>
        </w:rPr>
        <w:t>Journal of Applied Geophysics</w:t>
      </w:r>
      <w:r w:rsidRPr="006F1057">
        <w:rPr>
          <w:rFonts w:ascii="Garamond" w:eastAsia="Garamond" w:hAnsi="Garamond" w:cs="Garamond"/>
        </w:rPr>
        <w:t xml:space="preserve">, </w:t>
      </w:r>
      <w:r w:rsidRPr="009861DE">
        <w:rPr>
          <w:rFonts w:ascii="Garamond" w:eastAsia="Garamond" w:hAnsi="Garamond" w:cs="Garamond"/>
          <w:i/>
          <w:iCs/>
        </w:rPr>
        <w:t>69</w:t>
      </w:r>
      <w:r w:rsidRPr="006F1057">
        <w:rPr>
          <w:rFonts w:ascii="Garamond" w:eastAsia="Garamond" w:hAnsi="Garamond" w:cs="Garamond"/>
        </w:rPr>
        <w:t>(1), 35-50</w:t>
      </w:r>
      <w:r w:rsidR="00C765E1">
        <w:rPr>
          <w:rFonts w:ascii="Garamond" w:eastAsia="Garamond" w:hAnsi="Garamond" w:cs="Garamond"/>
        </w:rPr>
        <w:t>.</w:t>
      </w:r>
      <w:r w:rsidRPr="006F1057">
        <w:rPr>
          <w:rFonts w:ascii="Garamond" w:eastAsia="Garamond" w:hAnsi="Garamond" w:cs="Garamond"/>
        </w:rPr>
        <w:t xml:space="preserve"> </w:t>
      </w:r>
      <w:hyperlink r:id="rId16" w:history="1">
        <w:r w:rsidR="000E76F2" w:rsidRPr="003346ED">
          <w:rPr>
            <w:rStyle w:val="Hyperlink"/>
            <w:rFonts w:ascii="Garamond" w:eastAsia="Garamond" w:hAnsi="Garamond" w:cs="Garamond"/>
          </w:rPr>
          <w:t>https://doi.org/10.1016/j.jappgeo.2009.03.010</w:t>
        </w:r>
      </w:hyperlink>
    </w:p>
    <w:p w14:paraId="48ED30B1" w14:textId="202E57A1" w:rsidR="593B5262" w:rsidRDefault="593B5262" w:rsidP="00F2216C">
      <w:pPr>
        <w:spacing w:after="0" w:line="240" w:lineRule="auto"/>
        <w:rPr>
          <w:rFonts w:ascii="Garamond" w:eastAsia="Garamond" w:hAnsi="Garamond" w:cs="Garamond"/>
        </w:rPr>
      </w:pPr>
    </w:p>
    <w:p w14:paraId="146BF92C" w14:textId="21701A4C" w:rsidR="00E9444D" w:rsidRDefault="7AFCD63E" w:rsidP="00F2216C">
      <w:pPr>
        <w:spacing w:after="0" w:line="240" w:lineRule="auto"/>
        <w:ind w:left="720" w:hanging="720"/>
        <w:rPr>
          <w:rFonts w:ascii="Garamond" w:eastAsia="Garamond" w:hAnsi="Garamond" w:cs="Garamond"/>
        </w:rPr>
      </w:pPr>
      <w:r w:rsidRPr="670A712F">
        <w:rPr>
          <w:rFonts w:ascii="Garamond" w:eastAsia="Garamond" w:hAnsi="Garamond" w:cs="Garamond"/>
        </w:rPr>
        <w:t>Ferretti</w:t>
      </w:r>
      <w:r w:rsidRPr="7FBA5A19">
        <w:rPr>
          <w:rFonts w:ascii="Garamond" w:eastAsia="Garamond" w:hAnsi="Garamond" w:cs="Garamond"/>
        </w:rPr>
        <w:t xml:space="preserve">, A., Prati, C., </w:t>
      </w:r>
      <w:r w:rsidR="009861DE">
        <w:rPr>
          <w:rFonts w:ascii="Garamond" w:eastAsia="Garamond" w:hAnsi="Garamond" w:cs="Garamond"/>
        </w:rPr>
        <w:t xml:space="preserve">&amp; </w:t>
      </w:r>
      <w:r w:rsidRPr="7FBA5A19">
        <w:rPr>
          <w:rFonts w:ascii="Garamond" w:eastAsia="Garamond" w:hAnsi="Garamond" w:cs="Garamond"/>
        </w:rPr>
        <w:t xml:space="preserve">Rocca, F. </w:t>
      </w:r>
      <w:r w:rsidR="009861DE">
        <w:rPr>
          <w:rFonts w:ascii="Garamond" w:eastAsia="Garamond" w:hAnsi="Garamond" w:cs="Garamond"/>
        </w:rPr>
        <w:t>(</w:t>
      </w:r>
      <w:r w:rsidRPr="7FBA5A19">
        <w:rPr>
          <w:rFonts w:ascii="Garamond" w:eastAsia="Garamond" w:hAnsi="Garamond" w:cs="Garamond"/>
        </w:rPr>
        <w:t>2001</w:t>
      </w:r>
      <w:r w:rsidR="009861DE">
        <w:rPr>
          <w:rFonts w:ascii="Garamond" w:eastAsia="Garamond" w:hAnsi="Garamond" w:cs="Garamond"/>
        </w:rPr>
        <w:t>)</w:t>
      </w:r>
      <w:r w:rsidRPr="7FBA5A19">
        <w:rPr>
          <w:rFonts w:ascii="Garamond" w:eastAsia="Garamond" w:hAnsi="Garamond" w:cs="Garamond"/>
        </w:rPr>
        <w:t xml:space="preserve">. Permanent scatterers in SAR interferometry. </w:t>
      </w:r>
      <w:r w:rsidRPr="0DBACC87">
        <w:rPr>
          <w:rFonts w:ascii="Garamond" w:eastAsia="Garamond" w:hAnsi="Garamond" w:cs="Garamond"/>
          <w:i/>
        </w:rPr>
        <w:t>IEEE Trans</w:t>
      </w:r>
      <w:r w:rsidR="00F2216C">
        <w:rPr>
          <w:rFonts w:ascii="Garamond" w:eastAsia="Garamond" w:hAnsi="Garamond" w:cs="Garamond"/>
          <w:i/>
        </w:rPr>
        <w:t>actions on</w:t>
      </w:r>
      <w:r w:rsidRPr="0DBACC87">
        <w:rPr>
          <w:rFonts w:ascii="Garamond" w:eastAsia="Garamond" w:hAnsi="Garamond" w:cs="Garamond"/>
          <w:i/>
        </w:rPr>
        <w:t xml:space="preserve"> Geosci</w:t>
      </w:r>
      <w:r w:rsidR="00F2216C">
        <w:rPr>
          <w:rFonts w:ascii="Garamond" w:eastAsia="Garamond" w:hAnsi="Garamond" w:cs="Garamond"/>
          <w:i/>
        </w:rPr>
        <w:t>ence and</w:t>
      </w:r>
      <w:r w:rsidRPr="0DBACC87">
        <w:rPr>
          <w:rFonts w:ascii="Garamond" w:eastAsia="Garamond" w:hAnsi="Garamond" w:cs="Garamond"/>
          <w:i/>
        </w:rPr>
        <w:t xml:space="preserve"> Remote Sens</w:t>
      </w:r>
      <w:r w:rsidR="009861DE">
        <w:rPr>
          <w:rFonts w:ascii="Garamond" w:eastAsia="Garamond" w:hAnsi="Garamond" w:cs="Garamond"/>
          <w:i/>
        </w:rPr>
        <w:t>ing,</w:t>
      </w:r>
      <w:r w:rsidRPr="7FBA5A19">
        <w:rPr>
          <w:rFonts w:ascii="Garamond" w:eastAsia="Garamond" w:hAnsi="Garamond" w:cs="Garamond"/>
        </w:rPr>
        <w:t xml:space="preserve"> </w:t>
      </w:r>
      <w:r w:rsidRPr="009861DE">
        <w:rPr>
          <w:rFonts w:ascii="Garamond" w:eastAsia="Garamond" w:hAnsi="Garamond" w:cs="Garamond"/>
          <w:i/>
          <w:iCs/>
        </w:rPr>
        <w:t>39</w:t>
      </w:r>
      <w:r w:rsidRPr="7FBA5A19">
        <w:rPr>
          <w:rFonts w:ascii="Garamond" w:eastAsia="Garamond" w:hAnsi="Garamond" w:cs="Garamond"/>
        </w:rPr>
        <w:t xml:space="preserve">(1), 8–20. </w:t>
      </w:r>
    </w:p>
    <w:p w14:paraId="57DB45CE" w14:textId="1A1055D6" w:rsidR="00142997" w:rsidRPr="008C76F3" w:rsidRDefault="0079719B" w:rsidP="00F2216C">
      <w:pPr>
        <w:spacing w:after="0" w:line="240" w:lineRule="auto"/>
        <w:ind w:firstLine="720"/>
        <w:rPr>
          <w:rFonts w:ascii="Garamond" w:eastAsia="Garamond" w:hAnsi="Garamond" w:cs="Garamond"/>
        </w:rPr>
      </w:pPr>
      <w:hyperlink r:id="rId17" w:history="1">
        <w:r w:rsidR="00AA4778" w:rsidRPr="00CC484D">
          <w:rPr>
            <w:rStyle w:val="Hyperlink"/>
            <w:rFonts w:ascii="Garamond" w:eastAsia="Garamond" w:hAnsi="Garamond" w:cs="Garamond"/>
          </w:rPr>
          <w:t>https://doi.org/10.1109/36.898661</w:t>
        </w:r>
      </w:hyperlink>
      <w:r w:rsidR="00142997">
        <w:rPr>
          <w:rFonts w:ascii="Garamond" w:eastAsia="Garamond" w:hAnsi="Garamond" w:cs="Garamond"/>
          <w:color w:val="222222"/>
        </w:rPr>
        <w:t xml:space="preserve"> </w:t>
      </w:r>
    </w:p>
    <w:p w14:paraId="1355CFA9" w14:textId="77777777" w:rsidR="00142997" w:rsidRDefault="00142997" w:rsidP="00F2216C">
      <w:pPr>
        <w:spacing w:after="0" w:line="240" w:lineRule="auto"/>
        <w:rPr>
          <w:rFonts w:ascii="Garamond" w:eastAsia="Garamond" w:hAnsi="Garamond" w:cs="Garamond"/>
          <w:color w:val="222222"/>
        </w:rPr>
      </w:pPr>
    </w:p>
    <w:p w14:paraId="2298E2C7" w14:textId="77777777" w:rsidR="00AE0FC2" w:rsidRDefault="021DBF2F" w:rsidP="00F2216C">
      <w:pPr>
        <w:spacing w:after="0" w:line="240" w:lineRule="auto"/>
        <w:rPr>
          <w:rFonts w:ascii="Garamond" w:eastAsia="Garamond" w:hAnsi="Garamond" w:cs="Garamond"/>
          <w:color w:val="222222"/>
        </w:rPr>
      </w:pPr>
      <w:r w:rsidRPr="247C4514">
        <w:rPr>
          <w:rFonts w:ascii="Garamond" w:eastAsia="Garamond" w:hAnsi="Garamond" w:cs="Garamond"/>
          <w:color w:val="222222"/>
        </w:rPr>
        <w:t>Grimaldi, S., Nardi, F., Di Benedetto</w:t>
      </w:r>
      <w:r w:rsidRPr="3C94F6C0">
        <w:rPr>
          <w:rFonts w:ascii="Garamond" w:eastAsia="Garamond" w:hAnsi="Garamond" w:cs="Garamond"/>
          <w:color w:val="222222"/>
        </w:rPr>
        <w:t xml:space="preserve">, F., Istanbulluoglu, E., &amp; Bras, R. L. (2007). </w:t>
      </w:r>
      <w:r w:rsidRPr="40308DF9">
        <w:rPr>
          <w:rFonts w:ascii="Garamond" w:eastAsia="Garamond" w:hAnsi="Garamond" w:cs="Garamond"/>
          <w:color w:val="222222"/>
        </w:rPr>
        <w:t xml:space="preserve">A </w:t>
      </w:r>
      <w:proofErr w:type="gramStart"/>
      <w:r w:rsidRPr="40308DF9">
        <w:rPr>
          <w:rFonts w:ascii="Garamond" w:eastAsia="Garamond" w:hAnsi="Garamond" w:cs="Garamond"/>
          <w:color w:val="222222"/>
        </w:rPr>
        <w:t>physically-base</w:t>
      </w:r>
      <w:r w:rsidR="63E36FC9" w:rsidRPr="40308DF9">
        <w:rPr>
          <w:rFonts w:ascii="Garamond" w:eastAsia="Garamond" w:hAnsi="Garamond" w:cs="Garamond"/>
          <w:color w:val="222222"/>
        </w:rPr>
        <w:t>d</w:t>
      </w:r>
      <w:proofErr w:type="gramEnd"/>
      <w:r w:rsidR="63E36FC9" w:rsidRPr="40308DF9">
        <w:rPr>
          <w:rFonts w:ascii="Garamond" w:eastAsia="Garamond" w:hAnsi="Garamond" w:cs="Garamond"/>
          <w:color w:val="222222"/>
        </w:rPr>
        <w:t xml:space="preserve"> method </w:t>
      </w:r>
    </w:p>
    <w:p w14:paraId="1CF5BBC2" w14:textId="71EF3176" w:rsidR="0B7293F7" w:rsidRDefault="63E36FC9" w:rsidP="00F2216C">
      <w:pPr>
        <w:spacing w:after="0" w:line="240" w:lineRule="auto"/>
        <w:ind w:left="720"/>
        <w:rPr>
          <w:rFonts w:ascii="Garamond" w:eastAsia="Garamond" w:hAnsi="Garamond" w:cs="Garamond"/>
        </w:rPr>
      </w:pPr>
      <w:r w:rsidRPr="40308DF9">
        <w:rPr>
          <w:rFonts w:ascii="Garamond" w:eastAsia="Garamond" w:hAnsi="Garamond" w:cs="Garamond"/>
          <w:color w:val="222222"/>
        </w:rPr>
        <w:t xml:space="preserve">for removing pits in digital elevation models. </w:t>
      </w:r>
      <w:r w:rsidRPr="40308DF9">
        <w:rPr>
          <w:rFonts w:ascii="Garamond" w:eastAsia="Garamond" w:hAnsi="Garamond" w:cs="Garamond"/>
          <w:i/>
          <w:iCs/>
          <w:color w:val="222222"/>
        </w:rPr>
        <w:t xml:space="preserve">Advances in </w:t>
      </w:r>
      <w:r w:rsidR="00F2216C">
        <w:rPr>
          <w:rFonts w:ascii="Garamond" w:eastAsia="Garamond" w:hAnsi="Garamond" w:cs="Garamond"/>
          <w:i/>
          <w:iCs/>
          <w:color w:val="222222"/>
        </w:rPr>
        <w:t>W</w:t>
      </w:r>
      <w:r w:rsidRPr="40308DF9">
        <w:rPr>
          <w:rFonts w:ascii="Garamond" w:eastAsia="Garamond" w:hAnsi="Garamond" w:cs="Garamond"/>
          <w:i/>
          <w:iCs/>
          <w:color w:val="222222"/>
        </w:rPr>
        <w:t>ater Resources</w:t>
      </w:r>
      <w:r w:rsidRPr="40308DF9">
        <w:rPr>
          <w:rFonts w:ascii="Garamond" w:eastAsia="Garamond" w:hAnsi="Garamond" w:cs="Garamond"/>
          <w:color w:val="222222"/>
        </w:rPr>
        <w:t xml:space="preserve">, </w:t>
      </w:r>
      <w:r w:rsidRPr="009861DE">
        <w:rPr>
          <w:rFonts w:ascii="Garamond" w:eastAsia="Garamond" w:hAnsi="Garamond" w:cs="Garamond"/>
          <w:i/>
          <w:iCs/>
          <w:color w:val="222222"/>
        </w:rPr>
        <w:t>30</w:t>
      </w:r>
      <w:r w:rsidRPr="40308DF9">
        <w:rPr>
          <w:rFonts w:ascii="Garamond" w:eastAsia="Garamond" w:hAnsi="Garamond" w:cs="Garamond"/>
          <w:color w:val="222222"/>
        </w:rPr>
        <w:t xml:space="preserve">(10), 215-2158. </w:t>
      </w:r>
      <w:hyperlink r:id="rId18" w:history="1">
        <w:r w:rsidR="00AE0FC2" w:rsidRPr="00CC484D">
          <w:rPr>
            <w:rStyle w:val="Hyperlink"/>
            <w:rFonts w:ascii="Garamond" w:eastAsia="Garamond" w:hAnsi="Garamond" w:cs="Garamond"/>
            <w:sz w:val="21"/>
            <w:szCs w:val="21"/>
          </w:rPr>
          <w:t>https://doi.org/10.1016/j.advwatres.2006.11.016</w:t>
        </w:r>
      </w:hyperlink>
    </w:p>
    <w:p w14:paraId="118A4A50" w14:textId="1C37DDAA" w:rsidR="3A57D68C" w:rsidRDefault="3A57D68C" w:rsidP="00F2216C">
      <w:pPr>
        <w:spacing w:after="0" w:line="240" w:lineRule="auto"/>
        <w:rPr>
          <w:rFonts w:ascii="Garamond" w:eastAsia="Garamond" w:hAnsi="Garamond" w:cs="Garamond"/>
          <w:color w:val="222222"/>
        </w:rPr>
      </w:pPr>
    </w:p>
    <w:p w14:paraId="0C696459" w14:textId="77777777" w:rsidR="00AE0FC2" w:rsidRDefault="008624FA" w:rsidP="00F2216C">
      <w:pPr>
        <w:spacing w:after="0" w:line="240" w:lineRule="auto"/>
        <w:rPr>
          <w:rFonts w:ascii="Garamond" w:eastAsia="Garamond" w:hAnsi="Garamond" w:cs="Garamond"/>
          <w:color w:val="222222"/>
        </w:rPr>
      </w:pPr>
      <w:r w:rsidRPr="008624FA">
        <w:rPr>
          <w:rFonts w:ascii="Garamond" w:eastAsia="Garamond" w:hAnsi="Garamond" w:cs="Garamond"/>
          <w:color w:val="222222"/>
        </w:rPr>
        <w:t xml:space="preserve">Hogenson, K., Kristenson, H., Kennedy, J., Johnston, A., Rine, J., Logan, T., Zhu, J., Williams, F., Herrmann, </w:t>
      </w:r>
    </w:p>
    <w:p w14:paraId="1D1AADDF" w14:textId="423B5F3B" w:rsidR="00E9444D" w:rsidRDefault="008624FA" w:rsidP="00F2216C">
      <w:pPr>
        <w:spacing w:after="0" w:line="240" w:lineRule="auto"/>
        <w:ind w:left="720"/>
        <w:rPr>
          <w:rFonts w:ascii="Garamond" w:eastAsia="Garamond" w:hAnsi="Garamond" w:cs="Garamond"/>
          <w:color w:val="222222"/>
        </w:rPr>
      </w:pPr>
      <w:r w:rsidRPr="008624FA">
        <w:rPr>
          <w:rFonts w:ascii="Garamond" w:eastAsia="Garamond" w:hAnsi="Garamond" w:cs="Garamond"/>
          <w:color w:val="222222"/>
        </w:rPr>
        <w:t xml:space="preserve">J., Smale, J., &amp; Meyer, F. (2020). Hybrid Pluggable Processing Pipeline (HyP3): A cloud-native infrastructure for generic processing of SAR data </w:t>
      </w:r>
      <w:r w:rsidR="00C122EB" w:rsidRPr="00C122EB">
        <w:rPr>
          <w:rFonts w:ascii="Garamond" w:eastAsia="Garamond" w:hAnsi="Garamond" w:cs="Garamond"/>
          <w:color w:val="222222"/>
        </w:rPr>
        <w:t xml:space="preserve">(v0.3.74). </w:t>
      </w:r>
      <w:r w:rsidR="00C122EB" w:rsidRPr="00C122EB">
        <w:rPr>
          <w:rFonts w:ascii="Garamond" w:eastAsia="Garamond" w:hAnsi="Garamond" w:cs="Garamond"/>
          <w:i/>
          <w:iCs/>
          <w:color w:val="222222"/>
        </w:rPr>
        <w:t>Zenodo</w:t>
      </w:r>
      <w:r w:rsidR="00C122EB" w:rsidRPr="00C122EB">
        <w:rPr>
          <w:rFonts w:ascii="Garamond" w:eastAsia="Garamond" w:hAnsi="Garamond" w:cs="Garamond"/>
          <w:color w:val="222222"/>
        </w:rPr>
        <w:t>.</w:t>
      </w:r>
    </w:p>
    <w:p w14:paraId="77EC3BB9" w14:textId="34AE653E" w:rsidR="008624FA" w:rsidRDefault="0079719B" w:rsidP="00F2216C">
      <w:pPr>
        <w:spacing w:after="0" w:line="240" w:lineRule="auto"/>
        <w:ind w:firstLine="720"/>
        <w:rPr>
          <w:rFonts w:ascii="Garamond" w:eastAsia="Garamond" w:hAnsi="Garamond" w:cs="Garamond"/>
          <w:color w:val="222222"/>
        </w:rPr>
      </w:pPr>
      <w:hyperlink r:id="rId19" w:history="1">
        <w:r w:rsidR="00AE0FC2" w:rsidRPr="00CC484D">
          <w:rPr>
            <w:rStyle w:val="Hyperlink"/>
            <w:rFonts w:ascii="Garamond" w:eastAsia="Garamond" w:hAnsi="Garamond" w:cs="Garamond"/>
          </w:rPr>
          <w:t>https://doi.org/10.5281/zenodo.4646138</w:t>
        </w:r>
      </w:hyperlink>
    </w:p>
    <w:p w14:paraId="08D66891" w14:textId="77777777" w:rsidR="008624FA" w:rsidRDefault="008624FA" w:rsidP="00F2216C">
      <w:pPr>
        <w:spacing w:after="0" w:line="240" w:lineRule="auto"/>
        <w:rPr>
          <w:rFonts w:ascii="Garamond" w:eastAsia="Garamond" w:hAnsi="Garamond" w:cs="Garamond"/>
          <w:color w:val="222222"/>
        </w:rPr>
      </w:pPr>
    </w:p>
    <w:p w14:paraId="5E7ED4B7" w14:textId="3A6C1AE0" w:rsidR="00AE0FC2" w:rsidRDefault="675FBF2B" w:rsidP="00F2216C">
      <w:pPr>
        <w:spacing w:after="0" w:line="240" w:lineRule="auto"/>
        <w:rPr>
          <w:rFonts w:ascii="Garamond" w:eastAsia="Garamond" w:hAnsi="Garamond" w:cs="Garamond"/>
          <w:color w:val="222222"/>
        </w:rPr>
      </w:pPr>
      <w:r w:rsidRPr="2D361D08">
        <w:rPr>
          <w:rFonts w:ascii="Garamond" w:eastAsia="Garamond" w:hAnsi="Garamond" w:cs="Garamond"/>
          <w:color w:val="222222"/>
        </w:rPr>
        <w:t xml:space="preserve">Jolivet, R., P. S. Agram, N. Y. Lin, M. Simons, M. P. Doin, G. Peltzer, </w:t>
      </w:r>
      <w:r w:rsidR="004B1CE7">
        <w:rPr>
          <w:rFonts w:ascii="Garamond" w:eastAsia="Garamond" w:hAnsi="Garamond" w:cs="Garamond"/>
          <w:color w:val="222222"/>
        </w:rPr>
        <w:t>&amp;</w:t>
      </w:r>
      <w:r w:rsidRPr="2D361D08">
        <w:rPr>
          <w:rFonts w:ascii="Garamond" w:eastAsia="Garamond" w:hAnsi="Garamond" w:cs="Garamond"/>
          <w:color w:val="222222"/>
        </w:rPr>
        <w:t xml:space="preserve"> Li</w:t>
      </w:r>
      <w:r w:rsidR="004B1CE7">
        <w:rPr>
          <w:rFonts w:ascii="Garamond" w:eastAsia="Garamond" w:hAnsi="Garamond" w:cs="Garamond"/>
          <w:color w:val="222222"/>
        </w:rPr>
        <w:t>, Z.</w:t>
      </w:r>
      <w:r w:rsidRPr="2D361D08">
        <w:rPr>
          <w:rFonts w:ascii="Garamond" w:eastAsia="Garamond" w:hAnsi="Garamond" w:cs="Garamond"/>
          <w:color w:val="222222"/>
        </w:rPr>
        <w:t xml:space="preserve"> (2014)</w:t>
      </w:r>
      <w:r w:rsidR="004B1CE7">
        <w:rPr>
          <w:rFonts w:ascii="Garamond" w:eastAsia="Garamond" w:hAnsi="Garamond" w:cs="Garamond"/>
          <w:color w:val="222222"/>
        </w:rPr>
        <w:t>.</w:t>
      </w:r>
      <w:r w:rsidRPr="2D361D08">
        <w:rPr>
          <w:rFonts w:ascii="Garamond" w:eastAsia="Garamond" w:hAnsi="Garamond" w:cs="Garamond"/>
          <w:color w:val="222222"/>
        </w:rPr>
        <w:t xml:space="preserve"> Improving InSAR </w:t>
      </w:r>
    </w:p>
    <w:p w14:paraId="1F42BC6A" w14:textId="4A1D3B75" w:rsidR="675FBF2B" w:rsidRDefault="675FBF2B" w:rsidP="00F2216C">
      <w:pPr>
        <w:spacing w:after="0" w:line="240" w:lineRule="auto"/>
        <w:ind w:left="720"/>
        <w:rPr>
          <w:rFonts w:ascii="Garamond" w:eastAsia="Garamond" w:hAnsi="Garamond" w:cs="Garamond"/>
          <w:color w:val="222222"/>
        </w:rPr>
      </w:pPr>
      <w:r w:rsidRPr="2D361D08">
        <w:rPr>
          <w:rFonts w:ascii="Garamond" w:eastAsia="Garamond" w:hAnsi="Garamond" w:cs="Garamond"/>
          <w:color w:val="222222"/>
        </w:rPr>
        <w:t>geodesy using global atmospheric models</w:t>
      </w:r>
      <w:r w:rsidR="16149828" w:rsidRPr="5D756138">
        <w:rPr>
          <w:rFonts w:ascii="Garamond" w:eastAsia="Garamond" w:hAnsi="Garamond" w:cs="Garamond"/>
          <w:color w:val="222222"/>
        </w:rPr>
        <w:t>.</w:t>
      </w:r>
      <w:r w:rsidRPr="2D361D08">
        <w:rPr>
          <w:rFonts w:ascii="Garamond" w:eastAsia="Garamond" w:hAnsi="Garamond" w:cs="Garamond"/>
          <w:color w:val="222222"/>
        </w:rPr>
        <w:t xml:space="preserve"> </w:t>
      </w:r>
      <w:r w:rsidRPr="4CCEC3CB">
        <w:rPr>
          <w:rFonts w:ascii="Garamond" w:eastAsia="Garamond" w:hAnsi="Garamond" w:cs="Garamond"/>
          <w:i/>
          <w:color w:val="222222"/>
        </w:rPr>
        <w:t>Journal of Geophysical Research: Solid Earth</w:t>
      </w:r>
      <w:r w:rsidRPr="2D361D08">
        <w:rPr>
          <w:rFonts w:ascii="Garamond" w:eastAsia="Garamond" w:hAnsi="Garamond" w:cs="Garamond"/>
          <w:color w:val="222222"/>
        </w:rPr>
        <w:t>,</w:t>
      </w:r>
      <w:r w:rsidRPr="004B1CE7">
        <w:rPr>
          <w:rFonts w:ascii="Garamond" w:eastAsia="Garamond" w:hAnsi="Garamond" w:cs="Garamond"/>
          <w:i/>
          <w:iCs/>
          <w:color w:val="222222"/>
        </w:rPr>
        <w:t xml:space="preserve"> 119</w:t>
      </w:r>
      <w:r w:rsidRPr="2D361D08">
        <w:rPr>
          <w:rFonts w:ascii="Garamond" w:eastAsia="Garamond" w:hAnsi="Garamond" w:cs="Garamond"/>
          <w:color w:val="222222"/>
        </w:rPr>
        <w:t>(3), 2324-2341</w:t>
      </w:r>
      <w:r w:rsidR="0060778B">
        <w:rPr>
          <w:rFonts w:ascii="Garamond" w:eastAsia="Garamond" w:hAnsi="Garamond" w:cs="Garamond"/>
          <w:color w:val="222222"/>
        </w:rPr>
        <w:t>.</w:t>
      </w:r>
      <w:r w:rsidR="3A8FCC5A" w:rsidRPr="5D756138">
        <w:rPr>
          <w:rFonts w:ascii="Garamond" w:eastAsia="Garamond" w:hAnsi="Garamond" w:cs="Garamond"/>
          <w:color w:val="222222"/>
        </w:rPr>
        <w:t xml:space="preserve"> </w:t>
      </w:r>
      <w:hyperlink r:id="rId20" w:history="1">
        <w:r w:rsidR="0060778B" w:rsidRPr="00DF0DAD">
          <w:rPr>
            <w:rStyle w:val="Hyperlink"/>
            <w:rFonts w:ascii="Garamond" w:eastAsia="Garamond" w:hAnsi="Garamond" w:cs="Garamond"/>
          </w:rPr>
          <w:t>https://doi.org/10.1002/2013JB010588</w:t>
        </w:r>
      </w:hyperlink>
    </w:p>
    <w:p w14:paraId="2640AD61" w14:textId="77777777" w:rsidR="00C122EB" w:rsidRDefault="00C122EB" w:rsidP="00F2216C">
      <w:pPr>
        <w:spacing w:after="0" w:line="240" w:lineRule="auto"/>
        <w:rPr>
          <w:rFonts w:ascii="Garamond" w:eastAsia="Garamond" w:hAnsi="Garamond" w:cs="Garamond"/>
          <w:color w:val="222222"/>
        </w:rPr>
      </w:pPr>
    </w:p>
    <w:p w14:paraId="72FD800B" w14:textId="77777777" w:rsidR="00AE0FC2" w:rsidRDefault="00C122EB" w:rsidP="00F2216C">
      <w:pPr>
        <w:spacing w:after="0" w:line="240" w:lineRule="auto"/>
        <w:rPr>
          <w:rFonts w:ascii="Garamond" w:eastAsia="Garamond" w:hAnsi="Garamond" w:cs="Garamond"/>
          <w:color w:val="222222"/>
        </w:rPr>
      </w:pPr>
      <w:r w:rsidRPr="2D361D08">
        <w:rPr>
          <w:rFonts w:ascii="Garamond" w:eastAsia="Garamond" w:hAnsi="Garamond" w:cs="Garamond"/>
          <w:color w:val="222222"/>
        </w:rPr>
        <w:t xml:space="preserve">Jolivet, R., R. Grandin, C. Lasserre, M. P. Doin, and G. Peltzer (2011), Systematic InSAR tropospheric phase </w:t>
      </w:r>
    </w:p>
    <w:p w14:paraId="01CF9D02" w14:textId="42B348D2" w:rsidR="00C122EB" w:rsidRDefault="00C122EB" w:rsidP="00F2216C">
      <w:pPr>
        <w:spacing w:after="0" w:line="240" w:lineRule="auto"/>
        <w:ind w:left="720"/>
        <w:rPr>
          <w:rFonts w:ascii="Garamond" w:eastAsia="Garamond" w:hAnsi="Garamond" w:cs="Garamond"/>
          <w:color w:val="222222"/>
        </w:rPr>
      </w:pPr>
      <w:r w:rsidRPr="2D361D08">
        <w:rPr>
          <w:rFonts w:ascii="Garamond" w:eastAsia="Garamond" w:hAnsi="Garamond" w:cs="Garamond"/>
          <w:color w:val="222222"/>
        </w:rPr>
        <w:t xml:space="preserve">delay corrections from global meteorological reanalysis </w:t>
      </w:r>
      <w:r w:rsidRPr="5D756138">
        <w:rPr>
          <w:rFonts w:ascii="Garamond" w:eastAsia="Garamond" w:hAnsi="Garamond" w:cs="Garamond"/>
          <w:color w:val="222222"/>
        </w:rPr>
        <w:t xml:space="preserve">data. </w:t>
      </w:r>
      <w:r w:rsidRPr="5D756138">
        <w:rPr>
          <w:rFonts w:ascii="Garamond" w:eastAsia="Garamond" w:hAnsi="Garamond" w:cs="Garamond"/>
          <w:i/>
          <w:iCs/>
          <w:color w:val="222222"/>
        </w:rPr>
        <w:t>Geophysical</w:t>
      </w:r>
      <w:r w:rsidRPr="0007D50C">
        <w:rPr>
          <w:rFonts w:ascii="Garamond" w:eastAsia="Garamond" w:hAnsi="Garamond" w:cs="Garamond"/>
          <w:i/>
          <w:color w:val="222222"/>
        </w:rPr>
        <w:t xml:space="preserve"> Research Letter</w:t>
      </w:r>
      <w:r w:rsidRPr="004B1CE7">
        <w:rPr>
          <w:rFonts w:ascii="Garamond" w:eastAsia="Garamond" w:hAnsi="Garamond" w:cs="Garamond"/>
          <w:iCs/>
          <w:color w:val="222222"/>
        </w:rPr>
        <w:t xml:space="preserve">s, </w:t>
      </w:r>
      <w:r w:rsidRPr="00A508CF">
        <w:rPr>
          <w:rFonts w:ascii="Garamond" w:eastAsia="Garamond" w:hAnsi="Garamond" w:cs="Garamond"/>
          <w:i/>
          <w:color w:val="222222"/>
        </w:rPr>
        <w:t>38</w:t>
      </w:r>
      <w:r w:rsidRPr="2D361D08">
        <w:rPr>
          <w:rFonts w:ascii="Garamond" w:eastAsia="Garamond" w:hAnsi="Garamond" w:cs="Garamond"/>
          <w:color w:val="222222"/>
        </w:rPr>
        <w:t>(17), L17311</w:t>
      </w:r>
      <w:r>
        <w:rPr>
          <w:rFonts w:ascii="Garamond" w:eastAsia="Garamond" w:hAnsi="Garamond" w:cs="Garamond"/>
          <w:color w:val="222222"/>
        </w:rPr>
        <w:t xml:space="preserve">. </w:t>
      </w:r>
      <w:hyperlink r:id="rId21" w:history="1">
        <w:r w:rsidRPr="00DF0DAD">
          <w:rPr>
            <w:rStyle w:val="Hyperlink"/>
            <w:rFonts w:ascii="Garamond" w:eastAsia="Garamond" w:hAnsi="Garamond" w:cs="Garamond"/>
          </w:rPr>
          <w:t>https://doi.org/10.1029/2011GL048757</w:t>
        </w:r>
      </w:hyperlink>
    </w:p>
    <w:p w14:paraId="76CA7B9E" w14:textId="7E4C5AA7" w:rsidR="2B3CA800" w:rsidRDefault="2B3CA800" w:rsidP="00F2216C">
      <w:pPr>
        <w:spacing w:after="0" w:line="240" w:lineRule="auto"/>
        <w:rPr>
          <w:rFonts w:ascii="Garamond" w:eastAsia="Garamond" w:hAnsi="Garamond" w:cs="Garamond"/>
          <w:color w:val="222222"/>
        </w:rPr>
      </w:pPr>
    </w:p>
    <w:p w14:paraId="0D5D7B3A" w14:textId="77777777" w:rsidR="00AE0FC2" w:rsidRDefault="3ABF7EBD" w:rsidP="00F2216C">
      <w:pPr>
        <w:spacing w:after="0" w:line="240" w:lineRule="auto"/>
        <w:rPr>
          <w:rFonts w:ascii="Garamond" w:eastAsia="Garamond" w:hAnsi="Garamond" w:cs="Garamond"/>
          <w:color w:val="222222"/>
        </w:rPr>
      </w:pPr>
      <w:r w:rsidRPr="5F583FCA">
        <w:rPr>
          <w:rFonts w:ascii="Garamond" w:eastAsia="Garamond" w:hAnsi="Garamond" w:cs="Garamond"/>
          <w:color w:val="222222"/>
        </w:rPr>
        <w:t xml:space="preserve">McMaster, K. J. (2002). Effects of digital elevation model resolution on derived stream network positions. </w:t>
      </w:r>
    </w:p>
    <w:p w14:paraId="6DACEEE4" w14:textId="4232E706" w:rsidR="3ABF7EBD" w:rsidRPr="00AE0FC2" w:rsidRDefault="3ABF7EBD" w:rsidP="00F2216C">
      <w:pPr>
        <w:spacing w:after="0" w:line="240" w:lineRule="auto"/>
        <w:ind w:left="720"/>
        <w:rPr>
          <w:rFonts w:ascii="Garamond" w:eastAsia="Garamond" w:hAnsi="Garamond" w:cs="Garamond"/>
          <w:color w:val="222222"/>
        </w:rPr>
      </w:pPr>
      <w:r w:rsidRPr="5F583FCA">
        <w:rPr>
          <w:rFonts w:ascii="Garamond" w:eastAsia="Garamond" w:hAnsi="Garamond" w:cs="Garamond"/>
          <w:i/>
          <w:iCs/>
          <w:color w:val="222222"/>
        </w:rPr>
        <w:t>Water Resources Research</w:t>
      </w:r>
      <w:r w:rsidRPr="5F583FCA">
        <w:rPr>
          <w:rFonts w:ascii="Garamond" w:eastAsia="Garamond" w:hAnsi="Garamond" w:cs="Garamond"/>
          <w:color w:val="222222"/>
        </w:rPr>
        <w:t xml:space="preserve">, </w:t>
      </w:r>
      <w:r w:rsidRPr="5F583FCA">
        <w:rPr>
          <w:rFonts w:ascii="Garamond" w:eastAsia="Garamond" w:hAnsi="Garamond" w:cs="Garamond"/>
          <w:i/>
          <w:iCs/>
          <w:color w:val="222222"/>
        </w:rPr>
        <w:t>38</w:t>
      </w:r>
      <w:r w:rsidRPr="5F583FCA">
        <w:rPr>
          <w:rFonts w:ascii="Garamond" w:eastAsia="Garamond" w:hAnsi="Garamond" w:cs="Garamond"/>
          <w:color w:val="222222"/>
        </w:rPr>
        <w:t xml:space="preserve">(4), 13-1. doi: </w:t>
      </w:r>
      <w:hyperlink r:id="rId22" w:history="1">
        <w:r w:rsidR="00AE0FC2" w:rsidRPr="00CC484D">
          <w:rPr>
            <w:rStyle w:val="Hyperlink"/>
            <w:rFonts w:ascii="Garamond" w:eastAsia="Garamond" w:hAnsi="Garamond" w:cs="Garamond"/>
          </w:rPr>
          <w:t>https://doi.org/10.1029/2000WR000150</w:t>
        </w:r>
      </w:hyperlink>
    </w:p>
    <w:p w14:paraId="4E7AA70D" w14:textId="77777777" w:rsidR="00BD29F7" w:rsidRDefault="00BD29F7" w:rsidP="00F2216C">
      <w:pPr>
        <w:spacing w:after="0" w:line="240" w:lineRule="auto"/>
        <w:rPr>
          <w:rFonts w:ascii="Garamond" w:eastAsia="Garamond" w:hAnsi="Garamond" w:cs="Garamond"/>
          <w:color w:val="222222"/>
        </w:rPr>
      </w:pPr>
    </w:p>
    <w:p w14:paraId="1E901560" w14:textId="77777777" w:rsidR="00AE0FC2" w:rsidRDefault="21F1E390" w:rsidP="00F2216C">
      <w:pPr>
        <w:spacing w:after="0" w:line="240" w:lineRule="auto"/>
        <w:rPr>
          <w:rFonts w:ascii="Garamond" w:eastAsia="Garamond" w:hAnsi="Garamond" w:cs="Garamond"/>
          <w:color w:val="222222"/>
        </w:rPr>
      </w:pPr>
      <w:r w:rsidRPr="239F98AB">
        <w:rPr>
          <w:rFonts w:ascii="Garamond" w:eastAsia="Garamond" w:hAnsi="Garamond" w:cs="Garamond"/>
          <w:color w:val="222222"/>
        </w:rPr>
        <w:t xml:space="preserve">Nobre, A. D., Cuartas, L. A., Hodnett, M., Rennó, C. D., Rodrigues, G., Silveira, A., &amp; Saleska, S. (2011). </w:t>
      </w:r>
    </w:p>
    <w:p w14:paraId="327FAD1F" w14:textId="3A02F57A" w:rsidR="2B3CA800" w:rsidRDefault="21F1E390" w:rsidP="00F2216C">
      <w:pPr>
        <w:spacing w:after="0" w:line="240" w:lineRule="auto"/>
        <w:ind w:left="720"/>
        <w:rPr>
          <w:rFonts w:ascii="Garamond" w:eastAsia="Garamond" w:hAnsi="Garamond" w:cs="Garamond"/>
        </w:rPr>
      </w:pPr>
      <w:r w:rsidRPr="239F98AB">
        <w:rPr>
          <w:rFonts w:ascii="Garamond" w:eastAsia="Garamond" w:hAnsi="Garamond" w:cs="Garamond"/>
          <w:color w:val="222222"/>
        </w:rPr>
        <w:t xml:space="preserve">Height Above the Nearest Drainage–a hydrologically relevant new terrain model. </w:t>
      </w:r>
      <w:r w:rsidRPr="239F98AB">
        <w:rPr>
          <w:rFonts w:ascii="Garamond" w:eastAsia="Garamond" w:hAnsi="Garamond" w:cs="Garamond"/>
          <w:i/>
          <w:iCs/>
          <w:color w:val="222222"/>
        </w:rPr>
        <w:t>Journal of Hydrology</w:t>
      </w:r>
      <w:r w:rsidRPr="239F98AB">
        <w:rPr>
          <w:rFonts w:ascii="Garamond" w:eastAsia="Garamond" w:hAnsi="Garamond" w:cs="Garamond"/>
          <w:color w:val="222222"/>
        </w:rPr>
        <w:t>, 404(1-2), 15.</w:t>
      </w:r>
      <w:r w:rsidRPr="239F98AB">
        <w:rPr>
          <w:rFonts w:ascii="Garamond" w:eastAsia="Garamond" w:hAnsi="Garamond" w:cs="Garamond"/>
        </w:rPr>
        <w:t xml:space="preserve"> </w:t>
      </w:r>
      <w:hyperlink r:id="rId23" w:history="1">
        <w:r w:rsidR="009D5C3A" w:rsidRPr="000E7642">
          <w:rPr>
            <w:rStyle w:val="Hyperlink"/>
            <w:rFonts w:ascii="Garamond" w:eastAsia="Garamond" w:hAnsi="Garamond" w:cs="Garamond"/>
          </w:rPr>
          <w:t>https://doi.org/10.1016/j.jhydrol.2011.03.051</w:t>
        </w:r>
      </w:hyperlink>
    </w:p>
    <w:p w14:paraId="4B5C4273" w14:textId="77777777" w:rsidR="00AE0FC2" w:rsidRDefault="00AE0FC2" w:rsidP="00F2216C">
      <w:pPr>
        <w:spacing w:after="0" w:line="240" w:lineRule="auto"/>
        <w:rPr>
          <w:rFonts w:ascii="Garamond" w:eastAsia="Garamond" w:hAnsi="Garamond" w:cs="Garamond"/>
        </w:rPr>
      </w:pPr>
    </w:p>
    <w:p w14:paraId="1F7D73EF" w14:textId="5AFA31FB" w:rsidR="00AE0FC2" w:rsidRDefault="62CA66FE" w:rsidP="00F2216C">
      <w:pPr>
        <w:spacing w:after="0" w:line="240" w:lineRule="auto"/>
        <w:rPr>
          <w:rFonts w:ascii="Garamond" w:eastAsia="Garamond" w:hAnsi="Garamond" w:cs="Garamond"/>
          <w:color w:val="222222"/>
        </w:rPr>
      </w:pPr>
      <w:r w:rsidRPr="00696689">
        <w:rPr>
          <w:rFonts w:ascii="Garamond" w:eastAsia="Garamond" w:hAnsi="Garamond" w:cs="Garamond"/>
          <w:color w:val="222222"/>
        </w:rPr>
        <w:t xml:space="preserve">O'Callaghan, J. F., &amp; Mark, D. M. (1984). The extraction of drainage networks from digital elevation data. </w:t>
      </w:r>
    </w:p>
    <w:p w14:paraId="1E7F08BA" w14:textId="0A5950CD" w:rsidR="00E9444D" w:rsidRDefault="62CA66FE" w:rsidP="00F2216C">
      <w:pPr>
        <w:spacing w:after="0" w:line="240" w:lineRule="auto"/>
        <w:ind w:left="720"/>
        <w:rPr>
          <w:rFonts w:ascii="Garamond" w:eastAsia="Garamond" w:hAnsi="Garamond" w:cs="Garamond"/>
          <w:color w:val="222222"/>
        </w:rPr>
      </w:pPr>
      <w:r w:rsidRPr="00696689">
        <w:rPr>
          <w:rFonts w:ascii="Garamond" w:eastAsia="Garamond" w:hAnsi="Garamond" w:cs="Garamond"/>
          <w:i/>
          <w:color w:val="222222"/>
        </w:rPr>
        <w:t>Computer vision, graphics, and image processing</w:t>
      </w:r>
      <w:r w:rsidRPr="00696689">
        <w:rPr>
          <w:rFonts w:ascii="Garamond" w:eastAsia="Garamond" w:hAnsi="Garamond" w:cs="Garamond"/>
          <w:color w:val="222222"/>
        </w:rPr>
        <w:t xml:space="preserve">, </w:t>
      </w:r>
      <w:r w:rsidRPr="00696689">
        <w:rPr>
          <w:rFonts w:ascii="Garamond" w:eastAsia="Garamond" w:hAnsi="Garamond" w:cs="Garamond"/>
          <w:i/>
          <w:color w:val="222222"/>
        </w:rPr>
        <w:t>28</w:t>
      </w:r>
      <w:r w:rsidRPr="00696689">
        <w:rPr>
          <w:rFonts w:ascii="Garamond" w:eastAsia="Garamond" w:hAnsi="Garamond" w:cs="Garamond"/>
          <w:color w:val="222222"/>
        </w:rPr>
        <w:t>(3), 323-344.</w:t>
      </w:r>
    </w:p>
    <w:p w14:paraId="1612D810" w14:textId="0A7E80D2" w:rsidR="73D2CBA0" w:rsidRPr="00696689" w:rsidRDefault="0079719B" w:rsidP="00F2216C">
      <w:pPr>
        <w:spacing w:after="0" w:line="240" w:lineRule="auto"/>
        <w:ind w:left="720"/>
        <w:rPr>
          <w:rFonts w:ascii="Garamond" w:eastAsia="Garamond" w:hAnsi="Garamond" w:cs="Garamond"/>
        </w:rPr>
      </w:pPr>
      <w:hyperlink r:id="rId24" w:history="1">
        <w:r w:rsidR="0060778B" w:rsidRPr="00DF0DAD">
          <w:rPr>
            <w:rStyle w:val="Hyperlink"/>
            <w:rFonts w:ascii="Garamond" w:eastAsia="Garamond" w:hAnsi="Garamond" w:cs="Garamond"/>
          </w:rPr>
          <w:t>http://dx.doi.org/10.1016/S0734-189X(84)80011-0</w:t>
        </w:r>
      </w:hyperlink>
      <w:r w:rsidR="62CA66FE" w:rsidRPr="00696689">
        <w:rPr>
          <w:rFonts w:ascii="Garamond" w:eastAsia="Garamond" w:hAnsi="Garamond" w:cs="Garamond"/>
          <w:color w:val="232323"/>
        </w:rPr>
        <w:t xml:space="preserve"> </w:t>
      </w:r>
    </w:p>
    <w:p w14:paraId="46D700F2" w14:textId="7B510BC1" w:rsidR="73D2CBA0" w:rsidRDefault="73D2CBA0" w:rsidP="00F2216C">
      <w:pPr>
        <w:spacing w:after="0" w:line="240" w:lineRule="auto"/>
        <w:rPr>
          <w:rFonts w:ascii="Garamond" w:eastAsia="Garamond" w:hAnsi="Garamond" w:cs="Garamond"/>
        </w:rPr>
      </w:pPr>
    </w:p>
    <w:p w14:paraId="7231B3E1" w14:textId="77777777" w:rsidR="00AE0FC2" w:rsidRDefault="00181C5A" w:rsidP="00F2216C">
      <w:pPr>
        <w:spacing w:after="0" w:line="240" w:lineRule="auto"/>
        <w:rPr>
          <w:rFonts w:ascii="Garamond" w:eastAsia="Garamond" w:hAnsi="Garamond" w:cs="Garamond"/>
        </w:rPr>
      </w:pPr>
      <w:r w:rsidRPr="00181C5A">
        <w:rPr>
          <w:rFonts w:ascii="Garamond" w:eastAsia="Garamond" w:hAnsi="Garamond" w:cs="Garamond"/>
        </w:rPr>
        <w:t xml:space="preserve">Pepe, A., &amp; Lanari, R. (2006). On the extension of the minimum cost flow algorithm for phase unwrapping </w:t>
      </w:r>
    </w:p>
    <w:p w14:paraId="0F5FF938" w14:textId="737E5A81" w:rsidR="00181C5A" w:rsidRDefault="00181C5A" w:rsidP="00F2216C">
      <w:pPr>
        <w:spacing w:after="0" w:line="240" w:lineRule="auto"/>
        <w:ind w:left="720"/>
        <w:rPr>
          <w:rStyle w:val="Hyperlink"/>
          <w:rFonts w:ascii="Garamond" w:eastAsia="Garamond" w:hAnsi="Garamond" w:cs="Garamond"/>
        </w:rPr>
      </w:pPr>
      <w:r w:rsidRPr="00181C5A">
        <w:rPr>
          <w:rFonts w:ascii="Garamond" w:eastAsia="Garamond" w:hAnsi="Garamond" w:cs="Garamond"/>
        </w:rPr>
        <w:t xml:space="preserve">of multitemporal differential SAR interferograms. </w:t>
      </w:r>
      <w:r w:rsidRPr="00B4312A">
        <w:rPr>
          <w:rFonts w:ascii="Garamond" w:eastAsia="Garamond" w:hAnsi="Garamond" w:cs="Garamond"/>
          <w:i/>
          <w:iCs/>
        </w:rPr>
        <w:t xml:space="preserve">IEEE Transactions on Geoscience and </w:t>
      </w:r>
      <w:r w:rsidR="00A508CF">
        <w:rPr>
          <w:rFonts w:ascii="Garamond" w:eastAsia="Garamond" w:hAnsi="Garamond" w:cs="Garamond"/>
          <w:i/>
          <w:iCs/>
        </w:rPr>
        <w:t>R</w:t>
      </w:r>
      <w:r w:rsidRPr="00B4312A">
        <w:rPr>
          <w:rFonts w:ascii="Garamond" w:eastAsia="Garamond" w:hAnsi="Garamond" w:cs="Garamond"/>
          <w:i/>
          <w:iCs/>
        </w:rPr>
        <w:t xml:space="preserve">emote </w:t>
      </w:r>
      <w:r w:rsidR="00A508CF">
        <w:rPr>
          <w:rFonts w:ascii="Garamond" w:eastAsia="Garamond" w:hAnsi="Garamond" w:cs="Garamond"/>
          <w:i/>
          <w:iCs/>
        </w:rPr>
        <w:t>S</w:t>
      </w:r>
      <w:r w:rsidRPr="00B4312A">
        <w:rPr>
          <w:rFonts w:ascii="Garamond" w:eastAsia="Garamond" w:hAnsi="Garamond" w:cs="Garamond"/>
          <w:i/>
          <w:iCs/>
        </w:rPr>
        <w:t>ensing</w:t>
      </w:r>
      <w:r w:rsidRPr="00181C5A">
        <w:rPr>
          <w:rFonts w:ascii="Garamond" w:eastAsia="Garamond" w:hAnsi="Garamond" w:cs="Garamond"/>
        </w:rPr>
        <w:t>, 44(9), 2374-2383.</w:t>
      </w:r>
      <w:r w:rsidR="009D5C3A">
        <w:rPr>
          <w:rFonts w:ascii="Garamond" w:eastAsia="Garamond" w:hAnsi="Garamond" w:cs="Garamond"/>
        </w:rPr>
        <w:t xml:space="preserve"> </w:t>
      </w:r>
      <w:hyperlink r:id="rId25" w:history="1">
        <w:r w:rsidR="00BA084D" w:rsidRPr="000E7642">
          <w:rPr>
            <w:rStyle w:val="Hyperlink"/>
            <w:rFonts w:ascii="Garamond" w:eastAsia="Garamond" w:hAnsi="Garamond" w:cs="Garamond"/>
          </w:rPr>
          <w:t>https://doi.org/10.1109/TGRS.2006.873207</w:t>
        </w:r>
      </w:hyperlink>
    </w:p>
    <w:p w14:paraId="36DC2A13" w14:textId="0DEAF3E1" w:rsidR="11954FB8" w:rsidRDefault="11954FB8" w:rsidP="00F2216C">
      <w:pPr>
        <w:spacing w:after="0" w:line="240" w:lineRule="auto"/>
        <w:rPr>
          <w:rFonts w:ascii="Garamond" w:eastAsia="Garamond" w:hAnsi="Garamond" w:cs="Garamond"/>
        </w:rPr>
      </w:pPr>
    </w:p>
    <w:p w14:paraId="4E9496EC" w14:textId="77777777" w:rsidR="00AE0FC2" w:rsidRDefault="54A04053" w:rsidP="00F2216C">
      <w:pPr>
        <w:spacing w:after="0" w:line="240" w:lineRule="auto"/>
        <w:rPr>
          <w:rFonts w:ascii="Garamond" w:eastAsia="Garamond" w:hAnsi="Garamond" w:cs="Garamond"/>
          <w:color w:val="222222"/>
        </w:rPr>
      </w:pPr>
      <w:r w:rsidRPr="450E4F2F">
        <w:rPr>
          <w:rFonts w:ascii="Garamond" w:eastAsia="Garamond" w:hAnsi="Garamond" w:cs="Garamond"/>
          <w:color w:val="222222"/>
        </w:rPr>
        <w:t xml:space="preserve">Rennó, C. D., Nobre, A. D., Cuartas, L. A., Soares, J. V., Hodnett, M. G., &amp; Tomasella, J. (2008). HAND, a </w:t>
      </w:r>
    </w:p>
    <w:p w14:paraId="4F479A96" w14:textId="77CEAB75" w:rsidR="00DC67D3" w:rsidRDefault="54A04053" w:rsidP="00F2216C">
      <w:pPr>
        <w:spacing w:after="0" w:line="240" w:lineRule="auto"/>
        <w:ind w:left="720"/>
        <w:rPr>
          <w:rFonts w:ascii="Garamond" w:eastAsia="Garamond" w:hAnsi="Garamond" w:cs="Garamond"/>
          <w:color w:val="222222"/>
        </w:rPr>
      </w:pPr>
      <w:r w:rsidRPr="450E4F2F">
        <w:rPr>
          <w:rFonts w:ascii="Garamond" w:eastAsia="Garamond" w:hAnsi="Garamond" w:cs="Garamond"/>
          <w:color w:val="222222"/>
        </w:rPr>
        <w:t xml:space="preserve">new terrain descriptor using SRTM-DEM: Mapping terra-firme rainforest environments in Amazonia. </w:t>
      </w:r>
      <w:r w:rsidRPr="450E4F2F">
        <w:rPr>
          <w:rFonts w:ascii="Garamond" w:eastAsia="Garamond" w:hAnsi="Garamond" w:cs="Garamond"/>
          <w:i/>
          <w:iCs/>
          <w:color w:val="222222"/>
        </w:rPr>
        <w:t>Remote Sensing of Environment</w:t>
      </w:r>
      <w:r w:rsidRPr="450E4F2F">
        <w:rPr>
          <w:rFonts w:ascii="Garamond" w:eastAsia="Garamond" w:hAnsi="Garamond" w:cs="Garamond"/>
          <w:color w:val="222222"/>
        </w:rPr>
        <w:t xml:space="preserve">, </w:t>
      </w:r>
      <w:r w:rsidRPr="48B311B3">
        <w:rPr>
          <w:rFonts w:ascii="Garamond" w:eastAsia="Garamond" w:hAnsi="Garamond" w:cs="Garamond"/>
          <w:color w:val="222222"/>
        </w:rPr>
        <w:t>112</w:t>
      </w:r>
      <w:r w:rsidRPr="450E4F2F">
        <w:rPr>
          <w:rFonts w:ascii="Garamond" w:eastAsia="Garamond" w:hAnsi="Garamond" w:cs="Garamond"/>
          <w:color w:val="222222"/>
        </w:rPr>
        <w:t>(9), 12.</w:t>
      </w:r>
    </w:p>
    <w:p w14:paraId="3B83E7B7" w14:textId="41B81D44" w:rsidR="2B3CA800" w:rsidRDefault="0079719B" w:rsidP="00F2216C">
      <w:pPr>
        <w:spacing w:after="0" w:line="240" w:lineRule="auto"/>
        <w:ind w:left="720"/>
        <w:rPr>
          <w:rFonts w:ascii="Garamond" w:eastAsia="Garamond" w:hAnsi="Garamond" w:cs="Garamond"/>
          <w:color w:val="222222"/>
        </w:rPr>
      </w:pPr>
      <w:hyperlink r:id="rId26" w:history="1">
        <w:r w:rsidR="0060778B" w:rsidRPr="00DF0DAD">
          <w:rPr>
            <w:rStyle w:val="Hyperlink"/>
            <w:rFonts w:ascii="Garamond" w:eastAsia="Garamond" w:hAnsi="Garamond" w:cs="Garamond"/>
          </w:rPr>
          <w:t>https://doi.org/10.1016/j.rse.2008.03.018</w:t>
        </w:r>
      </w:hyperlink>
    </w:p>
    <w:p w14:paraId="4AE8FB71" w14:textId="7504FF0B" w:rsidR="3D0D7A63" w:rsidRDefault="3D0D7A63" w:rsidP="00F2216C">
      <w:pPr>
        <w:spacing w:after="0" w:line="240" w:lineRule="auto"/>
        <w:rPr>
          <w:rFonts w:ascii="Garamond" w:eastAsia="Garamond" w:hAnsi="Garamond" w:cs="Garamond"/>
          <w:color w:val="222222"/>
        </w:rPr>
      </w:pPr>
    </w:p>
    <w:p w14:paraId="73CE1359" w14:textId="77777777" w:rsidR="00AE0FC2" w:rsidRDefault="462AB25A" w:rsidP="00F2216C">
      <w:pPr>
        <w:spacing w:after="0" w:line="240" w:lineRule="auto"/>
        <w:rPr>
          <w:rFonts w:ascii="Garamond" w:eastAsia="Garamond" w:hAnsi="Garamond" w:cs="Garamond"/>
        </w:rPr>
      </w:pPr>
      <w:r w:rsidRPr="5C0BA74A">
        <w:rPr>
          <w:rFonts w:ascii="Garamond" w:eastAsia="Garamond" w:hAnsi="Garamond" w:cs="Garamond"/>
        </w:rPr>
        <w:t xml:space="preserve">Streletskiy, D.A., Shiklomanov, N.I., Little, J.D., Nelson, F.E., Brown, J., Nyland, K.E., </w:t>
      </w:r>
      <w:r w:rsidR="6A046E66" w:rsidRPr="5C0BA74A">
        <w:rPr>
          <w:rFonts w:ascii="Garamond" w:eastAsia="Garamond" w:hAnsi="Garamond" w:cs="Garamond"/>
        </w:rPr>
        <w:t xml:space="preserve">&amp; Klene, A.E. (2017). </w:t>
      </w:r>
    </w:p>
    <w:p w14:paraId="641AD9D1" w14:textId="356EB978" w:rsidR="00DC67D3" w:rsidRDefault="6A046E66" w:rsidP="00F2216C">
      <w:pPr>
        <w:spacing w:after="0" w:line="240" w:lineRule="auto"/>
        <w:ind w:left="720"/>
        <w:rPr>
          <w:rFonts w:ascii="Garamond" w:eastAsia="Garamond" w:hAnsi="Garamond" w:cs="Garamond"/>
        </w:rPr>
      </w:pPr>
      <w:r w:rsidRPr="5C0BA74A">
        <w:rPr>
          <w:rFonts w:ascii="Garamond" w:eastAsia="Garamond" w:hAnsi="Garamond" w:cs="Garamond"/>
        </w:rPr>
        <w:lastRenderedPageBreak/>
        <w:t xml:space="preserve">Thaw subsidence in undisturbed tundra landscapes, Barrow, Alaska, 1962-2015. </w:t>
      </w:r>
      <w:r w:rsidRPr="00955EDA">
        <w:rPr>
          <w:rFonts w:ascii="Garamond" w:eastAsia="Garamond" w:hAnsi="Garamond" w:cs="Garamond"/>
          <w:i/>
          <w:iCs/>
        </w:rPr>
        <w:t>Permafrost and Periglacial Processes</w:t>
      </w:r>
      <w:r w:rsidRPr="5C0BA74A">
        <w:rPr>
          <w:rFonts w:ascii="Garamond" w:eastAsia="Garamond" w:hAnsi="Garamond" w:cs="Garamond"/>
        </w:rPr>
        <w:t>, 28(3), 566-5</w:t>
      </w:r>
      <w:r w:rsidR="57D90F7E" w:rsidRPr="5C0BA74A">
        <w:rPr>
          <w:rFonts w:ascii="Garamond" w:eastAsia="Garamond" w:hAnsi="Garamond" w:cs="Garamond"/>
        </w:rPr>
        <w:t>72.</w:t>
      </w:r>
    </w:p>
    <w:p w14:paraId="48EF735E" w14:textId="7928ADEA" w:rsidR="462AB25A" w:rsidRDefault="0079719B" w:rsidP="00F2216C">
      <w:pPr>
        <w:spacing w:after="0" w:line="240" w:lineRule="auto"/>
        <w:ind w:left="720"/>
      </w:pPr>
      <w:hyperlink r:id="rId27" w:history="1">
        <w:r w:rsidR="00DC67D3" w:rsidRPr="00974B4E">
          <w:rPr>
            <w:rStyle w:val="Hyperlink"/>
            <w:rFonts w:ascii="Garamond" w:eastAsia="Garamond" w:hAnsi="Garamond" w:cs="Garamond"/>
          </w:rPr>
          <w:t>https://doi.org/10.1002/ppp.1918</w:t>
        </w:r>
        <w:r w:rsidR="00DC67D3" w:rsidRPr="00974B4E">
          <w:rPr>
            <w:rStyle w:val="Hyperlink"/>
          </w:rPr>
          <w:br/>
        </w:r>
      </w:hyperlink>
    </w:p>
    <w:p w14:paraId="16DAEA18" w14:textId="77777777" w:rsidR="00AE0FC2" w:rsidRDefault="54A04053" w:rsidP="00F2216C">
      <w:pPr>
        <w:spacing w:after="0" w:line="240" w:lineRule="auto"/>
        <w:rPr>
          <w:rFonts w:ascii="Garamond" w:eastAsia="Garamond" w:hAnsi="Garamond" w:cs="Garamond"/>
          <w:color w:val="222222"/>
        </w:rPr>
      </w:pPr>
      <w:r w:rsidRPr="2680278F">
        <w:rPr>
          <w:rFonts w:ascii="Garamond" w:eastAsia="Garamond" w:hAnsi="Garamond" w:cs="Garamond"/>
          <w:color w:val="222222"/>
        </w:rPr>
        <w:t xml:space="preserve">Tarboton, D. G. (1997). A new method for the determination of flow directions and upslope areas in grid </w:t>
      </w:r>
    </w:p>
    <w:p w14:paraId="07345082" w14:textId="43C9269B" w:rsidR="00DC67D3" w:rsidRDefault="54A04053" w:rsidP="00F2216C">
      <w:pPr>
        <w:spacing w:after="0" w:line="240" w:lineRule="auto"/>
        <w:ind w:left="720"/>
        <w:rPr>
          <w:rFonts w:ascii="Garamond" w:eastAsia="Garamond" w:hAnsi="Garamond" w:cs="Garamond"/>
          <w:color w:val="222222"/>
        </w:rPr>
      </w:pPr>
      <w:r w:rsidRPr="2680278F">
        <w:rPr>
          <w:rFonts w:ascii="Garamond" w:eastAsia="Garamond" w:hAnsi="Garamond" w:cs="Garamond"/>
          <w:color w:val="222222"/>
        </w:rPr>
        <w:t xml:space="preserve">digital elevation models. </w:t>
      </w:r>
      <w:r w:rsidRPr="2680278F">
        <w:rPr>
          <w:rFonts w:ascii="Garamond" w:eastAsia="Garamond" w:hAnsi="Garamond" w:cs="Garamond"/>
          <w:i/>
          <w:iCs/>
          <w:color w:val="222222"/>
        </w:rPr>
        <w:t xml:space="preserve">Water </w:t>
      </w:r>
      <w:r w:rsidR="00AF2D24">
        <w:rPr>
          <w:rFonts w:ascii="Garamond" w:eastAsia="Garamond" w:hAnsi="Garamond" w:cs="Garamond"/>
          <w:i/>
          <w:iCs/>
          <w:color w:val="222222"/>
        </w:rPr>
        <w:t>R</w:t>
      </w:r>
      <w:r w:rsidRPr="2680278F">
        <w:rPr>
          <w:rFonts w:ascii="Garamond" w:eastAsia="Garamond" w:hAnsi="Garamond" w:cs="Garamond"/>
          <w:i/>
          <w:iCs/>
          <w:color w:val="222222"/>
        </w:rPr>
        <w:t xml:space="preserve">esources </w:t>
      </w:r>
      <w:r w:rsidR="00AF2D24">
        <w:rPr>
          <w:rFonts w:ascii="Garamond" w:eastAsia="Garamond" w:hAnsi="Garamond" w:cs="Garamond"/>
          <w:i/>
          <w:iCs/>
          <w:color w:val="222222"/>
        </w:rPr>
        <w:t>R</w:t>
      </w:r>
      <w:r w:rsidRPr="2680278F">
        <w:rPr>
          <w:rFonts w:ascii="Garamond" w:eastAsia="Garamond" w:hAnsi="Garamond" w:cs="Garamond"/>
          <w:i/>
          <w:iCs/>
          <w:color w:val="222222"/>
        </w:rPr>
        <w:t>esearch</w:t>
      </w:r>
      <w:r w:rsidRPr="2680278F">
        <w:rPr>
          <w:rFonts w:ascii="Garamond" w:eastAsia="Garamond" w:hAnsi="Garamond" w:cs="Garamond"/>
          <w:color w:val="222222"/>
        </w:rPr>
        <w:t>, 33(2), 309-319.</w:t>
      </w:r>
    </w:p>
    <w:p w14:paraId="0F7D7409" w14:textId="56EFD7F2" w:rsidR="2B3CA800" w:rsidRDefault="0079719B" w:rsidP="00F2216C">
      <w:pPr>
        <w:spacing w:after="0" w:line="240" w:lineRule="auto"/>
        <w:ind w:left="720"/>
        <w:rPr>
          <w:rFonts w:ascii="Garamond" w:eastAsia="Garamond" w:hAnsi="Garamond" w:cs="Garamond"/>
        </w:rPr>
      </w:pPr>
      <w:hyperlink r:id="rId28" w:history="1">
        <w:r w:rsidR="00DC67D3" w:rsidRPr="00974B4E">
          <w:rPr>
            <w:rStyle w:val="Hyperlink"/>
            <w:rFonts w:ascii="Garamond" w:eastAsia="Garamond" w:hAnsi="Garamond" w:cs="Garamond"/>
          </w:rPr>
          <w:t>https://doi.org/10.1029/96WR03137</w:t>
        </w:r>
      </w:hyperlink>
    </w:p>
    <w:p w14:paraId="1B3E24DA" w14:textId="77777777" w:rsidR="00BA7236" w:rsidRPr="00EB6371" w:rsidRDefault="00BA7236" w:rsidP="00F2216C">
      <w:pPr>
        <w:spacing w:after="0" w:line="240" w:lineRule="auto"/>
        <w:rPr>
          <w:rFonts w:ascii="Garamond" w:eastAsia="Garamond" w:hAnsi="Garamond" w:cs="Garamond"/>
        </w:rPr>
      </w:pPr>
    </w:p>
    <w:p w14:paraId="005D66D7" w14:textId="77777777" w:rsidR="00AE0FC2" w:rsidRDefault="00BA7236" w:rsidP="00F2216C">
      <w:pPr>
        <w:spacing w:after="0" w:line="240" w:lineRule="auto"/>
        <w:rPr>
          <w:rFonts w:ascii="Garamond" w:eastAsia="Garamond" w:hAnsi="Garamond" w:cs="Garamond"/>
        </w:rPr>
      </w:pPr>
      <w:r w:rsidRPr="007B7F8B">
        <w:rPr>
          <w:rFonts w:ascii="Garamond" w:eastAsia="Garamond" w:hAnsi="Garamond" w:cs="Garamond"/>
        </w:rPr>
        <w:t xml:space="preserve">U.S. Geological Survey, 2014, USGS Alaska 5 Meter Alaska_Mid_Accuracy_DEM_6 6, accessed June 25, </w:t>
      </w:r>
    </w:p>
    <w:p w14:paraId="1F305440" w14:textId="540C8BD6" w:rsidR="00BA7236" w:rsidRPr="00EB6371" w:rsidRDefault="00BA7236" w:rsidP="00F2216C">
      <w:pPr>
        <w:spacing w:after="0" w:line="240" w:lineRule="auto"/>
        <w:ind w:firstLine="720"/>
        <w:rPr>
          <w:rFonts w:ascii="Garamond" w:eastAsia="Garamond" w:hAnsi="Garamond" w:cs="Garamond"/>
        </w:rPr>
      </w:pPr>
      <w:r w:rsidRPr="007B7F8B">
        <w:rPr>
          <w:rFonts w:ascii="Garamond" w:eastAsia="Garamond" w:hAnsi="Garamond" w:cs="Garamond"/>
        </w:rPr>
        <w:t>2023</w:t>
      </w:r>
      <w:r w:rsidR="0083480A">
        <w:rPr>
          <w:rFonts w:ascii="Garamond" w:eastAsia="Garamond" w:hAnsi="Garamond" w:cs="Garamond"/>
        </w:rPr>
        <w:t>.</w:t>
      </w:r>
      <w:r w:rsidRPr="007B7F8B">
        <w:rPr>
          <w:rFonts w:ascii="Garamond" w:eastAsia="Garamond" w:hAnsi="Garamond" w:cs="Garamond"/>
        </w:rPr>
        <w:t xml:space="preserve"> </w:t>
      </w:r>
      <w:hyperlink r:id="rId29" w:history="1">
        <w:r w:rsidR="0083480A" w:rsidRPr="00363799">
          <w:rPr>
            <w:rStyle w:val="Hyperlink"/>
            <w:rFonts w:ascii="Garamond" w:hAnsi="Garamond"/>
          </w:rPr>
          <w:t>https://data.usgs.gov/datacatalog/data/USGS:e250fffe-ed32-4627-a3e6-9474b6dc6f0b</w:t>
        </w:r>
      </w:hyperlink>
    </w:p>
    <w:p w14:paraId="429CAC42" w14:textId="5754AE85" w:rsidR="0062656C" w:rsidRPr="00EB6371" w:rsidRDefault="0062656C" w:rsidP="00F2216C">
      <w:pPr>
        <w:spacing w:after="0" w:line="240" w:lineRule="auto"/>
        <w:rPr>
          <w:rFonts w:ascii="Garamond" w:eastAsia="Garamond" w:hAnsi="Garamond" w:cs="Garamond"/>
        </w:rPr>
      </w:pPr>
    </w:p>
    <w:p w14:paraId="0C75C885" w14:textId="687C5E08" w:rsidR="0046405A" w:rsidRDefault="004D0AED" w:rsidP="00F2216C">
      <w:pPr>
        <w:spacing w:after="0" w:line="240" w:lineRule="auto"/>
        <w:rPr>
          <w:rFonts w:ascii="Garamond" w:eastAsia="Garamond" w:hAnsi="Garamond" w:cs="Garamond"/>
        </w:rPr>
      </w:pPr>
      <w:r w:rsidRPr="007B7F8B">
        <w:rPr>
          <w:rFonts w:ascii="Garamond" w:eastAsia="Garamond" w:hAnsi="Garamond" w:cs="Garamond"/>
        </w:rPr>
        <w:t>U.S. Geological Survey, 20</w:t>
      </w:r>
      <w:r>
        <w:rPr>
          <w:rFonts w:ascii="Garamond" w:eastAsia="Garamond" w:hAnsi="Garamond" w:cs="Garamond"/>
        </w:rPr>
        <w:t>0</w:t>
      </w:r>
      <w:r w:rsidRPr="007B7F8B">
        <w:rPr>
          <w:rFonts w:ascii="Garamond" w:eastAsia="Garamond" w:hAnsi="Garamond" w:cs="Garamond"/>
        </w:rPr>
        <w:t>4,</w:t>
      </w:r>
      <w:r w:rsidR="008A1257">
        <w:rPr>
          <w:rFonts w:ascii="Garamond" w:eastAsia="Garamond" w:hAnsi="Garamond" w:cs="Garamond"/>
        </w:rPr>
        <w:t xml:space="preserve"> </w:t>
      </w:r>
      <w:r w:rsidR="00AF0907">
        <w:rPr>
          <w:rFonts w:ascii="Garamond" w:eastAsia="Garamond" w:hAnsi="Garamond" w:cs="Garamond"/>
        </w:rPr>
        <w:t xml:space="preserve">Area Use Map of </w:t>
      </w:r>
      <w:r w:rsidR="00AF22E6">
        <w:rPr>
          <w:rFonts w:ascii="Garamond" w:eastAsia="Garamond" w:hAnsi="Garamond" w:cs="Garamond"/>
        </w:rPr>
        <w:t>U</w:t>
      </w:r>
      <w:r w:rsidR="00852A13">
        <w:rPr>
          <w:rFonts w:ascii="Garamond" w:eastAsia="Garamond" w:hAnsi="Garamond" w:cs="Garamond"/>
        </w:rPr>
        <w:t>.</w:t>
      </w:r>
      <w:r w:rsidR="00AF22E6">
        <w:rPr>
          <w:rFonts w:ascii="Garamond" w:eastAsia="Garamond" w:hAnsi="Garamond" w:cs="Garamond"/>
        </w:rPr>
        <w:t>S</w:t>
      </w:r>
      <w:r w:rsidR="00852A13">
        <w:rPr>
          <w:rFonts w:ascii="Garamond" w:eastAsia="Garamond" w:hAnsi="Garamond" w:cs="Garamond"/>
        </w:rPr>
        <w:t>.</w:t>
      </w:r>
      <w:r w:rsidR="00AF22E6">
        <w:rPr>
          <w:rFonts w:ascii="Garamond" w:eastAsia="Garamond" w:hAnsi="Garamond" w:cs="Garamond"/>
        </w:rPr>
        <w:t>G</w:t>
      </w:r>
      <w:r w:rsidR="00852A13">
        <w:rPr>
          <w:rFonts w:ascii="Garamond" w:eastAsia="Garamond" w:hAnsi="Garamond" w:cs="Garamond"/>
        </w:rPr>
        <w:t>.</w:t>
      </w:r>
      <w:r w:rsidR="00AF22E6">
        <w:rPr>
          <w:rFonts w:ascii="Garamond" w:eastAsia="Garamond" w:hAnsi="Garamond" w:cs="Garamond"/>
        </w:rPr>
        <w:t>S</w:t>
      </w:r>
      <w:r w:rsidR="00852A13">
        <w:rPr>
          <w:rFonts w:ascii="Garamond" w:eastAsia="Garamond" w:hAnsi="Garamond" w:cs="Garamond"/>
        </w:rPr>
        <w:t>.</w:t>
      </w:r>
      <w:r w:rsidR="00AF22E6">
        <w:rPr>
          <w:rFonts w:ascii="Garamond" w:eastAsia="Garamond" w:hAnsi="Garamond" w:cs="Garamond"/>
        </w:rPr>
        <w:t xml:space="preserve"> Quadrangle </w:t>
      </w:r>
      <w:r w:rsidR="0011019E">
        <w:rPr>
          <w:rFonts w:ascii="Garamond" w:eastAsia="Garamond" w:hAnsi="Garamond" w:cs="Garamond"/>
        </w:rPr>
        <w:t>“U</w:t>
      </w:r>
      <w:r w:rsidR="00631B08">
        <w:rPr>
          <w:rFonts w:ascii="Garamond" w:eastAsia="Garamond" w:hAnsi="Garamond" w:cs="Garamond"/>
        </w:rPr>
        <w:t>nalakleet</w:t>
      </w:r>
      <w:r w:rsidR="0011019E">
        <w:rPr>
          <w:rFonts w:ascii="Garamond" w:eastAsia="Garamond" w:hAnsi="Garamond" w:cs="Garamond"/>
        </w:rPr>
        <w:t xml:space="preserve"> D–4” Alas</w:t>
      </w:r>
      <w:r w:rsidR="009E5641">
        <w:rPr>
          <w:rFonts w:ascii="Garamond" w:eastAsia="Garamond" w:hAnsi="Garamond" w:cs="Garamond"/>
        </w:rPr>
        <w:t>ka</w:t>
      </w:r>
      <w:r w:rsidR="00DC67D3">
        <w:rPr>
          <w:rFonts w:ascii="Garamond" w:eastAsia="Garamond" w:hAnsi="Garamond" w:cs="Garamond"/>
        </w:rPr>
        <w:t>.</w:t>
      </w:r>
    </w:p>
    <w:p w14:paraId="6FE8B054" w14:textId="5754AE85" w:rsidR="0046405A" w:rsidRPr="00EB6371" w:rsidRDefault="0046405A" w:rsidP="00F2216C">
      <w:pPr>
        <w:spacing w:after="0" w:line="240" w:lineRule="auto"/>
        <w:rPr>
          <w:rFonts w:ascii="Garamond" w:eastAsia="Garamond" w:hAnsi="Garamond" w:cs="Garamond"/>
        </w:rPr>
      </w:pPr>
    </w:p>
    <w:p w14:paraId="7EBA06A0" w14:textId="5CC02C1C" w:rsidR="00AE0FC2" w:rsidRDefault="0062656C" w:rsidP="00F2216C">
      <w:pPr>
        <w:spacing w:after="0" w:line="240" w:lineRule="auto"/>
        <w:rPr>
          <w:rFonts w:ascii="Garamond" w:eastAsia="Garamond" w:hAnsi="Garamond" w:cs="Garamond"/>
        </w:rPr>
      </w:pPr>
      <w:r w:rsidRPr="0062656C">
        <w:rPr>
          <w:rFonts w:ascii="Garamond" w:eastAsia="Garamond" w:hAnsi="Garamond" w:cs="Garamond"/>
        </w:rPr>
        <w:t xml:space="preserve">Yu, C., Z. Li, </w:t>
      </w:r>
      <w:r w:rsidR="00A508CF">
        <w:rPr>
          <w:rFonts w:ascii="Garamond" w:eastAsia="Garamond" w:hAnsi="Garamond" w:cs="Garamond"/>
        </w:rPr>
        <w:t>&amp;</w:t>
      </w:r>
      <w:r w:rsidRPr="0062656C">
        <w:rPr>
          <w:rFonts w:ascii="Garamond" w:eastAsia="Garamond" w:hAnsi="Garamond" w:cs="Garamond"/>
        </w:rPr>
        <w:t xml:space="preserve"> N. T. Penna</w:t>
      </w:r>
      <w:r w:rsidR="00A508CF">
        <w:rPr>
          <w:rFonts w:ascii="Garamond" w:eastAsia="Garamond" w:hAnsi="Garamond" w:cs="Garamond"/>
        </w:rPr>
        <w:t>.</w:t>
      </w:r>
      <w:r w:rsidRPr="0062656C">
        <w:rPr>
          <w:rFonts w:ascii="Garamond" w:eastAsia="Garamond" w:hAnsi="Garamond" w:cs="Garamond"/>
        </w:rPr>
        <w:t xml:space="preserve"> (2018)</w:t>
      </w:r>
      <w:r w:rsidR="00A508CF">
        <w:rPr>
          <w:rFonts w:ascii="Garamond" w:eastAsia="Garamond" w:hAnsi="Garamond" w:cs="Garamond"/>
        </w:rPr>
        <w:t>.</w:t>
      </w:r>
      <w:r w:rsidRPr="0062656C">
        <w:rPr>
          <w:rFonts w:ascii="Garamond" w:eastAsia="Garamond" w:hAnsi="Garamond" w:cs="Garamond"/>
        </w:rPr>
        <w:t xml:space="preserve"> Interferometric synthetic aperture radar atmospheric correction using a </w:t>
      </w:r>
    </w:p>
    <w:p w14:paraId="1F3CECD9" w14:textId="1A3F0546" w:rsidR="3A2FA164" w:rsidRDefault="0062656C" w:rsidP="00F2216C">
      <w:pPr>
        <w:spacing w:after="0" w:line="240" w:lineRule="auto"/>
        <w:ind w:left="720"/>
        <w:rPr>
          <w:rFonts w:ascii="Garamond" w:eastAsia="Garamond" w:hAnsi="Garamond" w:cs="Garamond"/>
        </w:rPr>
      </w:pPr>
      <w:r w:rsidRPr="0062656C">
        <w:rPr>
          <w:rFonts w:ascii="Garamond" w:eastAsia="Garamond" w:hAnsi="Garamond" w:cs="Garamond"/>
        </w:rPr>
        <w:t xml:space="preserve">GPS-based iterative tropospheric decomposition model, </w:t>
      </w:r>
      <w:r w:rsidRPr="00FB0A9B">
        <w:rPr>
          <w:rFonts w:ascii="Garamond" w:eastAsia="Garamond" w:hAnsi="Garamond" w:cs="Garamond"/>
          <w:i/>
        </w:rPr>
        <w:t>Remote Sensing of Environment</w:t>
      </w:r>
      <w:r w:rsidRPr="0062656C">
        <w:rPr>
          <w:rFonts w:ascii="Garamond" w:eastAsia="Garamond" w:hAnsi="Garamond" w:cs="Garamond"/>
        </w:rPr>
        <w:t>, 204, 109-121</w:t>
      </w:r>
      <w:r w:rsidR="00FB0A9B">
        <w:rPr>
          <w:rFonts w:ascii="Garamond" w:eastAsia="Garamond" w:hAnsi="Garamond" w:cs="Garamond"/>
        </w:rPr>
        <w:t>.</w:t>
      </w:r>
      <w:r w:rsidR="00955EDA">
        <w:rPr>
          <w:rFonts w:ascii="Garamond" w:eastAsia="Garamond" w:hAnsi="Garamond" w:cs="Garamond"/>
        </w:rPr>
        <w:t xml:space="preserve"> </w:t>
      </w:r>
      <w:hyperlink r:id="rId30" w:history="1">
        <w:r w:rsidR="00955EDA" w:rsidRPr="00363799">
          <w:rPr>
            <w:rStyle w:val="Hyperlink"/>
            <w:rFonts w:ascii="Garamond" w:eastAsia="Garamond" w:hAnsi="Garamond" w:cs="Garamond"/>
          </w:rPr>
          <w:t>https://doi.org/10.1016/j.rse.2017.10.038</w:t>
        </w:r>
      </w:hyperlink>
    </w:p>
    <w:p w14:paraId="1E819857" w14:textId="77777777" w:rsidR="0062656C" w:rsidRDefault="0062656C" w:rsidP="00F2216C">
      <w:pPr>
        <w:spacing w:after="0" w:line="240" w:lineRule="auto"/>
        <w:rPr>
          <w:rFonts w:ascii="Garamond" w:eastAsia="Garamond" w:hAnsi="Garamond" w:cs="Garamond"/>
        </w:rPr>
      </w:pPr>
    </w:p>
    <w:p w14:paraId="42DB925D" w14:textId="25DF1C5A" w:rsidR="00AE0FC2" w:rsidRDefault="00EE213C" w:rsidP="00F2216C">
      <w:pPr>
        <w:spacing w:after="0" w:line="240" w:lineRule="auto"/>
        <w:rPr>
          <w:rFonts w:ascii="Garamond" w:eastAsia="Garamond" w:hAnsi="Garamond" w:cs="Garamond"/>
          <w:color w:val="222222"/>
        </w:rPr>
      </w:pPr>
      <w:r w:rsidRPr="00EE213C">
        <w:rPr>
          <w:rFonts w:ascii="Garamond" w:eastAsia="Garamond" w:hAnsi="Garamond" w:cs="Garamond"/>
          <w:color w:val="222222"/>
        </w:rPr>
        <w:t xml:space="preserve">Yunjun, Z., Fattahi, H., </w:t>
      </w:r>
      <w:r w:rsidR="00A508CF">
        <w:rPr>
          <w:rFonts w:ascii="Garamond" w:eastAsia="Garamond" w:hAnsi="Garamond" w:cs="Garamond"/>
          <w:color w:val="222222"/>
        </w:rPr>
        <w:t>&amp;</w:t>
      </w:r>
      <w:r w:rsidRPr="00EE213C">
        <w:rPr>
          <w:rFonts w:ascii="Garamond" w:eastAsia="Garamond" w:hAnsi="Garamond" w:cs="Garamond"/>
          <w:color w:val="222222"/>
        </w:rPr>
        <w:t xml:space="preserve"> Amelung, F. (2019)</w:t>
      </w:r>
      <w:r w:rsidR="00A508CF">
        <w:rPr>
          <w:rFonts w:ascii="Garamond" w:eastAsia="Garamond" w:hAnsi="Garamond" w:cs="Garamond"/>
          <w:color w:val="222222"/>
        </w:rPr>
        <w:t>.</w:t>
      </w:r>
      <w:r w:rsidRPr="00EE213C">
        <w:rPr>
          <w:rFonts w:ascii="Garamond" w:eastAsia="Garamond" w:hAnsi="Garamond" w:cs="Garamond"/>
          <w:color w:val="222222"/>
        </w:rPr>
        <w:t xml:space="preserve"> Small baseline InSAR time series analysis: Unwrapping error </w:t>
      </w:r>
    </w:p>
    <w:p w14:paraId="5A315A8D" w14:textId="419D192C" w:rsidR="00F946FA" w:rsidRDefault="00EE213C" w:rsidP="00F2216C">
      <w:pPr>
        <w:spacing w:after="0" w:line="240" w:lineRule="auto"/>
        <w:ind w:left="720"/>
        <w:rPr>
          <w:rFonts w:ascii="Garamond" w:eastAsia="Garamond" w:hAnsi="Garamond" w:cs="Garamond"/>
          <w:color w:val="222222"/>
        </w:rPr>
      </w:pPr>
      <w:r w:rsidRPr="00EE213C">
        <w:rPr>
          <w:rFonts w:ascii="Garamond" w:eastAsia="Garamond" w:hAnsi="Garamond" w:cs="Garamond"/>
          <w:color w:val="222222"/>
        </w:rPr>
        <w:t xml:space="preserve">correction and noise reduction, </w:t>
      </w:r>
      <w:r w:rsidRPr="00F46E0A">
        <w:rPr>
          <w:rFonts w:ascii="Garamond" w:eastAsia="Garamond" w:hAnsi="Garamond" w:cs="Garamond"/>
          <w:i/>
          <w:iCs/>
          <w:color w:val="222222"/>
        </w:rPr>
        <w:t>Computers &amp; Geosciences</w:t>
      </w:r>
      <w:r w:rsidRPr="00EE213C">
        <w:rPr>
          <w:rFonts w:ascii="Garamond" w:eastAsia="Garamond" w:hAnsi="Garamond" w:cs="Garamond"/>
          <w:color w:val="222222"/>
        </w:rPr>
        <w:t>, 133, 104331</w:t>
      </w:r>
      <w:r>
        <w:rPr>
          <w:rFonts w:ascii="Garamond" w:eastAsia="Garamond" w:hAnsi="Garamond" w:cs="Garamond"/>
          <w:color w:val="222222"/>
        </w:rPr>
        <w:t>.</w:t>
      </w:r>
      <w:r w:rsidR="00955EDA">
        <w:rPr>
          <w:rFonts w:ascii="Garamond" w:eastAsia="Garamond" w:hAnsi="Garamond" w:cs="Garamond"/>
          <w:color w:val="222222"/>
        </w:rPr>
        <w:t xml:space="preserve"> </w:t>
      </w:r>
      <w:hyperlink r:id="rId31" w:history="1">
        <w:r w:rsidR="00955EDA" w:rsidRPr="00363799">
          <w:rPr>
            <w:rStyle w:val="Hyperlink"/>
            <w:rFonts w:ascii="Garamond" w:eastAsia="Garamond" w:hAnsi="Garamond" w:cs="Garamond"/>
          </w:rPr>
          <w:t>https://doi.org/10.1016/j.cageo.2019.104331</w:t>
        </w:r>
      </w:hyperlink>
    </w:p>
    <w:p w14:paraId="35F528A5" w14:textId="77777777" w:rsidR="00EE213C" w:rsidRDefault="00EE213C" w:rsidP="00F2216C">
      <w:pPr>
        <w:spacing w:after="0" w:line="240" w:lineRule="auto"/>
        <w:rPr>
          <w:rFonts w:ascii="Garamond" w:eastAsia="Garamond" w:hAnsi="Garamond" w:cs="Garamond"/>
          <w:color w:val="222222"/>
        </w:rPr>
      </w:pPr>
    </w:p>
    <w:p w14:paraId="7383E2B3" w14:textId="77777777" w:rsidR="00AE0FC2" w:rsidRDefault="79A9A393" w:rsidP="00F2216C">
      <w:pPr>
        <w:spacing w:after="0" w:line="240" w:lineRule="auto"/>
        <w:rPr>
          <w:rFonts w:ascii="Garamond" w:eastAsia="Garamond" w:hAnsi="Garamond" w:cs="Garamond"/>
          <w:color w:val="222222"/>
        </w:rPr>
      </w:pPr>
      <w:r w:rsidRPr="3A2FA164">
        <w:rPr>
          <w:rFonts w:ascii="Garamond" w:eastAsia="Garamond" w:hAnsi="Garamond" w:cs="Garamond"/>
          <w:color w:val="222222"/>
        </w:rPr>
        <w:t xml:space="preserve">Zwieback, S., &amp; Meyer, F. J. (2021). Top-of-permafrost ground ice indicated by remotely sensed late-season </w:t>
      </w:r>
    </w:p>
    <w:p w14:paraId="7A4FDC82" w14:textId="1858DB50" w:rsidR="00EB6371" w:rsidRDefault="79A9A393" w:rsidP="00F2216C">
      <w:pPr>
        <w:spacing w:after="0" w:line="240" w:lineRule="auto"/>
        <w:ind w:left="720"/>
        <w:rPr>
          <w:rStyle w:val="Hyperlink"/>
          <w:rFonts w:ascii="Garamond" w:eastAsia="Garamond" w:hAnsi="Garamond" w:cs="Garamond"/>
        </w:rPr>
      </w:pPr>
      <w:r w:rsidRPr="3A2FA164">
        <w:rPr>
          <w:rFonts w:ascii="Garamond" w:eastAsia="Garamond" w:hAnsi="Garamond" w:cs="Garamond"/>
          <w:color w:val="222222"/>
        </w:rPr>
        <w:t xml:space="preserve">subsidence. </w:t>
      </w:r>
      <w:r w:rsidRPr="3A2FA164">
        <w:rPr>
          <w:rFonts w:ascii="Garamond" w:eastAsia="Garamond" w:hAnsi="Garamond" w:cs="Garamond"/>
          <w:i/>
          <w:iCs/>
          <w:color w:val="222222"/>
        </w:rPr>
        <w:t>The Cryosphere</w:t>
      </w:r>
      <w:r w:rsidRPr="50E236EC">
        <w:rPr>
          <w:rFonts w:ascii="Garamond" w:eastAsia="Garamond" w:hAnsi="Garamond" w:cs="Garamond"/>
          <w:i/>
          <w:color w:val="222222"/>
        </w:rPr>
        <w:t>, 15</w:t>
      </w:r>
      <w:r w:rsidRPr="3A2FA164">
        <w:rPr>
          <w:rFonts w:ascii="Garamond" w:eastAsia="Garamond" w:hAnsi="Garamond" w:cs="Garamond"/>
          <w:color w:val="222222"/>
        </w:rPr>
        <w:t>(4), 2041-2055.</w:t>
      </w:r>
      <w:r w:rsidR="00AE0FC2">
        <w:rPr>
          <w:rFonts w:ascii="Garamond" w:eastAsia="Garamond" w:hAnsi="Garamond" w:cs="Garamond"/>
          <w:color w:val="222222"/>
        </w:rPr>
        <w:t xml:space="preserve"> </w:t>
      </w:r>
      <w:hyperlink r:id="rId32" w:history="1">
        <w:r w:rsidR="00AE0FC2" w:rsidRPr="00CC484D">
          <w:rPr>
            <w:rStyle w:val="Hyperlink"/>
            <w:rFonts w:ascii="Garamond" w:eastAsia="Garamond" w:hAnsi="Garamond" w:cs="Garamond"/>
          </w:rPr>
          <w:t>https://doi.org/10.5194/tc-15-2041-2021</w:t>
        </w:r>
      </w:hyperlink>
    </w:p>
    <w:p w14:paraId="23E247C8" w14:textId="3AE89494" w:rsidR="007077B7" w:rsidRDefault="007077B7" w:rsidP="00F2216C">
      <w:pPr>
        <w:spacing w:after="0" w:line="240" w:lineRule="auto"/>
        <w:ind w:left="720"/>
        <w:rPr>
          <w:rStyle w:val="Hyperlink"/>
          <w:rFonts w:ascii="Garamond" w:eastAsia="Garamond" w:hAnsi="Garamond" w:cs="Garamond"/>
        </w:rPr>
      </w:pPr>
    </w:p>
    <w:p w14:paraId="0798D234" w14:textId="0CC4BF9A" w:rsidR="007077B7" w:rsidRDefault="007077B7" w:rsidP="00F2216C">
      <w:pPr>
        <w:spacing w:after="0" w:line="240" w:lineRule="auto"/>
        <w:ind w:left="720"/>
        <w:rPr>
          <w:rStyle w:val="Hyperlink"/>
          <w:rFonts w:ascii="Garamond" w:eastAsia="Garamond" w:hAnsi="Garamond" w:cs="Garamond"/>
        </w:rPr>
      </w:pPr>
    </w:p>
    <w:p w14:paraId="72F73EF3" w14:textId="1236DF79" w:rsidR="007077B7" w:rsidRDefault="007077B7" w:rsidP="00F2216C">
      <w:pPr>
        <w:spacing w:after="0" w:line="240" w:lineRule="auto"/>
        <w:ind w:left="720"/>
        <w:rPr>
          <w:rStyle w:val="Hyperlink"/>
          <w:rFonts w:ascii="Garamond" w:eastAsia="Garamond" w:hAnsi="Garamond" w:cs="Garamond"/>
        </w:rPr>
      </w:pPr>
    </w:p>
    <w:p w14:paraId="5E27EDB6" w14:textId="3CD74745" w:rsidR="007077B7" w:rsidRDefault="007077B7" w:rsidP="00F2216C">
      <w:pPr>
        <w:spacing w:after="0" w:line="240" w:lineRule="auto"/>
        <w:ind w:left="720"/>
        <w:rPr>
          <w:rStyle w:val="Hyperlink"/>
          <w:rFonts w:ascii="Garamond" w:eastAsia="Garamond" w:hAnsi="Garamond" w:cs="Garamond"/>
        </w:rPr>
      </w:pPr>
    </w:p>
    <w:p w14:paraId="29D5E7FA" w14:textId="0E31275B" w:rsidR="007077B7" w:rsidRDefault="007077B7" w:rsidP="00F2216C">
      <w:pPr>
        <w:spacing w:after="0" w:line="240" w:lineRule="auto"/>
        <w:ind w:left="720"/>
        <w:rPr>
          <w:rStyle w:val="Hyperlink"/>
          <w:rFonts w:ascii="Garamond" w:eastAsia="Garamond" w:hAnsi="Garamond" w:cs="Garamond"/>
        </w:rPr>
      </w:pPr>
    </w:p>
    <w:p w14:paraId="0EBF971E" w14:textId="67151132" w:rsidR="007077B7" w:rsidRDefault="007077B7" w:rsidP="00F2216C">
      <w:pPr>
        <w:spacing w:after="0" w:line="240" w:lineRule="auto"/>
        <w:ind w:left="720"/>
        <w:rPr>
          <w:rStyle w:val="Hyperlink"/>
          <w:rFonts w:ascii="Garamond" w:eastAsia="Garamond" w:hAnsi="Garamond" w:cs="Garamond"/>
        </w:rPr>
      </w:pPr>
    </w:p>
    <w:p w14:paraId="2E4186F4" w14:textId="22E305AD" w:rsidR="007077B7" w:rsidRDefault="007077B7" w:rsidP="00F2216C">
      <w:pPr>
        <w:spacing w:after="0" w:line="240" w:lineRule="auto"/>
        <w:ind w:left="720"/>
        <w:rPr>
          <w:rStyle w:val="Hyperlink"/>
          <w:rFonts w:ascii="Garamond" w:eastAsia="Garamond" w:hAnsi="Garamond" w:cs="Garamond"/>
        </w:rPr>
      </w:pPr>
    </w:p>
    <w:p w14:paraId="7A5D78D0" w14:textId="6EF0C1E4" w:rsidR="007077B7" w:rsidRDefault="007077B7" w:rsidP="00F2216C">
      <w:pPr>
        <w:spacing w:after="0" w:line="240" w:lineRule="auto"/>
        <w:ind w:left="720"/>
        <w:rPr>
          <w:rStyle w:val="Hyperlink"/>
          <w:rFonts w:ascii="Garamond" w:eastAsia="Garamond" w:hAnsi="Garamond" w:cs="Garamond"/>
        </w:rPr>
      </w:pPr>
    </w:p>
    <w:p w14:paraId="254B2B43" w14:textId="4FC75E50" w:rsidR="007077B7" w:rsidRDefault="007077B7" w:rsidP="00F2216C">
      <w:pPr>
        <w:spacing w:after="0" w:line="240" w:lineRule="auto"/>
        <w:ind w:left="720"/>
        <w:rPr>
          <w:rStyle w:val="Hyperlink"/>
          <w:rFonts w:ascii="Garamond" w:eastAsia="Garamond" w:hAnsi="Garamond" w:cs="Garamond"/>
        </w:rPr>
      </w:pPr>
    </w:p>
    <w:p w14:paraId="2E7A0D03" w14:textId="1B51FFCA" w:rsidR="007077B7" w:rsidRDefault="007077B7" w:rsidP="00F2216C">
      <w:pPr>
        <w:spacing w:after="0" w:line="240" w:lineRule="auto"/>
        <w:ind w:left="720"/>
        <w:rPr>
          <w:rStyle w:val="Hyperlink"/>
          <w:rFonts w:ascii="Garamond" w:eastAsia="Garamond" w:hAnsi="Garamond" w:cs="Garamond"/>
        </w:rPr>
      </w:pPr>
    </w:p>
    <w:p w14:paraId="33CE97BD" w14:textId="179FFFB6" w:rsidR="007077B7" w:rsidRDefault="007077B7" w:rsidP="00F2216C">
      <w:pPr>
        <w:spacing w:after="0" w:line="240" w:lineRule="auto"/>
        <w:ind w:left="720"/>
        <w:rPr>
          <w:rStyle w:val="Hyperlink"/>
          <w:rFonts w:ascii="Garamond" w:eastAsia="Garamond" w:hAnsi="Garamond" w:cs="Garamond"/>
        </w:rPr>
      </w:pPr>
    </w:p>
    <w:p w14:paraId="7021989E" w14:textId="53E8EBBE" w:rsidR="007077B7" w:rsidRDefault="007077B7" w:rsidP="00F2216C">
      <w:pPr>
        <w:spacing w:after="0" w:line="240" w:lineRule="auto"/>
        <w:ind w:left="720"/>
        <w:rPr>
          <w:rStyle w:val="Hyperlink"/>
          <w:rFonts w:ascii="Garamond" w:eastAsia="Garamond" w:hAnsi="Garamond" w:cs="Garamond"/>
        </w:rPr>
      </w:pPr>
    </w:p>
    <w:p w14:paraId="29A8CC17" w14:textId="4BAA4FB1" w:rsidR="007077B7" w:rsidRDefault="007077B7" w:rsidP="00F2216C">
      <w:pPr>
        <w:spacing w:after="0" w:line="240" w:lineRule="auto"/>
        <w:ind w:left="720"/>
        <w:rPr>
          <w:rStyle w:val="Hyperlink"/>
          <w:rFonts w:ascii="Garamond" w:eastAsia="Garamond" w:hAnsi="Garamond" w:cs="Garamond"/>
        </w:rPr>
      </w:pPr>
    </w:p>
    <w:p w14:paraId="5FC02220" w14:textId="68EA03E2" w:rsidR="007077B7" w:rsidRDefault="007077B7" w:rsidP="00F2216C">
      <w:pPr>
        <w:spacing w:after="0" w:line="240" w:lineRule="auto"/>
        <w:ind w:left="720"/>
        <w:rPr>
          <w:rStyle w:val="Hyperlink"/>
          <w:rFonts w:ascii="Garamond" w:eastAsia="Garamond" w:hAnsi="Garamond" w:cs="Garamond"/>
        </w:rPr>
      </w:pPr>
    </w:p>
    <w:p w14:paraId="74A3E245" w14:textId="4E2C63DB" w:rsidR="007077B7" w:rsidRDefault="007077B7" w:rsidP="00F2216C">
      <w:pPr>
        <w:spacing w:after="0" w:line="240" w:lineRule="auto"/>
        <w:ind w:left="720"/>
        <w:rPr>
          <w:rStyle w:val="Hyperlink"/>
          <w:rFonts w:ascii="Garamond" w:eastAsia="Garamond" w:hAnsi="Garamond" w:cs="Garamond"/>
        </w:rPr>
      </w:pPr>
    </w:p>
    <w:p w14:paraId="17FFACE4" w14:textId="4698629F" w:rsidR="007077B7" w:rsidRDefault="007077B7" w:rsidP="00F2216C">
      <w:pPr>
        <w:spacing w:after="0" w:line="240" w:lineRule="auto"/>
        <w:ind w:left="720"/>
        <w:rPr>
          <w:rStyle w:val="Hyperlink"/>
          <w:rFonts w:ascii="Garamond" w:eastAsia="Garamond" w:hAnsi="Garamond" w:cs="Garamond"/>
        </w:rPr>
      </w:pPr>
    </w:p>
    <w:p w14:paraId="5F0C45A7" w14:textId="74D8F3FA" w:rsidR="007077B7" w:rsidRDefault="007077B7" w:rsidP="00F2216C">
      <w:pPr>
        <w:spacing w:after="0" w:line="240" w:lineRule="auto"/>
        <w:ind w:left="720"/>
        <w:rPr>
          <w:rStyle w:val="Hyperlink"/>
          <w:rFonts w:ascii="Garamond" w:eastAsia="Garamond" w:hAnsi="Garamond" w:cs="Garamond"/>
        </w:rPr>
      </w:pPr>
    </w:p>
    <w:p w14:paraId="4214B5A1" w14:textId="2F88CC6A" w:rsidR="007077B7" w:rsidRDefault="007077B7" w:rsidP="00F2216C">
      <w:pPr>
        <w:spacing w:after="0" w:line="240" w:lineRule="auto"/>
        <w:ind w:left="720"/>
        <w:rPr>
          <w:rStyle w:val="Hyperlink"/>
          <w:rFonts w:ascii="Garamond" w:eastAsia="Garamond" w:hAnsi="Garamond" w:cs="Garamond"/>
        </w:rPr>
      </w:pPr>
    </w:p>
    <w:p w14:paraId="2E16B9B4" w14:textId="38DEF4E6" w:rsidR="007077B7" w:rsidRDefault="007077B7" w:rsidP="00F2216C">
      <w:pPr>
        <w:spacing w:after="0" w:line="240" w:lineRule="auto"/>
        <w:ind w:left="720"/>
        <w:rPr>
          <w:rStyle w:val="Hyperlink"/>
          <w:rFonts w:ascii="Garamond" w:eastAsia="Garamond" w:hAnsi="Garamond" w:cs="Garamond"/>
        </w:rPr>
      </w:pPr>
    </w:p>
    <w:p w14:paraId="5C65F278" w14:textId="4E13DA68" w:rsidR="007077B7" w:rsidRDefault="007077B7" w:rsidP="00F2216C">
      <w:pPr>
        <w:spacing w:after="0" w:line="240" w:lineRule="auto"/>
        <w:ind w:left="720"/>
        <w:rPr>
          <w:rStyle w:val="Hyperlink"/>
          <w:rFonts w:ascii="Garamond" w:eastAsia="Garamond" w:hAnsi="Garamond" w:cs="Garamond"/>
        </w:rPr>
      </w:pPr>
    </w:p>
    <w:p w14:paraId="6AAEA870" w14:textId="4980B6AA" w:rsidR="007077B7" w:rsidRDefault="007077B7" w:rsidP="00F2216C">
      <w:pPr>
        <w:spacing w:after="0" w:line="240" w:lineRule="auto"/>
        <w:ind w:left="720"/>
        <w:rPr>
          <w:rStyle w:val="Hyperlink"/>
          <w:rFonts w:ascii="Garamond" w:eastAsia="Garamond" w:hAnsi="Garamond" w:cs="Garamond"/>
        </w:rPr>
      </w:pPr>
    </w:p>
    <w:p w14:paraId="69EC79C3" w14:textId="30081E29" w:rsidR="007077B7" w:rsidRDefault="007077B7" w:rsidP="00F2216C">
      <w:pPr>
        <w:spacing w:after="0" w:line="240" w:lineRule="auto"/>
        <w:ind w:left="720"/>
        <w:rPr>
          <w:rStyle w:val="Hyperlink"/>
          <w:rFonts w:ascii="Garamond" w:eastAsia="Garamond" w:hAnsi="Garamond" w:cs="Garamond"/>
        </w:rPr>
      </w:pPr>
    </w:p>
    <w:p w14:paraId="4279C916" w14:textId="552421B0" w:rsidR="007077B7" w:rsidRDefault="007077B7" w:rsidP="00F2216C">
      <w:pPr>
        <w:spacing w:after="0" w:line="240" w:lineRule="auto"/>
        <w:ind w:left="720"/>
        <w:rPr>
          <w:rStyle w:val="Hyperlink"/>
          <w:rFonts w:ascii="Garamond" w:eastAsia="Garamond" w:hAnsi="Garamond" w:cs="Garamond"/>
        </w:rPr>
      </w:pPr>
    </w:p>
    <w:p w14:paraId="662D4ED4" w14:textId="7335F873" w:rsidR="007077B7" w:rsidRDefault="007077B7" w:rsidP="00F2216C">
      <w:pPr>
        <w:spacing w:after="0" w:line="240" w:lineRule="auto"/>
        <w:ind w:left="720"/>
        <w:rPr>
          <w:rStyle w:val="Hyperlink"/>
          <w:rFonts w:ascii="Garamond" w:eastAsia="Garamond" w:hAnsi="Garamond" w:cs="Garamond"/>
        </w:rPr>
      </w:pPr>
    </w:p>
    <w:p w14:paraId="78894105" w14:textId="449056BA" w:rsidR="007077B7" w:rsidRDefault="007077B7" w:rsidP="00F2216C">
      <w:pPr>
        <w:spacing w:after="0" w:line="240" w:lineRule="auto"/>
        <w:ind w:left="720"/>
        <w:rPr>
          <w:rStyle w:val="Hyperlink"/>
          <w:rFonts w:ascii="Garamond" w:eastAsia="Garamond" w:hAnsi="Garamond" w:cs="Garamond"/>
        </w:rPr>
      </w:pPr>
    </w:p>
    <w:p w14:paraId="705BE56D" w14:textId="107D67DC" w:rsidR="007077B7" w:rsidRDefault="007077B7" w:rsidP="00F2216C">
      <w:pPr>
        <w:spacing w:after="0" w:line="240" w:lineRule="auto"/>
        <w:ind w:left="720"/>
        <w:rPr>
          <w:rStyle w:val="Hyperlink"/>
          <w:rFonts w:ascii="Garamond" w:eastAsia="Garamond" w:hAnsi="Garamond" w:cs="Garamond"/>
        </w:rPr>
      </w:pPr>
    </w:p>
    <w:p w14:paraId="36060DB5" w14:textId="77777777" w:rsidR="007077B7" w:rsidRPr="00AE0FC2" w:rsidRDefault="007077B7" w:rsidP="00F2216C">
      <w:pPr>
        <w:spacing w:after="0" w:line="240" w:lineRule="auto"/>
        <w:ind w:left="720"/>
        <w:rPr>
          <w:rFonts w:ascii="Garamond" w:eastAsia="Garamond" w:hAnsi="Garamond" w:cs="Garamond"/>
          <w:color w:val="222222"/>
        </w:rPr>
      </w:pPr>
    </w:p>
    <w:p w14:paraId="1D2DFF45" w14:textId="56A83676" w:rsidR="7E0D176A" w:rsidRDefault="4B9B5A69" w:rsidP="00F2216C">
      <w:pPr>
        <w:pStyle w:val="Heading1"/>
        <w:spacing w:before="0" w:line="240" w:lineRule="auto"/>
        <w:rPr>
          <w:rFonts w:ascii="Garamond" w:hAnsi="Garamond"/>
        </w:rPr>
      </w:pPr>
      <w:r w:rsidRPr="239F98AB">
        <w:rPr>
          <w:rFonts w:ascii="Garamond" w:hAnsi="Garamond"/>
        </w:rPr>
        <w:lastRenderedPageBreak/>
        <w:t>9</w:t>
      </w:r>
      <w:r w:rsidR="5FA65B10" w:rsidRPr="239F98AB">
        <w:rPr>
          <w:rFonts w:ascii="Garamond" w:hAnsi="Garamond"/>
        </w:rPr>
        <w:t>. Appendices</w:t>
      </w:r>
    </w:p>
    <w:p w14:paraId="44003ADE" w14:textId="7A2A101B" w:rsidR="006300DE" w:rsidRDefault="002F7366" w:rsidP="00F2216C">
      <w:pPr>
        <w:spacing w:after="0" w:line="240" w:lineRule="auto"/>
        <w:jc w:val="center"/>
        <w:rPr>
          <w:rFonts w:ascii="Garamond" w:hAnsi="Garamond"/>
          <w:b/>
          <w:sz w:val="28"/>
          <w:szCs w:val="28"/>
        </w:rPr>
      </w:pPr>
      <w:r w:rsidRPr="002F7366">
        <w:rPr>
          <w:rFonts w:ascii="Garamond" w:hAnsi="Garamond"/>
          <w:b/>
          <w:bCs/>
          <w:sz w:val="28"/>
          <w:szCs w:val="28"/>
        </w:rPr>
        <w:t>Appendix A: Drainage Networks</w:t>
      </w:r>
    </w:p>
    <w:p w14:paraId="0A62CA79" w14:textId="50ACF31E" w:rsidR="73D24395" w:rsidRDefault="73D24395" w:rsidP="00F2216C">
      <w:pPr>
        <w:spacing w:after="0" w:line="240" w:lineRule="auto"/>
        <w:rPr>
          <w:rFonts w:ascii="Garamond" w:hAnsi="Garamond"/>
          <w:b/>
          <w:bCs/>
          <w:sz w:val="28"/>
          <w:szCs w:val="28"/>
        </w:rPr>
      </w:pPr>
    </w:p>
    <w:p w14:paraId="29CCE95D" w14:textId="18F765C8" w:rsidR="002F7366" w:rsidRDefault="002F7366" w:rsidP="00F2216C">
      <w:pPr>
        <w:spacing w:after="0" w:line="240" w:lineRule="auto"/>
        <w:jc w:val="both"/>
      </w:pPr>
    </w:p>
    <w:p w14:paraId="7AF9DD6F" w14:textId="429CD4C3" w:rsidR="002F7366" w:rsidRDefault="4A908870" w:rsidP="00F2216C">
      <w:pPr>
        <w:spacing w:after="0" w:line="240" w:lineRule="auto"/>
        <w:jc w:val="both"/>
      </w:pPr>
      <w:r>
        <w:rPr>
          <w:noProof/>
        </w:rPr>
        <w:drawing>
          <wp:inline distT="0" distB="0" distL="0" distR="0" wp14:anchorId="29EE2F37" wp14:editId="137DCDEA">
            <wp:extent cx="6120984" cy="2333625"/>
            <wp:effectExtent l="0" t="0" r="0" b="0"/>
            <wp:docPr id="1610019421" name="Picture 1610019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6126190" cy="2335610"/>
                    </a:xfrm>
                    <a:prstGeom prst="rect">
                      <a:avLst/>
                    </a:prstGeom>
                  </pic:spPr>
                </pic:pic>
              </a:graphicData>
            </a:graphic>
          </wp:inline>
        </w:drawing>
      </w:r>
    </w:p>
    <w:p w14:paraId="63E8D0A4" w14:textId="4BC40592" w:rsidR="006300DE" w:rsidRDefault="002F7366" w:rsidP="00F2216C">
      <w:pPr>
        <w:spacing w:after="0" w:line="240" w:lineRule="auto"/>
        <w:jc w:val="both"/>
        <w:rPr>
          <w:rFonts w:ascii="Garamond" w:hAnsi="Garamond"/>
        </w:rPr>
      </w:pPr>
      <w:r w:rsidRPr="00C4456C">
        <w:rPr>
          <w:rFonts w:ascii="Garamond" w:hAnsi="Garamond"/>
          <w:i/>
          <w:iCs/>
        </w:rPr>
        <w:t>Figure</w:t>
      </w:r>
      <w:r w:rsidR="2D6CD34E" w:rsidRPr="00C4456C">
        <w:rPr>
          <w:rFonts w:ascii="Garamond" w:hAnsi="Garamond"/>
          <w:i/>
          <w:iCs/>
        </w:rPr>
        <w:t xml:space="preserve"> </w:t>
      </w:r>
      <w:r w:rsidR="00F73B04" w:rsidRPr="00C4456C">
        <w:rPr>
          <w:rFonts w:ascii="Garamond" w:hAnsi="Garamond"/>
          <w:i/>
          <w:iCs/>
        </w:rPr>
        <w:t>A</w:t>
      </w:r>
      <w:r w:rsidR="2D6CD34E" w:rsidRPr="00C4456C">
        <w:rPr>
          <w:rFonts w:ascii="Garamond" w:hAnsi="Garamond"/>
          <w:i/>
          <w:iCs/>
        </w:rPr>
        <w:t>1.</w:t>
      </w:r>
      <w:r w:rsidR="2D6CD34E" w:rsidRPr="4A982BB1">
        <w:rPr>
          <w:rFonts w:ascii="Garamond" w:hAnsi="Garamond"/>
        </w:rPr>
        <w:t xml:space="preserve"> Workflow for watershed delineation and </w:t>
      </w:r>
      <w:r w:rsidR="1A5CA5FA" w:rsidRPr="4A982BB1">
        <w:rPr>
          <w:rFonts w:ascii="Garamond" w:hAnsi="Garamond"/>
        </w:rPr>
        <w:t>HAND.</w:t>
      </w:r>
      <w:r w:rsidR="2D6CD34E" w:rsidRPr="4A982BB1">
        <w:rPr>
          <w:rFonts w:ascii="Garamond" w:hAnsi="Garamond"/>
        </w:rPr>
        <w:t xml:space="preserve"> The diamond and square </w:t>
      </w:r>
      <w:r w:rsidR="00955EDA">
        <w:rPr>
          <w:rFonts w:ascii="Garamond" w:hAnsi="Garamond"/>
        </w:rPr>
        <w:t xml:space="preserve">on the left </w:t>
      </w:r>
      <w:r w:rsidR="2D6CD34E" w:rsidRPr="4A982BB1">
        <w:rPr>
          <w:rFonts w:ascii="Garamond" w:hAnsi="Garamond"/>
        </w:rPr>
        <w:t>display the first procedure</w:t>
      </w:r>
      <w:r w:rsidR="00955EDA">
        <w:rPr>
          <w:rFonts w:ascii="Garamond" w:hAnsi="Garamond"/>
        </w:rPr>
        <w:t>s</w:t>
      </w:r>
      <w:r w:rsidR="2D6CD34E" w:rsidRPr="4A982BB1">
        <w:rPr>
          <w:rFonts w:ascii="Garamond" w:hAnsi="Garamond"/>
        </w:rPr>
        <w:t xml:space="preserve"> of the analysis, where the team filled depressions in the original DEM to create the conditioned DEM. The </w:t>
      </w:r>
      <w:r w:rsidR="7BEE13AE" w:rsidRPr="4A982BB1">
        <w:rPr>
          <w:rFonts w:ascii="Garamond" w:hAnsi="Garamond"/>
        </w:rPr>
        <w:t>flags</w:t>
      </w:r>
      <w:r w:rsidR="2D6CD34E" w:rsidRPr="4A982BB1">
        <w:rPr>
          <w:rFonts w:ascii="Garamond" w:hAnsi="Garamond"/>
        </w:rPr>
        <w:t xml:space="preserve"> </w:t>
      </w:r>
      <w:r w:rsidR="00F277AC" w:rsidRPr="4A982BB1">
        <w:rPr>
          <w:rFonts w:ascii="Garamond" w:hAnsi="Garamond"/>
        </w:rPr>
        <w:t>represent</w:t>
      </w:r>
      <w:r w:rsidR="6767EEBF" w:rsidRPr="4A982BB1">
        <w:rPr>
          <w:rFonts w:ascii="Garamond" w:hAnsi="Garamond"/>
        </w:rPr>
        <w:t xml:space="preserve"> original </w:t>
      </w:r>
      <w:r w:rsidR="2D6CD34E" w:rsidRPr="4A982BB1">
        <w:rPr>
          <w:rFonts w:ascii="Garamond" w:hAnsi="Garamond"/>
        </w:rPr>
        <w:t xml:space="preserve">raster layers </w:t>
      </w:r>
      <w:r w:rsidR="6767EEBF" w:rsidRPr="4A982BB1">
        <w:rPr>
          <w:rFonts w:ascii="Garamond" w:hAnsi="Garamond"/>
        </w:rPr>
        <w:t>derived</w:t>
      </w:r>
      <w:r w:rsidR="2D6CD34E" w:rsidRPr="4A982BB1">
        <w:rPr>
          <w:rFonts w:ascii="Garamond" w:hAnsi="Garamond"/>
        </w:rPr>
        <w:t xml:space="preserve"> from the conditioned DEM. T</w:t>
      </w:r>
      <w:r w:rsidR="3E2CE221" w:rsidRPr="4A982BB1">
        <w:rPr>
          <w:rFonts w:ascii="Garamond" w:hAnsi="Garamond"/>
        </w:rPr>
        <w:t>he</w:t>
      </w:r>
      <w:r w:rsidR="2D6CD34E" w:rsidRPr="4A982BB1">
        <w:rPr>
          <w:rFonts w:ascii="Garamond" w:hAnsi="Garamond"/>
        </w:rPr>
        <w:t xml:space="preserve"> ovals</w:t>
      </w:r>
      <w:r w:rsidR="5B5C5F72" w:rsidRPr="4A982BB1">
        <w:rPr>
          <w:rFonts w:ascii="Garamond" w:hAnsi="Garamond"/>
        </w:rPr>
        <w:t xml:space="preserve"> </w:t>
      </w:r>
      <w:r w:rsidR="00955EDA">
        <w:rPr>
          <w:rFonts w:ascii="Garamond" w:hAnsi="Garamond"/>
        </w:rPr>
        <w:t>represent the measurements</w:t>
      </w:r>
      <w:r w:rsidR="2D6CD34E" w:rsidRPr="4A982BB1">
        <w:rPr>
          <w:rFonts w:ascii="Garamond" w:hAnsi="Garamond"/>
        </w:rPr>
        <w:t xml:space="preserve"> derived from the </w:t>
      </w:r>
      <w:r w:rsidR="5B5C5F72" w:rsidRPr="4A982BB1">
        <w:rPr>
          <w:rFonts w:ascii="Garamond" w:hAnsi="Garamond"/>
        </w:rPr>
        <w:t xml:space="preserve">flow direction and flow accumulation raster </w:t>
      </w:r>
      <w:r w:rsidR="003B0C66" w:rsidRPr="4A982BB1">
        <w:rPr>
          <w:rFonts w:ascii="Garamond" w:hAnsi="Garamond"/>
        </w:rPr>
        <w:t>layers</w:t>
      </w:r>
      <w:r w:rsidR="003B0C66">
        <w:rPr>
          <w:rFonts w:ascii="Garamond" w:hAnsi="Garamond"/>
        </w:rPr>
        <w:t xml:space="preserve"> and</w:t>
      </w:r>
      <w:r w:rsidR="5B5C5F72" w:rsidRPr="4A982BB1">
        <w:rPr>
          <w:rFonts w:ascii="Garamond" w:hAnsi="Garamond"/>
        </w:rPr>
        <w:t xml:space="preserve"> acted</w:t>
      </w:r>
      <w:r w:rsidR="2D6CD34E" w:rsidRPr="4A982BB1">
        <w:rPr>
          <w:rFonts w:ascii="Garamond" w:hAnsi="Garamond"/>
        </w:rPr>
        <w:t xml:space="preserve"> as inputs</w:t>
      </w:r>
      <w:r w:rsidR="00AE0FC2">
        <w:rPr>
          <w:rFonts w:ascii="Garamond" w:hAnsi="Garamond"/>
        </w:rPr>
        <w:t>. T</w:t>
      </w:r>
      <w:r w:rsidR="2D6CD34E" w:rsidRPr="4A982BB1">
        <w:rPr>
          <w:rFonts w:ascii="Garamond" w:hAnsi="Garamond"/>
        </w:rPr>
        <w:t xml:space="preserve">he </w:t>
      </w:r>
      <w:r w:rsidR="00DC0F98">
        <w:rPr>
          <w:rFonts w:ascii="Garamond" w:hAnsi="Garamond"/>
        </w:rPr>
        <w:t xml:space="preserve">creation of </w:t>
      </w:r>
      <w:r w:rsidR="00955EDA">
        <w:rPr>
          <w:rFonts w:ascii="Garamond" w:hAnsi="Garamond"/>
        </w:rPr>
        <w:t xml:space="preserve">the </w:t>
      </w:r>
      <w:r w:rsidR="2D6CD34E" w:rsidRPr="4A982BB1">
        <w:rPr>
          <w:rFonts w:ascii="Garamond" w:hAnsi="Garamond"/>
        </w:rPr>
        <w:t>final products</w:t>
      </w:r>
      <w:r w:rsidR="27458302" w:rsidRPr="4A982BB1">
        <w:rPr>
          <w:rFonts w:ascii="Garamond" w:hAnsi="Garamond"/>
        </w:rPr>
        <w:t xml:space="preserve"> </w:t>
      </w:r>
      <w:r w:rsidR="00AE0FC2">
        <w:rPr>
          <w:rFonts w:ascii="Garamond" w:hAnsi="Garamond"/>
        </w:rPr>
        <w:t xml:space="preserve">is </w:t>
      </w:r>
      <w:r w:rsidR="27458302" w:rsidRPr="4A982BB1">
        <w:rPr>
          <w:rFonts w:ascii="Garamond" w:hAnsi="Garamond"/>
        </w:rPr>
        <w:t xml:space="preserve">visualized </w:t>
      </w:r>
      <w:r w:rsidR="00955EDA">
        <w:rPr>
          <w:rFonts w:ascii="Garamond" w:hAnsi="Garamond"/>
        </w:rPr>
        <w:t>in the</w:t>
      </w:r>
      <w:r w:rsidR="27458302" w:rsidRPr="4A982BB1">
        <w:rPr>
          <w:rFonts w:ascii="Garamond" w:hAnsi="Garamond"/>
        </w:rPr>
        <w:t xml:space="preserve"> polygons</w:t>
      </w:r>
      <w:r w:rsidR="2D6CD34E" w:rsidRPr="4A982BB1">
        <w:rPr>
          <w:rFonts w:ascii="Garamond" w:hAnsi="Garamond"/>
        </w:rPr>
        <w:t>.</w:t>
      </w:r>
    </w:p>
    <w:p w14:paraId="0A77E890" w14:textId="77777777" w:rsidR="00C65D9C" w:rsidRDefault="00C65D9C" w:rsidP="00F2216C">
      <w:pPr>
        <w:spacing w:after="0" w:line="240" w:lineRule="auto"/>
        <w:jc w:val="both"/>
        <w:rPr>
          <w:rFonts w:ascii="Garamond" w:hAnsi="Garamond"/>
        </w:rPr>
      </w:pPr>
    </w:p>
    <w:p w14:paraId="395648B3" w14:textId="77777777" w:rsidR="00CC5F49" w:rsidRDefault="00CC5F49" w:rsidP="00F2216C">
      <w:pPr>
        <w:spacing w:after="0" w:line="240" w:lineRule="auto"/>
        <w:jc w:val="both"/>
        <w:rPr>
          <w:rFonts w:ascii="Garamond" w:hAnsi="Garamond"/>
        </w:rPr>
      </w:pPr>
    </w:p>
    <w:p w14:paraId="4C90B55C" w14:textId="76E777EC" w:rsidR="367A2C2D" w:rsidRDefault="00943209" w:rsidP="00F2216C">
      <w:pPr>
        <w:spacing w:after="0" w:line="240" w:lineRule="auto"/>
        <w:jc w:val="both"/>
        <w:rPr>
          <w:rFonts w:ascii="Garamond" w:hAnsi="Garamond"/>
        </w:rPr>
      </w:pPr>
      <w:r>
        <w:rPr>
          <w:rFonts w:ascii="Garamond" w:hAnsi="Garamond" w:cs="Arial"/>
          <w:noProof/>
        </w:rPr>
        <w:drawing>
          <wp:inline distT="0" distB="0" distL="0" distR="0" wp14:anchorId="72B4F68C" wp14:editId="238E0139">
            <wp:extent cx="5943600" cy="182665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4">
                      <a:extLst>
                        <a:ext uri="{28A0092B-C50C-407E-A947-70E740481C1C}">
                          <a14:useLocalDpi xmlns:a14="http://schemas.microsoft.com/office/drawing/2010/main" val="0"/>
                        </a:ext>
                      </a:extLst>
                    </a:blip>
                    <a:stretch>
                      <a:fillRect/>
                    </a:stretch>
                  </pic:blipFill>
                  <pic:spPr>
                    <a:xfrm>
                      <a:off x="0" y="0"/>
                      <a:ext cx="5943600" cy="1826650"/>
                    </a:xfrm>
                    <a:prstGeom prst="rect">
                      <a:avLst/>
                    </a:prstGeom>
                  </pic:spPr>
                </pic:pic>
              </a:graphicData>
            </a:graphic>
          </wp:inline>
        </w:drawing>
      </w:r>
    </w:p>
    <w:p w14:paraId="769254F7" w14:textId="77777777" w:rsidR="00955EDA" w:rsidRDefault="00955EDA" w:rsidP="00F2216C">
      <w:pPr>
        <w:spacing w:after="0" w:line="240" w:lineRule="auto"/>
        <w:jc w:val="both"/>
        <w:rPr>
          <w:rFonts w:ascii="Garamond" w:hAnsi="Garamond" w:cs="Arial"/>
          <w:b/>
          <w:bCs/>
        </w:rPr>
      </w:pPr>
    </w:p>
    <w:p w14:paraId="4CBCE5C4" w14:textId="66D277BF" w:rsidR="007004E6" w:rsidRDefault="002F7366" w:rsidP="00F2216C">
      <w:pPr>
        <w:spacing w:after="0" w:line="240" w:lineRule="auto"/>
        <w:jc w:val="both"/>
        <w:rPr>
          <w:rFonts w:ascii="Garamond" w:hAnsi="Garamond" w:cs="Arial"/>
        </w:rPr>
      </w:pPr>
      <w:r w:rsidRPr="00C4456C">
        <w:rPr>
          <w:rFonts w:ascii="Garamond" w:hAnsi="Garamond" w:cs="Arial"/>
          <w:i/>
          <w:iCs/>
        </w:rPr>
        <w:t>Figure</w:t>
      </w:r>
      <w:r w:rsidR="00B247BE" w:rsidRPr="00C4456C">
        <w:rPr>
          <w:rFonts w:ascii="Garamond" w:hAnsi="Garamond" w:cs="Arial"/>
          <w:i/>
          <w:iCs/>
        </w:rPr>
        <w:t xml:space="preserve"> </w:t>
      </w:r>
      <w:r w:rsidRPr="00C4456C">
        <w:rPr>
          <w:rFonts w:ascii="Garamond" w:hAnsi="Garamond" w:cs="Arial"/>
          <w:i/>
          <w:iCs/>
        </w:rPr>
        <w:t>A</w:t>
      </w:r>
      <w:r w:rsidR="45E95F22" w:rsidRPr="00C4456C">
        <w:rPr>
          <w:rFonts w:ascii="Garamond" w:hAnsi="Garamond" w:cs="Arial"/>
          <w:i/>
          <w:iCs/>
        </w:rPr>
        <w:t>2</w:t>
      </w:r>
      <w:r w:rsidR="00B247BE" w:rsidRPr="00C4456C">
        <w:rPr>
          <w:rFonts w:ascii="Garamond" w:hAnsi="Garamond" w:cs="Arial"/>
          <w:i/>
          <w:iCs/>
        </w:rPr>
        <w:t xml:space="preserve">. </w:t>
      </w:r>
      <w:r w:rsidR="006C075D">
        <w:rPr>
          <w:rFonts w:ascii="Garamond" w:hAnsi="Garamond" w:cs="Arial"/>
        </w:rPr>
        <w:t>To calculate the stream networks, thresholds of 500, 1,000, 10,000, and 100,000 were applied to the flow accumulation layer</w:t>
      </w:r>
      <w:r w:rsidR="00F50194">
        <w:rPr>
          <w:rFonts w:ascii="Garamond" w:hAnsi="Garamond" w:cs="Arial"/>
        </w:rPr>
        <w:t xml:space="preserve"> and compared to </w:t>
      </w:r>
      <w:r w:rsidR="00702031">
        <w:rPr>
          <w:rFonts w:ascii="Garamond" w:hAnsi="Garamond" w:cs="Arial"/>
        </w:rPr>
        <w:t>high resolution imagery to locate</w:t>
      </w:r>
      <w:r w:rsidR="00960160">
        <w:rPr>
          <w:rFonts w:ascii="Garamond" w:hAnsi="Garamond" w:cs="Arial"/>
        </w:rPr>
        <w:t xml:space="preserve"> and verify the location of</w:t>
      </w:r>
      <w:r w:rsidR="00702031">
        <w:rPr>
          <w:rFonts w:ascii="Garamond" w:hAnsi="Garamond" w:cs="Arial"/>
        </w:rPr>
        <w:t xml:space="preserve"> small streams and larger drainage networks throughout the study area.</w:t>
      </w:r>
    </w:p>
    <w:p w14:paraId="1A97AEFC" w14:textId="12676BF0" w:rsidR="367A2C2D" w:rsidRDefault="00702031" w:rsidP="00F2216C">
      <w:pPr>
        <w:spacing w:after="0" w:line="240" w:lineRule="auto"/>
        <w:jc w:val="both"/>
        <w:rPr>
          <w:rFonts w:ascii="Garamond" w:hAnsi="Garamond" w:cs="Arial"/>
        </w:rPr>
      </w:pPr>
      <w:r>
        <w:rPr>
          <w:rFonts w:ascii="Garamond" w:hAnsi="Garamond" w:cs="Arial"/>
        </w:rPr>
        <w:t xml:space="preserve">  </w:t>
      </w:r>
    </w:p>
    <w:p w14:paraId="2C0D6570" w14:textId="2D0B72FC" w:rsidR="367A2C2D" w:rsidRDefault="367A2C2D" w:rsidP="00F2216C">
      <w:pPr>
        <w:spacing w:after="0" w:line="240" w:lineRule="auto"/>
        <w:rPr>
          <w:rFonts w:ascii="Garamond" w:hAnsi="Garamond" w:cs="Arial"/>
        </w:rPr>
      </w:pPr>
    </w:p>
    <w:p w14:paraId="26C9CD7A" w14:textId="79FF555F" w:rsidR="73D24395" w:rsidRPr="00955EDA" w:rsidRDefault="0099269F" w:rsidP="00F2216C">
      <w:pPr>
        <w:spacing w:after="0" w:line="240" w:lineRule="auto"/>
        <w:jc w:val="center"/>
      </w:pPr>
      <w:r w:rsidRPr="0099269F">
        <w:rPr>
          <w:noProof/>
        </w:rPr>
        <w:lastRenderedPageBreak/>
        <w:drawing>
          <wp:anchor distT="0" distB="0" distL="114300" distR="114300" simplePos="0" relativeHeight="251658246" behindDoc="0" locked="0" layoutInCell="1" allowOverlap="1" wp14:anchorId="2D31161C" wp14:editId="275B70B3">
            <wp:simplePos x="0" y="0"/>
            <wp:positionH relativeFrom="margin">
              <wp:align>center</wp:align>
            </wp:positionH>
            <wp:positionV relativeFrom="paragraph">
              <wp:posOffset>0</wp:posOffset>
            </wp:positionV>
            <wp:extent cx="5926413" cy="4245997"/>
            <wp:effectExtent l="0" t="0" r="0" b="254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926413" cy="4245997"/>
                    </a:xfrm>
                    <a:prstGeom prst="rect">
                      <a:avLst/>
                    </a:prstGeom>
                  </pic:spPr>
                </pic:pic>
              </a:graphicData>
            </a:graphic>
            <wp14:sizeRelH relativeFrom="page">
              <wp14:pctWidth>0</wp14:pctWidth>
            </wp14:sizeRelH>
            <wp14:sizeRelV relativeFrom="page">
              <wp14:pctHeight>0</wp14:pctHeight>
            </wp14:sizeRelV>
          </wp:anchor>
        </w:drawing>
      </w:r>
    </w:p>
    <w:p w14:paraId="139F7466" w14:textId="77B95A13" w:rsidR="3E91E5F9" w:rsidRDefault="002F7366" w:rsidP="00F2216C">
      <w:pPr>
        <w:spacing w:line="240" w:lineRule="auto"/>
        <w:jc w:val="both"/>
        <w:rPr>
          <w:rFonts w:ascii="Garamond" w:hAnsi="Garamond"/>
        </w:rPr>
      </w:pPr>
      <w:r w:rsidRPr="00C4456C">
        <w:rPr>
          <w:rFonts w:ascii="Garamond" w:hAnsi="Garamond"/>
          <w:i/>
          <w:iCs/>
        </w:rPr>
        <w:t>Figure</w:t>
      </w:r>
      <w:r w:rsidR="3E91E5F9" w:rsidRPr="00C4456C">
        <w:rPr>
          <w:rFonts w:ascii="Garamond" w:hAnsi="Garamond"/>
          <w:i/>
          <w:iCs/>
        </w:rPr>
        <w:t xml:space="preserve"> </w:t>
      </w:r>
      <w:r w:rsidRPr="00C4456C">
        <w:rPr>
          <w:rFonts w:ascii="Garamond" w:hAnsi="Garamond"/>
          <w:i/>
          <w:iCs/>
        </w:rPr>
        <w:t>A</w:t>
      </w:r>
      <w:r w:rsidR="3E91E5F9" w:rsidRPr="00C4456C">
        <w:rPr>
          <w:rFonts w:ascii="Garamond" w:hAnsi="Garamond"/>
          <w:i/>
          <w:iCs/>
        </w:rPr>
        <w:t>3.</w:t>
      </w:r>
      <w:r w:rsidR="3E91E5F9" w:rsidRPr="05DC8678">
        <w:rPr>
          <w:rFonts w:ascii="Garamond" w:hAnsi="Garamond"/>
        </w:rPr>
        <w:t xml:space="preserve"> Map displaying </w:t>
      </w:r>
      <w:r w:rsidR="6B8DFAE9" w:rsidRPr="004B2536">
        <w:rPr>
          <w:rFonts w:ascii="Garamond" w:hAnsi="Garamond"/>
        </w:rPr>
        <w:t>watershed delineation</w:t>
      </w:r>
      <w:r w:rsidR="00955EDA">
        <w:rPr>
          <w:rFonts w:ascii="Garamond" w:hAnsi="Garamond"/>
        </w:rPr>
        <w:t xml:space="preserve"> for</w:t>
      </w:r>
      <w:r w:rsidR="3E91E5F9" w:rsidRPr="05DC8678">
        <w:rPr>
          <w:rFonts w:ascii="Garamond" w:hAnsi="Garamond"/>
        </w:rPr>
        <w:t xml:space="preserve"> the Unalakleet River and Powers Creek </w:t>
      </w:r>
      <w:r w:rsidR="5E7D31C4" w:rsidRPr="004B2536">
        <w:rPr>
          <w:rFonts w:ascii="Garamond" w:hAnsi="Garamond"/>
        </w:rPr>
        <w:t>watersheds</w:t>
      </w:r>
      <w:r w:rsidR="05338A35" w:rsidRPr="25FE6F4E">
        <w:rPr>
          <w:rFonts w:ascii="Garamond" w:hAnsi="Garamond"/>
        </w:rPr>
        <w:t xml:space="preserve">, their </w:t>
      </w:r>
      <w:r w:rsidR="05338A35" w:rsidRPr="6CA29B5C">
        <w:rPr>
          <w:rFonts w:ascii="Garamond" w:hAnsi="Garamond"/>
        </w:rPr>
        <w:t>corresponding outlets</w:t>
      </w:r>
      <w:r w:rsidR="003B480B">
        <w:rPr>
          <w:rFonts w:ascii="Garamond" w:hAnsi="Garamond"/>
        </w:rPr>
        <w:t xml:space="preserve">, and stream networks </w:t>
      </w:r>
      <w:r w:rsidR="430EAE32" w:rsidRPr="7878F5BF">
        <w:rPr>
          <w:rFonts w:ascii="Garamond" w:hAnsi="Garamond"/>
        </w:rPr>
        <w:t>surrounding</w:t>
      </w:r>
      <w:r w:rsidR="003B480B">
        <w:rPr>
          <w:rFonts w:ascii="Garamond" w:hAnsi="Garamond"/>
        </w:rPr>
        <w:t xml:space="preserve"> the community.</w:t>
      </w:r>
      <w:r w:rsidR="00955EDA">
        <w:rPr>
          <w:rFonts w:ascii="Garamond" w:hAnsi="Garamond"/>
        </w:rPr>
        <w:t xml:space="preserve"> </w:t>
      </w:r>
      <w:r w:rsidR="005B11EA">
        <w:rPr>
          <w:rFonts w:ascii="Garamond" w:hAnsi="Garamond"/>
        </w:rPr>
        <w:t>Stream networks</w:t>
      </w:r>
      <w:r w:rsidR="003B480B">
        <w:rPr>
          <w:rFonts w:ascii="Garamond" w:hAnsi="Garamond"/>
        </w:rPr>
        <w:t xml:space="preserve"> with a threshold of 1</w:t>
      </w:r>
      <w:r w:rsidR="000D6920">
        <w:rPr>
          <w:rFonts w:ascii="Garamond" w:hAnsi="Garamond"/>
        </w:rPr>
        <w:t>,</w:t>
      </w:r>
      <w:r w:rsidR="003B480B">
        <w:rPr>
          <w:rFonts w:ascii="Garamond" w:hAnsi="Garamond"/>
        </w:rPr>
        <w:t>000 were chosen for th</w:t>
      </w:r>
      <w:r w:rsidR="00955EDA">
        <w:rPr>
          <w:rFonts w:ascii="Garamond" w:hAnsi="Garamond"/>
        </w:rPr>
        <w:t xml:space="preserve">is study </w:t>
      </w:r>
      <w:r w:rsidR="003B480B">
        <w:rPr>
          <w:rFonts w:ascii="Garamond" w:hAnsi="Garamond"/>
        </w:rPr>
        <w:t xml:space="preserve">because </w:t>
      </w:r>
      <w:r w:rsidR="00955EDA">
        <w:rPr>
          <w:rFonts w:ascii="Garamond" w:hAnsi="Garamond"/>
        </w:rPr>
        <w:t>it</w:t>
      </w:r>
      <w:r w:rsidR="003B480B">
        <w:rPr>
          <w:rFonts w:ascii="Garamond" w:hAnsi="Garamond"/>
        </w:rPr>
        <w:t xml:space="preserve"> highlighted small drainage inputs </w:t>
      </w:r>
      <w:r w:rsidR="006028D1">
        <w:rPr>
          <w:rFonts w:ascii="Garamond" w:hAnsi="Garamond"/>
        </w:rPr>
        <w:t>and</w:t>
      </w:r>
      <w:r w:rsidR="00955EDA">
        <w:rPr>
          <w:rFonts w:ascii="Garamond" w:hAnsi="Garamond"/>
        </w:rPr>
        <w:t xml:space="preserve"> </w:t>
      </w:r>
      <w:r w:rsidR="00CF4B7D">
        <w:rPr>
          <w:rFonts w:ascii="Garamond" w:hAnsi="Garamond"/>
        </w:rPr>
        <w:t>accurately corresponded to drainage networks identified through visual inspection</w:t>
      </w:r>
      <w:r w:rsidR="00955EDA">
        <w:rPr>
          <w:rFonts w:ascii="Garamond" w:hAnsi="Garamond"/>
        </w:rPr>
        <w:t>.</w:t>
      </w:r>
    </w:p>
    <w:p w14:paraId="68CF15C6" w14:textId="09ED8085" w:rsidR="00716C3F" w:rsidRDefault="00716C3F" w:rsidP="00F2216C">
      <w:pPr>
        <w:spacing w:after="0" w:line="240" w:lineRule="auto"/>
        <w:rPr>
          <w:rFonts w:ascii="Garamond" w:hAnsi="Garamond"/>
        </w:rPr>
      </w:pPr>
    </w:p>
    <w:p w14:paraId="19F69546" w14:textId="44E05AA4" w:rsidR="00716C3F" w:rsidRDefault="28BDE7F0" w:rsidP="00F2216C">
      <w:pPr>
        <w:spacing w:after="0" w:line="240" w:lineRule="auto"/>
      </w:pPr>
      <w:r>
        <w:rPr>
          <w:noProof/>
        </w:rPr>
        <w:lastRenderedPageBreak/>
        <w:drawing>
          <wp:inline distT="0" distB="0" distL="0" distR="0" wp14:anchorId="7971A873" wp14:editId="6B26BE30">
            <wp:extent cx="6316219" cy="3019425"/>
            <wp:effectExtent l="0" t="0" r="8890" b="0"/>
            <wp:docPr id="1054636749" name="Picture 1054636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rcRect l="1914" r="2209"/>
                    <a:stretch>
                      <a:fillRect/>
                    </a:stretch>
                  </pic:blipFill>
                  <pic:spPr>
                    <a:xfrm>
                      <a:off x="0" y="0"/>
                      <a:ext cx="6325066" cy="3023654"/>
                    </a:xfrm>
                    <a:prstGeom prst="rect">
                      <a:avLst/>
                    </a:prstGeom>
                  </pic:spPr>
                </pic:pic>
              </a:graphicData>
            </a:graphic>
          </wp:inline>
        </w:drawing>
      </w:r>
    </w:p>
    <w:p w14:paraId="0ABB3BE5" w14:textId="77777777" w:rsidR="00955EDA" w:rsidRDefault="00955EDA" w:rsidP="00F2216C">
      <w:pPr>
        <w:spacing w:after="0" w:line="240" w:lineRule="auto"/>
        <w:rPr>
          <w:rFonts w:ascii="Garamond" w:hAnsi="Garamond"/>
          <w:b/>
          <w:bCs/>
        </w:rPr>
      </w:pPr>
    </w:p>
    <w:p w14:paraId="6A0C0A29" w14:textId="6AD4556F" w:rsidR="615A80A9" w:rsidRDefault="00716C3F" w:rsidP="00F2216C">
      <w:pPr>
        <w:spacing w:after="0" w:line="240" w:lineRule="auto"/>
        <w:jc w:val="both"/>
        <w:rPr>
          <w:rFonts w:ascii="Garamond" w:hAnsi="Garamond"/>
        </w:rPr>
      </w:pPr>
      <w:r w:rsidRPr="00C4456C">
        <w:rPr>
          <w:rFonts w:ascii="Garamond" w:hAnsi="Garamond"/>
          <w:i/>
          <w:iCs/>
        </w:rPr>
        <w:t xml:space="preserve">Figure </w:t>
      </w:r>
      <w:r w:rsidR="6A04A1C0" w:rsidRPr="00C4456C">
        <w:rPr>
          <w:rFonts w:ascii="Garamond" w:hAnsi="Garamond"/>
          <w:i/>
          <w:iCs/>
        </w:rPr>
        <w:t>A</w:t>
      </w:r>
      <w:r w:rsidR="124C4CC7" w:rsidRPr="00C4456C">
        <w:rPr>
          <w:rFonts w:ascii="Garamond" w:hAnsi="Garamond"/>
          <w:i/>
          <w:iCs/>
        </w:rPr>
        <w:t>4.</w:t>
      </w:r>
      <w:r w:rsidR="1532E2E5" w:rsidRPr="73D24395">
        <w:rPr>
          <w:rFonts w:ascii="Garamond" w:hAnsi="Garamond"/>
          <w:b/>
          <w:bCs/>
        </w:rPr>
        <w:t xml:space="preserve"> </w:t>
      </w:r>
      <w:r w:rsidR="00871A6C">
        <w:rPr>
          <w:rFonts w:ascii="Garamond" w:hAnsi="Garamond"/>
        </w:rPr>
        <w:t>T</w:t>
      </w:r>
      <w:r w:rsidR="00E44F83">
        <w:rPr>
          <w:rFonts w:ascii="Garamond" w:hAnsi="Garamond"/>
        </w:rPr>
        <w:t xml:space="preserve">he ancillary </w:t>
      </w:r>
      <w:r w:rsidR="1532E2E5" w:rsidRPr="73D24395">
        <w:rPr>
          <w:rFonts w:ascii="Garamond" w:hAnsi="Garamond"/>
        </w:rPr>
        <w:t>DEM</w:t>
      </w:r>
      <w:r w:rsidR="00871A6C">
        <w:rPr>
          <w:rFonts w:ascii="Garamond" w:hAnsi="Garamond"/>
        </w:rPr>
        <w:t xml:space="preserve"> is shown with the HAND results. </w:t>
      </w:r>
    </w:p>
    <w:p w14:paraId="5411E817" w14:textId="5B3BBA98" w:rsidR="615A80A9" w:rsidRDefault="615A80A9" w:rsidP="00F2216C">
      <w:pPr>
        <w:spacing w:after="0" w:line="240" w:lineRule="auto"/>
      </w:pPr>
    </w:p>
    <w:p w14:paraId="0D724913" w14:textId="1DF58CE9" w:rsidR="002F7366" w:rsidRDefault="00611BA0" w:rsidP="00F2216C">
      <w:pPr>
        <w:spacing w:after="0" w:line="240" w:lineRule="auto"/>
        <w:jc w:val="center"/>
      </w:pPr>
      <w:r>
        <w:t xml:space="preserve">               </w:t>
      </w:r>
      <w:r w:rsidR="121252CB">
        <w:rPr>
          <w:noProof/>
        </w:rPr>
        <w:drawing>
          <wp:inline distT="0" distB="0" distL="0" distR="0" wp14:anchorId="39CE831C" wp14:editId="55C8F66F">
            <wp:extent cx="4924425" cy="3406061"/>
            <wp:effectExtent l="0" t="0" r="0" b="0"/>
            <wp:docPr id="1725986500" name="Picture 1725986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4924425" cy="3406061"/>
                    </a:xfrm>
                    <a:prstGeom prst="rect">
                      <a:avLst/>
                    </a:prstGeom>
                  </pic:spPr>
                </pic:pic>
              </a:graphicData>
            </a:graphic>
          </wp:inline>
        </w:drawing>
      </w:r>
    </w:p>
    <w:p w14:paraId="1556732F" w14:textId="230EBBD1" w:rsidR="002334C6" w:rsidRDefault="7C1D93F9" w:rsidP="00F2216C">
      <w:pPr>
        <w:spacing w:after="0" w:line="240" w:lineRule="auto"/>
        <w:jc w:val="both"/>
        <w:rPr>
          <w:rFonts w:ascii="Garamond" w:hAnsi="Garamond"/>
        </w:rPr>
      </w:pPr>
      <w:r w:rsidRPr="00C4456C">
        <w:rPr>
          <w:rFonts w:ascii="Garamond" w:hAnsi="Garamond"/>
          <w:i/>
          <w:iCs/>
        </w:rPr>
        <w:t xml:space="preserve">Figure A5. </w:t>
      </w:r>
      <w:r w:rsidR="00871A6C">
        <w:rPr>
          <w:rFonts w:ascii="Garamond" w:hAnsi="Garamond"/>
        </w:rPr>
        <w:t>The H</w:t>
      </w:r>
      <w:r w:rsidR="00984ADC" w:rsidRPr="11485699">
        <w:rPr>
          <w:rFonts w:ascii="Garamond" w:hAnsi="Garamond"/>
        </w:rPr>
        <w:t>AND</w:t>
      </w:r>
      <w:r w:rsidR="00955EDA">
        <w:rPr>
          <w:rFonts w:ascii="Garamond" w:hAnsi="Garamond"/>
        </w:rPr>
        <w:t xml:space="preserve"> results</w:t>
      </w:r>
      <w:r w:rsidR="00984ADC" w:rsidRPr="11485699">
        <w:rPr>
          <w:rFonts w:ascii="Garamond" w:hAnsi="Garamond"/>
        </w:rPr>
        <w:t xml:space="preserve"> </w:t>
      </w:r>
      <w:r w:rsidR="00871A6C">
        <w:rPr>
          <w:rFonts w:ascii="Garamond" w:hAnsi="Garamond"/>
        </w:rPr>
        <w:t xml:space="preserve">are </w:t>
      </w:r>
      <w:r w:rsidR="7FE6F3E2" w:rsidRPr="11485699">
        <w:rPr>
          <w:rFonts w:ascii="Garamond" w:hAnsi="Garamond"/>
        </w:rPr>
        <w:t xml:space="preserve">overlayed with </w:t>
      </w:r>
      <w:r w:rsidR="00955EDA">
        <w:rPr>
          <w:rFonts w:ascii="Garamond" w:hAnsi="Garamond"/>
        </w:rPr>
        <w:t>key infrastructure including</w:t>
      </w:r>
      <w:r w:rsidR="7FE6F3E2" w:rsidRPr="11485699">
        <w:rPr>
          <w:rFonts w:ascii="Garamond" w:hAnsi="Garamond"/>
        </w:rPr>
        <w:t xml:space="preserve"> roads, </w:t>
      </w:r>
      <w:r w:rsidR="000837D6">
        <w:rPr>
          <w:rFonts w:ascii="Garamond" w:hAnsi="Garamond"/>
        </w:rPr>
        <w:t xml:space="preserve">the </w:t>
      </w:r>
      <w:r w:rsidR="7FE6F3E2" w:rsidRPr="11485699">
        <w:rPr>
          <w:rFonts w:ascii="Garamond" w:hAnsi="Garamond"/>
        </w:rPr>
        <w:t>current town of Unalakleet, and the Foothills Subdivision</w:t>
      </w:r>
      <w:r w:rsidR="00955EDA">
        <w:rPr>
          <w:rFonts w:ascii="Garamond" w:hAnsi="Garamond"/>
        </w:rPr>
        <w:t xml:space="preserve"> </w:t>
      </w:r>
      <w:r w:rsidR="00955EDA" w:rsidRPr="11485699">
        <w:rPr>
          <w:rFonts w:ascii="Garamond" w:hAnsi="Garamond"/>
        </w:rPr>
        <w:t>relocation site</w:t>
      </w:r>
      <w:r w:rsidR="7FE6F3E2" w:rsidRPr="11485699">
        <w:rPr>
          <w:rFonts w:ascii="Garamond" w:hAnsi="Garamond"/>
        </w:rPr>
        <w:t>.</w:t>
      </w:r>
      <w:r w:rsidR="00955EDA">
        <w:rPr>
          <w:rFonts w:ascii="Garamond" w:hAnsi="Garamond"/>
        </w:rPr>
        <w:t xml:space="preserve"> </w:t>
      </w:r>
      <w:r w:rsidR="7FE6F3E2" w:rsidRPr="11485699">
        <w:rPr>
          <w:rFonts w:ascii="Garamond" w:hAnsi="Garamond"/>
        </w:rPr>
        <w:t xml:space="preserve">The darkest colors </w:t>
      </w:r>
      <w:r w:rsidR="2444E211" w:rsidRPr="11485699">
        <w:rPr>
          <w:rFonts w:ascii="Garamond" w:hAnsi="Garamond"/>
        </w:rPr>
        <w:t>on</w:t>
      </w:r>
      <w:r w:rsidR="7FE6F3E2" w:rsidRPr="11485699">
        <w:rPr>
          <w:rFonts w:ascii="Garamond" w:hAnsi="Garamond"/>
        </w:rPr>
        <w:t xml:space="preserve"> the map represent the lowest points of the drainage at 0</w:t>
      </w:r>
      <w:r w:rsidR="77CB5BC7" w:rsidRPr="11485699">
        <w:rPr>
          <w:rFonts w:ascii="Garamond" w:hAnsi="Garamond"/>
        </w:rPr>
        <w:t xml:space="preserve"> meters</w:t>
      </w:r>
      <w:r w:rsidR="00955EDA">
        <w:rPr>
          <w:rFonts w:ascii="Garamond" w:hAnsi="Garamond"/>
        </w:rPr>
        <w:t>.</w:t>
      </w:r>
    </w:p>
    <w:p w14:paraId="6F630E66" w14:textId="77777777" w:rsidR="00955EDA" w:rsidRDefault="00955EDA" w:rsidP="00F2216C">
      <w:pPr>
        <w:spacing w:after="0" w:line="240" w:lineRule="auto"/>
        <w:rPr>
          <w:rFonts w:ascii="Garamond" w:hAnsi="Garamond"/>
          <w:b/>
          <w:bCs/>
          <w:sz w:val="28"/>
          <w:szCs w:val="28"/>
        </w:rPr>
      </w:pPr>
    </w:p>
    <w:p w14:paraId="2FA574D8" w14:textId="77777777" w:rsidR="00955EDA" w:rsidRDefault="00955EDA" w:rsidP="00F2216C">
      <w:pPr>
        <w:spacing w:after="0" w:line="240" w:lineRule="auto"/>
        <w:rPr>
          <w:rFonts w:ascii="Garamond" w:hAnsi="Garamond"/>
          <w:b/>
          <w:bCs/>
          <w:sz w:val="28"/>
          <w:szCs w:val="28"/>
        </w:rPr>
      </w:pPr>
    </w:p>
    <w:p w14:paraId="4C1477DD" w14:textId="2F3F22B2" w:rsidR="00955EDA" w:rsidRDefault="00955EDA" w:rsidP="00F2216C">
      <w:pPr>
        <w:spacing w:after="0" w:line="240" w:lineRule="auto"/>
        <w:rPr>
          <w:rFonts w:ascii="Garamond" w:hAnsi="Garamond"/>
          <w:b/>
          <w:bCs/>
          <w:sz w:val="28"/>
          <w:szCs w:val="28"/>
        </w:rPr>
      </w:pPr>
    </w:p>
    <w:p w14:paraId="2422CA07" w14:textId="77777777" w:rsidR="007077B7" w:rsidRDefault="007077B7" w:rsidP="00F2216C">
      <w:pPr>
        <w:spacing w:after="0" w:line="240" w:lineRule="auto"/>
        <w:rPr>
          <w:rFonts w:ascii="Garamond" w:hAnsi="Garamond"/>
          <w:b/>
          <w:bCs/>
          <w:sz w:val="28"/>
          <w:szCs w:val="28"/>
        </w:rPr>
      </w:pPr>
    </w:p>
    <w:p w14:paraId="63EC0FA3" w14:textId="48472EEE" w:rsidR="00456CE5" w:rsidRPr="00955EDA" w:rsidRDefault="002F7366" w:rsidP="00F2216C">
      <w:pPr>
        <w:spacing w:after="0" w:line="240" w:lineRule="auto"/>
        <w:jc w:val="center"/>
        <w:rPr>
          <w:rFonts w:ascii="Garamond" w:hAnsi="Garamond"/>
          <w:b/>
          <w:sz w:val="28"/>
          <w:szCs w:val="28"/>
        </w:rPr>
      </w:pPr>
      <w:r w:rsidRPr="002F7366">
        <w:rPr>
          <w:rFonts w:ascii="Garamond" w:hAnsi="Garamond"/>
          <w:b/>
          <w:bCs/>
          <w:sz w:val="28"/>
          <w:szCs w:val="28"/>
        </w:rPr>
        <w:lastRenderedPageBreak/>
        <w:t xml:space="preserve">Appendix </w:t>
      </w:r>
      <w:r w:rsidR="00716C3F">
        <w:rPr>
          <w:rFonts w:ascii="Garamond" w:hAnsi="Garamond"/>
          <w:b/>
          <w:bCs/>
          <w:sz w:val="28"/>
          <w:szCs w:val="28"/>
        </w:rPr>
        <w:t>B</w:t>
      </w:r>
      <w:r w:rsidRPr="002F7366">
        <w:rPr>
          <w:rFonts w:ascii="Garamond" w:hAnsi="Garamond"/>
          <w:b/>
          <w:bCs/>
          <w:sz w:val="28"/>
          <w:szCs w:val="28"/>
        </w:rPr>
        <w:t xml:space="preserve">: </w:t>
      </w:r>
      <w:r w:rsidR="00A23A7F">
        <w:rPr>
          <w:rFonts w:ascii="Garamond" w:hAnsi="Garamond"/>
          <w:b/>
          <w:bCs/>
          <w:sz w:val="28"/>
          <w:szCs w:val="28"/>
        </w:rPr>
        <w:t>Summer Subsidence</w:t>
      </w:r>
    </w:p>
    <w:p w14:paraId="02515EC4" w14:textId="39EA2D53" w:rsidR="004B4317" w:rsidRPr="00CC5F49" w:rsidRDefault="004B4317" w:rsidP="00F2216C">
      <w:pPr>
        <w:spacing w:after="0" w:line="240" w:lineRule="auto"/>
        <w:jc w:val="both"/>
        <w:rPr>
          <w:rFonts w:ascii="Garamond" w:eastAsia="Times New Roman" w:hAnsi="Garamond" w:cs="Times New Roman"/>
        </w:rPr>
      </w:pPr>
      <w:r w:rsidRPr="004B4317">
        <w:rPr>
          <w:rFonts w:ascii="Garamond" w:eastAsia="Times New Roman" w:hAnsi="Garamond" w:cs="Times New Roman"/>
          <w:bCs/>
          <w:i/>
          <w:iCs/>
          <w:noProof/>
        </w:rPr>
        <mc:AlternateContent>
          <mc:Choice Requires="wps">
            <w:drawing>
              <wp:anchor distT="45720" distB="45720" distL="114300" distR="114300" simplePos="0" relativeHeight="251660297" behindDoc="0" locked="0" layoutInCell="1" allowOverlap="1" wp14:anchorId="37F16A4E" wp14:editId="1F79CAAE">
                <wp:simplePos x="0" y="0"/>
                <wp:positionH relativeFrom="column">
                  <wp:posOffset>4655820</wp:posOffset>
                </wp:positionH>
                <wp:positionV relativeFrom="paragraph">
                  <wp:posOffset>2575560</wp:posOffset>
                </wp:positionV>
                <wp:extent cx="1371600" cy="2819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81940"/>
                        </a:xfrm>
                        <a:prstGeom prst="rect">
                          <a:avLst/>
                        </a:prstGeom>
                        <a:solidFill>
                          <a:srgbClr val="FFFFFF"/>
                        </a:solidFill>
                        <a:ln w="9525">
                          <a:noFill/>
                          <a:miter lim="800000"/>
                          <a:headEnd/>
                          <a:tailEnd/>
                        </a:ln>
                      </wps:spPr>
                      <wps:txbx>
                        <w:txbxContent>
                          <w:p w14:paraId="4BFA2F32" w14:textId="23DE423A" w:rsidR="004B4317" w:rsidRPr="004B4317" w:rsidRDefault="004B4317">
                            <w:pPr>
                              <w:rPr>
                                <w:sz w:val="18"/>
                                <w:szCs w:val="18"/>
                              </w:rPr>
                            </w:pPr>
                            <w:r w:rsidRPr="004B4317">
                              <w:rPr>
                                <w:rFonts w:ascii="Garamond" w:eastAsia="Times New Roman" w:hAnsi="Garamond"/>
                                <w:sz w:val="18"/>
                                <w:szCs w:val="18"/>
                              </w:rPr>
                              <w:t>©</w:t>
                            </w:r>
                            <w:r w:rsidRPr="004B4317">
                              <w:rPr>
                                <w:rStyle w:val="normaltextrun"/>
                                <w:rFonts w:ascii="Garamond" w:hAnsi="Garamond"/>
                                <w:sz w:val="18"/>
                                <w:szCs w:val="18"/>
                                <w:shd w:val="clear" w:color="auto" w:fill="FFFFFF"/>
                              </w:rPr>
                              <w:t>2019</w:t>
                            </w:r>
                            <w:r w:rsidRPr="004B4317">
                              <w:rPr>
                                <w:rFonts w:ascii="Garamond" w:eastAsia="Times New Roman" w:hAnsi="Garamond"/>
                                <w:sz w:val="18"/>
                                <w:szCs w:val="18"/>
                              </w:rPr>
                              <w:t>, Maxar, USG Plus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F16A4E" id="_x0000_t202" coordsize="21600,21600" o:spt="202" path="m,l,21600r21600,l21600,xe">
                <v:stroke joinstyle="miter"/>
                <v:path gradientshapeok="t" o:connecttype="rect"/>
              </v:shapetype>
              <v:shape id="Text Box 2" o:spid="_x0000_s1026" type="#_x0000_t202" style="position:absolute;left:0;text-align:left;margin-left:366.6pt;margin-top:202.8pt;width:108pt;height:22.2pt;z-index:25166029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" stroked="f">
                <v:textbox>
                  <w:txbxContent>
                    <w:p w14:paraId="4BFA2F32" w14:textId="23DE423A" w:rsidR="004B4317" w:rsidRPr="004B4317" w:rsidRDefault="004B4317">
                      <w:pPr>
                        <w:rPr>
                          <w:sz w:val="18"/>
                          <w:szCs w:val="18"/>
                        </w:rPr>
                      </w:pPr>
                      <w:r w:rsidRPr="004B4317">
                        <w:rPr>
                          <w:rFonts w:ascii="Garamond" w:eastAsia="Times New Roman" w:hAnsi="Garamond"/>
                          <w:sz w:val="18"/>
                          <w:szCs w:val="18"/>
                        </w:rPr>
                        <w:t>©</w:t>
                      </w:r>
                      <w:r w:rsidRPr="004B4317">
                        <w:rPr>
                          <w:rStyle w:val="normaltextrun"/>
                          <w:rFonts w:ascii="Garamond" w:hAnsi="Garamond"/>
                          <w:sz w:val="18"/>
                          <w:szCs w:val="18"/>
                          <w:shd w:val="clear" w:color="auto" w:fill="FFFFFF"/>
                        </w:rPr>
                        <w:t>2019</w:t>
                      </w:r>
                      <w:r w:rsidRPr="004B4317">
                        <w:rPr>
                          <w:rFonts w:ascii="Garamond" w:eastAsia="Times New Roman" w:hAnsi="Garamond"/>
                          <w:sz w:val="18"/>
                          <w:szCs w:val="18"/>
                        </w:rPr>
                        <w:t>, Maxar, USG Plus</w:t>
                      </w:r>
                    </w:p>
                  </w:txbxContent>
                </v:textbox>
                <w10:wrap type="square"/>
              </v:shape>
            </w:pict>
          </mc:Fallback>
        </mc:AlternateContent>
      </w:r>
      <w:r w:rsidR="00955EDA" w:rsidRPr="00C4456C">
        <w:rPr>
          <w:bCs/>
          <w:i/>
          <w:iCs/>
          <w:noProof/>
        </w:rPr>
        <w:drawing>
          <wp:anchor distT="0" distB="0" distL="114300" distR="114300" simplePos="0" relativeHeight="251658242" behindDoc="0" locked="0" layoutInCell="1" allowOverlap="1" wp14:anchorId="7A6F15CA" wp14:editId="65A2E0A5">
            <wp:simplePos x="0" y="0"/>
            <wp:positionH relativeFrom="margin">
              <wp:align>right</wp:align>
            </wp:positionH>
            <wp:positionV relativeFrom="paragraph">
              <wp:posOffset>249</wp:posOffset>
            </wp:positionV>
            <wp:extent cx="5947410" cy="3018790"/>
            <wp:effectExtent l="0" t="0" r="0" b="0"/>
            <wp:wrapSquare wrapText="bothSides"/>
            <wp:docPr id="786158122" name="Picture 786158122" descr="A close-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158122" name="Picture 786158122" descr="A close-up of a map&#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7410" cy="3018790"/>
                    </a:xfrm>
                    <a:prstGeom prst="rect">
                      <a:avLst/>
                    </a:prstGeom>
                  </pic:spPr>
                </pic:pic>
              </a:graphicData>
            </a:graphic>
            <wp14:sizeRelH relativeFrom="page">
              <wp14:pctWidth>0</wp14:pctWidth>
            </wp14:sizeRelH>
            <wp14:sizeRelV relativeFrom="page">
              <wp14:pctHeight>0</wp14:pctHeight>
            </wp14:sizeRelV>
          </wp:anchor>
        </w:drawing>
      </w:r>
      <w:r w:rsidR="00456CE5" w:rsidRPr="00C4456C">
        <w:rPr>
          <w:rFonts w:ascii="Garamond" w:eastAsia="Times New Roman" w:hAnsi="Garamond" w:cs="Times New Roman"/>
          <w:bCs/>
          <w:i/>
          <w:iCs/>
        </w:rPr>
        <w:t>Figure B1.</w:t>
      </w:r>
      <w:r w:rsidR="00456CE5">
        <w:rPr>
          <w:rFonts w:ascii="Garamond" w:eastAsia="Times New Roman" w:hAnsi="Garamond" w:cs="Times New Roman"/>
        </w:rPr>
        <w:t xml:space="preserve"> </w:t>
      </w:r>
      <w:r w:rsidR="00955EDA">
        <w:rPr>
          <w:rFonts w:ascii="Garamond" w:eastAsia="Times New Roman" w:hAnsi="Garamond" w:cs="Times New Roman"/>
        </w:rPr>
        <w:t>Investigating s</w:t>
      </w:r>
      <w:r w:rsidR="00456CE5">
        <w:rPr>
          <w:rFonts w:ascii="Garamond" w:eastAsia="Times New Roman" w:hAnsi="Garamond" w:cs="Times New Roman"/>
        </w:rPr>
        <w:t>patial coherenc</w:t>
      </w:r>
      <w:r w:rsidR="00955EDA">
        <w:rPr>
          <w:rFonts w:ascii="Garamond" w:eastAsia="Times New Roman" w:hAnsi="Garamond" w:cs="Times New Roman"/>
        </w:rPr>
        <w:t>y</w:t>
      </w:r>
      <w:r w:rsidR="00456CE5">
        <w:rPr>
          <w:rFonts w:ascii="Garamond" w:eastAsia="Times New Roman" w:hAnsi="Garamond" w:cs="Times New Roman"/>
        </w:rPr>
        <w:t xml:space="preserve"> for the study area</w:t>
      </w:r>
      <w:r w:rsidR="00816117">
        <w:rPr>
          <w:rFonts w:ascii="Garamond" w:eastAsia="Times New Roman" w:hAnsi="Garamond" w:cs="Times New Roman"/>
        </w:rPr>
        <w:t>.</w:t>
      </w:r>
      <w:r w:rsidR="00955EDA">
        <w:rPr>
          <w:rFonts w:ascii="Garamond" w:eastAsia="Times New Roman" w:hAnsi="Garamond" w:cs="Times New Roman"/>
          <w:b/>
          <w:bCs/>
        </w:rPr>
        <w:t xml:space="preserve"> </w:t>
      </w:r>
      <w:r w:rsidR="00955EDA">
        <w:rPr>
          <w:rFonts w:ascii="Garamond" w:eastAsia="Times New Roman" w:hAnsi="Garamond" w:cs="Times New Roman"/>
        </w:rPr>
        <w:t xml:space="preserve">The </w:t>
      </w:r>
      <w:r w:rsidR="001B30C2">
        <w:rPr>
          <w:rFonts w:ascii="Garamond" w:eastAsia="Times New Roman" w:hAnsi="Garamond" w:cs="Times New Roman"/>
        </w:rPr>
        <w:t>map on the right</w:t>
      </w:r>
      <w:r w:rsidR="00CC5F49">
        <w:rPr>
          <w:rFonts w:ascii="Garamond" w:eastAsia="Times New Roman" w:hAnsi="Garamond" w:cs="Times New Roman"/>
        </w:rPr>
        <w:t xml:space="preserve"> shows</w:t>
      </w:r>
      <w:r w:rsidR="00251557">
        <w:rPr>
          <w:rFonts w:ascii="Garamond" w:eastAsia="Times New Roman" w:hAnsi="Garamond" w:cs="Times New Roman"/>
        </w:rPr>
        <w:t xml:space="preserve"> u</w:t>
      </w:r>
      <w:r w:rsidR="00456CE5" w:rsidRPr="4A759C2B">
        <w:rPr>
          <w:rFonts w:ascii="Garamond" w:eastAsia="Times New Roman" w:hAnsi="Garamond" w:cs="Times New Roman"/>
        </w:rPr>
        <w:t xml:space="preserve">nsupervised land cover </w:t>
      </w:r>
      <w:r w:rsidR="00456CE5" w:rsidRPr="3CCA9236">
        <w:rPr>
          <w:rFonts w:ascii="Garamond" w:eastAsia="Times New Roman" w:hAnsi="Garamond" w:cs="Times New Roman"/>
        </w:rPr>
        <w:t xml:space="preserve">classification </w:t>
      </w:r>
      <w:r w:rsidR="00297310">
        <w:rPr>
          <w:rFonts w:ascii="Garamond" w:eastAsia="Times New Roman" w:hAnsi="Garamond" w:cs="Times New Roman"/>
        </w:rPr>
        <w:t>derived from a</w:t>
      </w:r>
      <w:r w:rsidR="00955EDA">
        <w:rPr>
          <w:rFonts w:ascii="Garamond" w:eastAsia="Times New Roman" w:hAnsi="Garamond" w:cs="Times New Roman"/>
        </w:rPr>
        <w:t xml:space="preserve"> </w:t>
      </w:r>
      <w:r w:rsidR="00456CE5" w:rsidRPr="3CCA9236">
        <w:rPr>
          <w:rFonts w:ascii="Garamond" w:eastAsia="Times New Roman" w:hAnsi="Garamond" w:cs="Times New Roman"/>
        </w:rPr>
        <w:t>Maxar</w:t>
      </w:r>
      <w:r w:rsidR="00456CE5">
        <w:rPr>
          <w:rFonts w:ascii="Garamond" w:eastAsia="Times New Roman" w:hAnsi="Garamond" w:cs="Times New Roman"/>
        </w:rPr>
        <w:t xml:space="preserve"> image of the same area</w:t>
      </w:r>
      <w:r w:rsidR="00816117">
        <w:rPr>
          <w:rFonts w:ascii="Garamond" w:eastAsia="Times New Roman" w:hAnsi="Garamond" w:cs="Times New Roman"/>
        </w:rPr>
        <w:t>.</w:t>
      </w:r>
      <w:r w:rsidR="00955EDA">
        <w:rPr>
          <w:rFonts w:ascii="Garamond" w:eastAsia="Times New Roman" w:hAnsi="Garamond" w:cs="Times New Roman"/>
        </w:rPr>
        <w:t xml:space="preserve"> </w:t>
      </w:r>
      <w:r w:rsidR="001B30C2">
        <w:rPr>
          <w:rFonts w:ascii="Garamond" w:eastAsia="Times New Roman" w:hAnsi="Garamond" w:cs="Times New Roman"/>
        </w:rPr>
        <w:t>The map on the l</w:t>
      </w:r>
      <w:r w:rsidR="00955EDA">
        <w:rPr>
          <w:rFonts w:ascii="Garamond" w:eastAsia="Times New Roman" w:hAnsi="Garamond" w:cs="Times New Roman"/>
        </w:rPr>
        <w:t xml:space="preserve">eft </w:t>
      </w:r>
      <w:r w:rsidR="00CC5F49">
        <w:rPr>
          <w:rFonts w:ascii="Garamond" w:eastAsia="Times New Roman" w:hAnsi="Garamond" w:cs="Times New Roman"/>
        </w:rPr>
        <w:t>s</w:t>
      </w:r>
      <w:r w:rsidR="001F2D78" w:rsidRPr="00CC5F49">
        <w:rPr>
          <w:rFonts w:ascii="Garamond" w:eastAsia="Times New Roman" w:hAnsi="Garamond" w:cs="Times New Roman"/>
        </w:rPr>
        <w:t>how</w:t>
      </w:r>
      <w:r w:rsidR="00816117" w:rsidRPr="00CC5F49">
        <w:rPr>
          <w:rFonts w:ascii="Garamond" w:eastAsia="Times New Roman" w:hAnsi="Garamond" w:cs="Times New Roman"/>
        </w:rPr>
        <w:t>s</w:t>
      </w:r>
      <w:r w:rsidR="00816117">
        <w:rPr>
          <w:rFonts w:ascii="Garamond" w:eastAsia="Times New Roman" w:hAnsi="Garamond" w:cs="Times New Roman"/>
        </w:rPr>
        <w:t xml:space="preserve"> </w:t>
      </w:r>
      <w:r w:rsidR="001F2D78">
        <w:rPr>
          <w:rFonts w:ascii="Garamond" w:eastAsia="Times New Roman" w:hAnsi="Garamond" w:cs="Times New Roman"/>
        </w:rPr>
        <w:t>the average spatial coherence map. Lowe</w:t>
      </w:r>
      <w:r w:rsidR="00955EDA">
        <w:rPr>
          <w:rFonts w:ascii="Garamond" w:eastAsia="Times New Roman" w:hAnsi="Garamond" w:cs="Times New Roman"/>
        </w:rPr>
        <w:t>r</w:t>
      </w:r>
      <w:r w:rsidR="001F2D78">
        <w:rPr>
          <w:rFonts w:ascii="Garamond" w:eastAsia="Times New Roman" w:hAnsi="Garamond" w:cs="Times New Roman"/>
        </w:rPr>
        <w:t xml:space="preserve"> values </w:t>
      </w:r>
      <w:r w:rsidR="006F639C">
        <w:rPr>
          <w:rFonts w:ascii="Garamond" w:eastAsia="Times New Roman" w:hAnsi="Garamond" w:cs="Times New Roman"/>
        </w:rPr>
        <w:t xml:space="preserve">are </w:t>
      </w:r>
      <w:r w:rsidR="00955EDA">
        <w:rPr>
          <w:rFonts w:ascii="Garamond" w:eastAsia="Times New Roman" w:hAnsi="Garamond" w:cs="Times New Roman"/>
        </w:rPr>
        <w:t>less</w:t>
      </w:r>
      <w:r w:rsidR="006F639C">
        <w:rPr>
          <w:rFonts w:ascii="Garamond" w:eastAsia="Times New Roman" w:hAnsi="Garamond" w:cs="Times New Roman"/>
        </w:rPr>
        <w:t xml:space="preserve"> coherent </w:t>
      </w:r>
      <w:r w:rsidR="00955EDA">
        <w:rPr>
          <w:rFonts w:ascii="Garamond" w:eastAsia="Times New Roman" w:hAnsi="Garamond" w:cs="Times New Roman"/>
        </w:rPr>
        <w:t>and</w:t>
      </w:r>
      <w:r w:rsidR="006F639C">
        <w:rPr>
          <w:rFonts w:ascii="Garamond" w:eastAsia="Times New Roman" w:hAnsi="Garamond" w:cs="Times New Roman"/>
        </w:rPr>
        <w:t xml:space="preserve"> reliable while values close to 1 are </w:t>
      </w:r>
      <w:r w:rsidR="00955EDA">
        <w:rPr>
          <w:rFonts w:ascii="Garamond" w:eastAsia="Times New Roman" w:hAnsi="Garamond" w:cs="Times New Roman"/>
        </w:rPr>
        <w:t>more</w:t>
      </w:r>
      <w:r w:rsidR="00746ED1">
        <w:rPr>
          <w:rFonts w:ascii="Garamond" w:eastAsia="Times New Roman" w:hAnsi="Garamond" w:cs="Times New Roman"/>
        </w:rPr>
        <w:t xml:space="preserve"> coherent and reliable.</w:t>
      </w:r>
      <w:r w:rsidR="001F2D78">
        <w:rPr>
          <w:rFonts w:ascii="Garamond" w:eastAsia="Times New Roman" w:hAnsi="Garamond" w:cs="Times New Roman"/>
        </w:rPr>
        <w:t xml:space="preserve"> </w:t>
      </w:r>
      <w:r w:rsidR="00955EDA">
        <w:rPr>
          <w:rFonts w:ascii="Garamond" w:eastAsia="Times New Roman" w:hAnsi="Garamond" w:cs="Times New Roman"/>
        </w:rPr>
        <w:t>The coherent “hot spots” in red</w:t>
      </w:r>
      <w:r w:rsidR="00456CE5">
        <w:rPr>
          <w:rFonts w:ascii="Garamond" w:eastAsia="Times New Roman" w:hAnsi="Garamond" w:cs="Times New Roman"/>
        </w:rPr>
        <w:t xml:space="preserve"> correspond to bare ground on the Maxar image, and areas with green and yellow spatial coherence</w:t>
      </w:r>
      <w:r w:rsidR="00955EDA">
        <w:rPr>
          <w:rFonts w:ascii="Garamond" w:eastAsia="Times New Roman" w:hAnsi="Garamond" w:cs="Times New Roman"/>
        </w:rPr>
        <w:t xml:space="preserve"> values</w:t>
      </w:r>
      <w:r w:rsidR="00456CE5">
        <w:rPr>
          <w:rFonts w:ascii="Garamond" w:eastAsia="Times New Roman" w:hAnsi="Garamond" w:cs="Times New Roman"/>
        </w:rPr>
        <w:t xml:space="preserve"> correspond to closely interspersed vegetation and bare ground with more incoherence.</w:t>
      </w:r>
      <w:r w:rsidR="00955EDA">
        <w:rPr>
          <w:rFonts w:ascii="Garamond" w:eastAsia="Times New Roman" w:hAnsi="Garamond" w:cs="Times New Roman"/>
        </w:rPr>
        <w:t xml:space="preserve"> D</w:t>
      </w:r>
      <w:r w:rsidR="00456CE5">
        <w:rPr>
          <w:rFonts w:ascii="Garamond" w:eastAsia="Times New Roman" w:hAnsi="Garamond" w:cs="Times New Roman"/>
        </w:rPr>
        <w:t>ark blue</w:t>
      </w:r>
      <w:r w:rsidR="00955EDA">
        <w:rPr>
          <w:rFonts w:ascii="Garamond" w:eastAsia="Times New Roman" w:hAnsi="Garamond" w:cs="Times New Roman"/>
        </w:rPr>
        <w:t>s</w:t>
      </w:r>
      <w:r w:rsidR="00456CE5">
        <w:rPr>
          <w:rFonts w:ascii="Garamond" w:eastAsia="Times New Roman" w:hAnsi="Garamond" w:cs="Times New Roman"/>
        </w:rPr>
        <w:t xml:space="preserve"> correspond to water from the Norton Sound, which </w:t>
      </w:r>
      <w:r w:rsidR="00087ED5">
        <w:rPr>
          <w:rFonts w:ascii="Garamond" w:eastAsia="Times New Roman" w:hAnsi="Garamond" w:cs="Times New Roman"/>
        </w:rPr>
        <w:t xml:space="preserve">is close to 0 and not coherent </w:t>
      </w:r>
      <w:r w:rsidR="00E370F3">
        <w:rPr>
          <w:rFonts w:ascii="Garamond" w:eastAsia="Times New Roman" w:hAnsi="Garamond" w:cs="Times New Roman"/>
        </w:rPr>
        <w:t xml:space="preserve">because </w:t>
      </w:r>
      <w:r w:rsidR="00955EDA">
        <w:rPr>
          <w:rFonts w:ascii="Garamond" w:eastAsia="Times New Roman" w:hAnsi="Garamond" w:cs="Times New Roman"/>
        </w:rPr>
        <w:t>SAR c</w:t>
      </w:r>
      <w:r w:rsidR="00955EDA" w:rsidRPr="004B4317">
        <w:rPr>
          <w:rFonts w:ascii="Garamond" w:eastAsia="Times New Roman" w:hAnsi="Garamond" w:cs="Times New Roman"/>
        </w:rPr>
        <w:t>annot penetrate water.</w:t>
      </w:r>
    </w:p>
    <w:p w14:paraId="5D877CCA" w14:textId="77777777" w:rsidR="00456CE5" w:rsidRDefault="00456CE5" w:rsidP="00F2216C">
      <w:pPr>
        <w:spacing w:after="0" w:line="240" w:lineRule="auto"/>
        <w:rPr>
          <w:rFonts w:ascii="Garamond" w:hAnsi="Garamond"/>
        </w:rPr>
      </w:pPr>
    </w:p>
    <w:p w14:paraId="65AA8191" w14:textId="23AF328B" w:rsidR="00CC5F49" w:rsidRDefault="00C65D9C" w:rsidP="00F2216C">
      <w:pPr>
        <w:spacing w:after="0" w:line="240" w:lineRule="auto"/>
        <w:rPr>
          <w:rFonts w:ascii="Garamond" w:hAnsi="Garamond"/>
        </w:rPr>
      </w:pPr>
      <w:r>
        <w:rPr>
          <w:rFonts w:ascii="Garamond" w:hAnsi="Garamond" w:cs="Arial"/>
          <w:noProof/>
        </w:rPr>
        <w:drawing>
          <wp:anchor distT="0" distB="0" distL="114300" distR="114300" simplePos="0" relativeHeight="251658248" behindDoc="0" locked="0" layoutInCell="1" allowOverlap="1" wp14:anchorId="1C54A8D0" wp14:editId="1094814B">
            <wp:simplePos x="0" y="0"/>
            <wp:positionH relativeFrom="margin">
              <wp:posOffset>3145155</wp:posOffset>
            </wp:positionH>
            <wp:positionV relativeFrom="paragraph">
              <wp:posOffset>278765</wp:posOffset>
            </wp:positionV>
            <wp:extent cx="2931795" cy="1757045"/>
            <wp:effectExtent l="0" t="0" r="1905" b="0"/>
            <wp:wrapSquare wrapText="bothSides"/>
            <wp:docPr id="489226340" name="Picture 489226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226340" name="Picture 48922634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31795" cy="17570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7" behindDoc="0" locked="0" layoutInCell="1" allowOverlap="1" wp14:anchorId="100A6600" wp14:editId="4FA50CD9">
            <wp:simplePos x="0" y="0"/>
            <wp:positionH relativeFrom="margin">
              <wp:align>left</wp:align>
            </wp:positionH>
            <wp:positionV relativeFrom="paragraph">
              <wp:posOffset>224569</wp:posOffset>
            </wp:positionV>
            <wp:extent cx="3124835" cy="1835150"/>
            <wp:effectExtent l="0" t="0" r="0" b="0"/>
            <wp:wrapSquare wrapText="bothSides"/>
            <wp:docPr id="1817095903" name="Picture 1817095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40">
                      <a:extLst>
                        <a:ext uri="{28A0092B-C50C-407E-A947-70E740481C1C}">
                          <a14:useLocalDpi xmlns:a14="http://schemas.microsoft.com/office/drawing/2010/main" val="0"/>
                        </a:ext>
                      </a:extLst>
                    </a:blip>
                    <a:stretch>
                      <a:fillRect/>
                    </a:stretch>
                  </pic:blipFill>
                  <pic:spPr>
                    <a:xfrm>
                      <a:off x="0" y="0"/>
                      <a:ext cx="3124835" cy="1835150"/>
                    </a:xfrm>
                    <a:prstGeom prst="rect">
                      <a:avLst/>
                    </a:prstGeom>
                  </pic:spPr>
                </pic:pic>
              </a:graphicData>
            </a:graphic>
            <wp14:sizeRelH relativeFrom="page">
              <wp14:pctWidth>0</wp14:pctWidth>
            </wp14:sizeRelH>
            <wp14:sizeRelV relativeFrom="page">
              <wp14:pctHeight>0</wp14:pctHeight>
            </wp14:sizeRelV>
          </wp:anchor>
        </w:drawing>
      </w:r>
    </w:p>
    <w:p w14:paraId="10921C96" w14:textId="61246693" w:rsidR="55FF9193" w:rsidRDefault="55FF9193" w:rsidP="00F2216C">
      <w:pPr>
        <w:spacing w:after="0" w:line="240" w:lineRule="auto"/>
        <w:rPr>
          <w:rFonts w:ascii="Garamond" w:hAnsi="Garamond" w:cs="Arial"/>
        </w:rPr>
      </w:pPr>
    </w:p>
    <w:p w14:paraId="35BD7D4A" w14:textId="1E01D42A" w:rsidR="63D15311" w:rsidRDefault="63D15311" w:rsidP="00F2216C">
      <w:pPr>
        <w:spacing w:after="0" w:line="240" w:lineRule="auto"/>
        <w:jc w:val="both"/>
        <w:rPr>
          <w:rFonts w:ascii="Garamond" w:hAnsi="Garamond" w:cs="Arial"/>
        </w:rPr>
      </w:pPr>
      <w:r w:rsidRPr="00C4456C">
        <w:rPr>
          <w:rFonts w:ascii="Garamond" w:hAnsi="Garamond" w:cs="Arial"/>
          <w:i/>
          <w:iCs/>
        </w:rPr>
        <w:t xml:space="preserve">Figure </w:t>
      </w:r>
      <w:r w:rsidR="00251557" w:rsidRPr="00C4456C">
        <w:rPr>
          <w:rFonts w:ascii="Garamond" w:hAnsi="Garamond" w:cs="Arial"/>
          <w:i/>
          <w:iCs/>
        </w:rPr>
        <w:t>B2</w:t>
      </w:r>
      <w:r w:rsidRPr="00C4456C">
        <w:rPr>
          <w:rFonts w:ascii="Garamond" w:hAnsi="Garamond" w:cs="Arial"/>
          <w:i/>
          <w:iCs/>
        </w:rPr>
        <w:t>.</w:t>
      </w:r>
      <w:r w:rsidRPr="55FF9193">
        <w:rPr>
          <w:rFonts w:ascii="Garamond" w:hAnsi="Garamond" w:cs="Arial"/>
        </w:rPr>
        <w:t xml:space="preserve"> Interferogram network for summer 2019</w:t>
      </w:r>
      <w:r w:rsidR="00C65D9C">
        <w:rPr>
          <w:rFonts w:ascii="Garamond" w:hAnsi="Garamond" w:cs="Arial"/>
        </w:rPr>
        <w:t xml:space="preserve"> (left)</w:t>
      </w:r>
      <w:r w:rsidRPr="55FF9193">
        <w:rPr>
          <w:rFonts w:ascii="Garamond" w:hAnsi="Garamond" w:cs="Arial"/>
        </w:rPr>
        <w:t xml:space="preserve"> </w:t>
      </w:r>
      <w:r w:rsidR="00714C8C">
        <w:rPr>
          <w:rFonts w:ascii="Garamond" w:hAnsi="Garamond" w:cs="Arial"/>
        </w:rPr>
        <w:t xml:space="preserve">and </w:t>
      </w:r>
      <w:r w:rsidR="00F67E75">
        <w:rPr>
          <w:rFonts w:ascii="Garamond" w:hAnsi="Garamond" w:cs="Arial"/>
        </w:rPr>
        <w:t>2017-2023</w:t>
      </w:r>
      <w:r w:rsidR="00C65D9C">
        <w:rPr>
          <w:rFonts w:ascii="Garamond" w:hAnsi="Garamond" w:cs="Arial"/>
        </w:rPr>
        <w:t xml:space="preserve"> (right)</w:t>
      </w:r>
      <w:r w:rsidR="00F67E75">
        <w:rPr>
          <w:rFonts w:ascii="Garamond" w:hAnsi="Garamond" w:cs="Arial"/>
        </w:rPr>
        <w:t xml:space="preserve"> </w:t>
      </w:r>
      <w:r w:rsidR="00C65D9C">
        <w:rPr>
          <w:rFonts w:ascii="Garamond" w:hAnsi="Garamond" w:cs="Arial"/>
        </w:rPr>
        <w:t>for</w:t>
      </w:r>
      <w:r w:rsidRPr="55FF9193">
        <w:rPr>
          <w:rFonts w:ascii="Garamond" w:hAnsi="Garamond" w:cs="Arial"/>
        </w:rPr>
        <w:t xml:space="preserve"> the study area. Each </w:t>
      </w:r>
      <w:r w:rsidR="00C65D9C">
        <w:rPr>
          <w:rFonts w:ascii="Garamond" w:hAnsi="Garamond" w:cs="Arial"/>
        </w:rPr>
        <w:t>circle point</w:t>
      </w:r>
      <w:r w:rsidRPr="55FF9193">
        <w:rPr>
          <w:rFonts w:ascii="Garamond" w:hAnsi="Garamond" w:cs="Arial"/>
        </w:rPr>
        <w:t xml:space="preserve"> refers to </w:t>
      </w:r>
      <w:r w:rsidR="00CC5F49" w:rsidRPr="55FF9193">
        <w:rPr>
          <w:rFonts w:ascii="Garamond" w:hAnsi="Garamond" w:cs="Arial"/>
        </w:rPr>
        <w:t>a</w:t>
      </w:r>
      <w:r w:rsidR="00CC5F49">
        <w:rPr>
          <w:rFonts w:ascii="Garamond" w:hAnsi="Garamond" w:cs="Arial"/>
        </w:rPr>
        <w:t xml:space="preserve"> SAR</w:t>
      </w:r>
      <w:r w:rsidR="00F67E75">
        <w:rPr>
          <w:rFonts w:ascii="Garamond" w:hAnsi="Garamond" w:cs="Arial"/>
        </w:rPr>
        <w:t xml:space="preserve"> </w:t>
      </w:r>
      <w:r w:rsidRPr="55FF9193">
        <w:rPr>
          <w:rFonts w:ascii="Garamond" w:hAnsi="Garamond" w:cs="Arial"/>
        </w:rPr>
        <w:t xml:space="preserve">scene </w:t>
      </w:r>
      <w:r w:rsidR="00F67E75">
        <w:rPr>
          <w:rFonts w:ascii="Garamond" w:hAnsi="Garamond" w:cs="Arial"/>
        </w:rPr>
        <w:t xml:space="preserve">and each </w:t>
      </w:r>
      <w:r w:rsidR="00C471EE">
        <w:rPr>
          <w:rFonts w:ascii="Garamond" w:hAnsi="Garamond" w:cs="Arial"/>
        </w:rPr>
        <w:t>line</w:t>
      </w:r>
      <w:r w:rsidR="00F67E75">
        <w:rPr>
          <w:rFonts w:ascii="Garamond" w:hAnsi="Garamond" w:cs="Arial"/>
        </w:rPr>
        <w:t xml:space="preserve"> refers to </w:t>
      </w:r>
      <w:r w:rsidR="00BB2FA6">
        <w:rPr>
          <w:rFonts w:ascii="Garamond" w:hAnsi="Garamond" w:cs="Arial"/>
        </w:rPr>
        <w:t>an</w:t>
      </w:r>
      <w:r w:rsidR="00F67E75">
        <w:rPr>
          <w:rFonts w:ascii="Garamond" w:hAnsi="Garamond" w:cs="Arial"/>
        </w:rPr>
        <w:t xml:space="preserve"> interferometric </w:t>
      </w:r>
      <w:r w:rsidRPr="55FF9193">
        <w:rPr>
          <w:rFonts w:ascii="Garamond" w:hAnsi="Garamond" w:cs="Arial"/>
        </w:rPr>
        <w:t>pair</w:t>
      </w:r>
      <w:r w:rsidR="00F67E75">
        <w:rPr>
          <w:rFonts w:ascii="Garamond" w:hAnsi="Garamond" w:cs="Arial"/>
        </w:rPr>
        <w:t>. Blue connection</w:t>
      </w:r>
      <w:r w:rsidR="00DD023D">
        <w:rPr>
          <w:rFonts w:ascii="Garamond" w:hAnsi="Garamond" w:cs="Arial"/>
        </w:rPr>
        <w:t xml:space="preserve">s are </w:t>
      </w:r>
      <w:r w:rsidR="00F67E75">
        <w:rPr>
          <w:rFonts w:ascii="Garamond" w:hAnsi="Garamond" w:cs="Arial"/>
        </w:rPr>
        <w:t xml:space="preserve">pairs that </w:t>
      </w:r>
      <w:r w:rsidR="002A17B9">
        <w:rPr>
          <w:rFonts w:ascii="Garamond" w:hAnsi="Garamond" w:cs="Arial"/>
        </w:rPr>
        <w:t xml:space="preserve">have higher </w:t>
      </w:r>
      <w:r w:rsidR="00750D07">
        <w:rPr>
          <w:rFonts w:ascii="Garamond" w:hAnsi="Garamond" w:cs="Arial"/>
        </w:rPr>
        <w:t xml:space="preserve">spatial </w:t>
      </w:r>
      <w:r w:rsidR="00CD2726">
        <w:rPr>
          <w:rFonts w:ascii="Garamond" w:hAnsi="Garamond" w:cs="Arial"/>
        </w:rPr>
        <w:t>coherency</w:t>
      </w:r>
      <w:r w:rsidR="002A17B9">
        <w:rPr>
          <w:rFonts w:ascii="Garamond" w:hAnsi="Garamond" w:cs="Arial"/>
        </w:rPr>
        <w:t xml:space="preserve"> and </w:t>
      </w:r>
      <w:r w:rsidR="00CD2726">
        <w:rPr>
          <w:rFonts w:ascii="Garamond" w:hAnsi="Garamond" w:cs="Arial"/>
        </w:rPr>
        <w:t>red connection</w:t>
      </w:r>
      <w:r w:rsidR="00DD023D">
        <w:rPr>
          <w:rFonts w:ascii="Garamond" w:hAnsi="Garamond" w:cs="Arial"/>
        </w:rPr>
        <w:t xml:space="preserve">s are </w:t>
      </w:r>
      <w:r w:rsidR="00C65D9C">
        <w:rPr>
          <w:rFonts w:ascii="Garamond" w:hAnsi="Garamond" w:cs="Arial"/>
        </w:rPr>
        <w:t>pairs with</w:t>
      </w:r>
      <w:r w:rsidR="00CD2726">
        <w:rPr>
          <w:rFonts w:ascii="Garamond" w:hAnsi="Garamond" w:cs="Arial"/>
        </w:rPr>
        <w:t xml:space="preserve"> </w:t>
      </w:r>
      <w:r w:rsidR="002A17B9">
        <w:rPr>
          <w:rFonts w:ascii="Garamond" w:hAnsi="Garamond" w:cs="Arial"/>
        </w:rPr>
        <w:t xml:space="preserve">low </w:t>
      </w:r>
      <w:r w:rsidR="00750D07">
        <w:rPr>
          <w:rFonts w:ascii="Garamond" w:hAnsi="Garamond" w:cs="Arial"/>
        </w:rPr>
        <w:t xml:space="preserve">spatial </w:t>
      </w:r>
      <w:r w:rsidR="00CD2726">
        <w:rPr>
          <w:rFonts w:ascii="Garamond" w:hAnsi="Garamond" w:cs="Arial"/>
        </w:rPr>
        <w:t>coherency.</w:t>
      </w:r>
    </w:p>
    <w:p w14:paraId="49D49FAF" w14:textId="3881341C" w:rsidR="55FF9193" w:rsidRDefault="55FF9193" w:rsidP="00F2216C">
      <w:pPr>
        <w:spacing w:after="0" w:line="240" w:lineRule="auto"/>
        <w:jc w:val="center"/>
        <w:rPr>
          <w:rFonts w:ascii="Garamond" w:hAnsi="Garamond" w:cs="Arial"/>
        </w:rPr>
      </w:pPr>
    </w:p>
    <w:p w14:paraId="73AF44CB" w14:textId="77777777" w:rsidR="002216BC" w:rsidRDefault="002216BC" w:rsidP="00F2216C">
      <w:pPr>
        <w:spacing w:after="0" w:line="240" w:lineRule="auto"/>
        <w:jc w:val="both"/>
        <w:rPr>
          <w:rFonts w:ascii="Garamond" w:eastAsia="Times New Roman" w:hAnsi="Garamond" w:cs="Times New Roman"/>
          <w:b/>
        </w:rPr>
      </w:pPr>
    </w:p>
    <w:p w14:paraId="64B739F6" w14:textId="52D6EAEA" w:rsidR="00716C3F" w:rsidRDefault="00C3442B" w:rsidP="00F2216C">
      <w:pPr>
        <w:spacing w:line="240" w:lineRule="auto"/>
        <w:rPr>
          <w:rFonts w:ascii="Garamond" w:hAnsi="Garamond" w:cs="Arial"/>
        </w:rPr>
      </w:pPr>
      <w:r>
        <w:rPr>
          <w:noProof/>
        </w:rPr>
        <w:lastRenderedPageBreak/>
        <w:drawing>
          <wp:inline distT="0" distB="0" distL="0" distR="0" wp14:anchorId="2FD02C65" wp14:editId="7BF32AE5">
            <wp:extent cx="6536282" cy="231383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41">
                      <a:extLst>
                        <a:ext uri="{28A0092B-C50C-407E-A947-70E740481C1C}">
                          <a14:useLocalDpi xmlns:a14="http://schemas.microsoft.com/office/drawing/2010/main" val="0"/>
                        </a:ext>
                      </a:extLst>
                    </a:blip>
                    <a:stretch>
                      <a:fillRect/>
                    </a:stretch>
                  </pic:blipFill>
                  <pic:spPr>
                    <a:xfrm>
                      <a:off x="0" y="0"/>
                      <a:ext cx="6536282" cy="2313830"/>
                    </a:xfrm>
                    <a:prstGeom prst="rect">
                      <a:avLst/>
                    </a:prstGeom>
                  </pic:spPr>
                </pic:pic>
              </a:graphicData>
            </a:graphic>
          </wp:inline>
        </w:drawing>
      </w:r>
    </w:p>
    <w:p w14:paraId="59F0D9C8" w14:textId="7EC1A38E" w:rsidR="00C3442B" w:rsidRDefault="00C3442B" w:rsidP="00F2216C">
      <w:pPr>
        <w:spacing w:after="0" w:line="240" w:lineRule="auto"/>
        <w:jc w:val="both"/>
        <w:rPr>
          <w:rFonts w:ascii="Garamond" w:hAnsi="Garamond" w:cs="Arial"/>
        </w:rPr>
      </w:pPr>
      <w:r w:rsidRPr="00C4456C">
        <w:rPr>
          <w:rFonts w:ascii="Garamond" w:hAnsi="Garamond" w:cs="Arial"/>
          <w:i/>
          <w:iCs/>
        </w:rPr>
        <w:t>Figure B</w:t>
      </w:r>
      <w:r w:rsidR="00F93B9E" w:rsidRPr="00C4456C">
        <w:rPr>
          <w:rFonts w:ascii="Garamond" w:hAnsi="Garamond" w:cs="Arial"/>
          <w:i/>
          <w:iCs/>
        </w:rPr>
        <w:t>3</w:t>
      </w:r>
      <w:r w:rsidRPr="00C4456C">
        <w:rPr>
          <w:rFonts w:ascii="Garamond" w:hAnsi="Garamond" w:cs="Arial"/>
          <w:i/>
          <w:iCs/>
        </w:rPr>
        <w:t>.</w:t>
      </w:r>
      <w:r w:rsidRPr="55FF9193">
        <w:rPr>
          <w:rFonts w:ascii="Garamond" w:hAnsi="Garamond" w:cs="Arial"/>
        </w:rPr>
        <w:t xml:space="preserve"> </w:t>
      </w:r>
      <w:r w:rsidR="000D0509">
        <w:rPr>
          <w:rFonts w:ascii="Garamond" w:hAnsi="Garamond" w:cs="Arial"/>
        </w:rPr>
        <w:t>Summer</w:t>
      </w:r>
      <w:r w:rsidR="001A6ECC">
        <w:rPr>
          <w:rFonts w:ascii="Garamond" w:hAnsi="Garamond" w:cs="Arial"/>
        </w:rPr>
        <w:t xml:space="preserve"> di</w:t>
      </w:r>
      <w:r>
        <w:rPr>
          <w:rFonts w:ascii="Garamond" w:hAnsi="Garamond" w:cs="Arial"/>
        </w:rPr>
        <w:t>splacement maps for 2017, 2018 and 2019</w:t>
      </w:r>
      <w:r w:rsidR="009D7B89">
        <w:rPr>
          <w:rFonts w:ascii="Garamond" w:hAnsi="Garamond" w:cs="Arial"/>
        </w:rPr>
        <w:t xml:space="preserve"> from left to right. </w:t>
      </w:r>
    </w:p>
    <w:p w14:paraId="489B3DC2" w14:textId="67E37328" w:rsidR="00F93B9E" w:rsidRDefault="0043462D" w:rsidP="00F2216C">
      <w:pPr>
        <w:spacing w:after="0" w:line="240" w:lineRule="auto"/>
        <w:jc w:val="center"/>
        <w:rPr>
          <w:rFonts w:ascii="Garamond" w:hAnsi="Garamond" w:cs="Arial"/>
        </w:rPr>
      </w:pPr>
      <w:r>
        <w:rPr>
          <w:noProof/>
        </w:rPr>
        <w:drawing>
          <wp:inline distT="0" distB="0" distL="0" distR="0" wp14:anchorId="47369034" wp14:editId="0335E985">
            <wp:extent cx="6508210" cy="2250219"/>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42">
                      <a:extLst>
                        <a:ext uri="{28A0092B-C50C-407E-A947-70E740481C1C}">
                          <a14:useLocalDpi xmlns:a14="http://schemas.microsoft.com/office/drawing/2010/main" val="0"/>
                        </a:ext>
                      </a:extLst>
                    </a:blip>
                    <a:stretch>
                      <a:fillRect/>
                    </a:stretch>
                  </pic:blipFill>
                  <pic:spPr>
                    <a:xfrm>
                      <a:off x="0" y="0"/>
                      <a:ext cx="6508210" cy="2250219"/>
                    </a:xfrm>
                    <a:prstGeom prst="rect">
                      <a:avLst/>
                    </a:prstGeom>
                  </pic:spPr>
                </pic:pic>
              </a:graphicData>
            </a:graphic>
          </wp:inline>
        </w:drawing>
      </w:r>
    </w:p>
    <w:p w14:paraId="6E795D99" w14:textId="316B5C53" w:rsidR="00F93B9E" w:rsidRDefault="00F93B9E" w:rsidP="00F2216C">
      <w:pPr>
        <w:spacing w:after="0" w:line="240" w:lineRule="auto"/>
        <w:jc w:val="both"/>
        <w:rPr>
          <w:rFonts w:ascii="Garamond" w:hAnsi="Garamond" w:cs="Arial"/>
        </w:rPr>
      </w:pPr>
      <w:r w:rsidRPr="00C4456C">
        <w:rPr>
          <w:rFonts w:ascii="Garamond" w:hAnsi="Garamond" w:cs="Arial"/>
          <w:i/>
          <w:iCs/>
        </w:rPr>
        <w:t>Figure B</w:t>
      </w:r>
      <w:r w:rsidR="002F3309" w:rsidRPr="00C4456C">
        <w:rPr>
          <w:rFonts w:ascii="Garamond" w:hAnsi="Garamond" w:cs="Arial"/>
          <w:i/>
          <w:iCs/>
        </w:rPr>
        <w:t>4</w:t>
      </w:r>
      <w:r w:rsidRPr="00C4456C">
        <w:rPr>
          <w:rFonts w:ascii="Garamond" w:hAnsi="Garamond" w:cs="Arial"/>
          <w:i/>
          <w:iCs/>
        </w:rPr>
        <w:t>.</w:t>
      </w:r>
      <w:r w:rsidRPr="55FF9193">
        <w:rPr>
          <w:rFonts w:ascii="Garamond" w:hAnsi="Garamond" w:cs="Arial"/>
        </w:rPr>
        <w:t xml:space="preserve"> </w:t>
      </w:r>
      <w:r w:rsidR="00CC5F49">
        <w:rPr>
          <w:rFonts w:ascii="Garamond" w:hAnsi="Garamond" w:cs="Arial"/>
        </w:rPr>
        <w:t>Summer d</w:t>
      </w:r>
      <w:r>
        <w:rPr>
          <w:rFonts w:ascii="Garamond" w:hAnsi="Garamond" w:cs="Arial"/>
        </w:rPr>
        <w:t>isplacement maps for 20</w:t>
      </w:r>
      <w:r w:rsidR="002F3309">
        <w:rPr>
          <w:rFonts w:ascii="Garamond" w:hAnsi="Garamond" w:cs="Arial"/>
        </w:rPr>
        <w:t>20</w:t>
      </w:r>
      <w:r>
        <w:rPr>
          <w:rFonts w:ascii="Garamond" w:hAnsi="Garamond" w:cs="Arial"/>
        </w:rPr>
        <w:t>, 20</w:t>
      </w:r>
      <w:r w:rsidR="002F3309">
        <w:rPr>
          <w:rFonts w:ascii="Garamond" w:hAnsi="Garamond" w:cs="Arial"/>
        </w:rPr>
        <w:t>21</w:t>
      </w:r>
      <w:r>
        <w:rPr>
          <w:rFonts w:ascii="Garamond" w:hAnsi="Garamond" w:cs="Arial"/>
        </w:rPr>
        <w:t xml:space="preserve"> and 20</w:t>
      </w:r>
      <w:r w:rsidR="002F3309">
        <w:rPr>
          <w:rFonts w:ascii="Garamond" w:hAnsi="Garamond" w:cs="Arial"/>
        </w:rPr>
        <w:t>22</w:t>
      </w:r>
      <w:r>
        <w:rPr>
          <w:rFonts w:ascii="Garamond" w:hAnsi="Garamond" w:cs="Arial"/>
        </w:rPr>
        <w:t xml:space="preserve"> from left to right. </w:t>
      </w:r>
    </w:p>
    <w:p w14:paraId="1FD3690A" w14:textId="77777777" w:rsidR="005E2A79" w:rsidRDefault="005E2A79" w:rsidP="00F2216C">
      <w:pPr>
        <w:spacing w:after="0" w:line="240" w:lineRule="auto"/>
        <w:jc w:val="both"/>
        <w:rPr>
          <w:rFonts w:ascii="Garamond" w:hAnsi="Garamond" w:cs="Arial"/>
        </w:rPr>
      </w:pPr>
    </w:p>
    <w:p w14:paraId="1218EA8E" w14:textId="77777777" w:rsidR="005E2A79" w:rsidRDefault="005E2A79" w:rsidP="00F2216C">
      <w:pPr>
        <w:spacing w:line="240" w:lineRule="auto"/>
        <w:jc w:val="center"/>
        <w:rPr>
          <w:rFonts w:ascii="Garamond" w:hAnsi="Garamond" w:cs="Arial"/>
        </w:rPr>
      </w:pPr>
      <w:r>
        <w:rPr>
          <w:rFonts w:ascii="Garamond" w:hAnsi="Garamond" w:cs="Arial"/>
          <w:noProof/>
        </w:rPr>
        <w:drawing>
          <wp:inline distT="0" distB="0" distL="0" distR="0" wp14:anchorId="31D5C22B" wp14:editId="7086ADDB">
            <wp:extent cx="5617845" cy="2137675"/>
            <wp:effectExtent l="0" t="0" r="1905" b="0"/>
            <wp:docPr id="489226308" name="Picture 489226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10178" b="18973"/>
                    <a:stretch/>
                  </pic:blipFill>
                  <pic:spPr bwMode="auto">
                    <a:xfrm>
                      <a:off x="0" y="0"/>
                      <a:ext cx="5618417" cy="2137893"/>
                    </a:xfrm>
                    <a:prstGeom prst="rect">
                      <a:avLst/>
                    </a:prstGeom>
                    <a:noFill/>
                    <a:ln>
                      <a:noFill/>
                    </a:ln>
                    <a:extLst>
                      <a:ext uri="{53640926-AAD7-44D8-BBD7-CCE9431645EC}">
                        <a14:shadowObscured xmlns:a14="http://schemas.microsoft.com/office/drawing/2010/main"/>
                      </a:ext>
                    </a:extLst>
                  </pic:spPr>
                </pic:pic>
              </a:graphicData>
            </a:graphic>
          </wp:inline>
        </w:drawing>
      </w:r>
    </w:p>
    <w:p w14:paraId="60EAFC16" w14:textId="5BCF2565" w:rsidR="005E2A79" w:rsidRDefault="005E2A79" w:rsidP="00F2216C">
      <w:pPr>
        <w:spacing w:after="0" w:line="240" w:lineRule="auto"/>
        <w:jc w:val="both"/>
        <w:rPr>
          <w:rFonts w:ascii="Garamond" w:hAnsi="Garamond" w:cs="Arial"/>
        </w:rPr>
      </w:pPr>
      <w:r w:rsidRPr="00C4456C">
        <w:rPr>
          <w:rFonts w:ascii="Garamond" w:hAnsi="Garamond" w:cs="Arial"/>
          <w:i/>
          <w:iCs/>
        </w:rPr>
        <w:t>Figure B5.</w:t>
      </w:r>
      <w:r w:rsidRPr="55FF9193">
        <w:rPr>
          <w:rFonts w:ascii="Garamond" w:hAnsi="Garamond" w:cs="Arial"/>
        </w:rPr>
        <w:t xml:space="preserve"> </w:t>
      </w:r>
      <w:r>
        <w:rPr>
          <w:rFonts w:ascii="Garamond" w:hAnsi="Garamond" w:cs="Arial"/>
        </w:rPr>
        <w:t xml:space="preserve">Summer displacement contour maps for 2019 (left) and 2022 (right). The black polylines and dark gray polygons </w:t>
      </w:r>
      <w:r w:rsidR="00C65D9C">
        <w:rPr>
          <w:rFonts w:ascii="Garamond" w:hAnsi="Garamond" w:cs="Arial"/>
        </w:rPr>
        <w:t>represent the</w:t>
      </w:r>
      <w:r>
        <w:rPr>
          <w:rFonts w:ascii="Garamond" w:hAnsi="Garamond" w:cs="Arial"/>
        </w:rPr>
        <w:t xml:space="preserve"> roads, current town</w:t>
      </w:r>
      <w:r w:rsidR="00C65D9C">
        <w:rPr>
          <w:rFonts w:ascii="Garamond" w:hAnsi="Garamond" w:cs="Arial"/>
        </w:rPr>
        <w:t>,</w:t>
      </w:r>
      <w:r>
        <w:rPr>
          <w:rFonts w:ascii="Garamond" w:hAnsi="Garamond" w:cs="Arial"/>
        </w:rPr>
        <w:t xml:space="preserve"> and</w:t>
      </w:r>
      <w:r w:rsidR="00C65D9C">
        <w:rPr>
          <w:rFonts w:ascii="Garamond" w:hAnsi="Garamond" w:cs="Arial"/>
        </w:rPr>
        <w:t xml:space="preserve"> the</w:t>
      </w:r>
      <w:r>
        <w:rPr>
          <w:rFonts w:ascii="Garamond" w:hAnsi="Garamond" w:cs="Arial"/>
        </w:rPr>
        <w:t xml:space="preserve"> Foothill subdivision. </w:t>
      </w:r>
      <w:r w:rsidR="00C65D9C">
        <w:rPr>
          <w:rFonts w:ascii="Garamond" w:hAnsi="Garamond" w:cs="Arial"/>
        </w:rPr>
        <w:t>For the contours, d</w:t>
      </w:r>
      <w:r>
        <w:rPr>
          <w:rFonts w:ascii="Garamond" w:hAnsi="Garamond" w:cs="Arial"/>
        </w:rPr>
        <w:t xml:space="preserve">arker reds show higher subsidence. The average value of subsidence </w:t>
      </w:r>
      <w:r w:rsidR="00CC5F49">
        <w:rPr>
          <w:rFonts w:ascii="Garamond" w:hAnsi="Garamond" w:cs="Arial"/>
        </w:rPr>
        <w:t xml:space="preserve">along a contour line </w:t>
      </w:r>
      <w:r>
        <w:rPr>
          <w:rFonts w:ascii="Garamond" w:hAnsi="Garamond" w:cs="Arial"/>
        </w:rPr>
        <w:t xml:space="preserve">is labeled in centimeters.  </w:t>
      </w:r>
    </w:p>
    <w:p w14:paraId="54A4DDFC" w14:textId="03675F35" w:rsidR="005E2A79" w:rsidRDefault="009B32C6" w:rsidP="00F2216C">
      <w:pPr>
        <w:spacing w:after="0" w:line="240" w:lineRule="auto"/>
        <w:jc w:val="center"/>
        <w:rPr>
          <w:rFonts w:ascii="Garamond" w:hAnsi="Garamond" w:cs="Arial"/>
        </w:rPr>
      </w:pPr>
      <w:r>
        <w:rPr>
          <w:noProof/>
        </w:rPr>
        <w:lastRenderedPageBreak/>
        <mc:AlternateContent>
          <mc:Choice Requires="wps">
            <w:drawing>
              <wp:anchor distT="0" distB="0" distL="114300" distR="114300" simplePos="0" relativeHeight="251658244" behindDoc="0" locked="0" layoutInCell="1" allowOverlap="1" wp14:anchorId="2FBC2F39" wp14:editId="10666745">
                <wp:simplePos x="0" y="0"/>
                <wp:positionH relativeFrom="leftMargin">
                  <wp:posOffset>57481</wp:posOffset>
                </wp:positionH>
                <wp:positionV relativeFrom="paragraph">
                  <wp:posOffset>730885</wp:posOffset>
                </wp:positionV>
                <wp:extent cx="1518699" cy="270344"/>
                <wp:effectExtent l="0" t="4445" r="1270" b="1270"/>
                <wp:wrapNone/>
                <wp:docPr id="1092015054" name="Text Box 1092015054"/>
                <wp:cNvGraphicFramePr/>
                <a:graphic xmlns:a="http://schemas.openxmlformats.org/drawingml/2006/main">
                  <a:graphicData uri="http://schemas.microsoft.com/office/word/2010/wordprocessingShape">
                    <wps:wsp>
                      <wps:cNvSpPr txBox="1"/>
                      <wps:spPr>
                        <a:xfrm rot="16200000">
                          <a:off x="0" y="0"/>
                          <a:ext cx="1518699" cy="270344"/>
                        </a:xfrm>
                        <a:prstGeom prst="rect">
                          <a:avLst/>
                        </a:prstGeom>
                        <a:solidFill>
                          <a:schemeClr val="lt1"/>
                        </a:solidFill>
                        <a:ln w="6350">
                          <a:noFill/>
                        </a:ln>
                      </wps:spPr>
                      <wps:txbx>
                        <w:txbxContent>
                          <w:p w14:paraId="40A11C44" w14:textId="4EB26255" w:rsidR="009B32C6" w:rsidRPr="003746DF" w:rsidRDefault="003746DF" w:rsidP="003746DF">
                            <w:pPr>
                              <w:jc w:val="center"/>
                              <w:rPr>
                                <w:rFonts w:ascii="Garamond" w:hAnsi="Garamond"/>
                                <w:sz w:val="20"/>
                                <w:szCs w:val="20"/>
                              </w:rPr>
                            </w:pPr>
                            <w:r w:rsidRPr="003746DF">
                              <w:rPr>
                                <w:rFonts w:ascii="Garamond" w:hAnsi="Garamond"/>
                                <w:sz w:val="20"/>
                                <w:szCs w:val="20"/>
                              </w:rPr>
                              <w:t>Vertical displacement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C2F39" id="Text Box 1092015054" o:spid="_x0000_s1027" type="#_x0000_t202" style="position:absolute;left:0;text-align:left;margin-left:4.55pt;margin-top:57.55pt;width:119.6pt;height:21.3pt;rotation:-90;z-index:2516582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" fillcolor="white [3201]" stroked="f" strokeweight=".5pt">
                <v:textbox>
                  <w:txbxContent>
                    <w:p w14:paraId="40A11C44" w14:textId="4EB26255" w:rsidR="009B32C6" w:rsidRPr="003746DF" w:rsidRDefault="003746DF" w:rsidP="003746DF">
                      <w:pPr>
                        <w:jc w:val="center"/>
                        <w:rPr>
                          <w:rFonts w:ascii="Garamond" w:hAnsi="Garamond"/>
                          <w:sz w:val="20"/>
                          <w:szCs w:val="20"/>
                        </w:rPr>
                      </w:pPr>
                      <w:r w:rsidRPr="003746DF">
                        <w:rPr>
                          <w:rFonts w:ascii="Garamond" w:hAnsi="Garamond"/>
                          <w:sz w:val="20"/>
                          <w:szCs w:val="20"/>
                        </w:rPr>
                        <w:t>Vertical displacement</w:t>
                      </w:r>
                    </w:p>
                  </w:txbxContent>
                </v:textbox>
                <w10:wrap anchorx="margin"/>
              </v:shape>
            </w:pict>
          </mc:Fallback>
        </mc:AlternateContent>
      </w:r>
      <w:r w:rsidR="005E2A79">
        <w:rPr>
          <w:noProof/>
        </w:rPr>
        <w:drawing>
          <wp:anchor distT="0" distB="0" distL="114300" distR="114300" simplePos="0" relativeHeight="251658249" behindDoc="0" locked="0" layoutInCell="1" allowOverlap="1" wp14:anchorId="0E112508" wp14:editId="208F14AB">
            <wp:simplePos x="0" y="0"/>
            <wp:positionH relativeFrom="margin">
              <wp:align>right</wp:align>
            </wp:positionH>
            <wp:positionV relativeFrom="paragraph">
              <wp:posOffset>0</wp:posOffset>
            </wp:positionV>
            <wp:extent cx="5943600" cy="1800860"/>
            <wp:effectExtent l="0" t="0" r="0" b="8890"/>
            <wp:wrapSquare wrapText="bothSides"/>
            <wp:docPr id="489226341" name="Picture 489226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226341"/>
                    <pic:cNvPicPr/>
                  </pic:nvPicPr>
                  <pic:blipFill>
                    <a:blip r:embed="rId44">
                      <a:extLst>
                        <a:ext uri="{28A0092B-C50C-407E-A947-70E740481C1C}">
                          <a14:useLocalDpi xmlns:a14="http://schemas.microsoft.com/office/drawing/2010/main" val="0"/>
                        </a:ext>
                      </a:extLst>
                    </a:blip>
                    <a:stretch>
                      <a:fillRect/>
                    </a:stretch>
                  </pic:blipFill>
                  <pic:spPr>
                    <a:xfrm>
                      <a:off x="0" y="0"/>
                      <a:ext cx="5943600" cy="1800860"/>
                    </a:xfrm>
                    <a:prstGeom prst="rect">
                      <a:avLst/>
                    </a:prstGeom>
                  </pic:spPr>
                </pic:pic>
              </a:graphicData>
            </a:graphic>
            <wp14:sizeRelH relativeFrom="page">
              <wp14:pctWidth>0</wp14:pctWidth>
            </wp14:sizeRelH>
            <wp14:sizeRelV relativeFrom="page">
              <wp14:pctHeight>0</wp14:pctHeight>
            </wp14:sizeRelV>
          </wp:anchor>
        </w:drawing>
      </w:r>
    </w:p>
    <w:p w14:paraId="53E4DD78" w14:textId="160391B5" w:rsidR="005E2A79" w:rsidRDefault="005E2A79" w:rsidP="00F2216C">
      <w:pPr>
        <w:spacing w:after="0" w:line="240" w:lineRule="auto"/>
        <w:jc w:val="both"/>
        <w:rPr>
          <w:rFonts w:ascii="Garamond" w:hAnsi="Garamond" w:cs="Arial"/>
        </w:rPr>
      </w:pPr>
      <w:r w:rsidRPr="00C4456C">
        <w:rPr>
          <w:rFonts w:ascii="Garamond" w:hAnsi="Garamond" w:cs="Arial"/>
          <w:i/>
          <w:iCs/>
        </w:rPr>
        <w:t>Figure B6.</w:t>
      </w:r>
      <w:r w:rsidRPr="55FF9193">
        <w:rPr>
          <w:rFonts w:ascii="Garamond" w:hAnsi="Garamond" w:cs="Arial"/>
        </w:rPr>
        <w:t xml:space="preserve"> </w:t>
      </w:r>
      <w:r>
        <w:rPr>
          <w:rFonts w:ascii="Garamond" w:hAnsi="Garamond" w:cs="Arial"/>
        </w:rPr>
        <w:t>Time</w:t>
      </w:r>
      <w:r w:rsidR="00C65D9C">
        <w:rPr>
          <w:rFonts w:ascii="Garamond" w:hAnsi="Garamond" w:cs="Arial"/>
        </w:rPr>
        <w:t xml:space="preserve"> </w:t>
      </w:r>
      <w:r>
        <w:rPr>
          <w:rFonts w:ascii="Garamond" w:hAnsi="Garamond" w:cs="Arial"/>
        </w:rPr>
        <w:t>series of displacement for an arbitrary p</w:t>
      </w:r>
      <w:r w:rsidR="00F457FA">
        <w:rPr>
          <w:rFonts w:ascii="Garamond" w:hAnsi="Garamond" w:cs="Arial"/>
        </w:rPr>
        <w:t>ixel</w:t>
      </w:r>
      <w:r>
        <w:rPr>
          <w:rFonts w:ascii="Garamond" w:hAnsi="Garamond" w:cs="Arial"/>
        </w:rPr>
        <w:t xml:space="preserve"> within the study area</w:t>
      </w:r>
      <w:r w:rsidR="003746DF">
        <w:rPr>
          <w:rFonts w:ascii="Garamond" w:hAnsi="Garamond" w:cs="Arial"/>
        </w:rPr>
        <w:t xml:space="preserve">. </w:t>
      </w:r>
      <w:r>
        <w:rPr>
          <w:rFonts w:ascii="Garamond" w:hAnsi="Garamond" w:cs="Arial"/>
        </w:rPr>
        <w:t>The displacements</w:t>
      </w:r>
      <w:r w:rsidR="009A06D3">
        <w:rPr>
          <w:rFonts w:ascii="Garamond" w:hAnsi="Garamond" w:cs="Arial"/>
        </w:rPr>
        <w:t xml:space="preserve"> in a year show a rough </w:t>
      </w:r>
      <w:r w:rsidR="00C65D9C">
        <w:rPr>
          <w:rFonts w:ascii="Garamond" w:hAnsi="Garamond" w:cs="Arial"/>
        </w:rPr>
        <w:t xml:space="preserve">reverse </w:t>
      </w:r>
      <w:r w:rsidR="009A06D3">
        <w:rPr>
          <w:rFonts w:ascii="Garamond" w:hAnsi="Garamond" w:cs="Arial"/>
        </w:rPr>
        <w:t>sigmoid</w:t>
      </w:r>
      <w:r>
        <w:rPr>
          <w:rFonts w:ascii="Garamond" w:hAnsi="Garamond" w:cs="Arial"/>
        </w:rPr>
        <w:t xml:space="preserve"> </w:t>
      </w:r>
      <w:r w:rsidR="003A319D">
        <w:rPr>
          <w:rFonts w:ascii="Garamond" w:hAnsi="Garamond" w:cs="Arial"/>
        </w:rPr>
        <w:t>or s-shaped pattern,</w:t>
      </w:r>
      <w:r>
        <w:rPr>
          <w:rFonts w:ascii="Garamond" w:hAnsi="Garamond" w:cs="Arial"/>
        </w:rPr>
        <w:t xml:space="preserve"> impacted by</w:t>
      </w:r>
      <w:r w:rsidR="003A319D">
        <w:rPr>
          <w:rFonts w:ascii="Garamond" w:hAnsi="Garamond" w:cs="Arial"/>
        </w:rPr>
        <w:t xml:space="preserve"> the seasonal</w:t>
      </w:r>
      <w:r>
        <w:rPr>
          <w:rFonts w:ascii="Garamond" w:hAnsi="Garamond" w:cs="Arial"/>
        </w:rPr>
        <w:t xml:space="preserve"> thawing and freezing </w:t>
      </w:r>
      <w:r w:rsidR="00CC5F49">
        <w:rPr>
          <w:rFonts w:ascii="Garamond" w:hAnsi="Garamond" w:cs="Arial"/>
        </w:rPr>
        <w:t>patterns</w:t>
      </w:r>
      <w:r w:rsidR="00C65D9C">
        <w:rPr>
          <w:rFonts w:ascii="Garamond" w:hAnsi="Garamond" w:cs="Arial"/>
        </w:rPr>
        <w:t xml:space="preserve"> – it is more prominent from 2017 – 2019, and this shape gradually degrades in the second half of the study period.</w:t>
      </w:r>
    </w:p>
    <w:p w14:paraId="0111D019" w14:textId="64A862F8" w:rsidR="0002376D" w:rsidRDefault="0002376D" w:rsidP="00F2216C">
      <w:pPr>
        <w:spacing w:after="0" w:line="240" w:lineRule="auto"/>
        <w:rPr>
          <w:rFonts w:ascii="Garamond" w:hAnsi="Garamond" w:cs="Arial"/>
        </w:rPr>
      </w:pPr>
    </w:p>
    <w:p w14:paraId="1B42CEAB" w14:textId="64A862F8" w:rsidR="0002376D" w:rsidRDefault="0002376D" w:rsidP="00F2216C">
      <w:pPr>
        <w:spacing w:after="0" w:line="240" w:lineRule="auto"/>
        <w:jc w:val="center"/>
        <w:rPr>
          <w:rFonts w:ascii="Garamond" w:hAnsi="Garamond" w:cs="Arial"/>
        </w:rPr>
      </w:pPr>
    </w:p>
    <w:p w14:paraId="17CF2D26" w14:textId="014235C2" w:rsidR="00CC5F49" w:rsidRPr="00CC5F49" w:rsidRDefault="00011542" w:rsidP="00F2216C">
      <w:pPr>
        <w:spacing w:after="0" w:line="240" w:lineRule="auto"/>
        <w:jc w:val="center"/>
        <w:rPr>
          <w:rFonts w:ascii="Garamond" w:hAnsi="Garamond" w:cs="Arial"/>
        </w:rPr>
      </w:pPr>
      <w:r w:rsidRPr="00011542">
        <w:rPr>
          <w:rFonts w:ascii="Garamond" w:hAnsi="Garamond" w:cs="Arial"/>
        </w:rPr>
        <w:t xml:space="preserve"> </w:t>
      </w:r>
      <w:r w:rsidR="00290FE0" w:rsidRPr="00290FE0">
        <w:rPr>
          <w:rFonts w:ascii="Garamond" w:hAnsi="Garamond" w:cs="Arial"/>
        </w:rPr>
        <w:t xml:space="preserve">  </w:t>
      </w:r>
      <w:r w:rsidR="00533881">
        <w:rPr>
          <w:noProof/>
        </w:rPr>
        <w:drawing>
          <wp:inline distT="0" distB="0" distL="0" distR="0" wp14:anchorId="1CDA34DD" wp14:editId="13271B0A">
            <wp:extent cx="1828800" cy="1672492"/>
            <wp:effectExtent l="0" t="0" r="0" b="4445"/>
            <wp:docPr id="489226321" name="Picture 489226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226321"/>
                    <pic:cNvPicPr/>
                  </pic:nvPicPr>
                  <pic:blipFill>
                    <a:blip r:embed="rId45">
                      <a:extLst>
                        <a:ext uri="{28A0092B-C50C-407E-A947-70E740481C1C}">
                          <a14:useLocalDpi xmlns:a14="http://schemas.microsoft.com/office/drawing/2010/main" val="0"/>
                        </a:ext>
                      </a:extLst>
                    </a:blip>
                    <a:stretch>
                      <a:fillRect/>
                    </a:stretch>
                  </pic:blipFill>
                  <pic:spPr>
                    <a:xfrm>
                      <a:off x="0" y="0"/>
                      <a:ext cx="1828800" cy="1672492"/>
                    </a:xfrm>
                    <a:prstGeom prst="rect">
                      <a:avLst/>
                    </a:prstGeom>
                  </pic:spPr>
                </pic:pic>
              </a:graphicData>
            </a:graphic>
          </wp:inline>
        </w:drawing>
      </w:r>
      <w:r w:rsidR="00533881" w:rsidRPr="00533881">
        <w:rPr>
          <w:rFonts w:ascii="Garamond" w:hAnsi="Garamond" w:cs="Arial"/>
        </w:rPr>
        <w:t xml:space="preserve"> </w:t>
      </w:r>
      <w:r w:rsidR="00533881">
        <w:rPr>
          <w:noProof/>
        </w:rPr>
        <w:drawing>
          <wp:inline distT="0" distB="0" distL="0" distR="0" wp14:anchorId="77897269" wp14:editId="362A737B">
            <wp:extent cx="1828800" cy="1672492"/>
            <wp:effectExtent l="0" t="0" r="0" b="4445"/>
            <wp:docPr id="489226322" name="Picture 489226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226322"/>
                    <pic:cNvPicPr/>
                  </pic:nvPicPr>
                  <pic:blipFill>
                    <a:blip r:embed="rId46">
                      <a:extLst>
                        <a:ext uri="{28A0092B-C50C-407E-A947-70E740481C1C}">
                          <a14:useLocalDpi xmlns:a14="http://schemas.microsoft.com/office/drawing/2010/main" val="0"/>
                        </a:ext>
                      </a:extLst>
                    </a:blip>
                    <a:stretch>
                      <a:fillRect/>
                    </a:stretch>
                  </pic:blipFill>
                  <pic:spPr>
                    <a:xfrm>
                      <a:off x="0" y="0"/>
                      <a:ext cx="1828800" cy="1672492"/>
                    </a:xfrm>
                    <a:prstGeom prst="rect">
                      <a:avLst/>
                    </a:prstGeom>
                  </pic:spPr>
                </pic:pic>
              </a:graphicData>
            </a:graphic>
          </wp:inline>
        </w:drawing>
      </w:r>
      <w:r w:rsidR="00533881" w:rsidRPr="00533881">
        <w:rPr>
          <w:rFonts w:ascii="Garamond" w:hAnsi="Garamond" w:cs="Arial"/>
        </w:rPr>
        <w:t xml:space="preserve"> </w:t>
      </w:r>
      <w:r w:rsidR="00533881">
        <w:rPr>
          <w:noProof/>
        </w:rPr>
        <w:drawing>
          <wp:inline distT="0" distB="0" distL="0" distR="0" wp14:anchorId="534CEF41" wp14:editId="1CA53ED3">
            <wp:extent cx="1828800" cy="1672492"/>
            <wp:effectExtent l="0" t="0" r="0" b="4445"/>
            <wp:docPr id="489226323" name="Picture 489226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226323"/>
                    <pic:cNvPicPr/>
                  </pic:nvPicPr>
                  <pic:blipFill>
                    <a:blip r:embed="rId47">
                      <a:extLst>
                        <a:ext uri="{28A0092B-C50C-407E-A947-70E740481C1C}">
                          <a14:useLocalDpi xmlns:a14="http://schemas.microsoft.com/office/drawing/2010/main" val="0"/>
                        </a:ext>
                      </a:extLst>
                    </a:blip>
                    <a:stretch>
                      <a:fillRect/>
                    </a:stretch>
                  </pic:blipFill>
                  <pic:spPr>
                    <a:xfrm>
                      <a:off x="0" y="0"/>
                      <a:ext cx="1828800" cy="1672492"/>
                    </a:xfrm>
                    <a:prstGeom prst="rect">
                      <a:avLst/>
                    </a:prstGeom>
                  </pic:spPr>
                </pic:pic>
              </a:graphicData>
            </a:graphic>
          </wp:inline>
        </w:drawing>
      </w:r>
      <w:r w:rsidR="00533881" w:rsidRPr="00533881">
        <w:rPr>
          <w:rFonts w:ascii="Garamond" w:hAnsi="Garamond" w:cs="Arial"/>
        </w:rPr>
        <w:t xml:space="preserve"> </w:t>
      </w:r>
      <w:r w:rsidR="00533881">
        <w:rPr>
          <w:noProof/>
        </w:rPr>
        <w:drawing>
          <wp:inline distT="0" distB="0" distL="0" distR="0" wp14:anchorId="03AA1784" wp14:editId="46CE02D6">
            <wp:extent cx="1828800" cy="1672492"/>
            <wp:effectExtent l="0" t="0" r="0" b="4445"/>
            <wp:docPr id="489226326" name="Picture 489226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226326"/>
                    <pic:cNvPicPr/>
                  </pic:nvPicPr>
                  <pic:blipFill>
                    <a:blip r:embed="rId48">
                      <a:extLst>
                        <a:ext uri="{28A0092B-C50C-407E-A947-70E740481C1C}">
                          <a14:useLocalDpi xmlns:a14="http://schemas.microsoft.com/office/drawing/2010/main" val="0"/>
                        </a:ext>
                      </a:extLst>
                    </a:blip>
                    <a:stretch>
                      <a:fillRect/>
                    </a:stretch>
                  </pic:blipFill>
                  <pic:spPr>
                    <a:xfrm>
                      <a:off x="0" y="0"/>
                      <a:ext cx="1828800" cy="1672492"/>
                    </a:xfrm>
                    <a:prstGeom prst="rect">
                      <a:avLst/>
                    </a:prstGeom>
                  </pic:spPr>
                </pic:pic>
              </a:graphicData>
            </a:graphic>
          </wp:inline>
        </w:drawing>
      </w:r>
      <w:r w:rsidR="00533881">
        <w:rPr>
          <w:noProof/>
        </w:rPr>
        <w:drawing>
          <wp:inline distT="0" distB="0" distL="0" distR="0" wp14:anchorId="398D3E45" wp14:editId="410C727B">
            <wp:extent cx="1828800" cy="1672492"/>
            <wp:effectExtent l="0" t="0" r="0" b="4445"/>
            <wp:docPr id="489226324" name="Picture 489226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226324"/>
                    <pic:cNvPicPr/>
                  </pic:nvPicPr>
                  <pic:blipFill>
                    <a:blip r:embed="rId49">
                      <a:extLst>
                        <a:ext uri="{28A0092B-C50C-407E-A947-70E740481C1C}">
                          <a14:useLocalDpi xmlns:a14="http://schemas.microsoft.com/office/drawing/2010/main" val="0"/>
                        </a:ext>
                      </a:extLst>
                    </a:blip>
                    <a:stretch>
                      <a:fillRect/>
                    </a:stretch>
                  </pic:blipFill>
                  <pic:spPr>
                    <a:xfrm>
                      <a:off x="0" y="0"/>
                      <a:ext cx="1828800" cy="1672492"/>
                    </a:xfrm>
                    <a:prstGeom prst="rect">
                      <a:avLst/>
                    </a:prstGeom>
                  </pic:spPr>
                </pic:pic>
              </a:graphicData>
            </a:graphic>
          </wp:inline>
        </w:drawing>
      </w:r>
      <w:r w:rsidR="00576290" w:rsidRPr="00576290">
        <w:rPr>
          <w:rFonts w:ascii="Garamond" w:hAnsi="Garamond" w:cs="Arial"/>
        </w:rPr>
        <w:t xml:space="preserve"> </w:t>
      </w:r>
      <w:r w:rsidR="00533881">
        <w:rPr>
          <w:noProof/>
        </w:rPr>
        <w:drawing>
          <wp:inline distT="0" distB="0" distL="0" distR="0" wp14:anchorId="57568F5D" wp14:editId="1BE55F32">
            <wp:extent cx="1828800" cy="1672492"/>
            <wp:effectExtent l="0" t="0" r="0" b="4445"/>
            <wp:docPr id="489226325" name="Picture 489226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226325"/>
                    <pic:cNvPicPr/>
                  </pic:nvPicPr>
                  <pic:blipFill>
                    <a:blip r:embed="rId50">
                      <a:extLst>
                        <a:ext uri="{28A0092B-C50C-407E-A947-70E740481C1C}">
                          <a14:useLocalDpi xmlns:a14="http://schemas.microsoft.com/office/drawing/2010/main" val="0"/>
                        </a:ext>
                      </a:extLst>
                    </a:blip>
                    <a:stretch>
                      <a:fillRect/>
                    </a:stretch>
                  </pic:blipFill>
                  <pic:spPr>
                    <a:xfrm>
                      <a:off x="0" y="0"/>
                      <a:ext cx="1828800" cy="1672492"/>
                    </a:xfrm>
                    <a:prstGeom prst="rect">
                      <a:avLst/>
                    </a:prstGeom>
                  </pic:spPr>
                </pic:pic>
              </a:graphicData>
            </a:graphic>
          </wp:inline>
        </w:drawing>
      </w:r>
    </w:p>
    <w:p w14:paraId="247DD120" w14:textId="77777777" w:rsidR="0052548E" w:rsidRDefault="0052548E" w:rsidP="00F2216C">
      <w:pPr>
        <w:spacing w:after="0" w:line="240" w:lineRule="auto"/>
        <w:jc w:val="both"/>
        <w:rPr>
          <w:rFonts w:ascii="Garamond" w:hAnsi="Garamond" w:cs="Arial"/>
          <w:b/>
          <w:bCs/>
        </w:rPr>
      </w:pPr>
    </w:p>
    <w:p w14:paraId="63409B2C" w14:textId="4EF2269E" w:rsidR="00352E49" w:rsidRDefault="0009396C" w:rsidP="00F2216C">
      <w:pPr>
        <w:spacing w:after="0" w:line="240" w:lineRule="auto"/>
        <w:jc w:val="both"/>
        <w:rPr>
          <w:rFonts w:ascii="Garamond" w:hAnsi="Garamond" w:cs="Arial"/>
        </w:rPr>
      </w:pPr>
      <w:r w:rsidRPr="00C4456C">
        <w:rPr>
          <w:rFonts w:ascii="Garamond" w:hAnsi="Garamond" w:cs="Arial"/>
          <w:i/>
          <w:iCs/>
        </w:rPr>
        <w:t>Figure B</w:t>
      </w:r>
      <w:r w:rsidR="00D40688" w:rsidRPr="00C4456C">
        <w:rPr>
          <w:rFonts w:ascii="Garamond" w:hAnsi="Garamond" w:cs="Arial"/>
          <w:i/>
          <w:iCs/>
        </w:rPr>
        <w:t>7</w:t>
      </w:r>
      <w:r w:rsidRPr="00C4456C">
        <w:rPr>
          <w:rFonts w:ascii="Garamond" w:hAnsi="Garamond" w:cs="Arial"/>
          <w:i/>
          <w:iCs/>
        </w:rPr>
        <w:t>.</w:t>
      </w:r>
      <w:r w:rsidRPr="55FF9193">
        <w:rPr>
          <w:rFonts w:ascii="Garamond" w:hAnsi="Garamond" w:cs="Arial"/>
        </w:rPr>
        <w:t xml:space="preserve"> </w:t>
      </w:r>
      <w:r w:rsidR="00447CF2">
        <w:rPr>
          <w:rFonts w:ascii="Garamond" w:hAnsi="Garamond" w:cs="Arial"/>
        </w:rPr>
        <w:t>Scatter plot of a</w:t>
      </w:r>
      <w:r>
        <w:rPr>
          <w:rFonts w:ascii="Garamond" w:hAnsi="Garamond" w:cs="Arial"/>
        </w:rPr>
        <w:t xml:space="preserve">verage network temporal coherency </w:t>
      </w:r>
      <w:r w:rsidR="00447CF2">
        <w:rPr>
          <w:rFonts w:ascii="Garamond" w:hAnsi="Garamond" w:cs="Arial"/>
        </w:rPr>
        <w:t>v</w:t>
      </w:r>
      <w:r w:rsidR="00C65D9C">
        <w:rPr>
          <w:rFonts w:ascii="Garamond" w:hAnsi="Garamond" w:cs="Arial"/>
        </w:rPr>
        <w:t>.</w:t>
      </w:r>
      <w:r w:rsidR="00447CF2">
        <w:rPr>
          <w:rFonts w:ascii="Garamond" w:hAnsi="Garamond" w:cs="Arial"/>
        </w:rPr>
        <w:t xml:space="preserve"> vertical displacement </w:t>
      </w:r>
      <w:r w:rsidR="00BB0ED3">
        <w:rPr>
          <w:rFonts w:ascii="Garamond" w:hAnsi="Garamond" w:cs="Arial"/>
        </w:rPr>
        <w:t xml:space="preserve">for </w:t>
      </w:r>
      <w:r w:rsidR="00C65D9C">
        <w:rPr>
          <w:rFonts w:ascii="Garamond" w:hAnsi="Garamond" w:cs="Arial"/>
        </w:rPr>
        <w:t>2017 – 2022</w:t>
      </w:r>
      <w:r w:rsidR="00BB0ED3">
        <w:rPr>
          <w:rFonts w:ascii="Garamond" w:hAnsi="Garamond" w:cs="Arial"/>
        </w:rPr>
        <w:t xml:space="preserve">. </w:t>
      </w:r>
      <w:r w:rsidR="005718DC">
        <w:rPr>
          <w:rFonts w:ascii="Garamond" w:hAnsi="Garamond" w:cs="Arial"/>
        </w:rPr>
        <w:t>Each d</w:t>
      </w:r>
      <w:r w:rsidR="00C65D9C">
        <w:rPr>
          <w:rFonts w:ascii="Garamond" w:hAnsi="Garamond" w:cs="Arial"/>
        </w:rPr>
        <w:t>ata point</w:t>
      </w:r>
      <w:r w:rsidR="005718DC">
        <w:rPr>
          <w:rFonts w:ascii="Garamond" w:hAnsi="Garamond" w:cs="Arial"/>
        </w:rPr>
        <w:t xml:space="preserve"> </w:t>
      </w:r>
      <w:r w:rsidR="00AA60A8">
        <w:rPr>
          <w:rFonts w:ascii="Garamond" w:hAnsi="Garamond" w:cs="Arial"/>
        </w:rPr>
        <w:t>represents</w:t>
      </w:r>
      <w:r w:rsidR="005718DC">
        <w:rPr>
          <w:rFonts w:ascii="Garamond" w:hAnsi="Garamond" w:cs="Arial"/>
        </w:rPr>
        <w:t xml:space="preserve"> a pixel </w:t>
      </w:r>
      <w:r w:rsidR="000E25F4">
        <w:rPr>
          <w:rFonts w:ascii="Garamond" w:hAnsi="Garamond" w:cs="Arial"/>
        </w:rPr>
        <w:t>within</w:t>
      </w:r>
      <w:r w:rsidR="005718DC">
        <w:rPr>
          <w:rFonts w:ascii="Garamond" w:hAnsi="Garamond" w:cs="Arial"/>
        </w:rPr>
        <w:t xml:space="preserve"> the study area. </w:t>
      </w:r>
      <w:r w:rsidR="00C65D9C">
        <w:rPr>
          <w:rFonts w:ascii="Garamond" w:hAnsi="Garamond" w:cs="Arial"/>
        </w:rPr>
        <w:t>Most</w:t>
      </w:r>
      <w:r w:rsidR="00012BA7">
        <w:rPr>
          <w:rFonts w:ascii="Garamond" w:hAnsi="Garamond" w:cs="Arial"/>
        </w:rPr>
        <w:t xml:space="preserve"> pixels hold </w:t>
      </w:r>
      <w:r w:rsidR="00C1335E">
        <w:rPr>
          <w:rFonts w:ascii="Garamond" w:hAnsi="Garamond" w:cs="Arial"/>
        </w:rPr>
        <w:t>high</w:t>
      </w:r>
      <w:r w:rsidR="00012BA7">
        <w:rPr>
          <w:rFonts w:ascii="Garamond" w:hAnsi="Garamond" w:cs="Arial"/>
        </w:rPr>
        <w:t xml:space="preserve"> temporal coherency. </w:t>
      </w:r>
      <w:r w:rsidR="00C1335E">
        <w:rPr>
          <w:rFonts w:ascii="Garamond" w:hAnsi="Garamond" w:cs="Arial"/>
        </w:rPr>
        <w:t xml:space="preserve">The </w:t>
      </w:r>
      <w:r w:rsidR="00F34FB8">
        <w:rPr>
          <w:rFonts w:ascii="Garamond" w:hAnsi="Garamond" w:cs="Arial"/>
        </w:rPr>
        <w:t>vertical line</w:t>
      </w:r>
      <w:r w:rsidR="00AA60A8">
        <w:rPr>
          <w:rFonts w:ascii="Garamond" w:hAnsi="Garamond" w:cs="Arial"/>
        </w:rPr>
        <w:t xml:space="preserve"> with zero temporal coherency</w:t>
      </w:r>
      <w:r w:rsidR="00C1335E">
        <w:rPr>
          <w:rFonts w:ascii="Garamond" w:hAnsi="Garamond" w:cs="Arial"/>
        </w:rPr>
        <w:t xml:space="preserve"> on the left</w:t>
      </w:r>
      <w:r w:rsidR="00AA60A8">
        <w:rPr>
          <w:rFonts w:ascii="Garamond" w:hAnsi="Garamond" w:cs="Arial"/>
        </w:rPr>
        <w:t xml:space="preserve"> </w:t>
      </w:r>
      <w:r w:rsidR="00066323">
        <w:rPr>
          <w:rFonts w:ascii="Garamond" w:hAnsi="Garamond" w:cs="Arial"/>
        </w:rPr>
        <w:t>represents</w:t>
      </w:r>
      <w:r w:rsidR="00AA60A8">
        <w:rPr>
          <w:rFonts w:ascii="Garamond" w:hAnsi="Garamond" w:cs="Arial"/>
        </w:rPr>
        <w:t xml:space="preserve"> water</w:t>
      </w:r>
      <w:r w:rsidR="00797848">
        <w:rPr>
          <w:rFonts w:ascii="Garamond" w:hAnsi="Garamond" w:cs="Arial"/>
        </w:rPr>
        <w:t xml:space="preserve"> </w:t>
      </w:r>
      <w:r w:rsidR="00531161">
        <w:rPr>
          <w:rFonts w:ascii="Garamond" w:hAnsi="Garamond" w:cs="Arial"/>
        </w:rPr>
        <w:t xml:space="preserve">bodies </w:t>
      </w:r>
      <w:r w:rsidR="00797848">
        <w:rPr>
          <w:rFonts w:ascii="Garamond" w:hAnsi="Garamond" w:cs="Arial"/>
        </w:rPr>
        <w:t>and</w:t>
      </w:r>
      <w:r w:rsidR="00AA60A8">
        <w:rPr>
          <w:rFonts w:ascii="Garamond" w:hAnsi="Garamond" w:cs="Arial"/>
        </w:rPr>
        <w:t xml:space="preserve"> are removed from</w:t>
      </w:r>
      <w:r w:rsidR="00797848">
        <w:rPr>
          <w:rFonts w:ascii="Garamond" w:hAnsi="Garamond" w:cs="Arial"/>
        </w:rPr>
        <w:t xml:space="preserve"> the analysis. The small cluster on the </w:t>
      </w:r>
      <w:r w:rsidR="00531161">
        <w:rPr>
          <w:rFonts w:ascii="Garamond" w:hAnsi="Garamond" w:cs="Arial"/>
        </w:rPr>
        <w:t xml:space="preserve">far </w:t>
      </w:r>
      <w:r w:rsidR="00797848">
        <w:rPr>
          <w:rFonts w:ascii="Garamond" w:hAnsi="Garamond" w:cs="Arial"/>
        </w:rPr>
        <w:t xml:space="preserve">right </w:t>
      </w:r>
      <w:r w:rsidR="00066323">
        <w:rPr>
          <w:rFonts w:ascii="Garamond" w:hAnsi="Garamond" w:cs="Arial"/>
        </w:rPr>
        <w:t>represents</w:t>
      </w:r>
      <w:r w:rsidR="00F501F5">
        <w:rPr>
          <w:rFonts w:ascii="Garamond" w:hAnsi="Garamond" w:cs="Arial"/>
        </w:rPr>
        <w:t xml:space="preserve"> urban areas, airport runway and </w:t>
      </w:r>
      <w:r w:rsidR="00685831">
        <w:rPr>
          <w:rFonts w:ascii="Garamond" w:hAnsi="Garamond" w:cs="Arial"/>
        </w:rPr>
        <w:t>areas.</w:t>
      </w:r>
    </w:p>
    <w:p w14:paraId="19A6CAC4" w14:textId="64A862F8" w:rsidR="00352E49" w:rsidRDefault="00352E49" w:rsidP="00F2216C">
      <w:pPr>
        <w:spacing w:after="0" w:line="240" w:lineRule="auto"/>
        <w:jc w:val="center"/>
        <w:rPr>
          <w:rFonts w:ascii="Garamond" w:hAnsi="Garamond" w:cs="Arial"/>
        </w:rPr>
      </w:pPr>
    </w:p>
    <w:p w14:paraId="0AC5A01D" w14:textId="335FAD1E" w:rsidR="00C65D9C" w:rsidRDefault="007F6348" w:rsidP="00F2216C">
      <w:pPr>
        <w:spacing w:after="0" w:line="240" w:lineRule="auto"/>
        <w:jc w:val="center"/>
        <w:rPr>
          <w:rFonts w:ascii="Garamond" w:hAnsi="Garamond" w:cs="Arial"/>
        </w:rPr>
      </w:pPr>
      <w:r>
        <w:rPr>
          <w:noProof/>
        </w:rPr>
        <w:lastRenderedPageBreak/>
        <w:drawing>
          <wp:inline distT="0" distB="0" distL="0" distR="0" wp14:anchorId="097A569F" wp14:editId="0908CF9B">
            <wp:extent cx="1737360" cy="1588867"/>
            <wp:effectExtent l="0" t="0" r="0" b="0"/>
            <wp:docPr id="489226327" name="Picture 489226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226327"/>
                    <pic:cNvPicPr/>
                  </pic:nvPicPr>
                  <pic:blipFill>
                    <a:blip r:embed="rId51">
                      <a:extLst>
                        <a:ext uri="{28A0092B-C50C-407E-A947-70E740481C1C}">
                          <a14:useLocalDpi xmlns:a14="http://schemas.microsoft.com/office/drawing/2010/main" val="0"/>
                        </a:ext>
                      </a:extLst>
                    </a:blip>
                    <a:stretch>
                      <a:fillRect/>
                    </a:stretch>
                  </pic:blipFill>
                  <pic:spPr>
                    <a:xfrm>
                      <a:off x="0" y="0"/>
                      <a:ext cx="1737360" cy="1588867"/>
                    </a:xfrm>
                    <a:prstGeom prst="rect">
                      <a:avLst/>
                    </a:prstGeom>
                  </pic:spPr>
                </pic:pic>
              </a:graphicData>
            </a:graphic>
          </wp:inline>
        </w:drawing>
      </w:r>
      <w:r w:rsidRPr="007F6348">
        <w:rPr>
          <w:rFonts w:ascii="Garamond" w:hAnsi="Garamond" w:cs="Arial"/>
        </w:rPr>
        <w:t xml:space="preserve"> </w:t>
      </w:r>
      <w:r>
        <w:rPr>
          <w:noProof/>
        </w:rPr>
        <w:drawing>
          <wp:inline distT="0" distB="0" distL="0" distR="0" wp14:anchorId="6DE40822" wp14:editId="0B0E474E">
            <wp:extent cx="1737360" cy="1588867"/>
            <wp:effectExtent l="0" t="0" r="0" b="0"/>
            <wp:docPr id="489226328" name="Picture 489226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226328"/>
                    <pic:cNvPicPr/>
                  </pic:nvPicPr>
                  <pic:blipFill>
                    <a:blip r:embed="rId52">
                      <a:extLst>
                        <a:ext uri="{28A0092B-C50C-407E-A947-70E740481C1C}">
                          <a14:useLocalDpi xmlns:a14="http://schemas.microsoft.com/office/drawing/2010/main" val="0"/>
                        </a:ext>
                      </a:extLst>
                    </a:blip>
                    <a:stretch>
                      <a:fillRect/>
                    </a:stretch>
                  </pic:blipFill>
                  <pic:spPr>
                    <a:xfrm>
                      <a:off x="0" y="0"/>
                      <a:ext cx="1737360" cy="1588867"/>
                    </a:xfrm>
                    <a:prstGeom prst="rect">
                      <a:avLst/>
                    </a:prstGeom>
                  </pic:spPr>
                </pic:pic>
              </a:graphicData>
            </a:graphic>
          </wp:inline>
        </w:drawing>
      </w:r>
      <w:r w:rsidRPr="007F6348">
        <w:rPr>
          <w:rFonts w:ascii="Garamond" w:hAnsi="Garamond" w:cs="Arial"/>
        </w:rPr>
        <w:t xml:space="preserve"> </w:t>
      </w:r>
      <w:r>
        <w:rPr>
          <w:noProof/>
        </w:rPr>
        <w:drawing>
          <wp:inline distT="0" distB="0" distL="0" distR="0" wp14:anchorId="72F1CB17" wp14:editId="20CAE647">
            <wp:extent cx="1737360" cy="1588867"/>
            <wp:effectExtent l="0" t="0" r="0" b="0"/>
            <wp:docPr id="489226329" name="Picture 489226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226329"/>
                    <pic:cNvPicPr/>
                  </pic:nvPicPr>
                  <pic:blipFill>
                    <a:blip r:embed="rId53">
                      <a:extLst>
                        <a:ext uri="{28A0092B-C50C-407E-A947-70E740481C1C}">
                          <a14:useLocalDpi xmlns:a14="http://schemas.microsoft.com/office/drawing/2010/main" val="0"/>
                        </a:ext>
                      </a:extLst>
                    </a:blip>
                    <a:stretch>
                      <a:fillRect/>
                    </a:stretch>
                  </pic:blipFill>
                  <pic:spPr>
                    <a:xfrm>
                      <a:off x="0" y="0"/>
                      <a:ext cx="1737360" cy="1588867"/>
                    </a:xfrm>
                    <a:prstGeom prst="rect">
                      <a:avLst/>
                    </a:prstGeom>
                  </pic:spPr>
                </pic:pic>
              </a:graphicData>
            </a:graphic>
          </wp:inline>
        </w:drawing>
      </w:r>
      <w:r w:rsidRPr="007F6348">
        <w:rPr>
          <w:rFonts w:ascii="Garamond" w:hAnsi="Garamond" w:cs="Arial"/>
        </w:rPr>
        <w:t xml:space="preserve"> </w:t>
      </w:r>
      <w:r w:rsidR="005A123E">
        <w:rPr>
          <w:rFonts w:ascii="Garamond" w:hAnsi="Garamond" w:cs="Arial"/>
        </w:rPr>
        <w:t xml:space="preserve">   </w:t>
      </w:r>
      <w:r>
        <w:rPr>
          <w:noProof/>
        </w:rPr>
        <w:drawing>
          <wp:inline distT="0" distB="0" distL="0" distR="0" wp14:anchorId="5873C8D7" wp14:editId="1B5DFC65">
            <wp:extent cx="1737360" cy="1588867"/>
            <wp:effectExtent l="0" t="0" r="0" b="0"/>
            <wp:docPr id="489226330" name="Picture 489226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226330"/>
                    <pic:cNvPicPr/>
                  </pic:nvPicPr>
                  <pic:blipFill>
                    <a:blip r:embed="rId54">
                      <a:extLst>
                        <a:ext uri="{28A0092B-C50C-407E-A947-70E740481C1C}">
                          <a14:useLocalDpi xmlns:a14="http://schemas.microsoft.com/office/drawing/2010/main" val="0"/>
                        </a:ext>
                      </a:extLst>
                    </a:blip>
                    <a:stretch>
                      <a:fillRect/>
                    </a:stretch>
                  </pic:blipFill>
                  <pic:spPr>
                    <a:xfrm>
                      <a:off x="0" y="0"/>
                      <a:ext cx="1737360" cy="1588867"/>
                    </a:xfrm>
                    <a:prstGeom prst="rect">
                      <a:avLst/>
                    </a:prstGeom>
                  </pic:spPr>
                </pic:pic>
              </a:graphicData>
            </a:graphic>
          </wp:inline>
        </w:drawing>
      </w:r>
      <w:r w:rsidRPr="007F6348">
        <w:rPr>
          <w:rFonts w:ascii="Garamond" w:hAnsi="Garamond" w:cs="Arial"/>
        </w:rPr>
        <w:t xml:space="preserve"> </w:t>
      </w:r>
      <w:r>
        <w:rPr>
          <w:noProof/>
        </w:rPr>
        <w:drawing>
          <wp:inline distT="0" distB="0" distL="0" distR="0" wp14:anchorId="014757ED" wp14:editId="2B0A7366">
            <wp:extent cx="1737360" cy="1588867"/>
            <wp:effectExtent l="0" t="0" r="0" b="0"/>
            <wp:docPr id="489226331" name="Picture 489226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226331"/>
                    <pic:cNvPicPr/>
                  </pic:nvPicPr>
                  <pic:blipFill>
                    <a:blip r:embed="rId55">
                      <a:extLst>
                        <a:ext uri="{28A0092B-C50C-407E-A947-70E740481C1C}">
                          <a14:useLocalDpi xmlns:a14="http://schemas.microsoft.com/office/drawing/2010/main" val="0"/>
                        </a:ext>
                      </a:extLst>
                    </a:blip>
                    <a:stretch>
                      <a:fillRect/>
                    </a:stretch>
                  </pic:blipFill>
                  <pic:spPr>
                    <a:xfrm>
                      <a:off x="0" y="0"/>
                      <a:ext cx="1737360" cy="1588867"/>
                    </a:xfrm>
                    <a:prstGeom prst="rect">
                      <a:avLst/>
                    </a:prstGeom>
                  </pic:spPr>
                </pic:pic>
              </a:graphicData>
            </a:graphic>
          </wp:inline>
        </w:drawing>
      </w:r>
      <w:r w:rsidRPr="007F6348">
        <w:rPr>
          <w:rFonts w:ascii="Garamond" w:hAnsi="Garamond" w:cs="Arial"/>
        </w:rPr>
        <w:t xml:space="preserve"> </w:t>
      </w:r>
      <w:r>
        <w:rPr>
          <w:noProof/>
        </w:rPr>
        <w:drawing>
          <wp:inline distT="0" distB="0" distL="0" distR="0" wp14:anchorId="1AEC3E0C" wp14:editId="3CBA49B3">
            <wp:extent cx="1737360" cy="1588867"/>
            <wp:effectExtent l="0" t="0" r="0" b="0"/>
            <wp:docPr id="489226332" name="Picture 489226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226332"/>
                    <pic:cNvPicPr/>
                  </pic:nvPicPr>
                  <pic:blipFill>
                    <a:blip r:embed="rId56">
                      <a:extLst>
                        <a:ext uri="{28A0092B-C50C-407E-A947-70E740481C1C}">
                          <a14:useLocalDpi xmlns:a14="http://schemas.microsoft.com/office/drawing/2010/main" val="0"/>
                        </a:ext>
                      </a:extLst>
                    </a:blip>
                    <a:stretch>
                      <a:fillRect/>
                    </a:stretch>
                  </pic:blipFill>
                  <pic:spPr>
                    <a:xfrm>
                      <a:off x="0" y="0"/>
                      <a:ext cx="1737360" cy="1588867"/>
                    </a:xfrm>
                    <a:prstGeom prst="rect">
                      <a:avLst/>
                    </a:prstGeom>
                  </pic:spPr>
                </pic:pic>
              </a:graphicData>
            </a:graphic>
          </wp:inline>
        </w:drawing>
      </w:r>
    </w:p>
    <w:p w14:paraId="107A8488" w14:textId="77777777" w:rsidR="00C65D9C" w:rsidRPr="00C65D9C" w:rsidRDefault="00C65D9C" w:rsidP="00F2216C">
      <w:pPr>
        <w:spacing w:after="0" w:line="240" w:lineRule="auto"/>
        <w:jc w:val="center"/>
        <w:rPr>
          <w:rFonts w:ascii="Garamond" w:hAnsi="Garamond" w:cs="Arial"/>
        </w:rPr>
      </w:pPr>
    </w:p>
    <w:p w14:paraId="588DBC16" w14:textId="1023401F" w:rsidR="00837B17" w:rsidRDefault="008611F8" w:rsidP="00F2216C">
      <w:pPr>
        <w:spacing w:after="0" w:line="240" w:lineRule="auto"/>
        <w:jc w:val="both"/>
        <w:rPr>
          <w:rFonts w:ascii="Garamond" w:hAnsi="Garamond" w:cs="Arial"/>
        </w:rPr>
      </w:pPr>
      <w:r w:rsidRPr="00C4456C">
        <w:rPr>
          <w:rFonts w:ascii="Garamond" w:hAnsi="Garamond" w:cs="Arial"/>
          <w:i/>
          <w:iCs/>
        </w:rPr>
        <w:t>Figure B</w:t>
      </w:r>
      <w:r w:rsidR="00D40688" w:rsidRPr="00C4456C">
        <w:rPr>
          <w:rFonts w:ascii="Garamond" w:hAnsi="Garamond" w:cs="Arial"/>
          <w:i/>
          <w:iCs/>
        </w:rPr>
        <w:t>8</w:t>
      </w:r>
      <w:r w:rsidRPr="00C4456C">
        <w:rPr>
          <w:rFonts w:ascii="Garamond" w:hAnsi="Garamond" w:cs="Arial"/>
          <w:i/>
          <w:iCs/>
        </w:rPr>
        <w:t>.</w:t>
      </w:r>
      <w:r w:rsidR="00685831" w:rsidRPr="00685831">
        <w:rPr>
          <w:rFonts w:ascii="Garamond" w:hAnsi="Garamond" w:cs="Arial"/>
        </w:rPr>
        <w:t xml:space="preserve"> </w:t>
      </w:r>
      <w:r w:rsidR="00685831">
        <w:rPr>
          <w:rFonts w:ascii="Garamond" w:hAnsi="Garamond" w:cs="Arial"/>
        </w:rPr>
        <w:t>Scatter plot of average spatial coherency v</w:t>
      </w:r>
      <w:r w:rsidR="00C65D9C">
        <w:rPr>
          <w:rFonts w:ascii="Garamond" w:hAnsi="Garamond" w:cs="Arial"/>
        </w:rPr>
        <w:t>.</w:t>
      </w:r>
      <w:r w:rsidR="00685831">
        <w:rPr>
          <w:rFonts w:ascii="Garamond" w:hAnsi="Garamond" w:cs="Arial"/>
        </w:rPr>
        <w:t xml:space="preserve"> vertical displacement for </w:t>
      </w:r>
      <w:r w:rsidR="00C65D9C">
        <w:rPr>
          <w:rFonts w:ascii="Garamond" w:hAnsi="Garamond" w:cs="Arial"/>
        </w:rPr>
        <w:t>2017 – 2022</w:t>
      </w:r>
      <w:r w:rsidR="00685831">
        <w:rPr>
          <w:rFonts w:ascii="Garamond" w:hAnsi="Garamond" w:cs="Arial"/>
        </w:rPr>
        <w:t xml:space="preserve">. Each </w:t>
      </w:r>
      <w:r w:rsidR="00C65D9C">
        <w:rPr>
          <w:rFonts w:ascii="Garamond" w:hAnsi="Garamond" w:cs="Arial"/>
        </w:rPr>
        <w:t>data point</w:t>
      </w:r>
      <w:r w:rsidR="00685831">
        <w:rPr>
          <w:rFonts w:ascii="Garamond" w:hAnsi="Garamond" w:cs="Arial"/>
        </w:rPr>
        <w:t xml:space="preserve"> represents a pixel within the study area. This plot shows most of our pixels h</w:t>
      </w:r>
      <w:r w:rsidR="00C65D9C">
        <w:rPr>
          <w:rFonts w:ascii="Garamond" w:hAnsi="Garamond" w:cs="Arial"/>
        </w:rPr>
        <w:t>ave an</w:t>
      </w:r>
      <w:r w:rsidR="00685831">
        <w:rPr>
          <w:rFonts w:ascii="Garamond" w:hAnsi="Garamond" w:cs="Arial"/>
        </w:rPr>
        <w:t xml:space="preserve"> acceptable spatial coherency</w:t>
      </w:r>
      <w:r w:rsidR="00C65D9C">
        <w:rPr>
          <w:rFonts w:ascii="Garamond" w:hAnsi="Garamond" w:cs="Arial"/>
        </w:rPr>
        <w:t xml:space="preserve"> (&gt; 0.4)</w:t>
      </w:r>
      <w:r w:rsidR="00685831">
        <w:rPr>
          <w:rFonts w:ascii="Garamond" w:hAnsi="Garamond" w:cs="Arial"/>
        </w:rPr>
        <w:t xml:space="preserve">. The vertical line with zero values on the left </w:t>
      </w:r>
      <w:r w:rsidR="00CC5F49">
        <w:rPr>
          <w:rFonts w:ascii="Garamond" w:hAnsi="Garamond" w:cs="Arial"/>
        </w:rPr>
        <w:t>represents</w:t>
      </w:r>
      <w:r w:rsidR="00685831">
        <w:rPr>
          <w:rFonts w:ascii="Garamond" w:hAnsi="Garamond" w:cs="Arial"/>
        </w:rPr>
        <w:t xml:space="preserve"> water bodies and </w:t>
      </w:r>
      <w:r w:rsidR="00CC5F49">
        <w:rPr>
          <w:rFonts w:ascii="Garamond" w:hAnsi="Garamond" w:cs="Arial"/>
        </w:rPr>
        <w:t>is</w:t>
      </w:r>
      <w:r w:rsidR="00685831">
        <w:rPr>
          <w:rFonts w:ascii="Garamond" w:hAnsi="Garamond" w:cs="Arial"/>
        </w:rPr>
        <w:t xml:space="preserve"> removed from the analysis</w:t>
      </w:r>
      <w:r w:rsidR="00C65D9C">
        <w:rPr>
          <w:rFonts w:ascii="Garamond" w:hAnsi="Garamond" w:cs="Arial"/>
        </w:rPr>
        <w:t>.</w:t>
      </w:r>
    </w:p>
    <w:p w14:paraId="1BE58D58" w14:textId="77777777" w:rsidR="00CC5F49" w:rsidRDefault="00CC5F49" w:rsidP="00F2216C">
      <w:pPr>
        <w:spacing w:after="0" w:line="240" w:lineRule="auto"/>
        <w:jc w:val="center"/>
        <w:rPr>
          <w:rFonts w:ascii="Garamond" w:hAnsi="Garamond" w:cs="Arial"/>
        </w:rPr>
      </w:pPr>
    </w:p>
    <w:p w14:paraId="31849C01" w14:textId="64A862F8" w:rsidR="008611F8" w:rsidRDefault="00B80EF4" w:rsidP="00F2216C">
      <w:pPr>
        <w:spacing w:after="0" w:line="240" w:lineRule="auto"/>
        <w:jc w:val="center"/>
        <w:rPr>
          <w:rFonts w:ascii="Garamond" w:hAnsi="Garamond" w:cs="Arial"/>
        </w:rPr>
      </w:pPr>
      <w:r>
        <w:rPr>
          <w:noProof/>
        </w:rPr>
        <w:drawing>
          <wp:inline distT="0" distB="0" distL="0" distR="0" wp14:anchorId="7D65C27E" wp14:editId="7C62C826">
            <wp:extent cx="1737360" cy="1607183"/>
            <wp:effectExtent l="0" t="0" r="0" b="0"/>
            <wp:docPr id="489226333" name="Picture 489226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226333"/>
                    <pic:cNvPicPr/>
                  </pic:nvPicPr>
                  <pic:blipFill>
                    <a:blip r:embed="rId57">
                      <a:extLst>
                        <a:ext uri="{28A0092B-C50C-407E-A947-70E740481C1C}">
                          <a14:useLocalDpi xmlns:a14="http://schemas.microsoft.com/office/drawing/2010/main" val="0"/>
                        </a:ext>
                      </a:extLst>
                    </a:blip>
                    <a:stretch>
                      <a:fillRect/>
                    </a:stretch>
                  </pic:blipFill>
                  <pic:spPr>
                    <a:xfrm>
                      <a:off x="0" y="0"/>
                      <a:ext cx="1737360" cy="1607183"/>
                    </a:xfrm>
                    <a:prstGeom prst="rect">
                      <a:avLst/>
                    </a:prstGeom>
                  </pic:spPr>
                </pic:pic>
              </a:graphicData>
            </a:graphic>
          </wp:inline>
        </w:drawing>
      </w:r>
      <w:r w:rsidRPr="00B80EF4">
        <w:rPr>
          <w:rFonts w:ascii="Garamond" w:hAnsi="Garamond" w:cs="Arial"/>
        </w:rPr>
        <w:t xml:space="preserve"> </w:t>
      </w:r>
      <w:r>
        <w:rPr>
          <w:noProof/>
        </w:rPr>
        <w:drawing>
          <wp:inline distT="0" distB="0" distL="0" distR="0" wp14:anchorId="35EC4296" wp14:editId="2E93B15A">
            <wp:extent cx="1737360" cy="1607183"/>
            <wp:effectExtent l="0" t="0" r="0" b="0"/>
            <wp:docPr id="489226334" name="Picture 489226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226334"/>
                    <pic:cNvPicPr/>
                  </pic:nvPicPr>
                  <pic:blipFill>
                    <a:blip r:embed="rId58">
                      <a:extLst>
                        <a:ext uri="{28A0092B-C50C-407E-A947-70E740481C1C}">
                          <a14:useLocalDpi xmlns:a14="http://schemas.microsoft.com/office/drawing/2010/main" val="0"/>
                        </a:ext>
                      </a:extLst>
                    </a:blip>
                    <a:stretch>
                      <a:fillRect/>
                    </a:stretch>
                  </pic:blipFill>
                  <pic:spPr>
                    <a:xfrm>
                      <a:off x="0" y="0"/>
                      <a:ext cx="1737360" cy="1607183"/>
                    </a:xfrm>
                    <a:prstGeom prst="rect">
                      <a:avLst/>
                    </a:prstGeom>
                  </pic:spPr>
                </pic:pic>
              </a:graphicData>
            </a:graphic>
          </wp:inline>
        </w:drawing>
      </w:r>
      <w:r w:rsidRPr="00B80EF4">
        <w:rPr>
          <w:rFonts w:ascii="Garamond" w:hAnsi="Garamond" w:cs="Arial"/>
        </w:rPr>
        <w:t xml:space="preserve"> </w:t>
      </w:r>
      <w:r>
        <w:rPr>
          <w:noProof/>
        </w:rPr>
        <w:drawing>
          <wp:inline distT="0" distB="0" distL="0" distR="0" wp14:anchorId="403CC32A" wp14:editId="2EC7A56C">
            <wp:extent cx="1737360" cy="1607183"/>
            <wp:effectExtent l="0" t="0" r="0" b="0"/>
            <wp:docPr id="489226335" name="Picture 489226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226335"/>
                    <pic:cNvPicPr/>
                  </pic:nvPicPr>
                  <pic:blipFill>
                    <a:blip r:embed="rId59">
                      <a:extLst>
                        <a:ext uri="{28A0092B-C50C-407E-A947-70E740481C1C}">
                          <a14:useLocalDpi xmlns:a14="http://schemas.microsoft.com/office/drawing/2010/main" val="0"/>
                        </a:ext>
                      </a:extLst>
                    </a:blip>
                    <a:stretch>
                      <a:fillRect/>
                    </a:stretch>
                  </pic:blipFill>
                  <pic:spPr>
                    <a:xfrm>
                      <a:off x="0" y="0"/>
                      <a:ext cx="1737360" cy="1607183"/>
                    </a:xfrm>
                    <a:prstGeom prst="rect">
                      <a:avLst/>
                    </a:prstGeom>
                  </pic:spPr>
                </pic:pic>
              </a:graphicData>
            </a:graphic>
          </wp:inline>
        </w:drawing>
      </w:r>
      <w:r w:rsidR="0003343A" w:rsidRPr="0003343A">
        <w:rPr>
          <w:rFonts w:ascii="Garamond" w:hAnsi="Garamond" w:cs="Arial"/>
        </w:rPr>
        <w:t xml:space="preserve"> </w:t>
      </w:r>
      <w:r w:rsidR="0003343A">
        <w:rPr>
          <w:noProof/>
        </w:rPr>
        <w:drawing>
          <wp:inline distT="0" distB="0" distL="0" distR="0" wp14:anchorId="2550868A" wp14:editId="1B05A07A">
            <wp:extent cx="1737360" cy="1607183"/>
            <wp:effectExtent l="0" t="0" r="0" b="0"/>
            <wp:docPr id="489226336" name="Picture 489226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226336"/>
                    <pic:cNvPicPr/>
                  </pic:nvPicPr>
                  <pic:blipFill>
                    <a:blip r:embed="rId60">
                      <a:extLst>
                        <a:ext uri="{28A0092B-C50C-407E-A947-70E740481C1C}">
                          <a14:useLocalDpi xmlns:a14="http://schemas.microsoft.com/office/drawing/2010/main" val="0"/>
                        </a:ext>
                      </a:extLst>
                    </a:blip>
                    <a:stretch>
                      <a:fillRect/>
                    </a:stretch>
                  </pic:blipFill>
                  <pic:spPr>
                    <a:xfrm>
                      <a:off x="0" y="0"/>
                      <a:ext cx="1737360" cy="1607183"/>
                    </a:xfrm>
                    <a:prstGeom prst="rect">
                      <a:avLst/>
                    </a:prstGeom>
                  </pic:spPr>
                </pic:pic>
              </a:graphicData>
            </a:graphic>
          </wp:inline>
        </w:drawing>
      </w:r>
      <w:r w:rsidR="0003343A" w:rsidRPr="0003343A">
        <w:rPr>
          <w:rFonts w:ascii="Garamond" w:hAnsi="Garamond" w:cs="Arial"/>
        </w:rPr>
        <w:t xml:space="preserve"> </w:t>
      </w:r>
      <w:r w:rsidR="0003343A">
        <w:rPr>
          <w:noProof/>
        </w:rPr>
        <w:drawing>
          <wp:inline distT="0" distB="0" distL="0" distR="0" wp14:anchorId="5F5267F9" wp14:editId="32058EA5">
            <wp:extent cx="1737360" cy="1607183"/>
            <wp:effectExtent l="0" t="0" r="0" b="0"/>
            <wp:docPr id="489226337" name="Picture 489226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226337"/>
                    <pic:cNvPicPr/>
                  </pic:nvPicPr>
                  <pic:blipFill>
                    <a:blip r:embed="rId61">
                      <a:extLst>
                        <a:ext uri="{28A0092B-C50C-407E-A947-70E740481C1C}">
                          <a14:useLocalDpi xmlns:a14="http://schemas.microsoft.com/office/drawing/2010/main" val="0"/>
                        </a:ext>
                      </a:extLst>
                    </a:blip>
                    <a:stretch>
                      <a:fillRect/>
                    </a:stretch>
                  </pic:blipFill>
                  <pic:spPr>
                    <a:xfrm>
                      <a:off x="0" y="0"/>
                      <a:ext cx="1737360" cy="1607183"/>
                    </a:xfrm>
                    <a:prstGeom prst="rect">
                      <a:avLst/>
                    </a:prstGeom>
                  </pic:spPr>
                </pic:pic>
              </a:graphicData>
            </a:graphic>
          </wp:inline>
        </w:drawing>
      </w:r>
      <w:r w:rsidR="0003343A" w:rsidRPr="0003343A">
        <w:rPr>
          <w:rFonts w:ascii="Garamond" w:hAnsi="Garamond" w:cs="Arial"/>
        </w:rPr>
        <w:t xml:space="preserve"> </w:t>
      </w:r>
      <w:r w:rsidR="0003343A">
        <w:rPr>
          <w:noProof/>
        </w:rPr>
        <w:drawing>
          <wp:inline distT="0" distB="0" distL="0" distR="0" wp14:anchorId="4F9F0C25" wp14:editId="5283FAD1">
            <wp:extent cx="1737360" cy="1607183"/>
            <wp:effectExtent l="0" t="0" r="0" b="0"/>
            <wp:docPr id="489226338" name="Picture 489226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226338"/>
                    <pic:cNvPicPr/>
                  </pic:nvPicPr>
                  <pic:blipFill>
                    <a:blip r:embed="rId62">
                      <a:extLst>
                        <a:ext uri="{28A0092B-C50C-407E-A947-70E740481C1C}">
                          <a14:useLocalDpi xmlns:a14="http://schemas.microsoft.com/office/drawing/2010/main" val="0"/>
                        </a:ext>
                      </a:extLst>
                    </a:blip>
                    <a:stretch>
                      <a:fillRect/>
                    </a:stretch>
                  </pic:blipFill>
                  <pic:spPr>
                    <a:xfrm>
                      <a:off x="0" y="0"/>
                      <a:ext cx="1737360" cy="1607183"/>
                    </a:xfrm>
                    <a:prstGeom prst="rect">
                      <a:avLst/>
                    </a:prstGeom>
                  </pic:spPr>
                </pic:pic>
              </a:graphicData>
            </a:graphic>
          </wp:inline>
        </w:drawing>
      </w:r>
    </w:p>
    <w:p w14:paraId="4761B305" w14:textId="5D58BF39" w:rsidR="008611F8" w:rsidRDefault="008611F8" w:rsidP="00F2216C">
      <w:pPr>
        <w:spacing w:after="0" w:line="240" w:lineRule="auto"/>
        <w:jc w:val="both"/>
        <w:rPr>
          <w:rFonts w:ascii="Garamond" w:hAnsi="Garamond" w:cs="Arial"/>
        </w:rPr>
      </w:pPr>
      <w:r w:rsidRPr="00C4456C">
        <w:rPr>
          <w:rFonts w:ascii="Garamond" w:hAnsi="Garamond" w:cs="Arial"/>
          <w:i/>
          <w:iCs/>
        </w:rPr>
        <w:t>Figure B</w:t>
      </w:r>
      <w:r w:rsidR="00D40688" w:rsidRPr="00C4456C">
        <w:rPr>
          <w:rFonts w:ascii="Garamond" w:hAnsi="Garamond" w:cs="Arial"/>
          <w:i/>
          <w:iCs/>
        </w:rPr>
        <w:t>9</w:t>
      </w:r>
      <w:r w:rsidRPr="00C4456C">
        <w:rPr>
          <w:rFonts w:ascii="Garamond" w:hAnsi="Garamond" w:cs="Arial"/>
          <w:i/>
          <w:iCs/>
        </w:rPr>
        <w:t>.</w:t>
      </w:r>
      <w:r w:rsidRPr="55FF9193">
        <w:rPr>
          <w:rFonts w:ascii="Garamond" w:hAnsi="Garamond" w:cs="Arial"/>
        </w:rPr>
        <w:t xml:space="preserve"> </w:t>
      </w:r>
      <w:r w:rsidR="00837B17">
        <w:rPr>
          <w:rFonts w:ascii="Garamond" w:hAnsi="Garamond" w:cs="Arial"/>
        </w:rPr>
        <w:t xml:space="preserve">Scatter plot of elevation above sea level and vertical displacement </w:t>
      </w:r>
      <w:r w:rsidR="00B80EF4">
        <w:rPr>
          <w:rFonts w:ascii="Garamond" w:hAnsi="Garamond" w:cs="Arial"/>
        </w:rPr>
        <w:t xml:space="preserve">for </w:t>
      </w:r>
      <w:r w:rsidR="00C65D9C">
        <w:rPr>
          <w:rFonts w:ascii="Garamond" w:hAnsi="Garamond" w:cs="Arial"/>
        </w:rPr>
        <w:t>2017 – 2022</w:t>
      </w:r>
      <w:r>
        <w:rPr>
          <w:rFonts w:ascii="Garamond" w:hAnsi="Garamond" w:cs="Arial"/>
        </w:rPr>
        <w:t>.</w:t>
      </w:r>
      <w:r w:rsidR="00C65D9C">
        <w:rPr>
          <w:rFonts w:ascii="Garamond" w:hAnsi="Garamond" w:cs="Arial"/>
        </w:rPr>
        <w:t xml:space="preserve"> We observe a</w:t>
      </w:r>
      <w:r w:rsidR="00C91380">
        <w:rPr>
          <w:rFonts w:ascii="Garamond" w:hAnsi="Garamond" w:cs="Arial"/>
        </w:rPr>
        <w:t xml:space="preserve"> </w:t>
      </w:r>
      <w:r w:rsidR="00B35748">
        <w:rPr>
          <w:rFonts w:ascii="Garamond" w:hAnsi="Garamond" w:cs="Arial"/>
        </w:rPr>
        <w:t>slight correlation between elevation and derived displacement</w:t>
      </w:r>
      <w:r w:rsidR="00C65D9C">
        <w:rPr>
          <w:rFonts w:ascii="Garamond" w:hAnsi="Garamond" w:cs="Arial"/>
        </w:rPr>
        <w:t>, with</w:t>
      </w:r>
      <w:r w:rsidR="004E2190">
        <w:rPr>
          <w:rFonts w:ascii="Garamond" w:hAnsi="Garamond" w:cs="Arial"/>
        </w:rPr>
        <w:t xml:space="preserve"> </w:t>
      </w:r>
      <w:r w:rsidR="00C65D9C">
        <w:rPr>
          <w:rFonts w:ascii="Garamond" w:hAnsi="Garamond" w:cs="Arial"/>
        </w:rPr>
        <w:t>the higher elevation p</w:t>
      </w:r>
      <w:r w:rsidR="004E2190">
        <w:rPr>
          <w:rFonts w:ascii="Garamond" w:hAnsi="Garamond" w:cs="Arial"/>
        </w:rPr>
        <w:t xml:space="preserve">ixels </w:t>
      </w:r>
      <w:r w:rsidR="00C65D9C">
        <w:rPr>
          <w:rFonts w:ascii="Garamond" w:hAnsi="Garamond" w:cs="Arial"/>
        </w:rPr>
        <w:t>exhibiting</w:t>
      </w:r>
      <w:r w:rsidR="004E2190">
        <w:rPr>
          <w:rFonts w:ascii="Garamond" w:hAnsi="Garamond" w:cs="Arial"/>
        </w:rPr>
        <w:t xml:space="preserve"> </w:t>
      </w:r>
      <w:r w:rsidR="00C4456C">
        <w:rPr>
          <w:rFonts w:ascii="Garamond" w:hAnsi="Garamond" w:cs="Arial"/>
        </w:rPr>
        <w:t>less</w:t>
      </w:r>
      <w:r w:rsidR="004E2190">
        <w:rPr>
          <w:rFonts w:ascii="Garamond" w:hAnsi="Garamond" w:cs="Arial"/>
        </w:rPr>
        <w:t xml:space="preserve"> displacement. T</w:t>
      </w:r>
      <w:r w:rsidR="00B35748">
        <w:rPr>
          <w:rFonts w:ascii="Garamond" w:hAnsi="Garamond" w:cs="Arial"/>
        </w:rPr>
        <w:t>his c</w:t>
      </w:r>
      <w:r w:rsidR="00C65D9C">
        <w:rPr>
          <w:rFonts w:ascii="Garamond" w:hAnsi="Garamond" w:cs="Arial"/>
        </w:rPr>
        <w:t>an</w:t>
      </w:r>
      <w:r w:rsidR="00B35748">
        <w:rPr>
          <w:rFonts w:ascii="Garamond" w:hAnsi="Garamond" w:cs="Arial"/>
        </w:rPr>
        <w:t xml:space="preserve"> </w:t>
      </w:r>
      <w:r w:rsidR="004E2190">
        <w:rPr>
          <w:rFonts w:ascii="Garamond" w:hAnsi="Garamond" w:cs="Arial"/>
        </w:rPr>
        <w:t xml:space="preserve">be due to stratification of the atmosphere and </w:t>
      </w:r>
      <w:r w:rsidR="00645075">
        <w:rPr>
          <w:rFonts w:ascii="Garamond" w:hAnsi="Garamond" w:cs="Arial"/>
        </w:rPr>
        <w:t>its</w:t>
      </w:r>
      <w:r w:rsidR="004E2190">
        <w:rPr>
          <w:rFonts w:ascii="Garamond" w:hAnsi="Garamond" w:cs="Arial"/>
        </w:rPr>
        <w:t xml:space="preserve"> effect on radar phase change. </w:t>
      </w:r>
      <w:r w:rsidR="00645075">
        <w:rPr>
          <w:rFonts w:ascii="Garamond" w:hAnsi="Garamond" w:cs="Arial"/>
        </w:rPr>
        <w:t>Utilizing</w:t>
      </w:r>
      <w:r w:rsidR="00B35748">
        <w:rPr>
          <w:rFonts w:ascii="Garamond" w:hAnsi="Garamond" w:cs="Arial"/>
        </w:rPr>
        <w:t xml:space="preserve"> local atmospheric models</w:t>
      </w:r>
      <w:r w:rsidR="007C159E">
        <w:rPr>
          <w:rFonts w:ascii="Garamond" w:hAnsi="Garamond" w:cs="Arial"/>
        </w:rPr>
        <w:t xml:space="preserve"> rather that current global models</w:t>
      </w:r>
      <w:r w:rsidR="004931A8">
        <w:rPr>
          <w:rFonts w:ascii="Garamond" w:hAnsi="Garamond" w:cs="Arial"/>
        </w:rPr>
        <w:t xml:space="preserve"> </w:t>
      </w:r>
      <w:r w:rsidR="00645075">
        <w:rPr>
          <w:rFonts w:ascii="Garamond" w:hAnsi="Garamond" w:cs="Arial"/>
        </w:rPr>
        <w:t>m</w:t>
      </w:r>
      <w:r w:rsidR="00740E63">
        <w:rPr>
          <w:rFonts w:ascii="Garamond" w:hAnsi="Garamond" w:cs="Arial"/>
        </w:rPr>
        <w:t>ight help to</w:t>
      </w:r>
      <w:r w:rsidR="004931A8">
        <w:rPr>
          <w:rFonts w:ascii="Garamond" w:hAnsi="Garamond" w:cs="Arial"/>
        </w:rPr>
        <w:t xml:space="preserve"> remove this error.</w:t>
      </w:r>
    </w:p>
    <w:p w14:paraId="08B73232" w14:textId="64A862F8" w:rsidR="0009396C" w:rsidRDefault="0009396C" w:rsidP="00F2216C">
      <w:pPr>
        <w:spacing w:after="0" w:line="240" w:lineRule="auto"/>
        <w:jc w:val="center"/>
        <w:rPr>
          <w:rFonts w:ascii="Garamond" w:hAnsi="Garamond" w:cs="Arial"/>
        </w:rPr>
      </w:pPr>
      <w:r>
        <w:rPr>
          <w:rFonts w:ascii="Garamond" w:hAnsi="Garamond" w:cs="Arial"/>
        </w:rPr>
        <w:t xml:space="preserve"> </w:t>
      </w:r>
    </w:p>
    <w:p w14:paraId="4D72B90A" w14:textId="77777777" w:rsidR="0052548E" w:rsidRDefault="00731D37" w:rsidP="00F2216C">
      <w:pPr>
        <w:spacing w:line="240" w:lineRule="auto"/>
        <w:jc w:val="center"/>
        <w:rPr>
          <w:rFonts w:ascii="Garamond" w:hAnsi="Garamond" w:cs="Arial"/>
        </w:rPr>
      </w:pPr>
      <w:r>
        <w:rPr>
          <w:rFonts w:ascii="Garamond" w:hAnsi="Garamond" w:cs="Arial"/>
          <w:noProof/>
        </w:rPr>
        <w:lastRenderedPageBreak/>
        <w:drawing>
          <wp:inline distT="0" distB="0" distL="0" distR="0" wp14:anchorId="58787315" wp14:editId="0DAB3563">
            <wp:extent cx="2282989" cy="163852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b="10364"/>
                    <a:stretch/>
                  </pic:blipFill>
                  <pic:spPr bwMode="auto">
                    <a:xfrm>
                      <a:off x="0" y="0"/>
                      <a:ext cx="2284003" cy="1639248"/>
                    </a:xfrm>
                    <a:prstGeom prst="rect">
                      <a:avLst/>
                    </a:prstGeom>
                    <a:noFill/>
                    <a:ln>
                      <a:noFill/>
                    </a:ln>
                    <a:extLst>
                      <a:ext uri="{53640926-AAD7-44D8-BBD7-CCE9431645EC}">
                        <a14:shadowObscured xmlns:a14="http://schemas.microsoft.com/office/drawing/2010/main"/>
                      </a:ext>
                    </a:extLst>
                  </pic:spPr>
                </pic:pic>
              </a:graphicData>
            </a:graphic>
          </wp:inline>
        </w:drawing>
      </w:r>
      <w:r w:rsidR="00245495">
        <w:rPr>
          <w:rFonts w:ascii="Garamond" w:hAnsi="Garamond" w:cs="Arial"/>
          <w:noProof/>
        </w:rPr>
        <w:drawing>
          <wp:inline distT="0" distB="0" distL="0" distR="0" wp14:anchorId="6DBF4147" wp14:editId="2A3173DA">
            <wp:extent cx="2286000" cy="1633235"/>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b="10694"/>
                    <a:stretch/>
                  </pic:blipFill>
                  <pic:spPr bwMode="auto">
                    <a:xfrm>
                      <a:off x="0" y="0"/>
                      <a:ext cx="2286000" cy="1633235"/>
                    </a:xfrm>
                    <a:prstGeom prst="rect">
                      <a:avLst/>
                    </a:prstGeom>
                    <a:noFill/>
                    <a:ln>
                      <a:noFill/>
                    </a:ln>
                    <a:extLst>
                      <a:ext uri="{53640926-AAD7-44D8-BBD7-CCE9431645EC}">
                        <a14:shadowObscured xmlns:a14="http://schemas.microsoft.com/office/drawing/2010/main"/>
                      </a:ext>
                    </a:extLst>
                  </pic:spPr>
                </pic:pic>
              </a:graphicData>
            </a:graphic>
          </wp:inline>
        </w:drawing>
      </w:r>
    </w:p>
    <w:p w14:paraId="4BF5AD56" w14:textId="77821539" w:rsidR="00D476CA" w:rsidRPr="00740E63" w:rsidRDefault="00CE1250" w:rsidP="00F2216C">
      <w:pPr>
        <w:spacing w:line="240" w:lineRule="auto"/>
        <w:jc w:val="both"/>
        <w:rPr>
          <w:rFonts w:ascii="Garamond" w:hAnsi="Garamond" w:cs="Arial"/>
        </w:rPr>
      </w:pPr>
      <w:r w:rsidRPr="00C4456C">
        <w:rPr>
          <w:rFonts w:ascii="Garamond" w:hAnsi="Garamond" w:cs="Arial"/>
          <w:i/>
          <w:iCs/>
        </w:rPr>
        <w:t>Figure B10.</w:t>
      </w:r>
      <w:r w:rsidRPr="55FF9193">
        <w:rPr>
          <w:rFonts w:ascii="Garamond" w:hAnsi="Garamond" w:cs="Arial"/>
        </w:rPr>
        <w:t xml:space="preserve"> </w:t>
      </w:r>
      <w:r>
        <w:rPr>
          <w:rFonts w:ascii="Garamond" w:hAnsi="Garamond" w:cs="Arial"/>
        </w:rPr>
        <w:t xml:space="preserve">Box plot of </w:t>
      </w:r>
      <w:r w:rsidR="00491469">
        <w:rPr>
          <w:rFonts w:ascii="Garamond" w:hAnsi="Garamond" w:cs="Arial"/>
        </w:rPr>
        <w:t>the</w:t>
      </w:r>
      <w:r>
        <w:rPr>
          <w:rFonts w:ascii="Garamond" w:hAnsi="Garamond" w:cs="Arial"/>
        </w:rPr>
        <w:t xml:space="preserve"> </w:t>
      </w:r>
      <w:r w:rsidR="000F29D3">
        <w:rPr>
          <w:rFonts w:ascii="Garamond" w:hAnsi="Garamond" w:cs="Arial"/>
        </w:rPr>
        <w:t>spatial coherency</w:t>
      </w:r>
      <w:r>
        <w:rPr>
          <w:rFonts w:ascii="Garamond" w:hAnsi="Garamond" w:cs="Arial"/>
        </w:rPr>
        <w:t xml:space="preserve"> </w:t>
      </w:r>
      <w:r w:rsidR="00491469">
        <w:rPr>
          <w:rFonts w:ascii="Garamond" w:hAnsi="Garamond" w:cs="Arial"/>
        </w:rPr>
        <w:t xml:space="preserve">for two </w:t>
      </w:r>
      <w:r w:rsidR="00F27E63">
        <w:rPr>
          <w:rFonts w:ascii="Garamond" w:hAnsi="Garamond" w:cs="Arial"/>
        </w:rPr>
        <w:t>type</w:t>
      </w:r>
      <w:r w:rsidR="00AD76AB">
        <w:rPr>
          <w:rFonts w:ascii="Garamond" w:hAnsi="Garamond" w:cs="Arial"/>
        </w:rPr>
        <w:t>s</w:t>
      </w:r>
      <w:r w:rsidR="00F27E63">
        <w:rPr>
          <w:rFonts w:ascii="Garamond" w:hAnsi="Garamond" w:cs="Arial"/>
        </w:rPr>
        <w:t xml:space="preserve"> of </w:t>
      </w:r>
      <w:r w:rsidR="00037513">
        <w:rPr>
          <w:rFonts w:ascii="Garamond" w:hAnsi="Garamond" w:cs="Arial"/>
        </w:rPr>
        <w:t xml:space="preserve">interferogram </w:t>
      </w:r>
      <w:r w:rsidR="00F27E63">
        <w:rPr>
          <w:rFonts w:ascii="Garamond" w:hAnsi="Garamond" w:cs="Arial"/>
        </w:rPr>
        <w:t>used in the network</w:t>
      </w:r>
      <w:r w:rsidR="00F842CD">
        <w:rPr>
          <w:rFonts w:ascii="Garamond" w:hAnsi="Garamond" w:cs="Arial"/>
        </w:rPr>
        <w:t xml:space="preserve">. The upper and lower limits of the box </w:t>
      </w:r>
      <w:r w:rsidR="007E2B1A">
        <w:rPr>
          <w:rFonts w:ascii="Garamond" w:hAnsi="Garamond" w:cs="Arial"/>
        </w:rPr>
        <w:t>represent</w:t>
      </w:r>
      <w:r w:rsidR="00F842CD">
        <w:rPr>
          <w:rFonts w:ascii="Garamond" w:hAnsi="Garamond" w:cs="Arial"/>
        </w:rPr>
        <w:t xml:space="preserve"> the max</w:t>
      </w:r>
      <w:r w:rsidR="00740E63">
        <w:rPr>
          <w:rFonts w:ascii="Garamond" w:hAnsi="Garamond" w:cs="Arial"/>
        </w:rPr>
        <w:t>imum</w:t>
      </w:r>
      <w:r w:rsidR="00F842CD">
        <w:rPr>
          <w:rFonts w:ascii="Garamond" w:hAnsi="Garamond" w:cs="Arial"/>
        </w:rPr>
        <w:t xml:space="preserve"> and min</w:t>
      </w:r>
      <w:r w:rsidR="00740E63">
        <w:rPr>
          <w:rFonts w:ascii="Garamond" w:hAnsi="Garamond" w:cs="Arial"/>
        </w:rPr>
        <w:t>imum</w:t>
      </w:r>
      <w:r w:rsidR="00F842CD">
        <w:rPr>
          <w:rFonts w:ascii="Garamond" w:hAnsi="Garamond" w:cs="Arial"/>
        </w:rPr>
        <w:t xml:space="preserve"> coherency </w:t>
      </w:r>
      <w:r w:rsidR="00F27E63">
        <w:rPr>
          <w:rFonts w:ascii="Garamond" w:hAnsi="Garamond" w:cs="Arial"/>
        </w:rPr>
        <w:t xml:space="preserve">for each </w:t>
      </w:r>
      <w:r w:rsidR="00F842CD">
        <w:rPr>
          <w:rFonts w:ascii="Garamond" w:hAnsi="Garamond" w:cs="Arial"/>
        </w:rPr>
        <w:t>interferogram, and the orange</w:t>
      </w:r>
      <w:r w:rsidR="00740E63">
        <w:rPr>
          <w:rFonts w:ascii="Garamond" w:hAnsi="Garamond" w:cs="Arial"/>
        </w:rPr>
        <w:t xml:space="preserve"> line</w:t>
      </w:r>
      <w:r w:rsidR="00F842CD">
        <w:rPr>
          <w:rFonts w:ascii="Garamond" w:hAnsi="Garamond" w:cs="Arial"/>
        </w:rPr>
        <w:t xml:space="preserve"> </w:t>
      </w:r>
      <w:r w:rsidR="00CC5F49">
        <w:rPr>
          <w:rFonts w:ascii="Garamond" w:hAnsi="Garamond" w:cs="Arial"/>
        </w:rPr>
        <w:t>represents</w:t>
      </w:r>
      <w:r w:rsidR="00F842CD">
        <w:rPr>
          <w:rFonts w:ascii="Garamond" w:hAnsi="Garamond" w:cs="Arial"/>
        </w:rPr>
        <w:t xml:space="preserve"> the median.</w:t>
      </w:r>
      <w:r w:rsidR="00CC5F49">
        <w:rPr>
          <w:rFonts w:ascii="Garamond" w:hAnsi="Garamond" w:cs="Arial"/>
        </w:rPr>
        <w:t xml:space="preserve"> The </w:t>
      </w:r>
      <w:r w:rsidR="00CC5F49" w:rsidRPr="00740E63">
        <w:rPr>
          <w:rFonts w:ascii="Garamond" w:hAnsi="Garamond" w:cs="Arial"/>
        </w:rPr>
        <w:t>l</w:t>
      </w:r>
      <w:r w:rsidR="000F29D3" w:rsidRPr="00740E63">
        <w:rPr>
          <w:rFonts w:ascii="Garamond" w:hAnsi="Garamond" w:cs="Arial"/>
        </w:rPr>
        <w:t>eft</w:t>
      </w:r>
      <w:r w:rsidR="00412AF8" w:rsidRPr="00740E63">
        <w:rPr>
          <w:rFonts w:ascii="Garamond" w:hAnsi="Garamond" w:cs="Arial"/>
        </w:rPr>
        <w:t xml:space="preserve"> </w:t>
      </w:r>
      <w:r w:rsidR="00CC5F49" w:rsidRPr="00740E63">
        <w:rPr>
          <w:rFonts w:ascii="Garamond" w:hAnsi="Garamond" w:cs="Arial"/>
        </w:rPr>
        <w:t>s</w:t>
      </w:r>
      <w:r w:rsidR="00AD76AB" w:rsidRPr="00740E63">
        <w:rPr>
          <w:rFonts w:ascii="Garamond" w:hAnsi="Garamond" w:cs="Arial"/>
        </w:rPr>
        <w:t>how</w:t>
      </w:r>
      <w:r w:rsidR="001E3E7A" w:rsidRPr="00740E63">
        <w:rPr>
          <w:rFonts w:ascii="Garamond" w:hAnsi="Garamond" w:cs="Arial"/>
        </w:rPr>
        <w:t>s</w:t>
      </w:r>
      <w:r w:rsidR="00AD76AB">
        <w:rPr>
          <w:rFonts w:ascii="Garamond" w:hAnsi="Garamond" w:cs="Arial"/>
        </w:rPr>
        <w:t xml:space="preserve"> the box plot for </w:t>
      </w:r>
      <w:r w:rsidR="00740E63">
        <w:rPr>
          <w:rFonts w:ascii="Garamond" w:hAnsi="Garamond" w:cs="Arial"/>
        </w:rPr>
        <w:t>a</w:t>
      </w:r>
      <w:r w:rsidR="00DB4CA3">
        <w:rPr>
          <w:rFonts w:ascii="Garamond" w:hAnsi="Garamond" w:cs="Arial"/>
        </w:rPr>
        <w:t xml:space="preserve"> short</w:t>
      </w:r>
      <w:r w:rsidR="00740E63">
        <w:rPr>
          <w:rFonts w:ascii="Garamond" w:hAnsi="Garamond" w:cs="Arial"/>
        </w:rPr>
        <w:t>er</w:t>
      </w:r>
      <w:r w:rsidR="00DB4CA3">
        <w:rPr>
          <w:rFonts w:ascii="Garamond" w:hAnsi="Garamond" w:cs="Arial"/>
        </w:rPr>
        <w:t xml:space="preserve"> </w:t>
      </w:r>
      <w:r w:rsidR="000F29D3">
        <w:rPr>
          <w:rFonts w:ascii="Garamond" w:hAnsi="Garamond" w:cs="Arial"/>
        </w:rPr>
        <w:t>temporal baseline</w:t>
      </w:r>
      <w:r w:rsidR="00DE6DBA">
        <w:rPr>
          <w:rFonts w:ascii="Garamond" w:hAnsi="Garamond" w:cs="Arial"/>
        </w:rPr>
        <w:t xml:space="preserve"> interferogram</w:t>
      </w:r>
      <w:r w:rsidR="00740E63">
        <w:rPr>
          <w:rFonts w:ascii="Garamond" w:hAnsi="Garamond" w:cs="Arial"/>
        </w:rPr>
        <w:t>,</w:t>
      </w:r>
      <w:r w:rsidR="00DB4CA3">
        <w:rPr>
          <w:rFonts w:ascii="Garamond" w:hAnsi="Garamond" w:cs="Arial"/>
        </w:rPr>
        <w:t xml:space="preserve"> </w:t>
      </w:r>
      <w:r w:rsidR="00740E63">
        <w:rPr>
          <w:rFonts w:ascii="Garamond" w:hAnsi="Garamond" w:cs="Arial"/>
        </w:rPr>
        <w:t>here</w:t>
      </w:r>
      <w:r w:rsidR="00DB4CA3">
        <w:rPr>
          <w:rFonts w:ascii="Garamond" w:hAnsi="Garamond" w:cs="Arial"/>
        </w:rPr>
        <w:t xml:space="preserve"> </w:t>
      </w:r>
      <w:r w:rsidR="000F29D3">
        <w:rPr>
          <w:rFonts w:ascii="Garamond" w:hAnsi="Garamond" w:cs="Arial"/>
        </w:rPr>
        <w:t xml:space="preserve">12 days </w:t>
      </w:r>
      <w:r w:rsidR="007C021E">
        <w:rPr>
          <w:rFonts w:ascii="Garamond" w:hAnsi="Garamond" w:cs="Arial"/>
        </w:rPr>
        <w:t>apart</w:t>
      </w:r>
      <w:r w:rsidR="00740E63">
        <w:rPr>
          <w:rFonts w:ascii="Garamond" w:hAnsi="Garamond" w:cs="Arial"/>
        </w:rPr>
        <w:t xml:space="preserve"> (2017-05-13 – 2017-05-25)</w:t>
      </w:r>
      <w:r w:rsidR="007C021E">
        <w:rPr>
          <w:rFonts w:ascii="Garamond" w:hAnsi="Garamond" w:cs="Arial"/>
        </w:rPr>
        <w:t>.</w:t>
      </w:r>
      <w:r w:rsidR="00740E63">
        <w:rPr>
          <w:rFonts w:ascii="Garamond" w:hAnsi="Garamond" w:cs="Arial"/>
        </w:rPr>
        <w:t xml:space="preserve"> </w:t>
      </w:r>
      <w:r w:rsidR="00105067">
        <w:rPr>
          <w:rFonts w:ascii="Garamond" w:hAnsi="Garamond" w:cs="Arial"/>
        </w:rPr>
        <w:t xml:space="preserve">This type of interferogram </w:t>
      </w:r>
      <w:r w:rsidR="001E3E7A">
        <w:rPr>
          <w:rFonts w:ascii="Garamond" w:hAnsi="Garamond" w:cs="Arial"/>
        </w:rPr>
        <w:t>generally</w:t>
      </w:r>
      <w:r w:rsidR="00105067">
        <w:rPr>
          <w:rFonts w:ascii="Garamond" w:hAnsi="Garamond" w:cs="Arial"/>
        </w:rPr>
        <w:t xml:space="preserve"> hold</w:t>
      </w:r>
      <w:r w:rsidR="0069234A">
        <w:rPr>
          <w:rFonts w:ascii="Garamond" w:hAnsi="Garamond" w:cs="Arial"/>
        </w:rPr>
        <w:t>s</w:t>
      </w:r>
      <w:r w:rsidR="00105067">
        <w:rPr>
          <w:rFonts w:ascii="Garamond" w:hAnsi="Garamond" w:cs="Arial"/>
        </w:rPr>
        <w:t xml:space="preserve"> good </w:t>
      </w:r>
      <w:r w:rsidR="00E62C1B">
        <w:rPr>
          <w:rFonts w:ascii="Garamond" w:hAnsi="Garamond" w:cs="Arial"/>
        </w:rPr>
        <w:t>coherency</w:t>
      </w:r>
      <w:r w:rsidR="0069234A">
        <w:rPr>
          <w:rFonts w:ascii="Garamond" w:hAnsi="Garamond" w:cs="Arial"/>
        </w:rPr>
        <w:t>,</w:t>
      </w:r>
      <w:r w:rsidR="00E62C1B">
        <w:rPr>
          <w:rFonts w:ascii="Garamond" w:hAnsi="Garamond" w:cs="Arial"/>
        </w:rPr>
        <w:t xml:space="preserve"> thus provid</w:t>
      </w:r>
      <w:r w:rsidR="0069234A">
        <w:rPr>
          <w:rFonts w:ascii="Garamond" w:hAnsi="Garamond" w:cs="Arial"/>
        </w:rPr>
        <w:t>ing</w:t>
      </w:r>
      <w:r w:rsidR="00E62C1B">
        <w:rPr>
          <w:rFonts w:ascii="Garamond" w:hAnsi="Garamond" w:cs="Arial"/>
        </w:rPr>
        <w:t xml:space="preserve"> a reliable </w:t>
      </w:r>
      <w:r w:rsidR="00740E63">
        <w:rPr>
          <w:rFonts w:ascii="Garamond" w:hAnsi="Garamond" w:cs="Arial"/>
        </w:rPr>
        <w:t>connection</w:t>
      </w:r>
      <w:r w:rsidR="00E62C1B">
        <w:rPr>
          <w:rFonts w:ascii="Garamond" w:hAnsi="Garamond" w:cs="Arial"/>
        </w:rPr>
        <w:t xml:space="preserve"> </w:t>
      </w:r>
      <w:r w:rsidR="007A6E7C">
        <w:rPr>
          <w:rFonts w:ascii="Garamond" w:hAnsi="Garamond" w:cs="Arial"/>
        </w:rPr>
        <w:t>within</w:t>
      </w:r>
      <w:r w:rsidR="00E62C1B">
        <w:rPr>
          <w:rFonts w:ascii="Garamond" w:hAnsi="Garamond" w:cs="Arial"/>
        </w:rPr>
        <w:t xml:space="preserve"> the </w:t>
      </w:r>
      <w:r w:rsidR="007A6E7C">
        <w:rPr>
          <w:rFonts w:ascii="Garamond" w:hAnsi="Garamond" w:cs="Arial"/>
        </w:rPr>
        <w:t xml:space="preserve">interferogram </w:t>
      </w:r>
      <w:r w:rsidR="00E62C1B">
        <w:rPr>
          <w:rFonts w:ascii="Garamond" w:hAnsi="Garamond" w:cs="Arial"/>
        </w:rPr>
        <w:t>network.</w:t>
      </w:r>
      <w:r w:rsidR="00CC5F49">
        <w:rPr>
          <w:rFonts w:ascii="Garamond" w:hAnsi="Garamond" w:cs="Arial"/>
          <w:b/>
          <w:bCs/>
        </w:rPr>
        <w:t xml:space="preserve"> </w:t>
      </w:r>
      <w:r w:rsidR="00CC5F49" w:rsidRPr="00CC5F49">
        <w:rPr>
          <w:rFonts w:ascii="Garamond" w:hAnsi="Garamond" w:cs="Arial"/>
        </w:rPr>
        <w:t xml:space="preserve">The </w:t>
      </w:r>
      <w:r w:rsidR="00740E63">
        <w:rPr>
          <w:rFonts w:ascii="Garamond" w:hAnsi="Garamond" w:cs="Arial"/>
        </w:rPr>
        <w:t>r</w:t>
      </w:r>
      <w:r w:rsidR="00037513" w:rsidRPr="00740E63">
        <w:rPr>
          <w:rFonts w:ascii="Garamond" w:hAnsi="Garamond" w:cs="Arial"/>
        </w:rPr>
        <w:t>ight</w:t>
      </w:r>
      <w:r w:rsidR="00037513">
        <w:rPr>
          <w:rFonts w:ascii="Garamond" w:hAnsi="Garamond" w:cs="Arial"/>
        </w:rPr>
        <w:t xml:space="preserve"> </w:t>
      </w:r>
      <w:r w:rsidR="00740E63">
        <w:rPr>
          <w:rFonts w:ascii="Garamond" w:hAnsi="Garamond" w:cs="Arial"/>
        </w:rPr>
        <w:t xml:space="preserve">conversely </w:t>
      </w:r>
      <w:r w:rsidR="00CC5F49">
        <w:rPr>
          <w:rFonts w:ascii="Garamond" w:hAnsi="Garamond" w:cs="Arial"/>
        </w:rPr>
        <w:t>s</w:t>
      </w:r>
      <w:r w:rsidR="001B178A">
        <w:rPr>
          <w:rFonts w:ascii="Garamond" w:hAnsi="Garamond" w:cs="Arial"/>
        </w:rPr>
        <w:t xml:space="preserve">hows the box plot </w:t>
      </w:r>
      <w:r w:rsidR="00412AF8">
        <w:rPr>
          <w:rFonts w:ascii="Garamond" w:hAnsi="Garamond" w:cs="Arial"/>
        </w:rPr>
        <w:t xml:space="preserve">for a </w:t>
      </w:r>
      <w:r w:rsidR="007C021E">
        <w:rPr>
          <w:rFonts w:ascii="Garamond" w:hAnsi="Garamond" w:cs="Arial"/>
        </w:rPr>
        <w:t>long</w:t>
      </w:r>
      <w:r w:rsidR="00740E63">
        <w:rPr>
          <w:rFonts w:ascii="Garamond" w:hAnsi="Garamond" w:cs="Arial"/>
        </w:rPr>
        <w:t>er</w:t>
      </w:r>
      <w:r w:rsidR="007C021E">
        <w:rPr>
          <w:rFonts w:ascii="Garamond" w:hAnsi="Garamond" w:cs="Arial"/>
        </w:rPr>
        <w:t xml:space="preserve"> </w:t>
      </w:r>
      <w:r w:rsidR="00DE6DBA">
        <w:rPr>
          <w:rFonts w:ascii="Garamond" w:hAnsi="Garamond" w:cs="Arial"/>
        </w:rPr>
        <w:t>temporal</w:t>
      </w:r>
      <w:r w:rsidR="007C021E">
        <w:rPr>
          <w:rFonts w:ascii="Garamond" w:hAnsi="Garamond" w:cs="Arial"/>
        </w:rPr>
        <w:t xml:space="preserve"> baseline </w:t>
      </w:r>
      <w:r w:rsidR="00DE6DBA">
        <w:rPr>
          <w:rFonts w:ascii="Garamond" w:hAnsi="Garamond" w:cs="Arial"/>
        </w:rPr>
        <w:t>interferogram</w:t>
      </w:r>
      <w:r w:rsidR="00740E63">
        <w:rPr>
          <w:rFonts w:ascii="Garamond" w:hAnsi="Garamond" w:cs="Arial"/>
        </w:rPr>
        <w:t>, here almost a year apart (</w:t>
      </w:r>
      <w:r w:rsidR="00E918B3">
        <w:rPr>
          <w:rFonts w:ascii="Garamond" w:hAnsi="Garamond" w:cs="Arial"/>
        </w:rPr>
        <w:t xml:space="preserve">2017-05-13 </w:t>
      </w:r>
      <w:r w:rsidR="00740E63">
        <w:rPr>
          <w:rFonts w:ascii="Garamond" w:hAnsi="Garamond" w:cs="Arial"/>
        </w:rPr>
        <w:t>–</w:t>
      </w:r>
      <w:r w:rsidR="00E918B3">
        <w:rPr>
          <w:rFonts w:ascii="Garamond" w:hAnsi="Garamond" w:cs="Arial"/>
        </w:rPr>
        <w:t xml:space="preserve"> 2018-05-08. </w:t>
      </w:r>
      <w:r w:rsidR="0029540A">
        <w:rPr>
          <w:rFonts w:ascii="Garamond" w:hAnsi="Garamond" w:cs="Arial"/>
        </w:rPr>
        <w:t>These links h</w:t>
      </w:r>
      <w:r w:rsidR="00740E63">
        <w:rPr>
          <w:rFonts w:ascii="Garamond" w:hAnsi="Garamond" w:cs="Arial"/>
        </w:rPr>
        <w:t>ave</w:t>
      </w:r>
      <w:r w:rsidR="0029540A">
        <w:rPr>
          <w:rFonts w:ascii="Garamond" w:hAnsi="Garamond" w:cs="Arial"/>
        </w:rPr>
        <w:t xml:space="preserve"> </w:t>
      </w:r>
      <w:r w:rsidR="00740E63">
        <w:rPr>
          <w:rFonts w:ascii="Garamond" w:hAnsi="Garamond" w:cs="Arial"/>
        </w:rPr>
        <w:t>much</w:t>
      </w:r>
      <w:r w:rsidR="0029540A">
        <w:rPr>
          <w:rFonts w:ascii="Garamond" w:hAnsi="Garamond" w:cs="Arial"/>
        </w:rPr>
        <w:t xml:space="preserve"> low</w:t>
      </w:r>
      <w:r w:rsidR="00740E63">
        <w:rPr>
          <w:rFonts w:ascii="Garamond" w:hAnsi="Garamond" w:cs="Arial"/>
        </w:rPr>
        <w:t>er</w:t>
      </w:r>
      <w:r w:rsidR="0029540A">
        <w:rPr>
          <w:rFonts w:ascii="Garamond" w:hAnsi="Garamond" w:cs="Arial"/>
        </w:rPr>
        <w:t xml:space="preserve"> coherency</w:t>
      </w:r>
      <w:r w:rsidR="000D0839">
        <w:rPr>
          <w:rFonts w:ascii="Garamond" w:hAnsi="Garamond" w:cs="Arial"/>
        </w:rPr>
        <w:t>,</w:t>
      </w:r>
      <w:r w:rsidR="0029540A">
        <w:rPr>
          <w:rFonts w:ascii="Garamond" w:hAnsi="Garamond" w:cs="Arial"/>
        </w:rPr>
        <w:t xml:space="preserve"> thus provid</w:t>
      </w:r>
      <w:r w:rsidR="000D0839">
        <w:rPr>
          <w:rFonts w:ascii="Garamond" w:hAnsi="Garamond" w:cs="Arial"/>
        </w:rPr>
        <w:t>ing</w:t>
      </w:r>
      <w:r w:rsidR="0029540A">
        <w:rPr>
          <w:rFonts w:ascii="Garamond" w:hAnsi="Garamond" w:cs="Arial"/>
        </w:rPr>
        <w:t xml:space="preserve"> a less reliable </w:t>
      </w:r>
      <w:r w:rsidR="00740E63">
        <w:rPr>
          <w:rFonts w:ascii="Garamond" w:hAnsi="Garamond" w:cs="Arial"/>
        </w:rPr>
        <w:t>connection</w:t>
      </w:r>
      <w:r w:rsidR="0029540A">
        <w:rPr>
          <w:rFonts w:ascii="Garamond" w:hAnsi="Garamond" w:cs="Arial"/>
        </w:rPr>
        <w:t xml:space="preserve"> within the </w:t>
      </w:r>
      <w:r w:rsidR="00105067">
        <w:rPr>
          <w:rFonts w:ascii="Garamond" w:hAnsi="Garamond" w:cs="Arial"/>
        </w:rPr>
        <w:t>interferogram network.</w:t>
      </w:r>
      <w:r w:rsidR="00740E63">
        <w:rPr>
          <w:rFonts w:ascii="Garamond" w:hAnsi="Garamond" w:cs="Arial"/>
        </w:rPr>
        <w:t xml:space="preserve"> The right plot includes spatial coherence data points for the 12-day interferogram (from the left) for comparison.</w:t>
      </w:r>
    </w:p>
    <w:p w14:paraId="512689B6" w14:textId="6EAFBC81" w:rsidR="00716C3F" w:rsidRDefault="00716C3F" w:rsidP="00F2216C">
      <w:pPr>
        <w:spacing w:after="0" w:line="240" w:lineRule="auto"/>
        <w:rPr>
          <w:rFonts w:ascii="Garamond" w:hAnsi="Garamond"/>
        </w:rPr>
      </w:pPr>
    </w:p>
    <w:p w14:paraId="3224A8EC" w14:textId="77777777" w:rsidR="00A23A7F" w:rsidRDefault="00A23A7F" w:rsidP="00F2216C">
      <w:pPr>
        <w:spacing w:after="0" w:line="240" w:lineRule="auto"/>
        <w:jc w:val="center"/>
        <w:rPr>
          <w:rFonts w:ascii="Garamond" w:hAnsi="Garamond"/>
        </w:rPr>
      </w:pPr>
      <w:r>
        <w:rPr>
          <w:noProof/>
        </w:rPr>
        <w:drawing>
          <wp:inline distT="0" distB="0" distL="0" distR="0" wp14:anchorId="6C57B5DC" wp14:editId="66D1195B">
            <wp:extent cx="3682049" cy="296098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3690392" cy="2967690"/>
                    </a:xfrm>
                    <a:prstGeom prst="rect">
                      <a:avLst/>
                    </a:prstGeom>
                  </pic:spPr>
                </pic:pic>
              </a:graphicData>
            </a:graphic>
          </wp:inline>
        </w:drawing>
      </w:r>
    </w:p>
    <w:p w14:paraId="75BA37D9" w14:textId="77777777" w:rsidR="0052548E" w:rsidRDefault="0052548E" w:rsidP="00F2216C">
      <w:pPr>
        <w:spacing w:after="0" w:line="240" w:lineRule="auto"/>
        <w:jc w:val="both"/>
        <w:rPr>
          <w:rFonts w:ascii="Garamond" w:hAnsi="Garamond"/>
          <w:b/>
          <w:bCs/>
        </w:rPr>
      </w:pPr>
    </w:p>
    <w:p w14:paraId="4371359C" w14:textId="08086EFD" w:rsidR="00A23A7F" w:rsidRPr="004F0A1D" w:rsidRDefault="00A23A7F" w:rsidP="00F2216C">
      <w:pPr>
        <w:spacing w:after="0" w:line="240" w:lineRule="auto"/>
        <w:jc w:val="both"/>
        <w:rPr>
          <w:rFonts w:ascii="Garamond" w:hAnsi="Garamond"/>
        </w:rPr>
      </w:pPr>
      <w:r w:rsidRPr="00C4456C">
        <w:rPr>
          <w:rFonts w:ascii="Garamond" w:hAnsi="Garamond"/>
          <w:i/>
          <w:iCs/>
        </w:rPr>
        <w:t xml:space="preserve">Figure </w:t>
      </w:r>
      <w:r w:rsidR="00FE693C" w:rsidRPr="00C4456C">
        <w:rPr>
          <w:rFonts w:ascii="Garamond" w:hAnsi="Garamond"/>
          <w:i/>
          <w:iCs/>
        </w:rPr>
        <w:t>B11</w:t>
      </w:r>
      <w:r w:rsidRPr="00C4456C">
        <w:rPr>
          <w:rFonts w:ascii="Garamond" w:hAnsi="Garamond"/>
          <w:i/>
          <w:iCs/>
        </w:rPr>
        <w:t>.</w:t>
      </w:r>
      <w:r w:rsidRPr="11485699">
        <w:rPr>
          <w:rFonts w:ascii="Garamond" w:hAnsi="Garamond"/>
          <w:b/>
          <w:bCs/>
        </w:rPr>
        <w:t xml:space="preserve"> </w:t>
      </w:r>
      <w:r>
        <w:rPr>
          <w:rFonts w:ascii="Garamond" w:hAnsi="Garamond"/>
        </w:rPr>
        <w:t xml:space="preserve">To compare the HAND values with summer subsidence values, </w:t>
      </w:r>
      <w:r w:rsidR="00740E63" w:rsidRPr="72D8D7D6">
        <w:rPr>
          <w:rFonts w:ascii="Garamond" w:hAnsi="Garamond"/>
        </w:rPr>
        <w:t xml:space="preserve">Within-Cluster Sum of Squares </w:t>
      </w:r>
      <w:r w:rsidR="00740E63">
        <w:rPr>
          <w:rFonts w:ascii="Garamond" w:hAnsi="Garamond"/>
        </w:rPr>
        <w:t>(</w:t>
      </w:r>
      <w:r>
        <w:rPr>
          <w:rFonts w:ascii="Garamond" w:hAnsi="Garamond"/>
        </w:rPr>
        <w:t>WCSS</w:t>
      </w:r>
      <w:r w:rsidR="00740E63">
        <w:rPr>
          <w:rFonts w:ascii="Garamond" w:hAnsi="Garamond"/>
        </w:rPr>
        <w:t>)</w:t>
      </w:r>
      <w:r>
        <w:rPr>
          <w:rFonts w:ascii="Garamond" w:hAnsi="Garamond"/>
        </w:rPr>
        <w:t xml:space="preserve"> was used in the </w:t>
      </w:r>
      <w:r w:rsidR="00740E63">
        <w:rPr>
          <w:rFonts w:ascii="Garamond" w:hAnsi="Garamond"/>
        </w:rPr>
        <w:t>e</w:t>
      </w:r>
      <w:r>
        <w:rPr>
          <w:rFonts w:ascii="Garamond" w:hAnsi="Garamond"/>
        </w:rPr>
        <w:t>lbow method for</w:t>
      </w:r>
      <w:r w:rsidRPr="004F0A1D">
        <w:rPr>
          <w:rFonts w:ascii="Garamond" w:hAnsi="Garamond"/>
        </w:rPr>
        <w:t xml:space="preserve"> Optimal k analysis for</w:t>
      </w:r>
      <w:r w:rsidR="00740E63">
        <w:rPr>
          <w:rFonts w:ascii="Garamond" w:hAnsi="Garamond"/>
        </w:rPr>
        <w:t xml:space="preserve"> </w:t>
      </w:r>
      <w:r>
        <w:rPr>
          <w:rFonts w:ascii="Garamond" w:hAnsi="Garamond"/>
        </w:rPr>
        <w:t>k</w:t>
      </w:r>
      <w:r w:rsidRPr="004F0A1D">
        <w:rPr>
          <w:rFonts w:ascii="Garamond" w:hAnsi="Garamond"/>
        </w:rPr>
        <w:t>-mean</w:t>
      </w:r>
      <w:r w:rsidR="00740E63">
        <w:rPr>
          <w:rFonts w:ascii="Garamond" w:hAnsi="Garamond"/>
        </w:rPr>
        <w:t>s</w:t>
      </w:r>
      <w:r w:rsidRPr="004F0A1D">
        <w:rPr>
          <w:rFonts w:ascii="Garamond" w:hAnsi="Garamond"/>
        </w:rPr>
        <w:t xml:space="preserve"> cluster </w:t>
      </w:r>
      <w:r w:rsidR="00740E63">
        <w:rPr>
          <w:rFonts w:ascii="Garamond" w:hAnsi="Garamond"/>
        </w:rPr>
        <w:t xml:space="preserve">number </w:t>
      </w:r>
      <w:r w:rsidRPr="004F0A1D">
        <w:rPr>
          <w:rFonts w:ascii="Garamond" w:hAnsi="Garamond"/>
        </w:rPr>
        <w:t>determination</w:t>
      </w:r>
      <w:r>
        <w:rPr>
          <w:rFonts w:ascii="Garamond" w:hAnsi="Garamond"/>
        </w:rPr>
        <w:t>. The point where the curve starts to flatten is considered the optimal value for k</w:t>
      </w:r>
      <w:r w:rsidR="00740E63">
        <w:rPr>
          <w:rFonts w:ascii="Garamond" w:hAnsi="Garamond"/>
        </w:rPr>
        <w:t xml:space="preserve"> and</w:t>
      </w:r>
      <w:r>
        <w:rPr>
          <w:rFonts w:ascii="Garamond" w:hAnsi="Garamond"/>
        </w:rPr>
        <w:t xml:space="preserve"> </w:t>
      </w:r>
      <w:r w:rsidR="00740E63">
        <w:rPr>
          <w:rFonts w:ascii="Garamond" w:hAnsi="Garamond"/>
        </w:rPr>
        <w:t>b</w:t>
      </w:r>
      <w:r>
        <w:rPr>
          <w:rFonts w:ascii="Garamond" w:hAnsi="Garamond"/>
        </w:rPr>
        <w:t>ased on th</w:t>
      </w:r>
      <w:r w:rsidR="00740E63">
        <w:rPr>
          <w:rFonts w:ascii="Garamond" w:hAnsi="Garamond"/>
        </w:rPr>
        <w:t>is elbow plot</w:t>
      </w:r>
      <w:r>
        <w:rPr>
          <w:rFonts w:ascii="Garamond" w:hAnsi="Garamond"/>
        </w:rPr>
        <w:t xml:space="preserve"> the team cluster</w:t>
      </w:r>
      <w:r w:rsidR="00740E63">
        <w:rPr>
          <w:rFonts w:ascii="Garamond" w:hAnsi="Garamond"/>
        </w:rPr>
        <w:t>ed</w:t>
      </w:r>
      <w:r>
        <w:rPr>
          <w:rFonts w:ascii="Garamond" w:hAnsi="Garamond"/>
        </w:rPr>
        <w:t xml:space="preserve"> the data into 5 different clusters.</w:t>
      </w:r>
    </w:p>
    <w:p w14:paraId="69226D46" w14:textId="77777777" w:rsidR="00A23A7F" w:rsidRDefault="00A23A7F" w:rsidP="00F2216C">
      <w:pPr>
        <w:spacing w:after="0" w:line="240" w:lineRule="auto"/>
        <w:rPr>
          <w:rFonts w:ascii="Garamond" w:hAnsi="Garamond"/>
        </w:rPr>
      </w:pPr>
    </w:p>
    <w:p w14:paraId="3A3B4FB1" w14:textId="77777777" w:rsidR="003B1B48" w:rsidRDefault="003B1B48" w:rsidP="00F2216C">
      <w:pPr>
        <w:spacing w:after="0" w:line="240" w:lineRule="auto"/>
        <w:rPr>
          <w:rFonts w:ascii="Garamond" w:hAnsi="Garamond"/>
        </w:rPr>
      </w:pPr>
    </w:p>
    <w:p w14:paraId="60C2FD88" w14:textId="65AD2D55" w:rsidR="00CC5F49" w:rsidRDefault="00CC5F49" w:rsidP="00F2216C">
      <w:pPr>
        <w:spacing w:after="0" w:line="240" w:lineRule="auto"/>
        <w:rPr>
          <w:rFonts w:ascii="Garamond" w:hAnsi="Garamond"/>
        </w:rPr>
      </w:pPr>
    </w:p>
    <w:p w14:paraId="3FB0F7F6" w14:textId="0325694B" w:rsidR="007077B7" w:rsidRDefault="007077B7" w:rsidP="00F2216C">
      <w:pPr>
        <w:spacing w:after="0" w:line="240" w:lineRule="auto"/>
        <w:rPr>
          <w:rFonts w:ascii="Garamond" w:hAnsi="Garamond"/>
        </w:rPr>
      </w:pPr>
    </w:p>
    <w:p w14:paraId="4D451C51" w14:textId="77777777" w:rsidR="007077B7" w:rsidRDefault="007077B7" w:rsidP="00F2216C">
      <w:pPr>
        <w:spacing w:after="0" w:line="240" w:lineRule="auto"/>
        <w:rPr>
          <w:rFonts w:ascii="Garamond" w:hAnsi="Garamond"/>
        </w:rPr>
      </w:pPr>
    </w:p>
    <w:p w14:paraId="42170E2D" w14:textId="77777777" w:rsidR="003B1B48" w:rsidRDefault="003B1B48" w:rsidP="00F2216C">
      <w:pPr>
        <w:spacing w:after="0" w:line="240" w:lineRule="auto"/>
        <w:rPr>
          <w:rFonts w:ascii="Garamond" w:hAnsi="Garamond"/>
        </w:rPr>
      </w:pPr>
    </w:p>
    <w:p w14:paraId="68C6FAD5" w14:textId="77777777" w:rsidR="00A23A7F" w:rsidRDefault="00A23A7F" w:rsidP="00F2216C">
      <w:pPr>
        <w:spacing w:after="0" w:line="240" w:lineRule="auto"/>
        <w:rPr>
          <w:rFonts w:ascii="Garamond" w:hAnsi="Garamond"/>
        </w:rPr>
      </w:pPr>
    </w:p>
    <w:tbl>
      <w:tblPr>
        <w:tblStyle w:val="TableGrid"/>
        <w:tblW w:w="0" w:type="auto"/>
        <w:tblInd w:w="0" w:type="dxa"/>
        <w:tblLayout w:type="fixed"/>
        <w:tblLook w:val="06A0" w:firstRow="1" w:lastRow="0" w:firstColumn="1" w:lastColumn="0" w:noHBand="1" w:noVBand="1"/>
      </w:tblPr>
      <w:tblGrid>
        <w:gridCol w:w="4680"/>
        <w:gridCol w:w="4680"/>
      </w:tblGrid>
      <w:tr w:rsidR="00A23A7F" w14:paraId="63AD0189" w14:textId="77777777" w:rsidTr="00483BDA">
        <w:trPr>
          <w:trHeight w:val="300"/>
        </w:trPr>
        <w:tc>
          <w:tcPr>
            <w:tcW w:w="4680" w:type="dxa"/>
          </w:tcPr>
          <w:p w14:paraId="3491A681" w14:textId="77777777" w:rsidR="00A23A7F" w:rsidRDefault="00A23A7F" w:rsidP="00F2216C">
            <w:pPr>
              <w:jc w:val="center"/>
              <w:rPr>
                <w:rFonts w:ascii="Garamond" w:hAnsi="Garamond"/>
                <w:b/>
                <w:bCs/>
              </w:rPr>
            </w:pPr>
            <w:r w:rsidRPr="3DF41752">
              <w:rPr>
                <w:rFonts w:ascii="Garamond" w:hAnsi="Garamond"/>
                <w:b/>
                <w:bCs/>
              </w:rPr>
              <w:lastRenderedPageBreak/>
              <w:t xml:space="preserve">Cluster </w:t>
            </w:r>
          </w:p>
        </w:tc>
        <w:tc>
          <w:tcPr>
            <w:tcW w:w="4680" w:type="dxa"/>
          </w:tcPr>
          <w:p w14:paraId="52AD76A2" w14:textId="77777777" w:rsidR="00A23A7F" w:rsidRDefault="00A23A7F" w:rsidP="00F2216C">
            <w:pPr>
              <w:jc w:val="center"/>
              <w:rPr>
                <w:rFonts w:ascii="Garamond" w:hAnsi="Garamond"/>
                <w:b/>
                <w:bCs/>
              </w:rPr>
            </w:pPr>
            <w:r w:rsidRPr="3DF41752">
              <w:rPr>
                <w:rFonts w:ascii="Garamond" w:hAnsi="Garamond"/>
                <w:b/>
                <w:bCs/>
              </w:rPr>
              <w:t>Average Displacement (m)</w:t>
            </w:r>
          </w:p>
        </w:tc>
      </w:tr>
      <w:tr w:rsidR="00A23A7F" w14:paraId="24BF64D7" w14:textId="77777777" w:rsidTr="00483BDA">
        <w:trPr>
          <w:trHeight w:val="300"/>
        </w:trPr>
        <w:tc>
          <w:tcPr>
            <w:tcW w:w="4680" w:type="dxa"/>
          </w:tcPr>
          <w:p w14:paraId="7F20D90E" w14:textId="77777777" w:rsidR="00A23A7F" w:rsidRPr="72CE942C" w:rsidRDefault="00A23A7F" w:rsidP="00F2216C">
            <w:pPr>
              <w:jc w:val="center"/>
              <w:rPr>
                <w:rFonts w:ascii="Garamond" w:hAnsi="Garamond"/>
              </w:rPr>
            </w:pPr>
            <w:r w:rsidRPr="72CE942C">
              <w:rPr>
                <w:rFonts w:ascii="Garamond" w:hAnsi="Garamond"/>
              </w:rPr>
              <w:t>1</w:t>
            </w:r>
          </w:p>
        </w:tc>
        <w:tc>
          <w:tcPr>
            <w:tcW w:w="4680" w:type="dxa"/>
          </w:tcPr>
          <w:p w14:paraId="2A33EAB1" w14:textId="77777777" w:rsidR="00A23A7F" w:rsidRPr="72CE942C" w:rsidRDefault="00A23A7F" w:rsidP="00F2216C">
            <w:pPr>
              <w:jc w:val="center"/>
              <w:rPr>
                <w:rFonts w:ascii="Garamond" w:hAnsi="Garamond"/>
              </w:rPr>
            </w:pPr>
            <w:r w:rsidRPr="72CE942C">
              <w:rPr>
                <w:rFonts w:ascii="Garamond" w:hAnsi="Garamond"/>
              </w:rPr>
              <w:t>-0.0186</w:t>
            </w:r>
          </w:p>
        </w:tc>
      </w:tr>
      <w:tr w:rsidR="00A23A7F" w14:paraId="1CFD8D9B" w14:textId="77777777" w:rsidTr="00483BDA">
        <w:trPr>
          <w:trHeight w:val="300"/>
        </w:trPr>
        <w:tc>
          <w:tcPr>
            <w:tcW w:w="4680" w:type="dxa"/>
          </w:tcPr>
          <w:p w14:paraId="5D8C4C18" w14:textId="77777777" w:rsidR="00A23A7F" w:rsidRPr="72CE942C" w:rsidRDefault="00A23A7F" w:rsidP="00F2216C">
            <w:pPr>
              <w:jc w:val="center"/>
              <w:rPr>
                <w:rFonts w:ascii="Garamond" w:hAnsi="Garamond"/>
              </w:rPr>
            </w:pPr>
            <w:r w:rsidRPr="72CE942C">
              <w:rPr>
                <w:rFonts w:ascii="Garamond" w:hAnsi="Garamond"/>
              </w:rPr>
              <w:t>2</w:t>
            </w:r>
          </w:p>
        </w:tc>
        <w:tc>
          <w:tcPr>
            <w:tcW w:w="4680" w:type="dxa"/>
          </w:tcPr>
          <w:p w14:paraId="6A501333" w14:textId="77777777" w:rsidR="00A23A7F" w:rsidRPr="72CE942C" w:rsidRDefault="00A23A7F" w:rsidP="00F2216C">
            <w:pPr>
              <w:jc w:val="center"/>
              <w:rPr>
                <w:rFonts w:ascii="Garamond" w:hAnsi="Garamond"/>
              </w:rPr>
            </w:pPr>
            <w:r w:rsidRPr="72CE942C">
              <w:rPr>
                <w:rFonts w:ascii="Garamond" w:hAnsi="Garamond"/>
              </w:rPr>
              <w:t>-0.0150</w:t>
            </w:r>
          </w:p>
        </w:tc>
      </w:tr>
      <w:tr w:rsidR="00A23A7F" w14:paraId="3DDFE352" w14:textId="77777777" w:rsidTr="00483BDA">
        <w:trPr>
          <w:trHeight w:val="300"/>
        </w:trPr>
        <w:tc>
          <w:tcPr>
            <w:tcW w:w="4680" w:type="dxa"/>
          </w:tcPr>
          <w:p w14:paraId="462E335F" w14:textId="77777777" w:rsidR="00A23A7F" w:rsidRPr="72CE942C" w:rsidRDefault="00A23A7F" w:rsidP="00F2216C">
            <w:pPr>
              <w:jc w:val="center"/>
              <w:rPr>
                <w:rFonts w:ascii="Garamond" w:hAnsi="Garamond"/>
              </w:rPr>
            </w:pPr>
            <w:r w:rsidRPr="72CE942C">
              <w:rPr>
                <w:rFonts w:ascii="Garamond" w:hAnsi="Garamond"/>
              </w:rPr>
              <w:t>3</w:t>
            </w:r>
          </w:p>
        </w:tc>
        <w:tc>
          <w:tcPr>
            <w:tcW w:w="4680" w:type="dxa"/>
          </w:tcPr>
          <w:p w14:paraId="7575A8F6" w14:textId="77777777" w:rsidR="00A23A7F" w:rsidRPr="72CE942C" w:rsidRDefault="00A23A7F" w:rsidP="00F2216C">
            <w:pPr>
              <w:jc w:val="center"/>
              <w:rPr>
                <w:rFonts w:ascii="Garamond" w:hAnsi="Garamond"/>
              </w:rPr>
            </w:pPr>
            <w:r w:rsidRPr="72CE942C">
              <w:rPr>
                <w:rFonts w:ascii="Garamond" w:hAnsi="Garamond"/>
              </w:rPr>
              <w:t>-0.0158</w:t>
            </w:r>
          </w:p>
        </w:tc>
      </w:tr>
      <w:tr w:rsidR="00A23A7F" w14:paraId="1191CB43" w14:textId="77777777" w:rsidTr="00483BDA">
        <w:trPr>
          <w:trHeight w:val="300"/>
        </w:trPr>
        <w:tc>
          <w:tcPr>
            <w:tcW w:w="4680" w:type="dxa"/>
          </w:tcPr>
          <w:p w14:paraId="5120A7AA" w14:textId="77777777" w:rsidR="00A23A7F" w:rsidRPr="72CE942C" w:rsidRDefault="00A23A7F" w:rsidP="00F2216C">
            <w:pPr>
              <w:jc w:val="center"/>
              <w:rPr>
                <w:rFonts w:ascii="Garamond" w:hAnsi="Garamond"/>
              </w:rPr>
            </w:pPr>
            <w:r w:rsidRPr="72CE942C">
              <w:rPr>
                <w:rFonts w:ascii="Garamond" w:hAnsi="Garamond"/>
              </w:rPr>
              <w:t>4</w:t>
            </w:r>
          </w:p>
        </w:tc>
        <w:tc>
          <w:tcPr>
            <w:tcW w:w="4680" w:type="dxa"/>
          </w:tcPr>
          <w:p w14:paraId="6CCD0DA8" w14:textId="77777777" w:rsidR="00A23A7F" w:rsidRPr="72CE942C" w:rsidRDefault="00A23A7F" w:rsidP="00F2216C">
            <w:pPr>
              <w:jc w:val="center"/>
              <w:rPr>
                <w:rFonts w:ascii="Garamond" w:hAnsi="Garamond"/>
              </w:rPr>
            </w:pPr>
            <w:r w:rsidRPr="72CE942C">
              <w:rPr>
                <w:rFonts w:ascii="Garamond" w:hAnsi="Garamond"/>
              </w:rPr>
              <w:t>-0.0139</w:t>
            </w:r>
          </w:p>
        </w:tc>
      </w:tr>
      <w:tr w:rsidR="00A23A7F" w14:paraId="084F3BAC" w14:textId="77777777" w:rsidTr="00483BDA">
        <w:trPr>
          <w:trHeight w:val="300"/>
        </w:trPr>
        <w:tc>
          <w:tcPr>
            <w:tcW w:w="4680" w:type="dxa"/>
          </w:tcPr>
          <w:p w14:paraId="212F8C1A" w14:textId="77777777" w:rsidR="00A23A7F" w:rsidRPr="72CE942C" w:rsidRDefault="00A23A7F" w:rsidP="00F2216C">
            <w:pPr>
              <w:jc w:val="center"/>
              <w:rPr>
                <w:rFonts w:ascii="Garamond" w:hAnsi="Garamond"/>
              </w:rPr>
            </w:pPr>
            <w:r w:rsidRPr="72CE942C">
              <w:rPr>
                <w:rFonts w:ascii="Garamond" w:hAnsi="Garamond"/>
              </w:rPr>
              <w:t>5</w:t>
            </w:r>
          </w:p>
        </w:tc>
        <w:tc>
          <w:tcPr>
            <w:tcW w:w="4680" w:type="dxa"/>
          </w:tcPr>
          <w:p w14:paraId="381E9537" w14:textId="77777777" w:rsidR="00A23A7F" w:rsidRPr="72CE942C" w:rsidRDefault="00A23A7F" w:rsidP="00F2216C">
            <w:pPr>
              <w:jc w:val="center"/>
              <w:rPr>
                <w:rFonts w:ascii="Garamond" w:hAnsi="Garamond"/>
              </w:rPr>
            </w:pPr>
            <w:r w:rsidRPr="72CE942C">
              <w:rPr>
                <w:rFonts w:ascii="Garamond" w:hAnsi="Garamond"/>
              </w:rPr>
              <w:t>-0.0123</w:t>
            </w:r>
          </w:p>
        </w:tc>
      </w:tr>
    </w:tbl>
    <w:p w14:paraId="62B0DD0B" w14:textId="77777777" w:rsidR="00A23A7F" w:rsidRDefault="00A23A7F" w:rsidP="00F2216C">
      <w:pPr>
        <w:spacing w:after="0" w:line="240" w:lineRule="auto"/>
        <w:rPr>
          <w:rFonts w:ascii="Garamond" w:hAnsi="Garamond"/>
          <w:b/>
          <w:bCs/>
        </w:rPr>
      </w:pPr>
    </w:p>
    <w:p w14:paraId="361CEB9A" w14:textId="5C4A74B7" w:rsidR="00A23A7F" w:rsidRDefault="00A23A7F" w:rsidP="00F2216C">
      <w:pPr>
        <w:spacing w:after="0" w:line="240" w:lineRule="auto"/>
        <w:jc w:val="both"/>
        <w:rPr>
          <w:rFonts w:ascii="Garamond" w:hAnsi="Garamond"/>
        </w:rPr>
      </w:pPr>
      <w:r w:rsidRPr="00884B5A">
        <w:rPr>
          <w:rFonts w:ascii="Garamond" w:hAnsi="Garamond"/>
          <w:i/>
          <w:iCs/>
        </w:rPr>
        <w:t xml:space="preserve">Figure </w:t>
      </w:r>
      <w:r w:rsidR="003B1B48" w:rsidRPr="00884B5A">
        <w:rPr>
          <w:rFonts w:ascii="Garamond" w:hAnsi="Garamond"/>
          <w:i/>
          <w:iCs/>
        </w:rPr>
        <w:t>B1</w:t>
      </w:r>
      <w:r w:rsidR="0030245D" w:rsidRPr="00884B5A">
        <w:rPr>
          <w:rFonts w:ascii="Garamond" w:hAnsi="Garamond"/>
          <w:i/>
          <w:iCs/>
        </w:rPr>
        <w:t>2</w:t>
      </w:r>
      <w:r w:rsidRPr="11485699">
        <w:rPr>
          <w:rFonts w:ascii="Garamond" w:hAnsi="Garamond"/>
          <w:b/>
          <w:bCs/>
        </w:rPr>
        <w:t xml:space="preserve">. </w:t>
      </w:r>
      <w:r>
        <w:rPr>
          <w:rFonts w:ascii="Garamond" w:hAnsi="Garamond"/>
        </w:rPr>
        <w:t xml:space="preserve">Average maximum and minimum HAND values corresponding to the clusters identified in the </w:t>
      </w:r>
      <w:r w:rsidR="00740E63">
        <w:rPr>
          <w:rFonts w:ascii="Garamond" w:hAnsi="Garamond"/>
        </w:rPr>
        <w:t>k</w:t>
      </w:r>
      <w:r>
        <w:rPr>
          <w:rFonts w:ascii="Garamond" w:hAnsi="Garamond"/>
        </w:rPr>
        <w:t xml:space="preserve">-means clustering analysis. These values </w:t>
      </w:r>
      <w:r w:rsidR="00740E63">
        <w:rPr>
          <w:rFonts w:ascii="Garamond" w:hAnsi="Garamond"/>
        </w:rPr>
        <w:t>can be used to</w:t>
      </w:r>
      <w:r>
        <w:rPr>
          <w:rFonts w:ascii="Garamond" w:hAnsi="Garamond"/>
        </w:rPr>
        <w:t xml:space="preserve"> inform </w:t>
      </w:r>
      <w:r w:rsidR="00740E63">
        <w:rPr>
          <w:rFonts w:ascii="Garamond" w:hAnsi="Garamond"/>
        </w:rPr>
        <w:t>the</w:t>
      </w:r>
      <w:r>
        <w:rPr>
          <w:rFonts w:ascii="Garamond" w:hAnsi="Garamond"/>
        </w:rPr>
        <w:t xml:space="preserve"> areas above the drainage </w:t>
      </w:r>
      <w:r w:rsidR="00740E63">
        <w:rPr>
          <w:rFonts w:ascii="Garamond" w:hAnsi="Garamond"/>
        </w:rPr>
        <w:t xml:space="preserve">that </w:t>
      </w:r>
      <w:r>
        <w:rPr>
          <w:rFonts w:ascii="Garamond" w:hAnsi="Garamond"/>
        </w:rPr>
        <w:t>are most at risk for seasonal subsidence in the area surrounding the community.</w:t>
      </w:r>
    </w:p>
    <w:p w14:paraId="78DA3976" w14:textId="77777777" w:rsidR="003B1B48" w:rsidRDefault="003B1B48" w:rsidP="00F2216C">
      <w:pPr>
        <w:spacing w:after="0" w:line="240" w:lineRule="auto"/>
        <w:rPr>
          <w:rFonts w:ascii="Garamond" w:hAnsi="Garamond"/>
        </w:rPr>
      </w:pPr>
    </w:p>
    <w:p w14:paraId="79F22E1B" w14:textId="77777777" w:rsidR="00CC5F49" w:rsidRDefault="00CC5F49" w:rsidP="00F2216C">
      <w:pPr>
        <w:spacing w:after="0" w:line="240" w:lineRule="auto"/>
        <w:rPr>
          <w:rFonts w:ascii="Garamond" w:hAnsi="Garamond"/>
        </w:rPr>
      </w:pPr>
    </w:p>
    <w:p w14:paraId="0E874F69" w14:textId="77777777" w:rsidR="00A23A7F" w:rsidRDefault="00A23A7F" w:rsidP="00F2216C">
      <w:pPr>
        <w:spacing w:after="0" w:line="240" w:lineRule="auto"/>
      </w:pPr>
      <w:r>
        <w:rPr>
          <w:noProof/>
        </w:rPr>
        <w:drawing>
          <wp:inline distT="0" distB="0" distL="0" distR="0" wp14:anchorId="2A4C4FC9" wp14:editId="4C9DACC2">
            <wp:extent cx="5982171" cy="3975652"/>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212528"/>
                    <pic:cNvPicPr/>
                  </pic:nvPicPr>
                  <pic:blipFill>
                    <a:blip r:embed="rId66">
                      <a:extLst>
                        <a:ext uri="{28A0092B-C50C-407E-A947-70E740481C1C}">
                          <a14:useLocalDpi xmlns:a14="http://schemas.microsoft.com/office/drawing/2010/main" val="0"/>
                        </a:ext>
                      </a:extLst>
                    </a:blip>
                    <a:stretch>
                      <a:fillRect/>
                    </a:stretch>
                  </pic:blipFill>
                  <pic:spPr>
                    <a:xfrm>
                      <a:off x="0" y="0"/>
                      <a:ext cx="6000090" cy="3987561"/>
                    </a:xfrm>
                    <a:prstGeom prst="rect">
                      <a:avLst/>
                    </a:prstGeom>
                  </pic:spPr>
                </pic:pic>
              </a:graphicData>
            </a:graphic>
          </wp:inline>
        </w:drawing>
      </w:r>
    </w:p>
    <w:p w14:paraId="509E32BC" w14:textId="77777777" w:rsidR="0052548E" w:rsidRDefault="0052548E" w:rsidP="00F2216C">
      <w:pPr>
        <w:spacing w:after="0" w:line="240" w:lineRule="auto"/>
        <w:jc w:val="both"/>
        <w:rPr>
          <w:rFonts w:ascii="Garamond" w:hAnsi="Garamond"/>
          <w:b/>
          <w:bCs/>
        </w:rPr>
      </w:pPr>
    </w:p>
    <w:p w14:paraId="77FE2829" w14:textId="17D78D76" w:rsidR="00A23A7F" w:rsidRDefault="00A23A7F" w:rsidP="00F2216C">
      <w:pPr>
        <w:spacing w:after="0" w:line="240" w:lineRule="auto"/>
        <w:jc w:val="both"/>
        <w:rPr>
          <w:rFonts w:ascii="Garamond" w:hAnsi="Garamond"/>
        </w:rPr>
      </w:pPr>
      <w:r w:rsidRPr="00884B5A">
        <w:rPr>
          <w:rFonts w:ascii="Garamond" w:hAnsi="Garamond"/>
          <w:i/>
          <w:iCs/>
        </w:rPr>
        <w:t xml:space="preserve">Figure </w:t>
      </w:r>
      <w:r w:rsidR="003B1B48" w:rsidRPr="00884B5A">
        <w:rPr>
          <w:rFonts w:ascii="Garamond" w:hAnsi="Garamond"/>
          <w:i/>
          <w:iCs/>
        </w:rPr>
        <w:t>B1</w:t>
      </w:r>
      <w:r w:rsidR="0030245D" w:rsidRPr="00884B5A">
        <w:rPr>
          <w:rFonts w:ascii="Garamond" w:hAnsi="Garamond"/>
          <w:i/>
          <w:iCs/>
        </w:rPr>
        <w:t>3</w:t>
      </w:r>
      <w:r w:rsidRPr="00884B5A">
        <w:rPr>
          <w:rFonts w:ascii="Garamond" w:hAnsi="Garamond"/>
          <w:i/>
          <w:iCs/>
        </w:rPr>
        <w:t>.</w:t>
      </w:r>
      <w:r w:rsidRPr="11485699">
        <w:rPr>
          <w:rFonts w:ascii="Garamond" w:hAnsi="Garamond"/>
          <w:b/>
          <w:bCs/>
        </w:rPr>
        <w:t xml:space="preserve"> </w:t>
      </w:r>
      <w:r>
        <w:rPr>
          <w:rFonts w:ascii="Garamond" w:hAnsi="Garamond"/>
        </w:rPr>
        <w:t>These graphs are displaying the grouping patterns after performing a k-means clustering analysis</w:t>
      </w:r>
      <w:r w:rsidR="00740E63">
        <w:rPr>
          <w:rFonts w:ascii="Garamond" w:hAnsi="Garamond"/>
        </w:rPr>
        <w:t xml:space="preserve"> and </w:t>
      </w:r>
      <w:r w:rsidR="00D804A3">
        <w:rPr>
          <w:rFonts w:ascii="Garamond" w:hAnsi="Garamond"/>
        </w:rPr>
        <w:t>reference</w:t>
      </w:r>
      <w:r w:rsidR="00740E63">
        <w:rPr>
          <w:rFonts w:ascii="Garamond" w:hAnsi="Garamond"/>
        </w:rPr>
        <w:t xml:space="preserve"> the clusters in Figure B12.</w:t>
      </w:r>
      <w:r>
        <w:rPr>
          <w:rFonts w:ascii="Garamond" w:hAnsi="Garamond"/>
        </w:rPr>
        <w:t xml:space="preserve"> The team grouped vertical displacement</w:t>
      </w:r>
      <w:r w:rsidR="00D804A3">
        <w:rPr>
          <w:rFonts w:ascii="Garamond" w:hAnsi="Garamond"/>
        </w:rPr>
        <w:t xml:space="preserve"> (or summer subsidence)</w:t>
      </w:r>
      <w:r>
        <w:rPr>
          <w:rFonts w:ascii="Garamond" w:hAnsi="Garamond"/>
        </w:rPr>
        <w:t xml:space="preserve"> and HAND values.</w:t>
      </w:r>
      <w:r w:rsidR="00D804A3">
        <w:rPr>
          <w:rFonts w:ascii="Garamond" w:hAnsi="Garamond"/>
        </w:rPr>
        <w:t xml:space="preserve"> </w:t>
      </w:r>
      <w:r>
        <w:rPr>
          <w:rFonts w:ascii="Garamond" w:hAnsi="Garamond"/>
        </w:rPr>
        <w:t>Patterns observed include a</w:t>
      </w:r>
      <w:r w:rsidR="00D804A3">
        <w:rPr>
          <w:rFonts w:ascii="Garamond" w:hAnsi="Garamond"/>
        </w:rPr>
        <w:t xml:space="preserve"> greater</w:t>
      </w:r>
      <w:r>
        <w:rPr>
          <w:rFonts w:ascii="Garamond" w:hAnsi="Garamond"/>
        </w:rPr>
        <w:t xml:space="preserve"> spread of higher displacement </w:t>
      </w:r>
      <w:r w:rsidR="00D804A3">
        <w:rPr>
          <w:rFonts w:ascii="Garamond" w:hAnsi="Garamond"/>
        </w:rPr>
        <w:t>values with</w:t>
      </w:r>
      <w:r>
        <w:rPr>
          <w:rFonts w:ascii="Garamond" w:hAnsi="Garamond"/>
        </w:rPr>
        <w:t xml:space="preserve"> higher HAND values</w:t>
      </w:r>
      <w:r w:rsidR="00D804A3">
        <w:rPr>
          <w:rFonts w:ascii="Garamond" w:hAnsi="Garamond"/>
        </w:rPr>
        <w:t>, particularly</w:t>
      </w:r>
      <w:r>
        <w:rPr>
          <w:rFonts w:ascii="Garamond" w:hAnsi="Garamond"/>
        </w:rPr>
        <w:t xml:space="preserve"> in </w:t>
      </w:r>
      <w:r w:rsidR="00D804A3">
        <w:rPr>
          <w:rFonts w:ascii="Garamond" w:hAnsi="Garamond"/>
        </w:rPr>
        <w:t xml:space="preserve">exceptionally </w:t>
      </w:r>
      <w:r>
        <w:rPr>
          <w:rFonts w:ascii="Garamond" w:hAnsi="Garamond"/>
        </w:rPr>
        <w:t>warm years</w:t>
      </w:r>
      <w:r w:rsidR="00D804A3">
        <w:rPr>
          <w:rFonts w:ascii="Garamond" w:hAnsi="Garamond"/>
        </w:rPr>
        <w:t xml:space="preserve"> such</w:t>
      </w:r>
      <w:r>
        <w:rPr>
          <w:rFonts w:ascii="Garamond" w:hAnsi="Garamond"/>
        </w:rPr>
        <w:t xml:space="preserve"> 2019.</w:t>
      </w:r>
      <w:r w:rsidR="00D804A3">
        <w:rPr>
          <w:rFonts w:ascii="Garamond" w:hAnsi="Garamond"/>
        </w:rPr>
        <w:t xml:space="preserve"> </w:t>
      </w:r>
      <w:r>
        <w:rPr>
          <w:rFonts w:ascii="Garamond" w:hAnsi="Garamond"/>
        </w:rPr>
        <w:t>Th</w:t>
      </w:r>
      <w:r w:rsidR="00D804A3">
        <w:rPr>
          <w:rFonts w:ascii="Garamond" w:hAnsi="Garamond"/>
        </w:rPr>
        <w:t>e</w:t>
      </w:r>
      <w:r>
        <w:rPr>
          <w:rFonts w:ascii="Garamond" w:hAnsi="Garamond"/>
        </w:rPr>
        <w:t xml:space="preserve"> data suggests that there is a relationship between displacement and HAND, however, more </w:t>
      </w:r>
      <w:r w:rsidR="002E38C6">
        <w:rPr>
          <w:rFonts w:ascii="Garamond" w:hAnsi="Garamond"/>
        </w:rPr>
        <w:t xml:space="preserve">future work is necessary </w:t>
      </w:r>
      <w:r>
        <w:rPr>
          <w:rFonts w:ascii="Garamond" w:hAnsi="Garamond"/>
        </w:rPr>
        <w:t>to interpret these results.</w:t>
      </w:r>
    </w:p>
    <w:p w14:paraId="334C7890" w14:textId="7132AFE0" w:rsidR="7E0D176A" w:rsidRDefault="00617F23" w:rsidP="00F2216C">
      <w:pPr>
        <w:spacing w:after="0" w:line="240" w:lineRule="auto"/>
        <w:rPr>
          <w:rFonts w:ascii="Garamond" w:hAnsi="Garamond" w:cs="Arial"/>
        </w:rPr>
      </w:pPr>
      <w:r w:rsidRPr="00617F23">
        <w:rPr>
          <w:rFonts w:ascii="Garamond" w:hAnsi="Garamond" w:cs="Arial"/>
          <w:noProof/>
        </w:rPr>
        <w:lastRenderedPageBreak/>
        <w:drawing>
          <wp:inline distT="0" distB="0" distL="0" distR="0" wp14:anchorId="601E318B" wp14:editId="6A3402AC">
            <wp:extent cx="5943600" cy="2834640"/>
            <wp:effectExtent l="0" t="0" r="0" b="3810"/>
            <wp:docPr id="69689690" name="Picture 69689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89690" name=""/>
                    <pic:cNvPicPr/>
                  </pic:nvPicPr>
                  <pic:blipFill>
                    <a:blip r:embed="rId67"/>
                    <a:stretch>
                      <a:fillRect/>
                    </a:stretch>
                  </pic:blipFill>
                  <pic:spPr>
                    <a:xfrm>
                      <a:off x="0" y="0"/>
                      <a:ext cx="5943600" cy="2834640"/>
                    </a:xfrm>
                    <a:prstGeom prst="rect">
                      <a:avLst/>
                    </a:prstGeom>
                  </pic:spPr>
                </pic:pic>
              </a:graphicData>
            </a:graphic>
          </wp:inline>
        </w:drawing>
      </w:r>
    </w:p>
    <w:p w14:paraId="24A54E5A" w14:textId="37F01AB6" w:rsidR="7E0D176A" w:rsidRPr="00CC5F49" w:rsidRDefault="00B071B3" w:rsidP="00F2216C">
      <w:pPr>
        <w:spacing w:after="0" w:line="240" w:lineRule="auto"/>
        <w:jc w:val="both"/>
        <w:rPr>
          <w:rFonts w:ascii="Garamond" w:hAnsi="Garamond" w:cs="Arial"/>
        </w:rPr>
      </w:pPr>
      <w:r w:rsidRPr="002E38C6">
        <w:rPr>
          <w:rFonts w:ascii="Garamond" w:hAnsi="Garamond"/>
          <w:i/>
          <w:iCs/>
        </w:rPr>
        <w:t>Figure B14.</w:t>
      </w:r>
      <w:r w:rsidRPr="00CC5F49">
        <w:rPr>
          <w:rFonts w:ascii="Garamond" w:hAnsi="Garamond"/>
          <w:b/>
          <w:bCs/>
        </w:rPr>
        <w:t xml:space="preserve"> </w:t>
      </w:r>
      <w:r w:rsidR="00F31743" w:rsidRPr="00CC5F49">
        <w:rPr>
          <w:rFonts w:ascii="Garamond" w:hAnsi="Garamond"/>
        </w:rPr>
        <w:t xml:space="preserve">An illustration </w:t>
      </w:r>
      <w:r w:rsidR="002A0425" w:rsidRPr="00CC5F49">
        <w:rPr>
          <w:rFonts w:ascii="Garamond" w:hAnsi="Garamond"/>
        </w:rPr>
        <w:t>of</w:t>
      </w:r>
      <w:r w:rsidR="00D804A3">
        <w:rPr>
          <w:rFonts w:ascii="Garamond" w:hAnsi="Garamond"/>
        </w:rPr>
        <w:t xml:space="preserve"> the</w:t>
      </w:r>
      <w:r w:rsidR="002A0425" w:rsidRPr="00CC5F49">
        <w:rPr>
          <w:rFonts w:ascii="Garamond" w:hAnsi="Garamond"/>
        </w:rPr>
        <w:t xml:space="preserve"> real and imaginary components of</w:t>
      </w:r>
      <w:r w:rsidR="00A51390" w:rsidRPr="00CC5F49">
        <w:rPr>
          <w:rFonts w:ascii="Garamond" w:hAnsi="Garamond"/>
        </w:rPr>
        <w:t xml:space="preserve"> complex number</w:t>
      </w:r>
      <w:r w:rsidR="00D804A3">
        <w:rPr>
          <w:rFonts w:ascii="Garamond" w:hAnsi="Garamond"/>
        </w:rPr>
        <w:t>s, which is a</w:t>
      </w:r>
      <w:r w:rsidR="00DF22F3" w:rsidRPr="00CC5F49">
        <w:rPr>
          <w:rFonts w:ascii="Garamond" w:hAnsi="Garamond"/>
        </w:rPr>
        <w:t xml:space="preserve"> format</w:t>
      </w:r>
      <w:r w:rsidR="00D804A3">
        <w:rPr>
          <w:rFonts w:ascii="Garamond" w:hAnsi="Garamond"/>
        </w:rPr>
        <w:t xml:space="preserve"> used</w:t>
      </w:r>
      <w:r w:rsidR="00DF22F3" w:rsidRPr="00CC5F49">
        <w:rPr>
          <w:rFonts w:ascii="Garamond" w:hAnsi="Garamond"/>
        </w:rPr>
        <w:t xml:space="preserve"> i</w:t>
      </w:r>
      <w:r w:rsidR="00617F23" w:rsidRPr="00CC5F49">
        <w:rPr>
          <w:rFonts w:ascii="Garamond" w:hAnsi="Garamond"/>
        </w:rPr>
        <w:t xml:space="preserve">n SAR SLC </w:t>
      </w:r>
      <w:r w:rsidR="00AA0D10" w:rsidRPr="00CC5F49">
        <w:rPr>
          <w:rFonts w:ascii="Garamond" w:hAnsi="Garamond"/>
        </w:rPr>
        <w:t>products</w:t>
      </w:r>
      <w:r w:rsidR="00DF22F3" w:rsidRPr="00CC5F49">
        <w:rPr>
          <w:rFonts w:ascii="Garamond" w:hAnsi="Garamond"/>
        </w:rPr>
        <w:t>.</w:t>
      </w:r>
      <w:r w:rsidR="00D804A3">
        <w:rPr>
          <w:rFonts w:ascii="Garamond" w:hAnsi="Garamond"/>
        </w:rPr>
        <w:t xml:space="preserve"> </w:t>
      </w:r>
      <w:r w:rsidR="00AA0D10" w:rsidRPr="00CC5F49">
        <w:rPr>
          <w:rFonts w:ascii="Garamond" w:hAnsi="Garamond"/>
        </w:rPr>
        <w:t>The magnitude of the radar signal</w:t>
      </w:r>
      <w:r w:rsidR="00A60ECB" w:rsidRPr="00CC5F49">
        <w:rPr>
          <w:rFonts w:ascii="Garamond" w:hAnsi="Garamond"/>
        </w:rPr>
        <w:t xml:space="preserve"> </w:t>
      </w:r>
      <m:oMath>
        <m:r>
          <w:rPr>
            <w:rFonts w:ascii="Cambria Math" w:hAnsi="Cambria Math"/>
          </w:rPr>
          <m:t>σ</m:t>
        </m:r>
      </m:oMath>
      <w:r w:rsidR="00AA0D10" w:rsidRPr="00CC5F49">
        <w:rPr>
          <w:rFonts w:ascii="Garamond" w:hAnsi="Garamond"/>
        </w:rPr>
        <w:t xml:space="preserve"> can be obtained by</w:t>
      </w:r>
      <w:r w:rsidR="00A60ECB" w:rsidRPr="00CC5F49">
        <w:rPr>
          <w:rFonts w:ascii="Garamond" w:hAnsi="Garamond"/>
        </w:rPr>
        <w:t xml:space="preserve"> </w:t>
      </w:r>
      <m:oMath>
        <m:rad>
          <m:radPr>
            <m:degHide m:val="1"/>
            <m:ctrlPr>
              <w:rPr>
                <w:rFonts w:ascii="Cambria Math" w:hAnsi="Cambria Math"/>
                <w:i/>
              </w:rPr>
            </m:ctrlPr>
          </m:radPr>
          <m:deg/>
          <m:e>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e>
        </m:rad>
      </m:oMath>
      <w:r w:rsidR="008C0E64" w:rsidRPr="00CC5F49">
        <w:rPr>
          <w:rFonts w:ascii="Garamond" w:hAnsi="Garamond"/>
        </w:rPr>
        <w:t>, and the phase of the radar</w:t>
      </w:r>
      <w:r w:rsidR="00D37F0B" w:rsidRPr="00CC5F49">
        <w:rPr>
          <w:rFonts w:ascii="Garamond" w:hAnsi="Garamond"/>
        </w:rPr>
        <w:t xml:space="preserve">, </w:t>
      </w:r>
      <m:oMath>
        <m:r>
          <w:rPr>
            <w:rFonts w:ascii="Cambria Math" w:hAnsi="Cambria Math"/>
          </w:rPr>
          <m:t>ϕ</m:t>
        </m:r>
      </m:oMath>
      <w:r w:rsidR="00D37F0B" w:rsidRPr="00CC5F49">
        <w:rPr>
          <w:rFonts w:ascii="Garamond" w:hAnsi="Garamond"/>
        </w:rPr>
        <w:t xml:space="preserve">, </w:t>
      </w:r>
      <w:r w:rsidR="008C0E64" w:rsidRPr="00CC5F49">
        <w:rPr>
          <w:rFonts w:ascii="Garamond" w:hAnsi="Garamond"/>
        </w:rPr>
        <w:t xml:space="preserve">can be calculated using </w:t>
      </w:r>
      <m:oMath>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tan</m:t>
                </m:r>
              </m:e>
              <m:sup>
                <m:r>
                  <w:rPr>
                    <w:rFonts w:ascii="Cambria Math" w:hAnsi="Cambria Math"/>
                  </w:rPr>
                  <m:t>-1</m:t>
                </m:r>
              </m:sup>
            </m:sSup>
          </m:fName>
          <m:e>
            <m:r>
              <w:rPr>
                <w:rFonts w:ascii="Cambria Math" w:hAnsi="Cambria Math"/>
              </w:rPr>
              <m:t>(</m:t>
            </m:r>
            <m:f>
              <m:fPr>
                <m:ctrlPr>
                  <w:rPr>
                    <w:rFonts w:ascii="Cambria Math" w:hAnsi="Cambria Math"/>
                    <w:i/>
                  </w:rPr>
                </m:ctrlPr>
              </m:fPr>
              <m:num>
                <m:r>
                  <w:rPr>
                    <w:rFonts w:ascii="Cambria Math" w:hAnsi="Cambria Math"/>
                  </w:rPr>
                  <m:t>a</m:t>
                </m:r>
              </m:num>
              <m:den>
                <m:r>
                  <w:rPr>
                    <w:rFonts w:ascii="Cambria Math" w:hAnsi="Cambria Math"/>
                  </w:rPr>
                  <m:t>b</m:t>
                </m:r>
              </m:den>
            </m:f>
          </m:e>
        </m:func>
        <m:r>
          <w:rPr>
            <w:rFonts w:ascii="Cambria Math" w:hAnsi="Cambria Math"/>
          </w:rPr>
          <m:t>)</m:t>
        </m:r>
      </m:oMath>
      <w:r w:rsidR="0014603F" w:rsidRPr="00CC5F49">
        <w:rPr>
          <w:rFonts w:ascii="Garamond" w:hAnsi="Garamond"/>
        </w:rPr>
        <w:t>. Th</w:t>
      </w:r>
      <w:r w:rsidR="00D804A3">
        <w:rPr>
          <w:rFonts w:ascii="Garamond" w:hAnsi="Garamond"/>
        </w:rPr>
        <w:t>is</w:t>
      </w:r>
      <w:r w:rsidR="0014603F" w:rsidRPr="00CC5F49">
        <w:rPr>
          <w:rFonts w:ascii="Garamond" w:hAnsi="Garamond"/>
        </w:rPr>
        <w:t xml:space="preserve"> </w:t>
      </w:r>
      <w:r w:rsidR="001F6A4D" w:rsidRPr="00CC5F49">
        <w:rPr>
          <w:rFonts w:ascii="Garamond" w:hAnsi="Garamond"/>
        </w:rPr>
        <w:t>characteristic</w:t>
      </w:r>
      <w:r w:rsidR="0076156F" w:rsidRPr="00CC5F49">
        <w:rPr>
          <w:rFonts w:ascii="Garamond" w:hAnsi="Garamond"/>
        </w:rPr>
        <w:t xml:space="preserve"> of complex number</w:t>
      </w:r>
      <w:r w:rsidR="00D804A3">
        <w:rPr>
          <w:rFonts w:ascii="Garamond" w:hAnsi="Garamond"/>
        </w:rPr>
        <w:t>s</w:t>
      </w:r>
      <w:r w:rsidR="0014603F" w:rsidRPr="00CC5F49">
        <w:rPr>
          <w:rFonts w:ascii="Garamond" w:hAnsi="Garamond"/>
        </w:rPr>
        <w:t xml:space="preserve"> make</w:t>
      </w:r>
      <w:r w:rsidR="0076156F" w:rsidRPr="00CC5F49">
        <w:rPr>
          <w:rFonts w:ascii="Garamond" w:hAnsi="Garamond"/>
        </w:rPr>
        <w:t>s</w:t>
      </w:r>
      <w:r w:rsidR="0014603F" w:rsidRPr="00CC5F49">
        <w:rPr>
          <w:rFonts w:ascii="Garamond" w:hAnsi="Garamond"/>
        </w:rPr>
        <w:t xml:space="preserve"> SLC the only format capable of storing radar phase and </w:t>
      </w:r>
      <w:r w:rsidR="00EC1DC6" w:rsidRPr="00CC5F49">
        <w:rPr>
          <w:rFonts w:ascii="Garamond" w:hAnsi="Garamond"/>
        </w:rPr>
        <w:t>strength values.</w:t>
      </w:r>
    </w:p>
    <w:sectPr w:rsidR="7E0D176A" w:rsidRPr="00CC5F49" w:rsidSect="005874BA">
      <w:headerReference w:type="default" r:id="rId68"/>
      <w:footerReference w:type="default" r:id="rId69"/>
      <w:headerReference w:type="first" r:id="rId70"/>
      <w:footerReference w:type="first" r:id="rId7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EF7A50" w14:textId="77777777" w:rsidR="0082679B" w:rsidRDefault="0082679B" w:rsidP="00242822">
      <w:pPr>
        <w:spacing w:after="0" w:line="240" w:lineRule="auto"/>
      </w:pPr>
      <w:r>
        <w:separator/>
      </w:r>
    </w:p>
  </w:endnote>
  <w:endnote w:type="continuationSeparator" w:id="0">
    <w:p w14:paraId="5F09837C" w14:textId="77777777" w:rsidR="0082679B" w:rsidRDefault="0082679B" w:rsidP="00242822">
      <w:pPr>
        <w:spacing w:after="0" w:line="240" w:lineRule="auto"/>
      </w:pPr>
      <w:r>
        <w:continuationSeparator/>
      </w:r>
    </w:p>
  </w:endnote>
  <w:endnote w:type="continuationNotice" w:id="1">
    <w:p w14:paraId="061EAD76" w14:textId="77777777" w:rsidR="0082679B" w:rsidRDefault="0082679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Gungsuh">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9652068"/>
      <w:docPartObj>
        <w:docPartGallery w:val="Page Numbers (Bottom of Page)"/>
        <w:docPartUnique/>
      </w:docPartObj>
    </w:sdtPr>
    <w:sdtEndPr>
      <w:rPr>
        <w:rFonts w:ascii="Garamond" w:hAnsi="Garamond"/>
        <w:noProof/>
      </w:rPr>
    </w:sdtEndPr>
    <w:sdtContent>
      <w:p w14:paraId="42C2BA60" w14:textId="08898E75" w:rsidR="005874BA" w:rsidRPr="005874BA" w:rsidRDefault="005874BA">
        <w:pPr>
          <w:pStyle w:val="Footer"/>
          <w:jc w:val="center"/>
          <w:rPr>
            <w:rFonts w:ascii="Garamond" w:hAnsi="Garamond"/>
          </w:rPr>
        </w:pPr>
        <w:r w:rsidRPr="005874BA">
          <w:rPr>
            <w:rFonts w:ascii="Garamond" w:hAnsi="Garamond"/>
            <w:noProof/>
            <w:sz w:val="24"/>
            <w:szCs w:val="24"/>
          </w:rPr>
          <mc:AlternateContent>
            <mc:Choice Requires="wpg">
              <w:drawing>
                <wp:anchor distT="0" distB="0" distL="114300" distR="114300" simplePos="0" relativeHeight="251658241" behindDoc="1" locked="0" layoutInCell="1" allowOverlap="1" wp14:anchorId="2C8CB1F8" wp14:editId="4897594D">
                  <wp:simplePos x="0" y="0"/>
                  <wp:positionH relativeFrom="column">
                    <wp:posOffset>-499110</wp:posOffset>
                  </wp:positionH>
                  <wp:positionV relativeFrom="paragraph">
                    <wp:posOffset>5080</wp:posOffset>
                  </wp:positionV>
                  <wp:extent cx="6907530" cy="549275"/>
                  <wp:effectExtent l="0" t="0" r="7620" b="3175"/>
                  <wp:wrapNone/>
                  <wp:docPr id="14" name="Group 14"/>
                  <wp:cNvGraphicFramePr/>
                  <a:graphic xmlns:a="http://schemas.openxmlformats.org/drawingml/2006/main">
                    <a:graphicData uri="http://schemas.microsoft.com/office/word/2010/wordprocessingGroup">
                      <wpg:wgp>
                        <wpg:cNvGrpSpPr/>
                        <wpg:grpSpPr>
                          <a:xfrm>
                            <a:off x="0" y="0"/>
                            <a:ext cx="6907530" cy="549275"/>
                            <a:chOff x="0" y="0"/>
                            <a:chExt cx="6907306" cy="549275"/>
                          </a:xfrm>
                        </wpg:grpSpPr>
                        <pic:pic xmlns:pic="http://schemas.openxmlformats.org/drawingml/2006/picture">
                          <pic:nvPicPr>
                            <pic:cNvPr id="15" name="Picture 15"/>
                            <pic:cNvPicPr>
                              <a:picLocks noChangeAspect="1"/>
                            </pic:cNvPicPr>
                          </pic:nvPicPr>
                          <pic:blipFill rotWithShape="1">
                            <a:blip r:embed="rId1"/>
                            <a:srcRect b="23895"/>
                            <a:stretch/>
                          </pic:blipFill>
                          <pic:spPr bwMode="auto">
                            <a:xfrm>
                              <a:off x="45720" y="0"/>
                              <a:ext cx="1097243" cy="394200"/>
                            </a:xfrm>
                            <a:prstGeom prst="rect">
                              <a:avLst/>
                            </a:prstGeom>
                            <a:noFill/>
                            <a:ln>
                              <a:noFill/>
                            </a:ln>
                            <a:extLst>
                              <a:ext uri="{53640926-AAD7-44D8-BBD7-CCE9431645EC}">
                                <a14:shadowObscured xmlns:a14="http://schemas.microsoft.com/office/drawing/2010/main"/>
                              </a:ext>
                            </a:extLst>
                          </pic:spPr>
                        </pic:pic>
                        <wpg:grpSp>
                          <wpg:cNvPr id="16" name="Group 16"/>
                          <wpg:cNvGrpSpPr/>
                          <wpg:grpSpPr>
                            <a:xfrm>
                              <a:off x="0" y="350520"/>
                              <a:ext cx="6907306" cy="198755"/>
                              <a:chOff x="0" y="350520"/>
                              <a:chExt cx="6613378" cy="198755"/>
                            </a:xfrm>
                          </wpg:grpSpPr>
                          <wps:wsp>
                            <wps:cNvPr id="17" name="Rectangle 17"/>
                            <wps:cNvSpPr/>
                            <wps:spPr>
                              <a:xfrm>
                                <a:off x="0" y="388844"/>
                                <a:ext cx="6613378" cy="144780"/>
                              </a:xfrm>
                              <a:prstGeom prst="rect">
                                <a:avLst/>
                              </a:prstGeom>
                              <a:solidFill>
                                <a:srgbClr val="075294"/>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 name="Text Box 2"/>
                            <wps:cNvSpPr txBox="1">
                              <a:spLocks noChangeArrowheads="1"/>
                            </wps:cNvSpPr>
                            <wps:spPr bwMode="auto">
                              <a:xfrm>
                                <a:off x="0" y="350520"/>
                                <a:ext cx="1257300" cy="198755"/>
                              </a:xfrm>
                              <a:prstGeom prst="rect">
                                <a:avLst/>
                              </a:prstGeom>
                              <a:noFill/>
                              <a:ln w="9525">
                                <a:noFill/>
                                <a:miter lim="800000"/>
                                <a:headEnd/>
                                <a:tailEnd/>
                              </a:ln>
                            </wps:spPr>
                            <wps:txbx>
                              <w:txbxContent>
                                <w:p w14:paraId="0B49BCD5" w14:textId="77777777" w:rsidR="005874BA" w:rsidRPr="005874BA" w:rsidRDefault="005874BA" w:rsidP="005874BA">
                                  <w:pPr>
                                    <w:rPr>
                                      <w:rFonts w:ascii="Century Gothic" w:hAnsi="Century Gothic"/>
                                      <w:b/>
                                      <w:bCs/>
                                      <w:color w:val="FFFFFF" w:themeColor="background1"/>
                                      <w:spacing w:val="60"/>
                                      <w:sz w:val="14"/>
                                      <w:szCs w:val="14"/>
                                    </w:rPr>
                                  </w:pPr>
                                  <w:r w:rsidRPr="005874BA">
                                    <w:rPr>
                                      <w:rFonts w:ascii="Century Gothic" w:hAnsi="Century Gothic"/>
                                      <w:b/>
                                      <w:bCs/>
                                      <w:color w:val="FFFFFF" w:themeColor="background1"/>
                                      <w:spacing w:val="60"/>
                                      <w:sz w:val="14"/>
                                      <w:szCs w:val="14"/>
                                    </w:rPr>
                                    <w:t>ANNIVERSARY</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page">
                    <wp14:pctHeight>0</wp14:pctHeight>
                  </wp14:sizeRelV>
                </wp:anchor>
              </w:drawing>
            </mc:Choice>
            <mc:Fallback>
              <w:pict>
                <v:group w14:anchorId="2C8CB1F8" id="Group 14" o:spid="_x0000_s1028" style="position:absolute;left:0;text-align:left;margin-left:-39.3pt;margin-top:.4pt;width:543.9pt;height:43.25pt;z-index:-251658239;mso-width-relative:margin" coordsize="69073,5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9" type="#_x0000_t75" style="position:absolute;left:457;width:10972;height:3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">
                    <v:imagedata r:id="rId2" o:title="" cropbottom="15660f"/>
                  </v:shape>
                  <v:group id="Group 16" o:spid="_x0000_s1030" style="position:absolute;top:3505;width:69073;height:1987" coordorigin=",3505" coordsize="66133,1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17" o:spid="_x0000_s1031" style="position:absolute;top:3888;width:66133;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" fillcolor="#075294" stroked="f" strokeweight="1pt"/>
                    <v:shapetype id="_x0000_t202" coordsize="21600,21600" o:spt="202" path="m,l,21600r21600,l21600,xe">
                      <v:stroke joinstyle="miter"/>
                      <v:path gradientshapeok="t" o:connecttype="rect"/>
                    </v:shapetype>
                    <v:shape id="_x0000_s1032" type="#_x0000_t202" style="position:absolute;top:3505;width:1257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0B49BCD5" w14:textId="77777777" w:rsidR="005874BA" w:rsidRPr="005874BA" w:rsidRDefault="005874BA" w:rsidP="005874BA">
                            <w:pPr>
                              <w:rPr>
                                <w:rFonts w:ascii="Century Gothic" w:hAnsi="Century Gothic"/>
                                <w:b/>
                                <w:bCs/>
                                <w:color w:val="FFFFFF" w:themeColor="background1"/>
                                <w:spacing w:val="60"/>
                                <w:sz w:val="14"/>
                                <w:szCs w:val="14"/>
                              </w:rPr>
                            </w:pPr>
                            <w:r w:rsidRPr="005874BA">
                              <w:rPr>
                                <w:rFonts w:ascii="Century Gothic" w:hAnsi="Century Gothic"/>
                                <w:b/>
                                <w:bCs/>
                                <w:color w:val="FFFFFF" w:themeColor="background1"/>
                                <w:spacing w:val="60"/>
                                <w:sz w:val="14"/>
                                <w:szCs w:val="14"/>
                              </w:rPr>
                              <w:t>ANNIVERSARY</w:t>
                            </w:r>
                          </w:p>
                        </w:txbxContent>
                      </v:textbox>
                    </v:shape>
                  </v:group>
                </v:group>
              </w:pict>
            </mc:Fallback>
          </mc:AlternateContent>
        </w:r>
        <w:r w:rsidRPr="005874BA">
          <w:rPr>
            <w:rFonts w:ascii="Garamond" w:hAnsi="Garamond"/>
          </w:rPr>
          <w:fldChar w:fldCharType="begin"/>
        </w:r>
        <w:r w:rsidRPr="005874BA">
          <w:rPr>
            <w:rFonts w:ascii="Garamond" w:hAnsi="Garamond"/>
          </w:rPr>
          <w:instrText xml:space="preserve"> PAGE   \* MERGEFORMAT </w:instrText>
        </w:r>
        <w:r w:rsidRPr="005874BA">
          <w:rPr>
            <w:rFonts w:ascii="Garamond" w:hAnsi="Garamond"/>
          </w:rPr>
          <w:fldChar w:fldCharType="separate"/>
        </w:r>
        <w:r w:rsidRPr="005874BA">
          <w:rPr>
            <w:rFonts w:ascii="Garamond" w:hAnsi="Garamond"/>
            <w:noProof/>
          </w:rPr>
          <w:t>2</w:t>
        </w:r>
        <w:r w:rsidRPr="005874BA">
          <w:rPr>
            <w:rFonts w:ascii="Garamond" w:hAnsi="Garamond"/>
            <w:noProof/>
          </w:rPr>
          <w:fldChar w:fldCharType="end"/>
        </w:r>
      </w:p>
    </w:sdtContent>
  </w:sdt>
  <w:p w14:paraId="472788A1" w14:textId="7389CCFA" w:rsidR="00A44FFF" w:rsidRDefault="00A44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55298" w14:textId="20C76E92" w:rsidR="00271320" w:rsidRDefault="00271320">
    <w:pPr>
      <w:pStyle w:val="Footer"/>
    </w:pPr>
    <w:r>
      <w:rPr>
        <w:rFonts w:ascii="Times New Roman" w:hAnsi="Times New Roman"/>
        <w:noProof/>
        <w:sz w:val="24"/>
        <w:szCs w:val="24"/>
      </w:rPr>
      <mc:AlternateContent>
        <mc:Choice Requires="wpg">
          <w:drawing>
            <wp:anchor distT="0" distB="0" distL="114300" distR="114300" simplePos="0" relativeHeight="251658242" behindDoc="1" locked="0" layoutInCell="1" allowOverlap="1" wp14:anchorId="1DE99AA0" wp14:editId="1310921D">
              <wp:simplePos x="0" y="0"/>
              <wp:positionH relativeFrom="column">
                <wp:posOffset>-479425</wp:posOffset>
              </wp:positionH>
              <wp:positionV relativeFrom="paragraph">
                <wp:posOffset>45085</wp:posOffset>
              </wp:positionV>
              <wp:extent cx="6907530" cy="549275"/>
              <wp:effectExtent l="0" t="0" r="7620" b="3175"/>
              <wp:wrapNone/>
              <wp:docPr id="3" name="Group 3"/>
              <wp:cNvGraphicFramePr/>
              <a:graphic xmlns:a="http://schemas.openxmlformats.org/drawingml/2006/main">
                <a:graphicData uri="http://schemas.microsoft.com/office/word/2010/wordprocessingGroup">
                  <wpg:wgp>
                    <wpg:cNvGrpSpPr/>
                    <wpg:grpSpPr>
                      <a:xfrm>
                        <a:off x="0" y="0"/>
                        <a:ext cx="6907530" cy="549275"/>
                        <a:chOff x="0" y="0"/>
                        <a:chExt cx="6907306" cy="549275"/>
                      </a:xfrm>
                    </wpg:grpSpPr>
                    <pic:pic xmlns:pic="http://schemas.openxmlformats.org/drawingml/2006/picture">
                      <pic:nvPicPr>
                        <pic:cNvPr id="1641847947" name="Picture 5"/>
                        <pic:cNvPicPr>
                          <a:picLocks noChangeAspect="1"/>
                        </pic:cNvPicPr>
                      </pic:nvPicPr>
                      <pic:blipFill rotWithShape="1">
                        <a:blip r:embed="rId1"/>
                        <a:srcRect b="23895"/>
                        <a:stretch/>
                      </pic:blipFill>
                      <pic:spPr bwMode="auto">
                        <a:xfrm>
                          <a:off x="45720" y="0"/>
                          <a:ext cx="1097243" cy="394200"/>
                        </a:xfrm>
                        <a:prstGeom prst="rect">
                          <a:avLst/>
                        </a:prstGeom>
                        <a:noFill/>
                        <a:ln>
                          <a:noFill/>
                        </a:ln>
                        <a:extLst>
                          <a:ext uri="{53640926-AAD7-44D8-BBD7-CCE9431645EC}">
                            <a14:shadowObscured xmlns:a14="http://schemas.microsoft.com/office/drawing/2010/main"/>
                          </a:ext>
                        </a:extLst>
                      </pic:spPr>
                    </pic:pic>
                    <wpg:grpSp>
                      <wpg:cNvPr id="7" name="Group 7"/>
                      <wpg:cNvGrpSpPr/>
                      <wpg:grpSpPr>
                        <a:xfrm>
                          <a:off x="0" y="350520"/>
                          <a:ext cx="6907306" cy="198755"/>
                          <a:chOff x="0" y="350520"/>
                          <a:chExt cx="6613378" cy="198755"/>
                        </a:xfrm>
                      </wpg:grpSpPr>
                      <wps:wsp>
                        <wps:cNvPr id="1484032576" name="Rectangle 8"/>
                        <wps:cNvSpPr/>
                        <wps:spPr>
                          <a:xfrm>
                            <a:off x="0" y="388844"/>
                            <a:ext cx="6613378" cy="144780"/>
                          </a:xfrm>
                          <a:prstGeom prst="rect">
                            <a:avLst/>
                          </a:prstGeom>
                          <a:solidFill>
                            <a:srgbClr val="075294"/>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 name="Text Box 2"/>
                        <wps:cNvSpPr txBox="1">
                          <a:spLocks noChangeArrowheads="1"/>
                        </wps:cNvSpPr>
                        <wps:spPr bwMode="auto">
                          <a:xfrm>
                            <a:off x="0" y="350520"/>
                            <a:ext cx="1257300" cy="198755"/>
                          </a:xfrm>
                          <a:prstGeom prst="rect">
                            <a:avLst/>
                          </a:prstGeom>
                          <a:noFill/>
                          <a:ln w="9525">
                            <a:noFill/>
                            <a:miter lim="800000"/>
                            <a:headEnd/>
                            <a:tailEnd/>
                          </a:ln>
                        </wps:spPr>
                        <wps:txbx>
                          <w:txbxContent>
                            <w:p w14:paraId="748E5C9D" w14:textId="77777777" w:rsidR="00271320" w:rsidRPr="005874BA" w:rsidRDefault="00271320" w:rsidP="00271320">
                              <w:pPr>
                                <w:rPr>
                                  <w:rFonts w:ascii="Century Gothic" w:hAnsi="Century Gothic"/>
                                  <w:b/>
                                  <w:bCs/>
                                  <w:color w:val="FFFFFF" w:themeColor="background1"/>
                                  <w:spacing w:val="60"/>
                                  <w:sz w:val="14"/>
                                  <w:szCs w:val="14"/>
                                </w:rPr>
                              </w:pPr>
                              <w:r w:rsidRPr="005874BA">
                                <w:rPr>
                                  <w:rFonts w:ascii="Century Gothic" w:hAnsi="Century Gothic"/>
                                  <w:b/>
                                  <w:bCs/>
                                  <w:color w:val="FFFFFF" w:themeColor="background1"/>
                                  <w:spacing w:val="60"/>
                                  <w:sz w:val="14"/>
                                  <w:szCs w:val="14"/>
                                </w:rPr>
                                <w:t>ANNIVERSARY</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page">
                <wp14:pctHeight>0</wp14:pctHeight>
              </wp14:sizeRelV>
            </wp:anchor>
          </w:drawing>
        </mc:Choice>
        <mc:Fallback>
          <w:pict>
            <v:group w14:anchorId="1DE99AA0" id="Group 3" o:spid="_x0000_s1033" style="position:absolute;margin-left:-37.75pt;margin-top:3.55pt;width:543.9pt;height:43.25pt;z-index:-251658238;mso-width-relative:margin" coordsize="69073,5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4" type="#_x0000_t75" style="position:absolute;left:457;width:10972;height:3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">
                <v:imagedata r:id="rId2" o:title="" cropbottom="15660f"/>
              </v:shape>
              <v:group id="Group 7" o:spid="_x0000_s1035" style="position:absolute;top:3505;width:69073;height:1987" coordorigin=",3505" coordsize="66133,1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o:spid="_x0000_s1036" style="position:absolute;top:3888;width:66133;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" fillcolor="#075294" stroked="f" strokeweight="1pt"/>
                <v:shapetype id="_x0000_t202" coordsize="21600,21600" o:spt="202" path="m,l,21600r21600,l21600,xe">
                  <v:stroke joinstyle="miter"/>
                  <v:path gradientshapeok="t" o:connecttype="rect"/>
                </v:shapetype>
                <v:shape id="_x0000_s1037" type="#_x0000_t202" style="position:absolute;top:3505;width:1257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748E5C9D" w14:textId="77777777" w:rsidR="00271320" w:rsidRPr="005874BA" w:rsidRDefault="00271320" w:rsidP="00271320">
                        <w:pPr>
                          <w:rPr>
                            <w:rFonts w:ascii="Century Gothic" w:hAnsi="Century Gothic"/>
                            <w:b/>
                            <w:bCs/>
                            <w:color w:val="FFFFFF" w:themeColor="background1"/>
                            <w:spacing w:val="60"/>
                            <w:sz w:val="14"/>
                            <w:szCs w:val="14"/>
                          </w:rPr>
                        </w:pPr>
                        <w:r w:rsidRPr="005874BA">
                          <w:rPr>
                            <w:rFonts w:ascii="Century Gothic" w:hAnsi="Century Gothic"/>
                            <w:b/>
                            <w:bCs/>
                            <w:color w:val="FFFFFF" w:themeColor="background1"/>
                            <w:spacing w:val="60"/>
                            <w:sz w:val="14"/>
                            <w:szCs w:val="14"/>
                          </w:rPr>
                          <w:t>ANNIVERSARY</w:t>
                        </w:r>
                      </w:p>
                    </w:txbxContent>
                  </v:textbox>
                </v:shape>
              </v:group>
            </v:group>
          </w:pict>
        </mc:Fallback>
      </mc:AlternateContent>
    </w:r>
  </w:p>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FA3EB2" w14:textId="77777777" w:rsidR="0082679B" w:rsidRDefault="0082679B" w:rsidP="00242822">
      <w:pPr>
        <w:spacing w:after="0" w:line="240" w:lineRule="auto"/>
      </w:pPr>
      <w:r>
        <w:separator/>
      </w:r>
    </w:p>
  </w:footnote>
  <w:footnote w:type="continuationSeparator" w:id="0">
    <w:p w14:paraId="12859EA4" w14:textId="77777777" w:rsidR="0082679B" w:rsidRDefault="0082679B" w:rsidP="00242822">
      <w:pPr>
        <w:spacing w:after="0" w:line="240" w:lineRule="auto"/>
      </w:pPr>
      <w:r>
        <w:continuationSeparator/>
      </w:r>
    </w:p>
  </w:footnote>
  <w:footnote w:type="continuationNotice" w:id="1">
    <w:p w14:paraId="1619BC93" w14:textId="77777777" w:rsidR="0082679B" w:rsidRDefault="0082679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12CB798" w14:paraId="7461642D" w14:textId="77777777" w:rsidTr="012CB798">
      <w:tc>
        <w:tcPr>
          <w:tcW w:w="3120" w:type="dxa"/>
        </w:tcPr>
        <w:p w14:paraId="64C09C29" w14:textId="7462B2C9" w:rsidR="012CB798" w:rsidRDefault="012CB798" w:rsidP="012CB798">
          <w:pPr>
            <w:pStyle w:val="Header"/>
            <w:ind w:left="-115"/>
          </w:pPr>
        </w:p>
      </w:tc>
      <w:tc>
        <w:tcPr>
          <w:tcW w:w="3120" w:type="dxa"/>
        </w:tcPr>
        <w:p w14:paraId="2D72DC20" w14:textId="1C05AAF1" w:rsidR="012CB798" w:rsidRDefault="012CB798" w:rsidP="012CB798">
          <w:pPr>
            <w:pStyle w:val="Header"/>
            <w:jc w:val="center"/>
          </w:pPr>
        </w:p>
      </w:tc>
      <w:tc>
        <w:tcPr>
          <w:tcW w:w="3120" w:type="dxa"/>
        </w:tcPr>
        <w:p w14:paraId="63ED3F19" w14:textId="51CE3B83" w:rsidR="012CB798" w:rsidRDefault="012CB798" w:rsidP="012CB798">
          <w:pPr>
            <w:pStyle w:val="Header"/>
            <w:ind w:right="-115"/>
            <w:jc w:val="right"/>
          </w:pPr>
        </w:p>
      </w:tc>
    </w:tr>
  </w:tbl>
  <w:p w14:paraId="347A735A" w14:textId="0AF501F0" w:rsidR="012CB798" w:rsidRDefault="012CB798" w:rsidP="012CB7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EC2D" w14:textId="3FE37D28" w:rsidR="000B6E68" w:rsidRPr="000B6E68" w:rsidRDefault="000B6E68"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587E2D53" w:rsidR="000B6E68" w:rsidRPr="005C7E41" w:rsidRDefault="0077554A" w:rsidP="4D11B352">
    <w:pPr>
      <w:spacing w:after="0" w:line="240" w:lineRule="auto"/>
      <w:jc w:val="right"/>
      <w:rPr>
        <w:rFonts w:ascii="Garamond" w:hAnsi="Garamond"/>
        <w:b/>
        <w:sz w:val="32"/>
        <w:szCs w:val="32"/>
      </w:rPr>
    </w:pPr>
    <w:r w:rsidRPr="006A6894">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2B3CA800" w:rsidRPr="005C7E41">
      <w:rPr>
        <w:rFonts w:ascii="Garamond" w:hAnsi="Garamond"/>
        <w:b/>
        <w:sz w:val="32"/>
        <w:szCs w:val="32"/>
      </w:rPr>
      <w:t xml:space="preserve"> Georgia – Athens</w:t>
    </w:r>
  </w:p>
  <w:p w14:paraId="77B49D9A" w14:textId="18E1D02F" w:rsidR="005F6AD4" w:rsidRDefault="3E43DE45" w:rsidP="3E43DE45">
    <w:pPr>
      <w:pStyle w:val="Header"/>
      <w:jc w:val="right"/>
      <w:rPr>
        <w:rFonts w:ascii="Garamond" w:hAnsi="Garamond"/>
        <w:i/>
        <w:iCs/>
        <w:sz w:val="32"/>
        <w:szCs w:val="32"/>
      </w:rPr>
    </w:pPr>
    <w:r w:rsidRPr="3E43DE45">
      <w:rPr>
        <w:rFonts w:ascii="Garamond" w:hAnsi="Garamond"/>
        <w:i/>
        <w:iCs/>
        <w:sz w:val="32"/>
        <w:szCs w:val="32"/>
      </w:rPr>
      <w:t xml:space="preserve"> </w:t>
    </w:r>
    <w:r w:rsidR="00BE096C">
      <w:rPr>
        <w:rFonts w:ascii="Garamond" w:hAnsi="Garamond"/>
        <w:i/>
        <w:iCs/>
        <w:sz w:val="32"/>
        <w:szCs w:val="32"/>
      </w:rPr>
      <w:t>Summer</w:t>
    </w:r>
    <w:r w:rsidR="00BE096C" w:rsidRPr="3E43DE45">
      <w:rPr>
        <w:rFonts w:ascii="Garamond" w:hAnsi="Garamond"/>
        <w:i/>
        <w:iCs/>
        <w:sz w:val="32"/>
        <w:szCs w:val="32"/>
      </w:rPr>
      <w:t xml:space="preserve"> </w:t>
    </w:r>
    <w:r w:rsidRPr="3E43DE45">
      <w:rPr>
        <w:rFonts w:ascii="Garamond" w:hAnsi="Garamond"/>
        <w:i/>
        <w:iCs/>
        <w:sz w:val="32"/>
        <w:szCs w:val="32"/>
      </w:rPr>
      <w:t>202</w:t>
    </w:r>
    <w:r w:rsidR="00BE096C">
      <w:rPr>
        <w:rFonts w:ascii="Garamond" w:hAnsi="Garamond"/>
        <w:i/>
        <w:iCs/>
        <w:sz w:val="32"/>
        <w:szCs w:val="32"/>
      </w:rPr>
      <w:t>3</w:t>
    </w:r>
  </w:p>
  <w:p w14:paraId="2F683015" w14:textId="77777777" w:rsidR="00AA4C5F" w:rsidRPr="0077554A" w:rsidRDefault="00AA4C5F" w:rsidP="000D5104">
    <w:pPr>
      <w:pStyle w:val="Header"/>
      <w:jc w:val="right"/>
      <w:rPr>
        <w:rFonts w:ascii="Garamond" w:hAnsi="Garamond"/>
        <w:b/>
        <w:sz w:val="32"/>
        <w:szCs w:val="32"/>
      </w:rPr>
    </w:pPr>
  </w:p>
</w:hdr>
</file>

<file path=word/intelligence2.xml><?xml version="1.0" encoding="utf-8"?>
<int2:intelligence xmlns:int2="http://schemas.microsoft.com/office/intelligence/2020/intelligence" xmlns:oel="http://schemas.microsoft.com/office/2019/extlst">
  <int2:observations>
    <int2:textHash int2:hashCode="/7WUqZisIMDmL2" int2:id="05tWFHeG">
      <int2:state int2:value="Rejected" int2:type="AugLoop_Text_Critique"/>
    </int2:textHash>
    <int2:textHash int2:hashCode="EjmLLPPRQMaQpp" int2:id="1FYHvTDI">
      <int2:state int2:value="Rejected" int2:type="AugLoop_Text_Critique"/>
    </int2:textHash>
    <int2:textHash int2:hashCode="fZNQDIauWHs9n0" int2:id="1H5TEz70">
      <int2:state int2:value="Rejected" int2:type="AugLoop_Text_Critique"/>
    </int2:textHash>
    <int2:textHash int2:hashCode="4lMaWDGVDrouTT" int2:id="1ME9LDbZ">
      <int2:state int2:value="Rejected" int2:type="AugLoop_Text_Critique"/>
    </int2:textHash>
    <int2:textHash int2:hashCode="EeYjo36Hz3mVxG" int2:id="1rL1lUy3">
      <int2:state int2:value="Rejected" int2:type="AugLoop_Text_Critique"/>
    </int2:textHash>
    <int2:textHash int2:hashCode="a7OcnoBpdtR6JK" int2:id="315PFUek">
      <int2:state int2:value="Rejected" int2:type="AugLoop_Text_Critique"/>
    </int2:textHash>
    <int2:textHash int2:hashCode="qiR3W5eevDbhyP" int2:id="5mhzHAFR">
      <int2:state int2:value="Rejected" int2:type="AugLoop_Text_Critique"/>
    </int2:textHash>
    <int2:textHash int2:hashCode="eoYOsCNavINNKG" int2:id="6jutXHj7">
      <int2:state int2:value="Rejected" int2:type="AugLoop_Text_Critique"/>
    </int2:textHash>
    <int2:textHash int2:hashCode="tsciSaOCwZrSx/" int2:id="8LlZbAgo">
      <int2:state int2:value="Rejected" int2:type="AugLoop_Text_Critique"/>
    </int2:textHash>
    <int2:textHash int2:hashCode="771WXQ59EiLge0" int2:id="CzmXMdxa">
      <int2:state int2:value="Rejected" int2:type="AugLoop_Text_Critique"/>
    </int2:textHash>
    <int2:textHash int2:hashCode="bdNIOAtofJkqqS" int2:id="Diy1SFU5">
      <int2:state int2:value="Rejected" int2:type="AugLoop_Text_Critique"/>
    </int2:textHash>
    <int2:textHash int2:hashCode="acBmN2PlQRSPCk" int2:id="EWIEhSYc">
      <int2:state int2:value="Rejected" int2:type="AugLoop_Text_Critique"/>
    </int2:textHash>
    <int2:textHash int2:hashCode="14FBnEtYWKhEcS" int2:id="EfQWZLoA">
      <int2:state int2:value="Rejected" int2:type="AugLoop_Text_Critique"/>
    </int2:textHash>
    <int2:textHash int2:hashCode="82iirNDRQCYl0a" int2:id="MbMymmuW">
      <int2:state int2:value="Rejected" int2:type="AugLoop_Text_Critique"/>
    </int2:textHash>
    <int2:textHash int2:hashCode="TSyTuuD71H78vl" int2:id="QizsQ488">
      <int2:state int2:value="Rejected" int2:type="AugLoop_Text_Critique"/>
    </int2:textHash>
    <int2:textHash int2:hashCode="OeG+TfyFR+Sd/D" int2:id="SsiKxmtP">
      <int2:state int2:value="Rejected" int2:type="AugLoop_Text_Critique"/>
    </int2:textHash>
    <int2:textHash int2:hashCode="l6IudA5hDS50D/" int2:id="VWFs7QYI">
      <int2:state int2:value="Rejected" int2:type="AugLoop_Text_Critique"/>
    </int2:textHash>
    <int2:textHash int2:hashCode="y2iG6978bxgsgm" int2:id="YjX49S0Q">
      <int2:state int2:value="Rejected" int2:type="AugLoop_Text_Critique"/>
    </int2:textHash>
    <int2:textHash int2:hashCode="2IZaamJuRQl/WN" int2:id="ZN8t83xC">
      <int2:state int2:value="Rejected" int2:type="AugLoop_Text_Critique"/>
    </int2:textHash>
    <int2:textHash int2:hashCode="E2RGo41nzPg/eX" int2:id="ZydLVWph">
      <int2:state int2:value="Rejected" int2:type="AugLoop_Text_Critique"/>
    </int2:textHash>
    <int2:textHash int2:hashCode="Hs3DXPe4hTaka5" int2:id="bTRwxurw">
      <int2:state int2:value="Rejected" int2:type="AugLoop_Text_Critique"/>
    </int2:textHash>
    <int2:textHash int2:hashCode="VKS8++1Goc8iJq" int2:id="bolFMX0B">
      <int2:state int2:value="Rejected" int2:type="AugLoop_Text_Critique"/>
    </int2:textHash>
    <int2:textHash int2:hashCode="iLT4DhzuZE5YjL" int2:id="bq1E4NGZ">
      <int2:state int2:value="Rejected" int2:type="AugLoop_Text_Critique"/>
    </int2:textHash>
    <int2:textHash int2:hashCode="+DiSRsMQzkJXzU" int2:id="eWFVeryL">
      <int2:state int2:value="Rejected" int2:type="AugLoop_Text_Critique"/>
    </int2:textHash>
    <int2:textHash int2:hashCode="kZDze/ppF7M9qG" int2:id="fhKm5AFm">
      <int2:state int2:value="Rejected" int2:type="AugLoop_Text_Critique"/>
    </int2:textHash>
    <int2:textHash int2:hashCode="Z6zxhGTwmWjPvw" int2:id="gG70WIRL">
      <int2:state int2:value="Rejected" int2:type="AugLoop_Text_Critique"/>
    </int2:textHash>
    <int2:textHash int2:hashCode="vALOv+EY8vOo3T" int2:id="gVc4aREw">
      <int2:state int2:value="Rejected" int2:type="AugLoop_Text_Critique"/>
    </int2:textHash>
    <int2:textHash int2:hashCode="+euPegJNb6VI1A" int2:id="gtBFI4oP">
      <int2:state int2:value="Rejected" int2:type="AugLoop_Text_Critique"/>
    </int2:textHash>
    <int2:textHash int2:hashCode="5lhxc/6fz0Bd88" int2:id="h8u64eU6">
      <int2:state int2:value="Rejected" int2:type="AugLoop_Text_Critique"/>
    </int2:textHash>
    <int2:textHash int2:hashCode="qiPPkmBcNuDO5Y" int2:id="khuDQwJW">
      <int2:state int2:value="Rejected" int2:type="AugLoop_Text_Critique"/>
    </int2:textHash>
    <int2:textHash int2:hashCode="JnjaE7NqIW/Gmr" int2:id="o8FIeq1Y">
      <int2:state int2:value="Rejected" int2:type="AugLoop_Text_Critique"/>
    </int2:textHash>
    <int2:textHash int2:hashCode="MBUt7i1NTvy5wt" int2:id="qPXEnhMH">
      <int2:state int2:value="Rejected" int2:type="AugLoop_Text_Critique"/>
    </int2:textHash>
    <int2:textHash int2:hashCode="HtXaw6JD6qyiGf" int2:id="sEg10fG5">
      <int2:state int2:value="Rejected" int2:type="AugLoop_Text_Critique"/>
    </int2:textHash>
    <int2:textHash int2:hashCode="KrZSBE5KrlfAFS" int2:id="ti76VRgL">
      <int2:state int2:value="Rejected" int2:type="AugLoop_Text_Critique"/>
    </int2:textHash>
    <int2:textHash int2:hashCode="SOVj8UjcBNizHJ" int2:id="v99LkhlF">
      <int2:state int2:value="Rejected" int2:type="AugLoop_Text_Critique"/>
    </int2:textHash>
    <int2:textHash int2:hashCode="3ScGLjjpZ3EvLv" int2:id="vvGOrD9r">
      <int2:state int2:value="Rejected" int2:type="AugLoop_Text_Critique"/>
    </int2:textHash>
    <int2:textHash int2:hashCode="Vuar868RKDynCo" int2:id="wSVWW6pf">
      <int2:state int2:value="Rejected" int2:type="AugLoop_Text_Critique"/>
    </int2:textHash>
    <int2:bookmark int2:bookmarkName="_Int_xGGtdO0p" int2:invalidationBookmarkName="" int2:hashCode="VXkWKCT5SQJq4P" int2:id="8obEEcED">
      <int2:state int2:value="Rejected" int2:type="AugLoop_Text_Critique"/>
    </int2:bookmark>
    <int2:bookmark int2:bookmarkName="_Int_nouJuDTe" int2:invalidationBookmarkName="" int2:hashCode="fHIorw1yRh8UzZ" int2:id="L6ymwEV8">
      <int2:state int2:value="Rejected" int2:type="AugLoop_Text_Critique"/>
    </int2:bookmark>
    <int2:bookmark int2:bookmarkName="_Int_anguC7ik" int2:invalidationBookmarkName="" int2:hashCode="rQrH6RtGQ89Sfe" int2:id="WsKjcVR4">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C1CE1"/>
    <w:multiLevelType w:val="hybridMultilevel"/>
    <w:tmpl w:val="FFFFFFFF"/>
    <w:lvl w:ilvl="0" w:tplc="4C48C1CA">
      <w:start w:val="1"/>
      <w:numFmt w:val="bullet"/>
      <w:lvlText w:val=""/>
      <w:lvlJc w:val="left"/>
      <w:pPr>
        <w:ind w:left="720" w:hanging="360"/>
      </w:pPr>
      <w:rPr>
        <w:rFonts w:ascii="Symbol" w:hAnsi="Symbol" w:hint="default"/>
      </w:rPr>
    </w:lvl>
    <w:lvl w:ilvl="1" w:tplc="0900C028">
      <w:start w:val="1"/>
      <w:numFmt w:val="bullet"/>
      <w:lvlText w:val="o"/>
      <w:lvlJc w:val="left"/>
      <w:pPr>
        <w:ind w:left="1440" w:hanging="360"/>
      </w:pPr>
      <w:rPr>
        <w:rFonts w:ascii="Courier New" w:hAnsi="Courier New" w:hint="default"/>
      </w:rPr>
    </w:lvl>
    <w:lvl w:ilvl="2" w:tplc="60041902">
      <w:start w:val="1"/>
      <w:numFmt w:val="bullet"/>
      <w:lvlText w:val=""/>
      <w:lvlJc w:val="left"/>
      <w:pPr>
        <w:ind w:left="2160" w:hanging="360"/>
      </w:pPr>
      <w:rPr>
        <w:rFonts w:ascii="Wingdings" w:hAnsi="Wingdings" w:hint="default"/>
      </w:rPr>
    </w:lvl>
    <w:lvl w:ilvl="3" w:tplc="AF9A5744">
      <w:start w:val="1"/>
      <w:numFmt w:val="bullet"/>
      <w:lvlText w:val=""/>
      <w:lvlJc w:val="left"/>
      <w:pPr>
        <w:ind w:left="2880" w:hanging="360"/>
      </w:pPr>
      <w:rPr>
        <w:rFonts w:ascii="Symbol" w:hAnsi="Symbol" w:hint="default"/>
      </w:rPr>
    </w:lvl>
    <w:lvl w:ilvl="4" w:tplc="645C874E">
      <w:start w:val="1"/>
      <w:numFmt w:val="bullet"/>
      <w:lvlText w:val="o"/>
      <w:lvlJc w:val="left"/>
      <w:pPr>
        <w:ind w:left="3600" w:hanging="360"/>
      </w:pPr>
      <w:rPr>
        <w:rFonts w:ascii="Courier New" w:hAnsi="Courier New" w:hint="default"/>
      </w:rPr>
    </w:lvl>
    <w:lvl w:ilvl="5" w:tplc="5C3A9196">
      <w:start w:val="1"/>
      <w:numFmt w:val="bullet"/>
      <w:lvlText w:val=""/>
      <w:lvlJc w:val="left"/>
      <w:pPr>
        <w:ind w:left="4320" w:hanging="360"/>
      </w:pPr>
      <w:rPr>
        <w:rFonts w:ascii="Wingdings" w:hAnsi="Wingdings" w:hint="default"/>
      </w:rPr>
    </w:lvl>
    <w:lvl w:ilvl="6" w:tplc="93964B1E">
      <w:start w:val="1"/>
      <w:numFmt w:val="bullet"/>
      <w:lvlText w:val=""/>
      <w:lvlJc w:val="left"/>
      <w:pPr>
        <w:ind w:left="5040" w:hanging="360"/>
      </w:pPr>
      <w:rPr>
        <w:rFonts w:ascii="Symbol" w:hAnsi="Symbol" w:hint="default"/>
      </w:rPr>
    </w:lvl>
    <w:lvl w:ilvl="7" w:tplc="3ECEE6F4">
      <w:start w:val="1"/>
      <w:numFmt w:val="bullet"/>
      <w:lvlText w:val="o"/>
      <w:lvlJc w:val="left"/>
      <w:pPr>
        <w:ind w:left="5760" w:hanging="360"/>
      </w:pPr>
      <w:rPr>
        <w:rFonts w:ascii="Courier New" w:hAnsi="Courier New" w:hint="default"/>
      </w:rPr>
    </w:lvl>
    <w:lvl w:ilvl="8" w:tplc="AADC626A">
      <w:start w:val="1"/>
      <w:numFmt w:val="bullet"/>
      <w:lvlText w:val=""/>
      <w:lvlJc w:val="left"/>
      <w:pPr>
        <w:ind w:left="6480" w:hanging="360"/>
      </w:pPr>
      <w:rPr>
        <w:rFonts w:ascii="Wingdings" w:hAnsi="Wingdings" w:hint="default"/>
      </w:rPr>
    </w:lvl>
  </w:abstractNum>
  <w:abstractNum w:abstractNumId="1" w15:restartNumberingAfterBreak="0">
    <w:nsid w:val="0BBBFEB5"/>
    <w:multiLevelType w:val="hybridMultilevel"/>
    <w:tmpl w:val="B05A18D0"/>
    <w:lvl w:ilvl="0" w:tplc="26C0E17E">
      <w:start w:val="1"/>
      <w:numFmt w:val="bullet"/>
      <w:lvlText w:val=""/>
      <w:lvlJc w:val="left"/>
      <w:pPr>
        <w:ind w:left="720" w:hanging="360"/>
      </w:pPr>
      <w:rPr>
        <w:rFonts w:ascii="Symbol" w:hAnsi="Symbol" w:hint="default"/>
      </w:rPr>
    </w:lvl>
    <w:lvl w:ilvl="1" w:tplc="249257E2">
      <w:start w:val="1"/>
      <w:numFmt w:val="bullet"/>
      <w:lvlText w:val="o"/>
      <w:lvlJc w:val="left"/>
      <w:pPr>
        <w:ind w:left="1440" w:hanging="360"/>
      </w:pPr>
      <w:rPr>
        <w:rFonts w:ascii="Courier New" w:hAnsi="Courier New" w:hint="default"/>
      </w:rPr>
    </w:lvl>
    <w:lvl w:ilvl="2" w:tplc="D3E6B57A">
      <w:start w:val="1"/>
      <w:numFmt w:val="bullet"/>
      <w:lvlText w:val=""/>
      <w:lvlJc w:val="left"/>
      <w:pPr>
        <w:ind w:left="2160" w:hanging="360"/>
      </w:pPr>
      <w:rPr>
        <w:rFonts w:ascii="Wingdings" w:hAnsi="Wingdings" w:hint="default"/>
      </w:rPr>
    </w:lvl>
    <w:lvl w:ilvl="3" w:tplc="A3E6387A">
      <w:start w:val="1"/>
      <w:numFmt w:val="bullet"/>
      <w:lvlText w:val=""/>
      <w:lvlJc w:val="left"/>
      <w:pPr>
        <w:ind w:left="2880" w:hanging="360"/>
      </w:pPr>
      <w:rPr>
        <w:rFonts w:ascii="Symbol" w:hAnsi="Symbol" w:hint="default"/>
      </w:rPr>
    </w:lvl>
    <w:lvl w:ilvl="4" w:tplc="EF763264">
      <w:start w:val="1"/>
      <w:numFmt w:val="bullet"/>
      <w:lvlText w:val="o"/>
      <w:lvlJc w:val="left"/>
      <w:pPr>
        <w:ind w:left="3600" w:hanging="360"/>
      </w:pPr>
      <w:rPr>
        <w:rFonts w:ascii="Courier New" w:hAnsi="Courier New" w:hint="default"/>
      </w:rPr>
    </w:lvl>
    <w:lvl w:ilvl="5" w:tplc="7C90267A">
      <w:start w:val="1"/>
      <w:numFmt w:val="bullet"/>
      <w:lvlText w:val=""/>
      <w:lvlJc w:val="left"/>
      <w:pPr>
        <w:ind w:left="4320" w:hanging="360"/>
      </w:pPr>
      <w:rPr>
        <w:rFonts w:ascii="Wingdings" w:hAnsi="Wingdings" w:hint="default"/>
      </w:rPr>
    </w:lvl>
    <w:lvl w:ilvl="6" w:tplc="894221C4">
      <w:start w:val="1"/>
      <w:numFmt w:val="bullet"/>
      <w:lvlText w:val=""/>
      <w:lvlJc w:val="left"/>
      <w:pPr>
        <w:ind w:left="5040" w:hanging="360"/>
      </w:pPr>
      <w:rPr>
        <w:rFonts w:ascii="Symbol" w:hAnsi="Symbol" w:hint="default"/>
      </w:rPr>
    </w:lvl>
    <w:lvl w:ilvl="7" w:tplc="BB82EA58">
      <w:start w:val="1"/>
      <w:numFmt w:val="bullet"/>
      <w:lvlText w:val="o"/>
      <w:lvlJc w:val="left"/>
      <w:pPr>
        <w:ind w:left="5760" w:hanging="360"/>
      </w:pPr>
      <w:rPr>
        <w:rFonts w:ascii="Courier New" w:hAnsi="Courier New" w:hint="default"/>
      </w:rPr>
    </w:lvl>
    <w:lvl w:ilvl="8" w:tplc="DEDC1FAA">
      <w:start w:val="1"/>
      <w:numFmt w:val="bullet"/>
      <w:lvlText w:val=""/>
      <w:lvlJc w:val="left"/>
      <w:pPr>
        <w:ind w:left="6480" w:hanging="360"/>
      </w:pPr>
      <w:rPr>
        <w:rFonts w:ascii="Wingdings" w:hAnsi="Wingdings" w:hint="default"/>
      </w:rPr>
    </w:lvl>
  </w:abstractNum>
  <w:abstractNum w:abstractNumId="2" w15:restartNumberingAfterBreak="0">
    <w:nsid w:val="0BC11DF3"/>
    <w:multiLevelType w:val="hybridMultilevel"/>
    <w:tmpl w:val="FFFFFFFF"/>
    <w:lvl w:ilvl="0" w:tplc="696E3AD0">
      <w:start w:val="1"/>
      <w:numFmt w:val="bullet"/>
      <w:lvlText w:val=""/>
      <w:lvlJc w:val="left"/>
      <w:pPr>
        <w:ind w:left="720" w:hanging="360"/>
      </w:pPr>
      <w:rPr>
        <w:rFonts w:ascii="Symbol" w:hAnsi="Symbol" w:hint="default"/>
      </w:rPr>
    </w:lvl>
    <w:lvl w:ilvl="1" w:tplc="A49A17DE">
      <w:start w:val="1"/>
      <w:numFmt w:val="bullet"/>
      <w:lvlText w:val="o"/>
      <w:lvlJc w:val="left"/>
      <w:pPr>
        <w:ind w:left="1440" w:hanging="360"/>
      </w:pPr>
      <w:rPr>
        <w:rFonts w:ascii="Courier New" w:hAnsi="Courier New" w:hint="default"/>
      </w:rPr>
    </w:lvl>
    <w:lvl w:ilvl="2" w:tplc="267EF59C">
      <w:start w:val="1"/>
      <w:numFmt w:val="bullet"/>
      <w:lvlText w:val=""/>
      <w:lvlJc w:val="left"/>
      <w:pPr>
        <w:ind w:left="2160" w:hanging="360"/>
      </w:pPr>
      <w:rPr>
        <w:rFonts w:ascii="Wingdings" w:hAnsi="Wingdings" w:hint="default"/>
      </w:rPr>
    </w:lvl>
    <w:lvl w:ilvl="3" w:tplc="F588132E">
      <w:start w:val="1"/>
      <w:numFmt w:val="bullet"/>
      <w:lvlText w:val=""/>
      <w:lvlJc w:val="left"/>
      <w:pPr>
        <w:ind w:left="2880" w:hanging="360"/>
      </w:pPr>
      <w:rPr>
        <w:rFonts w:ascii="Symbol" w:hAnsi="Symbol" w:hint="default"/>
      </w:rPr>
    </w:lvl>
    <w:lvl w:ilvl="4" w:tplc="53020682">
      <w:start w:val="1"/>
      <w:numFmt w:val="bullet"/>
      <w:lvlText w:val="o"/>
      <w:lvlJc w:val="left"/>
      <w:pPr>
        <w:ind w:left="3600" w:hanging="360"/>
      </w:pPr>
      <w:rPr>
        <w:rFonts w:ascii="Courier New" w:hAnsi="Courier New" w:hint="default"/>
      </w:rPr>
    </w:lvl>
    <w:lvl w:ilvl="5" w:tplc="1986A85E">
      <w:start w:val="1"/>
      <w:numFmt w:val="bullet"/>
      <w:lvlText w:val=""/>
      <w:lvlJc w:val="left"/>
      <w:pPr>
        <w:ind w:left="4320" w:hanging="360"/>
      </w:pPr>
      <w:rPr>
        <w:rFonts w:ascii="Wingdings" w:hAnsi="Wingdings" w:hint="default"/>
      </w:rPr>
    </w:lvl>
    <w:lvl w:ilvl="6" w:tplc="B7468508">
      <w:start w:val="1"/>
      <w:numFmt w:val="bullet"/>
      <w:lvlText w:val=""/>
      <w:lvlJc w:val="left"/>
      <w:pPr>
        <w:ind w:left="5040" w:hanging="360"/>
      </w:pPr>
      <w:rPr>
        <w:rFonts w:ascii="Symbol" w:hAnsi="Symbol" w:hint="default"/>
      </w:rPr>
    </w:lvl>
    <w:lvl w:ilvl="7" w:tplc="02442220">
      <w:start w:val="1"/>
      <w:numFmt w:val="bullet"/>
      <w:lvlText w:val="o"/>
      <w:lvlJc w:val="left"/>
      <w:pPr>
        <w:ind w:left="5760" w:hanging="360"/>
      </w:pPr>
      <w:rPr>
        <w:rFonts w:ascii="Courier New" w:hAnsi="Courier New" w:hint="default"/>
      </w:rPr>
    </w:lvl>
    <w:lvl w:ilvl="8" w:tplc="93883178">
      <w:start w:val="1"/>
      <w:numFmt w:val="bullet"/>
      <w:lvlText w:val=""/>
      <w:lvlJc w:val="left"/>
      <w:pPr>
        <w:ind w:left="6480" w:hanging="360"/>
      </w:pPr>
      <w:rPr>
        <w:rFonts w:ascii="Wingdings" w:hAnsi="Wingdings" w:hint="default"/>
      </w:rPr>
    </w:lvl>
  </w:abstractNum>
  <w:abstractNum w:abstractNumId="3" w15:restartNumberingAfterBreak="0">
    <w:nsid w:val="0CD864E4"/>
    <w:multiLevelType w:val="hybridMultilevel"/>
    <w:tmpl w:val="FFFFFFFF"/>
    <w:lvl w:ilvl="0" w:tplc="A57AD050">
      <w:start w:val="1"/>
      <w:numFmt w:val="bullet"/>
      <w:lvlText w:val=""/>
      <w:lvlJc w:val="left"/>
      <w:pPr>
        <w:ind w:left="720" w:hanging="360"/>
      </w:pPr>
      <w:rPr>
        <w:rFonts w:ascii="Symbol" w:hAnsi="Symbol" w:hint="default"/>
      </w:rPr>
    </w:lvl>
    <w:lvl w:ilvl="1" w:tplc="33F6E998">
      <w:start w:val="1"/>
      <w:numFmt w:val="bullet"/>
      <w:lvlText w:val="o"/>
      <w:lvlJc w:val="left"/>
      <w:pPr>
        <w:ind w:left="1440" w:hanging="360"/>
      </w:pPr>
      <w:rPr>
        <w:rFonts w:ascii="Courier New" w:hAnsi="Courier New" w:hint="default"/>
      </w:rPr>
    </w:lvl>
    <w:lvl w:ilvl="2" w:tplc="0516A09C">
      <w:start w:val="1"/>
      <w:numFmt w:val="bullet"/>
      <w:lvlText w:val=""/>
      <w:lvlJc w:val="left"/>
      <w:pPr>
        <w:ind w:left="2160" w:hanging="360"/>
      </w:pPr>
      <w:rPr>
        <w:rFonts w:ascii="Wingdings" w:hAnsi="Wingdings" w:hint="default"/>
      </w:rPr>
    </w:lvl>
    <w:lvl w:ilvl="3" w:tplc="0090FA8A">
      <w:start w:val="1"/>
      <w:numFmt w:val="bullet"/>
      <w:lvlText w:val=""/>
      <w:lvlJc w:val="left"/>
      <w:pPr>
        <w:ind w:left="2880" w:hanging="360"/>
      </w:pPr>
      <w:rPr>
        <w:rFonts w:ascii="Symbol" w:hAnsi="Symbol" w:hint="default"/>
      </w:rPr>
    </w:lvl>
    <w:lvl w:ilvl="4" w:tplc="13C602C2">
      <w:start w:val="1"/>
      <w:numFmt w:val="bullet"/>
      <w:lvlText w:val="o"/>
      <w:lvlJc w:val="left"/>
      <w:pPr>
        <w:ind w:left="3600" w:hanging="360"/>
      </w:pPr>
      <w:rPr>
        <w:rFonts w:ascii="Courier New" w:hAnsi="Courier New" w:hint="default"/>
      </w:rPr>
    </w:lvl>
    <w:lvl w:ilvl="5" w:tplc="2B269F82">
      <w:start w:val="1"/>
      <w:numFmt w:val="bullet"/>
      <w:lvlText w:val=""/>
      <w:lvlJc w:val="left"/>
      <w:pPr>
        <w:ind w:left="4320" w:hanging="360"/>
      </w:pPr>
      <w:rPr>
        <w:rFonts w:ascii="Wingdings" w:hAnsi="Wingdings" w:hint="default"/>
      </w:rPr>
    </w:lvl>
    <w:lvl w:ilvl="6" w:tplc="EE5A9C22">
      <w:start w:val="1"/>
      <w:numFmt w:val="bullet"/>
      <w:lvlText w:val=""/>
      <w:lvlJc w:val="left"/>
      <w:pPr>
        <w:ind w:left="5040" w:hanging="360"/>
      </w:pPr>
      <w:rPr>
        <w:rFonts w:ascii="Symbol" w:hAnsi="Symbol" w:hint="default"/>
      </w:rPr>
    </w:lvl>
    <w:lvl w:ilvl="7" w:tplc="64B00ED8">
      <w:start w:val="1"/>
      <w:numFmt w:val="bullet"/>
      <w:lvlText w:val="o"/>
      <w:lvlJc w:val="left"/>
      <w:pPr>
        <w:ind w:left="5760" w:hanging="360"/>
      </w:pPr>
      <w:rPr>
        <w:rFonts w:ascii="Courier New" w:hAnsi="Courier New" w:hint="default"/>
      </w:rPr>
    </w:lvl>
    <w:lvl w:ilvl="8" w:tplc="E04ED582">
      <w:start w:val="1"/>
      <w:numFmt w:val="bullet"/>
      <w:lvlText w:val=""/>
      <w:lvlJc w:val="left"/>
      <w:pPr>
        <w:ind w:left="6480" w:hanging="360"/>
      </w:pPr>
      <w:rPr>
        <w:rFonts w:ascii="Wingdings" w:hAnsi="Wingdings" w:hint="default"/>
      </w:rPr>
    </w:lvl>
  </w:abstractNum>
  <w:abstractNum w:abstractNumId="4" w15:restartNumberingAfterBreak="0">
    <w:nsid w:val="23A12243"/>
    <w:multiLevelType w:val="hybridMultilevel"/>
    <w:tmpl w:val="348A21E4"/>
    <w:lvl w:ilvl="0" w:tplc="A2C04C2C">
      <w:start w:val="1"/>
      <w:numFmt w:val="bullet"/>
      <w:lvlText w:val=""/>
      <w:lvlJc w:val="left"/>
      <w:pPr>
        <w:ind w:left="720" w:hanging="360"/>
      </w:pPr>
      <w:rPr>
        <w:rFonts w:ascii="Symbol" w:hAnsi="Symbol" w:hint="default"/>
      </w:rPr>
    </w:lvl>
    <w:lvl w:ilvl="1" w:tplc="CC8A490A">
      <w:start w:val="1"/>
      <w:numFmt w:val="bullet"/>
      <w:lvlText w:val="o"/>
      <w:lvlJc w:val="left"/>
      <w:pPr>
        <w:ind w:left="1440" w:hanging="360"/>
      </w:pPr>
      <w:rPr>
        <w:rFonts w:ascii="Courier New" w:hAnsi="Courier New" w:hint="default"/>
      </w:rPr>
    </w:lvl>
    <w:lvl w:ilvl="2" w:tplc="56208852">
      <w:start w:val="1"/>
      <w:numFmt w:val="bullet"/>
      <w:lvlText w:val=""/>
      <w:lvlJc w:val="left"/>
      <w:pPr>
        <w:ind w:left="2160" w:hanging="360"/>
      </w:pPr>
      <w:rPr>
        <w:rFonts w:ascii="Wingdings" w:hAnsi="Wingdings" w:hint="default"/>
      </w:rPr>
    </w:lvl>
    <w:lvl w:ilvl="3" w:tplc="229884DE">
      <w:start w:val="1"/>
      <w:numFmt w:val="bullet"/>
      <w:lvlText w:val=""/>
      <w:lvlJc w:val="left"/>
      <w:pPr>
        <w:ind w:left="2880" w:hanging="360"/>
      </w:pPr>
      <w:rPr>
        <w:rFonts w:ascii="Symbol" w:hAnsi="Symbol" w:hint="default"/>
      </w:rPr>
    </w:lvl>
    <w:lvl w:ilvl="4" w:tplc="D51C5018">
      <w:start w:val="1"/>
      <w:numFmt w:val="bullet"/>
      <w:lvlText w:val="o"/>
      <w:lvlJc w:val="left"/>
      <w:pPr>
        <w:ind w:left="3600" w:hanging="360"/>
      </w:pPr>
      <w:rPr>
        <w:rFonts w:ascii="Courier New" w:hAnsi="Courier New" w:hint="default"/>
      </w:rPr>
    </w:lvl>
    <w:lvl w:ilvl="5" w:tplc="3BFA56B0">
      <w:start w:val="1"/>
      <w:numFmt w:val="bullet"/>
      <w:lvlText w:val=""/>
      <w:lvlJc w:val="left"/>
      <w:pPr>
        <w:ind w:left="4320" w:hanging="360"/>
      </w:pPr>
      <w:rPr>
        <w:rFonts w:ascii="Wingdings" w:hAnsi="Wingdings" w:hint="default"/>
      </w:rPr>
    </w:lvl>
    <w:lvl w:ilvl="6" w:tplc="18E8E278">
      <w:start w:val="1"/>
      <w:numFmt w:val="bullet"/>
      <w:lvlText w:val=""/>
      <w:lvlJc w:val="left"/>
      <w:pPr>
        <w:ind w:left="5040" w:hanging="360"/>
      </w:pPr>
      <w:rPr>
        <w:rFonts w:ascii="Symbol" w:hAnsi="Symbol" w:hint="default"/>
      </w:rPr>
    </w:lvl>
    <w:lvl w:ilvl="7" w:tplc="98FA14BA">
      <w:start w:val="1"/>
      <w:numFmt w:val="bullet"/>
      <w:lvlText w:val="o"/>
      <w:lvlJc w:val="left"/>
      <w:pPr>
        <w:ind w:left="5760" w:hanging="360"/>
      </w:pPr>
      <w:rPr>
        <w:rFonts w:ascii="Courier New" w:hAnsi="Courier New" w:hint="default"/>
      </w:rPr>
    </w:lvl>
    <w:lvl w:ilvl="8" w:tplc="9C2A6706">
      <w:start w:val="1"/>
      <w:numFmt w:val="bullet"/>
      <w:lvlText w:val=""/>
      <w:lvlJc w:val="left"/>
      <w:pPr>
        <w:ind w:left="6480" w:hanging="360"/>
      </w:pPr>
      <w:rPr>
        <w:rFonts w:ascii="Wingdings" w:hAnsi="Wingdings" w:hint="default"/>
      </w:rPr>
    </w:lvl>
  </w:abstractNum>
  <w:abstractNum w:abstractNumId="5" w15:restartNumberingAfterBreak="0">
    <w:nsid w:val="2634049E"/>
    <w:multiLevelType w:val="hybridMultilevel"/>
    <w:tmpl w:val="F16EC158"/>
    <w:lvl w:ilvl="0" w:tplc="D2D001B0">
      <w:start w:val="1"/>
      <w:numFmt w:val="bullet"/>
      <w:lvlText w:val=""/>
      <w:lvlJc w:val="left"/>
      <w:pPr>
        <w:ind w:left="720" w:hanging="360"/>
      </w:pPr>
      <w:rPr>
        <w:rFonts w:ascii="Symbol" w:hAnsi="Symbol" w:hint="default"/>
      </w:rPr>
    </w:lvl>
    <w:lvl w:ilvl="1" w:tplc="3B6AE1C4">
      <w:start w:val="1"/>
      <w:numFmt w:val="bullet"/>
      <w:lvlText w:val="o"/>
      <w:lvlJc w:val="left"/>
      <w:pPr>
        <w:ind w:left="1440" w:hanging="360"/>
      </w:pPr>
      <w:rPr>
        <w:rFonts w:ascii="Courier New" w:hAnsi="Courier New" w:hint="default"/>
      </w:rPr>
    </w:lvl>
    <w:lvl w:ilvl="2" w:tplc="AF700128">
      <w:start w:val="1"/>
      <w:numFmt w:val="bullet"/>
      <w:lvlText w:val=""/>
      <w:lvlJc w:val="left"/>
      <w:pPr>
        <w:ind w:left="2160" w:hanging="360"/>
      </w:pPr>
      <w:rPr>
        <w:rFonts w:ascii="Wingdings" w:hAnsi="Wingdings" w:hint="default"/>
      </w:rPr>
    </w:lvl>
    <w:lvl w:ilvl="3" w:tplc="D1540F4A">
      <w:start w:val="1"/>
      <w:numFmt w:val="bullet"/>
      <w:lvlText w:val=""/>
      <w:lvlJc w:val="left"/>
      <w:pPr>
        <w:ind w:left="2880" w:hanging="360"/>
      </w:pPr>
      <w:rPr>
        <w:rFonts w:ascii="Symbol" w:hAnsi="Symbol" w:hint="default"/>
      </w:rPr>
    </w:lvl>
    <w:lvl w:ilvl="4" w:tplc="D4C08068">
      <w:start w:val="1"/>
      <w:numFmt w:val="bullet"/>
      <w:lvlText w:val="o"/>
      <w:lvlJc w:val="left"/>
      <w:pPr>
        <w:ind w:left="3600" w:hanging="360"/>
      </w:pPr>
      <w:rPr>
        <w:rFonts w:ascii="Courier New" w:hAnsi="Courier New" w:hint="default"/>
      </w:rPr>
    </w:lvl>
    <w:lvl w:ilvl="5" w:tplc="ADB8F144">
      <w:start w:val="1"/>
      <w:numFmt w:val="bullet"/>
      <w:lvlText w:val=""/>
      <w:lvlJc w:val="left"/>
      <w:pPr>
        <w:ind w:left="4320" w:hanging="360"/>
      </w:pPr>
      <w:rPr>
        <w:rFonts w:ascii="Wingdings" w:hAnsi="Wingdings" w:hint="default"/>
      </w:rPr>
    </w:lvl>
    <w:lvl w:ilvl="6" w:tplc="4F0627EA">
      <w:start w:val="1"/>
      <w:numFmt w:val="bullet"/>
      <w:lvlText w:val=""/>
      <w:lvlJc w:val="left"/>
      <w:pPr>
        <w:ind w:left="5040" w:hanging="360"/>
      </w:pPr>
      <w:rPr>
        <w:rFonts w:ascii="Symbol" w:hAnsi="Symbol" w:hint="default"/>
      </w:rPr>
    </w:lvl>
    <w:lvl w:ilvl="7" w:tplc="A3D0FE86">
      <w:start w:val="1"/>
      <w:numFmt w:val="bullet"/>
      <w:lvlText w:val="o"/>
      <w:lvlJc w:val="left"/>
      <w:pPr>
        <w:ind w:left="5760" w:hanging="360"/>
      </w:pPr>
      <w:rPr>
        <w:rFonts w:ascii="Courier New" w:hAnsi="Courier New" w:hint="default"/>
      </w:rPr>
    </w:lvl>
    <w:lvl w:ilvl="8" w:tplc="FD44CE08">
      <w:start w:val="1"/>
      <w:numFmt w:val="bullet"/>
      <w:lvlText w:val=""/>
      <w:lvlJc w:val="left"/>
      <w:pPr>
        <w:ind w:left="6480" w:hanging="360"/>
      </w:pPr>
      <w:rPr>
        <w:rFonts w:ascii="Wingdings" w:hAnsi="Wingdings" w:hint="default"/>
      </w:rPr>
    </w:lvl>
  </w:abstractNum>
  <w:abstractNum w:abstractNumId="6" w15:restartNumberingAfterBreak="0">
    <w:nsid w:val="2FD41209"/>
    <w:multiLevelType w:val="hybridMultilevel"/>
    <w:tmpl w:val="E18AF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5F0ABA"/>
    <w:multiLevelType w:val="hybridMultilevel"/>
    <w:tmpl w:val="FFFFFFFF"/>
    <w:lvl w:ilvl="0" w:tplc="6700F89E">
      <w:start w:val="1"/>
      <w:numFmt w:val="bullet"/>
      <w:lvlText w:val=""/>
      <w:lvlJc w:val="left"/>
      <w:pPr>
        <w:ind w:left="720" w:hanging="360"/>
      </w:pPr>
      <w:rPr>
        <w:rFonts w:ascii="Symbol" w:hAnsi="Symbol" w:hint="default"/>
      </w:rPr>
    </w:lvl>
    <w:lvl w:ilvl="1" w:tplc="5100E388">
      <w:start w:val="1"/>
      <w:numFmt w:val="bullet"/>
      <w:lvlText w:val="o"/>
      <w:lvlJc w:val="left"/>
      <w:pPr>
        <w:ind w:left="1440" w:hanging="360"/>
      </w:pPr>
      <w:rPr>
        <w:rFonts w:ascii="Courier New" w:hAnsi="Courier New" w:hint="default"/>
      </w:rPr>
    </w:lvl>
    <w:lvl w:ilvl="2" w:tplc="6E1212CA">
      <w:start w:val="1"/>
      <w:numFmt w:val="bullet"/>
      <w:lvlText w:val=""/>
      <w:lvlJc w:val="left"/>
      <w:pPr>
        <w:ind w:left="2160" w:hanging="360"/>
      </w:pPr>
      <w:rPr>
        <w:rFonts w:ascii="Wingdings" w:hAnsi="Wingdings" w:hint="default"/>
      </w:rPr>
    </w:lvl>
    <w:lvl w:ilvl="3" w:tplc="141CC09A">
      <w:start w:val="1"/>
      <w:numFmt w:val="bullet"/>
      <w:lvlText w:val=""/>
      <w:lvlJc w:val="left"/>
      <w:pPr>
        <w:ind w:left="2880" w:hanging="360"/>
      </w:pPr>
      <w:rPr>
        <w:rFonts w:ascii="Symbol" w:hAnsi="Symbol" w:hint="default"/>
      </w:rPr>
    </w:lvl>
    <w:lvl w:ilvl="4" w:tplc="8DC8D00E">
      <w:start w:val="1"/>
      <w:numFmt w:val="bullet"/>
      <w:lvlText w:val="o"/>
      <w:lvlJc w:val="left"/>
      <w:pPr>
        <w:ind w:left="3600" w:hanging="360"/>
      </w:pPr>
      <w:rPr>
        <w:rFonts w:ascii="Courier New" w:hAnsi="Courier New" w:hint="default"/>
      </w:rPr>
    </w:lvl>
    <w:lvl w:ilvl="5" w:tplc="24E49BD8">
      <w:start w:val="1"/>
      <w:numFmt w:val="bullet"/>
      <w:lvlText w:val=""/>
      <w:lvlJc w:val="left"/>
      <w:pPr>
        <w:ind w:left="4320" w:hanging="360"/>
      </w:pPr>
      <w:rPr>
        <w:rFonts w:ascii="Wingdings" w:hAnsi="Wingdings" w:hint="default"/>
      </w:rPr>
    </w:lvl>
    <w:lvl w:ilvl="6" w:tplc="591C0CC2">
      <w:start w:val="1"/>
      <w:numFmt w:val="bullet"/>
      <w:lvlText w:val=""/>
      <w:lvlJc w:val="left"/>
      <w:pPr>
        <w:ind w:left="5040" w:hanging="360"/>
      </w:pPr>
      <w:rPr>
        <w:rFonts w:ascii="Symbol" w:hAnsi="Symbol" w:hint="default"/>
      </w:rPr>
    </w:lvl>
    <w:lvl w:ilvl="7" w:tplc="AC443C10">
      <w:start w:val="1"/>
      <w:numFmt w:val="bullet"/>
      <w:lvlText w:val="o"/>
      <w:lvlJc w:val="left"/>
      <w:pPr>
        <w:ind w:left="5760" w:hanging="360"/>
      </w:pPr>
      <w:rPr>
        <w:rFonts w:ascii="Courier New" w:hAnsi="Courier New" w:hint="default"/>
      </w:rPr>
    </w:lvl>
    <w:lvl w:ilvl="8" w:tplc="A92804EE">
      <w:start w:val="1"/>
      <w:numFmt w:val="bullet"/>
      <w:lvlText w:val=""/>
      <w:lvlJc w:val="left"/>
      <w:pPr>
        <w:ind w:left="6480" w:hanging="360"/>
      </w:pPr>
      <w:rPr>
        <w:rFonts w:ascii="Wingdings" w:hAnsi="Wingdings" w:hint="default"/>
      </w:rPr>
    </w:lvl>
  </w:abstractNum>
  <w:abstractNum w:abstractNumId="8" w15:restartNumberingAfterBreak="0">
    <w:nsid w:val="3A1329D2"/>
    <w:multiLevelType w:val="hybridMultilevel"/>
    <w:tmpl w:val="FFFFFFFF"/>
    <w:lvl w:ilvl="0" w:tplc="20C23A74">
      <w:start w:val="1"/>
      <w:numFmt w:val="bullet"/>
      <w:lvlText w:val=""/>
      <w:lvlJc w:val="left"/>
      <w:pPr>
        <w:ind w:left="720" w:hanging="360"/>
      </w:pPr>
      <w:rPr>
        <w:rFonts w:ascii="Symbol" w:hAnsi="Symbol" w:hint="default"/>
      </w:rPr>
    </w:lvl>
    <w:lvl w:ilvl="1" w:tplc="E37470AA">
      <w:start w:val="1"/>
      <w:numFmt w:val="bullet"/>
      <w:lvlText w:val="o"/>
      <w:lvlJc w:val="left"/>
      <w:pPr>
        <w:ind w:left="1440" w:hanging="360"/>
      </w:pPr>
      <w:rPr>
        <w:rFonts w:ascii="Courier New" w:hAnsi="Courier New" w:hint="default"/>
      </w:rPr>
    </w:lvl>
    <w:lvl w:ilvl="2" w:tplc="82F689DA">
      <w:start w:val="1"/>
      <w:numFmt w:val="bullet"/>
      <w:lvlText w:val=""/>
      <w:lvlJc w:val="left"/>
      <w:pPr>
        <w:ind w:left="2160" w:hanging="360"/>
      </w:pPr>
      <w:rPr>
        <w:rFonts w:ascii="Wingdings" w:hAnsi="Wingdings" w:hint="default"/>
      </w:rPr>
    </w:lvl>
    <w:lvl w:ilvl="3" w:tplc="0E7048C0">
      <w:start w:val="1"/>
      <w:numFmt w:val="bullet"/>
      <w:lvlText w:val=""/>
      <w:lvlJc w:val="left"/>
      <w:pPr>
        <w:ind w:left="2880" w:hanging="360"/>
      </w:pPr>
      <w:rPr>
        <w:rFonts w:ascii="Symbol" w:hAnsi="Symbol" w:hint="default"/>
      </w:rPr>
    </w:lvl>
    <w:lvl w:ilvl="4" w:tplc="57BC5B70">
      <w:start w:val="1"/>
      <w:numFmt w:val="bullet"/>
      <w:lvlText w:val="o"/>
      <w:lvlJc w:val="left"/>
      <w:pPr>
        <w:ind w:left="3600" w:hanging="360"/>
      </w:pPr>
      <w:rPr>
        <w:rFonts w:ascii="Courier New" w:hAnsi="Courier New" w:hint="default"/>
      </w:rPr>
    </w:lvl>
    <w:lvl w:ilvl="5" w:tplc="409C134C">
      <w:start w:val="1"/>
      <w:numFmt w:val="bullet"/>
      <w:lvlText w:val=""/>
      <w:lvlJc w:val="left"/>
      <w:pPr>
        <w:ind w:left="4320" w:hanging="360"/>
      </w:pPr>
      <w:rPr>
        <w:rFonts w:ascii="Wingdings" w:hAnsi="Wingdings" w:hint="default"/>
      </w:rPr>
    </w:lvl>
    <w:lvl w:ilvl="6" w:tplc="C5E2237A">
      <w:start w:val="1"/>
      <w:numFmt w:val="bullet"/>
      <w:lvlText w:val=""/>
      <w:lvlJc w:val="left"/>
      <w:pPr>
        <w:ind w:left="5040" w:hanging="360"/>
      </w:pPr>
      <w:rPr>
        <w:rFonts w:ascii="Symbol" w:hAnsi="Symbol" w:hint="default"/>
      </w:rPr>
    </w:lvl>
    <w:lvl w:ilvl="7" w:tplc="738AD796">
      <w:start w:val="1"/>
      <w:numFmt w:val="bullet"/>
      <w:lvlText w:val="o"/>
      <w:lvlJc w:val="left"/>
      <w:pPr>
        <w:ind w:left="5760" w:hanging="360"/>
      </w:pPr>
      <w:rPr>
        <w:rFonts w:ascii="Courier New" w:hAnsi="Courier New" w:hint="default"/>
      </w:rPr>
    </w:lvl>
    <w:lvl w:ilvl="8" w:tplc="167E555C">
      <w:start w:val="1"/>
      <w:numFmt w:val="bullet"/>
      <w:lvlText w:val=""/>
      <w:lvlJc w:val="left"/>
      <w:pPr>
        <w:ind w:left="6480" w:hanging="360"/>
      </w:pPr>
      <w:rPr>
        <w:rFonts w:ascii="Wingdings" w:hAnsi="Wingdings" w:hint="default"/>
      </w:rPr>
    </w:lvl>
  </w:abstractNum>
  <w:abstractNum w:abstractNumId="9" w15:restartNumberingAfterBreak="0">
    <w:nsid w:val="3C4B8265"/>
    <w:multiLevelType w:val="hybridMultilevel"/>
    <w:tmpl w:val="E416A984"/>
    <w:lvl w:ilvl="0" w:tplc="C472DC44">
      <w:start w:val="1"/>
      <w:numFmt w:val="bullet"/>
      <w:lvlText w:val=""/>
      <w:lvlJc w:val="left"/>
      <w:pPr>
        <w:ind w:left="720" w:hanging="360"/>
      </w:pPr>
      <w:rPr>
        <w:rFonts w:ascii="Symbol" w:hAnsi="Symbol" w:hint="default"/>
      </w:rPr>
    </w:lvl>
    <w:lvl w:ilvl="1" w:tplc="DA7C7D34">
      <w:start w:val="1"/>
      <w:numFmt w:val="bullet"/>
      <w:lvlText w:val="o"/>
      <w:lvlJc w:val="left"/>
      <w:pPr>
        <w:ind w:left="1440" w:hanging="360"/>
      </w:pPr>
      <w:rPr>
        <w:rFonts w:ascii="Courier New" w:hAnsi="Courier New" w:hint="default"/>
      </w:rPr>
    </w:lvl>
    <w:lvl w:ilvl="2" w:tplc="99B09E2E">
      <w:start w:val="1"/>
      <w:numFmt w:val="bullet"/>
      <w:lvlText w:val=""/>
      <w:lvlJc w:val="left"/>
      <w:pPr>
        <w:ind w:left="2160" w:hanging="360"/>
      </w:pPr>
      <w:rPr>
        <w:rFonts w:ascii="Wingdings" w:hAnsi="Wingdings" w:hint="default"/>
      </w:rPr>
    </w:lvl>
    <w:lvl w:ilvl="3" w:tplc="D2FED6F6">
      <w:start w:val="1"/>
      <w:numFmt w:val="bullet"/>
      <w:lvlText w:val=""/>
      <w:lvlJc w:val="left"/>
      <w:pPr>
        <w:ind w:left="2880" w:hanging="360"/>
      </w:pPr>
      <w:rPr>
        <w:rFonts w:ascii="Symbol" w:hAnsi="Symbol" w:hint="default"/>
      </w:rPr>
    </w:lvl>
    <w:lvl w:ilvl="4" w:tplc="33AE0302">
      <w:start w:val="1"/>
      <w:numFmt w:val="bullet"/>
      <w:lvlText w:val="o"/>
      <w:lvlJc w:val="left"/>
      <w:pPr>
        <w:ind w:left="3600" w:hanging="360"/>
      </w:pPr>
      <w:rPr>
        <w:rFonts w:ascii="Courier New" w:hAnsi="Courier New" w:hint="default"/>
      </w:rPr>
    </w:lvl>
    <w:lvl w:ilvl="5" w:tplc="D24092DA">
      <w:start w:val="1"/>
      <w:numFmt w:val="bullet"/>
      <w:lvlText w:val=""/>
      <w:lvlJc w:val="left"/>
      <w:pPr>
        <w:ind w:left="4320" w:hanging="360"/>
      </w:pPr>
      <w:rPr>
        <w:rFonts w:ascii="Wingdings" w:hAnsi="Wingdings" w:hint="default"/>
      </w:rPr>
    </w:lvl>
    <w:lvl w:ilvl="6" w:tplc="63DAF7E0">
      <w:start w:val="1"/>
      <w:numFmt w:val="bullet"/>
      <w:lvlText w:val=""/>
      <w:lvlJc w:val="left"/>
      <w:pPr>
        <w:ind w:left="5040" w:hanging="360"/>
      </w:pPr>
      <w:rPr>
        <w:rFonts w:ascii="Symbol" w:hAnsi="Symbol" w:hint="default"/>
      </w:rPr>
    </w:lvl>
    <w:lvl w:ilvl="7" w:tplc="FAD0AB2A">
      <w:start w:val="1"/>
      <w:numFmt w:val="bullet"/>
      <w:lvlText w:val="o"/>
      <w:lvlJc w:val="left"/>
      <w:pPr>
        <w:ind w:left="5760" w:hanging="360"/>
      </w:pPr>
      <w:rPr>
        <w:rFonts w:ascii="Courier New" w:hAnsi="Courier New" w:hint="default"/>
      </w:rPr>
    </w:lvl>
    <w:lvl w:ilvl="8" w:tplc="D3AE5A82">
      <w:start w:val="1"/>
      <w:numFmt w:val="bullet"/>
      <w:lvlText w:val=""/>
      <w:lvlJc w:val="left"/>
      <w:pPr>
        <w:ind w:left="6480" w:hanging="360"/>
      </w:pPr>
      <w:rPr>
        <w:rFonts w:ascii="Wingdings" w:hAnsi="Wingdings" w:hint="default"/>
      </w:rPr>
    </w:lvl>
  </w:abstractNum>
  <w:abstractNum w:abstractNumId="10" w15:restartNumberingAfterBreak="0">
    <w:nsid w:val="3D42607F"/>
    <w:multiLevelType w:val="hybridMultilevel"/>
    <w:tmpl w:val="FFFFFFFF"/>
    <w:lvl w:ilvl="0" w:tplc="60A04768">
      <w:start w:val="1"/>
      <w:numFmt w:val="bullet"/>
      <w:lvlText w:val=""/>
      <w:lvlJc w:val="left"/>
      <w:pPr>
        <w:ind w:left="720" w:hanging="360"/>
      </w:pPr>
      <w:rPr>
        <w:rFonts w:ascii="Symbol" w:hAnsi="Symbol" w:hint="default"/>
      </w:rPr>
    </w:lvl>
    <w:lvl w:ilvl="1" w:tplc="DDBC069E">
      <w:start w:val="1"/>
      <w:numFmt w:val="bullet"/>
      <w:lvlText w:val="o"/>
      <w:lvlJc w:val="left"/>
      <w:pPr>
        <w:ind w:left="1440" w:hanging="360"/>
      </w:pPr>
      <w:rPr>
        <w:rFonts w:ascii="Courier New" w:hAnsi="Courier New" w:hint="default"/>
      </w:rPr>
    </w:lvl>
    <w:lvl w:ilvl="2" w:tplc="3892A018">
      <w:start w:val="1"/>
      <w:numFmt w:val="bullet"/>
      <w:lvlText w:val=""/>
      <w:lvlJc w:val="left"/>
      <w:pPr>
        <w:ind w:left="2160" w:hanging="360"/>
      </w:pPr>
      <w:rPr>
        <w:rFonts w:ascii="Wingdings" w:hAnsi="Wingdings" w:hint="default"/>
      </w:rPr>
    </w:lvl>
    <w:lvl w:ilvl="3" w:tplc="533ECC98">
      <w:start w:val="1"/>
      <w:numFmt w:val="bullet"/>
      <w:lvlText w:val=""/>
      <w:lvlJc w:val="left"/>
      <w:pPr>
        <w:ind w:left="2880" w:hanging="360"/>
      </w:pPr>
      <w:rPr>
        <w:rFonts w:ascii="Symbol" w:hAnsi="Symbol" w:hint="default"/>
      </w:rPr>
    </w:lvl>
    <w:lvl w:ilvl="4" w:tplc="9CAE550C">
      <w:start w:val="1"/>
      <w:numFmt w:val="bullet"/>
      <w:lvlText w:val="o"/>
      <w:lvlJc w:val="left"/>
      <w:pPr>
        <w:ind w:left="3600" w:hanging="360"/>
      </w:pPr>
      <w:rPr>
        <w:rFonts w:ascii="Courier New" w:hAnsi="Courier New" w:hint="default"/>
      </w:rPr>
    </w:lvl>
    <w:lvl w:ilvl="5" w:tplc="3F702A74">
      <w:start w:val="1"/>
      <w:numFmt w:val="bullet"/>
      <w:lvlText w:val=""/>
      <w:lvlJc w:val="left"/>
      <w:pPr>
        <w:ind w:left="4320" w:hanging="360"/>
      </w:pPr>
      <w:rPr>
        <w:rFonts w:ascii="Wingdings" w:hAnsi="Wingdings" w:hint="default"/>
      </w:rPr>
    </w:lvl>
    <w:lvl w:ilvl="6" w:tplc="EA60FC34">
      <w:start w:val="1"/>
      <w:numFmt w:val="bullet"/>
      <w:lvlText w:val=""/>
      <w:lvlJc w:val="left"/>
      <w:pPr>
        <w:ind w:left="5040" w:hanging="360"/>
      </w:pPr>
      <w:rPr>
        <w:rFonts w:ascii="Symbol" w:hAnsi="Symbol" w:hint="default"/>
      </w:rPr>
    </w:lvl>
    <w:lvl w:ilvl="7" w:tplc="F61C3854">
      <w:start w:val="1"/>
      <w:numFmt w:val="bullet"/>
      <w:lvlText w:val="o"/>
      <w:lvlJc w:val="left"/>
      <w:pPr>
        <w:ind w:left="5760" w:hanging="360"/>
      </w:pPr>
      <w:rPr>
        <w:rFonts w:ascii="Courier New" w:hAnsi="Courier New" w:hint="default"/>
      </w:rPr>
    </w:lvl>
    <w:lvl w:ilvl="8" w:tplc="4D4E3710">
      <w:start w:val="1"/>
      <w:numFmt w:val="bullet"/>
      <w:lvlText w:val=""/>
      <w:lvlJc w:val="left"/>
      <w:pPr>
        <w:ind w:left="6480" w:hanging="360"/>
      </w:pPr>
      <w:rPr>
        <w:rFonts w:ascii="Wingdings" w:hAnsi="Wingdings" w:hint="default"/>
      </w:rPr>
    </w:lvl>
  </w:abstractNum>
  <w:abstractNum w:abstractNumId="11" w15:restartNumberingAfterBreak="0">
    <w:nsid w:val="4447727A"/>
    <w:multiLevelType w:val="hybridMultilevel"/>
    <w:tmpl w:val="5E626978"/>
    <w:lvl w:ilvl="0" w:tplc="8B7ED2A8">
      <w:start w:val="1"/>
      <w:numFmt w:val="bullet"/>
      <w:lvlText w:val=""/>
      <w:lvlJc w:val="left"/>
      <w:pPr>
        <w:ind w:left="720" w:hanging="360"/>
      </w:pPr>
      <w:rPr>
        <w:rFonts w:ascii="Symbol" w:hAnsi="Symbol" w:hint="default"/>
      </w:rPr>
    </w:lvl>
    <w:lvl w:ilvl="1" w:tplc="15FA6F88">
      <w:start w:val="1"/>
      <w:numFmt w:val="bullet"/>
      <w:lvlText w:val="o"/>
      <w:lvlJc w:val="left"/>
      <w:pPr>
        <w:ind w:left="1440" w:hanging="360"/>
      </w:pPr>
      <w:rPr>
        <w:rFonts w:ascii="Courier New" w:hAnsi="Courier New" w:hint="default"/>
      </w:rPr>
    </w:lvl>
    <w:lvl w:ilvl="2" w:tplc="40C8A3B4">
      <w:start w:val="1"/>
      <w:numFmt w:val="bullet"/>
      <w:lvlText w:val=""/>
      <w:lvlJc w:val="left"/>
      <w:pPr>
        <w:ind w:left="2160" w:hanging="360"/>
      </w:pPr>
      <w:rPr>
        <w:rFonts w:ascii="Wingdings" w:hAnsi="Wingdings" w:hint="default"/>
      </w:rPr>
    </w:lvl>
    <w:lvl w:ilvl="3" w:tplc="BD3670D4">
      <w:start w:val="1"/>
      <w:numFmt w:val="bullet"/>
      <w:lvlText w:val=""/>
      <w:lvlJc w:val="left"/>
      <w:pPr>
        <w:ind w:left="2880" w:hanging="360"/>
      </w:pPr>
      <w:rPr>
        <w:rFonts w:ascii="Symbol" w:hAnsi="Symbol" w:hint="default"/>
      </w:rPr>
    </w:lvl>
    <w:lvl w:ilvl="4" w:tplc="F3720024">
      <w:start w:val="1"/>
      <w:numFmt w:val="bullet"/>
      <w:lvlText w:val="o"/>
      <w:lvlJc w:val="left"/>
      <w:pPr>
        <w:ind w:left="3600" w:hanging="360"/>
      </w:pPr>
      <w:rPr>
        <w:rFonts w:ascii="Courier New" w:hAnsi="Courier New" w:hint="default"/>
      </w:rPr>
    </w:lvl>
    <w:lvl w:ilvl="5" w:tplc="AEE656FA">
      <w:start w:val="1"/>
      <w:numFmt w:val="bullet"/>
      <w:lvlText w:val=""/>
      <w:lvlJc w:val="left"/>
      <w:pPr>
        <w:ind w:left="4320" w:hanging="360"/>
      </w:pPr>
      <w:rPr>
        <w:rFonts w:ascii="Wingdings" w:hAnsi="Wingdings" w:hint="default"/>
      </w:rPr>
    </w:lvl>
    <w:lvl w:ilvl="6" w:tplc="1972A002">
      <w:start w:val="1"/>
      <w:numFmt w:val="bullet"/>
      <w:lvlText w:val=""/>
      <w:lvlJc w:val="left"/>
      <w:pPr>
        <w:ind w:left="5040" w:hanging="360"/>
      </w:pPr>
      <w:rPr>
        <w:rFonts w:ascii="Symbol" w:hAnsi="Symbol" w:hint="default"/>
      </w:rPr>
    </w:lvl>
    <w:lvl w:ilvl="7" w:tplc="E684030E">
      <w:start w:val="1"/>
      <w:numFmt w:val="bullet"/>
      <w:lvlText w:val="o"/>
      <w:lvlJc w:val="left"/>
      <w:pPr>
        <w:ind w:left="5760" w:hanging="360"/>
      </w:pPr>
      <w:rPr>
        <w:rFonts w:ascii="Courier New" w:hAnsi="Courier New" w:hint="default"/>
      </w:rPr>
    </w:lvl>
    <w:lvl w:ilvl="8" w:tplc="99003CF4">
      <w:start w:val="1"/>
      <w:numFmt w:val="bullet"/>
      <w:lvlText w:val=""/>
      <w:lvlJc w:val="left"/>
      <w:pPr>
        <w:ind w:left="6480" w:hanging="360"/>
      </w:pPr>
      <w:rPr>
        <w:rFonts w:ascii="Wingdings" w:hAnsi="Wingdings" w:hint="default"/>
      </w:rPr>
    </w:lvl>
  </w:abstractNum>
  <w:abstractNum w:abstractNumId="12" w15:restartNumberingAfterBreak="0">
    <w:nsid w:val="467F86C1"/>
    <w:multiLevelType w:val="hybridMultilevel"/>
    <w:tmpl w:val="C6C2B7AA"/>
    <w:lvl w:ilvl="0" w:tplc="83A026C4">
      <w:start w:val="1"/>
      <w:numFmt w:val="bullet"/>
      <w:lvlText w:val=""/>
      <w:lvlJc w:val="left"/>
      <w:pPr>
        <w:ind w:left="720" w:hanging="360"/>
      </w:pPr>
      <w:rPr>
        <w:rFonts w:ascii="Symbol" w:hAnsi="Symbol" w:hint="default"/>
      </w:rPr>
    </w:lvl>
    <w:lvl w:ilvl="1" w:tplc="8FC88E5A">
      <w:start w:val="1"/>
      <w:numFmt w:val="bullet"/>
      <w:lvlText w:val="o"/>
      <w:lvlJc w:val="left"/>
      <w:pPr>
        <w:ind w:left="1440" w:hanging="360"/>
      </w:pPr>
      <w:rPr>
        <w:rFonts w:ascii="Courier New" w:hAnsi="Courier New" w:hint="default"/>
      </w:rPr>
    </w:lvl>
    <w:lvl w:ilvl="2" w:tplc="7EC6E672">
      <w:start w:val="1"/>
      <w:numFmt w:val="bullet"/>
      <w:lvlText w:val=""/>
      <w:lvlJc w:val="left"/>
      <w:pPr>
        <w:ind w:left="2160" w:hanging="360"/>
      </w:pPr>
      <w:rPr>
        <w:rFonts w:ascii="Wingdings" w:hAnsi="Wingdings" w:hint="default"/>
      </w:rPr>
    </w:lvl>
    <w:lvl w:ilvl="3" w:tplc="5A8E8E4E">
      <w:start w:val="1"/>
      <w:numFmt w:val="bullet"/>
      <w:lvlText w:val=""/>
      <w:lvlJc w:val="left"/>
      <w:pPr>
        <w:ind w:left="2880" w:hanging="360"/>
      </w:pPr>
      <w:rPr>
        <w:rFonts w:ascii="Symbol" w:hAnsi="Symbol" w:hint="default"/>
      </w:rPr>
    </w:lvl>
    <w:lvl w:ilvl="4" w:tplc="E3A27B22">
      <w:start w:val="1"/>
      <w:numFmt w:val="bullet"/>
      <w:lvlText w:val="o"/>
      <w:lvlJc w:val="left"/>
      <w:pPr>
        <w:ind w:left="3600" w:hanging="360"/>
      </w:pPr>
      <w:rPr>
        <w:rFonts w:ascii="Courier New" w:hAnsi="Courier New" w:hint="default"/>
      </w:rPr>
    </w:lvl>
    <w:lvl w:ilvl="5" w:tplc="25B61838">
      <w:start w:val="1"/>
      <w:numFmt w:val="bullet"/>
      <w:lvlText w:val=""/>
      <w:lvlJc w:val="left"/>
      <w:pPr>
        <w:ind w:left="4320" w:hanging="360"/>
      </w:pPr>
      <w:rPr>
        <w:rFonts w:ascii="Wingdings" w:hAnsi="Wingdings" w:hint="default"/>
      </w:rPr>
    </w:lvl>
    <w:lvl w:ilvl="6" w:tplc="9302429A">
      <w:start w:val="1"/>
      <w:numFmt w:val="bullet"/>
      <w:lvlText w:val=""/>
      <w:lvlJc w:val="left"/>
      <w:pPr>
        <w:ind w:left="5040" w:hanging="360"/>
      </w:pPr>
      <w:rPr>
        <w:rFonts w:ascii="Symbol" w:hAnsi="Symbol" w:hint="default"/>
      </w:rPr>
    </w:lvl>
    <w:lvl w:ilvl="7" w:tplc="90080914">
      <w:start w:val="1"/>
      <w:numFmt w:val="bullet"/>
      <w:lvlText w:val="o"/>
      <w:lvlJc w:val="left"/>
      <w:pPr>
        <w:ind w:left="5760" w:hanging="360"/>
      </w:pPr>
      <w:rPr>
        <w:rFonts w:ascii="Courier New" w:hAnsi="Courier New" w:hint="default"/>
      </w:rPr>
    </w:lvl>
    <w:lvl w:ilvl="8" w:tplc="A31C067A">
      <w:start w:val="1"/>
      <w:numFmt w:val="bullet"/>
      <w:lvlText w:val=""/>
      <w:lvlJc w:val="left"/>
      <w:pPr>
        <w:ind w:left="6480" w:hanging="360"/>
      </w:pPr>
      <w:rPr>
        <w:rFonts w:ascii="Wingdings" w:hAnsi="Wingdings" w:hint="default"/>
      </w:rPr>
    </w:lvl>
  </w:abstractNum>
  <w:abstractNum w:abstractNumId="13" w15:restartNumberingAfterBreak="0">
    <w:nsid w:val="487A2F38"/>
    <w:multiLevelType w:val="hybridMultilevel"/>
    <w:tmpl w:val="FFFFFFFF"/>
    <w:lvl w:ilvl="0" w:tplc="7F6611CE">
      <w:start w:val="1"/>
      <w:numFmt w:val="bullet"/>
      <w:lvlText w:val=""/>
      <w:lvlJc w:val="left"/>
      <w:pPr>
        <w:ind w:left="720" w:hanging="360"/>
      </w:pPr>
      <w:rPr>
        <w:rFonts w:ascii="Symbol" w:hAnsi="Symbol" w:hint="default"/>
      </w:rPr>
    </w:lvl>
    <w:lvl w:ilvl="1" w:tplc="68E0C252">
      <w:start w:val="1"/>
      <w:numFmt w:val="bullet"/>
      <w:lvlText w:val="o"/>
      <w:lvlJc w:val="left"/>
      <w:pPr>
        <w:ind w:left="1440" w:hanging="360"/>
      </w:pPr>
      <w:rPr>
        <w:rFonts w:ascii="Courier New" w:hAnsi="Courier New" w:hint="default"/>
      </w:rPr>
    </w:lvl>
    <w:lvl w:ilvl="2" w:tplc="6218D1A0">
      <w:start w:val="1"/>
      <w:numFmt w:val="bullet"/>
      <w:lvlText w:val=""/>
      <w:lvlJc w:val="left"/>
      <w:pPr>
        <w:ind w:left="2160" w:hanging="360"/>
      </w:pPr>
      <w:rPr>
        <w:rFonts w:ascii="Wingdings" w:hAnsi="Wingdings" w:hint="default"/>
      </w:rPr>
    </w:lvl>
    <w:lvl w:ilvl="3" w:tplc="648CA420">
      <w:start w:val="1"/>
      <w:numFmt w:val="bullet"/>
      <w:lvlText w:val=""/>
      <w:lvlJc w:val="left"/>
      <w:pPr>
        <w:ind w:left="2880" w:hanging="360"/>
      </w:pPr>
      <w:rPr>
        <w:rFonts w:ascii="Symbol" w:hAnsi="Symbol" w:hint="default"/>
      </w:rPr>
    </w:lvl>
    <w:lvl w:ilvl="4" w:tplc="E6501BAA">
      <w:start w:val="1"/>
      <w:numFmt w:val="bullet"/>
      <w:lvlText w:val="o"/>
      <w:lvlJc w:val="left"/>
      <w:pPr>
        <w:ind w:left="3600" w:hanging="360"/>
      </w:pPr>
      <w:rPr>
        <w:rFonts w:ascii="Courier New" w:hAnsi="Courier New" w:hint="default"/>
      </w:rPr>
    </w:lvl>
    <w:lvl w:ilvl="5" w:tplc="A0403E7A">
      <w:start w:val="1"/>
      <w:numFmt w:val="bullet"/>
      <w:lvlText w:val=""/>
      <w:lvlJc w:val="left"/>
      <w:pPr>
        <w:ind w:left="4320" w:hanging="360"/>
      </w:pPr>
      <w:rPr>
        <w:rFonts w:ascii="Wingdings" w:hAnsi="Wingdings" w:hint="default"/>
      </w:rPr>
    </w:lvl>
    <w:lvl w:ilvl="6" w:tplc="483A5A22">
      <w:start w:val="1"/>
      <w:numFmt w:val="bullet"/>
      <w:lvlText w:val=""/>
      <w:lvlJc w:val="left"/>
      <w:pPr>
        <w:ind w:left="5040" w:hanging="360"/>
      </w:pPr>
      <w:rPr>
        <w:rFonts w:ascii="Symbol" w:hAnsi="Symbol" w:hint="default"/>
      </w:rPr>
    </w:lvl>
    <w:lvl w:ilvl="7" w:tplc="3B00DE4E">
      <w:start w:val="1"/>
      <w:numFmt w:val="bullet"/>
      <w:lvlText w:val="o"/>
      <w:lvlJc w:val="left"/>
      <w:pPr>
        <w:ind w:left="5760" w:hanging="360"/>
      </w:pPr>
      <w:rPr>
        <w:rFonts w:ascii="Courier New" w:hAnsi="Courier New" w:hint="default"/>
      </w:rPr>
    </w:lvl>
    <w:lvl w:ilvl="8" w:tplc="E9CCFEF4">
      <w:start w:val="1"/>
      <w:numFmt w:val="bullet"/>
      <w:lvlText w:val=""/>
      <w:lvlJc w:val="left"/>
      <w:pPr>
        <w:ind w:left="6480" w:hanging="360"/>
      </w:pPr>
      <w:rPr>
        <w:rFonts w:ascii="Wingdings" w:hAnsi="Wingdings" w:hint="default"/>
      </w:rPr>
    </w:lvl>
  </w:abstractNum>
  <w:abstractNum w:abstractNumId="14" w15:restartNumberingAfterBreak="0">
    <w:nsid w:val="4C3C5439"/>
    <w:multiLevelType w:val="hybridMultilevel"/>
    <w:tmpl w:val="FFFFFFFF"/>
    <w:lvl w:ilvl="0" w:tplc="BBF8AAC4">
      <w:start w:val="1"/>
      <w:numFmt w:val="bullet"/>
      <w:lvlText w:val=""/>
      <w:lvlJc w:val="left"/>
      <w:pPr>
        <w:ind w:left="720" w:hanging="360"/>
      </w:pPr>
      <w:rPr>
        <w:rFonts w:ascii="Symbol" w:hAnsi="Symbol" w:hint="default"/>
      </w:rPr>
    </w:lvl>
    <w:lvl w:ilvl="1" w:tplc="B6DA47F8">
      <w:start w:val="1"/>
      <w:numFmt w:val="bullet"/>
      <w:lvlText w:val="o"/>
      <w:lvlJc w:val="left"/>
      <w:pPr>
        <w:ind w:left="1440" w:hanging="360"/>
      </w:pPr>
      <w:rPr>
        <w:rFonts w:ascii="Courier New" w:hAnsi="Courier New" w:hint="default"/>
      </w:rPr>
    </w:lvl>
    <w:lvl w:ilvl="2" w:tplc="7C26509A">
      <w:start w:val="1"/>
      <w:numFmt w:val="bullet"/>
      <w:lvlText w:val=""/>
      <w:lvlJc w:val="left"/>
      <w:pPr>
        <w:ind w:left="2160" w:hanging="360"/>
      </w:pPr>
      <w:rPr>
        <w:rFonts w:ascii="Wingdings" w:hAnsi="Wingdings" w:hint="default"/>
      </w:rPr>
    </w:lvl>
    <w:lvl w:ilvl="3" w:tplc="817C019E">
      <w:start w:val="1"/>
      <w:numFmt w:val="bullet"/>
      <w:lvlText w:val=""/>
      <w:lvlJc w:val="left"/>
      <w:pPr>
        <w:ind w:left="2880" w:hanging="360"/>
      </w:pPr>
      <w:rPr>
        <w:rFonts w:ascii="Symbol" w:hAnsi="Symbol" w:hint="default"/>
      </w:rPr>
    </w:lvl>
    <w:lvl w:ilvl="4" w:tplc="55A89D64">
      <w:start w:val="1"/>
      <w:numFmt w:val="bullet"/>
      <w:lvlText w:val="o"/>
      <w:lvlJc w:val="left"/>
      <w:pPr>
        <w:ind w:left="3600" w:hanging="360"/>
      </w:pPr>
      <w:rPr>
        <w:rFonts w:ascii="Courier New" w:hAnsi="Courier New" w:hint="default"/>
      </w:rPr>
    </w:lvl>
    <w:lvl w:ilvl="5" w:tplc="7D602C62">
      <w:start w:val="1"/>
      <w:numFmt w:val="bullet"/>
      <w:lvlText w:val=""/>
      <w:lvlJc w:val="left"/>
      <w:pPr>
        <w:ind w:left="4320" w:hanging="360"/>
      </w:pPr>
      <w:rPr>
        <w:rFonts w:ascii="Wingdings" w:hAnsi="Wingdings" w:hint="default"/>
      </w:rPr>
    </w:lvl>
    <w:lvl w:ilvl="6" w:tplc="22881DC4">
      <w:start w:val="1"/>
      <w:numFmt w:val="bullet"/>
      <w:lvlText w:val=""/>
      <w:lvlJc w:val="left"/>
      <w:pPr>
        <w:ind w:left="5040" w:hanging="360"/>
      </w:pPr>
      <w:rPr>
        <w:rFonts w:ascii="Symbol" w:hAnsi="Symbol" w:hint="default"/>
      </w:rPr>
    </w:lvl>
    <w:lvl w:ilvl="7" w:tplc="491E7466">
      <w:start w:val="1"/>
      <w:numFmt w:val="bullet"/>
      <w:lvlText w:val="o"/>
      <w:lvlJc w:val="left"/>
      <w:pPr>
        <w:ind w:left="5760" w:hanging="360"/>
      </w:pPr>
      <w:rPr>
        <w:rFonts w:ascii="Courier New" w:hAnsi="Courier New" w:hint="default"/>
      </w:rPr>
    </w:lvl>
    <w:lvl w:ilvl="8" w:tplc="E3F6D47E">
      <w:start w:val="1"/>
      <w:numFmt w:val="bullet"/>
      <w:lvlText w:val=""/>
      <w:lvlJc w:val="left"/>
      <w:pPr>
        <w:ind w:left="6480" w:hanging="360"/>
      </w:pPr>
      <w:rPr>
        <w:rFonts w:ascii="Wingdings" w:hAnsi="Wingdings" w:hint="default"/>
      </w:rPr>
    </w:lvl>
  </w:abstractNum>
  <w:abstractNum w:abstractNumId="15" w15:restartNumberingAfterBreak="0">
    <w:nsid w:val="50CD1FD0"/>
    <w:multiLevelType w:val="hybridMultilevel"/>
    <w:tmpl w:val="FFFFFFFF"/>
    <w:lvl w:ilvl="0" w:tplc="62B2A7FC">
      <w:start w:val="1"/>
      <w:numFmt w:val="bullet"/>
      <w:lvlText w:val=""/>
      <w:lvlJc w:val="left"/>
      <w:pPr>
        <w:ind w:left="720" w:hanging="360"/>
      </w:pPr>
      <w:rPr>
        <w:rFonts w:ascii="Symbol" w:hAnsi="Symbol" w:hint="default"/>
      </w:rPr>
    </w:lvl>
    <w:lvl w:ilvl="1" w:tplc="0008AA4A">
      <w:start w:val="1"/>
      <w:numFmt w:val="bullet"/>
      <w:lvlText w:val="o"/>
      <w:lvlJc w:val="left"/>
      <w:pPr>
        <w:ind w:left="1440" w:hanging="360"/>
      </w:pPr>
      <w:rPr>
        <w:rFonts w:ascii="Courier New" w:hAnsi="Courier New" w:hint="default"/>
      </w:rPr>
    </w:lvl>
    <w:lvl w:ilvl="2" w:tplc="72DE40BC">
      <w:start w:val="1"/>
      <w:numFmt w:val="bullet"/>
      <w:lvlText w:val=""/>
      <w:lvlJc w:val="left"/>
      <w:pPr>
        <w:ind w:left="2160" w:hanging="360"/>
      </w:pPr>
      <w:rPr>
        <w:rFonts w:ascii="Wingdings" w:hAnsi="Wingdings" w:hint="default"/>
      </w:rPr>
    </w:lvl>
    <w:lvl w:ilvl="3" w:tplc="D228F51E">
      <w:start w:val="1"/>
      <w:numFmt w:val="bullet"/>
      <w:lvlText w:val=""/>
      <w:lvlJc w:val="left"/>
      <w:pPr>
        <w:ind w:left="2880" w:hanging="360"/>
      </w:pPr>
      <w:rPr>
        <w:rFonts w:ascii="Symbol" w:hAnsi="Symbol" w:hint="default"/>
      </w:rPr>
    </w:lvl>
    <w:lvl w:ilvl="4" w:tplc="4AAE4DB2">
      <w:start w:val="1"/>
      <w:numFmt w:val="bullet"/>
      <w:lvlText w:val="o"/>
      <w:lvlJc w:val="left"/>
      <w:pPr>
        <w:ind w:left="3600" w:hanging="360"/>
      </w:pPr>
      <w:rPr>
        <w:rFonts w:ascii="Courier New" w:hAnsi="Courier New" w:hint="default"/>
      </w:rPr>
    </w:lvl>
    <w:lvl w:ilvl="5" w:tplc="35BCDBAA">
      <w:start w:val="1"/>
      <w:numFmt w:val="bullet"/>
      <w:lvlText w:val=""/>
      <w:lvlJc w:val="left"/>
      <w:pPr>
        <w:ind w:left="4320" w:hanging="360"/>
      </w:pPr>
      <w:rPr>
        <w:rFonts w:ascii="Wingdings" w:hAnsi="Wingdings" w:hint="default"/>
      </w:rPr>
    </w:lvl>
    <w:lvl w:ilvl="6" w:tplc="BE345DAC">
      <w:start w:val="1"/>
      <w:numFmt w:val="bullet"/>
      <w:lvlText w:val=""/>
      <w:lvlJc w:val="left"/>
      <w:pPr>
        <w:ind w:left="5040" w:hanging="360"/>
      </w:pPr>
      <w:rPr>
        <w:rFonts w:ascii="Symbol" w:hAnsi="Symbol" w:hint="default"/>
      </w:rPr>
    </w:lvl>
    <w:lvl w:ilvl="7" w:tplc="F0EAD4B4">
      <w:start w:val="1"/>
      <w:numFmt w:val="bullet"/>
      <w:lvlText w:val="o"/>
      <w:lvlJc w:val="left"/>
      <w:pPr>
        <w:ind w:left="5760" w:hanging="360"/>
      </w:pPr>
      <w:rPr>
        <w:rFonts w:ascii="Courier New" w:hAnsi="Courier New" w:hint="default"/>
      </w:rPr>
    </w:lvl>
    <w:lvl w:ilvl="8" w:tplc="9454F156">
      <w:start w:val="1"/>
      <w:numFmt w:val="bullet"/>
      <w:lvlText w:val=""/>
      <w:lvlJc w:val="left"/>
      <w:pPr>
        <w:ind w:left="6480" w:hanging="360"/>
      </w:pPr>
      <w:rPr>
        <w:rFonts w:ascii="Wingdings" w:hAnsi="Wingdings" w:hint="default"/>
      </w:rPr>
    </w:lvl>
  </w:abstractNum>
  <w:abstractNum w:abstractNumId="16" w15:restartNumberingAfterBreak="0">
    <w:nsid w:val="57331686"/>
    <w:multiLevelType w:val="hybridMultilevel"/>
    <w:tmpl w:val="FFFFFFFF"/>
    <w:lvl w:ilvl="0" w:tplc="69624CE6">
      <w:start w:val="1"/>
      <w:numFmt w:val="bullet"/>
      <w:lvlText w:val=""/>
      <w:lvlJc w:val="left"/>
      <w:pPr>
        <w:ind w:left="720" w:hanging="360"/>
      </w:pPr>
      <w:rPr>
        <w:rFonts w:ascii="Symbol" w:hAnsi="Symbol" w:hint="default"/>
      </w:rPr>
    </w:lvl>
    <w:lvl w:ilvl="1" w:tplc="71F06830">
      <w:start w:val="1"/>
      <w:numFmt w:val="bullet"/>
      <w:lvlText w:val="o"/>
      <w:lvlJc w:val="left"/>
      <w:pPr>
        <w:ind w:left="1440" w:hanging="360"/>
      </w:pPr>
      <w:rPr>
        <w:rFonts w:ascii="Courier New" w:hAnsi="Courier New" w:hint="default"/>
      </w:rPr>
    </w:lvl>
    <w:lvl w:ilvl="2" w:tplc="8D64CD8C">
      <w:start w:val="1"/>
      <w:numFmt w:val="bullet"/>
      <w:lvlText w:val=""/>
      <w:lvlJc w:val="left"/>
      <w:pPr>
        <w:ind w:left="2160" w:hanging="360"/>
      </w:pPr>
      <w:rPr>
        <w:rFonts w:ascii="Wingdings" w:hAnsi="Wingdings" w:hint="default"/>
      </w:rPr>
    </w:lvl>
    <w:lvl w:ilvl="3" w:tplc="2874592C">
      <w:start w:val="1"/>
      <w:numFmt w:val="bullet"/>
      <w:lvlText w:val=""/>
      <w:lvlJc w:val="left"/>
      <w:pPr>
        <w:ind w:left="2880" w:hanging="360"/>
      </w:pPr>
      <w:rPr>
        <w:rFonts w:ascii="Symbol" w:hAnsi="Symbol" w:hint="default"/>
      </w:rPr>
    </w:lvl>
    <w:lvl w:ilvl="4" w:tplc="78C6BBCC">
      <w:start w:val="1"/>
      <w:numFmt w:val="bullet"/>
      <w:lvlText w:val="o"/>
      <w:lvlJc w:val="left"/>
      <w:pPr>
        <w:ind w:left="3600" w:hanging="360"/>
      </w:pPr>
      <w:rPr>
        <w:rFonts w:ascii="Courier New" w:hAnsi="Courier New" w:hint="default"/>
      </w:rPr>
    </w:lvl>
    <w:lvl w:ilvl="5" w:tplc="2D7C5F7E">
      <w:start w:val="1"/>
      <w:numFmt w:val="bullet"/>
      <w:lvlText w:val=""/>
      <w:lvlJc w:val="left"/>
      <w:pPr>
        <w:ind w:left="4320" w:hanging="360"/>
      </w:pPr>
      <w:rPr>
        <w:rFonts w:ascii="Wingdings" w:hAnsi="Wingdings" w:hint="default"/>
      </w:rPr>
    </w:lvl>
    <w:lvl w:ilvl="6" w:tplc="FF588AE4">
      <w:start w:val="1"/>
      <w:numFmt w:val="bullet"/>
      <w:lvlText w:val=""/>
      <w:lvlJc w:val="left"/>
      <w:pPr>
        <w:ind w:left="5040" w:hanging="360"/>
      </w:pPr>
      <w:rPr>
        <w:rFonts w:ascii="Symbol" w:hAnsi="Symbol" w:hint="default"/>
      </w:rPr>
    </w:lvl>
    <w:lvl w:ilvl="7" w:tplc="D0FE5C14">
      <w:start w:val="1"/>
      <w:numFmt w:val="bullet"/>
      <w:lvlText w:val="o"/>
      <w:lvlJc w:val="left"/>
      <w:pPr>
        <w:ind w:left="5760" w:hanging="360"/>
      </w:pPr>
      <w:rPr>
        <w:rFonts w:ascii="Courier New" w:hAnsi="Courier New" w:hint="default"/>
      </w:rPr>
    </w:lvl>
    <w:lvl w:ilvl="8" w:tplc="D7D24286">
      <w:start w:val="1"/>
      <w:numFmt w:val="bullet"/>
      <w:lvlText w:val=""/>
      <w:lvlJc w:val="left"/>
      <w:pPr>
        <w:ind w:left="6480" w:hanging="360"/>
      </w:pPr>
      <w:rPr>
        <w:rFonts w:ascii="Wingdings" w:hAnsi="Wingdings" w:hint="default"/>
      </w:rPr>
    </w:lvl>
  </w:abstractNum>
  <w:abstractNum w:abstractNumId="17" w15:restartNumberingAfterBreak="0">
    <w:nsid w:val="5919B641"/>
    <w:multiLevelType w:val="hybridMultilevel"/>
    <w:tmpl w:val="11C2A22C"/>
    <w:lvl w:ilvl="0" w:tplc="1EDA0758">
      <w:start w:val="1"/>
      <w:numFmt w:val="bullet"/>
      <w:lvlText w:val=""/>
      <w:lvlJc w:val="left"/>
      <w:pPr>
        <w:ind w:left="360" w:hanging="360"/>
      </w:pPr>
      <w:rPr>
        <w:rFonts w:ascii="Symbol" w:hAnsi="Symbol" w:hint="default"/>
      </w:rPr>
    </w:lvl>
    <w:lvl w:ilvl="1" w:tplc="1E6EBF04">
      <w:start w:val="1"/>
      <w:numFmt w:val="bullet"/>
      <w:lvlText w:val="o"/>
      <w:lvlJc w:val="left"/>
      <w:pPr>
        <w:ind w:left="1080" w:hanging="360"/>
      </w:pPr>
      <w:rPr>
        <w:rFonts w:ascii="Courier New" w:hAnsi="Courier New" w:hint="default"/>
      </w:rPr>
    </w:lvl>
    <w:lvl w:ilvl="2" w:tplc="9AB6AE0E">
      <w:start w:val="1"/>
      <w:numFmt w:val="bullet"/>
      <w:lvlText w:val=""/>
      <w:lvlJc w:val="left"/>
      <w:pPr>
        <w:ind w:left="1800" w:hanging="360"/>
      </w:pPr>
      <w:rPr>
        <w:rFonts w:ascii="Wingdings" w:hAnsi="Wingdings" w:hint="default"/>
      </w:rPr>
    </w:lvl>
    <w:lvl w:ilvl="3" w:tplc="BB7059EE">
      <w:start w:val="1"/>
      <w:numFmt w:val="bullet"/>
      <w:lvlText w:val=""/>
      <w:lvlJc w:val="left"/>
      <w:pPr>
        <w:ind w:left="2520" w:hanging="360"/>
      </w:pPr>
      <w:rPr>
        <w:rFonts w:ascii="Symbol" w:hAnsi="Symbol" w:hint="default"/>
      </w:rPr>
    </w:lvl>
    <w:lvl w:ilvl="4" w:tplc="8B607E06">
      <w:start w:val="1"/>
      <w:numFmt w:val="bullet"/>
      <w:lvlText w:val="o"/>
      <w:lvlJc w:val="left"/>
      <w:pPr>
        <w:ind w:left="3240" w:hanging="360"/>
      </w:pPr>
      <w:rPr>
        <w:rFonts w:ascii="Courier New" w:hAnsi="Courier New" w:hint="default"/>
      </w:rPr>
    </w:lvl>
    <w:lvl w:ilvl="5" w:tplc="2DD2347A">
      <w:start w:val="1"/>
      <w:numFmt w:val="bullet"/>
      <w:lvlText w:val=""/>
      <w:lvlJc w:val="left"/>
      <w:pPr>
        <w:ind w:left="3960" w:hanging="360"/>
      </w:pPr>
      <w:rPr>
        <w:rFonts w:ascii="Wingdings" w:hAnsi="Wingdings" w:hint="default"/>
      </w:rPr>
    </w:lvl>
    <w:lvl w:ilvl="6" w:tplc="981CF1AC">
      <w:start w:val="1"/>
      <w:numFmt w:val="bullet"/>
      <w:lvlText w:val=""/>
      <w:lvlJc w:val="left"/>
      <w:pPr>
        <w:ind w:left="4680" w:hanging="360"/>
      </w:pPr>
      <w:rPr>
        <w:rFonts w:ascii="Symbol" w:hAnsi="Symbol" w:hint="default"/>
      </w:rPr>
    </w:lvl>
    <w:lvl w:ilvl="7" w:tplc="E8DA987E">
      <w:start w:val="1"/>
      <w:numFmt w:val="bullet"/>
      <w:lvlText w:val="o"/>
      <w:lvlJc w:val="left"/>
      <w:pPr>
        <w:ind w:left="5400" w:hanging="360"/>
      </w:pPr>
      <w:rPr>
        <w:rFonts w:ascii="Courier New" w:hAnsi="Courier New" w:hint="default"/>
      </w:rPr>
    </w:lvl>
    <w:lvl w:ilvl="8" w:tplc="C8AE688A">
      <w:start w:val="1"/>
      <w:numFmt w:val="bullet"/>
      <w:lvlText w:val=""/>
      <w:lvlJc w:val="left"/>
      <w:pPr>
        <w:ind w:left="6120" w:hanging="360"/>
      </w:pPr>
      <w:rPr>
        <w:rFonts w:ascii="Wingdings" w:hAnsi="Wingdings" w:hint="default"/>
      </w:rPr>
    </w:lvl>
  </w:abstractNum>
  <w:abstractNum w:abstractNumId="18" w15:restartNumberingAfterBreak="0">
    <w:nsid w:val="5B1B702C"/>
    <w:multiLevelType w:val="hybridMultilevel"/>
    <w:tmpl w:val="FFFFFFFF"/>
    <w:lvl w:ilvl="0" w:tplc="1E728542">
      <w:start w:val="1"/>
      <w:numFmt w:val="bullet"/>
      <w:lvlText w:val=""/>
      <w:lvlJc w:val="left"/>
      <w:pPr>
        <w:ind w:left="720" w:hanging="360"/>
      </w:pPr>
      <w:rPr>
        <w:rFonts w:ascii="Symbol" w:hAnsi="Symbol" w:hint="default"/>
      </w:rPr>
    </w:lvl>
    <w:lvl w:ilvl="1" w:tplc="DFB26F84">
      <w:start w:val="1"/>
      <w:numFmt w:val="bullet"/>
      <w:lvlText w:val="o"/>
      <w:lvlJc w:val="left"/>
      <w:pPr>
        <w:ind w:left="1440" w:hanging="360"/>
      </w:pPr>
      <w:rPr>
        <w:rFonts w:ascii="Courier New" w:hAnsi="Courier New" w:hint="default"/>
      </w:rPr>
    </w:lvl>
    <w:lvl w:ilvl="2" w:tplc="9A785A54">
      <w:start w:val="1"/>
      <w:numFmt w:val="bullet"/>
      <w:lvlText w:val=""/>
      <w:lvlJc w:val="left"/>
      <w:pPr>
        <w:ind w:left="2160" w:hanging="360"/>
      </w:pPr>
      <w:rPr>
        <w:rFonts w:ascii="Wingdings" w:hAnsi="Wingdings" w:hint="default"/>
      </w:rPr>
    </w:lvl>
    <w:lvl w:ilvl="3" w:tplc="DB1EA58E">
      <w:start w:val="1"/>
      <w:numFmt w:val="bullet"/>
      <w:lvlText w:val=""/>
      <w:lvlJc w:val="left"/>
      <w:pPr>
        <w:ind w:left="2880" w:hanging="360"/>
      </w:pPr>
      <w:rPr>
        <w:rFonts w:ascii="Symbol" w:hAnsi="Symbol" w:hint="default"/>
      </w:rPr>
    </w:lvl>
    <w:lvl w:ilvl="4" w:tplc="D8D613F6">
      <w:start w:val="1"/>
      <w:numFmt w:val="bullet"/>
      <w:lvlText w:val="o"/>
      <w:lvlJc w:val="left"/>
      <w:pPr>
        <w:ind w:left="3600" w:hanging="360"/>
      </w:pPr>
      <w:rPr>
        <w:rFonts w:ascii="Courier New" w:hAnsi="Courier New" w:hint="default"/>
      </w:rPr>
    </w:lvl>
    <w:lvl w:ilvl="5" w:tplc="03D8E406">
      <w:start w:val="1"/>
      <w:numFmt w:val="bullet"/>
      <w:lvlText w:val=""/>
      <w:lvlJc w:val="left"/>
      <w:pPr>
        <w:ind w:left="4320" w:hanging="360"/>
      </w:pPr>
      <w:rPr>
        <w:rFonts w:ascii="Wingdings" w:hAnsi="Wingdings" w:hint="default"/>
      </w:rPr>
    </w:lvl>
    <w:lvl w:ilvl="6" w:tplc="48626AD0">
      <w:start w:val="1"/>
      <w:numFmt w:val="bullet"/>
      <w:lvlText w:val=""/>
      <w:lvlJc w:val="left"/>
      <w:pPr>
        <w:ind w:left="5040" w:hanging="360"/>
      </w:pPr>
      <w:rPr>
        <w:rFonts w:ascii="Symbol" w:hAnsi="Symbol" w:hint="default"/>
      </w:rPr>
    </w:lvl>
    <w:lvl w:ilvl="7" w:tplc="4814A59C">
      <w:start w:val="1"/>
      <w:numFmt w:val="bullet"/>
      <w:lvlText w:val="o"/>
      <w:lvlJc w:val="left"/>
      <w:pPr>
        <w:ind w:left="5760" w:hanging="360"/>
      </w:pPr>
      <w:rPr>
        <w:rFonts w:ascii="Courier New" w:hAnsi="Courier New" w:hint="default"/>
      </w:rPr>
    </w:lvl>
    <w:lvl w:ilvl="8" w:tplc="F2C64CB0">
      <w:start w:val="1"/>
      <w:numFmt w:val="bullet"/>
      <w:lvlText w:val=""/>
      <w:lvlJc w:val="left"/>
      <w:pPr>
        <w:ind w:left="6480" w:hanging="360"/>
      </w:pPr>
      <w:rPr>
        <w:rFonts w:ascii="Wingdings" w:hAnsi="Wingdings" w:hint="default"/>
      </w:rPr>
    </w:lvl>
  </w:abstractNum>
  <w:abstractNum w:abstractNumId="19" w15:restartNumberingAfterBreak="0">
    <w:nsid w:val="71326736"/>
    <w:multiLevelType w:val="hybridMultilevel"/>
    <w:tmpl w:val="878A1A6A"/>
    <w:lvl w:ilvl="0" w:tplc="A054469C">
      <w:start w:val="1"/>
      <w:numFmt w:val="bullet"/>
      <w:lvlText w:val=""/>
      <w:lvlJc w:val="left"/>
      <w:pPr>
        <w:ind w:left="720" w:hanging="360"/>
      </w:pPr>
      <w:rPr>
        <w:rFonts w:ascii="Symbol" w:hAnsi="Symbol" w:hint="default"/>
      </w:rPr>
    </w:lvl>
    <w:lvl w:ilvl="1" w:tplc="56F8BCC8">
      <w:start w:val="1"/>
      <w:numFmt w:val="bullet"/>
      <w:lvlText w:val="o"/>
      <w:lvlJc w:val="left"/>
      <w:pPr>
        <w:ind w:left="1440" w:hanging="360"/>
      </w:pPr>
      <w:rPr>
        <w:rFonts w:ascii="Courier New" w:hAnsi="Courier New" w:hint="default"/>
      </w:rPr>
    </w:lvl>
    <w:lvl w:ilvl="2" w:tplc="D8F6F2CC">
      <w:start w:val="1"/>
      <w:numFmt w:val="bullet"/>
      <w:lvlText w:val=""/>
      <w:lvlJc w:val="left"/>
      <w:pPr>
        <w:ind w:left="2160" w:hanging="360"/>
      </w:pPr>
      <w:rPr>
        <w:rFonts w:ascii="Wingdings" w:hAnsi="Wingdings" w:hint="default"/>
      </w:rPr>
    </w:lvl>
    <w:lvl w:ilvl="3" w:tplc="24460D2E">
      <w:start w:val="1"/>
      <w:numFmt w:val="bullet"/>
      <w:lvlText w:val=""/>
      <w:lvlJc w:val="left"/>
      <w:pPr>
        <w:ind w:left="2880" w:hanging="360"/>
      </w:pPr>
      <w:rPr>
        <w:rFonts w:ascii="Symbol" w:hAnsi="Symbol" w:hint="default"/>
      </w:rPr>
    </w:lvl>
    <w:lvl w:ilvl="4" w:tplc="FB4A139C">
      <w:start w:val="1"/>
      <w:numFmt w:val="bullet"/>
      <w:lvlText w:val="o"/>
      <w:lvlJc w:val="left"/>
      <w:pPr>
        <w:ind w:left="3600" w:hanging="360"/>
      </w:pPr>
      <w:rPr>
        <w:rFonts w:ascii="Courier New" w:hAnsi="Courier New" w:hint="default"/>
      </w:rPr>
    </w:lvl>
    <w:lvl w:ilvl="5" w:tplc="C0B69B5C">
      <w:start w:val="1"/>
      <w:numFmt w:val="bullet"/>
      <w:lvlText w:val=""/>
      <w:lvlJc w:val="left"/>
      <w:pPr>
        <w:ind w:left="4320" w:hanging="360"/>
      </w:pPr>
      <w:rPr>
        <w:rFonts w:ascii="Wingdings" w:hAnsi="Wingdings" w:hint="default"/>
      </w:rPr>
    </w:lvl>
    <w:lvl w:ilvl="6" w:tplc="9328FD48">
      <w:start w:val="1"/>
      <w:numFmt w:val="bullet"/>
      <w:lvlText w:val=""/>
      <w:lvlJc w:val="left"/>
      <w:pPr>
        <w:ind w:left="5040" w:hanging="360"/>
      </w:pPr>
      <w:rPr>
        <w:rFonts w:ascii="Symbol" w:hAnsi="Symbol" w:hint="default"/>
      </w:rPr>
    </w:lvl>
    <w:lvl w:ilvl="7" w:tplc="399A35E6">
      <w:start w:val="1"/>
      <w:numFmt w:val="bullet"/>
      <w:lvlText w:val="o"/>
      <w:lvlJc w:val="left"/>
      <w:pPr>
        <w:ind w:left="5760" w:hanging="360"/>
      </w:pPr>
      <w:rPr>
        <w:rFonts w:ascii="Courier New" w:hAnsi="Courier New" w:hint="default"/>
      </w:rPr>
    </w:lvl>
    <w:lvl w:ilvl="8" w:tplc="14820C34">
      <w:start w:val="1"/>
      <w:numFmt w:val="bullet"/>
      <w:lvlText w:val=""/>
      <w:lvlJc w:val="left"/>
      <w:pPr>
        <w:ind w:left="6480" w:hanging="360"/>
      </w:pPr>
      <w:rPr>
        <w:rFonts w:ascii="Wingdings" w:hAnsi="Wingdings" w:hint="default"/>
      </w:rPr>
    </w:lvl>
  </w:abstractNum>
  <w:abstractNum w:abstractNumId="20" w15:restartNumberingAfterBreak="0">
    <w:nsid w:val="76488CB6"/>
    <w:multiLevelType w:val="hybridMultilevel"/>
    <w:tmpl w:val="92EE189C"/>
    <w:lvl w:ilvl="0" w:tplc="FFFFFFFF">
      <w:start w:val="1"/>
      <w:numFmt w:val="decimal"/>
      <w:lvlText w:val="%1."/>
      <w:lvlJc w:val="left"/>
      <w:pPr>
        <w:ind w:left="720" w:hanging="360"/>
      </w:pPr>
    </w:lvl>
    <w:lvl w:ilvl="1" w:tplc="A9B6334A">
      <w:start w:val="1"/>
      <w:numFmt w:val="lowerLetter"/>
      <w:lvlText w:val="%2."/>
      <w:lvlJc w:val="left"/>
      <w:pPr>
        <w:ind w:left="1440" w:hanging="360"/>
      </w:pPr>
    </w:lvl>
    <w:lvl w:ilvl="2" w:tplc="0854D966">
      <w:start w:val="1"/>
      <w:numFmt w:val="lowerRoman"/>
      <w:lvlText w:val="%3."/>
      <w:lvlJc w:val="right"/>
      <w:pPr>
        <w:ind w:left="2160" w:hanging="180"/>
      </w:pPr>
    </w:lvl>
    <w:lvl w:ilvl="3" w:tplc="BD005D2C">
      <w:start w:val="1"/>
      <w:numFmt w:val="decimal"/>
      <w:lvlText w:val="%4."/>
      <w:lvlJc w:val="left"/>
      <w:pPr>
        <w:ind w:left="2880" w:hanging="360"/>
      </w:pPr>
    </w:lvl>
    <w:lvl w:ilvl="4" w:tplc="B74C87EA">
      <w:start w:val="1"/>
      <w:numFmt w:val="lowerLetter"/>
      <w:lvlText w:val="%5."/>
      <w:lvlJc w:val="left"/>
      <w:pPr>
        <w:ind w:left="3600" w:hanging="360"/>
      </w:pPr>
    </w:lvl>
    <w:lvl w:ilvl="5" w:tplc="BB042FC8">
      <w:start w:val="1"/>
      <w:numFmt w:val="lowerRoman"/>
      <w:lvlText w:val="%6."/>
      <w:lvlJc w:val="right"/>
      <w:pPr>
        <w:ind w:left="4320" w:hanging="180"/>
      </w:pPr>
    </w:lvl>
    <w:lvl w:ilvl="6" w:tplc="7D42C9FA">
      <w:start w:val="1"/>
      <w:numFmt w:val="decimal"/>
      <w:lvlText w:val="%7."/>
      <w:lvlJc w:val="left"/>
      <w:pPr>
        <w:ind w:left="5040" w:hanging="360"/>
      </w:pPr>
    </w:lvl>
    <w:lvl w:ilvl="7" w:tplc="FBC2013C">
      <w:start w:val="1"/>
      <w:numFmt w:val="lowerLetter"/>
      <w:lvlText w:val="%8."/>
      <w:lvlJc w:val="left"/>
      <w:pPr>
        <w:ind w:left="5760" w:hanging="360"/>
      </w:pPr>
    </w:lvl>
    <w:lvl w:ilvl="8" w:tplc="919E0822">
      <w:start w:val="1"/>
      <w:numFmt w:val="lowerRoman"/>
      <w:lvlText w:val="%9."/>
      <w:lvlJc w:val="right"/>
      <w:pPr>
        <w:ind w:left="6480" w:hanging="180"/>
      </w:pPr>
    </w:lvl>
  </w:abstractNum>
  <w:abstractNum w:abstractNumId="21" w15:restartNumberingAfterBreak="0">
    <w:nsid w:val="76C41BEA"/>
    <w:multiLevelType w:val="hybridMultilevel"/>
    <w:tmpl w:val="FFFFFFFF"/>
    <w:lvl w:ilvl="0" w:tplc="084EF3F4">
      <w:start w:val="1"/>
      <w:numFmt w:val="bullet"/>
      <w:lvlText w:val=""/>
      <w:lvlJc w:val="left"/>
      <w:pPr>
        <w:ind w:left="720" w:hanging="360"/>
      </w:pPr>
      <w:rPr>
        <w:rFonts w:ascii="Symbol" w:hAnsi="Symbol" w:hint="default"/>
      </w:rPr>
    </w:lvl>
    <w:lvl w:ilvl="1" w:tplc="79460F48">
      <w:start w:val="1"/>
      <w:numFmt w:val="bullet"/>
      <w:lvlText w:val="o"/>
      <w:lvlJc w:val="left"/>
      <w:pPr>
        <w:ind w:left="1440" w:hanging="360"/>
      </w:pPr>
      <w:rPr>
        <w:rFonts w:ascii="Courier New" w:hAnsi="Courier New" w:hint="default"/>
      </w:rPr>
    </w:lvl>
    <w:lvl w:ilvl="2" w:tplc="82C419FE">
      <w:start w:val="1"/>
      <w:numFmt w:val="bullet"/>
      <w:lvlText w:val=""/>
      <w:lvlJc w:val="left"/>
      <w:pPr>
        <w:ind w:left="2160" w:hanging="360"/>
      </w:pPr>
      <w:rPr>
        <w:rFonts w:ascii="Wingdings" w:hAnsi="Wingdings" w:hint="default"/>
      </w:rPr>
    </w:lvl>
    <w:lvl w:ilvl="3" w:tplc="7E6EC94C">
      <w:start w:val="1"/>
      <w:numFmt w:val="bullet"/>
      <w:lvlText w:val=""/>
      <w:lvlJc w:val="left"/>
      <w:pPr>
        <w:ind w:left="2880" w:hanging="360"/>
      </w:pPr>
      <w:rPr>
        <w:rFonts w:ascii="Symbol" w:hAnsi="Symbol" w:hint="default"/>
      </w:rPr>
    </w:lvl>
    <w:lvl w:ilvl="4" w:tplc="1AF20C26">
      <w:start w:val="1"/>
      <w:numFmt w:val="bullet"/>
      <w:lvlText w:val="o"/>
      <w:lvlJc w:val="left"/>
      <w:pPr>
        <w:ind w:left="3600" w:hanging="360"/>
      </w:pPr>
      <w:rPr>
        <w:rFonts w:ascii="Courier New" w:hAnsi="Courier New" w:hint="default"/>
      </w:rPr>
    </w:lvl>
    <w:lvl w:ilvl="5" w:tplc="5620610A">
      <w:start w:val="1"/>
      <w:numFmt w:val="bullet"/>
      <w:lvlText w:val=""/>
      <w:lvlJc w:val="left"/>
      <w:pPr>
        <w:ind w:left="4320" w:hanging="360"/>
      </w:pPr>
      <w:rPr>
        <w:rFonts w:ascii="Wingdings" w:hAnsi="Wingdings" w:hint="default"/>
      </w:rPr>
    </w:lvl>
    <w:lvl w:ilvl="6" w:tplc="29C4B25E">
      <w:start w:val="1"/>
      <w:numFmt w:val="bullet"/>
      <w:lvlText w:val=""/>
      <w:lvlJc w:val="left"/>
      <w:pPr>
        <w:ind w:left="5040" w:hanging="360"/>
      </w:pPr>
      <w:rPr>
        <w:rFonts w:ascii="Symbol" w:hAnsi="Symbol" w:hint="default"/>
      </w:rPr>
    </w:lvl>
    <w:lvl w:ilvl="7" w:tplc="48009A0C">
      <w:start w:val="1"/>
      <w:numFmt w:val="bullet"/>
      <w:lvlText w:val="o"/>
      <w:lvlJc w:val="left"/>
      <w:pPr>
        <w:ind w:left="5760" w:hanging="360"/>
      </w:pPr>
      <w:rPr>
        <w:rFonts w:ascii="Courier New" w:hAnsi="Courier New" w:hint="default"/>
      </w:rPr>
    </w:lvl>
    <w:lvl w:ilvl="8" w:tplc="33B2C050">
      <w:start w:val="1"/>
      <w:numFmt w:val="bullet"/>
      <w:lvlText w:val=""/>
      <w:lvlJc w:val="left"/>
      <w:pPr>
        <w:ind w:left="6480" w:hanging="360"/>
      </w:pPr>
      <w:rPr>
        <w:rFonts w:ascii="Wingdings" w:hAnsi="Wingdings" w:hint="default"/>
      </w:rPr>
    </w:lvl>
  </w:abstractNum>
  <w:abstractNum w:abstractNumId="22" w15:restartNumberingAfterBreak="0">
    <w:nsid w:val="77087ACF"/>
    <w:multiLevelType w:val="hybridMultilevel"/>
    <w:tmpl w:val="4FE46F9A"/>
    <w:lvl w:ilvl="0" w:tplc="07D4C02A">
      <w:start w:val="1"/>
      <w:numFmt w:val="bullet"/>
      <w:lvlText w:val=""/>
      <w:lvlJc w:val="left"/>
      <w:pPr>
        <w:ind w:left="720" w:hanging="360"/>
      </w:pPr>
      <w:rPr>
        <w:rFonts w:ascii="Symbol" w:hAnsi="Symbol" w:hint="default"/>
      </w:rPr>
    </w:lvl>
    <w:lvl w:ilvl="1" w:tplc="86A27A4C">
      <w:start w:val="1"/>
      <w:numFmt w:val="bullet"/>
      <w:lvlText w:val="o"/>
      <w:lvlJc w:val="left"/>
      <w:pPr>
        <w:ind w:left="1440" w:hanging="360"/>
      </w:pPr>
      <w:rPr>
        <w:rFonts w:ascii="Courier New" w:hAnsi="Courier New" w:hint="default"/>
      </w:rPr>
    </w:lvl>
    <w:lvl w:ilvl="2" w:tplc="1FAEE17C">
      <w:start w:val="1"/>
      <w:numFmt w:val="bullet"/>
      <w:lvlText w:val=""/>
      <w:lvlJc w:val="left"/>
      <w:pPr>
        <w:ind w:left="2160" w:hanging="360"/>
      </w:pPr>
      <w:rPr>
        <w:rFonts w:ascii="Wingdings" w:hAnsi="Wingdings" w:hint="default"/>
      </w:rPr>
    </w:lvl>
    <w:lvl w:ilvl="3" w:tplc="F1B40DFE">
      <w:start w:val="1"/>
      <w:numFmt w:val="bullet"/>
      <w:lvlText w:val=""/>
      <w:lvlJc w:val="left"/>
      <w:pPr>
        <w:ind w:left="2880" w:hanging="360"/>
      </w:pPr>
      <w:rPr>
        <w:rFonts w:ascii="Symbol" w:hAnsi="Symbol" w:hint="default"/>
      </w:rPr>
    </w:lvl>
    <w:lvl w:ilvl="4" w:tplc="2DF2E4D6">
      <w:start w:val="1"/>
      <w:numFmt w:val="bullet"/>
      <w:lvlText w:val="o"/>
      <w:lvlJc w:val="left"/>
      <w:pPr>
        <w:ind w:left="3600" w:hanging="360"/>
      </w:pPr>
      <w:rPr>
        <w:rFonts w:ascii="Courier New" w:hAnsi="Courier New" w:hint="default"/>
      </w:rPr>
    </w:lvl>
    <w:lvl w:ilvl="5" w:tplc="7FDED6B4">
      <w:start w:val="1"/>
      <w:numFmt w:val="bullet"/>
      <w:lvlText w:val=""/>
      <w:lvlJc w:val="left"/>
      <w:pPr>
        <w:ind w:left="4320" w:hanging="360"/>
      </w:pPr>
      <w:rPr>
        <w:rFonts w:ascii="Wingdings" w:hAnsi="Wingdings" w:hint="default"/>
      </w:rPr>
    </w:lvl>
    <w:lvl w:ilvl="6" w:tplc="339AF9B0">
      <w:start w:val="1"/>
      <w:numFmt w:val="bullet"/>
      <w:lvlText w:val=""/>
      <w:lvlJc w:val="left"/>
      <w:pPr>
        <w:ind w:left="5040" w:hanging="360"/>
      </w:pPr>
      <w:rPr>
        <w:rFonts w:ascii="Symbol" w:hAnsi="Symbol" w:hint="default"/>
      </w:rPr>
    </w:lvl>
    <w:lvl w:ilvl="7" w:tplc="6A54B588">
      <w:start w:val="1"/>
      <w:numFmt w:val="bullet"/>
      <w:lvlText w:val="o"/>
      <w:lvlJc w:val="left"/>
      <w:pPr>
        <w:ind w:left="5760" w:hanging="360"/>
      </w:pPr>
      <w:rPr>
        <w:rFonts w:ascii="Courier New" w:hAnsi="Courier New" w:hint="default"/>
      </w:rPr>
    </w:lvl>
    <w:lvl w:ilvl="8" w:tplc="C862055E">
      <w:start w:val="1"/>
      <w:numFmt w:val="bullet"/>
      <w:lvlText w:val=""/>
      <w:lvlJc w:val="left"/>
      <w:pPr>
        <w:ind w:left="6480" w:hanging="360"/>
      </w:pPr>
      <w:rPr>
        <w:rFonts w:ascii="Wingdings" w:hAnsi="Wingdings" w:hint="default"/>
      </w:rPr>
    </w:lvl>
  </w:abstractNum>
  <w:abstractNum w:abstractNumId="23" w15:restartNumberingAfterBreak="0">
    <w:nsid w:val="7D829497"/>
    <w:multiLevelType w:val="hybridMultilevel"/>
    <w:tmpl w:val="82D49AC0"/>
    <w:lvl w:ilvl="0" w:tplc="4344FE7E">
      <w:start w:val="1"/>
      <w:numFmt w:val="bullet"/>
      <w:lvlText w:val=""/>
      <w:lvlJc w:val="left"/>
      <w:pPr>
        <w:ind w:left="720" w:hanging="360"/>
      </w:pPr>
      <w:rPr>
        <w:rFonts w:ascii="Symbol" w:hAnsi="Symbol" w:hint="default"/>
      </w:rPr>
    </w:lvl>
    <w:lvl w:ilvl="1" w:tplc="D8AE0CCE">
      <w:start w:val="1"/>
      <w:numFmt w:val="bullet"/>
      <w:lvlText w:val="o"/>
      <w:lvlJc w:val="left"/>
      <w:pPr>
        <w:ind w:left="1440" w:hanging="360"/>
      </w:pPr>
      <w:rPr>
        <w:rFonts w:ascii="Courier New" w:hAnsi="Courier New" w:hint="default"/>
      </w:rPr>
    </w:lvl>
    <w:lvl w:ilvl="2" w:tplc="96DE694C">
      <w:start w:val="1"/>
      <w:numFmt w:val="bullet"/>
      <w:lvlText w:val=""/>
      <w:lvlJc w:val="left"/>
      <w:pPr>
        <w:ind w:left="2160" w:hanging="360"/>
      </w:pPr>
      <w:rPr>
        <w:rFonts w:ascii="Wingdings" w:hAnsi="Wingdings" w:hint="default"/>
      </w:rPr>
    </w:lvl>
    <w:lvl w:ilvl="3" w:tplc="01BE35A8">
      <w:start w:val="1"/>
      <w:numFmt w:val="bullet"/>
      <w:lvlText w:val=""/>
      <w:lvlJc w:val="left"/>
      <w:pPr>
        <w:ind w:left="2880" w:hanging="360"/>
      </w:pPr>
      <w:rPr>
        <w:rFonts w:ascii="Symbol" w:hAnsi="Symbol" w:hint="default"/>
      </w:rPr>
    </w:lvl>
    <w:lvl w:ilvl="4" w:tplc="E84EA65A">
      <w:start w:val="1"/>
      <w:numFmt w:val="bullet"/>
      <w:lvlText w:val="o"/>
      <w:lvlJc w:val="left"/>
      <w:pPr>
        <w:ind w:left="3600" w:hanging="360"/>
      </w:pPr>
      <w:rPr>
        <w:rFonts w:ascii="Courier New" w:hAnsi="Courier New" w:hint="default"/>
      </w:rPr>
    </w:lvl>
    <w:lvl w:ilvl="5" w:tplc="47C49250">
      <w:start w:val="1"/>
      <w:numFmt w:val="bullet"/>
      <w:lvlText w:val=""/>
      <w:lvlJc w:val="left"/>
      <w:pPr>
        <w:ind w:left="4320" w:hanging="360"/>
      </w:pPr>
      <w:rPr>
        <w:rFonts w:ascii="Wingdings" w:hAnsi="Wingdings" w:hint="default"/>
      </w:rPr>
    </w:lvl>
    <w:lvl w:ilvl="6" w:tplc="7A42BA20">
      <w:start w:val="1"/>
      <w:numFmt w:val="bullet"/>
      <w:lvlText w:val=""/>
      <w:lvlJc w:val="left"/>
      <w:pPr>
        <w:ind w:left="5040" w:hanging="360"/>
      </w:pPr>
      <w:rPr>
        <w:rFonts w:ascii="Symbol" w:hAnsi="Symbol" w:hint="default"/>
      </w:rPr>
    </w:lvl>
    <w:lvl w:ilvl="7" w:tplc="0C7433D2">
      <w:start w:val="1"/>
      <w:numFmt w:val="bullet"/>
      <w:lvlText w:val="o"/>
      <w:lvlJc w:val="left"/>
      <w:pPr>
        <w:ind w:left="5760" w:hanging="360"/>
      </w:pPr>
      <w:rPr>
        <w:rFonts w:ascii="Courier New" w:hAnsi="Courier New" w:hint="default"/>
      </w:rPr>
    </w:lvl>
    <w:lvl w:ilvl="8" w:tplc="8BD85816">
      <w:start w:val="1"/>
      <w:numFmt w:val="bullet"/>
      <w:lvlText w:val=""/>
      <w:lvlJc w:val="left"/>
      <w:pPr>
        <w:ind w:left="6480" w:hanging="360"/>
      </w:pPr>
      <w:rPr>
        <w:rFonts w:ascii="Wingdings" w:hAnsi="Wingdings" w:hint="default"/>
      </w:rPr>
    </w:lvl>
  </w:abstractNum>
  <w:num w:numId="1" w16cid:durableId="641423360">
    <w:abstractNumId w:val="11"/>
  </w:num>
  <w:num w:numId="2" w16cid:durableId="1582064276">
    <w:abstractNumId w:val="12"/>
  </w:num>
  <w:num w:numId="3" w16cid:durableId="1533495071">
    <w:abstractNumId w:val="9"/>
  </w:num>
  <w:num w:numId="4" w16cid:durableId="2067603282">
    <w:abstractNumId w:val="23"/>
  </w:num>
  <w:num w:numId="5" w16cid:durableId="556430641">
    <w:abstractNumId w:val="1"/>
  </w:num>
  <w:num w:numId="6" w16cid:durableId="1266353081">
    <w:abstractNumId w:val="17"/>
  </w:num>
  <w:num w:numId="7" w16cid:durableId="279072366">
    <w:abstractNumId w:val="20"/>
  </w:num>
  <w:num w:numId="8" w16cid:durableId="1089155160">
    <w:abstractNumId w:val="16"/>
  </w:num>
  <w:num w:numId="9" w16cid:durableId="877471019">
    <w:abstractNumId w:val="10"/>
  </w:num>
  <w:num w:numId="10" w16cid:durableId="1457796844">
    <w:abstractNumId w:val="18"/>
  </w:num>
  <w:num w:numId="11" w16cid:durableId="1479495251">
    <w:abstractNumId w:val="8"/>
  </w:num>
  <w:num w:numId="12" w16cid:durableId="2000619839">
    <w:abstractNumId w:val="0"/>
  </w:num>
  <w:num w:numId="13" w16cid:durableId="1767843756">
    <w:abstractNumId w:val="21"/>
  </w:num>
  <w:num w:numId="14" w16cid:durableId="50231571">
    <w:abstractNumId w:val="7"/>
  </w:num>
  <w:num w:numId="15" w16cid:durableId="874923557">
    <w:abstractNumId w:val="13"/>
  </w:num>
  <w:num w:numId="16" w16cid:durableId="1618635495">
    <w:abstractNumId w:val="15"/>
  </w:num>
  <w:num w:numId="17" w16cid:durableId="2114930471">
    <w:abstractNumId w:val="2"/>
  </w:num>
  <w:num w:numId="18" w16cid:durableId="411708315">
    <w:abstractNumId w:val="3"/>
  </w:num>
  <w:num w:numId="19" w16cid:durableId="1231847103">
    <w:abstractNumId w:val="14"/>
  </w:num>
  <w:num w:numId="20" w16cid:durableId="1426072845">
    <w:abstractNumId w:val="19"/>
  </w:num>
  <w:num w:numId="21" w16cid:durableId="70197913">
    <w:abstractNumId w:val="4"/>
  </w:num>
  <w:num w:numId="22" w16cid:durableId="261451999">
    <w:abstractNumId w:val="6"/>
  </w:num>
  <w:num w:numId="23" w16cid:durableId="1564831567">
    <w:abstractNumId w:val="22"/>
  </w:num>
  <w:num w:numId="24" w16cid:durableId="1186288282">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4FAMyO4KwtAAAA"/>
  </w:docVars>
  <w:rsids>
    <w:rsidRoot w:val="0041150E"/>
    <w:rsid w:val="000001FA"/>
    <w:rsid w:val="0000075B"/>
    <w:rsid w:val="00000D90"/>
    <w:rsid w:val="00000DF4"/>
    <w:rsid w:val="00000E01"/>
    <w:rsid w:val="00001739"/>
    <w:rsid w:val="00001777"/>
    <w:rsid w:val="00001884"/>
    <w:rsid w:val="00001DD3"/>
    <w:rsid w:val="000022E6"/>
    <w:rsid w:val="00002375"/>
    <w:rsid w:val="00002497"/>
    <w:rsid w:val="000025B8"/>
    <w:rsid w:val="00002986"/>
    <w:rsid w:val="00002D0A"/>
    <w:rsid w:val="00002F83"/>
    <w:rsid w:val="00002F9E"/>
    <w:rsid w:val="00003245"/>
    <w:rsid w:val="00003583"/>
    <w:rsid w:val="00003753"/>
    <w:rsid w:val="0000416C"/>
    <w:rsid w:val="00004357"/>
    <w:rsid w:val="00004495"/>
    <w:rsid w:val="00004733"/>
    <w:rsid w:val="00004831"/>
    <w:rsid w:val="00004994"/>
    <w:rsid w:val="00004D93"/>
    <w:rsid w:val="0000551B"/>
    <w:rsid w:val="0000564E"/>
    <w:rsid w:val="000057A6"/>
    <w:rsid w:val="00005A78"/>
    <w:rsid w:val="00005AB4"/>
    <w:rsid w:val="00005C09"/>
    <w:rsid w:val="00005D52"/>
    <w:rsid w:val="00005F87"/>
    <w:rsid w:val="000061C2"/>
    <w:rsid w:val="000068BC"/>
    <w:rsid w:val="00006A86"/>
    <w:rsid w:val="00006D1A"/>
    <w:rsid w:val="00007182"/>
    <w:rsid w:val="0000718A"/>
    <w:rsid w:val="0000734C"/>
    <w:rsid w:val="00007BEB"/>
    <w:rsid w:val="00007C7A"/>
    <w:rsid w:val="00007F84"/>
    <w:rsid w:val="00010245"/>
    <w:rsid w:val="000102F3"/>
    <w:rsid w:val="00010369"/>
    <w:rsid w:val="0001056F"/>
    <w:rsid w:val="000109F1"/>
    <w:rsid w:val="00010D38"/>
    <w:rsid w:val="00010E10"/>
    <w:rsid w:val="0001141D"/>
    <w:rsid w:val="00011542"/>
    <w:rsid w:val="000117EB"/>
    <w:rsid w:val="00011BC5"/>
    <w:rsid w:val="00011D56"/>
    <w:rsid w:val="00011E9F"/>
    <w:rsid w:val="000120C5"/>
    <w:rsid w:val="000122B1"/>
    <w:rsid w:val="0001269E"/>
    <w:rsid w:val="00012BA7"/>
    <w:rsid w:val="00012BB1"/>
    <w:rsid w:val="00012C4C"/>
    <w:rsid w:val="00012EB0"/>
    <w:rsid w:val="00012EFD"/>
    <w:rsid w:val="00013095"/>
    <w:rsid w:val="00013707"/>
    <w:rsid w:val="000137E5"/>
    <w:rsid w:val="00013BE8"/>
    <w:rsid w:val="000141C2"/>
    <w:rsid w:val="00014346"/>
    <w:rsid w:val="0001447D"/>
    <w:rsid w:val="000146BC"/>
    <w:rsid w:val="00014A39"/>
    <w:rsid w:val="00014D71"/>
    <w:rsid w:val="00014DAF"/>
    <w:rsid w:val="00014E1B"/>
    <w:rsid w:val="00015797"/>
    <w:rsid w:val="00015DC0"/>
    <w:rsid w:val="00015FF9"/>
    <w:rsid w:val="00016185"/>
    <w:rsid w:val="000164B6"/>
    <w:rsid w:val="0001666C"/>
    <w:rsid w:val="00016789"/>
    <w:rsid w:val="000171E3"/>
    <w:rsid w:val="0001722A"/>
    <w:rsid w:val="0001736D"/>
    <w:rsid w:val="00017383"/>
    <w:rsid w:val="000174C5"/>
    <w:rsid w:val="000177BB"/>
    <w:rsid w:val="0001792C"/>
    <w:rsid w:val="00017988"/>
    <w:rsid w:val="000179AB"/>
    <w:rsid w:val="00017D62"/>
    <w:rsid w:val="00017DE1"/>
    <w:rsid w:val="00017E39"/>
    <w:rsid w:val="0002081E"/>
    <w:rsid w:val="00020A36"/>
    <w:rsid w:val="00020BD1"/>
    <w:rsid w:val="0002122D"/>
    <w:rsid w:val="0002143B"/>
    <w:rsid w:val="0002176F"/>
    <w:rsid w:val="00021984"/>
    <w:rsid w:val="00021A8C"/>
    <w:rsid w:val="00021B6A"/>
    <w:rsid w:val="00021E37"/>
    <w:rsid w:val="0002216A"/>
    <w:rsid w:val="000223C4"/>
    <w:rsid w:val="000229D4"/>
    <w:rsid w:val="00022C64"/>
    <w:rsid w:val="000233BC"/>
    <w:rsid w:val="0002364A"/>
    <w:rsid w:val="0002376D"/>
    <w:rsid w:val="00023B11"/>
    <w:rsid w:val="00023F14"/>
    <w:rsid w:val="000247DE"/>
    <w:rsid w:val="000248CC"/>
    <w:rsid w:val="00024A61"/>
    <w:rsid w:val="00025031"/>
    <w:rsid w:val="0002525C"/>
    <w:rsid w:val="00025642"/>
    <w:rsid w:val="000258B0"/>
    <w:rsid w:val="0002594E"/>
    <w:rsid w:val="00025B37"/>
    <w:rsid w:val="00025BAD"/>
    <w:rsid w:val="00025E0C"/>
    <w:rsid w:val="00025E47"/>
    <w:rsid w:val="00025FC9"/>
    <w:rsid w:val="0002625B"/>
    <w:rsid w:val="000262EC"/>
    <w:rsid w:val="00026651"/>
    <w:rsid w:val="000267AC"/>
    <w:rsid w:val="00026956"/>
    <w:rsid w:val="00026D91"/>
    <w:rsid w:val="00027117"/>
    <w:rsid w:val="000271E7"/>
    <w:rsid w:val="000272D6"/>
    <w:rsid w:val="000272EA"/>
    <w:rsid w:val="000275CD"/>
    <w:rsid w:val="00027A33"/>
    <w:rsid w:val="00027AB1"/>
    <w:rsid w:val="00027CFE"/>
    <w:rsid w:val="00027F05"/>
    <w:rsid w:val="00027FFA"/>
    <w:rsid w:val="0002E74C"/>
    <w:rsid w:val="00030797"/>
    <w:rsid w:val="00030B13"/>
    <w:rsid w:val="00030C38"/>
    <w:rsid w:val="00030CCE"/>
    <w:rsid w:val="00030EB9"/>
    <w:rsid w:val="00031E22"/>
    <w:rsid w:val="00032242"/>
    <w:rsid w:val="0003240F"/>
    <w:rsid w:val="000328AA"/>
    <w:rsid w:val="000328E4"/>
    <w:rsid w:val="00032F13"/>
    <w:rsid w:val="00032FEC"/>
    <w:rsid w:val="000330B2"/>
    <w:rsid w:val="00033202"/>
    <w:rsid w:val="0003343A"/>
    <w:rsid w:val="000335B0"/>
    <w:rsid w:val="000335C5"/>
    <w:rsid w:val="00033724"/>
    <w:rsid w:val="000338E2"/>
    <w:rsid w:val="00033F9F"/>
    <w:rsid w:val="00034385"/>
    <w:rsid w:val="0003447F"/>
    <w:rsid w:val="00034657"/>
    <w:rsid w:val="000349E5"/>
    <w:rsid w:val="00034BC1"/>
    <w:rsid w:val="00034E2E"/>
    <w:rsid w:val="00035442"/>
    <w:rsid w:val="00035521"/>
    <w:rsid w:val="0003565B"/>
    <w:rsid w:val="00035B39"/>
    <w:rsid w:val="000360EC"/>
    <w:rsid w:val="00036726"/>
    <w:rsid w:val="0003684F"/>
    <w:rsid w:val="00036EA1"/>
    <w:rsid w:val="00036EA4"/>
    <w:rsid w:val="00037326"/>
    <w:rsid w:val="0003736E"/>
    <w:rsid w:val="00037513"/>
    <w:rsid w:val="000378D3"/>
    <w:rsid w:val="00037BEC"/>
    <w:rsid w:val="00037C26"/>
    <w:rsid w:val="00040219"/>
    <w:rsid w:val="0004065B"/>
    <w:rsid w:val="00040AE0"/>
    <w:rsid w:val="00040EDD"/>
    <w:rsid w:val="0004141E"/>
    <w:rsid w:val="000415A7"/>
    <w:rsid w:val="0004160B"/>
    <w:rsid w:val="00041826"/>
    <w:rsid w:val="00041976"/>
    <w:rsid w:val="00041EB1"/>
    <w:rsid w:val="00042393"/>
    <w:rsid w:val="0004268D"/>
    <w:rsid w:val="00042ADB"/>
    <w:rsid w:val="00042BBE"/>
    <w:rsid w:val="000432D3"/>
    <w:rsid w:val="00043394"/>
    <w:rsid w:val="000433FC"/>
    <w:rsid w:val="000435FF"/>
    <w:rsid w:val="00043719"/>
    <w:rsid w:val="00043A08"/>
    <w:rsid w:val="00043C2B"/>
    <w:rsid w:val="00043FA4"/>
    <w:rsid w:val="00044543"/>
    <w:rsid w:val="000445FF"/>
    <w:rsid w:val="00044A7A"/>
    <w:rsid w:val="00044F5A"/>
    <w:rsid w:val="00044FCF"/>
    <w:rsid w:val="00045059"/>
    <w:rsid w:val="000452BE"/>
    <w:rsid w:val="00045486"/>
    <w:rsid w:val="000456D0"/>
    <w:rsid w:val="000456D3"/>
    <w:rsid w:val="00045A86"/>
    <w:rsid w:val="00045DCB"/>
    <w:rsid w:val="00045EA1"/>
    <w:rsid w:val="00045F47"/>
    <w:rsid w:val="00045F4E"/>
    <w:rsid w:val="000463C5"/>
    <w:rsid w:val="00046454"/>
    <w:rsid w:val="00046B2F"/>
    <w:rsid w:val="00046D7E"/>
    <w:rsid w:val="00046E0C"/>
    <w:rsid w:val="00047289"/>
    <w:rsid w:val="00047340"/>
    <w:rsid w:val="00047394"/>
    <w:rsid w:val="00047725"/>
    <w:rsid w:val="000477C4"/>
    <w:rsid w:val="0004780D"/>
    <w:rsid w:val="000479BF"/>
    <w:rsid w:val="00047FFC"/>
    <w:rsid w:val="000501ED"/>
    <w:rsid w:val="0005030D"/>
    <w:rsid w:val="00050490"/>
    <w:rsid w:val="0005085E"/>
    <w:rsid w:val="000508A1"/>
    <w:rsid w:val="0005095F"/>
    <w:rsid w:val="000509D2"/>
    <w:rsid w:val="00050AE8"/>
    <w:rsid w:val="00050C56"/>
    <w:rsid w:val="00050D4B"/>
    <w:rsid w:val="0005117D"/>
    <w:rsid w:val="00051414"/>
    <w:rsid w:val="0005154B"/>
    <w:rsid w:val="00051829"/>
    <w:rsid w:val="00051846"/>
    <w:rsid w:val="00051849"/>
    <w:rsid w:val="00051C98"/>
    <w:rsid w:val="00051E5F"/>
    <w:rsid w:val="00051EC0"/>
    <w:rsid w:val="00051ED2"/>
    <w:rsid w:val="000523E6"/>
    <w:rsid w:val="0005274B"/>
    <w:rsid w:val="00052998"/>
    <w:rsid w:val="000529B6"/>
    <w:rsid w:val="000529C1"/>
    <w:rsid w:val="00052A67"/>
    <w:rsid w:val="00052B0C"/>
    <w:rsid w:val="000530EC"/>
    <w:rsid w:val="000532C4"/>
    <w:rsid w:val="0005352F"/>
    <w:rsid w:val="000538EF"/>
    <w:rsid w:val="00053970"/>
    <w:rsid w:val="00053A1D"/>
    <w:rsid w:val="00053C5B"/>
    <w:rsid w:val="00053F4B"/>
    <w:rsid w:val="00053FA9"/>
    <w:rsid w:val="00054455"/>
    <w:rsid w:val="00054474"/>
    <w:rsid w:val="000544BE"/>
    <w:rsid w:val="000547E0"/>
    <w:rsid w:val="00054915"/>
    <w:rsid w:val="00054A1A"/>
    <w:rsid w:val="00054CD6"/>
    <w:rsid w:val="00054F9E"/>
    <w:rsid w:val="00054FDF"/>
    <w:rsid w:val="00054FFD"/>
    <w:rsid w:val="0005529D"/>
    <w:rsid w:val="0005532C"/>
    <w:rsid w:val="000553D8"/>
    <w:rsid w:val="0005542A"/>
    <w:rsid w:val="00055987"/>
    <w:rsid w:val="00055AB5"/>
    <w:rsid w:val="00055DFA"/>
    <w:rsid w:val="00055F39"/>
    <w:rsid w:val="00055F95"/>
    <w:rsid w:val="00055FAD"/>
    <w:rsid w:val="0005618A"/>
    <w:rsid w:val="000564C9"/>
    <w:rsid w:val="000565B6"/>
    <w:rsid w:val="00057444"/>
    <w:rsid w:val="0005755E"/>
    <w:rsid w:val="000576C3"/>
    <w:rsid w:val="00057804"/>
    <w:rsid w:val="00057C5F"/>
    <w:rsid w:val="00057D22"/>
    <w:rsid w:val="00057EE0"/>
    <w:rsid w:val="00060130"/>
    <w:rsid w:val="0006018D"/>
    <w:rsid w:val="00060219"/>
    <w:rsid w:val="0006026E"/>
    <w:rsid w:val="000602BE"/>
    <w:rsid w:val="000602BF"/>
    <w:rsid w:val="0006079E"/>
    <w:rsid w:val="00060B95"/>
    <w:rsid w:val="00060D2E"/>
    <w:rsid w:val="00060F95"/>
    <w:rsid w:val="00060FEE"/>
    <w:rsid w:val="00061287"/>
    <w:rsid w:val="0006148B"/>
    <w:rsid w:val="00061AA1"/>
    <w:rsid w:val="00061ABA"/>
    <w:rsid w:val="00061C00"/>
    <w:rsid w:val="00061CAE"/>
    <w:rsid w:val="00061DE2"/>
    <w:rsid w:val="00062597"/>
    <w:rsid w:val="00062B48"/>
    <w:rsid w:val="00062F29"/>
    <w:rsid w:val="00062FA3"/>
    <w:rsid w:val="00062FE7"/>
    <w:rsid w:val="00063383"/>
    <w:rsid w:val="00063A17"/>
    <w:rsid w:val="00063AA0"/>
    <w:rsid w:val="00063DC8"/>
    <w:rsid w:val="0006439A"/>
    <w:rsid w:val="00064557"/>
    <w:rsid w:val="000646C5"/>
    <w:rsid w:val="0006471D"/>
    <w:rsid w:val="0006484D"/>
    <w:rsid w:val="00064A22"/>
    <w:rsid w:val="00064CE1"/>
    <w:rsid w:val="00064D56"/>
    <w:rsid w:val="00064FAB"/>
    <w:rsid w:val="000651FE"/>
    <w:rsid w:val="000652F3"/>
    <w:rsid w:val="0006551D"/>
    <w:rsid w:val="0006560E"/>
    <w:rsid w:val="000659A4"/>
    <w:rsid w:val="000659D2"/>
    <w:rsid w:val="000659E5"/>
    <w:rsid w:val="00065A46"/>
    <w:rsid w:val="00065C50"/>
    <w:rsid w:val="00065C6E"/>
    <w:rsid w:val="00065D0C"/>
    <w:rsid w:val="00065FDC"/>
    <w:rsid w:val="00066144"/>
    <w:rsid w:val="000661B4"/>
    <w:rsid w:val="00066323"/>
    <w:rsid w:val="0006655A"/>
    <w:rsid w:val="000666CB"/>
    <w:rsid w:val="000667DA"/>
    <w:rsid w:val="0006686B"/>
    <w:rsid w:val="00066BF1"/>
    <w:rsid w:val="00066D40"/>
    <w:rsid w:val="00067291"/>
    <w:rsid w:val="00067358"/>
    <w:rsid w:val="00067490"/>
    <w:rsid w:val="0006750B"/>
    <w:rsid w:val="00067645"/>
    <w:rsid w:val="00067B06"/>
    <w:rsid w:val="00067BBB"/>
    <w:rsid w:val="00067D62"/>
    <w:rsid w:val="000708B8"/>
    <w:rsid w:val="000708BC"/>
    <w:rsid w:val="0007092D"/>
    <w:rsid w:val="00070ACF"/>
    <w:rsid w:val="00070B12"/>
    <w:rsid w:val="00070D49"/>
    <w:rsid w:val="0007173B"/>
    <w:rsid w:val="000717B4"/>
    <w:rsid w:val="00071817"/>
    <w:rsid w:val="00071AF4"/>
    <w:rsid w:val="00071B39"/>
    <w:rsid w:val="00071D92"/>
    <w:rsid w:val="00071E21"/>
    <w:rsid w:val="000723D6"/>
    <w:rsid w:val="000726C4"/>
    <w:rsid w:val="00072A04"/>
    <w:rsid w:val="00072AE5"/>
    <w:rsid w:val="00072DDF"/>
    <w:rsid w:val="000732BA"/>
    <w:rsid w:val="000734F3"/>
    <w:rsid w:val="00073595"/>
    <w:rsid w:val="00073A1B"/>
    <w:rsid w:val="000741FF"/>
    <w:rsid w:val="00074DE6"/>
    <w:rsid w:val="000752D8"/>
    <w:rsid w:val="000753D2"/>
    <w:rsid w:val="0007570F"/>
    <w:rsid w:val="000759D5"/>
    <w:rsid w:val="00075CA4"/>
    <w:rsid w:val="000761B0"/>
    <w:rsid w:val="000761CB"/>
    <w:rsid w:val="000762D0"/>
    <w:rsid w:val="000765BA"/>
    <w:rsid w:val="00076937"/>
    <w:rsid w:val="0007706A"/>
    <w:rsid w:val="00077330"/>
    <w:rsid w:val="000775BE"/>
    <w:rsid w:val="000778AA"/>
    <w:rsid w:val="000778F4"/>
    <w:rsid w:val="00077C8F"/>
    <w:rsid w:val="00077D44"/>
    <w:rsid w:val="0007D50C"/>
    <w:rsid w:val="000801F4"/>
    <w:rsid w:val="0008030C"/>
    <w:rsid w:val="000804C8"/>
    <w:rsid w:val="000808DB"/>
    <w:rsid w:val="00080B63"/>
    <w:rsid w:val="00080C47"/>
    <w:rsid w:val="00080D1E"/>
    <w:rsid w:val="00080E17"/>
    <w:rsid w:val="00080F58"/>
    <w:rsid w:val="000810CA"/>
    <w:rsid w:val="0008121C"/>
    <w:rsid w:val="00081338"/>
    <w:rsid w:val="0008138C"/>
    <w:rsid w:val="00081459"/>
    <w:rsid w:val="0008192A"/>
    <w:rsid w:val="00081B8B"/>
    <w:rsid w:val="00081B93"/>
    <w:rsid w:val="00081F72"/>
    <w:rsid w:val="0008211B"/>
    <w:rsid w:val="00082363"/>
    <w:rsid w:val="000825CE"/>
    <w:rsid w:val="000826FA"/>
    <w:rsid w:val="000827EB"/>
    <w:rsid w:val="0008281B"/>
    <w:rsid w:val="0008283C"/>
    <w:rsid w:val="0008283E"/>
    <w:rsid w:val="000828E1"/>
    <w:rsid w:val="00082B4B"/>
    <w:rsid w:val="0008302A"/>
    <w:rsid w:val="000831CA"/>
    <w:rsid w:val="0008359D"/>
    <w:rsid w:val="00083748"/>
    <w:rsid w:val="000837D6"/>
    <w:rsid w:val="00083879"/>
    <w:rsid w:val="00083B92"/>
    <w:rsid w:val="00084094"/>
    <w:rsid w:val="0008413F"/>
    <w:rsid w:val="00084457"/>
    <w:rsid w:val="00084653"/>
    <w:rsid w:val="000846D1"/>
    <w:rsid w:val="000848A2"/>
    <w:rsid w:val="00084AC4"/>
    <w:rsid w:val="00084B74"/>
    <w:rsid w:val="00084ED0"/>
    <w:rsid w:val="00084F8D"/>
    <w:rsid w:val="00085142"/>
    <w:rsid w:val="000851F3"/>
    <w:rsid w:val="0008559C"/>
    <w:rsid w:val="000856FA"/>
    <w:rsid w:val="000857B6"/>
    <w:rsid w:val="000857CB"/>
    <w:rsid w:val="00085CC5"/>
    <w:rsid w:val="00085D01"/>
    <w:rsid w:val="00085D16"/>
    <w:rsid w:val="00086057"/>
    <w:rsid w:val="00086470"/>
    <w:rsid w:val="0008675A"/>
    <w:rsid w:val="0008692F"/>
    <w:rsid w:val="00086977"/>
    <w:rsid w:val="00086B7E"/>
    <w:rsid w:val="00086C95"/>
    <w:rsid w:val="00086EA0"/>
    <w:rsid w:val="000870E8"/>
    <w:rsid w:val="0008721B"/>
    <w:rsid w:val="0008766A"/>
    <w:rsid w:val="000877A9"/>
    <w:rsid w:val="000877D9"/>
    <w:rsid w:val="00087ED5"/>
    <w:rsid w:val="00088280"/>
    <w:rsid w:val="00090683"/>
    <w:rsid w:val="00090724"/>
    <w:rsid w:val="00090807"/>
    <w:rsid w:val="00090A5C"/>
    <w:rsid w:val="00090A84"/>
    <w:rsid w:val="00090B2D"/>
    <w:rsid w:val="00090B33"/>
    <w:rsid w:val="00090C1D"/>
    <w:rsid w:val="00090C3C"/>
    <w:rsid w:val="00090EC4"/>
    <w:rsid w:val="00090F84"/>
    <w:rsid w:val="00090FC0"/>
    <w:rsid w:val="000910F7"/>
    <w:rsid w:val="00091280"/>
    <w:rsid w:val="00091330"/>
    <w:rsid w:val="000913DA"/>
    <w:rsid w:val="00091860"/>
    <w:rsid w:val="00091986"/>
    <w:rsid w:val="000919D9"/>
    <w:rsid w:val="00091E85"/>
    <w:rsid w:val="00091FD3"/>
    <w:rsid w:val="000922EC"/>
    <w:rsid w:val="000923E7"/>
    <w:rsid w:val="00092726"/>
    <w:rsid w:val="0009281F"/>
    <w:rsid w:val="00092CA0"/>
    <w:rsid w:val="00092ECB"/>
    <w:rsid w:val="00092F28"/>
    <w:rsid w:val="000930A7"/>
    <w:rsid w:val="0009318E"/>
    <w:rsid w:val="00093213"/>
    <w:rsid w:val="00093232"/>
    <w:rsid w:val="00093527"/>
    <w:rsid w:val="00093561"/>
    <w:rsid w:val="00093736"/>
    <w:rsid w:val="00093815"/>
    <w:rsid w:val="0009396C"/>
    <w:rsid w:val="00093EE4"/>
    <w:rsid w:val="0009468D"/>
    <w:rsid w:val="00094735"/>
    <w:rsid w:val="0009499C"/>
    <w:rsid w:val="000949C7"/>
    <w:rsid w:val="00094A65"/>
    <w:rsid w:val="00094AD8"/>
    <w:rsid w:val="00094B48"/>
    <w:rsid w:val="00094D68"/>
    <w:rsid w:val="00094DE7"/>
    <w:rsid w:val="00095512"/>
    <w:rsid w:val="00095C0E"/>
    <w:rsid w:val="00095ECD"/>
    <w:rsid w:val="00096016"/>
    <w:rsid w:val="00096117"/>
    <w:rsid w:val="00096152"/>
    <w:rsid w:val="000963B3"/>
    <w:rsid w:val="0009689E"/>
    <w:rsid w:val="00096AD1"/>
    <w:rsid w:val="00096B44"/>
    <w:rsid w:val="00096B58"/>
    <w:rsid w:val="00096BDE"/>
    <w:rsid w:val="00096C09"/>
    <w:rsid w:val="00097193"/>
    <w:rsid w:val="000971AF"/>
    <w:rsid w:val="00097458"/>
    <w:rsid w:val="00097538"/>
    <w:rsid w:val="00097D33"/>
    <w:rsid w:val="00097DBE"/>
    <w:rsid w:val="00097E30"/>
    <w:rsid w:val="00097EDE"/>
    <w:rsid w:val="000A0009"/>
    <w:rsid w:val="000A03CD"/>
    <w:rsid w:val="000A03DF"/>
    <w:rsid w:val="000A0448"/>
    <w:rsid w:val="000A0CF7"/>
    <w:rsid w:val="000A1078"/>
    <w:rsid w:val="000A12B1"/>
    <w:rsid w:val="000A13AF"/>
    <w:rsid w:val="000A181F"/>
    <w:rsid w:val="000A1AD5"/>
    <w:rsid w:val="000A1B2E"/>
    <w:rsid w:val="000A218A"/>
    <w:rsid w:val="000A22C2"/>
    <w:rsid w:val="000A2514"/>
    <w:rsid w:val="000A25DC"/>
    <w:rsid w:val="000A2A2B"/>
    <w:rsid w:val="000A31D3"/>
    <w:rsid w:val="000A34AA"/>
    <w:rsid w:val="000A3DF9"/>
    <w:rsid w:val="000A497F"/>
    <w:rsid w:val="000A4A65"/>
    <w:rsid w:val="000A4C5E"/>
    <w:rsid w:val="000A51F2"/>
    <w:rsid w:val="000A5464"/>
    <w:rsid w:val="000A5612"/>
    <w:rsid w:val="000A62B9"/>
    <w:rsid w:val="000A6364"/>
    <w:rsid w:val="000A6376"/>
    <w:rsid w:val="000A63BA"/>
    <w:rsid w:val="000A6B02"/>
    <w:rsid w:val="000A6C2E"/>
    <w:rsid w:val="000A6E49"/>
    <w:rsid w:val="000A7796"/>
    <w:rsid w:val="000A7898"/>
    <w:rsid w:val="000A792F"/>
    <w:rsid w:val="000A79F5"/>
    <w:rsid w:val="000A7BAC"/>
    <w:rsid w:val="000A7D31"/>
    <w:rsid w:val="000A7EBD"/>
    <w:rsid w:val="000A7EF9"/>
    <w:rsid w:val="000AD4D2"/>
    <w:rsid w:val="000B00F9"/>
    <w:rsid w:val="000B024A"/>
    <w:rsid w:val="000B02BE"/>
    <w:rsid w:val="000B058A"/>
    <w:rsid w:val="000B0594"/>
    <w:rsid w:val="000B072F"/>
    <w:rsid w:val="000B078A"/>
    <w:rsid w:val="000B0972"/>
    <w:rsid w:val="000B09A9"/>
    <w:rsid w:val="000B0AEC"/>
    <w:rsid w:val="000B11B5"/>
    <w:rsid w:val="000B141F"/>
    <w:rsid w:val="000B14B3"/>
    <w:rsid w:val="000B154C"/>
    <w:rsid w:val="000B158C"/>
    <w:rsid w:val="000B1A7B"/>
    <w:rsid w:val="000B1C89"/>
    <w:rsid w:val="000B21E4"/>
    <w:rsid w:val="000B223D"/>
    <w:rsid w:val="000B2410"/>
    <w:rsid w:val="000B24AF"/>
    <w:rsid w:val="000B2650"/>
    <w:rsid w:val="000B28F7"/>
    <w:rsid w:val="000B28FD"/>
    <w:rsid w:val="000B293E"/>
    <w:rsid w:val="000B2DE3"/>
    <w:rsid w:val="000B300C"/>
    <w:rsid w:val="000B3B0E"/>
    <w:rsid w:val="000B3C08"/>
    <w:rsid w:val="000B3D23"/>
    <w:rsid w:val="000B3EC8"/>
    <w:rsid w:val="000B3F87"/>
    <w:rsid w:val="000B4549"/>
    <w:rsid w:val="000B4679"/>
    <w:rsid w:val="000B4A02"/>
    <w:rsid w:val="000B4A4D"/>
    <w:rsid w:val="000B56F1"/>
    <w:rsid w:val="000B5765"/>
    <w:rsid w:val="000B5A40"/>
    <w:rsid w:val="000B5C4E"/>
    <w:rsid w:val="000B5CD5"/>
    <w:rsid w:val="000B5D32"/>
    <w:rsid w:val="000B5F85"/>
    <w:rsid w:val="000B6094"/>
    <w:rsid w:val="000B627E"/>
    <w:rsid w:val="000B6281"/>
    <w:rsid w:val="000B62A1"/>
    <w:rsid w:val="000B635A"/>
    <w:rsid w:val="000B6844"/>
    <w:rsid w:val="000B6C73"/>
    <w:rsid w:val="000B6E5E"/>
    <w:rsid w:val="000B6E68"/>
    <w:rsid w:val="000B6EA6"/>
    <w:rsid w:val="000B701A"/>
    <w:rsid w:val="000B702D"/>
    <w:rsid w:val="000B7260"/>
    <w:rsid w:val="000B75FF"/>
    <w:rsid w:val="000B7601"/>
    <w:rsid w:val="000B7749"/>
    <w:rsid w:val="000B78C7"/>
    <w:rsid w:val="000B7E08"/>
    <w:rsid w:val="000B7FB6"/>
    <w:rsid w:val="000C010E"/>
    <w:rsid w:val="000C041B"/>
    <w:rsid w:val="000C056F"/>
    <w:rsid w:val="000C0905"/>
    <w:rsid w:val="000C0A0E"/>
    <w:rsid w:val="000C0C19"/>
    <w:rsid w:val="000C1046"/>
    <w:rsid w:val="000C12FE"/>
    <w:rsid w:val="000C19CA"/>
    <w:rsid w:val="000C1AEB"/>
    <w:rsid w:val="000C20B2"/>
    <w:rsid w:val="000C219E"/>
    <w:rsid w:val="000C2257"/>
    <w:rsid w:val="000C2A16"/>
    <w:rsid w:val="000C2AAB"/>
    <w:rsid w:val="000C2B96"/>
    <w:rsid w:val="000C2CB7"/>
    <w:rsid w:val="000C3393"/>
    <w:rsid w:val="000C34DD"/>
    <w:rsid w:val="000C38DE"/>
    <w:rsid w:val="000C3B4D"/>
    <w:rsid w:val="000C3C61"/>
    <w:rsid w:val="000C3CE8"/>
    <w:rsid w:val="000C3F90"/>
    <w:rsid w:val="000C438A"/>
    <w:rsid w:val="000C43FD"/>
    <w:rsid w:val="000C458D"/>
    <w:rsid w:val="000C45C5"/>
    <w:rsid w:val="000C4915"/>
    <w:rsid w:val="000C4AD8"/>
    <w:rsid w:val="000C4C97"/>
    <w:rsid w:val="000C4D2C"/>
    <w:rsid w:val="000C4E28"/>
    <w:rsid w:val="000C4E69"/>
    <w:rsid w:val="000C519A"/>
    <w:rsid w:val="000C5683"/>
    <w:rsid w:val="000C5762"/>
    <w:rsid w:val="000C58B8"/>
    <w:rsid w:val="000C597E"/>
    <w:rsid w:val="000C5A30"/>
    <w:rsid w:val="000C5B39"/>
    <w:rsid w:val="000C5DD4"/>
    <w:rsid w:val="000C5F79"/>
    <w:rsid w:val="000C608B"/>
    <w:rsid w:val="000C64D5"/>
    <w:rsid w:val="000C651C"/>
    <w:rsid w:val="000C6A81"/>
    <w:rsid w:val="000C6E60"/>
    <w:rsid w:val="000C6FF5"/>
    <w:rsid w:val="000C72CF"/>
    <w:rsid w:val="000C7421"/>
    <w:rsid w:val="000C74C8"/>
    <w:rsid w:val="000C74CF"/>
    <w:rsid w:val="000C7A80"/>
    <w:rsid w:val="000C7D29"/>
    <w:rsid w:val="000C7E60"/>
    <w:rsid w:val="000D0509"/>
    <w:rsid w:val="000D0627"/>
    <w:rsid w:val="000D0709"/>
    <w:rsid w:val="000D0839"/>
    <w:rsid w:val="000D0891"/>
    <w:rsid w:val="000D0A33"/>
    <w:rsid w:val="000D0AF9"/>
    <w:rsid w:val="000D0C1C"/>
    <w:rsid w:val="000D110F"/>
    <w:rsid w:val="000D141E"/>
    <w:rsid w:val="000D1623"/>
    <w:rsid w:val="000D16DB"/>
    <w:rsid w:val="000D1CEE"/>
    <w:rsid w:val="000D1E52"/>
    <w:rsid w:val="000D1F9C"/>
    <w:rsid w:val="000D2380"/>
    <w:rsid w:val="000D2922"/>
    <w:rsid w:val="000D2BD5"/>
    <w:rsid w:val="000D2C30"/>
    <w:rsid w:val="000D2F8E"/>
    <w:rsid w:val="000D30B5"/>
    <w:rsid w:val="000D32B8"/>
    <w:rsid w:val="000D3361"/>
    <w:rsid w:val="000D3888"/>
    <w:rsid w:val="000D3E78"/>
    <w:rsid w:val="000D40E7"/>
    <w:rsid w:val="000D431A"/>
    <w:rsid w:val="000D49C5"/>
    <w:rsid w:val="000D4D86"/>
    <w:rsid w:val="000D4F8D"/>
    <w:rsid w:val="000D5037"/>
    <w:rsid w:val="000D5104"/>
    <w:rsid w:val="000D52B7"/>
    <w:rsid w:val="000D57F1"/>
    <w:rsid w:val="000D5D5A"/>
    <w:rsid w:val="000D61BA"/>
    <w:rsid w:val="000D62F7"/>
    <w:rsid w:val="000D6920"/>
    <w:rsid w:val="000D6939"/>
    <w:rsid w:val="000D699E"/>
    <w:rsid w:val="000D69CB"/>
    <w:rsid w:val="000D6B94"/>
    <w:rsid w:val="000D6E24"/>
    <w:rsid w:val="000D6E65"/>
    <w:rsid w:val="000D707B"/>
    <w:rsid w:val="000D714D"/>
    <w:rsid w:val="000D7512"/>
    <w:rsid w:val="000D75CB"/>
    <w:rsid w:val="000D77BC"/>
    <w:rsid w:val="000D79AC"/>
    <w:rsid w:val="000D7A20"/>
    <w:rsid w:val="000D7FBE"/>
    <w:rsid w:val="000D7FE3"/>
    <w:rsid w:val="000E03BB"/>
    <w:rsid w:val="000E0750"/>
    <w:rsid w:val="000E0AC7"/>
    <w:rsid w:val="000E144D"/>
    <w:rsid w:val="000E188C"/>
    <w:rsid w:val="000E1901"/>
    <w:rsid w:val="000E1A6C"/>
    <w:rsid w:val="000E1CD0"/>
    <w:rsid w:val="000E1CEB"/>
    <w:rsid w:val="000E206C"/>
    <w:rsid w:val="000E226F"/>
    <w:rsid w:val="000E25F4"/>
    <w:rsid w:val="000E2DA0"/>
    <w:rsid w:val="000E3370"/>
    <w:rsid w:val="000E3559"/>
    <w:rsid w:val="000E385D"/>
    <w:rsid w:val="000E38CE"/>
    <w:rsid w:val="000E3AAD"/>
    <w:rsid w:val="000E3C97"/>
    <w:rsid w:val="000E400C"/>
    <w:rsid w:val="000E4751"/>
    <w:rsid w:val="000E48BB"/>
    <w:rsid w:val="000E4A69"/>
    <w:rsid w:val="000E4C62"/>
    <w:rsid w:val="000E4CD5"/>
    <w:rsid w:val="000E4EB1"/>
    <w:rsid w:val="000E4F20"/>
    <w:rsid w:val="000E4F91"/>
    <w:rsid w:val="000E5032"/>
    <w:rsid w:val="000E597C"/>
    <w:rsid w:val="000E5DB4"/>
    <w:rsid w:val="000E5EEF"/>
    <w:rsid w:val="000E5F0F"/>
    <w:rsid w:val="000E5F88"/>
    <w:rsid w:val="000E5FE7"/>
    <w:rsid w:val="000E6154"/>
    <w:rsid w:val="000E67C2"/>
    <w:rsid w:val="000E6A7B"/>
    <w:rsid w:val="000E6D79"/>
    <w:rsid w:val="000E6F67"/>
    <w:rsid w:val="000E7167"/>
    <w:rsid w:val="000E7274"/>
    <w:rsid w:val="000E76F2"/>
    <w:rsid w:val="000E7B7D"/>
    <w:rsid w:val="000F020F"/>
    <w:rsid w:val="000F0340"/>
    <w:rsid w:val="000F03C9"/>
    <w:rsid w:val="000F03F7"/>
    <w:rsid w:val="000F04DC"/>
    <w:rsid w:val="000F0B24"/>
    <w:rsid w:val="000F0D82"/>
    <w:rsid w:val="000F10D1"/>
    <w:rsid w:val="000F1314"/>
    <w:rsid w:val="000F1450"/>
    <w:rsid w:val="000F1545"/>
    <w:rsid w:val="000F1A41"/>
    <w:rsid w:val="000F1B53"/>
    <w:rsid w:val="000F1B8A"/>
    <w:rsid w:val="000F1D5A"/>
    <w:rsid w:val="000F1EE7"/>
    <w:rsid w:val="000F1EFC"/>
    <w:rsid w:val="000F22C6"/>
    <w:rsid w:val="000F25AC"/>
    <w:rsid w:val="000F29D3"/>
    <w:rsid w:val="000F2ADA"/>
    <w:rsid w:val="000F2AE1"/>
    <w:rsid w:val="000F2C19"/>
    <w:rsid w:val="000F2E37"/>
    <w:rsid w:val="000F2EC3"/>
    <w:rsid w:val="000F3074"/>
    <w:rsid w:val="000F31A0"/>
    <w:rsid w:val="000F321A"/>
    <w:rsid w:val="000F3261"/>
    <w:rsid w:val="000F3515"/>
    <w:rsid w:val="000F38CB"/>
    <w:rsid w:val="000F3C4A"/>
    <w:rsid w:val="000F3FB0"/>
    <w:rsid w:val="000F3FED"/>
    <w:rsid w:val="000F3FF6"/>
    <w:rsid w:val="000F41BC"/>
    <w:rsid w:val="000F44A1"/>
    <w:rsid w:val="000F479C"/>
    <w:rsid w:val="000F4D03"/>
    <w:rsid w:val="000F516C"/>
    <w:rsid w:val="000F53D1"/>
    <w:rsid w:val="000F56D8"/>
    <w:rsid w:val="000F6421"/>
    <w:rsid w:val="000F6428"/>
    <w:rsid w:val="000F665D"/>
    <w:rsid w:val="000F6845"/>
    <w:rsid w:val="000F68A4"/>
    <w:rsid w:val="000F6C17"/>
    <w:rsid w:val="000F6DB7"/>
    <w:rsid w:val="000F754C"/>
    <w:rsid w:val="000F7729"/>
    <w:rsid w:val="000F77D7"/>
    <w:rsid w:val="000F7B3D"/>
    <w:rsid w:val="00100238"/>
    <w:rsid w:val="00100807"/>
    <w:rsid w:val="001008EB"/>
    <w:rsid w:val="00100903"/>
    <w:rsid w:val="001009E5"/>
    <w:rsid w:val="00100A02"/>
    <w:rsid w:val="00100B3A"/>
    <w:rsid w:val="00100D0C"/>
    <w:rsid w:val="00101280"/>
    <w:rsid w:val="00101436"/>
    <w:rsid w:val="001018A2"/>
    <w:rsid w:val="001019C4"/>
    <w:rsid w:val="00101A54"/>
    <w:rsid w:val="00101AF0"/>
    <w:rsid w:val="00102121"/>
    <w:rsid w:val="00102527"/>
    <w:rsid w:val="00102813"/>
    <w:rsid w:val="0010297C"/>
    <w:rsid w:val="0010306B"/>
    <w:rsid w:val="001032EC"/>
    <w:rsid w:val="00103524"/>
    <w:rsid w:val="001038B6"/>
    <w:rsid w:val="0010395D"/>
    <w:rsid w:val="0010400C"/>
    <w:rsid w:val="001042A7"/>
    <w:rsid w:val="00104873"/>
    <w:rsid w:val="00105067"/>
    <w:rsid w:val="00105490"/>
    <w:rsid w:val="001055EF"/>
    <w:rsid w:val="001059C5"/>
    <w:rsid w:val="00105A68"/>
    <w:rsid w:val="0010616B"/>
    <w:rsid w:val="001062BE"/>
    <w:rsid w:val="0010655B"/>
    <w:rsid w:val="001065DF"/>
    <w:rsid w:val="001066E8"/>
    <w:rsid w:val="00106840"/>
    <w:rsid w:val="00106A2B"/>
    <w:rsid w:val="00106C99"/>
    <w:rsid w:val="00106DAB"/>
    <w:rsid w:val="00106DEA"/>
    <w:rsid w:val="00106FD6"/>
    <w:rsid w:val="00107440"/>
    <w:rsid w:val="00107559"/>
    <w:rsid w:val="00107798"/>
    <w:rsid w:val="00107879"/>
    <w:rsid w:val="0010789B"/>
    <w:rsid w:val="001078C6"/>
    <w:rsid w:val="00107AA6"/>
    <w:rsid w:val="00107D90"/>
    <w:rsid w:val="00107EAD"/>
    <w:rsid w:val="0011019E"/>
    <w:rsid w:val="001102FE"/>
    <w:rsid w:val="00110301"/>
    <w:rsid w:val="0011030A"/>
    <w:rsid w:val="00110480"/>
    <w:rsid w:val="00110615"/>
    <w:rsid w:val="001108DD"/>
    <w:rsid w:val="00110ED1"/>
    <w:rsid w:val="00111263"/>
    <w:rsid w:val="001112B8"/>
    <w:rsid w:val="001114C1"/>
    <w:rsid w:val="00111847"/>
    <w:rsid w:val="001118B5"/>
    <w:rsid w:val="001118ED"/>
    <w:rsid w:val="001119CC"/>
    <w:rsid w:val="00111DB2"/>
    <w:rsid w:val="00111E46"/>
    <w:rsid w:val="0011217C"/>
    <w:rsid w:val="0011292A"/>
    <w:rsid w:val="00112941"/>
    <w:rsid w:val="00112BF0"/>
    <w:rsid w:val="00112E16"/>
    <w:rsid w:val="00113310"/>
    <w:rsid w:val="00113641"/>
    <w:rsid w:val="001139A1"/>
    <w:rsid w:val="00113B77"/>
    <w:rsid w:val="00113C51"/>
    <w:rsid w:val="00113D3B"/>
    <w:rsid w:val="00113FCC"/>
    <w:rsid w:val="00114090"/>
    <w:rsid w:val="0011411F"/>
    <w:rsid w:val="00114341"/>
    <w:rsid w:val="00114724"/>
    <w:rsid w:val="001149EF"/>
    <w:rsid w:val="00114BEC"/>
    <w:rsid w:val="00114FD3"/>
    <w:rsid w:val="00115076"/>
    <w:rsid w:val="00115581"/>
    <w:rsid w:val="00115E1A"/>
    <w:rsid w:val="00115E85"/>
    <w:rsid w:val="0011614A"/>
    <w:rsid w:val="0011637B"/>
    <w:rsid w:val="001167F3"/>
    <w:rsid w:val="00116861"/>
    <w:rsid w:val="00116AFC"/>
    <w:rsid w:val="00116B64"/>
    <w:rsid w:val="00116C15"/>
    <w:rsid w:val="00116E59"/>
    <w:rsid w:val="001171FF"/>
    <w:rsid w:val="00117454"/>
    <w:rsid w:val="001175E8"/>
    <w:rsid w:val="00117678"/>
    <w:rsid w:val="00117B9D"/>
    <w:rsid w:val="00117BA8"/>
    <w:rsid w:val="00117FD3"/>
    <w:rsid w:val="0011D33D"/>
    <w:rsid w:val="00120283"/>
    <w:rsid w:val="001204DF"/>
    <w:rsid w:val="001208C0"/>
    <w:rsid w:val="00120992"/>
    <w:rsid w:val="00120AA7"/>
    <w:rsid w:val="00120CFE"/>
    <w:rsid w:val="00120FAD"/>
    <w:rsid w:val="001211FC"/>
    <w:rsid w:val="0012165F"/>
    <w:rsid w:val="0012230A"/>
    <w:rsid w:val="001223E4"/>
    <w:rsid w:val="001226BB"/>
    <w:rsid w:val="00122B5D"/>
    <w:rsid w:val="00122C09"/>
    <w:rsid w:val="00122C44"/>
    <w:rsid w:val="00122DD5"/>
    <w:rsid w:val="001230AE"/>
    <w:rsid w:val="00123559"/>
    <w:rsid w:val="001236C4"/>
    <w:rsid w:val="001236E4"/>
    <w:rsid w:val="0012389E"/>
    <w:rsid w:val="00123F7A"/>
    <w:rsid w:val="0012421E"/>
    <w:rsid w:val="00124563"/>
    <w:rsid w:val="0012472F"/>
    <w:rsid w:val="00124878"/>
    <w:rsid w:val="00124BED"/>
    <w:rsid w:val="00124BFC"/>
    <w:rsid w:val="00124C07"/>
    <w:rsid w:val="001250FB"/>
    <w:rsid w:val="00125394"/>
    <w:rsid w:val="001257F7"/>
    <w:rsid w:val="00125E1F"/>
    <w:rsid w:val="0012613B"/>
    <w:rsid w:val="0012624F"/>
    <w:rsid w:val="001266A0"/>
    <w:rsid w:val="00126918"/>
    <w:rsid w:val="00126955"/>
    <w:rsid w:val="001277BA"/>
    <w:rsid w:val="001277EC"/>
    <w:rsid w:val="00127A0B"/>
    <w:rsid w:val="00127AC0"/>
    <w:rsid w:val="00127EA0"/>
    <w:rsid w:val="0012C75D"/>
    <w:rsid w:val="00130336"/>
    <w:rsid w:val="0013040A"/>
    <w:rsid w:val="001305E3"/>
    <w:rsid w:val="00130B0E"/>
    <w:rsid w:val="001310FF"/>
    <w:rsid w:val="00131519"/>
    <w:rsid w:val="001315A1"/>
    <w:rsid w:val="00131DFF"/>
    <w:rsid w:val="00131F82"/>
    <w:rsid w:val="0013224A"/>
    <w:rsid w:val="001325F6"/>
    <w:rsid w:val="00132A0C"/>
    <w:rsid w:val="00132BBB"/>
    <w:rsid w:val="00132C19"/>
    <w:rsid w:val="00132CCE"/>
    <w:rsid w:val="00132E32"/>
    <w:rsid w:val="00132EA4"/>
    <w:rsid w:val="00132FC6"/>
    <w:rsid w:val="00133295"/>
    <w:rsid w:val="001332EE"/>
    <w:rsid w:val="00133548"/>
    <w:rsid w:val="00133737"/>
    <w:rsid w:val="001337A1"/>
    <w:rsid w:val="00133878"/>
    <w:rsid w:val="00133902"/>
    <w:rsid w:val="00133A71"/>
    <w:rsid w:val="00133C5C"/>
    <w:rsid w:val="00133E58"/>
    <w:rsid w:val="001340FC"/>
    <w:rsid w:val="001341F6"/>
    <w:rsid w:val="00134273"/>
    <w:rsid w:val="0013459D"/>
    <w:rsid w:val="001348A2"/>
    <w:rsid w:val="00134F8D"/>
    <w:rsid w:val="00135084"/>
    <w:rsid w:val="0013590E"/>
    <w:rsid w:val="001359AE"/>
    <w:rsid w:val="00135B5A"/>
    <w:rsid w:val="00135E0B"/>
    <w:rsid w:val="00135F91"/>
    <w:rsid w:val="0013610C"/>
    <w:rsid w:val="00136186"/>
    <w:rsid w:val="0013639A"/>
    <w:rsid w:val="001367D5"/>
    <w:rsid w:val="0013695C"/>
    <w:rsid w:val="00136ABC"/>
    <w:rsid w:val="00136B72"/>
    <w:rsid w:val="00136D0F"/>
    <w:rsid w:val="00136FCE"/>
    <w:rsid w:val="001371F0"/>
    <w:rsid w:val="00137790"/>
    <w:rsid w:val="00137CEA"/>
    <w:rsid w:val="00137F83"/>
    <w:rsid w:val="0014006D"/>
    <w:rsid w:val="0014039E"/>
    <w:rsid w:val="0014057D"/>
    <w:rsid w:val="001405B6"/>
    <w:rsid w:val="00140C2F"/>
    <w:rsid w:val="00140E04"/>
    <w:rsid w:val="00141029"/>
    <w:rsid w:val="001413FB"/>
    <w:rsid w:val="001417B5"/>
    <w:rsid w:val="00141930"/>
    <w:rsid w:val="0014214F"/>
    <w:rsid w:val="001422BA"/>
    <w:rsid w:val="001422D9"/>
    <w:rsid w:val="001422FB"/>
    <w:rsid w:val="0014285B"/>
    <w:rsid w:val="0014286F"/>
    <w:rsid w:val="00142942"/>
    <w:rsid w:val="00142997"/>
    <w:rsid w:val="00142DF2"/>
    <w:rsid w:val="001432F2"/>
    <w:rsid w:val="00143451"/>
    <w:rsid w:val="001435D2"/>
    <w:rsid w:val="00143DB6"/>
    <w:rsid w:val="00144317"/>
    <w:rsid w:val="00144331"/>
    <w:rsid w:val="0014445A"/>
    <w:rsid w:val="00144945"/>
    <w:rsid w:val="0014501A"/>
    <w:rsid w:val="00145473"/>
    <w:rsid w:val="0014550B"/>
    <w:rsid w:val="00145598"/>
    <w:rsid w:val="00145942"/>
    <w:rsid w:val="00145BCA"/>
    <w:rsid w:val="00145FA8"/>
    <w:rsid w:val="00145FF9"/>
    <w:rsid w:val="0014603F"/>
    <w:rsid w:val="00146197"/>
    <w:rsid w:val="00146DA5"/>
    <w:rsid w:val="00146EAF"/>
    <w:rsid w:val="00146FBE"/>
    <w:rsid w:val="0014700A"/>
    <w:rsid w:val="001471AE"/>
    <w:rsid w:val="00147428"/>
    <w:rsid w:val="00147435"/>
    <w:rsid w:val="0014751F"/>
    <w:rsid w:val="0014758D"/>
    <w:rsid w:val="00147B5F"/>
    <w:rsid w:val="00147EC4"/>
    <w:rsid w:val="00147F86"/>
    <w:rsid w:val="0015019B"/>
    <w:rsid w:val="00150BE4"/>
    <w:rsid w:val="00150CC7"/>
    <w:rsid w:val="00150DAB"/>
    <w:rsid w:val="00150FAC"/>
    <w:rsid w:val="00151105"/>
    <w:rsid w:val="0015113B"/>
    <w:rsid w:val="00151458"/>
    <w:rsid w:val="00151854"/>
    <w:rsid w:val="00151861"/>
    <w:rsid w:val="00151878"/>
    <w:rsid w:val="00151CBE"/>
    <w:rsid w:val="00151DAC"/>
    <w:rsid w:val="00152706"/>
    <w:rsid w:val="0015272E"/>
    <w:rsid w:val="001528CC"/>
    <w:rsid w:val="00152ADC"/>
    <w:rsid w:val="00153113"/>
    <w:rsid w:val="0015324A"/>
    <w:rsid w:val="00153308"/>
    <w:rsid w:val="00153802"/>
    <w:rsid w:val="00153AEE"/>
    <w:rsid w:val="00153E00"/>
    <w:rsid w:val="00153F77"/>
    <w:rsid w:val="00154ABA"/>
    <w:rsid w:val="00154AC2"/>
    <w:rsid w:val="00154B4F"/>
    <w:rsid w:val="001550D3"/>
    <w:rsid w:val="00155125"/>
    <w:rsid w:val="00155682"/>
    <w:rsid w:val="001556CC"/>
    <w:rsid w:val="001557F6"/>
    <w:rsid w:val="001558AA"/>
    <w:rsid w:val="001558CB"/>
    <w:rsid w:val="00155B41"/>
    <w:rsid w:val="00155CBB"/>
    <w:rsid w:val="00156004"/>
    <w:rsid w:val="00156015"/>
    <w:rsid w:val="001560D0"/>
    <w:rsid w:val="0015618E"/>
    <w:rsid w:val="0015627E"/>
    <w:rsid w:val="00156388"/>
    <w:rsid w:val="001564A5"/>
    <w:rsid w:val="00156E43"/>
    <w:rsid w:val="00157028"/>
    <w:rsid w:val="00157223"/>
    <w:rsid w:val="00157762"/>
    <w:rsid w:val="001577D8"/>
    <w:rsid w:val="00157D06"/>
    <w:rsid w:val="00157DF3"/>
    <w:rsid w:val="00157E4B"/>
    <w:rsid w:val="00160070"/>
    <w:rsid w:val="001602F7"/>
    <w:rsid w:val="0016064E"/>
    <w:rsid w:val="00160D19"/>
    <w:rsid w:val="00160FF5"/>
    <w:rsid w:val="0016126B"/>
    <w:rsid w:val="001616DA"/>
    <w:rsid w:val="00161957"/>
    <w:rsid w:val="00161E19"/>
    <w:rsid w:val="00161E21"/>
    <w:rsid w:val="00161F4D"/>
    <w:rsid w:val="001621E8"/>
    <w:rsid w:val="0016221B"/>
    <w:rsid w:val="00162298"/>
    <w:rsid w:val="001624E3"/>
    <w:rsid w:val="0016299C"/>
    <w:rsid w:val="00162EE8"/>
    <w:rsid w:val="00162F44"/>
    <w:rsid w:val="00162FCB"/>
    <w:rsid w:val="00163111"/>
    <w:rsid w:val="00163158"/>
    <w:rsid w:val="00163179"/>
    <w:rsid w:val="00163250"/>
    <w:rsid w:val="0016331F"/>
    <w:rsid w:val="0016369F"/>
    <w:rsid w:val="0016378B"/>
    <w:rsid w:val="00163BC8"/>
    <w:rsid w:val="00163EFB"/>
    <w:rsid w:val="001643BC"/>
    <w:rsid w:val="00164759"/>
    <w:rsid w:val="00164834"/>
    <w:rsid w:val="00164B83"/>
    <w:rsid w:val="00164BBC"/>
    <w:rsid w:val="00164E2A"/>
    <w:rsid w:val="00164F0C"/>
    <w:rsid w:val="00165222"/>
    <w:rsid w:val="00165247"/>
    <w:rsid w:val="0016542D"/>
    <w:rsid w:val="00165521"/>
    <w:rsid w:val="00165549"/>
    <w:rsid w:val="00165692"/>
    <w:rsid w:val="001658A5"/>
    <w:rsid w:val="001659B6"/>
    <w:rsid w:val="00165E84"/>
    <w:rsid w:val="001663DD"/>
    <w:rsid w:val="00166903"/>
    <w:rsid w:val="00166989"/>
    <w:rsid w:val="00166A1C"/>
    <w:rsid w:val="00166A31"/>
    <w:rsid w:val="00166EFD"/>
    <w:rsid w:val="001670AB"/>
    <w:rsid w:val="00167BC2"/>
    <w:rsid w:val="00170060"/>
    <w:rsid w:val="001700D8"/>
    <w:rsid w:val="0017016C"/>
    <w:rsid w:val="00170A20"/>
    <w:rsid w:val="00170C62"/>
    <w:rsid w:val="001711E7"/>
    <w:rsid w:val="001712E1"/>
    <w:rsid w:val="0017171D"/>
    <w:rsid w:val="00171796"/>
    <w:rsid w:val="00172198"/>
    <w:rsid w:val="001722BC"/>
    <w:rsid w:val="00172650"/>
    <w:rsid w:val="0017282D"/>
    <w:rsid w:val="00172944"/>
    <w:rsid w:val="0017327D"/>
    <w:rsid w:val="0017358A"/>
    <w:rsid w:val="001735D6"/>
    <w:rsid w:val="00173854"/>
    <w:rsid w:val="001738EF"/>
    <w:rsid w:val="00173976"/>
    <w:rsid w:val="001739CE"/>
    <w:rsid w:val="001739E2"/>
    <w:rsid w:val="00173D79"/>
    <w:rsid w:val="00173F61"/>
    <w:rsid w:val="00173F73"/>
    <w:rsid w:val="00174609"/>
    <w:rsid w:val="00174632"/>
    <w:rsid w:val="00174772"/>
    <w:rsid w:val="001748CB"/>
    <w:rsid w:val="00174A1C"/>
    <w:rsid w:val="00174B1F"/>
    <w:rsid w:val="00174B38"/>
    <w:rsid w:val="00174DBA"/>
    <w:rsid w:val="001755F6"/>
    <w:rsid w:val="001757F4"/>
    <w:rsid w:val="001759E3"/>
    <w:rsid w:val="001759EF"/>
    <w:rsid w:val="00175BE6"/>
    <w:rsid w:val="00175BF1"/>
    <w:rsid w:val="00175CDD"/>
    <w:rsid w:val="00175E3A"/>
    <w:rsid w:val="0017602E"/>
    <w:rsid w:val="00176500"/>
    <w:rsid w:val="001765D5"/>
    <w:rsid w:val="00176D61"/>
    <w:rsid w:val="00176E30"/>
    <w:rsid w:val="00177413"/>
    <w:rsid w:val="0017767F"/>
    <w:rsid w:val="00177721"/>
    <w:rsid w:val="00177814"/>
    <w:rsid w:val="001778C2"/>
    <w:rsid w:val="00177929"/>
    <w:rsid w:val="00177975"/>
    <w:rsid w:val="00177A8B"/>
    <w:rsid w:val="00177F68"/>
    <w:rsid w:val="0018016E"/>
    <w:rsid w:val="001804FF"/>
    <w:rsid w:val="001808DB"/>
    <w:rsid w:val="00181108"/>
    <w:rsid w:val="0018149D"/>
    <w:rsid w:val="001815E9"/>
    <w:rsid w:val="0018189F"/>
    <w:rsid w:val="00181923"/>
    <w:rsid w:val="001819C9"/>
    <w:rsid w:val="00181AA6"/>
    <w:rsid w:val="00181C5A"/>
    <w:rsid w:val="00181DCD"/>
    <w:rsid w:val="001821EB"/>
    <w:rsid w:val="00182287"/>
    <w:rsid w:val="0018231E"/>
    <w:rsid w:val="00182581"/>
    <w:rsid w:val="00182611"/>
    <w:rsid w:val="0018299B"/>
    <w:rsid w:val="00182B28"/>
    <w:rsid w:val="00182C34"/>
    <w:rsid w:val="00182F69"/>
    <w:rsid w:val="00183936"/>
    <w:rsid w:val="001841CE"/>
    <w:rsid w:val="00184291"/>
    <w:rsid w:val="00184400"/>
    <w:rsid w:val="00184469"/>
    <w:rsid w:val="0018464B"/>
    <w:rsid w:val="001849B5"/>
    <w:rsid w:val="00184F67"/>
    <w:rsid w:val="00185901"/>
    <w:rsid w:val="00186305"/>
    <w:rsid w:val="0018637E"/>
    <w:rsid w:val="001866E3"/>
    <w:rsid w:val="0018686F"/>
    <w:rsid w:val="0018697C"/>
    <w:rsid w:val="00186A00"/>
    <w:rsid w:val="00186D45"/>
    <w:rsid w:val="00186EDF"/>
    <w:rsid w:val="001870DC"/>
    <w:rsid w:val="00187100"/>
    <w:rsid w:val="0018735B"/>
    <w:rsid w:val="001875D3"/>
    <w:rsid w:val="00187AFA"/>
    <w:rsid w:val="00187B6B"/>
    <w:rsid w:val="00187CD1"/>
    <w:rsid w:val="00187E13"/>
    <w:rsid w:val="001900F8"/>
    <w:rsid w:val="001901D1"/>
    <w:rsid w:val="0019053C"/>
    <w:rsid w:val="00190839"/>
    <w:rsid w:val="00190919"/>
    <w:rsid w:val="00190996"/>
    <w:rsid w:val="00190B75"/>
    <w:rsid w:val="00191146"/>
    <w:rsid w:val="001917F0"/>
    <w:rsid w:val="00191896"/>
    <w:rsid w:val="00191BEB"/>
    <w:rsid w:val="00192311"/>
    <w:rsid w:val="001923F8"/>
    <w:rsid w:val="00192787"/>
    <w:rsid w:val="0019284C"/>
    <w:rsid w:val="00192B6C"/>
    <w:rsid w:val="00192C28"/>
    <w:rsid w:val="00192F1D"/>
    <w:rsid w:val="0019313A"/>
    <w:rsid w:val="00193191"/>
    <w:rsid w:val="00193313"/>
    <w:rsid w:val="001935C6"/>
    <w:rsid w:val="001940A0"/>
    <w:rsid w:val="0019413D"/>
    <w:rsid w:val="0019432B"/>
    <w:rsid w:val="001943A8"/>
    <w:rsid w:val="00194D8A"/>
    <w:rsid w:val="00194EF7"/>
    <w:rsid w:val="00194FE1"/>
    <w:rsid w:val="00195154"/>
    <w:rsid w:val="00195436"/>
    <w:rsid w:val="001954DB"/>
    <w:rsid w:val="0019591C"/>
    <w:rsid w:val="00195A67"/>
    <w:rsid w:val="00195D23"/>
    <w:rsid w:val="00195E33"/>
    <w:rsid w:val="001962B6"/>
    <w:rsid w:val="0019658D"/>
    <w:rsid w:val="0019679F"/>
    <w:rsid w:val="00196AE7"/>
    <w:rsid w:val="00196FC9"/>
    <w:rsid w:val="001971C1"/>
    <w:rsid w:val="0019728D"/>
    <w:rsid w:val="001973C7"/>
    <w:rsid w:val="001974EA"/>
    <w:rsid w:val="001975F4"/>
    <w:rsid w:val="001976C2"/>
    <w:rsid w:val="00197CF9"/>
    <w:rsid w:val="00197D0F"/>
    <w:rsid w:val="00197DC3"/>
    <w:rsid w:val="001A005C"/>
    <w:rsid w:val="001A035C"/>
    <w:rsid w:val="001A0373"/>
    <w:rsid w:val="001A05EB"/>
    <w:rsid w:val="001A0702"/>
    <w:rsid w:val="001A0838"/>
    <w:rsid w:val="001A0917"/>
    <w:rsid w:val="001A0B5D"/>
    <w:rsid w:val="001A0CD8"/>
    <w:rsid w:val="001A1364"/>
    <w:rsid w:val="001A1549"/>
    <w:rsid w:val="001A16AA"/>
    <w:rsid w:val="001A19FD"/>
    <w:rsid w:val="001A1AD9"/>
    <w:rsid w:val="001A1B3B"/>
    <w:rsid w:val="001A1D05"/>
    <w:rsid w:val="001A1F8B"/>
    <w:rsid w:val="001A24EE"/>
    <w:rsid w:val="001A26AA"/>
    <w:rsid w:val="001A386E"/>
    <w:rsid w:val="001A3965"/>
    <w:rsid w:val="001A3A9A"/>
    <w:rsid w:val="001A3ACE"/>
    <w:rsid w:val="001A4103"/>
    <w:rsid w:val="001A44F5"/>
    <w:rsid w:val="001A462F"/>
    <w:rsid w:val="001A47E9"/>
    <w:rsid w:val="001A4801"/>
    <w:rsid w:val="001A4B27"/>
    <w:rsid w:val="001A4B47"/>
    <w:rsid w:val="001A4C2A"/>
    <w:rsid w:val="001A4C37"/>
    <w:rsid w:val="001A4EF4"/>
    <w:rsid w:val="001A4F17"/>
    <w:rsid w:val="001A4F57"/>
    <w:rsid w:val="001A4FF8"/>
    <w:rsid w:val="001A501B"/>
    <w:rsid w:val="001A5048"/>
    <w:rsid w:val="001A56D9"/>
    <w:rsid w:val="001A5DDC"/>
    <w:rsid w:val="001A5EC0"/>
    <w:rsid w:val="001A60EC"/>
    <w:rsid w:val="001A61B5"/>
    <w:rsid w:val="001A67C2"/>
    <w:rsid w:val="001A68B6"/>
    <w:rsid w:val="001A6ECC"/>
    <w:rsid w:val="001A6F02"/>
    <w:rsid w:val="001A70B8"/>
    <w:rsid w:val="001A73E8"/>
    <w:rsid w:val="001A74E4"/>
    <w:rsid w:val="001A76D0"/>
    <w:rsid w:val="001A794A"/>
    <w:rsid w:val="001A79E6"/>
    <w:rsid w:val="001A7AD6"/>
    <w:rsid w:val="001A7BEF"/>
    <w:rsid w:val="001A7D58"/>
    <w:rsid w:val="001A7E4F"/>
    <w:rsid w:val="001A7E58"/>
    <w:rsid w:val="001B022F"/>
    <w:rsid w:val="001B0359"/>
    <w:rsid w:val="001B071A"/>
    <w:rsid w:val="001B1078"/>
    <w:rsid w:val="001B11AE"/>
    <w:rsid w:val="001B16B4"/>
    <w:rsid w:val="001B178A"/>
    <w:rsid w:val="001B1BF6"/>
    <w:rsid w:val="001B2927"/>
    <w:rsid w:val="001B2D38"/>
    <w:rsid w:val="001B2D7B"/>
    <w:rsid w:val="001B2DF2"/>
    <w:rsid w:val="001B2E86"/>
    <w:rsid w:val="001B3000"/>
    <w:rsid w:val="001B3033"/>
    <w:rsid w:val="001B30C2"/>
    <w:rsid w:val="001B3608"/>
    <w:rsid w:val="001B3DA8"/>
    <w:rsid w:val="001B3E09"/>
    <w:rsid w:val="001B3E0A"/>
    <w:rsid w:val="001B40DC"/>
    <w:rsid w:val="001B418C"/>
    <w:rsid w:val="001B424E"/>
    <w:rsid w:val="001B4570"/>
    <w:rsid w:val="001B4CA9"/>
    <w:rsid w:val="001B508E"/>
    <w:rsid w:val="001B538D"/>
    <w:rsid w:val="001B5414"/>
    <w:rsid w:val="001B562F"/>
    <w:rsid w:val="001B571B"/>
    <w:rsid w:val="001B58CB"/>
    <w:rsid w:val="001B5940"/>
    <w:rsid w:val="001B599F"/>
    <w:rsid w:val="001B5ACE"/>
    <w:rsid w:val="001B5D6F"/>
    <w:rsid w:val="001B5D8E"/>
    <w:rsid w:val="001B5FDD"/>
    <w:rsid w:val="001B6263"/>
    <w:rsid w:val="001B627F"/>
    <w:rsid w:val="001B6387"/>
    <w:rsid w:val="001B6C0A"/>
    <w:rsid w:val="001B6FA5"/>
    <w:rsid w:val="001B703D"/>
    <w:rsid w:val="001B7660"/>
    <w:rsid w:val="001B7A60"/>
    <w:rsid w:val="001B7A8F"/>
    <w:rsid w:val="001B7AA2"/>
    <w:rsid w:val="001B7B3D"/>
    <w:rsid w:val="001B7C04"/>
    <w:rsid w:val="001B7CD8"/>
    <w:rsid w:val="001B7D96"/>
    <w:rsid w:val="001B7FC5"/>
    <w:rsid w:val="001C0129"/>
    <w:rsid w:val="001C01FF"/>
    <w:rsid w:val="001C023E"/>
    <w:rsid w:val="001C053E"/>
    <w:rsid w:val="001C05DE"/>
    <w:rsid w:val="001C0CC5"/>
    <w:rsid w:val="001C10B4"/>
    <w:rsid w:val="001C178C"/>
    <w:rsid w:val="001C1C3D"/>
    <w:rsid w:val="001C1D1B"/>
    <w:rsid w:val="001C1D97"/>
    <w:rsid w:val="001C2589"/>
    <w:rsid w:val="001C2A2A"/>
    <w:rsid w:val="001C2BFA"/>
    <w:rsid w:val="001C2CCA"/>
    <w:rsid w:val="001C2CE8"/>
    <w:rsid w:val="001C2EB6"/>
    <w:rsid w:val="001C319F"/>
    <w:rsid w:val="001C345E"/>
    <w:rsid w:val="001C3C51"/>
    <w:rsid w:val="001C3D78"/>
    <w:rsid w:val="001C4060"/>
    <w:rsid w:val="001C4197"/>
    <w:rsid w:val="001C4451"/>
    <w:rsid w:val="001C48A7"/>
    <w:rsid w:val="001C4AC6"/>
    <w:rsid w:val="001C4AF8"/>
    <w:rsid w:val="001C4B35"/>
    <w:rsid w:val="001C4C25"/>
    <w:rsid w:val="001C4C7D"/>
    <w:rsid w:val="001C4E0F"/>
    <w:rsid w:val="001C4F51"/>
    <w:rsid w:val="001C5061"/>
    <w:rsid w:val="001C53F1"/>
    <w:rsid w:val="001C585C"/>
    <w:rsid w:val="001C5C76"/>
    <w:rsid w:val="001C6078"/>
    <w:rsid w:val="001C61A4"/>
    <w:rsid w:val="001C6458"/>
    <w:rsid w:val="001C6552"/>
    <w:rsid w:val="001C6910"/>
    <w:rsid w:val="001C6DCC"/>
    <w:rsid w:val="001C72EE"/>
    <w:rsid w:val="001C773C"/>
    <w:rsid w:val="001C7C4E"/>
    <w:rsid w:val="001C7EEC"/>
    <w:rsid w:val="001C7FE0"/>
    <w:rsid w:val="001D01B6"/>
    <w:rsid w:val="001D066A"/>
    <w:rsid w:val="001D08F4"/>
    <w:rsid w:val="001D0933"/>
    <w:rsid w:val="001D0BF6"/>
    <w:rsid w:val="001D0CA0"/>
    <w:rsid w:val="001D1338"/>
    <w:rsid w:val="001D170B"/>
    <w:rsid w:val="001D176B"/>
    <w:rsid w:val="001D17EA"/>
    <w:rsid w:val="001D18B2"/>
    <w:rsid w:val="001D1AA6"/>
    <w:rsid w:val="001D1B92"/>
    <w:rsid w:val="001D2109"/>
    <w:rsid w:val="001D2121"/>
    <w:rsid w:val="001D2380"/>
    <w:rsid w:val="001D25D4"/>
    <w:rsid w:val="001D2701"/>
    <w:rsid w:val="001D2952"/>
    <w:rsid w:val="001D2D06"/>
    <w:rsid w:val="001D2E40"/>
    <w:rsid w:val="001D2F5D"/>
    <w:rsid w:val="001D30A3"/>
    <w:rsid w:val="001D30CB"/>
    <w:rsid w:val="001D3A8F"/>
    <w:rsid w:val="001D3AC1"/>
    <w:rsid w:val="001D3C80"/>
    <w:rsid w:val="001D4086"/>
    <w:rsid w:val="001D4089"/>
    <w:rsid w:val="001D412A"/>
    <w:rsid w:val="001D41E7"/>
    <w:rsid w:val="001D43D8"/>
    <w:rsid w:val="001D43DF"/>
    <w:rsid w:val="001D4713"/>
    <w:rsid w:val="001D4925"/>
    <w:rsid w:val="001D4F64"/>
    <w:rsid w:val="001D573B"/>
    <w:rsid w:val="001D5BA5"/>
    <w:rsid w:val="001D5E75"/>
    <w:rsid w:val="001D60E0"/>
    <w:rsid w:val="001D6145"/>
    <w:rsid w:val="001D6A51"/>
    <w:rsid w:val="001D6E14"/>
    <w:rsid w:val="001D704A"/>
    <w:rsid w:val="001D70E0"/>
    <w:rsid w:val="001D714F"/>
    <w:rsid w:val="001D766E"/>
    <w:rsid w:val="001D77D5"/>
    <w:rsid w:val="001D77EA"/>
    <w:rsid w:val="001D79D5"/>
    <w:rsid w:val="001D7C2B"/>
    <w:rsid w:val="001D7C74"/>
    <w:rsid w:val="001E0244"/>
    <w:rsid w:val="001E02C7"/>
    <w:rsid w:val="001E09E4"/>
    <w:rsid w:val="001E09FF"/>
    <w:rsid w:val="001E0CF8"/>
    <w:rsid w:val="001E0F9D"/>
    <w:rsid w:val="001E1115"/>
    <w:rsid w:val="001E1166"/>
    <w:rsid w:val="001E145C"/>
    <w:rsid w:val="001E158F"/>
    <w:rsid w:val="001E198C"/>
    <w:rsid w:val="001E19E9"/>
    <w:rsid w:val="001E1B26"/>
    <w:rsid w:val="001E1F6E"/>
    <w:rsid w:val="001E20EA"/>
    <w:rsid w:val="001E252A"/>
    <w:rsid w:val="001E2740"/>
    <w:rsid w:val="001E2826"/>
    <w:rsid w:val="001E2AA1"/>
    <w:rsid w:val="001E2C65"/>
    <w:rsid w:val="001E2D19"/>
    <w:rsid w:val="001E2F0D"/>
    <w:rsid w:val="001E324E"/>
    <w:rsid w:val="001E3685"/>
    <w:rsid w:val="001E370D"/>
    <w:rsid w:val="001E3872"/>
    <w:rsid w:val="001E3924"/>
    <w:rsid w:val="001E3B34"/>
    <w:rsid w:val="001E3D9E"/>
    <w:rsid w:val="001E3DA5"/>
    <w:rsid w:val="001E3E7A"/>
    <w:rsid w:val="001E3F63"/>
    <w:rsid w:val="001E44E3"/>
    <w:rsid w:val="001E4A37"/>
    <w:rsid w:val="001E4F01"/>
    <w:rsid w:val="001E5A6C"/>
    <w:rsid w:val="001E5D59"/>
    <w:rsid w:val="001E5E9B"/>
    <w:rsid w:val="001E6001"/>
    <w:rsid w:val="001E6590"/>
    <w:rsid w:val="001E6775"/>
    <w:rsid w:val="001E67F5"/>
    <w:rsid w:val="001E693F"/>
    <w:rsid w:val="001E6F6F"/>
    <w:rsid w:val="001E70E7"/>
    <w:rsid w:val="001E717D"/>
    <w:rsid w:val="001E7369"/>
    <w:rsid w:val="001E73DB"/>
    <w:rsid w:val="001E7BD7"/>
    <w:rsid w:val="001F031A"/>
    <w:rsid w:val="001F040F"/>
    <w:rsid w:val="001F05E9"/>
    <w:rsid w:val="001F0678"/>
    <w:rsid w:val="001F0B0A"/>
    <w:rsid w:val="001F0F02"/>
    <w:rsid w:val="001F11E8"/>
    <w:rsid w:val="001F1328"/>
    <w:rsid w:val="001F1384"/>
    <w:rsid w:val="001F166B"/>
    <w:rsid w:val="001F1F7F"/>
    <w:rsid w:val="001F254C"/>
    <w:rsid w:val="001F2623"/>
    <w:rsid w:val="001F26CF"/>
    <w:rsid w:val="001F2859"/>
    <w:rsid w:val="001F2968"/>
    <w:rsid w:val="001F2A68"/>
    <w:rsid w:val="001F2BBC"/>
    <w:rsid w:val="001F2C00"/>
    <w:rsid w:val="001F2D78"/>
    <w:rsid w:val="001F2DD2"/>
    <w:rsid w:val="001F32FD"/>
    <w:rsid w:val="001F3C74"/>
    <w:rsid w:val="001F3CE2"/>
    <w:rsid w:val="001F3D97"/>
    <w:rsid w:val="001F3D9B"/>
    <w:rsid w:val="001F3E33"/>
    <w:rsid w:val="001F44F8"/>
    <w:rsid w:val="001F4840"/>
    <w:rsid w:val="001F4BF5"/>
    <w:rsid w:val="001F5166"/>
    <w:rsid w:val="001F53AD"/>
    <w:rsid w:val="001F5710"/>
    <w:rsid w:val="001F58F4"/>
    <w:rsid w:val="001F5B78"/>
    <w:rsid w:val="001F5CA4"/>
    <w:rsid w:val="001F5F47"/>
    <w:rsid w:val="001F605F"/>
    <w:rsid w:val="001F607E"/>
    <w:rsid w:val="001F621C"/>
    <w:rsid w:val="001F63F7"/>
    <w:rsid w:val="001F64F2"/>
    <w:rsid w:val="001F6694"/>
    <w:rsid w:val="001F6A4D"/>
    <w:rsid w:val="001F6AEF"/>
    <w:rsid w:val="001F6C4A"/>
    <w:rsid w:val="001F71E5"/>
    <w:rsid w:val="001F727B"/>
    <w:rsid w:val="001F7494"/>
    <w:rsid w:val="001F7D04"/>
    <w:rsid w:val="00200025"/>
    <w:rsid w:val="00200174"/>
    <w:rsid w:val="00200708"/>
    <w:rsid w:val="002007A5"/>
    <w:rsid w:val="00201077"/>
    <w:rsid w:val="00201097"/>
    <w:rsid w:val="002011F9"/>
    <w:rsid w:val="0020124E"/>
    <w:rsid w:val="00201357"/>
    <w:rsid w:val="002014E1"/>
    <w:rsid w:val="002019AC"/>
    <w:rsid w:val="00201E04"/>
    <w:rsid w:val="0020209A"/>
    <w:rsid w:val="00202119"/>
    <w:rsid w:val="00202148"/>
    <w:rsid w:val="00202A21"/>
    <w:rsid w:val="00202EA1"/>
    <w:rsid w:val="00202FED"/>
    <w:rsid w:val="002030E4"/>
    <w:rsid w:val="002034F2"/>
    <w:rsid w:val="002036DA"/>
    <w:rsid w:val="002036F2"/>
    <w:rsid w:val="00203A38"/>
    <w:rsid w:val="00203D05"/>
    <w:rsid w:val="00203F8C"/>
    <w:rsid w:val="00204509"/>
    <w:rsid w:val="002045C2"/>
    <w:rsid w:val="002046EA"/>
    <w:rsid w:val="00204B2F"/>
    <w:rsid w:val="00204B84"/>
    <w:rsid w:val="00204FD7"/>
    <w:rsid w:val="002054BA"/>
    <w:rsid w:val="0020557B"/>
    <w:rsid w:val="002059FF"/>
    <w:rsid w:val="00205AC8"/>
    <w:rsid w:val="00205AD9"/>
    <w:rsid w:val="00205C13"/>
    <w:rsid w:val="00205E47"/>
    <w:rsid w:val="00205E82"/>
    <w:rsid w:val="00205EF7"/>
    <w:rsid w:val="002061FF"/>
    <w:rsid w:val="00206691"/>
    <w:rsid w:val="0020697F"/>
    <w:rsid w:val="00206A3A"/>
    <w:rsid w:val="00206A98"/>
    <w:rsid w:val="00206AB6"/>
    <w:rsid w:val="00206D41"/>
    <w:rsid w:val="00206D85"/>
    <w:rsid w:val="00206E09"/>
    <w:rsid w:val="00206F3C"/>
    <w:rsid w:val="00206F94"/>
    <w:rsid w:val="00207027"/>
    <w:rsid w:val="002071F0"/>
    <w:rsid w:val="002079CD"/>
    <w:rsid w:val="00207A8F"/>
    <w:rsid w:val="00207B68"/>
    <w:rsid w:val="0021032E"/>
    <w:rsid w:val="0021069C"/>
    <w:rsid w:val="00210873"/>
    <w:rsid w:val="002109FA"/>
    <w:rsid w:val="00210A40"/>
    <w:rsid w:val="00210A97"/>
    <w:rsid w:val="00210B20"/>
    <w:rsid w:val="00210BAD"/>
    <w:rsid w:val="00210E5B"/>
    <w:rsid w:val="00210EE3"/>
    <w:rsid w:val="002110EB"/>
    <w:rsid w:val="0021171F"/>
    <w:rsid w:val="00211942"/>
    <w:rsid w:val="002119AF"/>
    <w:rsid w:val="00211FA3"/>
    <w:rsid w:val="0021278C"/>
    <w:rsid w:val="002127DB"/>
    <w:rsid w:val="0021299C"/>
    <w:rsid w:val="00212B6B"/>
    <w:rsid w:val="00212BA1"/>
    <w:rsid w:val="00212CB2"/>
    <w:rsid w:val="00212DF8"/>
    <w:rsid w:val="002132E3"/>
    <w:rsid w:val="00213335"/>
    <w:rsid w:val="002133C9"/>
    <w:rsid w:val="002136BA"/>
    <w:rsid w:val="00213839"/>
    <w:rsid w:val="00213894"/>
    <w:rsid w:val="00213BEA"/>
    <w:rsid w:val="00213CD2"/>
    <w:rsid w:val="00213F89"/>
    <w:rsid w:val="002141DA"/>
    <w:rsid w:val="002143CB"/>
    <w:rsid w:val="00214981"/>
    <w:rsid w:val="002149A6"/>
    <w:rsid w:val="00214BF7"/>
    <w:rsid w:val="00214EA9"/>
    <w:rsid w:val="0021533A"/>
    <w:rsid w:val="00215B3C"/>
    <w:rsid w:val="00215F58"/>
    <w:rsid w:val="00216038"/>
    <w:rsid w:val="0021615A"/>
    <w:rsid w:val="00216170"/>
    <w:rsid w:val="00216299"/>
    <w:rsid w:val="002162B7"/>
    <w:rsid w:val="00216965"/>
    <w:rsid w:val="002169A1"/>
    <w:rsid w:val="00216B91"/>
    <w:rsid w:val="00216E59"/>
    <w:rsid w:val="00216E92"/>
    <w:rsid w:val="00216F3E"/>
    <w:rsid w:val="0021722E"/>
    <w:rsid w:val="002173E8"/>
    <w:rsid w:val="00217556"/>
    <w:rsid w:val="0021761D"/>
    <w:rsid w:val="002176C0"/>
    <w:rsid w:val="00217B45"/>
    <w:rsid w:val="00217ECB"/>
    <w:rsid w:val="0022011C"/>
    <w:rsid w:val="00220269"/>
    <w:rsid w:val="002203D4"/>
    <w:rsid w:val="00220831"/>
    <w:rsid w:val="0022086A"/>
    <w:rsid w:val="00220958"/>
    <w:rsid w:val="00220A20"/>
    <w:rsid w:val="00220E08"/>
    <w:rsid w:val="002210F1"/>
    <w:rsid w:val="00221131"/>
    <w:rsid w:val="002213CF"/>
    <w:rsid w:val="002216BC"/>
    <w:rsid w:val="00221723"/>
    <w:rsid w:val="0022176E"/>
    <w:rsid w:val="00221813"/>
    <w:rsid w:val="002218F0"/>
    <w:rsid w:val="00221CE5"/>
    <w:rsid w:val="00221CF2"/>
    <w:rsid w:val="002220ED"/>
    <w:rsid w:val="00222506"/>
    <w:rsid w:val="002226FE"/>
    <w:rsid w:val="00222712"/>
    <w:rsid w:val="002229A8"/>
    <w:rsid w:val="00222A0D"/>
    <w:rsid w:val="00222ABA"/>
    <w:rsid w:val="00222AD8"/>
    <w:rsid w:val="00222AEE"/>
    <w:rsid w:val="00222BDE"/>
    <w:rsid w:val="00222CCA"/>
    <w:rsid w:val="00222D6C"/>
    <w:rsid w:val="00222DA4"/>
    <w:rsid w:val="0022308D"/>
    <w:rsid w:val="0022333A"/>
    <w:rsid w:val="00223745"/>
    <w:rsid w:val="002239FD"/>
    <w:rsid w:val="00223C32"/>
    <w:rsid w:val="00223CFF"/>
    <w:rsid w:val="00223D1F"/>
    <w:rsid w:val="00223D77"/>
    <w:rsid w:val="00223D9A"/>
    <w:rsid w:val="00223D9C"/>
    <w:rsid w:val="002241DA"/>
    <w:rsid w:val="0022424A"/>
    <w:rsid w:val="0022432B"/>
    <w:rsid w:val="002243AC"/>
    <w:rsid w:val="00224906"/>
    <w:rsid w:val="00224946"/>
    <w:rsid w:val="00224A1E"/>
    <w:rsid w:val="00224DFA"/>
    <w:rsid w:val="0022563C"/>
    <w:rsid w:val="00225647"/>
    <w:rsid w:val="0022613A"/>
    <w:rsid w:val="0022624B"/>
    <w:rsid w:val="00226335"/>
    <w:rsid w:val="0022634A"/>
    <w:rsid w:val="0022636A"/>
    <w:rsid w:val="00226632"/>
    <w:rsid w:val="002268AC"/>
    <w:rsid w:val="00226944"/>
    <w:rsid w:val="00226AAD"/>
    <w:rsid w:val="00226E7F"/>
    <w:rsid w:val="00227158"/>
    <w:rsid w:val="002279F2"/>
    <w:rsid w:val="00227DFA"/>
    <w:rsid w:val="002301BC"/>
    <w:rsid w:val="002301E4"/>
    <w:rsid w:val="0023058B"/>
    <w:rsid w:val="00230C72"/>
    <w:rsid w:val="00230E9B"/>
    <w:rsid w:val="00230FF0"/>
    <w:rsid w:val="0023143D"/>
    <w:rsid w:val="00231BB8"/>
    <w:rsid w:val="00231E06"/>
    <w:rsid w:val="00231F2B"/>
    <w:rsid w:val="00232191"/>
    <w:rsid w:val="002322C3"/>
    <w:rsid w:val="002323BF"/>
    <w:rsid w:val="002324CC"/>
    <w:rsid w:val="002326C1"/>
    <w:rsid w:val="0023279B"/>
    <w:rsid w:val="00232A46"/>
    <w:rsid w:val="00232B29"/>
    <w:rsid w:val="00233145"/>
    <w:rsid w:val="00233150"/>
    <w:rsid w:val="002334C6"/>
    <w:rsid w:val="002337E2"/>
    <w:rsid w:val="00233839"/>
    <w:rsid w:val="002338C9"/>
    <w:rsid w:val="00233A76"/>
    <w:rsid w:val="0023403B"/>
    <w:rsid w:val="00234077"/>
    <w:rsid w:val="0023411C"/>
    <w:rsid w:val="0023492A"/>
    <w:rsid w:val="00234A02"/>
    <w:rsid w:val="00234AD2"/>
    <w:rsid w:val="00234DDD"/>
    <w:rsid w:val="00234EF7"/>
    <w:rsid w:val="00234F37"/>
    <w:rsid w:val="00235621"/>
    <w:rsid w:val="0023574D"/>
    <w:rsid w:val="002357AF"/>
    <w:rsid w:val="002358E7"/>
    <w:rsid w:val="00235A29"/>
    <w:rsid w:val="00235B38"/>
    <w:rsid w:val="00235B8F"/>
    <w:rsid w:val="00235C75"/>
    <w:rsid w:val="00235C7C"/>
    <w:rsid w:val="00235CBE"/>
    <w:rsid w:val="00235E3F"/>
    <w:rsid w:val="00235EAA"/>
    <w:rsid w:val="0023654A"/>
    <w:rsid w:val="00236703"/>
    <w:rsid w:val="00236B3C"/>
    <w:rsid w:val="00236D28"/>
    <w:rsid w:val="00236E49"/>
    <w:rsid w:val="00236EBE"/>
    <w:rsid w:val="00237054"/>
    <w:rsid w:val="00237205"/>
    <w:rsid w:val="0023727B"/>
    <w:rsid w:val="002372E8"/>
    <w:rsid w:val="00237521"/>
    <w:rsid w:val="00237600"/>
    <w:rsid w:val="002376AD"/>
    <w:rsid w:val="0023773A"/>
    <w:rsid w:val="0023790D"/>
    <w:rsid w:val="00237CBF"/>
    <w:rsid w:val="00237DAD"/>
    <w:rsid w:val="00237FFD"/>
    <w:rsid w:val="002402B3"/>
    <w:rsid w:val="002404A3"/>
    <w:rsid w:val="00240A96"/>
    <w:rsid w:val="00240B13"/>
    <w:rsid w:val="00240EB8"/>
    <w:rsid w:val="00240F64"/>
    <w:rsid w:val="00240F7D"/>
    <w:rsid w:val="002410C3"/>
    <w:rsid w:val="0024120E"/>
    <w:rsid w:val="00241307"/>
    <w:rsid w:val="002414E0"/>
    <w:rsid w:val="0024164D"/>
    <w:rsid w:val="00241C24"/>
    <w:rsid w:val="00241F67"/>
    <w:rsid w:val="00242132"/>
    <w:rsid w:val="00242822"/>
    <w:rsid w:val="002428C7"/>
    <w:rsid w:val="00242B7B"/>
    <w:rsid w:val="00242D3D"/>
    <w:rsid w:val="00242D6E"/>
    <w:rsid w:val="00242DAA"/>
    <w:rsid w:val="00243062"/>
    <w:rsid w:val="00243066"/>
    <w:rsid w:val="00243084"/>
    <w:rsid w:val="002431BA"/>
    <w:rsid w:val="002432D8"/>
    <w:rsid w:val="00243320"/>
    <w:rsid w:val="00243845"/>
    <w:rsid w:val="00243B36"/>
    <w:rsid w:val="00243F74"/>
    <w:rsid w:val="002440CC"/>
    <w:rsid w:val="002441CC"/>
    <w:rsid w:val="00244227"/>
    <w:rsid w:val="002444E7"/>
    <w:rsid w:val="00244E0C"/>
    <w:rsid w:val="00244EB1"/>
    <w:rsid w:val="00244EE2"/>
    <w:rsid w:val="002451BE"/>
    <w:rsid w:val="0024522C"/>
    <w:rsid w:val="00245495"/>
    <w:rsid w:val="00245B2D"/>
    <w:rsid w:val="00245D6C"/>
    <w:rsid w:val="00246208"/>
    <w:rsid w:val="0024622D"/>
    <w:rsid w:val="00246495"/>
    <w:rsid w:val="00246533"/>
    <w:rsid w:val="002468FE"/>
    <w:rsid w:val="00246E23"/>
    <w:rsid w:val="00246F68"/>
    <w:rsid w:val="002472B0"/>
    <w:rsid w:val="0024762D"/>
    <w:rsid w:val="00247692"/>
    <w:rsid w:val="00247D95"/>
    <w:rsid w:val="00250093"/>
    <w:rsid w:val="00250156"/>
    <w:rsid w:val="002502F8"/>
    <w:rsid w:val="002503C0"/>
    <w:rsid w:val="00250B38"/>
    <w:rsid w:val="00250C43"/>
    <w:rsid w:val="00251557"/>
    <w:rsid w:val="0025157E"/>
    <w:rsid w:val="00251D00"/>
    <w:rsid w:val="00251ED9"/>
    <w:rsid w:val="00251F7A"/>
    <w:rsid w:val="00252116"/>
    <w:rsid w:val="00252131"/>
    <w:rsid w:val="002524D3"/>
    <w:rsid w:val="00252616"/>
    <w:rsid w:val="002527FE"/>
    <w:rsid w:val="0025281F"/>
    <w:rsid w:val="0025288B"/>
    <w:rsid w:val="002528F6"/>
    <w:rsid w:val="0025296C"/>
    <w:rsid w:val="00252B3B"/>
    <w:rsid w:val="00252DFD"/>
    <w:rsid w:val="00252F5D"/>
    <w:rsid w:val="00253177"/>
    <w:rsid w:val="00253403"/>
    <w:rsid w:val="002536C9"/>
    <w:rsid w:val="00253857"/>
    <w:rsid w:val="002539A7"/>
    <w:rsid w:val="00253B27"/>
    <w:rsid w:val="002540F3"/>
    <w:rsid w:val="00254199"/>
    <w:rsid w:val="002544E1"/>
    <w:rsid w:val="002544F0"/>
    <w:rsid w:val="0025453F"/>
    <w:rsid w:val="002547D0"/>
    <w:rsid w:val="00254881"/>
    <w:rsid w:val="002548D6"/>
    <w:rsid w:val="00254CA4"/>
    <w:rsid w:val="00254CC8"/>
    <w:rsid w:val="00254CE1"/>
    <w:rsid w:val="002551FF"/>
    <w:rsid w:val="00255342"/>
    <w:rsid w:val="00255353"/>
    <w:rsid w:val="00255648"/>
    <w:rsid w:val="002557A4"/>
    <w:rsid w:val="0025584C"/>
    <w:rsid w:val="00255FA6"/>
    <w:rsid w:val="0025609F"/>
    <w:rsid w:val="002560B1"/>
    <w:rsid w:val="00256352"/>
    <w:rsid w:val="00256507"/>
    <w:rsid w:val="0025687D"/>
    <w:rsid w:val="002569E7"/>
    <w:rsid w:val="00256A86"/>
    <w:rsid w:val="00256CE7"/>
    <w:rsid w:val="00256ED6"/>
    <w:rsid w:val="0025745C"/>
    <w:rsid w:val="0025778C"/>
    <w:rsid w:val="00257893"/>
    <w:rsid w:val="002579AA"/>
    <w:rsid w:val="00257AE6"/>
    <w:rsid w:val="00257B4D"/>
    <w:rsid w:val="0025DE0B"/>
    <w:rsid w:val="0026034D"/>
    <w:rsid w:val="00260591"/>
    <w:rsid w:val="00260784"/>
    <w:rsid w:val="00260A69"/>
    <w:rsid w:val="002610A0"/>
    <w:rsid w:val="002615F5"/>
    <w:rsid w:val="00261767"/>
    <w:rsid w:val="00261817"/>
    <w:rsid w:val="00261841"/>
    <w:rsid w:val="00261D0E"/>
    <w:rsid w:val="00261F35"/>
    <w:rsid w:val="002620EA"/>
    <w:rsid w:val="002624D4"/>
    <w:rsid w:val="00262ECA"/>
    <w:rsid w:val="00262EDB"/>
    <w:rsid w:val="00263233"/>
    <w:rsid w:val="00263268"/>
    <w:rsid w:val="002633E6"/>
    <w:rsid w:val="002635A2"/>
    <w:rsid w:val="0026378D"/>
    <w:rsid w:val="002638D4"/>
    <w:rsid w:val="00263EE4"/>
    <w:rsid w:val="0026439B"/>
    <w:rsid w:val="002645C8"/>
    <w:rsid w:val="00264683"/>
    <w:rsid w:val="00264C46"/>
    <w:rsid w:val="0026532C"/>
    <w:rsid w:val="002653E8"/>
    <w:rsid w:val="00265406"/>
    <w:rsid w:val="0026565A"/>
    <w:rsid w:val="00265960"/>
    <w:rsid w:val="002659CD"/>
    <w:rsid w:val="00265D20"/>
    <w:rsid w:val="00265EF7"/>
    <w:rsid w:val="00266112"/>
    <w:rsid w:val="002661F9"/>
    <w:rsid w:val="00266781"/>
    <w:rsid w:val="00266C07"/>
    <w:rsid w:val="00266C75"/>
    <w:rsid w:val="00266D07"/>
    <w:rsid w:val="00266DE0"/>
    <w:rsid w:val="002670E8"/>
    <w:rsid w:val="00267170"/>
    <w:rsid w:val="002672C0"/>
    <w:rsid w:val="00267359"/>
    <w:rsid w:val="002676E3"/>
    <w:rsid w:val="00267C9A"/>
    <w:rsid w:val="00270155"/>
    <w:rsid w:val="00270213"/>
    <w:rsid w:val="002702B6"/>
    <w:rsid w:val="002703E6"/>
    <w:rsid w:val="0027056B"/>
    <w:rsid w:val="00270716"/>
    <w:rsid w:val="00270751"/>
    <w:rsid w:val="00270A82"/>
    <w:rsid w:val="00270B7B"/>
    <w:rsid w:val="00270C95"/>
    <w:rsid w:val="00270FEC"/>
    <w:rsid w:val="002712D6"/>
    <w:rsid w:val="00271320"/>
    <w:rsid w:val="002714CE"/>
    <w:rsid w:val="00271CC7"/>
    <w:rsid w:val="00271DB1"/>
    <w:rsid w:val="00272088"/>
    <w:rsid w:val="0027298E"/>
    <w:rsid w:val="00272FFA"/>
    <w:rsid w:val="0027310D"/>
    <w:rsid w:val="00273477"/>
    <w:rsid w:val="00273987"/>
    <w:rsid w:val="00274003"/>
    <w:rsid w:val="0027411C"/>
    <w:rsid w:val="00274157"/>
    <w:rsid w:val="0027435B"/>
    <w:rsid w:val="002744E4"/>
    <w:rsid w:val="00274647"/>
    <w:rsid w:val="00274926"/>
    <w:rsid w:val="002750F8"/>
    <w:rsid w:val="00275166"/>
    <w:rsid w:val="00275234"/>
    <w:rsid w:val="0027529D"/>
    <w:rsid w:val="0027550B"/>
    <w:rsid w:val="002757EF"/>
    <w:rsid w:val="00275D2E"/>
    <w:rsid w:val="00275E1F"/>
    <w:rsid w:val="002761F7"/>
    <w:rsid w:val="0027629E"/>
    <w:rsid w:val="00276AF0"/>
    <w:rsid w:val="00276CED"/>
    <w:rsid w:val="00276FBE"/>
    <w:rsid w:val="0027716C"/>
    <w:rsid w:val="002771B2"/>
    <w:rsid w:val="00277202"/>
    <w:rsid w:val="0027757F"/>
    <w:rsid w:val="00277691"/>
    <w:rsid w:val="00277811"/>
    <w:rsid w:val="00277DA2"/>
    <w:rsid w:val="00280215"/>
    <w:rsid w:val="00280346"/>
    <w:rsid w:val="00280F9C"/>
    <w:rsid w:val="0028111A"/>
    <w:rsid w:val="0028133C"/>
    <w:rsid w:val="00281735"/>
    <w:rsid w:val="00281AF2"/>
    <w:rsid w:val="00281DDF"/>
    <w:rsid w:val="00281EE8"/>
    <w:rsid w:val="00281F82"/>
    <w:rsid w:val="0028214F"/>
    <w:rsid w:val="00282231"/>
    <w:rsid w:val="0028289E"/>
    <w:rsid w:val="00282C06"/>
    <w:rsid w:val="00283092"/>
    <w:rsid w:val="00283486"/>
    <w:rsid w:val="0028348C"/>
    <w:rsid w:val="00283883"/>
    <w:rsid w:val="00283A27"/>
    <w:rsid w:val="00283A4E"/>
    <w:rsid w:val="00283BDC"/>
    <w:rsid w:val="00283CF9"/>
    <w:rsid w:val="00283D53"/>
    <w:rsid w:val="00283FFC"/>
    <w:rsid w:val="0028466E"/>
    <w:rsid w:val="00284B9F"/>
    <w:rsid w:val="00284CA9"/>
    <w:rsid w:val="00284CDE"/>
    <w:rsid w:val="0028524D"/>
    <w:rsid w:val="00285580"/>
    <w:rsid w:val="002857BB"/>
    <w:rsid w:val="002858B5"/>
    <w:rsid w:val="002859E3"/>
    <w:rsid w:val="00285ED8"/>
    <w:rsid w:val="00285F15"/>
    <w:rsid w:val="0028624B"/>
    <w:rsid w:val="00286692"/>
    <w:rsid w:val="00286AA9"/>
    <w:rsid w:val="00286CDD"/>
    <w:rsid w:val="00286E5D"/>
    <w:rsid w:val="002870EF"/>
    <w:rsid w:val="00287104"/>
    <w:rsid w:val="00287492"/>
    <w:rsid w:val="002877C2"/>
    <w:rsid w:val="0028788F"/>
    <w:rsid w:val="00290475"/>
    <w:rsid w:val="00290652"/>
    <w:rsid w:val="00290C66"/>
    <w:rsid w:val="00290ED9"/>
    <w:rsid w:val="00290F7A"/>
    <w:rsid w:val="00290FE0"/>
    <w:rsid w:val="002912F1"/>
    <w:rsid w:val="0029153F"/>
    <w:rsid w:val="00291662"/>
    <w:rsid w:val="0029192F"/>
    <w:rsid w:val="00291C2F"/>
    <w:rsid w:val="0029214C"/>
    <w:rsid w:val="0029276E"/>
    <w:rsid w:val="00292831"/>
    <w:rsid w:val="00292C92"/>
    <w:rsid w:val="00293025"/>
    <w:rsid w:val="002933C7"/>
    <w:rsid w:val="00293944"/>
    <w:rsid w:val="002939BD"/>
    <w:rsid w:val="002939F6"/>
    <w:rsid w:val="00293B06"/>
    <w:rsid w:val="00293BB8"/>
    <w:rsid w:val="00293EDA"/>
    <w:rsid w:val="00293F47"/>
    <w:rsid w:val="002942A5"/>
    <w:rsid w:val="00294368"/>
    <w:rsid w:val="002945E6"/>
    <w:rsid w:val="002946AD"/>
    <w:rsid w:val="00294861"/>
    <w:rsid w:val="00294913"/>
    <w:rsid w:val="00294A85"/>
    <w:rsid w:val="00294DA8"/>
    <w:rsid w:val="00294EA4"/>
    <w:rsid w:val="00294EB0"/>
    <w:rsid w:val="00294EFC"/>
    <w:rsid w:val="00294EFF"/>
    <w:rsid w:val="002950FE"/>
    <w:rsid w:val="0029527E"/>
    <w:rsid w:val="002952FF"/>
    <w:rsid w:val="002953E5"/>
    <w:rsid w:val="0029540A"/>
    <w:rsid w:val="002960B1"/>
    <w:rsid w:val="00296669"/>
    <w:rsid w:val="00296F3E"/>
    <w:rsid w:val="00297118"/>
    <w:rsid w:val="00297310"/>
    <w:rsid w:val="002975FE"/>
    <w:rsid w:val="00297CA8"/>
    <w:rsid w:val="00297CEC"/>
    <w:rsid w:val="00297D1F"/>
    <w:rsid w:val="00297D75"/>
    <w:rsid w:val="002A028E"/>
    <w:rsid w:val="002A0425"/>
    <w:rsid w:val="002A0455"/>
    <w:rsid w:val="002A06C7"/>
    <w:rsid w:val="002A0A6D"/>
    <w:rsid w:val="002A130C"/>
    <w:rsid w:val="002A17B9"/>
    <w:rsid w:val="002A1B2C"/>
    <w:rsid w:val="002A1C6B"/>
    <w:rsid w:val="002A1C95"/>
    <w:rsid w:val="002A23DA"/>
    <w:rsid w:val="002A266A"/>
    <w:rsid w:val="002A2972"/>
    <w:rsid w:val="002A2D97"/>
    <w:rsid w:val="002A2DBE"/>
    <w:rsid w:val="002A2F17"/>
    <w:rsid w:val="002A2FCA"/>
    <w:rsid w:val="002A32AB"/>
    <w:rsid w:val="002A3375"/>
    <w:rsid w:val="002A3470"/>
    <w:rsid w:val="002A348A"/>
    <w:rsid w:val="002A34C4"/>
    <w:rsid w:val="002A37D9"/>
    <w:rsid w:val="002A37F8"/>
    <w:rsid w:val="002A4043"/>
    <w:rsid w:val="002A4348"/>
    <w:rsid w:val="002A4379"/>
    <w:rsid w:val="002A4681"/>
    <w:rsid w:val="002A498F"/>
    <w:rsid w:val="002A50AC"/>
    <w:rsid w:val="002A552F"/>
    <w:rsid w:val="002A555D"/>
    <w:rsid w:val="002A5DFB"/>
    <w:rsid w:val="002A5FD5"/>
    <w:rsid w:val="002A6116"/>
    <w:rsid w:val="002A61B3"/>
    <w:rsid w:val="002A63FC"/>
    <w:rsid w:val="002A6418"/>
    <w:rsid w:val="002A6589"/>
    <w:rsid w:val="002A6600"/>
    <w:rsid w:val="002A662F"/>
    <w:rsid w:val="002A6887"/>
    <w:rsid w:val="002A68D1"/>
    <w:rsid w:val="002A69F4"/>
    <w:rsid w:val="002A6B7D"/>
    <w:rsid w:val="002A71B7"/>
    <w:rsid w:val="002A726F"/>
    <w:rsid w:val="002A72BE"/>
    <w:rsid w:val="002A7358"/>
    <w:rsid w:val="002A75A2"/>
    <w:rsid w:val="002A75B8"/>
    <w:rsid w:val="002A7B94"/>
    <w:rsid w:val="002A7D64"/>
    <w:rsid w:val="002ACB31"/>
    <w:rsid w:val="002B0164"/>
    <w:rsid w:val="002B09F3"/>
    <w:rsid w:val="002B1095"/>
    <w:rsid w:val="002B10FE"/>
    <w:rsid w:val="002B1159"/>
    <w:rsid w:val="002B1225"/>
    <w:rsid w:val="002B1637"/>
    <w:rsid w:val="002B1B3A"/>
    <w:rsid w:val="002B1DEA"/>
    <w:rsid w:val="002B1E5B"/>
    <w:rsid w:val="002B2132"/>
    <w:rsid w:val="002B2185"/>
    <w:rsid w:val="002B285A"/>
    <w:rsid w:val="002B293B"/>
    <w:rsid w:val="002B2BE4"/>
    <w:rsid w:val="002B2D68"/>
    <w:rsid w:val="002B2E08"/>
    <w:rsid w:val="002B38FA"/>
    <w:rsid w:val="002B392B"/>
    <w:rsid w:val="002B3DFC"/>
    <w:rsid w:val="002B3FC4"/>
    <w:rsid w:val="002B4064"/>
    <w:rsid w:val="002B44D8"/>
    <w:rsid w:val="002B4620"/>
    <w:rsid w:val="002B4BC4"/>
    <w:rsid w:val="002B4E6B"/>
    <w:rsid w:val="002B4F31"/>
    <w:rsid w:val="002B50A9"/>
    <w:rsid w:val="002B53A8"/>
    <w:rsid w:val="002B5698"/>
    <w:rsid w:val="002B5A3C"/>
    <w:rsid w:val="002B5B16"/>
    <w:rsid w:val="002B5E4A"/>
    <w:rsid w:val="002B5F13"/>
    <w:rsid w:val="002B5F39"/>
    <w:rsid w:val="002B6473"/>
    <w:rsid w:val="002B654B"/>
    <w:rsid w:val="002B6596"/>
    <w:rsid w:val="002B6E8C"/>
    <w:rsid w:val="002B6ED0"/>
    <w:rsid w:val="002B7B1E"/>
    <w:rsid w:val="002C0183"/>
    <w:rsid w:val="002C063E"/>
    <w:rsid w:val="002C0785"/>
    <w:rsid w:val="002C0857"/>
    <w:rsid w:val="002C0BE6"/>
    <w:rsid w:val="002C0D50"/>
    <w:rsid w:val="002C12E9"/>
    <w:rsid w:val="002C16E1"/>
    <w:rsid w:val="002C16EE"/>
    <w:rsid w:val="002C1E66"/>
    <w:rsid w:val="002C2407"/>
    <w:rsid w:val="002C2481"/>
    <w:rsid w:val="002C251B"/>
    <w:rsid w:val="002C25BD"/>
    <w:rsid w:val="002C25FA"/>
    <w:rsid w:val="002C28E6"/>
    <w:rsid w:val="002C2978"/>
    <w:rsid w:val="002C2C15"/>
    <w:rsid w:val="002C2F08"/>
    <w:rsid w:val="002C3034"/>
    <w:rsid w:val="002C356E"/>
    <w:rsid w:val="002C35E3"/>
    <w:rsid w:val="002C3D44"/>
    <w:rsid w:val="002C3E9A"/>
    <w:rsid w:val="002C4580"/>
    <w:rsid w:val="002C45AD"/>
    <w:rsid w:val="002C480E"/>
    <w:rsid w:val="002C4B6B"/>
    <w:rsid w:val="002C4C2E"/>
    <w:rsid w:val="002C4E6A"/>
    <w:rsid w:val="002C50BE"/>
    <w:rsid w:val="002C539A"/>
    <w:rsid w:val="002C53AA"/>
    <w:rsid w:val="002C5457"/>
    <w:rsid w:val="002C582B"/>
    <w:rsid w:val="002C6300"/>
    <w:rsid w:val="002C6548"/>
    <w:rsid w:val="002C667D"/>
    <w:rsid w:val="002C6F12"/>
    <w:rsid w:val="002C705B"/>
    <w:rsid w:val="002C71B6"/>
    <w:rsid w:val="002C72AF"/>
    <w:rsid w:val="002C73BC"/>
    <w:rsid w:val="002C755C"/>
    <w:rsid w:val="002C757B"/>
    <w:rsid w:val="002C7E2B"/>
    <w:rsid w:val="002D0344"/>
    <w:rsid w:val="002D0691"/>
    <w:rsid w:val="002D0DF5"/>
    <w:rsid w:val="002D15B5"/>
    <w:rsid w:val="002D197C"/>
    <w:rsid w:val="002D19BD"/>
    <w:rsid w:val="002D21B0"/>
    <w:rsid w:val="002D21ED"/>
    <w:rsid w:val="002D231D"/>
    <w:rsid w:val="002D2C90"/>
    <w:rsid w:val="002D2D1C"/>
    <w:rsid w:val="002D2FEE"/>
    <w:rsid w:val="002D32E5"/>
    <w:rsid w:val="002D340F"/>
    <w:rsid w:val="002D358B"/>
    <w:rsid w:val="002D36C8"/>
    <w:rsid w:val="002D3760"/>
    <w:rsid w:val="002D3ACF"/>
    <w:rsid w:val="002D421E"/>
    <w:rsid w:val="002D4329"/>
    <w:rsid w:val="002D46DA"/>
    <w:rsid w:val="002D488D"/>
    <w:rsid w:val="002D48FC"/>
    <w:rsid w:val="002D4F87"/>
    <w:rsid w:val="002D5039"/>
    <w:rsid w:val="002D50B4"/>
    <w:rsid w:val="002D515B"/>
    <w:rsid w:val="002D5857"/>
    <w:rsid w:val="002D5B10"/>
    <w:rsid w:val="002D5BF0"/>
    <w:rsid w:val="002D5DCD"/>
    <w:rsid w:val="002D5F8D"/>
    <w:rsid w:val="002D5F9B"/>
    <w:rsid w:val="002D6007"/>
    <w:rsid w:val="002D6167"/>
    <w:rsid w:val="002D6236"/>
    <w:rsid w:val="002D62D9"/>
    <w:rsid w:val="002D640D"/>
    <w:rsid w:val="002D65B4"/>
    <w:rsid w:val="002D67A4"/>
    <w:rsid w:val="002D67BF"/>
    <w:rsid w:val="002D6896"/>
    <w:rsid w:val="002D6900"/>
    <w:rsid w:val="002D698B"/>
    <w:rsid w:val="002D6E77"/>
    <w:rsid w:val="002D79BF"/>
    <w:rsid w:val="002D7A06"/>
    <w:rsid w:val="002D7B50"/>
    <w:rsid w:val="002E036B"/>
    <w:rsid w:val="002E03FC"/>
    <w:rsid w:val="002E075A"/>
    <w:rsid w:val="002E0B34"/>
    <w:rsid w:val="002E0EA5"/>
    <w:rsid w:val="002E1020"/>
    <w:rsid w:val="002E12D0"/>
    <w:rsid w:val="002E15B4"/>
    <w:rsid w:val="002E161C"/>
    <w:rsid w:val="002E1754"/>
    <w:rsid w:val="002E1770"/>
    <w:rsid w:val="002E17C4"/>
    <w:rsid w:val="002E182D"/>
    <w:rsid w:val="002E186B"/>
    <w:rsid w:val="002E1989"/>
    <w:rsid w:val="002E19F3"/>
    <w:rsid w:val="002E1B27"/>
    <w:rsid w:val="002E1C92"/>
    <w:rsid w:val="002E2339"/>
    <w:rsid w:val="002E2579"/>
    <w:rsid w:val="002E2814"/>
    <w:rsid w:val="002E283A"/>
    <w:rsid w:val="002E2A19"/>
    <w:rsid w:val="002E2BCA"/>
    <w:rsid w:val="002E38C6"/>
    <w:rsid w:val="002E38E4"/>
    <w:rsid w:val="002E3BCD"/>
    <w:rsid w:val="002E3C76"/>
    <w:rsid w:val="002E3CEB"/>
    <w:rsid w:val="002E405D"/>
    <w:rsid w:val="002E4598"/>
    <w:rsid w:val="002E4676"/>
    <w:rsid w:val="002E4B72"/>
    <w:rsid w:val="002E536A"/>
    <w:rsid w:val="002E5B9A"/>
    <w:rsid w:val="002E5CFB"/>
    <w:rsid w:val="002E5ECF"/>
    <w:rsid w:val="002E61A1"/>
    <w:rsid w:val="002E6211"/>
    <w:rsid w:val="002E6746"/>
    <w:rsid w:val="002E6B8E"/>
    <w:rsid w:val="002E6EAF"/>
    <w:rsid w:val="002E71CF"/>
    <w:rsid w:val="002E7B4F"/>
    <w:rsid w:val="002E7C4C"/>
    <w:rsid w:val="002E7D28"/>
    <w:rsid w:val="002E7F9E"/>
    <w:rsid w:val="002F011D"/>
    <w:rsid w:val="002F030C"/>
    <w:rsid w:val="002F03A6"/>
    <w:rsid w:val="002F0579"/>
    <w:rsid w:val="002F0692"/>
    <w:rsid w:val="002F07B6"/>
    <w:rsid w:val="002F0884"/>
    <w:rsid w:val="002F0C25"/>
    <w:rsid w:val="002F0F17"/>
    <w:rsid w:val="002F0F32"/>
    <w:rsid w:val="002F116D"/>
    <w:rsid w:val="002F12FE"/>
    <w:rsid w:val="002F1B27"/>
    <w:rsid w:val="002F1B6B"/>
    <w:rsid w:val="002F1BE1"/>
    <w:rsid w:val="002F2034"/>
    <w:rsid w:val="002F204B"/>
    <w:rsid w:val="002F22F9"/>
    <w:rsid w:val="002F250E"/>
    <w:rsid w:val="002F2920"/>
    <w:rsid w:val="002F29BF"/>
    <w:rsid w:val="002F2C77"/>
    <w:rsid w:val="002F3309"/>
    <w:rsid w:val="002F3379"/>
    <w:rsid w:val="002F33CF"/>
    <w:rsid w:val="002F3772"/>
    <w:rsid w:val="002F3846"/>
    <w:rsid w:val="002F398F"/>
    <w:rsid w:val="002F3AD0"/>
    <w:rsid w:val="002F3C17"/>
    <w:rsid w:val="002F3DA4"/>
    <w:rsid w:val="002F4474"/>
    <w:rsid w:val="002F44DF"/>
    <w:rsid w:val="002F462A"/>
    <w:rsid w:val="002F472E"/>
    <w:rsid w:val="002F4D03"/>
    <w:rsid w:val="002F5355"/>
    <w:rsid w:val="002F567A"/>
    <w:rsid w:val="002F574F"/>
    <w:rsid w:val="002F579B"/>
    <w:rsid w:val="002F57FA"/>
    <w:rsid w:val="002F5E0E"/>
    <w:rsid w:val="002F5F33"/>
    <w:rsid w:val="002F6348"/>
    <w:rsid w:val="002F649F"/>
    <w:rsid w:val="002F669E"/>
    <w:rsid w:val="002F66E3"/>
    <w:rsid w:val="002F6919"/>
    <w:rsid w:val="002F6B68"/>
    <w:rsid w:val="002F6C52"/>
    <w:rsid w:val="002F6D38"/>
    <w:rsid w:val="002F7148"/>
    <w:rsid w:val="002F7300"/>
    <w:rsid w:val="002F7366"/>
    <w:rsid w:val="002F73EA"/>
    <w:rsid w:val="002F76B0"/>
    <w:rsid w:val="002F7723"/>
    <w:rsid w:val="002F7BE0"/>
    <w:rsid w:val="002F7D87"/>
    <w:rsid w:val="002F7E3D"/>
    <w:rsid w:val="002F7F3C"/>
    <w:rsid w:val="00300100"/>
    <w:rsid w:val="0030026B"/>
    <w:rsid w:val="003007FB"/>
    <w:rsid w:val="00300A6E"/>
    <w:rsid w:val="00300BCC"/>
    <w:rsid w:val="00300D1E"/>
    <w:rsid w:val="00300DA4"/>
    <w:rsid w:val="00300E4A"/>
    <w:rsid w:val="00301010"/>
    <w:rsid w:val="00301537"/>
    <w:rsid w:val="003015BD"/>
    <w:rsid w:val="00301739"/>
    <w:rsid w:val="00301D23"/>
    <w:rsid w:val="00301D80"/>
    <w:rsid w:val="00301FEA"/>
    <w:rsid w:val="003020CE"/>
    <w:rsid w:val="0030214E"/>
    <w:rsid w:val="0030216E"/>
    <w:rsid w:val="003022A5"/>
    <w:rsid w:val="0030245D"/>
    <w:rsid w:val="003026A6"/>
    <w:rsid w:val="003026D0"/>
    <w:rsid w:val="003026ED"/>
    <w:rsid w:val="003035B8"/>
    <w:rsid w:val="003038DF"/>
    <w:rsid w:val="003039FC"/>
    <w:rsid w:val="00303DE0"/>
    <w:rsid w:val="00303FD3"/>
    <w:rsid w:val="003040F5"/>
    <w:rsid w:val="003043B5"/>
    <w:rsid w:val="00304620"/>
    <w:rsid w:val="00304985"/>
    <w:rsid w:val="00304AA4"/>
    <w:rsid w:val="00304B00"/>
    <w:rsid w:val="00304C27"/>
    <w:rsid w:val="00304E59"/>
    <w:rsid w:val="00305023"/>
    <w:rsid w:val="00305087"/>
    <w:rsid w:val="00305395"/>
    <w:rsid w:val="003054F4"/>
    <w:rsid w:val="0030591D"/>
    <w:rsid w:val="00305B56"/>
    <w:rsid w:val="00305C1F"/>
    <w:rsid w:val="00305E2D"/>
    <w:rsid w:val="00305E48"/>
    <w:rsid w:val="00305F19"/>
    <w:rsid w:val="00305F1A"/>
    <w:rsid w:val="00306446"/>
    <w:rsid w:val="00306681"/>
    <w:rsid w:val="00306AAB"/>
    <w:rsid w:val="00306AB3"/>
    <w:rsid w:val="00306BCA"/>
    <w:rsid w:val="00306CEA"/>
    <w:rsid w:val="00306F0D"/>
    <w:rsid w:val="003070FA"/>
    <w:rsid w:val="00307236"/>
    <w:rsid w:val="00307271"/>
    <w:rsid w:val="0030789F"/>
    <w:rsid w:val="00307AC6"/>
    <w:rsid w:val="00307C7D"/>
    <w:rsid w:val="00307D54"/>
    <w:rsid w:val="00307D86"/>
    <w:rsid w:val="00307E9C"/>
    <w:rsid w:val="00307EED"/>
    <w:rsid w:val="003102FE"/>
    <w:rsid w:val="003109CE"/>
    <w:rsid w:val="00310AE0"/>
    <w:rsid w:val="00311318"/>
    <w:rsid w:val="00311408"/>
    <w:rsid w:val="003114BC"/>
    <w:rsid w:val="0031163F"/>
    <w:rsid w:val="00311B07"/>
    <w:rsid w:val="00311EC0"/>
    <w:rsid w:val="00312201"/>
    <w:rsid w:val="003124E8"/>
    <w:rsid w:val="00312552"/>
    <w:rsid w:val="00312750"/>
    <w:rsid w:val="00312995"/>
    <w:rsid w:val="00313281"/>
    <w:rsid w:val="00313385"/>
    <w:rsid w:val="00313547"/>
    <w:rsid w:val="00313805"/>
    <w:rsid w:val="0031391B"/>
    <w:rsid w:val="00313BF2"/>
    <w:rsid w:val="00313BFB"/>
    <w:rsid w:val="00313CE0"/>
    <w:rsid w:val="00314036"/>
    <w:rsid w:val="003141EB"/>
    <w:rsid w:val="003143E3"/>
    <w:rsid w:val="003143EF"/>
    <w:rsid w:val="003147F5"/>
    <w:rsid w:val="00314935"/>
    <w:rsid w:val="00314994"/>
    <w:rsid w:val="00314A87"/>
    <w:rsid w:val="00314BA7"/>
    <w:rsid w:val="00314C6C"/>
    <w:rsid w:val="003151BD"/>
    <w:rsid w:val="00315244"/>
    <w:rsid w:val="003153AD"/>
    <w:rsid w:val="0031559E"/>
    <w:rsid w:val="003157A5"/>
    <w:rsid w:val="003157A7"/>
    <w:rsid w:val="0031595C"/>
    <w:rsid w:val="00315D9A"/>
    <w:rsid w:val="00316140"/>
    <w:rsid w:val="00316461"/>
    <w:rsid w:val="00316C6E"/>
    <w:rsid w:val="00316CC7"/>
    <w:rsid w:val="00316D55"/>
    <w:rsid w:val="00316E78"/>
    <w:rsid w:val="00317321"/>
    <w:rsid w:val="0031752A"/>
    <w:rsid w:val="00317A28"/>
    <w:rsid w:val="00317DC8"/>
    <w:rsid w:val="003201A6"/>
    <w:rsid w:val="003202B3"/>
    <w:rsid w:val="00320449"/>
    <w:rsid w:val="0032073C"/>
    <w:rsid w:val="00320920"/>
    <w:rsid w:val="0032098C"/>
    <w:rsid w:val="00320D8C"/>
    <w:rsid w:val="00321110"/>
    <w:rsid w:val="003211A5"/>
    <w:rsid w:val="0032134F"/>
    <w:rsid w:val="00321B0D"/>
    <w:rsid w:val="00322085"/>
    <w:rsid w:val="003220BB"/>
    <w:rsid w:val="00322163"/>
    <w:rsid w:val="00322309"/>
    <w:rsid w:val="00322475"/>
    <w:rsid w:val="00322AE5"/>
    <w:rsid w:val="00322D33"/>
    <w:rsid w:val="00322E29"/>
    <w:rsid w:val="00322EA5"/>
    <w:rsid w:val="00322F5C"/>
    <w:rsid w:val="0032335F"/>
    <w:rsid w:val="003237D2"/>
    <w:rsid w:val="0032393B"/>
    <w:rsid w:val="00323B63"/>
    <w:rsid w:val="00323BA5"/>
    <w:rsid w:val="00323C73"/>
    <w:rsid w:val="00323DA7"/>
    <w:rsid w:val="00323DC9"/>
    <w:rsid w:val="00323FA4"/>
    <w:rsid w:val="0032412E"/>
    <w:rsid w:val="00324526"/>
    <w:rsid w:val="0032477F"/>
    <w:rsid w:val="00324C00"/>
    <w:rsid w:val="00324ECD"/>
    <w:rsid w:val="00324FDD"/>
    <w:rsid w:val="003251AE"/>
    <w:rsid w:val="003252E8"/>
    <w:rsid w:val="003255BD"/>
    <w:rsid w:val="003258FE"/>
    <w:rsid w:val="00325EA7"/>
    <w:rsid w:val="00325ED0"/>
    <w:rsid w:val="00326292"/>
    <w:rsid w:val="00326306"/>
    <w:rsid w:val="003268C4"/>
    <w:rsid w:val="00326A88"/>
    <w:rsid w:val="00326B9A"/>
    <w:rsid w:val="003270EE"/>
    <w:rsid w:val="0032713B"/>
    <w:rsid w:val="0032726D"/>
    <w:rsid w:val="0032729C"/>
    <w:rsid w:val="0032738A"/>
    <w:rsid w:val="00327660"/>
    <w:rsid w:val="00327ADA"/>
    <w:rsid w:val="00327DCD"/>
    <w:rsid w:val="00327E50"/>
    <w:rsid w:val="00330EB7"/>
    <w:rsid w:val="00330F5F"/>
    <w:rsid w:val="00330F77"/>
    <w:rsid w:val="0033143E"/>
    <w:rsid w:val="003316D8"/>
    <w:rsid w:val="003318B0"/>
    <w:rsid w:val="00331A90"/>
    <w:rsid w:val="003321FC"/>
    <w:rsid w:val="00332208"/>
    <w:rsid w:val="0033221D"/>
    <w:rsid w:val="003323D6"/>
    <w:rsid w:val="0033241E"/>
    <w:rsid w:val="00332691"/>
    <w:rsid w:val="003328AE"/>
    <w:rsid w:val="00332E8F"/>
    <w:rsid w:val="00333137"/>
    <w:rsid w:val="003336AF"/>
    <w:rsid w:val="00333B8F"/>
    <w:rsid w:val="00333BC6"/>
    <w:rsid w:val="00333F41"/>
    <w:rsid w:val="00333F61"/>
    <w:rsid w:val="003345F2"/>
    <w:rsid w:val="003349DF"/>
    <w:rsid w:val="003358E3"/>
    <w:rsid w:val="00335DCC"/>
    <w:rsid w:val="003360D5"/>
    <w:rsid w:val="003361FF"/>
    <w:rsid w:val="003363FD"/>
    <w:rsid w:val="0033680F"/>
    <w:rsid w:val="00336A3C"/>
    <w:rsid w:val="00336B20"/>
    <w:rsid w:val="00336B7C"/>
    <w:rsid w:val="00336BCB"/>
    <w:rsid w:val="00336DDB"/>
    <w:rsid w:val="00336EA7"/>
    <w:rsid w:val="00336F42"/>
    <w:rsid w:val="00336FF9"/>
    <w:rsid w:val="0033700D"/>
    <w:rsid w:val="003371D0"/>
    <w:rsid w:val="00337216"/>
    <w:rsid w:val="00337442"/>
    <w:rsid w:val="0033769B"/>
    <w:rsid w:val="00337707"/>
    <w:rsid w:val="0033771A"/>
    <w:rsid w:val="00337747"/>
    <w:rsid w:val="003379B4"/>
    <w:rsid w:val="00337DD2"/>
    <w:rsid w:val="00337DDE"/>
    <w:rsid w:val="00337EDE"/>
    <w:rsid w:val="0034011C"/>
    <w:rsid w:val="00340257"/>
    <w:rsid w:val="0034037E"/>
    <w:rsid w:val="00340713"/>
    <w:rsid w:val="0034099C"/>
    <w:rsid w:val="00340BA0"/>
    <w:rsid w:val="00340C35"/>
    <w:rsid w:val="00340EA0"/>
    <w:rsid w:val="00340EC3"/>
    <w:rsid w:val="00341333"/>
    <w:rsid w:val="00341594"/>
    <w:rsid w:val="003419CC"/>
    <w:rsid w:val="00341B6E"/>
    <w:rsid w:val="00341BAF"/>
    <w:rsid w:val="00341F6F"/>
    <w:rsid w:val="003424C6"/>
    <w:rsid w:val="003424E6"/>
    <w:rsid w:val="00342548"/>
    <w:rsid w:val="003429DA"/>
    <w:rsid w:val="00342C80"/>
    <w:rsid w:val="00342DA7"/>
    <w:rsid w:val="00342E76"/>
    <w:rsid w:val="00343072"/>
    <w:rsid w:val="0034339E"/>
    <w:rsid w:val="003433C7"/>
    <w:rsid w:val="00343655"/>
    <w:rsid w:val="003436E4"/>
    <w:rsid w:val="00343A29"/>
    <w:rsid w:val="00343AE6"/>
    <w:rsid w:val="00343BF6"/>
    <w:rsid w:val="00343DC1"/>
    <w:rsid w:val="00343F85"/>
    <w:rsid w:val="00343F87"/>
    <w:rsid w:val="003443A3"/>
    <w:rsid w:val="003444AC"/>
    <w:rsid w:val="003448F1"/>
    <w:rsid w:val="00344B4B"/>
    <w:rsid w:val="00344C7F"/>
    <w:rsid w:val="00344EDC"/>
    <w:rsid w:val="00345083"/>
    <w:rsid w:val="00345323"/>
    <w:rsid w:val="0034547F"/>
    <w:rsid w:val="00345C81"/>
    <w:rsid w:val="00345F16"/>
    <w:rsid w:val="003463B4"/>
    <w:rsid w:val="0034681A"/>
    <w:rsid w:val="00346A68"/>
    <w:rsid w:val="00346AFB"/>
    <w:rsid w:val="00346CAE"/>
    <w:rsid w:val="00347330"/>
    <w:rsid w:val="00347407"/>
    <w:rsid w:val="00347714"/>
    <w:rsid w:val="00347A9F"/>
    <w:rsid w:val="00347B46"/>
    <w:rsid w:val="00347B78"/>
    <w:rsid w:val="00347C36"/>
    <w:rsid w:val="00347EA4"/>
    <w:rsid w:val="00347EA5"/>
    <w:rsid w:val="00350016"/>
    <w:rsid w:val="00350191"/>
    <w:rsid w:val="003503C6"/>
    <w:rsid w:val="00350443"/>
    <w:rsid w:val="0035045B"/>
    <w:rsid w:val="00350482"/>
    <w:rsid w:val="00350546"/>
    <w:rsid w:val="003506A6"/>
    <w:rsid w:val="00350CBA"/>
    <w:rsid w:val="00350F43"/>
    <w:rsid w:val="00351069"/>
    <w:rsid w:val="0035134E"/>
    <w:rsid w:val="00351475"/>
    <w:rsid w:val="003514D7"/>
    <w:rsid w:val="003516D9"/>
    <w:rsid w:val="00351754"/>
    <w:rsid w:val="0035202E"/>
    <w:rsid w:val="003520BA"/>
    <w:rsid w:val="00352671"/>
    <w:rsid w:val="0035274A"/>
    <w:rsid w:val="00352AF6"/>
    <w:rsid w:val="00352E49"/>
    <w:rsid w:val="00352ED3"/>
    <w:rsid w:val="00353089"/>
    <w:rsid w:val="0035313A"/>
    <w:rsid w:val="003532CA"/>
    <w:rsid w:val="00353472"/>
    <w:rsid w:val="003534E1"/>
    <w:rsid w:val="0035370A"/>
    <w:rsid w:val="003537D7"/>
    <w:rsid w:val="00353926"/>
    <w:rsid w:val="00353973"/>
    <w:rsid w:val="00353B7B"/>
    <w:rsid w:val="00353EED"/>
    <w:rsid w:val="00353F64"/>
    <w:rsid w:val="0035405C"/>
    <w:rsid w:val="003544F9"/>
    <w:rsid w:val="00354622"/>
    <w:rsid w:val="003546D1"/>
    <w:rsid w:val="003546E5"/>
    <w:rsid w:val="0035497F"/>
    <w:rsid w:val="00354A74"/>
    <w:rsid w:val="00354A93"/>
    <w:rsid w:val="00354EAA"/>
    <w:rsid w:val="00354EFF"/>
    <w:rsid w:val="0035516E"/>
    <w:rsid w:val="003551CA"/>
    <w:rsid w:val="00355208"/>
    <w:rsid w:val="0035532B"/>
    <w:rsid w:val="00355728"/>
    <w:rsid w:val="00355921"/>
    <w:rsid w:val="00355DC4"/>
    <w:rsid w:val="00355DED"/>
    <w:rsid w:val="00355E4C"/>
    <w:rsid w:val="00355FBB"/>
    <w:rsid w:val="00356142"/>
    <w:rsid w:val="003562FC"/>
    <w:rsid w:val="00356384"/>
    <w:rsid w:val="0035693E"/>
    <w:rsid w:val="00356A92"/>
    <w:rsid w:val="00356D3B"/>
    <w:rsid w:val="00356E65"/>
    <w:rsid w:val="00357195"/>
    <w:rsid w:val="003572E0"/>
    <w:rsid w:val="003575EC"/>
    <w:rsid w:val="00357752"/>
    <w:rsid w:val="003577FF"/>
    <w:rsid w:val="00357CDA"/>
    <w:rsid w:val="00357E2A"/>
    <w:rsid w:val="00357F2B"/>
    <w:rsid w:val="00360222"/>
    <w:rsid w:val="003603F5"/>
    <w:rsid w:val="003608BF"/>
    <w:rsid w:val="00360931"/>
    <w:rsid w:val="00360B2F"/>
    <w:rsid w:val="00360BD3"/>
    <w:rsid w:val="00360C56"/>
    <w:rsid w:val="00360CDA"/>
    <w:rsid w:val="00361815"/>
    <w:rsid w:val="00361878"/>
    <w:rsid w:val="00361C65"/>
    <w:rsid w:val="00361CDB"/>
    <w:rsid w:val="00361ED5"/>
    <w:rsid w:val="00362105"/>
    <w:rsid w:val="003622E6"/>
    <w:rsid w:val="0036247D"/>
    <w:rsid w:val="00362545"/>
    <w:rsid w:val="0036264D"/>
    <w:rsid w:val="003628F2"/>
    <w:rsid w:val="00362EB8"/>
    <w:rsid w:val="003635E4"/>
    <w:rsid w:val="003636B7"/>
    <w:rsid w:val="00363990"/>
    <w:rsid w:val="00363B85"/>
    <w:rsid w:val="003642C2"/>
    <w:rsid w:val="003642F9"/>
    <w:rsid w:val="00364544"/>
    <w:rsid w:val="00364FB0"/>
    <w:rsid w:val="003652B1"/>
    <w:rsid w:val="00365307"/>
    <w:rsid w:val="003653EF"/>
    <w:rsid w:val="00365454"/>
    <w:rsid w:val="0036562D"/>
    <w:rsid w:val="0036568A"/>
    <w:rsid w:val="00365BB2"/>
    <w:rsid w:val="00365D36"/>
    <w:rsid w:val="003661E9"/>
    <w:rsid w:val="003663BF"/>
    <w:rsid w:val="003663FF"/>
    <w:rsid w:val="00366551"/>
    <w:rsid w:val="003669A0"/>
    <w:rsid w:val="00366BA2"/>
    <w:rsid w:val="00366CB8"/>
    <w:rsid w:val="00366E31"/>
    <w:rsid w:val="00366F65"/>
    <w:rsid w:val="0036700E"/>
    <w:rsid w:val="003670EE"/>
    <w:rsid w:val="003671B2"/>
    <w:rsid w:val="003673DB"/>
    <w:rsid w:val="0036763C"/>
    <w:rsid w:val="00367CF8"/>
    <w:rsid w:val="003700EC"/>
    <w:rsid w:val="00370117"/>
    <w:rsid w:val="0037027B"/>
    <w:rsid w:val="003704EE"/>
    <w:rsid w:val="00370763"/>
    <w:rsid w:val="0037098E"/>
    <w:rsid w:val="0037160F"/>
    <w:rsid w:val="003716E7"/>
    <w:rsid w:val="00371B89"/>
    <w:rsid w:val="003721D1"/>
    <w:rsid w:val="003722AF"/>
    <w:rsid w:val="003724EB"/>
    <w:rsid w:val="003727DB"/>
    <w:rsid w:val="00372B35"/>
    <w:rsid w:val="00372CF2"/>
    <w:rsid w:val="00372EDC"/>
    <w:rsid w:val="00373099"/>
    <w:rsid w:val="00373107"/>
    <w:rsid w:val="0037320C"/>
    <w:rsid w:val="00373401"/>
    <w:rsid w:val="003734F5"/>
    <w:rsid w:val="003736D5"/>
    <w:rsid w:val="003742E5"/>
    <w:rsid w:val="003744D1"/>
    <w:rsid w:val="0037462C"/>
    <w:rsid w:val="003746DF"/>
    <w:rsid w:val="003747C6"/>
    <w:rsid w:val="003747C9"/>
    <w:rsid w:val="00374842"/>
    <w:rsid w:val="0037489C"/>
    <w:rsid w:val="003748C1"/>
    <w:rsid w:val="0037496E"/>
    <w:rsid w:val="00374AEC"/>
    <w:rsid w:val="00374AFA"/>
    <w:rsid w:val="00374F9E"/>
    <w:rsid w:val="00375682"/>
    <w:rsid w:val="003758DC"/>
    <w:rsid w:val="0037590B"/>
    <w:rsid w:val="0037593F"/>
    <w:rsid w:val="00375BCD"/>
    <w:rsid w:val="00375BEC"/>
    <w:rsid w:val="00376367"/>
    <w:rsid w:val="00376715"/>
    <w:rsid w:val="003768AB"/>
    <w:rsid w:val="00376D87"/>
    <w:rsid w:val="00376DC2"/>
    <w:rsid w:val="0037740B"/>
    <w:rsid w:val="00377449"/>
    <w:rsid w:val="003774DC"/>
    <w:rsid w:val="0037751B"/>
    <w:rsid w:val="00377853"/>
    <w:rsid w:val="00377BCE"/>
    <w:rsid w:val="00377BDB"/>
    <w:rsid w:val="00377BEA"/>
    <w:rsid w:val="00377CD4"/>
    <w:rsid w:val="00377D47"/>
    <w:rsid w:val="00377E50"/>
    <w:rsid w:val="00377E5A"/>
    <w:rsid w:val="00377F73"/>
    <w:rsid w:val="00377F84"/>
    <w:rsid w:val="00380146"/>
    <w:rsid w:val="00380354"/>
    <w:rsid w:val="0038042B"/>
    <w:rsid w:val="0038042F"/>
    <w:rsid w:val="0038079A"/>
    <w:rsid w:val="00380A5A"/>
    <w:rsid w:val="003812EE"/>
    <w:rsid w:val="003815FD"/>
    <w:rsid w:val="00381620"/>
    <w:rsid w:val="00381764"/>
    <w:rsid w:val="00381848"/>
    <w:rsid w:val="0038184B"/>
    <w:rsid w:val="00382088"/>
    <w:rsid w:val="003820A2"/>
    <w:rsid w:val="00382AA4"/>
    <w:rsid w:val="00382AE0"/>
    <w:rsid w:val="00382AEB"/>
    <w:rsid w:val="00382E09"/>
    <w:rsid w:val="0038303B"/>
    <w:rsid w:val="003830A0"/>
    <w:rsid w:val="0038332F"/>
    <w:rsid w:val="00383804"/>
    <w:rsid w:val="0038383E"/>
    <w:rsid w:val="00383895"/>
    <w:rsid w:val="003839B1"/>
    <w:rsid w:val="00383A2F"/>
    <w:rsid w:val="00383BF6"/>
    <w:rsid w:val="00383CA6"/>
    <w:rsid w:val="0038410A"/>
    <w:rsid w:val="0038419E"/>
    <w:rsid w:val="0038450C"/>
    <w:rsid w:val="00384510"/>
    <w:rsid w:val="003848BB"/>
    <w:rsid w:val="00384A49"/>
    <w:rsid w:val="00384B73"/>
    <w:rsid w:val="00384CE0"/>
    <w:rsid w:val="003856D5"/>
    <w:rsid w:val="003856FD"/>
    <w:rsid w:val="00385B37"/>
    <w:rsid w:val="00385DDC"/>
    <w:rsid w:val="003863A7"/>
    <w:rsid w:val="0038668A"/>
    <w:rsid w:val="00386CE4"/>
    <w:rsid w:val="00387042"/>
    <w:rsid w:val="00387312"/>
    <w:rsid w:val="00387442"/>
    <w:rsid w:val="003874E1"/>
    <w:rsid w:val="0038764B"/>
    <w:rsid w:val="003876E1"/>
    <w:rsid w:val="00387702"/>
    <w:rsid w:val="00387ABE"/>
    <w:rsid w:val="00387EA7"/>
    <w:rsid w:val="00387FB5"/>
    <w:rsid w:val="00390085"/>
    <w:rsid w:val="00390129"/>
    <w:rsid w:val="0039020E"/>
    <w:rsid w:val="0039031B"/>
    <w:rsid w:val="00390707"/>
    <w:rsid w:val="003908AE"/>
    <w:rsid w:val="003908F2"/>
    <w:rsid w:val="00390A00"/>
    <w:rsid w:val="00390A62"/>
    <w:rsid w:val="00390C2C"/>
    <w:rsid w:val="00390CBC"/>
    <w:rsid w:val="00390D27"/>
    <w:rsid w:val="0039178F"/>
    <w:rsid w:val="0039199F"/>
    <w:rsid w:val="00391AB6"/>
    <w:rsid w:val="00392913"/>
    <w:rsid w:val="00392B28"/>
    <w:rsid w:val="00392C92"/>
    <w:rsid w:val="0039313F"/>
    <w:rsid w:val="0039339C"/>
    <w:rsid w:val="0039348D"/>
    <w:rsid w:val="0039349F"/>
    <w:rsid w:val="00393508"/>
    <w:rsid w:val="00393B43"/>
    <w:rsid w:val="00393C74"/>
    <w:rsid w:val="00393DB5"/>
    <w:rsid w:val="003940FD"/>
    <w:rsid w:val="003947A9"/>
    <w:rsid w:val="003949A1"/>
    <w:rsid w:val="00394B09"/>
    <w:rsid w:val="00395024"/>
    <w:rsid w:val="00395169"/>
    <w:rsid w:val="00395745"/>
    <w:rsid w:val="003957FC"/>
    <w:rsid w:val="003958F7"/>
    <w:rsid w:val="0039595B"/>
    <w:rsid w:val="00395B72"/>
    <w:rsid w:val="00395CA0"/>
    <w:rsid w:val="0039606E"/>
    <w:rsid w:val="003961AE"/>
    <w:rsid w:val="0039668F"/>
    <w:rsid w:val="0039670D"/>
    <w:rsid w:val="00396F5E"/>
    <w:rsid w:val="003971C6"/>
    <w:rsid w:val="00397B6C"/>
    <w:rsid w:val="00397D0C"/>
    <w:rsid w:val="00397D2A"/>
    <w:rsid w:val="003A05B7"/>
    <w:rsid w:val="003A081A"/>
    <w:rsid w:val="003A0986"/>
    <w:rsid w:val="003A0DD4"/>
    <w:rsid w:val="003A12CB"/>
    <w:rsid w:val="003A12F1"/>
    <w:rsid w:val="003A13C8"/>
    <w:rsid w:val="003A1611"/>
    <w:rsid w:val="003A16E7"/>
    <w:rsid w:val="003A1758"/>
    <w:rsid w:val="003A1AB2"/>
    <w:rsid w:val="003A1DB3"/>
    <w:rsid w:val="003A24D5"/>
    <w:rsid w:val="003A263D"/>
    <w:rsid w:val="003A2D9F"/>
    <w:rsid w:val="003A2F4D"/>
    <w:rsid w:val="003A319D"/>
    <w:rsid w:val="003A31DD"/>
    <w:rsid w:val="003A3292"/>
    <w:rsid w:val="003A34F1"/>
    <w:rsid w:val="003A3AEB"/>
    <w:rsid w:val="003A3E3A"/>
    <w:rsid w:val="003A3F82"/>
    <w:rsid w:val="003A40E2"/>
    <w:rsid w:val="003A422D"/>
    <w:rsid w:val="003A495E"/>
    <w:rsid w:val="003A4B10"/>
    <w:rsid w:val="003A4C9D"/>
    <w:rsid w:val="003A4D94"/>
    <w:rsid w:val="003A4EFB"/>
    <w:rsid w:val="003A560F"/>
    <w:rsid w:val="003A5657"/>
    <w:rsid w:val="003A56B2"/>
    <w:rsid w:val="003A598E"/>
    <w:rsid w:val="003A5B18"/>
    <w:rsid w:val="003A5B3D"/>
    <w:rsid w:val="003A5DED"/>
    <w:rsid w:val="003A5F36"/>
    <w:rsid w:val="003A6056"/>
    <w:rsid w:val="003A6209"/>
    <w:rsid w:val="003A6966"/>
    <w:rsid w:val="003A6A3A"/>
    <w:rsid w:val="003A6B44"/>
    <w:rsid w:val="003A6B56"/>
    <w:rsid w:val="003A6CF1"/>
    <w:rsid w:val="003A6D33"/>
    <w:rsid w:val="003A7113"/>
    <w:rsid w:val="003A7644"/>
    <w:rsid w:val="003A786C"/>
    <w:rsid w:val="003A7FD6"/>
    <w:rsid w:val="003B0322"/>
    <w:rsid w:val="003B0426"/>
    <w:rsid w:val="003B0517"/>
    <w:rsid w:val="003B08EE"/>
    <w:rsid w:val="003B0C5A"/>
    <w:rsid w:val="003B0C66"/>
    <w:rsid w:val="003B0CED"/>
    <w:rsid w:val="003B0E99"/>
    <w:rsid w:val="003B10B4"/>
    <w:rsid w:val="003B1170"/>
    <w:rsid w:val="003B120D"/>
    <w:rsid w:val="003B1215"/>
    <w:rsid w:val="003B1298"/>
    <w:rsid w:val="003B16AA"/>
    <w:rsid w:val="003B1772"/>
    <w:rsid w:val="003B1B0B"/>
    <w:rsid w:val="003B1B48"/>
    <w:rsid w:val="003B1F84"/>
    <w:rsid w:val="003B1FE6"/>
    <w:rsid w:val="003B21CF"/>
    <w:rsid w:val="003B24D5"/>
    <w:rsid w:val="003B2A76"/>
    <w:rsid w:val="003B2AC8"/>
    <w:rsid w:val="003B3148"/>
    <w:rsid w:val="003B356F"/>
    <w:rsid w:val="003B3735"/>
    <w:rsid w:val="003B3D2E"/>
    <w:rsid w:val="003B4368"/>
    <w:rsid w:val="003B45A6"/>
    <w:rsid w:val="003B45EA"/>
    <w:rsid w:val="003B480B"/>
    <w:rsid w:val="003B4918"/>
    <w:rsid w:val="003B4CC6"/>
    <w:rsid w:val="003B4E0B"/>
    <w:rsid w:val="003B55AB"/>
    <w:rsid w:val="003B5628"/>
    <w:rsid w:val="003B5A8C"/>
    <w:rsid w:val="003B5B24"/>
    <w:rsid w:val="003B5CBD"/>
    <w:rsid w:val="003B5F13"/>
    <w:rsid w:val="003B5F68"/>
    <w:rsid w:val="003B603A"/>
    <w:rsid w:val="003B61F5"/>
    <w:rsid w:val="003B627A"/>
    <w:rsid w:val="003B69EF"/>
    <w:rsid w:val="003B746F"/>
    <w:rsid w:val="003B75B2"/>
    <w:rsid w:val="003B7666"/>
    <w:rsid w:val="003B7720"/>
    <w:rsid w:val="003B7EDE"/>
    <w:rsid w:val="003B7EEC"/>
    <w:rsid w:val="003BF9FC"/>
    <w:rsid w:val="003C01BE"/>
    <w:rsid w:val="003C0C87"/>
    <w:rsid w:val="003C0CB6"/>
    <w:rsid w:val="003C10DC"/>
    <w:rsid w:val="003C13E4"/>
    <w:rsid w:val="003C144B"/>
    <w:rsid w:val="003C146A"/>
    <w:rsid w:val="003C1630"/>
    <w:rsid w:val="003C1896"/>
    <w:rsid w:val="003C1CAF"/>
    <w:rsid w:val="003C25D3"/>
    <w:rsid w:val="003C26EB"/>
    <w:rsid w:val="003C288A"/>
    <w:rsid w:val="003C2905"/>
    <w:rsid w:val="003C296A"/>
    <w:rsid w:val="003C29F6"/>
    <w:rsid w:val="003C2C32"/>
    <w:rsid w:val="003C2D09"/>
    <w:rsid w:val="003C30AC"/>
    <w:rsid w:val="003C3444"/>
    <w:rsid w:val="003C3508"/>
    <w:rsid w:val="003C3AA0"/>
    <w:rsid w:val="003C40DA"/>
    <w:rsid w:val="003C41B4"/>
    <w:rsid w:val="003C43B5"/>
    <w:rsid w:val="003C4DEF"/>
    <w:rsid w:val="003C4FC2"/>
    <w:rsid w:val="003C4FED"/>
    <w:rsid w:val="003C5188"/>
    <w:rsid w:val="003C5391"/>
    <w:rsid w:val="003C542D"/>
    <w:rsid w:val="003C55C8"/>
    <w:rsid w:val="003C57DD"/>
    <w:rsid w:val="003C5AE7"/>
    <w:rsid w:val="003C5B4E"/>
    <w:rsid w:val="003C5C17"/>
    <w:rsid w:val="003C5E2C"/>
    <w:rsid w:val="003C5E49"/>
    <w:rsid w:val="003C5EBA"/>
    <w:rsid w:val="003C5F22"/>
    <w:rsid w:val="003C60CA"/>
    <w:rsid w:val="003C62A0"/>
    <w:rsid w:val="003C66A7"/>
    <w:rsid w:val="003C68C1"/>
    <w:rsid w:val="003C69EB"/>
    <w:rsid w:val="003C6D90"/>
    <w:rsid w:val="003C6ECF"/>
    <w:rsid w:val="003C727D"/>
    <w:rsid w:val="003C74A2"/>
    <w:rsid w:val="003C7769"/>
    <w:rsid w:val="003C78EA"/>
    <w:rsid w:val="003C79FA"/>
    <w:rsid w:val="003C7D49"/>
    <w:rsid w:val="003D07C7"/>
    <w:rsid w:val="003D0CC1"/>
    <w:rsid w:val="003D1056"/>
    <w:rsid w:val="003D140A"/>
    <w:rsid w:val="003D180E"/>
    <w:rsid w:val="003D1DB7"/>
    <w:rsid w:val="003D1E75"/>
    <w:rsid w:val="003D279D"/>
    <w:rsid w:val="003D2F9E"/>
    <w:rsid w:val="003D305D"/>
    <w:rsid w:val="003D3685"/>
    <w:rsid w:val="003D38D6"/>
    <w:rsid w:val="003D3941"/>
    <w:rsid w:val="003D3A5B"/>
    <w:rsid w:val="003D3BBC"/>
    <w:rsid w:val="003D422E"/>
    <w:rsid w:val="003D461D"/>
    <w:rsid w:val="003D4B4A"/>
    <w:rsid w:val="003D4BDE"/>
    <w:rsid w:val="003D4DE4"/>
    <w:rsid w:val="003D4DEF"/>
    <w:rsid w:val="003D4E5F"/>
    <w:rsid w:val="003D5070"/>
    <w:rsid w:val="003D5156"/>
    <w:rsid w:val="003D56A2"/>
    <w:rsid w:val="003D5995"/>
    <w:rsid w:val="003D5C1B"/>
    <w:rsid w:val="003D5D49"/>
    <w:rsid w:val="003D5EF0"/>
    <w:rsid w:val="003D5F26"/>
    <w:rsid w:val="003D5F9A"/>
    <w:rsid w:val="003D5F9E"/>
    <w:rsid w:val="003D656D"/>
    <w:rsid w:val="003D6B70"/>
    <w:rsid w:val="003D6BED"/>
    <w:rsid w:val="003D70AC"/>
    <w:rsid w:val="003D745D"/>
    <w:rsid w:val="003D7473"/>
    <w:rsid w:val="003D7799"/>
    <w:rsid w:val="003D783D"/>
    <w:rsid w:val="003D7C75"/>
    <w:rsid w:val="003E0139"/>
    <w:rsid w:val="003E01EA"/>
    <w:rsid w:val="003E0430"/>
    <w:rsid w:val="003E052D"/>
    <w:rsid w:val="003E071B"/>
    <w:rsid w:val="003E0AA8"/>
    <w:rsid w:val="003E1A1E"/>
    <w:rsid w:val="003E1D14"/>
    <w:rsid w:val="003E1FF9"/>
    <w:rsid w:val="003E23DB"/>
    <w:rsid w:val="003E26A4"/>
    <w:rsid w:val="003E2A11"/>
    <w:rsid w:val="003E2AD5"/>
    <w:rsid w:val="003E2C2B"/>
    <w:rsid w:val="003E2C6C"/>
    <w:rsid w:val="003E2C90"/>
    <w:rsid w:val="003E31CA"/>
    <w:rsid w:val="003E37C4"/>
    <w:rsid w:val="003E39E3"/>
    <w:rsid w:val="003E3BC3"/>
    <w:rsid w:val="003E3FE6"/>
    <w:rsid w:val="003E44CE"/>
    <w:rsid w:val="003E4715"/>
    <w:rsid w:val="003E474F"/>
    <w:rsid w:val="003E4964"/>
    <w:rsid w:val="003E527C"/>
    <w:rsid w:val="003E547F"/>
    <w:rsid w:val="003E549C"/>
    <w:rsid w:val="003E56BE"/>
    <w:rsid w:val="003E585C"/>
    <w:rsid w:val="003E6209"/>
    <w:rsid w:val="003E6274"/>
    <w:rsid w:val="003E62F7"/>
    <w:rsid w:val="003E652A"/>
    <w:rsid w:val="003E6D65"/>
    <w:rsid w:val="003E712D"/>
    <w:rsid w:val="003E7706"/>
    <w:rsid w:val="003E79F1"/>
    <w:rsid w:val="003E7CF6"/>
    <w:rsid w:val="003E7EBF"/>
    <w:rsid w:val="003F082A"/>
    <w:rsid w:val="003F0C0D"/>
    <w:rsid w:val="003F15AF"/>
    <w:rsid w:val="003F1892"/>
    <w:rsid w:val="003F197C"/>
    <w:rsid w:val="003F1B90"/>
    <w:rsid w:val="003F20EB"/>
    <w:rsid w:val="003F216A"/>
    <w:rsid w:val="003F2230"/>
    <w:rsid w:val="003F2985"/>
    <w:rsid w:val="003F2C82"/>
    <w:rsid w:val="003F2F3F"/>
    <w:rsid w:val="003F318B"/>
    <w:rsid w:val="003F35D6"/>
    <w:rsid w:val="003F39BF"/>
    <w:rsid w:val="003F3AE1"/>
    <w:rsid w:val="003F3AFF"/>
    <w:rsid w:val="003F3D34"/>
    <w:rsid w:val="003F3D6B"/>
    <w:rsid w:val="003F3E5E"/>
    <w:rsid w:val="003F3E87"/>
    <w:rsid w:val="003F3E94"/>
    <w:rsid w:val="003F3F2D"/>
    <w:rsid w:val="003F404F"/>
    <w:rsid w:val="003F43B2"/>
    <w:rsid w:val="003F466E"/>
    <w:rsid w:val="003F4B09"/>
    <w:rsid w:val="003F4E8E"/>
    <w:rsid w:val="003F53C7"/>
    <w:rsid w:val="003F54DC"/>
    <w:rsid w:val="003F57B0"/>
    <w:rsid w:val="003F583E"/>
    <w:rsid w:val="003F59C6"/>
    <w:rsid w:val="003F5E51"/>
    <w:rsid w:val="003F607E"/>
    <w:rsid w:val="003F6320"/>
    <w:rsid w:val="003F6C08"/>
    <w:rsid w:val="003F6CAD"/>
    <w:rsid w:val="003F6FF1"/>
    <w:rsid w:val="003F7044"/>
    <w:rsid w:val="003F710E"/>
    <w:rsid w:val="003F75BC"/>
    <w:rsid w:val="003F75EE"/>
    <w:rsid w:val="00400228"/>
    <w:rsid w:val="0040081C"/>
    <w:rsid w:val="00400859"/>
    <w:rsid w:val="00400C71"/>
    <w:rsid w:val="00400D9D"/>
    <w:rsid w:val="0040121F"/>
    <w:rsid w:val="0040134F"/>
    <w:rsid w:val="00401722"/>
    <w:rsid w:val="004018BB"/>
    <w:rsid w:val="00401A3C"/>
    <w:rsid w:val="00401D02"/>
    <w:rsid w:val="00401E03"/>
    <w:rsid w:val="004021F3"/>
    <w:rsid w:val="0040245C"/>
    <w:rsid w:val="004028B2"/>
    <w:rsid w:val="00402A70"/>
    <w:rsid w:val="00402A90"/>
    <w:rsid w:val="0040302E"/>
    <w:rsid w:val="004030AE"/>
    <w:rsid w:val="00403146"/>
    <w:rsid w:val="00403310"/>
    <w:rsid w:val="0040365D"/>
    <w:rsid w:val="00403968"/>
    <w:rsid w:val="00404063"/>
    <w:rsid w:val="004046AA"/>
    <w:rsid w:val="00404763"/>
    <w:rsid w:val="004048E0"/>
    <w:rsid w:val="0040528A"/>
    <w:rsid w:val="004053A2"/>
    <w:rsid w:val="00405BED"/>
    <w:rsid w:val="00405DC4"/>
    <w:rsid w:val="00405F5E"/>
    <w:rsid w:val="0040634E"/>
    <w:rsid w:val="0040649E"/>
    <w:rsid w:val="004064B4"/>
    <w:rsid w:val="004065C6"/>
    <w:rsid w:val="004068FC"/>
    <w:rsid w:val="00406C2C"/>
    <w:rsid w:val="00406C8E"/>
    <w:rsid w:val="00406C98"/>
    <w:rsid w:val="00406D41"/>
    <w:rsid w:val="004071EA"/>
    <w:rsid w:val="004071FB"/>
    <w:rsid w:val="00407483"/>
    <w:rsid w:val="00407543"/>
    <w:rsid w:val="00407AF9"/>
    <w:rsid w:val="00407B2E"/>
    <w:rsid w:val="00407C60"/>
    <w:rsid w:val="00407D1D"/>
    <w:rsid w:val="004102F6"/>
    <w:rsid w:val="0041039C"/>
    <w:rsid w:val="0041068E"/>
    <w:rsid w:val="004106A1"/>
    <w:rsid w:val="00410BBE"/>
    <w:rsid w:val="00410C99"/>
    <w:rsid w:val="00410CA7"/>
    <w:rsid w:val="0041150E"/>
    <w:rsid w:val="00411877"/>
    <w:rsid w:val="00411C61"/>
    <w:rsid w:val="00411D8A"/>
    <w:rsid w:val="0041235F"/>
    <w:rsid w:val="00412648"/>
    <w:rsid w:val="00412AF8"/>
    <w:rsid w:val="00412D28"/>
    <w:rsid w:val="00412E83"/>
    <w:rsid w:val="00413663"/>
    <w:rsid w:val="004138DF"/>
    <w:rsid w:val="00413BD7"/>
    <w:rsid w:val="00413C37"/>
    <w:rsid w:val="00413F50"/>
    <w:rsid w:val="00413F61"/>
    <w:rsid w:val="004141E5"/>
    <w:rsid w:val="0041467E"/>
    <w:rsid w:val="00414737"/>
    <w:rsid w:val="004147A5"/>
    <w:rsid w:val="00414A59"/>
    <w:rsid w:val="0041500B"/>
    <w:rsid w:val="0041513B"/>
    <w:rsid w:val="004151CA"/>
    <w:rsid w:val="00415793"/>
    <w:rsid w:val="0041595E"/>
    <w:rsid w:val="00415CC7"/>
    <w:rsid w:val="00416191"/>
    <w:rsid w:val="004161A2"/>
    <w:rsid w:val="0041643A"/>
    <w:rsid w:val="00416708"/>
    <w:rsid w:val="004168C3"/>
    <w:rsid w:val="00416A80"/>
    <w:rsid w:val="00416D24"/>
    <w:rsid w:val="00416E32"/>
    <w:rsid w:val="00416EB1"/>
    <w:rsid w:val="00416FD4"/>
    <w:rsid w:val="004171EC"/>
    <w:rsid w:val="0041730A"/>
    <w:rsid w:val="00417336"/>
    <w:rsid w:val="00417601"/>
    <w:rsid w:val="00417893"/>
    <w:rsid w:val="004178B6"/>
    <w:rsid w:val="00417A61"/>
    <w:rsid w:val="00417B21"/>
    <w:rsid w:val="00417B9D"/>
    <w:rsid w:val="0041E0E3"/>
    <w:rsid w:val="00420076"/>
    <w:rsid w:val="00420176"/>
    <w:rsid w:val="00420294"/>
    <w:rsid w:val="00420819"/>
    <w:rsid w:val="0042086B"/>
    <w:rsid w:val="00420C7C"/>
    <w:rsid w:val="00420D4A"/>
    <w:rsid w:val="00421106"/>
    <w:rsid w:val="00421291"/>
    <w:rsid w:val="0042131A"/>
    <w:rsid w:val="004214C1"/>
    <w:rsid w:val="00421531"/>
    <w:rsid w:val="00421600"/>
    <w:rsid w:val="00421ABD"/>
    <w:rsid w:val="0042210D"/>
    <w:rsid w:val="0042217D"/>
    <w:rsid w:val="00422324"/>
    <w:rsid w:val="0042246D"/>
    <w:rsid w:val="0042265B"/>
    <w:rsid w:val="004226D2"/>
    <w:rsid w:val="004228A1"/>
    <w:rsid w:val="00422AA7"/>
    <w:rsid w:val="004230B1"/>
    <w:rsid w:val="00423404"/>
    <w:rsid w:val="00423505"/>
    <w:rsid w:val="00423549"/>
    <w:rsid w:val="0042356D"/>
    <w:rsid w:val="0042412B"/>
    <w:rsid w:val="00424230"/>
    <w:rsid w:val="004243AC"/>
    <w:rsid w:val="0042470C"/>
    <w:rsid w:val="00424E95"/>
    <w:rsid w:val="00425636"/>
    <w:rsid w:val="0042593B"/>
    <w:rsid w:val="00425998"/>
    <w:rsid w:val="00425C1A"/>
    <w:rsid w:val="00426209"/>
    <w:rsid w:val="0042643A"/>
    <w:rsid w:val="00426C7D"/>
    <w:rsid w:val="00426F99"/>
    <w:rsid w:val="004271F2"/>
    <w:rsid w:val="00427D00"/>
    <w:rsid w:val="00427ECC"/>
    <w:rsid w:val="00427F28"/>
    <w:rsid w:val="0043059A"/>
    <w:rsid w:val="004309BE"/>
    <w:rsid w:val="00430A1A"/>
    <w:rsid w:val="00430ADC"/>
    <w:rsid w:val="00430AFF"/>
    <w:rsid w:val="00430C57"/>
    <w:rsid w:val="00430E12"/>
    <w:rsid w:val="00431035"/>
    <w:rsid w:val="00431099"/>
    <w:rsid w:val="0043112E"/>
    <w:rsid w:val="0043167B"/>
    <w:rsid w:val="004316E4"/>
    <w:rsid w:val="00431732"/>
    <w:rsid w:val="00431909"/>
    <w:rsid w:val="004319A1"/>
    <w:rsid w:val="00431A98"/>
    <w:rsid w:val="00431D78"/>
    <w:rsid w:val="004325DF"/>
    <w:rsid w:val="0043270D"/>
    <w:rsid w:val="00432B5D"/>
    <w:rsid w:val="00432F81"/>
    <w:rsid w:val="00433060"/>
    <w:rsid w:val="004335D7"/>
    <w:rsid w:val="004337C0"/>
    <w:rsid w:val="004339BA"/>
    <w:rsid w:val="00434065"/>
    <w:rsid w:val="0043462D"/>
    <w:rsid w:val="004347A7"/>
    <w:rsid w:val="00434903"/>
    <w:rsid w:val="00434B6F"/>
    <w:rsid w:val="00434C45"/>
    <w:rsid w:val="0043552F"/>
    <w:rsid w:val="004357D2"/>
    <w:rsid w:val="00435982"/>
    <w:rsid w:val="00435D63"/>
    <w:rsid w:val="00436021"/>
    <w:rsid w:val="00436161"/>
    <w:rsid w:val="004369C0"/>
    <w:rsid w:val="00436AEE"/>
    <w:rsid w:val="00436CD5"/>
    <w:rsid w:val="00436DEF"/>
    <w:rsid w:val="00436E69"/>
    <w:rsid w:val="00436F5B"/>
    <w:rsid w:val="004371C9"/>
    <w:rsid w:val="0043736C"/>
    <w:rsid w:val="00437494"/>
    <w:rsid w:val="00437667"/>
    <w:rsid w:val="00437688"/>
    <w:rsid w:val="004378E7"/>
    <w:rsid w:val="00437CB3"/>
    <w:rsid w:val="00437DB7"/>
    <w:rsid w:val="0043B675"/>
    <w:rsid w:val="00440CBB"/>
    <w:rsid w:val="00440FEE"/>
    <w:rsid w:val="00441139"/>
    <w:rsid w:val="00441410"/>
    <w:rsid w:val="00441412"/>
    <w:rsid w:val="004414A8"/>
    <w:rsid w:val="004415B5"/>
    <w:rsid w:val="00441B5F"/>
    <w:rsid w:val="00441FBD"/>
    <w:rsid w:val="004420E0"/>
    <w:rsid w:val="0044224E"/>
    <w:rsid w:val="004422AF"/>
    <w:rsid w:val="004422FC"/>
    <w:rsid w:val="0044232A"/>
    <w:rsid w:val="004425DB"/>
    <w:rsid w:val="00442C5D"/>
    <w:rsid w:val="00442D8B"/>
    <w:rsid w:val="0044302B"/>
    <w:rsid w:val="0044314C"/>
    <w:rsid w:val="00443220"/>
    <w:rsid w:val="004434F2"/>
    <w:rsid w:val="0044376D"/>
    <w:rsid w:val="004439E6"/>
    <w:rsid w:val="00443C5E"/>
    <w:rsid w:val="00443E2A"/>
    <w:rsid w:val="00444202"/>
    <w:rsid w:val="0044423A"/>
    <w:rsid w:val="00444557"/>
    <w:rsid w:val="004446AE"/>
    <w:rsid w:val="00444C19"/>
    <w:rsid w:val="00444D40"/>
    <w:rsid w:val="00444D77"/>
    <w:rsid w:val="0044513C"/>
    <w:rsid w:val="004452A8"/>
    <w:rsid w:val="00445402"/>
    <w:rsid w:val="0044561F"/>
    <w:rsid w:val="0044572F"/>
    <w:rsid w:val="00445A05"/>
    <w:rsid w:val="00445A23"/>
    <w:rsid w:val="00445C39"/>
    <w:rsid w:val="004461AD"/>
    <w:rsid w:val="0044620F"/>
    <w:rsid w:val="00446940"/>
    <w:rsid w:val="00446A43"/>
    <w:rsid w:val="00446D0A"/>
    <w:rsid w:val="00446E84"/>
    <w:rsid w:val="00447896"/>
    <w:rsid w:val="00447BF9"/>
    <w:rsid w:val="00447C49"/>
    <w:rsid w:val="00447CF2"/>
    <w:rsid w:val="00447DD8"/>
    <w:rsid w:val="00447E1B"/>
    <w:rsid w:val="00447FBE"/>
    <w:rsid w:val="0045009D"/>
    <w:rsid w:val="00450162"/>
    <w:rsid w:val="004503D4"/>
    <w:rsid w:val="00450890"/>
    <w:rsid w:val="00450CD9"/>
    <w:rsid w:val="00450D1D"/>
    <w:rsid w:val="00450D44"/>
    <w:rsid w:val="00450E47"/>
    <w:rsid w:val="00450E63"/>
    <w:rsid w:val="004510D6"/>
    <w:rsid w:val="00451695"/>
    <w:rsid w:val="004516D2"/>
    <w:rsid w:val="004519BA"/>
    <w:rsid w:val="00451C7A"/>
    <w:rsid w:val="00451CB5"/>
    <w:rsid w:val="004520F0"/>
    <w:rsid w:val="0045228B"/>
    <w:rsid w:val="0045251B"/>
    <w:rsid w:val="004526D2"/>
    <w:rsid w:val="00452742"/>
    <w:rsid w:val="00452930"/>
    <w:rsid w:val="004529F3"/>
    <w:rsid w:val="00452A9C"/>
    <w:rsid w:val="00452ABC"/>
    <w:rsid w:val="00452B79"/>
    <w:rsid w:val="00452BF6"/>
    <w:rsid w:val="00452FD6"/>
    <w:rsid w:val="0045320A"/>
    <w:rsid w:val="004532AF"/>
    <w:rsid w:val="0045333A"/>
    <w:rsid w:val="0045402A"/>
    <w:rsid w:val="00454036"/>
    <w:rsid w:val="00454082"/>
    <w:rsid w:val="004542DD"/>
    <w:rsid w:val="00454347"/>
    <w:rsid w:val="004544EC"/>
    <w:rsid w:val="00454574"/>
    <w:rsid w:val="00454A1D"/>
    <w:rsid w:val="00454BA5"/>
    <w:rsid w:val="00454C94"/>
    <w:rsid w:val="0045525B"/>
    <w:rsid w:val="00455568"/>
    <w:rsid w:val="004556DE"/>
    <w:rsid w:val="004559DE"/>
    <w:rsid w:val="00455A1B"/>
    <w:rsid w:val="00456B88"/>
    <w:rsid w:val="00456CE5"/>
    <w:rsid w:val="00456E88"/>
    <w:rsid w:val="00456EF7"/>
    <w:rsid w:val="00456EFE"/>
    <w:rsid w:val="00457032"/>
    <w:rsid w:val="00457072"/>
    <w:rsid w:val="004570C3"/>
    <w:rsid w:val="0045759F"/>
    <w:rsid w:val="00457626"/>
    <w:rsid w:val="00457CA9"/>
    <w:rsid w:val="00460606"/>
    <w:rsid w:val="004606BD"/>
    <w:rsid w:val="0046075A"/>
    <w:rsid w:val="00460953"/>
    <w:rsid w:val="00460BD3"/>
    <w:rsid w:val="004610F8"/>
    <w:rsid w:val="0046135F"/>
    <w:rsid w:val="004614D6"/>
    <w:rsid w:val="00461618"/>
    <w:rsid w:val="004619DB"/>
    <w:rsid w:val="00461AAF"/>
    <w:rsid w:val="00461B53"/>
    <w:rsid w:val="00461CEF"/>
    <w:rsid w:val="00461E8B"/>
    <w:rsid w:val="004621B2"/>
    <w:rsid w:val="00462292"/>
    <w:rsid w:val="0046230E"/>
    <w:rsid w:val="004627F9"/>
    <w:rsid w:val="0046296B"/>
    <w:rsid w:val="004629B1"/>
    <w:rsid w:val="00462E62"/>
    <w:rsid w:val="00463180"/>
    <w:rsid w:val="0046321E"/>
    <w:rsid w:val="004636E9"/>
    <w:rsid w:val="00463BB1"/>
    <w:rsid w:val="00463FB1"/>
    <w:rsid w:val="0046405A"/>
    <w:rsid w:val="004641C7"/>
    <w:rsid w:val="00464262"/>
    <w:rsid w:val="004642EC"/>
    <w:rsid w:val="00464305"/>
    <w:rsid w:val="004644F2"/>
    <w:rsid w:val="0046452A"/>
    <w:rsid w:val="00464600"/>
    <w:rsid w:val="00464A8E"/>
    <w:rsid w:val="0046507E"/>
    <w:rsid w:val="00465211"/>
    <w:rsid w:val="004653F3"/>
    <w:rsid w:val="0046555F"/>
    <w:rsid w:val="004657B4"/>
    <w:rsid w:val="00465873"/>
    <w:rsid w:val="004658B8"/>
    <w:rsid w:val="004663A0"/>
    <w:rsid w:val="004664F7"/>
    <w:rsid w:val="00467008"/>
    <w:rsid w:val="0046726C"/>
    <w:rsid w:val="00467383"/>
    <w:rsid w:val="0046748D"/>
    <w:rsid w:val="00467861"/>
    <w:rsid w:val="004678B2"/>
    <w:rsid w:val="004678FD"/>
    <w:rsid w:val="00467AAF"/>
    <w:rsid w:val="00467D24"/>
    <w:rsid w:val="00467F9C"/>
    <w:rsid w:val="00468288"/>
    <w:rsid w:val="004703FF"/>
    <w:rsid w:val="0047053F"/>
    <w:rsid w:val="00470866"/>
    <w:rsid w:val="00470A37"/>
    <w:rsid w:val="00471343"/>
    <w:rsid w:val="00471D78"/>
    <w:rsid w:val="004720D9"/>
    <w:rsid w:val="004720DC"/>
    <w:rsid w:val="004721EB"/>
    <w:rsid w:val="00472936"/>
    <w:rsid w:val="004731B6"/>
    <w:rsid w:val="004733A8"/>
    <w:rsid w:val="00473D8F"/>
    <w:rsid w:val="00474142"/>
    <w:rsid w:val="00474152"/>
    <w:rsid w:val="004742E1"/>
    <w:rsid w:val="004742F5"/>
    <w:rsid w:val="00474BAA"/>
    <w:rsid w:val="00474F34"/>
    <w:rsid w:val="004750AC"/>
    <w:rsid w:val="0047514F"/>
    <w:rsid w:val="004751BE"/>
    <w:rsid w:val="004752C5"/>
    <w:rsid w:val="0047580A"/>
    <w:rsid w:val="00475A53"/>
    <w:rsid w:val="00475AF9"/>
    <w:rsid w:val="00475C89"/>
    <w:rsid w:val="00475DB0"/>
    <w:rsid w:val="00476129"/>
    <w:rsid w:val="004761AC"/>
    <w:rsid w:val="0047626C"/>
    <w:rsid w:val="00476388"/>
    <w:rsid w:val="0047647C"/>
    <w:rsid w:val="004769EF"/>
    <w:rsid w:val="00476DFB"/>
    <w:rsid w:val="0047702C"/>
    <w:rsid w:val="0047727B"/>
    <w:rsid w:val="0047752A"/>
    <w:rsid w:val="00477CEA"/>
    <w:rsid w:val="00477D11"/>
    <w:rsid w:val="00477E12"/>
    <w:rsid w:val="0048091E"/>
    <w:rsid w:val="00480CA7"/>
    <w:rsid w:val="00480DCC"/>
    <w:rsid w:val="00480E9D"/>
    <w:rsid w:val="0048100C"/>
    <w:rsid w:val="004810E4"/>
    <w:rsid w:val="00481125"/>
    <w:rsid w:val="00481422"/>
    <w:rsid w:val="004817CD"/>
    <w:rsid w:val="00481808"/>
    <w:rsid w:val="004819F4"/>
    <w:rsid w:val="00481A68"/>
    <w:rsid w:val="00481CBE"/>
    <w:rsid w:val="00481D94"/>
    <w:rsid w:val="00482435"/>
    <w:rsid w:val="0048248B"/>
    <w:rsid w:val="00482519"/>
    <w:rsid w:val="00482672"/>
    <w:rsid w:val="004826F8"/>
    <w:rsid w:val="00482883"/>
    <w:rsid w:val="00482C84"/>
    <w:rsid w:val="00482CE3"/>
    <w:rsid w:val="00482EA2"/>
    <w:rsid w:val="00482F77"/>
    <w:rsid w:val="00483325"/>
    <w:rsid w:val="004834F4"/>
    <w:rsid w:val="0048357A"/>
    <w:rsid w:val="0048396F"/>
    <w:rsid w:val="00483981"/>
    <w:rsid w:val="00483ADE"/>
    <w:rsid w:val="00483B8F"/>
    <w:rsid w:val="00483BDA"/>
    <w:rsid w:val="00483BDB"/>
    <w:rsid w:val="00483DAB"/>
    <w:rsid w:val="00483DD4"/>
    <w:rsid w:val="00484014"/>
    <w:rsid w:val="004843C3"/>
    <w:rsid w:val="0048444D"/>
    <w:rsid w:val="004844CB"/>
    <w:rsid w:val="00484AC6"/>
    <w:rsid w:val="00484BBF"/>
    <w:rsid w:val="00484DAF"/>
    <w:rsid w:val="00485449"/>
    <w:rsid w:val="00485497"/>
    <w:rsid w:val="00485715"/>
    <w:rsid w:val="004859F3"/>
    <w:rsid w:val="00485E24"/>
    <w:rsid w:val="00485E65"/>
    <w:rsid w:val="00485E8E"/>
    <w:rsid w:val="00485EE6"/>
    <w:rsid w:val="00485F33"/>
    <w:rsid w:val="00485FF1"/>
    <w:rsid w:val="00486510"/>
    <w:rsid w:val="004868AD"/>
    <w:rsid w:val="00486F12"/>
    <w:rsid w:val="004873AD"/>
    <w:rsid w:val="004873D1"/>
    <w:rsid w:val="004875C0"/>
    <w:rsid w:val="00487699"/>
    <w:rsid w:val="00487C43"/>
    <w:rsid w:val="00487F9B"/>
    <w:rsid w:val="0049031D"/>
    <w:rsid w:val="004903F4"/>
    <w:rsid w:val="00490470"/>
    <w:rsid w:val="00490ADF"/>
    <w:rsid w:val="00491021"/>
    <w:rsid w:val="00491284"/>
    <w:rsid w:val="0049135B"/>
    <w:rsid w:val="00491412"/>
    <w:rsid w:val="00491469"/>
    <w:rsid w:val="00491831"/>
    <w:rsid w:val="00491A43"/>
    <w:rsid w:val="004921B6"/>
    <w:rsid w:val="0049231A"/>
    <w:rsid w:val="004927AE"/>
    <w:rsid w:val="004928E3"/>
    <w:rsid w:val="00492905"/>
    <w:rsid w:val="0049291B"/>
    <w:rsid w:val="00492957"/>
    <w:rsid w:val="00492A9F"/>
    <w:rsid w:val="00492C2F"/>
    <w:rsid w:val="00492E4C"/>
    <w:rsid w:val="004931A8"/>
    <w:rsid w:val="00493620"/>
    <w:rsid w:val="00493A27"/>
    <w:rsid w:val="00493A30"/>
    <w:rsid w:val="00493D56"/>
    <w:rsid w:val="004944E8"/>
    <w:rsid w:val="00494746"/>
    <w:rsid w:val="0049475E"/>
    <w:rsid w:val="00494BEF"/>
    <w:rsid w:val="00494DDA"/>
    <w:rsid w:val="00494F08"/>
    <w:rsid w:val="00494F68"/>
    <w:rsid w:val="00495074"/>
    <w:rsid w:val="00495146"/>
    <w:rsid w:val="004951A9"/>
    <w:rsid w:val="00495C66"/>
    <w:rsid w:val="00496A55"/>
    <w:rsid w:val="00496F01"/>
    <w:rsid w:val="0049702C"/>
    <w:rsid w:val="00497041"/>
    <w:rsid w:val="0049724D"/>
    <w:rsid w:val="004975C5"/>
    <w:rsid w:val="00497A04"/>
    <w:rsid w:val="00497AB4"/>
    <w:rsid w:val="004A005C"/>
    <w:rsid w:val="004A027C"/>
    <w:rsid w:val="004A08DA"/>
    <w:rsid w:val="004A0982"/>
    <w:rsid w:val="004A09F8"/>
    <w:rsid w:val="004A0A76"/>
    <w:rsid w:val="004A0E53"/>
    <w:rsid w:val="004A1486"/>
    <w:rsid w:val="004A155D"/>
    <w:rsid w:val="004A15A4"/>
    <w:rsid w:val="004A1D62"/>
    <w:rsid w:val="004A1E2D"/>
    <w:rsid w:val="004A1E96"/>
    <w:rsid w:val="004A2010"/>
    <w:rsid w:val="004A2189"/>
    <w:rsid w:val="004A22DC"/>
    <w:rsid w:val="004A2737"/>
    <w:rsid w:val="004A27CA"/>
    <w:rsid w:val="004A2AD9"/>
    <w:rsid w:val="004A2F53"/>
    <w:rsid w:val="004A31C7"/>
    <w:rsid w:val="004A3397"/>
    <w:rsid w:val="004A395F"/>
    <w:rsid w:val="004A3BA4"/>
    <w:rsid w:val="004A3F00"/>
    <w:rsid w:val="004A4693"/>
    <w:rsid w:val="004A46DC"/>
    <w:rsid w:val="004A4977"/>
    <w:rsid w:val="004A4A0B"/>
    <w:rsid w:val="004A4C8D"/>
    <w:rsid w:val="004A4CB9"/>
    <w:rsid w:val="004A5067"/>
    <w:rsid w:val="004A521A"/>
    <w:rsid w:val="004A53D1"/>
    <w:rsid w:val="004A57AE"/>
    <w:rsid w:val="004A598A"/>
    <w:rsid w:val="004A599A"/>
    <w:rsid w:val="004A59CF"/>
    <w:rsid w:val="004A5AB1"/>
    <w:rsid w:val="004A5C60"/>
    <w:rsid w:val="004A5EFB"/>
    <w:rsid w:val="004A6A61"/>
    <w:rsid w:val="004A6ADA"/>
    <w:rsid w:val="004A6E15"/>
    <w:rsid w:val="004A7352"/>
    <w:rsid w:val="004A769F"/>
    <w:rsid w:val="004A7AE8"/>
    <w:rsid w:val="004A7DB6"/>
    <w:rsid w:val="004A7E41"/>
    <w:rsid w:val="004B04B7"/>
    <w:rsid w:val="004B06AB"/>
    <w:rsid w:val="004B0B66"/>
    <w:rsid w:val="004B0E40"/>
    <w:rsid w:val="004B0F7B"/>
    <w:rsid w:val="004B113C"/>
    <w:rsid w:val="004B1A02"/>
    <w:rsid w:val="004B1CE7"/>
    <w:rsid w:val="004B1D38"/>
    <w:rsid w:val="004B1D40"/>
    <w:rsid w:val="004B20CF"/>
    <w:rsid w:val="004B2536"/>
    <w:rsid w:val="004B291D"/>
    <w:rsid w:val="004B2C2A"/>
    <w:rsid w:val="004B2CCD"/>
    <w:rsid w:val="004B2D7D"/>
    <w:rsid w:val="004B33BE"/>
    <w:rsid w:val="004B387F"/>
    <w:rsid w:val="004B3BDF"/>
    <w:rsid w:val="004B3E0C"/>
    <w:rsid w:val="004B3E72"/>
    <w:rsid w:val="004B3E74"/>
    <w:rsid w:val="004B3F4B"/>
    <w:rsid w:val="004B4109"/>
    <w:rsid w:val="004B4317"/>
    <w:rsid w:val="004B4351"/>
    <w:rsid w:val="004B435F"/>
    <w:rsid w:val="004B4375"/>
    <w:rsid w:val="004B44C1"/>
    <w:rsid w:val="004B44F6"/>
    <w:rsid w:val="004B466E"/>
    <w:rsid w:val="004B48B1"/>
    <w:rsid w:val="004B4A3E"/>
    <w:rsid w:val="004B4A8E"/>
    <w:rsid w:val="004B4D75"/>
    <w:rsid w:val="004B5046"/>
    <w:rsid w:val="004B532D"/>
    <w:rsid w:val="004B5398"/>
    <w:rsid w:val="004B5728"/>
    <w:rsid w:val="004B596D"/>
    <w:rsid w:val="004B626A"/>
    <w:rsid w:val="004B65DA"/>
    <w:rsid w:val="004B6988"/>
    <w:rsid w:val="004B6B58"/>
    <w:rsid w:val="004B6E86"/>
    <w:rsid w:val="004B6F7A"/>
    <w:rsid w:val="004B7270"/>
    <w:rsid w:val="004B727E"/>
    <w:rsid w:val="004B75E2"/>
    <w:rsid w:val="004B774A"/>
    <w:rsid w:val="004B7A77"/>
    <w:rsid w:val="004B7AC1"/>
    <w:rsid w:val="004B7DED"/>
    <w:rsid w:val="004C027A"/>
    <w:rsid w:val="004C04DA"/>
    <w:rsid w:val="004C0C6E"/>
    <w:rsid w:val="004C0D5D"/>
    <w:rsid w:val="004C0D7B"/>
    <w:rsid w:val="004C0DDE"/>
    <w:rsid w:val="004C13CB"/>
    <w:rsid w:val="004C16BF"/>
    <w:rsid w:val="004C16C8"/>
    <w:rsid w:val="004C181E"/>
    <w:rsid w:val="004C188E"/>
    <w:rsid w:val="004C1A54"/>
    <w:rsid w:val="004C1D74"/>
    <w:rsid w:val="004C1F9D"/>
    <w:rsid w:val="004C205A"/>
    <w:rsid w:val="004C20DA"/>
    <w:rsid w:val="004C2178"/>
    <w:rsid w:val="004C235F"/>
    <w:rsid w:val="004C2413"/>
    <w:rsid w:val="004C248F"/>
    <w:rsid w:val="004C2526"/>
    <w:rsid w:val="004C274D"/>
    <w:rsid w:val="004C28F0"/>
    <w:rsid w:val="004C29AE"/>
    <w:rsid w:val="004C30F4"/>
    <w:rsid w:val="004C3274"/>
    <w:rsid w:val="004C32A7"/>
    <w:rsid w:val="004C333A"/>
    <w:rsid w:val="004C3456"/>
    <w:rsid w:val="004C355E"/>
    <w:rsid w:val="004C35F3"/>
    <w:rsid w:val="004C3934"/>
    <w:rsid w:val="004C3A1C"/>
    <w:rsid w:val="004C3D62"/>
    <w:rsid w:val="004C3FD9"/>
    <w:rsid w:val="004C413F"/>
    <w:rsid w:val="004C4352"/>
    <w:rsid w:val="004C453F"/>
    <w:rsid w:val="004C4561"/>
    <w:rsid w:val="004C48EB"/>
    <w:rsid w:val="004C4A9C"/>
    <w:rsid w:val="004C4B43"/>
    <w:rsid w:val="004C4CE5"/>
    <w:rsid w:val="004C4D0E"/>
    <w:rsid w:val="004C5188"/>
    <w:rsid w:val="004C54CF"/>
    <w:rsid w:val="004C572F"/>
    <w:rsid w:val="004C5CEE"/>
    <w:rsid w:val="004C5D26"/>
    <w:rsid w:val="004C6109"/>
    <w:rsid w:val="004C6269"/>
    <w:rsid w:val="004C6803"/>
    <w:rsid w:val="004C686F"/>
    <w:rsid w:val="004C687A"/>
    <w:rsid w:val="004C6B9A"/>
    <w:rsid w:val="004C6D16"/>
    <w:rsid w:val="004C6E28"/>
    <w:rsid w:val="004C6F48"/>
    <w:rsid w:val="004C6F6A"/>
    <w:rsid w:val="004C783B"/>
    <w:rsid w:val="004C7925"/>
    <w:rsid w:val="004C7A15"/>
    <w:rsid w:val="004D0013"/>
    <w:rsid w:val="004D0467"/>
    <w:rsid w:val="004D0476"/>
    <w:rsid w:val="004D0564"/>
    <w:rsid w:val="004D073A"/>
    <w:rsid w:val="004D07B9"/>
    <w:rsid w:val="004D0AED"/>
    <w:rsid w:val="004D0CA4"/>
    <w:rsid w:val="004D1205"/>
    <w:rsid w:val="004D12A9"/>
    <w:rsid w:val="004D1501"/>
    <w:rsid w:val="004D15A0"/>
    <w:rsid w:val="004D18A1"/>
    <w:rsid w:val="004D19D3"/>
    <w:rsid w:val="004D1CFB"/>
    <w:rsid w:val="004D1E98"/>
    <w:rsid w:val="004D1F8D"/>
    <w:rsid w:val="004D1FCE"/>
    <w:rsid w:val="004D1FD0"/>
    <w:rsid w:val="004D20DF"/>
    <w:rsid w:val="004D21FF"/>
    <w:rsid w:val="004D26ED"/>
    <w:rsid w:val="004D2CE5"/>
    <w:rsid w:val="004D2D36"/>
    <w:rsid w:val="004D2DD9"/>
    <w:rsid w:val="004D2E26"/>
    <w:rsid w:val="004D2FE6"/>
    <w:rsid w:val="004D36A9"/>
    <w:rsid w:val="004D3AD0"/>
    <w:rsid w:val="004D4727"/>
    <w:rsid w:val="004D4884"/>
    <w:rsid w:val="004D494D"/>
    <w:rsid w:val="004D49FA"/>
    <w:rsid w:val="004D4EA0"/>
    <w:rsid w:val="004D50E0"/>
    <w:rsid w:val="004D50EB"/>
    <w:rsid w:val="004D5126"/>
    <w:rsid w:val="004D5366"/>
    <w:rsid w:val="004D58EC"/>
    <w:rsid w:val="004D5F71"/>
    <w:rsid w:val="004D62CA"/>
    <w:rsid w:val="004D6552"/>
    <w:rsid w:val="004D6578"/>
    <w:rsid w:val="004D665A"/>
    <w:rsid w:val="004D668E"/>
    <w:rsid w:val="004D6B27"/>
    <w:rsid w:val="004D7212"/>
    <w:rsid w:val="004D72F4"/>
    <w:rsid w:val="004D7477"/>
    <w:rsid w:val="004D749A"/>
    <w:rsid w:val="004D75BF"/>
    <w:rsid w:val="004D75CF"/>
    <w:rsid w:val="004D7714"/>
    <w:rsid w:val="004E000B"/>
    <w:rsid w:val="004E00D0"/>
    <w:rsid w:val="004E00EB"/>
    <w:rsid w:val="004E03B1"/>
    <w:rsid w:val="004E0810"/>
    <w:rsid w:val="004E0ABC"/>
    <w:rsid w:val="004E116D"/>
    <w:rsid w:val="004E15F6"/>
    <w:rsid w:val="004E178D"/>
    <w:rsid w:val="004E1B6F"/>
    <w:rsid w:val="004E2190"/>
    <w:rsid w:val="004E22A5"/>
    <w:rsid w:val="004E2331"/>
    <w:rsid w:val="004E2378"/>
    <w:rsid w:val="004E2720"/>
    <w:rsid w:val="004E2968"/>
    <w:rsid w:val="004E2C46"/>
    <w:rsid w:val="004E2D00"/>
    <w:rsid w:val="004E3288"/>
    <w:rsid w:val="004E32CC"/>
    <w:rsid w:val="004E3534"/>
    <w:rsid w:val="004E37E9"/>
    <w:rsid w:val="004E37FD"/>
    <w:rsid w:val="004E3990"/>
    <w:rsid w:val="004E3A42"/>
    <w:rsid w:val="004E3E7D"/>
    <w:rsid w:val="004E4015"/>
    <w:rsid w:val="004E44D6"/>
    <w:rsid w:val="004E46CF"/>
    <w:rsid w:val="004E4797"/>
    <w:rsid w:val="004E4872"/>
    <w:rsid w:val="004E4CCC"/>
    <w:rsid w:val="004E5152"/>
    <w:rsid w:val="004E51FE"/>
    <w:rsid w:val="004E5317"/>
    <w:rsid w:val="004E559D"/>
    <w:rsid w:val="004E58F9"/>
    <w:rsid w:val="004E59BF"/>
    <w:rsid w:val="004E5DB9"/>
    <w:rsid w:val="004E6218"/>
    <w:rsid w:val="004E624A"/>
    <w:rsid w:val="004E66C3"/>
    <w:rsid w:val="004E696F"/>
    <w:rsid w:val="004E69E1"/>
    <w:rsid w:val="004E6BC4"/>
    <w:rsid w:val="004E6E9D"/>
    <w:rsid w:val="004E726C"/>
    <w:rsid w:val="004E7291"/>
    <w:rsid w:val="004E730A"/>
    <w:rsid w:val="004E7A6B"/>
    <w:rsid w:val="004E7A95"/>
    <w:rsid w:val="004E7AC1"/>
    <w:rsid w:val="004F00B8"/>
    <w:rsid w:val="004F00D5"/>
    <w:rsid w:val="004F0120"/>
    <w:rsid w:val="004F02FB"/>
    <w:rsid w:val="004F049B"/>
    <w:rsid w:val="004F0A1D"/>
    <w:rsid w:val="004F0AFC"/>
    <w:rsid w:val="004F0C61"/>
    <w:rsid w:val="004F102A"/>
    <w:rsid w:val="004F1472"/>
    <w:rsid w:val="004F1538"/>
    <w:rsid w:val="004F1584"/>
    <w:rsid w:val="004F1700"/>
    <w:rsid w:val="004F1AD0"/>
    <w:rsid w:val="004F1BB3"/>
    <w:rsid w:val="004F1CD2"/>
    <w:rsid w:val="004F1FBF"/>
    <w:rsid w:val="004F21C0"/>
    <w:rsid w:val="004F22DA"/>
    <w:rsid w:val="004F29A3"/>
    <w:rsid w:val="004F2C0C"/>
    <w:rsid w:val="004F2C8F"/>
    <w:rsid w:val="004F2E06"/>
    <w:rsid w:val="004F3873"/>
    <w:rsid w:val="004F3996"/>
    <w:rsid w:val="004F3E3D"/>
    <w:rsid w:val="004F3F41"/>
    <w:rsid w:val="004F44D1"/>
    <w:rsid w:val="004F4541"/>
    <w:rsid w:val="004F4986"/>
    <w:rsid w:val="004F4AD2"/>
    <w:rsid w:val="004F4DCF"/>
    <w:rsid w:val="004F4EC0"/>
    <w:rsid w:val="004F5638"/>
    <w:rsid w:val="004F582C"/>
    <w:rsid w:val="004F5B4B"/>
    <w:rsid w:val="004F5BF2"/>
    <w:rsid w:val="004F6136"/>
    <w:rsid w:val="004F628D"/>
    <w:rsid w:val="004F6322"/>
    <w:rsid w:val="004F67E1"/>
    <w:rsid w:val="004F685B"/>
    <w:rsid w:val="004F6E13"/>
    <w:rsid w:val="004F7065"/>
    <w:rsid w:val="004F7406"/>
    <w:rsid w:val="004F7B12"/>
    <w:rsid w:val="004F7DB3"/>
    <w:rsid w:val="004F7E13"/>
    <w:rsid w:val="00500058"/>
    <w:rsid w:val="00500147"/>
    <w:rsid w:val="0050017D"/>
    <w:rsid w:val="00500657"/>
    <w:rsid w:val="00500738"/>
    <w:rsid w:val="00500E47"/>
    <w:rsid w:val="00501295"/>
    <w:rsid w:val="00501351"/>
    <w:rsid w:val="0050146D"/>
    <w:rsid w:val="005014C7"/>
    <w:rsid w:val="005015D8"/>
    <w:rsid w:val="00501947"/>
    <w:rsid w:val="00501C91"/>
    <w:rsid w:val="00502208"/>
    <w:rsid w:val="00502556"/>
    <w:rsid w:val="0050269B"/>
    <w:rsid w:val="005028DB"/>
    <w:rsid w:val="00502AC3"/>
    <w:rsid w:val="00502BE3"/>
    <w:rsid w:val="0050300C"/>
    <w:rsid w:val="005031D7"/>
    <w:rsid w:val="005033C7"/>
    <w:rsid w:val="005033D1"/>
    <w:rsid w:val="00503578"/>
    <w:rsid w:val="005035A0"/>
    <w:rsid w:val="005036E8"/>
    <w:rsid w:val="00503CFD"/>
    <w:rsid w:val="00504117"/>
    <w:rsid w:val="0050411B"/>
    <w:rsid w:val="0050447D"/>
    <w:rsid w:val="005047F9"/>
    <w:rsid w:val="00504F42"/>
    <w:rsid w:val="00504FF8"/>
    <w:rsid w:val="0050547D"/>
    <w:rsid w:val="00505635"/>
    <w:rsid w:val="00505AEB"/>
    <w:rsid w:val="00505C44"/>
    <w:rsid w:val="00505D1D"/>
    <w:rsid w:val="0050624A"/>
    <w:rsid w:val="005062A6"/>
    <w:rsid w:val="00506527"/>
    <w:rsid w:val="005066ED"/>
    <w:rsid w:val="005069D5"/>
    <w:rsid w:val="00506B4A"/>
    <w:rsid w:val="00506B7F"/>
    <w:rsid w:val="00506DF5"/>
    <w:rsid w:val="00506FDD"/>
    <w:rsid w:val="005071A2"/>
    <w:rsid w:val="0050784F"/>
    <w:rsid w:val="00507A3C"/>
    <w:rsid w:val="00507BFB"/>
    <w:rsid w:val="005101C1"/>
    <w:rsid w:val="005102C6"/>
    <w:rsid w:val="00510717"/>
    <w:rsid w:val="005108EB"/>
    <w:rsid w:val="005109D6"/>
    <w:rsid w:val="00510E9C"/>
    <w:rsid w:val="00511286"/>
    <w:rsid w:val="00511FF7"/>
    <w:rsid w:val="00512220"/>
    <w:rsid w:val="0051253B"/>
    <w:rsid w:val="00512599"/>
    <w:rsid w:val="00512957"/>
    <w:rsid w:val="00512A66"/>
    <w:rsid w:val="00512B9E"/>
    <w:rsid w:val="00513231"/>
    <w:rsid w:val="005135BF"/>
    <w:rsid w:val="0051374D"/>
    <w:rsid w:val="00513907"/>
    <w:rsid w:val="00513B65"/>
    <w:rsid w:val="00513B9A"/>
    <w:rsid w:val="00513C22"/>
    <w:rsid w:val="00513D1A"/>
    <w:rsid w:val="005142CA"/>
    <w:rsid w:val="005147F9"/>
    <w:rsid w:val="00514D96"/>
    <w:rsid w:val="0051511F"/>
    <w:rsid w:val="0051599B"/>
    <w:rsid w:val="00515A99"/>
    <w:rsid w:val="00515B2B"/>
    <w:rsid w:val="00515B46"/>
    <w:rsid w:val="00515C94"/>
    <w:rsid w:val="005162B9"/>
    <w:rsid w:val="005166CF"/>
    <w:rsid w:val="00516CF4"/>
    <w:rsid w:val="00516F03"/>
    <w:rsid w:val="00516FED"/>
    <w:rsid w:val="00517229"/>
    <w:rsid w:val="005172AC"/>
    <w:rsid w:val="0051774F"/>
    <w:rsid w:val="00517C47"/>
    <w:rsid w:val="00517FDD"/>
    <w:rsid w:val="0052038D"/>
    <w:rsid w:val="00520478"/>
    <w:rsid w:val="00520595"/>
    <w:rsid w:val="00520766"/>
    <w:rsid w:val="005209EC"/>
    <w:rsid w:val="00520CD9"/>
    <w:rsid w:val="0052186F"/>
    <w:rsid w:val="00521A42"/>
    <w:rsid w:val="005220FB"/>
    <w:rsid w:val="0052247F"/>
    <w:rsid w:val="00522A15"/>
    <w:rsid w:val="00522CDA"/>
    <w:rsid w:val="00523202"/>
    <w:rsid w:val="005236A9"/>
    <w:rsid w:val="005238E6"/>
    <w:rsid w:val="00523F60"/>
    <w:rsid w:val="005241DA"/>
    <w:rsid w:val="0052421B"/>
    <w:rsid w:val="0052438D"/>
    <w:rsid w:val="00524715"/>
    <w:rsid w:val="00524AA8"/>
    <w:rsid w:val="00524AD9"/>
    <w:rsid w:val="00524BD3"/>
    <w:rsid w:val="00524CDB"/>
    <w:rsid w:val="00524E15"/>
    <w:rsid w:val="00524EB4"/>
    <w:rsid w:val="00524ECA"/>
    <w:rsid w:val="00525142"/>
    <w:rsid w:val="0052548E"/>
    <w:rsid w:val="005256B0"/>
    <w:rsid w:val="005256C2"/>
    <w:rsid w:val="0052594E"/>
    <w:rsid w:val="00525D05"/>
    <w:rsid w:val="00525ED2"/>
    <w:rsid w:val="00526455"/>
    <w:rsid w:val="00526B56"/>
    <w:rsid w:val="00526C4D"/>
    <w:rsid w:val="005271C0"/>
    <w:rsid w:val="005272A5"/>
    <w:rsid w:val="00527590"/>
    <w:rsid w:val="00527831"/>
    <w:rsid w:val="00527B91"/>
    <w:rsid w:val="00527E34"/>
    <w:rsid w:val="005303C9"/>
    <w:rsid w:val="005303F3"/>
    <w:rsid w:val="00530404"/>
    <w:rsid w:val="005305A8"/>
    <w:rsid w:val="005305E8"/>
    <w:rsid w:val="00530EB7"/>
    <w:rsid w:val="005310E5"/>
    <w:rsid w:val="00531161"/>
    <w:rsid w:val="005313F4"/>
    <w:rsid w:val="0053183B"/>
    <w:rsid w:val="00531A33"/>
    <w:rsid w:val="00531A44"/>
    <w:rsid w:val="005320A0"/>
    <w:rsid w:val="0053237C"/>
    <w:rsid w:val="0053265A"/>
    <w:rsid w:val="0053275E"/>
    <w:rsid w:val="0053280B"/>
    <w:rsid w:val="0053290A"/>
    <w:rsid w:val="00532A5A"/>
    <w:rsid w:val="0053316E"/>
    <w:rsid w:val="00533172"/>
    <w:rsid w:val="00533261"/>
    <w:rsid w:val="0053382C"/>
    <w:rsid w:val="00533881"/>
    <w:rsid w:val="00533E1E"/>
    <w:rsid w:val="00534020"/>
    <w:rsid w:val="00534920"/>
    <w:rsid w:val="00534DD9"/>
    <w:rsid w:val="0053506F"/>
    <w:rsid w:val="005350BA"/>
    <w:rsid w:val="00535128"/>
    <w:rsid w:val="00535322"/>
    <w:rsid w:val="0053556E"/>
    <w:rsid w:val="00535F03"/>
    <w:rsid w:val="005360D0"/>
    <w:rsid w:val="005360DE"/>
    <w:rsid w:val="005364C9"/>
    <w:rsid w:val="00536A21"/>
    <w:rsid w:val="00537229"/>
    <w:rsid w:val="00537812"/>
    <w:rsid w:val="005378CE"/>
    <w:rsid w:val="00537DB1"/>
    <w:rsid w:val="0054066A"/>
    <w:rsid w:val="00540806"/>
    <w:rsid w:val="00540A7F"/>
    <w:rsid w:val="00540C78"/>
    <w:rsid w:val="00540CA6"/>
    <w:rsid w:val="00540CC2"/>
    <w:rsid w:val="00540F42"/>
    <w:rsid w:val="00541081"/>
    <w:rsid w:val="005418C9"/>
    <w:rsid w:val="00541A86"/>
    <w:rsid w:val="00541C07"/>
    <w:rsid w:val="00541C92"/>
    <w:rsid w:val="00541CDB"/>
    <w:rsid w:val="005420C3"/>
    <w:rsid w:val="005423E2"/>
    <w:rsid w:val="00542599"/>
    <w:rsid w:val="00542644"/>
    <w:rsid w:val="00542BA6"/>
    <w:rsid w:val="00542D33"/>
    <w:rsid w:val="00542E5E"/>
    <w:rsid w:val="00542E70"/>
    <w:rsid w:val="00542E7F"/>
    <w:rsid w:val="00542FBE"/>
    <w:rsid w:val="00542FF2"/>
    <w:rsid w:val="00543059"/>
    <w:rsid w:val="00543611"/>
    <w:rsid w:val="00543699"/>
    <w:rsid w:val="00543F93"/>
    <w:rsid w:val="00543FE4"/>
    <w:rsid w:val="00544428"/>
    <w:rsid w:val="005444FB"/>
    <w:rsid w:val="0054466C"/>
    <w:rsid w:val="00544782"/>
    <w:rsid w:val="005447A6"/>
    <w:rsid w:val="005450D0"/>
    <w:rsid w:val="00545315"/>
    <w:rsid w:val="005453B3"/>
    <w:rsid w:val="00545597"/>
    <w:rsid w:val="005455FC"/>
    <w:rsid w:val="005456FE"/>
    <w:rsid w:val="00545824"/>
    <w:rsid w:val="00545BC0"/>
    <w:rsid w:val="005460A2"/>
    <w:rsid w:val="00546205"/>
    <w:rsid w:val="00546428"/>
    <w:rsid w:val="005465A6"/>
    <w:rsid w:val="00546D18"/>
    <w:rsid w:val="00547023"/>
    <w:rsid w:val="005473F1"/>
    <w:rsid w:val="005474CF"/>
    <w:rsid w:val="00547589"/>
    <w:rsid w:val="00547B50"/>
    <w:rsid w:val="0055005F"/>
    <w:rsid w:val="00550163"/>
    <w:rsid w:val="005503FE"/>
    <w:rsid w:val="005504C3"/>
    <w:rsid w:val="00550730"/>
    <w:rsid w:val="00550A67"/>
    <w:rsid w:val="00550A8E"/>
    <w:rsid w:val="00550AAE"/>
    <w:rsid w:val="00550B95"/>
    <w:rsid w:val="005510D8"/>
    <w:rsid w:val="00551254"/>
    <w:rsid w:val="00551291"/>
    <w:rsid w:val="005512C5"/>
    <w:rsid w:val="00551379"/>
    <w:rsid w:val="00551710"/>
    <w:rsid w:val="00551CCB"/>
    <w:rsid w:val="00551F0B"/>
    <w:rsid w:val="005525E8"/>
    <w:rsid w:val="005526E2"/>
    <w:rsid w:val="00552AF8"/>
    <w:rsid w:val="00552C75"/>
    <w:rsid w:val="00552F0F"/>
    <w:rsid w:val="00553503"/>
    <w:rsid w:val="0055350C"/>
    <w:rsid w:val="00553697"/>
    <w:rsid w:val="005536EB"/>
    <w:rsid w:val="0055380B"/>
    <w:rsid w:val="00553A96"/>
    <w:rsid w:val="00553B80"/>
    <w:rsid w:val="00553C6A"/>
    <w:rsid w:val="00553D9B"/>
    <w:rsid w:val="00553FE0"/>
    <w:rsid w:val="00554082"/>
    <w:rsid w:val="005542F7"/>
    <w:rsid w:val="005546F6"/>
    <w:rsid w:val="00554715"/>
    <w:rsid w:val="00554A33"/>
    <w:rsid w:val="00554CED"/>
    <w:rsid w:val="00554D9C"/>
    <w:rsid w:val="005551F8"/>
    <w:rsid w:val="00555821"/>
    <w:rsid w:val="00555D95"/>
    <w:rsid w:val="00556001"/>
    <w:rsid w:val="00556239"/>
    <w:rsid w:val="00556791"/>
    <w:rsid w:val="00556942"/>
    <w:rsid w:val="0055695D"/>
    <w:rsid w:val="005569E4"/>
    <w:rsid w:val="00556A65"/>
    <w:rsid w:val="00556AF5"/>
    <w:rsid w:val="00556B27"/>
    <w:rsid w:val="00556F9C"/>
    <w:rsid w:val="00557018"/>
    <w:rsid w:val="0055714F"/>
    <w:rsid w:val="00557746"/>
    <w:rsid w:val="00557BFA"/>
    <w:rsid w:val="00557E79"/>
    <w:rsid w:val="005600E2"/>
    <w:rsid w:val="005601F1"/>
    <w:rsid w:val="005604A9"/>
    <w:rsid w:val="0056082E"/>
    <w:rsid w:val="0056088D"/>
    <w:rsid w:val="00560A7E"/>
    <w:rsid w:val="00560FC7"/>
    <w:rsid w:val="005610B7"/>
    <w:rsid w:val="0056152E"/>
    <w:rsid w:val="00561921"/>
    <w:rsid w:val="00561AC6"/>
    <w:rsid w:val="00561C9E"/>
    <w:rsid w:val="00561D8F"/>
    <w:rsid w:val="00562162"/>
    <w:rsid w:val="00562331"/>
    <w:rsid w:val="00562637"/>
    <w:rsid w:val="005626EC"/>
    <w:rsid w:val="00562AC0"/>
    <w:rsid w:val="00562BF9"/>
    <w:rsid w:val="00562E51"/>
    <w:rsid w:val="00563067"/>
    <w:rsid w:val="00563172"/>
    <w:rsid w:val="0056329A"/>
    <w:rsid w:val="005632AC"/>
    <w:rsid w:val="005637E8"/>
    <w:rsid w:val="0056402F"/>
    <w:rsid w:val="005640C4"/>
    <w:rsid w:val="005640CF"/>
    <w:rsid w:val="00564A00"/>
    <w:rsid w:val="00564AD8"/>
    <w:rsid w:val="00565274"/>
    <w:rsid w:val="00565472"/>
    <w:rsid w:val="00565518"/>
    <w:rsid w:val="00565535"/>
    <w:rsid w:val="00565729"/>
    <w:rsid w:val="00565827"/>
    <w:rsid w:val="00565855"/>
    <w:rsid w:val="0056594D"/>
    <w:rsid w:val="00566287"/>
    <w:rsid w:val="00566BD8"/>
    <w:rsid w:val="00566CBA"/>
    <w:rsid w:val="00566D0C"/>
    <w:rsid w:val="00566FE2"/>
    <w:rsid w:val="0056732E"/>
    <w:rsid w:val="005673C8"/>
    <w:rsid w:val="00567E4C"/>
    <w:rsid w:val="005703A7"/>
    <w:rsid w:val="0057065F"/>
    <w:rsid w:val="0057075D"/>
    <w:rsid w:val="005707C3"/>
    <w:rsid w:val="00570BC7"/>
    <w:rsid w:val="00570CA0"/>
    <w:rsid w:val="00570EFF"/>
    <w:rsid w:val="00570F3A"/>
    <w:rsid w:val="00571034"/>
    <w:rsid w:val="00571168"/>
    <w:rsid w:val="00571313"/>
    <w:rsid w:val="0057166F"/>
    <w:rsid w:val="005716B3"/>
    <w:rsid w:val="00571880"/>
    <w:rsid w:val="005718DC"/>
    <w:rsid w:val="00571968"/>
    <w:rsid w:val="00571C53"/>
    <w:rsid w:val="00571F90"/>
    <w:rsid w:val="005723F3"/>
    <w:rsid w:val="00572825"/>
    <w:rsid w:val="00572B69"/>
    <w:rsid w:val="005735BD"/>
    <w:rsid w:val="005735E7"/>
    <w:rsid w:val="005737DD"/>
    <w:rsid w:val="005737E6"/>
    <w:rsid w:val="00573A71"/>
    <w:rsid w:val="00573CB9"/>
    <w:rsid w:val="0057401B"/>
    <w:rsid w:val="0057456A"/>
    <w:rsid w:val="005747A1"/>
    <w:rsid w:val="00574BBF"/>
    <w:rsid w:val="00574C69"/>
    <w:rsid w:val="00574DF3"/>
    <w:rsid w:val="00575378"/>
    <w:rsid w:val="005753A8"/>
    <w:rsid w:val="0057555F"/>
    <w:rsid w:val="00575BEE"/>
    <w:rsid w:val="00575E65"/>
    <w:rsid w:val="00575EA6"/>
    <w:rsid w:val="00575EAA"/>
    <w:rsid w:val="00576290"/>
    <w:rsid w:val="00576472"/>
    <w:rsid w:val="005766A3"/>
    <w:rsid w:val="00576914"/>
    <w:rsid w:val="00577940"/>
    <w:rsid w:val="00577ADD"/>
    <w:rsid w:val="00577AE8"/>
    <w:rsid w:val="00577AF6"/>
    <w:rsid w:val="00577FF5"/>
    <w:rsid w:val="00580091"/>
    <w:rsid w:val="00580399"/>
    <w:rsid w:val="005804B8"/>
    <w:rsid w:val="00580554"/>
    <w:rsid w:val="00580598"/>
    <w:rsid w:val="005809C0"/>
    <w:rsid w:val="00580A88"/>
    <w:rsid w:val="00580C06"/>
    <w:rsid w:val="00580D42"/>
    <w:rsid w:val="00580D80"/>
    <w:rsid w:val="00580DF4"/>
    <w:rsid w:val="005811CE"/>
    <w:rsid w:val="00581268"/>
    <w:rsid w:val="005816B2"/>
    <w:rsid w:val="005817BD"/>
    <w:rsid w:val="00581D00"/>
    <w:rsid w:val="00581D7A"/>
    <w:rsid w:val="00581EAA"/>
    <w:rsid w:val="0058203C"/>
    <w:rsid w:val="005829AC"/>
    <w:rsid w:val="00582A9C"/>
    <w:rsid w:val="00582B09"/>
    <w:rsid w:val="00582BE2"/>
    <w:rsid w:val="00582D27"/>
    <w:rsid w:val="00583262"/>
    <w:rsid w:val="00583523"/>
    <w:rsid w:val="005835F8"/>
    <w:rsid w:val="00583783"/>
    <w:rsid w:val="00583B86"/>
    <w:rsid w:val="00583C58"/>
    <w:rsid w:val="0058418E"/>
    <w:rsid w:val="005843AD"/>
    <w:rsid w:val="00584747"/>
    <w:rsid w:val="005851A9"/>
    <w:rsid w:val="005853C8"/>
    <w:rsid w:val="005854C7"/>
    <w:rsid w:val="00585A2A"/>
    <w:rsid w:val="00585D06"/>
    <w:rsid w:val="00585E5C"/>
    <w:rsid w:val="00585F42"/>
    <w:rsid w:val="00585F5A"/>
    <w:rsid w:val="005862B2"/>
    <w:rsid w:val="0058630F"/>
    <w:rsid w:val="00586A8E"/>
    <w:rsid w:val="00586AEB"/>
    <w:rsid w:val="00586BFE"/>
    <w:rsid w:val="00586D11"/>
    <w:rsid w:val="00586DE6"/>
    <w:rsid w:val="00586F3B"/>
    <w:rsid w:val="00586F7B"/>
    <w:rsid w:val="00586FFB"/>
    <w:rsid w:val="00587338"/>
    <w:rsid w:val="0058741D"/>
    <w:rsid w:val="005874BA"/>
    <w:rsid w:val="005874C0"/>
    <w:rsid w:val="005876BC"/>
    <w:rsid w:val="0058780B"/>
    <w:rsid w:val="0058783A"/>
    <w:rsid w:val="00587B77"/>
    <w:rsid w:val="00590148"/>
    <w:rsid w:val="00590479"/>
    <w:rsid w:val="00590F3F"/>
    <w:rsid w:val="00591125"/>
    <w:rsid w:val="0059113D"/>
    <w:rsid w:val="005912BF"/>
    <w:rsid w:val="00591561"/>
    <w:rsid w:val="005918CB"/>
    <w:rsid w:val="005919B1"/>
    <w:rsid w:val="00591D18"/>
    <w:rsid w:val="0059203D"/>
    <w:rsid w:val="005921DB"/>
    <w:rsid w:val="00592A53"/>
    <w:rsid w:val="00592AB8"/>
    <w:rsid w:val="00592E20"/>
    <w:rsid w:val="00592EE5"/>
    <w:rsid w:val="00593110"/>
    <w:rsid w:val="00593343"/>
    <w:rsid w:val="00593555"/>
    <w:rsid w:val="00593C77"/>
    <w:rsid w:val="00593C9E"/>
    <w:rsid w:val="00593F68"/>
    <w:rsid w:val="00594226"/>
    <w:rsid w:val="0059441C"/>
    <w:rsid w:val="005946A1"/>
    <w:rsid w:val="005947DA"/>
    <w:rsid w:val="00594D65"/>
    <w:rsid w:val="00594E21"/>
    <w:rsid w:val="00594E3E"/>
    <w:rsid w:val="00594E7A"/>
    <w:rsid w:val="0059516C"/>
    <w:rsid w:val="0059528B"/>
    <w:rsid w:val="005952E0"/>
    <w:rsid w:val="00595513"/>
    <w:rsid w:val="0059561C"/>
    <w:rsid w:val="00595758"/>
    <w:rsid w:val="00595FB9"/>
    <w:rsid w:val="00596139"/>
    <w:rsid w:val="00596609"/>
    <w:rsid w:val="005967AC"/>
    <w:rsid w:val="00596BFC"/>
    <w:rsid w:val="005972CE"/>
    <w:rsid w:val="0059744D"/>
    <w:rsid w:val="005974B9"/>
    <w:rsid w:val="005977B1"/>
    <w:rsid w:val="0059786C"/>
    <w:rsid w:val="00597C29"/>
    <w:rsid w:val="00597F94"/>
    <w:rsid w:val="005A00EE"/>
    <w:rsid w:val="005A0233"/>
    <w:rsid w:val="005A05DD"/>
    <w:rsid w:val="005A06A9"/>
    <w:rsid w:val="005A0943"/>
    <w:rsid w:val="005A09E7"/>
    <w:rsid w:val="005A09F0"/>
    <w:rsid w:val="005A0ACC"/>
    <w:rsid w:val="005A123E"/>
    <w:rsid w:val="005A170C"/>
    <w:rsid w:val="005A18A6"/>
    <w:rsid w:val="005A1AC7"/>
    <w:rsid w:val="005A1B17"/>
    <w:rsid w:val="005A1E6C"/>
    <w:rsid w:val="005A1FF8"/>
    <w:rsid w:val="005A20E5"/>
    <w:rsid w:val="005A219A"/>
    <w:rsid w:val="005A240E"/>
    <w:rsid w:val="005A2430"/>
    <w:rsid w:val="005A282D"/>
    <w:rsid w:val="005A29DE"/>
    <w:rsid w:val="005A2AC9"/>
    <w:rsid w:val="005A3073"/>
    <w:rsid w:val="005A310E"/>
    <w:rsid w:val="005A3273"/>
    <w:rsid w:val="005A3341"/>
    <w:rsid w:val="005A3361"/>
    <w:rsid w:val="005A33CC"/>
    <w:rsid w:val="005A347E"/>
    <w:rsid w:val="005A3489"/>
    <w:rsid w:val="005A3540"/>
    <w:rsid w:val="005A3888"/>
    <w:rsid w:val="005A3C78"/>
    <w:rsid w:val="005A42FA"/>
    <w:rsid w:val="005A43C8"/>
    <w:rsid w:val="005A452E"/>
    <w:rsid w:val="005A457F"/>
    <w:rsid w:val="005A49E7"/>
    <w:rsid w:val="005A4BE4"/>
    <w:rsid w:val="005A4E4D"/>
    <w:rsid w:val="005A4ED0"/>
    <w:rsid w:val="005A52FA"/>
    <w:rsid w:val="005A54F7"/>
    <w:rsid w:val="005A5711"/>
    <w:rsid w:val="005A5815"/>
    <w:rsid w:val="005A5874"/>
    <w:rsid w:val="005A58D5"/>
    <w:rsid w:val="005A5C83"/>
    <w:rsid w:val="005A5E53"/>
    <w:rsid w:val="005A6138"/>
    <w:rsid w:val="005A658E"/>
    <w:rsid w:val="005A670F"/>
    <w:rsid w:val="005A6B5F"/>
    <w:rsid w:val="005A6CCB"/>
    <w:rsid w:val="005A6D5C"/>
    <w:rsid w:val="005A72BF"/>
    <w:rsid w:val="005A74F4"/>
    <w:rsid w:val="005A77CA"/>
    <w:rsid w:val="005A783A"/>
    <w:rsid w:val="005A78B0"/>
    <w:rsid w:val="005A793C"/>
    <w:rsid w:val="005A7B60"/>
    <w:rsid w:val="005A7BC6"/>
    <w:rsid w:val="005A7E97"/>
    <w:rsid w:val="005A7EEF"/>
    <w:rsid w:val="005B009D"/>
    <w:rsid w:val="005B01E9"/>
    <w:rsid w:val="005B0355"/>
    <w:rsid w:val="005B0532"/>
    <w:rsid w:val="005B06EE"/>
    <w:rsid w:val="005B0862"/>
    <w:rsid w:val="005B08F9"/>
    <w:rsid w:val="005B0A60"/>
    <w:rsid w:val="005B0C79"/>
    <w:rsid w:val="005B0E03"/>
    <w:rsid w:val="005B0F95"/>
    <w:rsid w:val="005B0FDE"/>
    <w:rsid w:val="005B11EA"/>
    <w:rsid w:val="005B1372"/>
    <w:rsid w:val="005B154F"/>
    <w:rsid w:val="005B18DD"/>
    <w:rsid w:val="005B1CA5"/>
    <w:rsid w:val="005B1DAB"/>
    <w:rsid w:val="005B20F0"/>
    <w:rsid w:val="005B222C"/>
    <w:rsid w:val="005B258E"/>
    <w:rsid w:val="005B2AEA"/>
    <w:rsid w:val="005B2C9B"/>
    <w:rsid w:val="005B2DE3"/>
    <w:rsid w:val="005B3204"/>
    <w:rsid w:val="005B3476"/>
    <w:rsid w:val="005B3722"/>
    <w:rsid w:val="005B3E3B"/>
    <w:rsid w:val="005B409C"/>
    <w:rsid w:val="005B4474"/>
    <w:rsid w:val="005B47C1"/>
    <w:rsid w:val="005B4DA6"/>
    <w:rsid w:val="005B4FC2"/>
    <w:rsid w:val="005B5287"/>
    <w:rsid w:val="005B5293"/>
    <w:rsid w:val="005B52D7"/>
    <w:rsid w:val="005B5679"/>
    <w:rsid w:val="005B5680"/>
    <w:rsid w:val="005B5993"/>
    <w:rsid w:val="005B6184"/>
    <w:rsid w:val="005B6288"/>
    <w:rsid w:val="005B64AB"/>
    <w:rsid w:val="005B6652"/>
    <w:rsid w:val="005B66C5"/>
    <w:rsid w:val="005B6AE3"/>
    <w:rsid w:val="005B6CE3"/>
    <w:rsid w:val="005B7049"/>
    <w:rsid w:val="005B70E8"/>
    <w:rsid w:val="005B7221"/>
    <w:rsid w:val="005B72EC"/>
    <w:rsid w:val="005B73F7"/>
    <w:rsid w:val="005B7668"/>
    <w:rsid w:val="005B780E"/>
    <w:rsid w:val="005B7ACF"/>
    <w:rsid w:val="005B7FA4"/>
    <w:rsid w:val="005C0074"/>
    <w:rsid w:val="005C0173"/>
    <w:rsid w:val="005C0273"/>
    <w:rsid w:val="005C05B9"/>
    <w:rsid w:val="005C060D"/>
    <w:rsid w:val="005C06CB"/>
    <w:rsid w:val="005C0B0D"/>
    <w:rsid w:val="005C0B6E"/>
    <w:rsid w:val="005C1255"/>
    <w:rsid w:val="005C1332"/>
    <w:rsid w:val="005C198F"/>
    <w:rsid w:val="005C1DE9"/>
    <w:rsid w:val="005C2046"/>
    <w:rsid w:val="005C241C"/>
    <w:rsid w:val="005C2505"/>
    <w:rsid w:val="005C2A19"/>
    <w:rsid w:val="005C2C9E"/>
    <w:rsid w:val="005C3160"/>
    <w:rsid w:val="005C32A4"/>
    <w:rsid w:val="005C339F"/>
    <w:rsid w:val="005C33E9"/>
    <w:rsid w:val="005C3442"/>
    <w:rsid w:val="005C36E2"/>
    <w:rsid w:val="005C37B0"/>
    <w:rsid w:val="005C380B"/>
    <w:rsid w:val="005C3B7F"/>
    <w:rsid w:val="005C3CF6"/>
    <w:rsid w:val="005C3D02"/>
    <w:rsid w:val="005C3D89"/>
    <w:rsid w:val="005C3E45"/>
    <w:rsid w:val="005C40C0"/>
    <w:rsid w:val="005C4327"/>
    <w:rsid w:val="005C4512"/>
    <w:rsid w:val="005C461A"/>
    <w:rsid w:val="005C477B"/>
    <w:rsid w:val="005C478A"/>
    <w:rsid w:val="005C47ED"/>
    <w:rsid w:val="005C480F"/>
    <w:rsid w:val="005C49B0"/>
    <w:rsid w:val="005C49E9"/>
    <w:rsid w:val="005C4D8D"/>
    <w:rsid w:val="005C4EAD"/>
    <w:rsid w:val="005C4FC9"/>
    <w:rsid w:val="005C5552"/>
    <w:rsid w:val="005C5673"/>
    <w:rsid w:val="005C5897"/>
    <w:rsid w:val="005C5BB6"/>
    <w:rsid w:val="005C650C"/>
    <w:rsid w:val="005C664B"/>
    <w:rsid w:val="005C66A2"/>
    <w:rsid w:val="005C6804"/>
    <w:rsid w:val="005C69F5"/>
    <w:rsid w:val="005C723F"/>
    <w:rsid w:val="005C72C2"/>
    <w:rsid w:val="005C79D2"/>
    <w:rsid w:val="005C7E1B"/>
    <w:rsid w:val="005C7E41"/>
    <w:rsid w:val="005C7FEF"/>
    <w:rsid w:val="005D01C6"/>
    <w:rsid w:val="005D0221"/>
    <w:rsid w:val="005D0724"/>
    <w:rsid w:val="005D09EB"/>
    <w:rsid w:val="005D0AFB"/>
    <w:rsid w:val="005D0B2C"/>
    <w:rsid w:val="005D0BA0"/>
    <w:rsid w:val="005D0CDC"/>
    <w:rsid w:val="005D0D15"/>
    <w:rsid w:val="005D0D62"/>
    <w:rsid w:val="005D0EC8"/>
    <w:rsid w:val="005D0ED8"/>
    <w:rsid w:val="005D12C9"/>
    <w:rsid w:val="005D1498"/>
    <w:rsid w:val="005D173A"/>
    <w:rsid w:val="005D18F8"/>
    <w:rsid w:val="005D1905"/>
    <w:rsid w:val="005D193D"/>
    <w:rsid w:val="005D194C"/>
    <w:rsid w:val="005D1C10"/>
    <w:rsid w:val="005D1EB6"/>
    <w:rsid w:val="005D25B3"/>
    <w:rsid w:val="005D2686"/>
    <w:rsid w:val="005D28E8"/>
    <w:rsid w:val="005D2930"/>
    <w:rsid w:val="005D2A4F"/>
    <w:rsid w:val="005D2E8D"/>
    <w:rsid w:val="005D31FD"/>
    <w:rsid w:val="005D3686"/>
    <w:rsid w:val="005D37DC"/>
    <w:rsid w:val="005D3B4C"/>
    <w:rsid w:val="005D3E1D"/>
    <w:rsid w:val="005D3FE1"/>
    <w:rsid w:val="005D46A3"/>
    <w:rsid w:val="005D4736"/>
    <w:rsid w:val="005D48C8"/>
    <w:rsid w:val="005D4D1B"/>
    <w:rsid w:val="005D4D6F"/>
    <w:rsid w:val="005D50D3"/>
    <w:rsid w:val="005D527B"/>
    <w:rsid w:val="005D56A3"/>
    <w:rsid w:val="005D59CC"/>
    <w:rsid w:val="005D5A0D"/>
    <w:rsid w:val="005D5A51"/>
    <w:rsid w:val="005D5D09"/>
    <w:rsid w:val="005D5E63"/>
    <w:rsid w:val="005D6444"/>
    <w:rsid w:val="005D6472"/>
    <w:rsid w:val="005D6591"/>
    <w:rsid w:val="005D693B"/>
    <w:rsid w:val="005D7262"/>
    <w:rsid w:val="005D744E"/>
    <w:rsid w:val="005D7739"/>
    <w:rsid w:val="005D78FF"/>
    <w:rsid w:val="005D7B7C"/>
    <w:rsid w:val="005D7D80"/>
    <w:rsid w:val="005E0316"/>
    <w:rsid w:val="005E079B"/>
    <w:rsid w:val="005E07AD"/>
    <w:rsid w:val="005E0B93"/>
    <w:rsid w:val="005E0DEC"/>
    <w:rsid w:val="005E108D"/>
    <w:rsid w:val="005E1149"/>
    <w:rsid w:val="005E11A8"/>
    <w:rsid w:val="005E1511"/>
    <w:rsid w:val="005E15C4"/>
    <w:rsid w:val="005E2406"/>
    <w:rsid w:val="005E274C"/>
    <w:rsid w:val="005E2A79"/>
    <w:rsid w:val="005E2D43"/>
    <w:rsid w:val="005E3025"/>
    <w:rsid w:val="005E3172"/>
    <w:rsid w:val="005E33AC"/>
    <w:rsid w:val="005E33FF"/>
    <w:rsid w:val="005E35E5"/>
    <w:rsid w:val="005E41A6"/>
    <w:rsid w:val="005E44CB"/>
    <w:rsid w:val="005E4A67"/>
    <w:rsid w:val="005E5592"/>
    <w:rsid w:val="005E5772"/>
    <w:rsid w:val="005E5A3C"/>
    <w:rsid w:val="005E5E12"/>
    <w:rsid w:val="005E63DD"/>
    <w:rsid w:val="005E68BB"/>
    <w:rsid w:val="005E6E6E"/>
    <w:rsid w:val="005E6E88"/>
    <w:rsid w:val="005E6EC4"/>
    <w:rsid w:val="005E6F0B"/>
    <w:rsid w:val="005E7239"/>
    <w:rsid w:val="005E75E3"/>
    <w:rsid w:val="005E75F1"/>
    <w:rsid w:val="005E7799"/>
    <w:rsid w:val="005E79D1"/>
    <w:rsid w:val="005E7CC6"/>
    <w:rsid w:val="005F00FF"/>
    <w:rsid w:val="005F0340"/>
    <w:rsid w:val="005F0497"/>
    <w:rsid w:val="005F04CF"/>
    <w:rsid w:val="005F0533"/>
    <w:rsid w:val="005F0673"/>
    <w:rsid w:val="005F0910"/>
    <w:rsid w:val="005F0DEC"/>
    <w:rsid w:val="005F0FA9"/>
    <w:rsid w:val="005F0FFF"/>
    <w:rsid w:val="005F111B"/>
    <w:rsid w:val="005F132D"/>
    <w:rsid w:val="005F14AE"/>
    <w:rsid w:val="005F1614"/>
    <w:rsid w:val="005F16D7"/>
    <w:rsid w:val="005F1BC7"/>
    <w:rsid w:val="005F1E48"/>
    <w:rsid w:val="005F1FBA"/>
    <w:rsid w:val="005F2553"/>
    <w:rsid w:val="005F25AB"/>
    <w:rsid w:val="005F2735"/>
    <w:rsid w:val="005F293C"/>
    <w:rsid w:val="005F2953"/>
    <w:rsid w:val="005F2CB5"/>
    <w:rsid w:val="005F2D64"/>
    <w:rsid w:val="005F2E7E"/>
    <w:rsid w:val="005F2ECE"/>
    <w:rsid w:val="005F2FB8"/>
    <w:rsid w:val="005F3055"/>
    <w:rsid w:val="005F32D1"/>
    <w:rsid w:val="005F3386"/>
    <w:rsid w:val="005F3409"/>
    <w:rsid w:val="005F3440"/>
    <w:rsid w:val="005F37DB"/>
    <w:rsid w:val="005F391A"/>
    <w:rsid w:val="005F3C2E"/>
    <w:rsid w:val="005F3D99"/>
    <w:rsid w:val="005F3DC6"/>
    <w:rsid w:val="005F3EF5"/>
    <w:rsid w:val="005F42F3"/>
    <w:rsid w:val="005F4517"/>
    <w:rsid w:val="005F458E"/>
    <w:rsid w:val="005F48AD"/>
    <w:rsid w:val="005F4B2C"/>
    <w:rsid w:val="005F4CC6"/>
    <w:rsid w:val="005F4ECF"/>
    <w:rsid w:val="005F4F6C"/>
    <w:rsid w:val="005F4FD9"/>
    <w:rsid w:val="005F509D"/>
    <w:rsid w:val="005F5155"/>
    <w:rsid w:val="005F5608"/>
    <w:rsid w:val="005F56AB"/>
    <w:rsid w:val="005F5AE9"/>
    <w:rsid w:val="005F5BD7"/>
    <w:rsid w:val="005F5BD8"/>
    <w:rsid w:val="005F5F21"/>
    <w:rsid w:val="005F5F89"/>
    <w:rsid w:val="005F5FFD"/>
    <w:rsid w:val="005F6188"/>
    <w:rsid w:val="005F66AC"/>
    <w:rsid w:val="005F69FE"/>
    <w:rsid w:val="005F6AD4"/>
    <w:rsid w:val="005F6B2B"/>
    <w:rsid w:val="005F70A9"/>
    <w:rsid w:val="005F71DE"/>
    <w:rsid w:val="005F72BF"/>
    <w:rsid w:val="005F733A"/>
    <w:rsid w:val="005F7409"/>
    <w:rsid w:val="005F758D"/>
    <w:rsid w:val="005F7620"/>
    <w:rsid w:val="005F76C2"/>
    <w:rsid w:val="005F7AF3"/>
    <w:rsid w:val="005F7C40"/>
    <w:rsid w:val="0060024B"/>
    <w:rsid w:val="006002C0"/>
    <w:rsid w:val="006003D2"/>
    <w:rsid w:val="00600614"/>
    <w:rsid w:val="006006A5"/>
    <w:rsid w:val="0060072A"/>
    <w:rsid w:val="00600904"/>
    <w:rsid w:val="00600B01"/>
    <w:rsid w:val="00600E18"/>
    <w:rsid w:val="00600E42"/>
    <w:rsid w:val="00601104"/>
    <w:rsid w:val="00601274"/>
    <w:rsid w:val="00601387"/>
    <w:rsid w:val="00601519"/>
    <w:rsid w:val="00601573"/>
    <w:rsid w:val="00601789"/>
    <w:rsid w:val="00601985"/>
    <w:rsid w:val="00601D95"/>
    <w:rsid w:val="00601EF5"/>
    <w:rsid w:val="00602062"/>
    <w:rsid w:val="006020E1"/>
    <w:rsid w:val="0060241C"/>
    <w:rsid w:val="00602759"/>
    <w:rsid w:val="006027B7"/>
    <w:rsid w:val="006027DC"/>
    <w:rsid w:val="00602887"/>
    <w:rsid w:val="006028D1"/>
    <w:rsid w:val="00602A23"/>
    <w:rsid w:val="00602BB7"/>
    <w:rsid w:val="00602C5A"/>
    <w:rsid w:val="00602D01"/>
    <w:rsid w:val="00602F9E"/>
    <w:rsid w:val="00602FD9"/>
    <w:rsid w:val="00603028"/>
    <w:rsid w:val="00603158"/>
    <w:rsid w:val="00603449"/>
    <w:rsid w:val="0060352C"/>
    <w:rsid w:val="0060391A"/>
    <w:rsid w:val="00603F6B"/>
    <w:rsid w:val="006043FF"/>
    <w:rsid w:val="006044B8"/>
    <w:rsid w:val="006046AB"/>
    <w:rsid w:val="006049A1"/>
    <w:rsid w:val="00604B95"/>
    <w:rsid w:val="00604C61"/>
    <w:rsid w:val="006050BA"/>
    <w:rsid w:val="0060516C"/>
    <w:rsid w:val="006051C0"/>
    <w:rsid w:val="00605200"/>
    <w:rsid w:val="00605217"/>
    <w:rsid w:val="00605296"/>
    <w:rsid w:val="00605463"/>
    <w:rsid w:val="00605664"/>
    <w:rsid w:val="00605726"/>
    <w:rsid w:val="0060587A"/>
    <w:rsid w:val="006059DC"/>
    <w:rsid w:val="00605CC8"/>
    <w:rsid w:val="00605F8A"/>
    <w:rsid w:val="00606478"/>
    <w:rsid w:val="006072DE"/>
    <w:rsid w:val="006073C1"/>
    <w:rsid w:val="006075D6"/>
    <w:rsid w:val="0060778B"/>
    <w:rsid w:val="00607D7C"/>
    <w:rsid w:val="00607FDF"/>
    <w:rsid w:val="00610094"/>
    <w:rsid w:val="0061009A"/>
    <w:rsid w:val="00610109"/>
    <w:rsid w:val="00610755"/>
    <w:rsid w:val="00610785"/>
    <w:rsid w:val="00610A64"/>
    <w:rsid w:val="00610BCF"/>
    <w:rsid w:val="006116E7"/>
    <w:rsid w:val="006116F2"/>
    <w:rsid w:val="006119A0"/>
    <w:rsid w:val="00611A2C"/>
    <w:rsid w:val="00611ACB"/>
    <w:rsid w:val="00611BA0"/>
    <w:rsid w:val="006128FC"/>
    <w:rsid w:val="0061297A"/>
    <w:rsid w:val="00612AF9"/>
    <w:rsid w:val="00612B4D"/>
    <w:rsid w:val="00612F0E"/>
    <w:rsid w:val="00612FBD"/>
    <w:rsid w:val="00612FE1"/>
    <w:rsid w:val="00613142"/>
    <w:rsid w:val="00613366"/>
    <w:rsid w:val="006135BC"/>
    <w:rsid w:val="006139CD"/>
    <w:rsid w:val="00613AA2"/>
    <w:rsid w:val="00613F43"/>
    <w:rsid w:val="006144D4"/>
    <w:rsid w:val="006144EF"/>
    <w:rsid w:val="006146BB"/>
    <w:rsid w:val="0061473D"/>
    <w:rsid w:val="0061502C"/>
    <w:rsid w:val="00615215"/>
    <w:rsid w:val="00615455"/>
    <w:rsid w:val="00615C33"/>
    <w:rsid w:val="00615E3A"/>
    <w:rsid w:val="00615F19"/>
    <w:rsid w:val="00615F75"/>
    <w:rsid w:val="0061613E"/>
    <w:rsid w:val="00616230"/>
    <w:rsid w:val="006167BD"/>
    <w:rsid w:val="00616AF9"/>
    <w:rsid w:val="0061720F"/>
    <w:rsid w:val="00617577"/>
    <w:rsid w:val="0061775B"/>
    <w:rsid w:val="00617C76"/>
    <w:rsid w:val="00617F23"/>
    <w:rsid w:val="0062070D"/>
    <w:rsid w:val="00620A6E"/>
    <w:rsid w:val="00620E5D"/>
    <w:rsid w:val="00621181"/>
    <w:rsid w:val="0062124D"/>
    <w:rsid w:val="00621662"/>
    <w:rsid w:val="0062176B"/>
    <w:rsid w:val="00621AB9"/>
    <w:rsid w:val="00621AFB"/>
    <w:rsid w:val="00621E18"/>
    <w:rsid w:val="0062262D"/>
    <w:rsid w:val="006229A6"/>
    <w:rsid w:val="00622E0D"/>
    <w:rsid w:val="00622E2C"/>
    <w:rsid w:val="006231E8"/>
    <w:rsid w:val="006232C3"/>
    <w:rsid w:val="006233EC"/>
    <w:rsid w:val="006235E6"/>
    <w:rsid w:val="0062379F"/>
    <w:rsid w:val="00623DD9"/>
    <w:rsid w:val="0062410D"/>
    <w:rsid w:val="0062418C"/>
    <w:rsid w:val="006242FD"/>
    <w:rsid w:val="006245ED"/>
    <w:rsid w:val="0062464A"/>
    <w:rsid w:val="00624A29"/>
    <w:rsid w:val="00624E1E"/>
    <w:rsid w:val="00624F21"/>
    <w:rsid w:val="00625108"/>
    <w:rsid w:val="00625157"/>
    <w:rsid w:val="006251FE"/>
    <w:rsid w:val="006256C8"/>
    <w:rsid w:val="00625757"/>
    <w:rsid w:val="0062591E"/>
    <w:rsid w:val="00625931"/>
    <w:rsid w:val="00625A96"/>
    <w:rsid w:val="00625B03"/>
    <w:rsid w:val="00625C20"/>
    <w:rsid w:val="00625F6C"/>
    <w:rsid w:val="0062606A"/>
    <w:rsid w:val="00626541"/>
    <w:rsid w:val="0062656C"/>
    <w:rsid w:val="00626655"/>
    <w:rsid w:val="006268C9"/>
    <w:rsid w:val="00626E54"/>
    <w:rsid w:val="00626EB0"/>
    <w:rsid w:val="006270B0"/>
    <w:rsid w:val="0062716B"/>
    <w:rsid w:val="00627292"/>
    <w:rsid w:val="006272DE"/>
    <w:rsid w:val="0062755D"/>
    <w:rsid w:val="006275FE"/>
    <w:rsid w:val="00627815"/>
    <w:rsid w:val="006300DE"/>
    <w:rsid w:val="00630358"/>
    <w:rsid w:val="00630474"/>
    <w:rsid w:val="00630B6C"/>
    <w:rsid w:val="006310F8"/>
    <w:rsid w:val="00631471"/>
    <w:rsid w:val="006315D5"/>
    <w:rsid w:val="00631ABF"/>
    <w:rsid w:val="00631B08"/>
    <w:rsid w:val="00631F0D"/>
    <w:rsid w:val="006321AE"/>
    <w:rsid w:val="0063223D"/>
    <w:rsid w:val="006324C5"/>
    <w:rsid w:val="006327EC"/>
    <w:rsid w:val="00632B1B"/>
    <w:rsid w:val="006332F8"/>
    <w:rsid w:val="006333A3"/>
    <w:rsid w:val="0063365D"/>
    <w:rsid w:val="006336AA"/>
    <w:rsid w:val="00633BA9"/>
    <w:rsid w:val="00633F94"/>
    <w:rsid w:val="006341BF"/>
    <w:rsid w:val="0063420A"/>
    <w:rsid w:val="0063436C"/>
    <w:rsid w:val="006343CC"/>
    <w:rsid w:val="0063476D"/>
    <w:rsid w:val="006347DE"/>
    <w:rsid w:val="00634811"/>
    <w:rsid w:val="00634A5B"/>
    <w:rsid w:val="0063531B"/>
    <w:rsid w:val="00635680"/>
    <w:rsid w:val="0063598F"/>
    <w:rsid w:val="00635F72"/>
    <w:rsid w:val="006362D7"/>
    <w:rsid w:val="00636510"/>
    <w:rsid w:val="006366BE"/>
    <w:rsid w:val="006368EC"/>
    <w:rsid w:val="006368F2"/>
    <w:rsid w:val="00636CC8"/>
    <w:rsid w:val="00637250"/>
    <w:rsid w:val="00637259"/>
    <w:rsid w:val="0063775C"/>
    <w:rsid w:val="00637922"/>
    <w:rsid w:val="00637A6A"/>
    <w:rsid w:val="00637F73"/>
    <w:rsid w:val="00637FEF"/>
    <w:rsid w:val="00640532"/>
    <w:rsid w:val="00641082"/>
    <w:rsid w:val="00641214"/>
    <w:rsid w:val="006413D9"/>
    <w:rsid w:val="006415BA"/>
    <w:rsid w:val="00641A1C"/>
    <w:rsid w:val="00641ACB"/>
    <w:rsid w:val="00641C96"/>
    <w:rsid w:val="00641FB4"/>
    <w:rsid w:val="00642141"/>
    <w:rsid w:val="00642242"/>
    <w:rsid w:val="00642750"/>
    <w:rsid w:val="006427E5"/>
    <w:rsid w:val="0064280B"/>
    <w:rsid w:val="00642B37"/>
    <w:rsid w:val="00642C25"/>
    <w:rsid w:val="00642CF9"/>
    <w:rsid w:val="00642DBC"/>
    <w:rsid w:val="00642ECF"/>
    <w:rsid w:val="00642F80"/>
    <w:rsid w:val="0064306D"/>
    <w:rsid w:val="006435A2"/>
    <w:rsid w:val="00643880"/>
    <w:rsid w:val="00643884"/>
    <w:rsid w:val="00644E28"/>
    <w:rsid w:val="00644FB7"/>
    <w:rsid w:val="00645075"/>
    <w:rsid w:val="006450BE"/>
    <w:rsid w:val="006452EB"/>
    <w:rsid w:val="00645452"/>
    <w:rsid w:val="006454E8"/>
    <w:rsid w:val="00645F39"/>
    <w:rsid w:val="00646185"/>
    <w:rsid w:val="006463F9"/>
    <w:rsid w:val="00646421"/>
    <w:rsid w:val="00646715"/>
    <w:rsid w:val="006467D4"/>
    <w:rsid w:val="00646B82"/>
    <w:rsid w:val="00646E34"/>
    <w:rsid w:val="00646EB0"/>
    <w:rsid w:val="0064716E"/>
    <w:rsid w:val="00647282"/>
    <w:rsid w:val="00647825"/>
    <w:rsid w:val="00647CE8"/>
    <w:rsid w:val="00647FDF"/>
    <w:rsid w:val="006502CD"/>
    <w:rsid w:val="00650572"/>
    <w:rsid w:val="0065063C"/>
    <w:rsid w:val="00650766"/>
    <w:rsid w:val="006508AF"/>
    <w:rsid w:val="00650901"/>
    <w:rsid w:val="00650D17"/>
    <w:rsid w:val="00650E2B"/>
    <w:rsid w:val="0065103B"/>
    <w:rsid w:val="006510C3"/>
    <w:rsid w:val="00651113"/>
    <w:rsid w:val="00651278"/>
    <w:rsid w:val="0065130B"/>
    <w:rsid w:val="0065183E"/>
    <w:rsid w:val="00651845"/>
    <w:rsid w:val="00651ABF"/>
    <w:rsid w:val="00651D99"/>
    <w:rsid w:val="00651DCF"/>
    <w:rsid w:val="00652123"/>
    <w:rsid w:val="006522FB"/>
    <w:rsid w:val="00652318"/>
    <w:rsid w:val="0065287D"/>
    <w:rsid w:val="006528A0"/>
    <w:rsid w:val="00652930"/>
    <w:rsid w:val="006529C2"/>
    <w:rsid w:val="00652AC8"/>
    <w:rsid w:val="00652B36"/>
    <w:rsid w:val="00652EA4"/>
    <w:rsid w:val="00653196"/>
    <w:rsid w:val="006531B5"/>
    <w:rsid w:val="006532E8"/>
    <w:rsid w:val="0065365F"/>
    <w:rsid w:val="0065380C"/>
    <w:rsid w:val="00653AC6"/>
    <w:rsid w:val="00653BBF"/>
    <w:rsid w:val="00653CD4"/>
    <w:rsid w:val="00653D17"/>
    <w:rsid w:val="00653DA9"/>
    <w:rsid w:val="00653DD7"/>
    <w:rsid w:val="00653E4C"/>
    <w:rsid w:val="0065410E"/>
    <w:rsid w:val="0065434B"/>
    <w:rsid w:val="006543C9"/>
    <w:rsid w:val="00654619"/>
    <w:rsid w:val="00654A29"/>
    <w:rsid w:val="00654A92"/>
    <w:rsid w:val="00654BDB"/>
    <w:rsid w:val="00654D64"/>
    <w:rsid w:val="00654DA5"/>
    <w:rsid w:val="006551F2"/>
    <w:rsid w:val="0065533F"/>
    <w:rsid w:val="0065551D"/>
    <w:rsid w:val="00655765"/>
    <w:rsid w:val="006557A2"/>
    <w:rsid w:val="00655877"/>
    <w:rsid w:val="00655942"/>
    <w:rsid w:val="00655962"/>
    <w:rsid w:val="00655A1F"/>
    <w:rsid w:val="00655BFF"/>
    <w:rsid w:val="00655FCC"/>
    <w:rsid w:val="00656574"/>
    <w:rsid w:val="00656A46"/>
    <w:rsid w:val="00656F7F"/>
    <w:rsid w:val="0065706B"/>
    <w:rsid w:val="00657277"/>
    <w:rsid w:val="00657292"/>
    <w:rsid w:val="006572A9"/>
    <w:rsid w:val="0065731B"/>
    <w:rsid w:val="006575F2"/>
    <w:rsid w:val="00657F07"/>
    <w:rsid w:val="0065C5A4"/>
    <w:rsid w:val="00660085"/>
    <w:rsid w:val="00660241"/>
    <w:rsid w:val="0066024B"/>
    <w:rsid w:val="006603E6"/>
    <w:rsid w:val="00660541"/>
    <w:rsid w:val="006605D0"/>
    <w:rsid w:val="0066072F"/>
    <w:rsid w:val="0066075C"/>
    <w:rsid w:val="00660901"/>
    <w:rsid w:val="00660964"/>
    <w:rsid w:val="00660DF4"/>
    <w:rsid w:val="00660F92"/>
    <w:rsid w:val="0066110B"/>
    <w:rsid w:val="0066138C"/>
    <w:rsid w:val="00661416"/>
    <w:rsid w:val="006618AC"/>
    <w:rsid w:val="0066229D"/>
    <w:rsid w:val="006624F8"/>
    <w:rsid w:val="00662A4D"/>
    <w:rsid w:val="00662E2C"/>
    <w:rsid w:val="00662FA4"/>
    <w:rsid w:val="00663227"/>
    <w:rsid w:val="0066335D"/>
    <w:rsid w:val="006636FB"/>
    <w:rsid w:val="006639F0"/>
    <w:rsid w:val="00663ACD"/>
    <w:rsid w:val="00663C32"/>
    <w:rsid w:val="00663E5F"/>
    <w:rsid w:val="006641E8"/>
    <w:rsid w:val="006642D6"/>
    <w:rsid w:val="006644AD"/>
    <w:rsid w:val="006646E8"/>
    <w:rsid w:val="00664845"/>
    <w:rsid w:val="00664B98"/>
    <w:rsid w:val="00665376"/>
    <w:rsid w:val="00665596"/>
    <w:rsid w:val="00665B44"/>
    <w:rsid w:val="00665C7F"/>
    <w:rsid w:val="006661D2"/>
    <w:rsid w:val="00666DDA"/>
    <w:rsid w:val="0066727D"/>
    <w:rsid w:val="006672CC"/>
    <w:rsid w:val="006673FA"/>
    <w:rsid w:val="006678A9"/>
    <w:rsid w:val="00667B4C"/>
    <w:rsid w:val="00667E66"/>
    <w:rsid w:val="00667EB2"/>
    <w:rsid w:val="006700EE"/>
    <w:rsid w:val="006703F2"/>
    <w:rsid w:val="006704FC"/>
    <w:rsid w:val="006706B8"/>
    <w:rsid w:val="0067089A"/>
    <w:rsid w:val="006712E0"/>
    <w:rsid w:val="0067137D"/>
    <w:rsid w:val="00671593"/>
    <w:rsid w:val="006715AC"/>
    <w:rsid w:val="00671773"/>
    <w:rsid w:val="00671862"/>
    <w:rsid w:val="006719A9"/>
    <w:rsid w:val="00671C3A"/>
    <w:rsid w:val="0067202C"/>
    <w:rsid w:val="00672230"/>
    <w:rsid w:val="0067238E"/>
    <w:rsid w:val="00672F50"/>
    <w:rsid w:val="006735BA"/>
    <w:rsid w:val="0067363B"/>
    <w:rsid w:val="00673C6A"/>
    <w:rsid w:val="00673CCC"/>
    <w:rsid w:val="00673DCD"/>
    <w:rsid w:val="00673EE8"/>
    <w:rsid w:val="00674029"/>
    <w:rsid w:val="00674293"/>
    <w:rsid w:val="00674570"/>
    <w:rsid w:val="00674581"/>
    <w:rsid w:val="006745D9"/>
    <w:rsid w:val="006746B7"/>
    <w:rsid w:val="00674D1C"/>
    <w:rsid w:val="00674DC9"/>
    <w:rsid w:val="00675102"/>
    <w:rsid w:val="006752F4"/>
    <w:rsid w:val="006754FA"/>
    <w:rsid w:val="0067578F"/>
    <w:rsid w:val="0067589B"/>
    <w:rsid w:val="006758DD"/>
    <w:rsid w:val="00675E46"/>
    <w:rsid w:val="00675F01"/>
    <w:rsid w:val="00676030"/>
    <w:rsid w:val="0067654A"/>
    <w:rsid w:val="006768A3"/>
    <w:rsid w:val="006768E5"/>
    <w:rsid w:val="00676AF9"/>
    <w:rsid w:val="00676F01"/>
    <w:rsid w:val="00677098"/>
    <w:rsid w:val="006772E5"/>
    <w:rsid w:val="006772FD"/>
    <w:rsid w:val="00677641"/>
    <w:rsid w:val="00677804"/>
    <w:rsid w:val="0067782C"/>
    <w:rsid w:val="00677D95"/>
    <w:rsid w:val="00677F63"/>
    <w:rsid w:val="0068053E"/>
    <w:rsid w:val="006807C5"/>
    <w:rsid w:val="00680BE4"/>
    <w:rsid w:val="0068175A"/>
    <w:rsid w:val="00681C6D"/>
    <w:rsid w:val="00681DC5"/>
    <w:rsid w:val="006820B2"/>
    <w:rsid w:val="006820E1"/>
    <w:rsid w:val="006822ED"/>
    <w:rsid w:val="006825E0"/>
    <w:rsid w:val="006825EA"/>
    <w:rsid w:val="00682891"/>
    <w:rsid w:val="00682A2C"/>
    <w:rsid w:val="00682B86"/>
    <w:rsid w:val="00682BC9"/>
    <w:rsid w:val="00682C3A"/>
    <w:rsid w:val="00682E4C"/>
    <w:rsid w:val="00682E9C"/>
    <w:rsid w:val="00683039"/>
    <w:rsid w:val="00683121"/>
    <w:rsid w:val="00683125"/>
    <w:rsid w:val="0068329F"/>
    <w:rsid w:val="0068354B"/>
    <w:rsid w:val="006835AC"/>
    <w:rsid w:val="006837D4"/>
    <w:rsid w:val="0068386C"/>
    <w:rsid w:val="006839E6"/>
    <w:rsid w:val="00683A62"/>
    <w:rsid w:val="00683B77"/>
    <w:rsid w:val="00683EC5"/>
    <w:rsid w:val="0068403C"/>
    <w:rsid w:val="006845AE"/>
    <w:rsid w:val="006845DD"/>
    <w:rsid w:val="006849D8"/>
    <w:rsid w:val="00684A42"/>
    <w:rsid w:val="00684EF6"/>
    <w:rsid w:val="00684FE5"/>
    <w:rsid w:val="00685831"/>
    <w:rsid w:val="00685961"/>
    <w:rsid w:val="00685986"/>
    <w:rsid w:val="00686173"/>
    <w:rsid w:val="00686316"/>
    <w:rsid w:val="0068669A"/>
    <w:rsid w:val="006869E6"/>
    <w:rsid w:val="00686A42"/>
    <w:rsid w:val="00686AD8"/>
    <w:rsid w:val="006870F5"/>
    <w:rsid w:val="006874F5"/>
    <w:rsid w:val="00687608"/>
    <w:rsid w:val="00687C7B"/>
    <w:rsid w:val="00687D4F"/>
    <w:rsid w:val="00687EED"/>
    <w:rsid w:val="00687F42"/>
    <w:rsid w:val="006900CB"/>
    <w:rsid w:val="0069019E"/>
    <w:rsid w:val="006902E2"/>
    <w:rsid w:val="00690340"/>
    <w:rsid w:val="0069035D"/>
    <w:rsid w:val="0069079D"/>
    <w:rsid w:val="00690C82"/>
    <w:rsid w:val="006913D6"/>
    <w:rsid w:val="00691526"/>
    <w:rsid w:val="00691845"/>
    <w:rsid w:val="00691B09"/>
    <w:rsid w:val="00691D55"/>
    <w:rsid w:val="00691D98"/>
    <w:rsid w:val="006920DB"/>
    <w:rsid w:val="006921D3"/>
    <w:rsid w:val="0069234A"/>
    <w:rsid w:val="00692387"/>
    <w:rsid w:val="006924BF"/>
    <w:rsid w:val="00692A4E"/>
    <w:rsid w:val="00693021"/>
    <w:rsid w:val="00693032"/>
    <w:rsid w:val="006934CD"/>
    <w:rsid w:val="006935C3"/>
    <w:rsid w:val="00693681"/>
    <w:rsid w:val="006939F8"/>
    <w:rsid w:val="00693C65"/>
    <w:rsid w:val="00693CC4"/>
    <w:rsid w:val="00693EF5"/>
    <w:rsid w:val="00694858"/>
    <w:rsid w:val="0069490B"/>
    <w:rsid w:val="00694A8D"/>
    <w:rsid w:val="00694FD1"/>
    <w:rsid w:val="00695331"/>
    <w:rsid w:val="00695351"/>
    <w:rsid w:val="0069539B"/>
    <w:rsid w:val="00695478"/>
    <w:rsid w:val="00695B9F"/>
    <w:rsid w:val="00695F32"/>
    <w:rsid w:val="006960AB"/>
    <w:rsid w:val="0069618D"/>
    <w:rsid w:val="006964D7"/>
    <w:rsid w:val="00696689"/>
    <w:rsid w:val="0069679C"/>
    <w:rsid w:val="0069694E"/>
    <w:rsid w:val="00696A35"/>
    <w:rsid w:val="00696A85"/>
    <w:rsid w:val="00696B62"/>
    <w:rsid w:val="00696C10"/>
    <w:rsid w:val="00696E7A"/>
    <w:rsid w:val="006971A8"/>
    <w:rsid w:val="00697850"/>
    <w:rsid w:val="00697C0D"/>
    <w:rsid w:val="00697C35"/>
    <w:rsid w:val="006A0153"/>
    <w:rsid w:val="006A01E6"/>
    <w:rsid w:val="006A0BCE"/>
    <w:rsid w:val="006A1303"/>
    <w:rsid w:val="006A1408"/>
    <w:rsid w:val="006A156B"/>
    <w:rsid w:val="006A1754"/>
    <w:rsid w:val="006A189B"/>
    <w:rsid w:val="006A1A63"/>
    <w:rsid w:val="006A1AEE"/>
    <w:rsid w:val="006A1BA7"/>
    <w:rsid w:val="006A1EE7"/>
    <w:rsid w:val="006A25E8"/>
    <w:rsid w:val="006A2CB8"/>
    <w:rsid w:val="006A2E18"/>
    <w:rsid w:val="006A31E7"/>
    <w:rsid w:val="006A32F3"/>
    <w:rsid w:val="006A336A"/>
    <w:rsid w:val="006A3376"/>
    <w:rsid w:val="006A34D3"/>
    <w:rsid w:val="006A3970"/>
    <w:rsid w:val="006A3BAF"/>
    <w:rsid w:val="006A3F7F"/>
    <w:rsid w:val="006A3FD7"/>
    <w:rsid w:val="006A4284"/>
    <w:rsid w:val="006A439C"/>
    <w:rsid w:val="006A440C"/>
    <w:rsid w:val="006A4643"/>
    <w:rsid w:val="006A4AAC"/>
    <w:rsid w:val="006A4B88"/>
    <w:rsid w:val="006A4FD6"/>
    <w:rsid w:val="006A54BE"/>
    <w:rsid w:val="006A5556"/>
    <w:rsid w:val="006A5F90"/>
    <w:rsid w:val="006A5F9F"/>
    <w:rsid w:val="006A62B9"/>
    <w:rsid w:val="006A62DC"/>
    <w:rsid w:val="006A63E6"/>
    <w:rsid w:val="006A685B"/>
    <w:rsid w:val="006A6A01"/>
    <w:rsid w:val="006A6AA9"/>
    <w:rsid w:val="006A6D0E"/>
    <w:rsid w:val="006A6FF7"/>
    <w:rsid w:val="006A740B"/>
    <w:rsid w:val="006A75EE"/>
    <w:rsid w:val="006A76D1"/>
    <w:rsid w:val="006A7AD8"/>
    <w:rsid w:val="006A7C47"/>
    <w:rsid w:val="006A7CCB"/>
    <w:rsid w:val="006A7DF3"/>
    <w:rsid w:val="006B00AE"/>
    <w:rsid w:val="006B0371"/>
    <w:rsid w:val="006B0439"/>
    <w:rsid w:val="006B08FB"/>
    <w:rsid w:val="006B0960"/>
    <w:rsid w:val="006B0BE9"/>
    <w:rsid w:val="006B0D33"/>
    <w:rsid w:val="006B18A7"/>
    <w:rsid w:val="006B1FC2"/>
    <w:rsid w:val="006B21F9"/>
    <w:rsid w:val="006B22A2"/>
    <w:rsid w:val="006B2356"/>
    <w:rsid w:val="006B238E"/>
    <w:rsid w:val="006B23FA"/>
    <w:rsid w:val="006B25CD"/>
    <w:rsid w:val="006B28DB"/>
    <w:rsid w:val="006B2A70"/>
    <w:rsid w:val="006B2BF2"/>
    <w:rsid w:val="006B2F4E"/>
    <w:rsid w:val="006B306F"/>
    <w:rsid w:val="006B32A5"/>
    <w:rsid w:val="006B347E"/>
    <w:rsid w:val="006B37A4"/>
    <w:rsid w:val="006B382D"/>
    <w:rsid w:val="006B3DC0"/>
    <w:rsid w:val="006B3F8A"/>
    <w:rsid w:val="006B4135"/>
    <w:rsid w:val="006B4532"/>
    <w:rsid w:val="006B4AC1"/>
    <w:rsid w:val="006B4AD4"/>
    <w:rsid w:val="006B4CC8"/>
    <w:rsid w:val="006B4CFC"/>
    <w:rsid w:val="006B4F1E"/>
    <w:rsid w:val="006B517A"/>
    <w:rsid w:val="006B51D9"/>
    <w:rsid w:val="006B579B"/>
    <w:rsid w:val="006B57E6"/>
    <w:rsid w:val="006B5994"/>
    <w:rsid w:val="006B5B06"/>
    <w:rsid w:val="006B5C2A"/>
    <w:rsid w:val="006B5F63"/>
    <w:rsid w:val="006B60A2"/>
    <w:rsid w:val="006B6986"/>
    <w:rsid w:val="006B6FAA"/>
    <w:rsid w:val="006B6FE9"/>
    <w:rsid w:val="006B724F"/>
    <w:rsid w:val="006B785F"/>
    <w:rsid w:val="006B78DB"/>
    <w:rsid w:val="006B7913"/>
    <w:rsid w:val="006B79C2"/>
    <w:rsid w:val="006B7C79"/>
    <w:rsid w:val="006C075D"/>
    <w:rsid w:val="006C07FE"/>
    <w:rsid w:val="006C0916"/>
    <w:rsid w:val="006C09FD"/>
    <w:rsid w:val="006C0B40"/>
    <w:rsid w:val="006C10C1"/>
    <w:rsid w:val="006C120E"/>
    <w:rsid w:val="006C14BC"/>
    <w:rsid w:val="006C150D"/>
    <w:rsid w:val="006C174C"/>
    <w:rsid w:val="006C1883"/>
    <w:rsid w:val="006C18EF"/>
    <w:rsid w:val="006C1E84"/>
    <w:rsid w:val="006C20E2"/>
    <w:rsid w:val="006C26D2"/>
    <w:rsid w:val="006C2C70"/>
    <w:rsid w:val="006C2EEF"/>
    <w:rsid w:val="006C2FB7"/>
    <w:rsid w:val="006C301D"/>
    <w:rsid w:val="006C3050"/>
    <w:rsid w:val="006C33A8"/>
    <w:rsid w:val="006C35AB"/>
    <w:rsid w:val="006C36E0"/>
    <w:rsid w:val="006C375F"/>
    <w:rsid w:val="006C3A5C"/>
    <w:rsid w:val="006C3AA7"/>
    <w:rsid w:val="006C3C46"/>
    <w:rsid w:val="006C3DD5"/>
    <w:rsid w:val="006C3FF5"/>
    <w:rsid w:val="006C40AE"/>
    <w:rsid w:val="006C48F4"/>
    <w:rsid w:val="006C49C5"/>
    <w:rsid w:val="006C4AD9"/>
    <w:rsid w:val="006C4DEF"/>
    <w:rsid w:val="006C5255"/>
    <w:rsid w:val="006C5380"/>
    <w:rsid w:val="006C5800"/>
    <w:rsid w:val="006C58D8"/>
    <w:rsid w:val="006C59F1"/>
    <w:rsid w:val="006C5E05"/>
    <w:rsid w:val="006C6154"/>
    <w:rsid w:val="006C6358"/>
    <w:rsid w:val="006C6807"/>
    <w:rsid w:val="006C6812"/>
    <w:rsid w:val="006C68F0"/>
    <w:rsid w:val="006C69D0"/>
    <w:rsid w:val="006C6A9C"/>
    <w:rsid w:val="006C6E01"/>
    <w:rsid w:val="006C6F24"/>
    <w:rsid w:val="006C7140"/>
    <w:rsid w:val="006C73AE"/>
    <w:rsid w:val="006C74D6"/>
    <w:rsid w:val="006C77B8"/>
    <w:rsid w:val="006C7846"/>
    <w:rsid w:val="006C7895"/>
    <w:rsid w:val="006C7B8F"/>
    <w:rsid w:val="006D03FD"/>
    <w:rsid w:val="006D0690"/>
    <w:rsid w:val="006D072D"/>
    <w:rsid w:val="006D0794"/>
    <w:rsid w:val="006D085D"/>
    <w:rsid w:val="006D0AF4"/>
    <w:rsid w:val="006D0BA1"/>
    <w:rsid w:val="006D0E12"/>
    <w:rsid w:val="006D0EA1"/>
    <w:rsid w:val="006D1A28"/>
    <w:rsid w:val="006D21E4"/>
    <w:rsid w:val="006D2241"/>
    <w:rsid w:val="006D28E7"/>
    <w:rsid w:val="006D2E63"/>
    <w:rsid w:val="006D2ED4"/>
    <w:rsid w:val="006D32CF"/>
    <w:rsid w:val="006D36BB"/>
    <w:rsid w:val="006D3875"/>
    <w:rsid w:val="006D3A61"/>
    <w:rsid w:val="006D3E19"/>
    <w:rsid w:val="006D4B54"/>
    <w:rsid w:val="006D4CE6"/>
    <w:rsid w:val="006D4F60"/>
    <w:rsid w:val="006D50CC"/>
    <w:rsid w:val="006D51C3"/>
    <w:rsid w:val="006D5220"/>
    <w:rsid w:val="006D57EA"/>
    <w:rsid w:val="006D5C49"/>
    <w:rsid w:val="006D5E8B"/>
    <w:rsid w:val="006D5F57"/>
    <w:rsid w:val="006D646A"/>
    <w:rsid w:val="006D6914"/>
    <w:rsid w:val="006D6FC8"/>
    <w:rsid w:val="006D70F8"/>
    <w:rsid w:val="006D7328"/>
    <w:rsid w:val="006D7B5C"/>
    <w:rsid w:val="006D7F5D"/>
    <w:rsid w:val="006DDC40"/>
    <w:rsid w:val="006E008A"/>
    <w:rsid w:val="006E03A2"/>
    <w:rsid w:val="006E041B"/>
    <w:rsid w:val="006E06A5"/>
    <w:rsid w:val="006E0ADB"/>
    <w:rsid w:val="006E0BC3"/>
    <w:rsid w:val="006E0BE7"/>
    <w:rsid w:val="006E11EA"/>
    <w:rsid w:val="006E1497"/>
    <w:rsid w:val="006E151D"/>
    <w:rsid w:val="006E15E7"/>
    <w:rsid w:val="006E1A0B"/>
    <w:rsid w:val="006E1AF4"/>
    <w:rsid w:val="006E1E5C"/>
    <w:rsid w:val="006E263E"/>
    <w:rsid w:val="006E26C9"/>
    <w:rsid w:val="006E2893"/>
    <w:rsid w:val="006E28AF"/>
    <w:rsid w:val="006E2999"/>
    <w:rsid w:val="006E2A1C"/>
    <w:rsid w:val="006E2B65"/>
    <w:rsid w:val="006E2BA3"/>
    <w:rsid w:val="006E3026"/>
    <w:rsid w:val="006E32CA"/>
    <w:rsid w:val="006E3447"/>
    <w:rsid w:val="006E34D7"/>
    <w:rsid w:val="006E3E14"/>
    <w:rsid w:val="006E3F01"/>
    <w:rsid w:val="006E42A6"/>
    <w:rsid w:val="006E4887"/>
    <w:rsid w:val="006E4F61"/>
    <w:rsid w:val="006E569C"/>
    <w:rsid w:val="006E5B15"/>
    <w:rsid w:val="006E5C66"/>
    <w:rsid w:val="006E602F"/>
    <w:rsid w:val="006E6225"/>
    <w:rsid w:val="006E62ED"/>
    <w:rsid w:val="006E639F"/>
    <w:rsid w:val="006E6B93"/>
    <w:rsid w:val="006E6D40"/>
    <w:rsid w:val="006E6F01"/>
    <w:rsid w:val="006E6F2A"/>
    <w:rsid w:val="006E7264"/>
    <w:rsid w:val="006E73B6"/>
    <w:rsid w:val="006E74BC"/>
    <w:rsid w:val="006F001F"/>
    <w:rsid w:val="006F00DE"/>
    <w:rsid w:val="006F0140"/>
    <w:rsid w:val="006F04EA"/>
    <w:rsid w:val="006F0511"/>
    <w:rsid w:val="006F0851"/>
    <w:rsid w:val="006F0A14"/>
    <w:rsid w:val="006F0A23"/>
    <w:rsid w:val="006F0A37"/>
    <w:rsid w:val="006F0C8F"/>
    <w:rsid w:val="006F0CA3"/>
    <w:rsid w:val="006F0D17"/>
    <w:rsid w:val="006F0FAB"/>
    <w:rsid w:val="006F1057"/>
    <w:rsid w:val="006F1126"/>
    <w:rsid w:val="006F11BB"/>
    <w:rsid w:val="006F1849"/>
    <w:rsid w:val="006F1866"/>
    <w:rsid w:val="006F1A12"/>
    <w:rsid w:val="006F1ADB"/>
    <w:rsid w:val="006F1DA8"/>
    <w:rsid w:val="006F1EC4"/>
    <w:rsid w:val="006F1FDE"/>
    <w:rsid w:val="006F2313"/>
    <w:rsid w:val="006F2A15"/>
    <w:rsid w:val="006F2DC1"/>
    <w:rsid w:val="006F324F"/>
    <w:rsid w:val="006F36B4"/>
    <w:rsid w:val="006F37B9"/>
    <w:rsid w:val="006F3CDA"/>
    <w:rsid w:val="006F3D44"/>
    <w:rsid w:val="006F3F3A"/>
    <w:rsid w:val="006F44A9"/>
    <w:rsid w:val="006F4562"/>
    <w:rsid w:val="006F45BD"/>
    <w:rsid w:val="006F4829"/>
    <w:rsid w:val="006F497E"/>
    <w:rsid w:val="006F4D6A"/>
    <w:rsid w:val="006F4EBF"/>
    <w:rsid w:val="006F512E"/>
    <w:rsid w:val="006F5156"/>
    <w:rsid w:val="006F5C55"/>
    <w:rsid w:val="006F5F1B"/>
    <w:rsid w:val="006F5F44"/>
    <w:rsid w:val="006F5F91"/>
    <w:rsid w:val="006F5FCE"/>
    <w:rsid w:val="006F608F"/>
    <w:rsid w:val="006F61DF"/>
    <w:rsid w:val="006F639C"/>
    <w:rsid w:val="006F683B"/>
    <w:rsid w:val="006F687C"/>
    <w:rsid w:val="006F6C03"/>
    <w:rsid w:val="006F7076"/>
    <w:rsid w:val="006F71AA"/>
    <w:rsid w:val="006F7346"/>
    <w:rsid w:val="006F76BD"/>
    <w:rsid w:val="006F7CE2"/>
    <w:rsid w:val="006F7D15"/>
    <w:rsid w:val="007004E6"/>
    <w:rsid w:val="00700B38"/>
    <w:rsid w:val="00700F37"/>
    <w:rsid w:val="007017A8"/>
    <w:rsid w:val="00701946"/>
    <w:rsid w:val="00701BDE"/>
    <w:rsid w:val="00701C88"/>
    <w:rsid w:val="00702031"/>
    <w:rsid w:val="0070210C"/>
    <w:rsid w:val="007023F1"/>
    <w:rsid w:val="0070259F"/>
    <w:rsid w:val="007026F2"/>
    <w:rsid w:val="00702964"/>
    <w:rsid w:val="00702ABD"/>
    <w:rsid w:val="00702D3D"/>
    <w:rsid w:val="00702DAD"/>
    <w:rsid w:val="00702E63"/>
    <w:rsid w:val="00702EA5"/>
    <w:rsid w:val="0070310E"/>
    <w:rsid w:val="00703371"/>
    <w:rsid w:val="007033D1"/>
    <w:rsid w:val="0070340B"/>
    <w:rsid w:val="00703846"/>
    <w:rsid w:val="00703B5D"/>
    <w:rsid w:val="00703C4B"/>
    <w:rsid w:val="00703E49"/>
    <w:rsid w:val="0070401E"/>
    <w:rsid w:val="00704502"/>
    <w:rsid w:val="0070475A"/>
    <w:rsid w:val="007049BC"/>
    <w:rsid w:val="007049FA"/>
    <w:rsid w:val="00704AAE"/>
    <w:rsid w:val="00704B9D"/>
    <w:rsid w:val="00704C53"/>
    <w:rsid w:val="00704DC2"/>
    <w:rsid w:val="00704EA0"/>
    <w:rsid w:val="00705008"/>
    <w:rsid w:val="00705411"/>
    <w:rsid w:val="0070546E"/>
    <w:rsid w:val="007054B0"/>
    <w:rsid w:val="00705B1D"/>
    <w:rsid w:val="00705D6C"/>
    <w:rsid w:val="0070622A"/>
    <w:rsid w:val="00706696"/>
    <w:rsid w:val="00706A85"/>
    <w:rsid w:val="00706EDC"/>
    <w:rsid w:val="00707299"/>
    <w:rsid w:val="00707453"/>
    <w:rsid w:val="007075B3"/>
    <w:rsid w:val="0070778B"/>
    <w:rsid w:val="007077B7"/>
    <w:rsid w:val="007079F7"/>
    <w:rsid w:val="00707A40"/>
    <w:rsid w:val="00707B1D"/>
    <w:rsid w:val="0071065D"/>
    <w:rsid w:val="007106A1"/>
    <w:rsid w:val="007108CC"/>
    <w:rsid w:val="00710A92"/>
    <w:rsid w:val="00711459"/>
    <w:rsid w:val="00711614"/>
    <w:rsid w:val="00711A42"/>
    <w:rsid w:val="00711ECD"/>
    <w:rsid w:val="0071205E"/>
    <w:rsid w:val="00712371"/>
    <w:rsid w:val="00712393"/>
    <w:rsid w:val="0071254B"/>
    <w:rsid w:val="0071298E"/>
    <w:rsid w:val="0071316F"/>
    <w:rsid w:val="0071338D"/>
    <w:rsid w:val="00713433"/>
    <w:rsid w:val="0071354B"/>
    <w:rsid w:val="00713B4D"/>
    <w:rsid w:val="00713BEF"/>
    <w:rsid w:val="007140E4"/>
    <w:rsid w:val="00714360"/>
    <w:rsid w:val="00714440"/>
    <w:rsid w:val="00714446"/>
    <w:rsid w:val="007145ED"/>
    <w:rsid w:val="007147DC"/>
    <w:rsid w:val="00714823"/>
    <w:rsid w:val="0071499D"/>
    <w:rsid w:val="00714C8C"/>
    <w:rsid w:val="00714FBA"/>
    <w:rsid w:val="00714FEB"/>
    <w:rsid w:val="0071527E"/>
    <w:rsid w:val="007152DE"/>
    <w:rsid w:val="007153F2"/>
    <w:rsid w:val="00715572"/>
    <w:rsid w:val="00715C5A"/>
    <w:rsid w:val="00715EE6"/>
    <w:rsid w:val="00715F59"/>
    <w:rsid w:val="0071617D"/>
    <w:rsid w:val="0071636F"/>
    <w:rsid w:val="00716586"/>
    <w:rsid w:val="00716B64"/>
    <w:rsid w:val="00716C3F"/>
    <w:rsid w:val="00716C6D"/>
    <w:rsid w:val="00716FE2"/>
    <w:rsid w:val="00717395"/>
    <w:rsid w:val="0071743E"/>
    <w:rsid w:val="00717959"/>
    <w:rsid w:val="00717A13"/>
    <w:rsid w:val="00717A52"/>
    <w:rsid w:val="00717AA7"/>
    <w:rsid w:val="00720501"/>
    <w:rsid w:val="007205EF"/>
    <w:rsid w:val="00720769"/>
    <w:rsid w:val="00720D09"/>
    <w:rsid w:val="00720DA4"/>
    <w:rsid w:val="00720E2F"/>
    <w:rsid w:val="00720F25"/>
    <w:rsid w:val="007212FD"/>
    <w:rsid w:val="007216FC"/>
    <w:rsid w:val="00721994"/>
    <w:rsid w:val="00721AC2"/>
    <w:rsid w:val="00721B19"/>
    <w:rsid w:val="00722188"/>
    <w:rsid w:val="0072245B"/>
    <w:rsid w:val="007225C0"/>
    <w:rsid w:val="0072261F"/>
    <w:rsid w:val="007226CD"/>
    <w:rsid w:val="00722882"/>
    <w:rsid w:val="007229EC"/>
    <w:rsid w:val="00722A30"/>
    <w:rsid w:val="00722AEE"/>
    <w:rsid w:val="00722C6B"/>
    <w:rsid w:val="00722D3D"/>
    <w:rsid w:val="00722DB0"/>
    <w:rsid w:val="00723079"/>
    <w:rsid w:val="007230D2"/>
    <w:rsid w:val="00723537"/>
    <w:rsid w:val="00723571"/>
    <w:rsid w:val="0072381C"/>
    <w:rsid w:val="00723886"/>
    <w:rsid w:val="00723D11"/>
    <w:rsid w:val="00724146"/>
    <w:rsid w:val="0072431E"/>
    <w:rsid w:val="00724547"/>
    <w:rsid w:val="00724CC4"/>
    <w:rsid w:val="00725436"/>
    <w:rsid w:val="00725777"/>
    <w:rsid w:val="007257AF"/>
    <w:rsid w:val="00725B8E"/>
    <w:rsid w:val="00725DDE"/>
    <w:rsid w:val="0072606F"/>
    <w:rsid w:val="0072613C"/>
    <w:rsid w:val="00726422"/>
    <w:rsid w:val="007264C3"/>
    <w:rsid w:val="00726CE4"/>
    <w:rsid w:val="00726CE5"/>
    <w:rsid w:val="00726DB0"/>
    <w:rsid w:val="007278BE"/>
    <w:rsid w:val="00727C25"/>
    <w:rsid w:val="00727C8E"/>
    <w:rsid w:val="00727CA3"/>
    <w:rsid w:val="00727F3E"/>
    <w:rsid w:val="0072AFA2"/>
    <w:rsid w:val="0073007B"/>
    <w:rsid w:val="0073014F"/>
    <w:rsid w:val="007301A3"/>
    <w:rsid w:val="007302C1"/>
    <w:rsid w:val="00730501"/>
    <w:rsid w:val="00730673"/>
    <w:rsid w:val="00730B9B"/>
    <w:rsid w:val="00730C19"/>
    <w:rsid w:val="00730D31"/>
    <w:rsid w:val="00730F9F"/>
    <w:rsid w:val="007310FD"/>
    <w:rsid w:val="007312C7"/>
    <w:rsid w:val="007314BD"/>
    <w:rsid w:val="0073161F"/>
    <w:rsid w:val="007318E5"/>
    <w:rsid w:val="00731953"/>
    <w:rsid w:val="007319C8"/>
    <w:rsid w:val="00731D37"/>
    <w:rsid w:val="0073224B"/>
    <w:rsid w:val="0073299E"/>
    <w:rsid w:val="007329D2"/>
    <w:rsid w:val="00732B10"/>
    <w:rsid w:val="00732BCB"/>
    <w:rsid w:val="00732C6E"/>
    <w:rsid w:val="00732C79"/>
    <w:rsid w:val="00732D25"/>
    <w:rsid w:val="007332C5"/>
    <w:rsid w:val="0073379F"/>
    <w:rsid w:val="007338BA"/>
    <w:rsid w:val="00733CD9"/>
    <w:rsid w:val="00733CEF"/>
    <w:rsid w:val="00734170"/>
    <w:rsid w:val="00734226"/>
    <w:rsid w:val="007343F8"/>
    <w:rsid w:val="007344D7"/>
    <w:rsid w:val="0073455B"/>
    <w:rsid w:val="0073457E"/>
    <w:rsid w:val="0073482B"/>
    <w:rsid w:val="00734C51"/>
    <w:rsid w:val="007355F5"/>
    <w:rsid w:val="00735630"/>
    <w:rsid w:val="007358EF"/>
    <w:rsid w:val="00735900"/>
    <w:rsid w:val="00735B9D"/>
    <w:rsid w:val="00735FD9"/>
    <w:rsid w:val="00736171"/>
    <w:rsid w:val="007361C9"/>
    <w:rsid w:val="007362AE"/>
    <w:rsid w:val="00736347"/>
    <w:rsid w:val="00736881"/>
    <w:rsid w:val="00736C1D"/>
    <w:rsid w:val="00736C5D"/>
    <w:rsid w:val="00737470"/>
    <w:rsid w:val="00737475"/>
    <w:rsid w:val="007376A9"/>
    <w:rsid w:val="00737AEE"/>
    <w:rsid w:val="00737C43"/>
    <w:rsid w:val="00737E51"/>
    <w:rsid w:val="00737FFD"/>
    <w:rsid w:val="007403A8"/>
    <w:rsid w:val="00740479"/>
    <w:rsid w:val="007406DC"/>
    <w:rsid w:val="00740756"/>
    <w:rsid w:val="00740BBA"/>
    <w:rsid w:val="00740DB4"/>
    <w:rsid w:val="00740DEF"/>
    <w:rsid w:val="00740E63"/>
    <w:rsid w:val="00740EB3"/>
    <w:rsid w:val="00740FC5"/>
    <w:rsid w:val="0074134C"/>
    <w:rsid w:val="00741374"/>
    <w:rsid w:val="00741381"/>
    <w:rsid w:val="007417A3"/>
    <w:rsid w:val="0074182C"/>
    <w:rsid w:val="00741998"/>
    <w:rsid w:val="00741AA5"/>
    <w:rsid w:val="00741D65"/>
    <w:rsid w:val="00741F2F"/>
    <w:rsid w:val="007421F4"/>
    <w:rsid w:val="00742372"/>
    <w:rsid w:val="00742B2F"/>
    <w:rsid w:val="00742C05"/>
    <w:rsid w:val="007437A1"/>
    <w:rsid w:val="00743A33"/>
    <w:rsid w:val="00743F70"/>
    <w:rsid w:val="0074418B"/>
    <w:rsid w:val="00744651"/>
    <w:rsid w:val="007449B9"/>
    <w:rsid w:val="007449EE"/>
    <w:rsid w:val="00744EAD"/>
    <w:rsid w:val="00744EBE"/>
    <w:rsid w:val="00744F0A"/>
    <w:rsid w:val="00744F21"/>
    <w:rsid w:val="00744F6F"/>
    <w:rsid w:val="00745267"/>
    <w:rsid w:val="00745404"/>
    <w:rsid w:val="007454A1"/>
    <w:rsid w:val="007454A9"/>
    <w:rsid w:val="007454AA"/>
    <w:rsid w:val="00745644"/>
    <w:rsid w:val="0074570B"/>
    <w:rsid w:val="00745950"/>
    <w:rsid w:val="00745975"/>
    <w:rsid w:val="00745CE7"/>
    <w:rsid w:val="00745FB5"/>
    <w:rsid w:val="0074606F"/>
    <w:rsid w:val="007467AC"/>
    <w:rsid w:val="00746C5B"/>
    <w:rsid w:val="00746ED1"/>
    <w:rsid w:val="007471D7"/>
    <w:rsid w:val="00747609"/>
    <w:rsid w:val="007476F0"/>
    <w:rsid w:val="00747865"/>
    <w:rsid w:val="00747D90"/>
    <w:rsid w:val="00747F6C"/>
    <w:rsid w:val="007501E8"/>
    <w:rsid w:val="00750BEC"/>
    <w:rsid w:val="00750CAA"/>
    <w:rsid w:val="00750D07"/>
    <w:rsid w:val="00750F98"/>
    <w:rsid w:val="007510E7"/>
    <w:rsid w:val="007511B2"/>
    <w:rsid w:val="007515B8"/>
    <w:rsid w:val="007517C5"/>
    <w:rsid w:val="007519B4"/>
    <w:rsid w:val="00751E51"/>
    <w:rsid w:val="00751F78"/>
    <w:rsid w:val="007520D1"/>
    <w:rsid w:val="0075278F"/>
    <w:rsid w:val="00752AE0"/>
    <w:rsid w:val="00753369"/>
    <w:rsid w:val="0075399A"/>
    <w:rsid w:val="00753B16"/>
    <w:rsid w:val="00753B92"/>
    <w:rsid w:val="00753DFC"/>
    <w:rsid w:val="00753E7E"/>
    <w:rsid w:val="00753F01"/>
    <w:rsid w:val="00754062"/>
    <w:rsid w:val="00754514"/>
    <w:rsid w:val="007545B6"/>
    <w:rsid w:val="00754791"/>
    <w:rsid w:val="00754826"/>
    <w:rsid w:val="00754C64"/>
    <w:rsid w:val="00755175"/>
    <w:rsid w:val="00755227"/>
    <w:rsid w:val="0075534F"/>
    <w:rsid w:val="0075568D"/>
    <w:rsid w:val="00755816"/>
    <w:rsid w:val="00755A6B"/>
    <w:rsid w:val="00756465"/>
    <w:rsid w:val="00756553"/>
    <w:rsid w:val="00756651"/>
    <w:rsid w:val="007566D3"/>
    <w:rsid w:val="007569C6"/>
    <w:rsid w:val="00756A08"/>
    <w:rsid w:val="00756AC0"/>
    <w:rsid w:val="00756B37"/>
    <w:rsid w:val="00756C0F"/>
    <w:rsid w:val="00756DB2"/>
    <w:rsid w:val="0075722E"/>
    <w:rsid w:val="00757914"/>
    <w:rsid w:val="00757AA7"/>
    <w:rsid w:val="00757BB0"/>
    <w:rsid w:val="00757F8B"/>
    <w:rsid w:val="0076017E"/>
    <w:rsid w:val="007609F4"/>
    <w:rsid w:val="00760C3C"/>
    <w:rsid w:val="00760D65"/>
    <w:rsid w:val="00760E35"/>
    <w:rsid w:val="00760FDB"/>
    <w:rsid w:val="00760FE8"/>
    <w:rsid w:val="007614B7"/>
    <w:rsid w:val="0076156F"/>
    <w:rsid w:val="00761801"/>
    <w:rsid w:val="00761A85"/>
    <w:rsid w:val="00761AA3"/>
    <w:rsid w:val="00761C69"/>
    <w:rsid w:val="00761CCE"/>
    <w:rsid w:val="00761E43"/>
    <w:rsid w:val="0076212F"/>
    <w:rsid w:val="007622FE"/>
    <w:rsid w:val="007623D4"/>
    <w:rsid w:val="00762406"/>
    <w:rsid w:val="00762459"/>
    <w:rsid w:val="007624AA"/>
    <w:rsid w:val="00762579"/>
    <w:rsid w:val="00762650"/>
    <w:rsid w:val="00762B6B"/>
    <w:rsid w:val="00762E2E"/>
    <w:rsid w:val="00762F74"/>
    <w:rsid w:val="00763429"/>
    <w:rsid w:val="00763955"/>
    <w:rsid w:val="00763AD8"/>
    <w:rsid w:val="00763B85"/>
    <w:rsid w:val="00763EB1"/>
    <w:rsid w:val="0076415A"/>
    <w:rsid w:val="007641C8"/>
    <w:rsid w:val="0076441C"/>
    <w:rsid w:val="00764908"/>
    <w:rsid w:val="00764A56"/>
    <w:rsid w:val="00765008"/>
    <w:rsid w:val="0076515C"/>
    <w:rsid w:val="00765262"/>
    <w:rsid w:val="00765564"/>
    <w:rsid w:val="007659A3"/>
    <w:rsid w:val="00765A21"/>
    <w:rsid w:val="00765A8C"/>
    <w:rsid w:val="00765B87"/>
    <w:rsid w:val="00766020"/>
    <w:rsid w:val="0076618B"/>
    <w:rsid w:val="00766AAB"/>
    <w:rsid w:val="00766CDE"/>
    <w:rsid w:val="00766D50"/>
    <w:rsid w:val="00766FBD"/>
    <w:rsid w:val="00767081"/>
    <w:rsid w:val="00767417"/>
    <w:rsid w:val="0076772D"/>
    <w:rsid w:val="00767825"/>
    <w:rsid w:val="00767BF8"/>
    <w:rsid w:val="00767C92"/>
    <w:rsid w:val="00767DF9"/>
    <w:rsid w:val="0077021B"/>
    <w:rsid w:val="00770650"/>
    <w:rsid w:val="00770D95"/>
    <w:rsid w:val="00771188"/>
    <w:rsid w:val="007711BC"/>
    <w:rsid w:val="00771691"/>
    <w:rsid w:val="00771748"/>
    <w:rsid w:val="007717ED"/>
    <w:rsid w:val="00771CF1"/>
    <w:rsid w:val="00771E4A"/>
    <w:rsid w:val="00771F1E"/>
    <w:rsid w:val="00772042"/>
    <w:rsid w:val="0077219D"/>
    <w:rsid w:val="007721E3"/>
    <w:rsid w:val="007721FE"/>
    <w:rsid w:val="00772243"/>
    <w:rsid w:val="007722E1"/>
    <w:rsid w:val="0077236F"/>
    <w:rsid w:val="00772410"/>
    <w:rsid w:val="007725B8"/>
    <w:rsid w:val="0077275A"/>
    <w:rsid w:val="007729F4"/>
    <w:rsid w:val="00772B11"/>
    <w:rsid w:val="00772DB2"/>
    <w:rsid w:val="007736E1"/>
    <w:rsid w:val="007738F0"/>
    <w:rsid w:val="00773AEB"/>
    <w:rsid w:val="00773D01"/>
    <w:rsid w:val="00774055"/>
    <w:rsid w:val="00774078"/>
    <w:rsid w:val="00774210"/>
    <w:rsid w:val="0077466D"/>
    <w:rsid w:val="007748FF"/>
    <w:rsid w:val="00774FAE"/>
    <w:rsid w:val="00775191"/>
    <w:rsid w:val="0077554A"/>
    <w:rsid w:val="007759AE"/>
    <w:rsid w:val="00775A9B"/>
    <w:rsid w:val="00775ACB"/>
    <w:rsid w:val="007760D3"/>
    <w:rsid w:val="0077616E"/>
    <w:rsid w:val="00776A9E"/>
    <w:rsid w:val="00776D96"/>
    <w:rsid w:val="007771DC"/>
    <w:rsid w:val="007772FB"/>
    <w:rsid w:val="007775D4"/>
    <w:rsid w:val="0077764A"/>
    <w:rsid w:val="00777E7F"/>
    <w:rsid w:val="0078016A"/>
    <w:rsid w:val="00780187"/>
    <w:rsid w:val="00780B2A"/>
    <w:rsid w:val="00780E5A"/>
    <w:rsid w:val="00780FC9"/>
    <w:rsid w:val="0078116A"/>
    <w:rsid w:val="00781859"/>
    <w:rsid w:val="00781908"/>
    <w:rsid w:val="00781DF5"/>
    <w:rsid w:val="007823B9"/>
    <w:rsid w:val="00782764"/>
    <w:rsid w:val="00782802"/>
    <w:rsid w:val="007829B0"/>
    <w:rsid w:val="00782BA7"/>
    <w:rsid w:val="00783022"/>
    <w:rsid w:val="00783209"/>
    <w:rsid w:val="007833F4"/>
    <w:rsid w:val="0078383B"/>
    <w:rsid w:val="00783C0E"/>
    <w:rsid w:val="00783DFE"/>
    <w:rsid w:val="00783F13"/>
    <w:rsid w:val="00783F88"/>
    <w:rsid w:val="00784651"/>
    <w:rsid w:val="0078493B"/>
    <w:rsid w:val="00784A90"/>
    <w:rsid w:val="00784C32"/>
    <w:rsid w:val="00784D08"/>
    <w:rsid w:val="00785467"/>
    <w:rsid w:val="007854FD"/>
    <w:rsid w:val="00785792"/>
    <w:rsid w:val="00785EC2"/>
    <w:rsid w:val="00786098"/>
    <w:rsid w:val="0078649B"/>
    <w:rsid w:val="0078664E"/>
    <w:rsid w:val="00786866"/>
    <w:rsid w:val="00786959"/>
    <w:rsid w:val="00786FAD"/>
    <w:rsid w:val="0078711B"/>
    <w:rsid w:val="0078752E"/>
    <w:rsid w:val="007877D2"/>
    <w:rsid w:val="007878B1"/>
    <w:rsid w:val="00787E0E"/>
    <w:rsid w:val="007900A4"/>
    <w:rsid w:val="00790186"/>
    <w:rsid w:val="007905B9"/>
    <w:rsid w:val="007911B2"/>
    <w:rsid w:val="007913AA"/>
    <w:rsid w:val="007917E5"/>
    <w:rsid w:val="00791838"/>
    <w:rsid w:val="00791AB1"/>
    <w:rsid w:val="00792139"/>
    <w:rsid w:val="007921DD"/>
    <w:rsid w:val="007923FB"/>
    <w:rsid w:val="00792472"/>
    <w:rsid w:val="0079255E"/>
    <w:rsid w:val="007925C8"/>
    <w:rsid w:val="00792611"/>
    <w:rsid w:val="00792723"/>
    <w:rsid w:val="00792C0F"/>
    <w:rsid w:val="00792D34"/>
    <w:rsid w:val="00792E07"/>
    <w:rsid w:val="007930CB"/>
    <w:rsid w:val="00793B97"/>
    <w:rsid w:val="00793FBF"/>
    <w:rsid w:val="00794023"/>
    <w:rsid w:val="007943E9"/>
    <w:rsid w:val="00794678"/>
    <w:rsid w:val="00794851"/>
    <w:rsid w:val="007949FD"/>
    <w:rsid w:val="00794BD5"/>
    <w:rsid w:val="00794DF4"/>
    <w:rsid w:val="00794E2F"/>
    <w:rsid w:val="007950A1"/>
    <w:rsid w:val="00795CE4"/>
    <w:rsid w:val="00796092"/>
    <w:rsid w:val="0079611F"/>
    <w:rsid w:val="00796245"/>
    <w:rsid w:val="007969FE"/>
    <w:rsid w:val="00796AFE"/>
    <w:rsid w:val="00796D15"/>
    <w:rsid w:val="00796D95"/>
    <w:rsid w:val="00796E24"/>
    <w:rsid w:val="00796EC7"/>
    <w:rsid w:val="0079719B"/>
    <w:rsid w:val="00797205"/>
    <w:rsid w:val="00797328"/>
    <w:rsid w:val="00797848"/>
    <w:rsid w:val="00797C02"/>
    <w:rsid w:val="007A0058"/>
    <w:rsid w:val="007A009D"/>
    <w:rsid w:val="007A009F"/>
    <w:rsid w:val="007A044F"/>
    <w:rsid w:val="007A0635"/>
    <w:rsid w:val="007A06ED"/>
    <w:rsid w:val="007A0CAE"/>
    <w:rsid w:val="007A0DDA"/>
    <w:rsid w:val="007A0EB1"/>
    <w:rsid w:val="007A0ECD"/>
    <w:rsid w:val="007A16B2"/>
    <w:rsid w:val="007A1A3E"/>
    <w:rsid w:val="007A1B1A"/>
    <w:rsid w:val="007A1FC5"/>
    <w:rsid w:val="007A20DC"/>
    <w:rsid w:val="007A258B"/>
    <w:rsid w:val="007A2657"/>
    <w:rsid w:val="007A2751"/>
    <w:rsid w:val="007A2A74"/>
    <w:rsid w:val="007A2C85"/>
    <w:rsid w:val="007A2DDA"/>
    <w:rsid w:val="007A3088"/>
    <w:rsid w:val="007A30F3"/>
    <w:rsid w:val="007A339F"/>
    <w:rsid w:val="007A3BCC"/>
    <w:rsid w:val="007A3BCF"/>
    <w:rsid w:val="007A3C5C"/>
    <w:rsid w:val="007A4447"/>
    <w:rsid w:val="007A49B8"/>
    <w:rsid w:val="007A4D33"/>
    <w:rsid w:val="007A5039"/>
    <w:rsid w:val="007A51EE"/>
    <w:rsid w:val="007A5362"/>
    <w:rsid w:val="007A5484"/>
    <w:rsid w:val="007A5594"/>
    <w:rsid w:val="007A591C"/>
    <w:rsid w:val="007A5EE0"/>
    <w:rsid w:val="007A63E3"/>
    <w:rsid w:val="007A64B3"/>
    <w:rsid w:val="007A65E8"/>
    <w:rsid w:val="007A66F7"/>
    <w:rsid w:val="007A67CA"/>
    <w:rsid w:val="007A69C3"/>
    <w:rsid w:val="007A6A69"/>
    <w:rsid w:val="007A6AAD"/>
    <w:rsid w:val="007A6B5B"/>
    <w:rsid w:val="007A6BAA"/>
    <w:rsid w:val="007A6BF2"/>
    <w:rsid w:val="007A6BF6"/>
    <w:rsid w:val="007A6D34"/>
    <w:rsid w:val="007A6DF5"/>
    <w:rsid w:val="007A6E7C"/>
    <w:rsid w:val="007A6FCA"/>
    <w:rsid w:val="007A70A5"/>
    <w:rsid w:val="007A714F"/>
    <w:rsid w:val="007A76BA"/>
    <w:rsid w:val="007A7823"/>
    <w:rsid w:val="007A790F"/>
    <w:rsid w:val="007A7A0B"/>
    <w:rsid w:val="007A7B14"/>
    <w:rsid w:val="007B00D9"/>
    <w:rsid w:val="007B0E79"/>
    <w:rsid w:val="007B1FD9"/>
    <w:rsid w:val="007B1FFE"/>
    <w:rsid w:val="007B216C"/>
    <w:rsid w:val="007B2391"/>
    <w:rsid w:val="007B241F"/>
    <w:rsid w:val="007B26E4"/>
    <w:rsid w:val="007B2F91"/>
    <w:rsid w:val="007B316C"/>
    <w:rsid w:val="007B31B8"/>
    <w:rsid w:val="007B31CB"/>
    <w:rsid w:val="007B325A"/>
    <w:rsid w:val="007B33EA"/>
    <w:rsid w:val="007B3730"/>
    <w:rsid w:val="007B380E"/>
    <w:rsid w:val="007B3878"/>
    <w:rsid w:val="007B38D9"/>
    <w:rsid w:val="007B3A68"/>
    <w:rsid w:val="007B3C7B"/>
    <w:rsid w:val="007B3FEF"/>
    <w:rsid w:val="007B4371"/>
    <w:rsid w:val="007B44C1"/>
    <w:rsid w:val="007B44FE"/>
    <w:rsid w:val="007B4528"/>
    <w:rsid w:val="007B47B7"/>
    <w:rsid w:val="007B4940"/>
    <w:rsid w:val="007B494A"/>
    <w:rsid w:val="007B4BC1"/>
    <w:rsid w:val="007B4C64"/>
    <w:rsid w:val="007B4CAF"/>
    <w:rsid w:val="007B4E63"/>
    <w:rsid w:val="007B51C3"/>
    <w:rsid w:val="007B5248"/>
    <w:rsid w:val="007B5335"/>
    <w:rsid w:val="007B5363"/>
    <w:rsid w:val="007B53AA"/>
    <w:rsid w:val="007B54CB"/>
    <w:rsid w:val="007B55BE"/>
    <w:rsid w:val="007B576B"/>
    <w:rsid w:val="007B593F"/>
    <w:rsid w:val="007B5BDB"/>
    <w:rsid w:val="007B5FC9"/>
    <w:rsid w:val="007B60D1"/>
    <w:rsid w:val="007B621B"/>
    <w:rsid w:val="007B62F7"/>
    <w:rsid w:val="007B63A7"/>
    <w:rsid w:val="007B6564"/>
    <w:rsid w:val="007B6B03"/>
    <w:rsid w:val="007B6BB8"/>
    <w:rsid w:val="007B6F8E"/>
    <w:rsid w:val="007B707F"/>
    <w:rsid w:val="007B724B"/>
    <w:rsid w:val="007B74CD"/>
    <w:rsid w:val="007B78FD"/>
    <w:rsid w:val="007B7E4D"/>
    <w:rsid w:val="007B7F8B"/>
    <w:rsid w:val="007C021E"/>
    <w:rsid w:val="007C065A"/>
    <w:rsid w:val="007C0773"/>
    <w:rsid w:val="007C0874"/>
    <w:rsid w:val="007C090D"/>
    <w:rsid w:val="007C0A06"/>
    <w:rsid w:val="007C0A5E"/>
    <w:rsid w:val="007C0B44"/>
    <w:rsid w:val="007C0DA9"/>
    <w:rsid w:val="007C0F22"/>
    <w:rsid w:val="007C11A3"/>
    <w:rsid w:val="007C1203"/>
    <w:rsid w:val="007C159E"/>
    <w:rsid w:val="007C16CE"/>
    <w:rsid w:val="007C173B"/>
    <w:rsid w:val="007C1AEA"/>
    <w:rsid w:val="007C1BA8"/>
    <w:rsid w:val="007C1CB3"/>
    <w:rsid w:val="007C2122"/>
    <w:rsid w:val="007C21C7"/>
    <w:rsid w:val="007C2232"/>
    <w:rsid w:val="007C2372"/>
    <w:rsid w:val="007C2444"/>
    <w:rsid w:val="007C2580"/>
    <w:rsid w:val="007C2952"/>
    <w:rsid w:val="007C2D0D"/>
    <w:rsid w:val="007C2D29"/>
    <w:rsid w:val="007C2D95"/>
    <w:rsid w:val="007C3091"/>
    <w:rsid w:val="007C3389"/>
    <w:rsid w:val="007C3750"/>
    <w:rsid w:val="007C3AA2"/>
    <w:rsid w:val="007C3C3C"/>
    <w:rsid w:val="007C3CED"/>
    <w:rsid w:val="007C3F1A"/>
    <w:rsid w:val="007C403E"/>
    <w:rsid w:val="007C43FE"/>
    <w:rsid w:val="007C4460"/>
    <w:rsid w:val="007C4489"/>
    <w:rsid w:val="007C4691"/>
    <w:rsid w:val="007C4983"/>
    <w:rsid w:val="007C52FF"/>
    <w:rsid w:val="007C5387"/>
    <w:rsid w:val="007C54F4"/>
    <w:rsid w:val="007C5950"/>
    <w:rsid w:val="007C601D"/>
    <w:rsid w:val="007C60B0"/>
    <w:rsid w:val="007C649B"/>
    <w:rsid w:val="007C6724"/>
    <w:rsid w:val="007C6BAB"/>
    <w:rsid w:val="007C6CF6"/>
    <w:rsid w:val="007C7191"/>
    <w:rsid w:val="007C7551"/>
    <w:rsid w:val="007C7D70"/>
    <w:rsid w:val="007C7F7D"/>
    <w:rsid w:val="007C7FA7"/>
    <w:rsid w:val="007D0214"/>
    <w:rsid w:val="007D061C"/>
    <w:rsid w:val="007D081D"/>
    <w:rsid w:val="007D086D"/>
    <w:rsid w:val="007D08CF"/>
    <w:rsid w:val="007D0C11"/>
    <w:rsid w:val="007D1069"/>
    <w:rsid w:val="007D116F"/>
    <w:rsid w:val="007D1187"/>
    <w:rsid w:val="007D11FD"/>
    <w:rsid w:val="007D13BE"/>
    <w:rsid w:val="007D15AA"/>
    <w:rsid w:val="007D1641"/>
    <w:rsid w:val="007D1749"/>
    <w:rsid w:val="007D1B5C"/>
    <w:rsid w:val="007D1C91"/>
    <w:rsid w:val="007D1DE0"/>
    <w:rsid w:val="007D1E0F"/>
    <w:rsid w:val="007D2006"/>
    <w:rsid w:val="007D21D0"/>
    <w:rsid w:val="007D2692"/>
    <w:rsid w:val="007D2701"/>
    <w:rsid w:val="007D2F1B"/>
    <w:rsid w:val="007D34A6"/>
    <w:rsid w:val="007D3805"/>
    <w:rsid w:val="007D3A32"/>
    <w:rsid w:val="007D3D74"/>
    <w:rsid w:val="007D4003"/>
    <w:rsid w:val="007D4017"/>
    <w:rsid w:val="007D42CB"/>
    <w:rsid w:val="007D44C4"/>
    <w:rsid w:val="007D46B1"/>
    <w:rsid w:val="007D4C7A"/>
    <w:rsid w:val="007D5179"/>
    <w:rsid w:val="007D55DC"/>
    <w:rsid w:val="007D56A5"/>
    <w:rsid w:val="007D58E4"/>
    <w:rsid w:val="007D5957"/>
    <w:rsid w:val="007D5B25"/>
    <w:rsid w:val="007D5B50"/>
    <w:rsid w:val="007D63B6"/>
    <w:rsid w:val="007D6660"/>
    <w:rsid w:val="007D6745"/>
    <w:rsid w:val="007D6E50"/>
    <w:rsid w:val="007D71B6"/>
    <w:rsid w:val="007D730D"/>
    <w:rsid w:val="007D773F"/>
    <w:rsid w:val="007D7A51"/>
    <w:rsid w:val="007D7D4B"/>
    <w:rsid w:val="007D7F65"/>
    <w:rsid w:val="007D7FD5"/>
    <w:rsid w:val="007DF2FD"/>
    <w:rsid w:val="007E085F"/>
    <w:rsid w:val="007E092C"/>
    <w:rsid w:val="007E0BBF"/>
    <w:rsid w:val="007E0DC4"/>
    <w:rsid w:val="007E0E99"/>
    <w:rsid w:val="007E0EE1"/>
    <w:rsid w:val="007E12B8"/>
    <w:rsid w:val="007E1312"/>
    <w:rsid w:val="007E1751"/>
    <w:rsid w:val="007E1B88"/>
    <w:rsid w:val="007E1C00"/>
    <w:rsid w:val="007E1D3F"/>
    <w:rsid w:val="007E2235"/>
    <w:rsid w:val="007E2291"/>
    <w:rsid w:val="007E2490"/>
    <w:rsid w:val="007E2A53"/>
    <w:rsid w:val="007E2B1A"/>
    <w:rsid w:val="007E33CD"/>
    <w:rsid w:val="007E37A7"/>
    <w:rsid w:val="007E4146"/>
    <w:rsid w:val="007E471D"/>
    <w:rsid w:val="007E47B5"/>
    <w:rsid w:val="007E4AE2"/>
    <w:rsid w:val="007E5044"/>
    <w:rsid w:val="007E506B"/>
    <w:rsid w:val="007E508C"/>
    <w:rsid w:val="007E5799"/>
    <w:rsid w:val="007E5828"/>
    <w:rsid w:val="007E591A"/>
    <w:rsid w:val="007E59AE"/>
    <w:rsid w:val="007E5E7D"/>
    <w:rsid w:val="007E6025"/>
    <w:rsid w:val="007E624A"/>
    <w:rsid w:val="007E673E"/>
    <w:rsid w:val="007E67AC"/>
    <w:rsid w:val="007E68B5"/>
    <w:rsid w:val="007E6989"/>
    <w:rsid w:val="007E69C2"/>
    <w:rsid w:val="007E6B62"/>
    <w:rsid w:val="007E6C02"/>
    <w:rsid w:val="007E7122"/>
    <w:rsid w:val="007E71DC"/>
    <w:rsid w:val="007E7611"/>
    <w:rsid w:val="007E79A0"/>
    <w:rsid w:val="007E7C44"/>
    <w:rsid w:val="007E7E8B"/>
    <w:rsid w:val="007F035F"/>
    <w:rsid w:val="007F038A"/>
    <w:rsid w:val="007F03B3"/>
    <w:rsid w:val="007F0455"/>
    <w:rsid w:val="007F04D0"/>
    <w:rsid w:val="007F09A3"/>
    <w:rsid w:val="007F09E3"/>
    <w:rsid w:val="007F0CEC"/>
    <w:rsid w:val="007F0D28"/>
    <w:rsid w:val="007F104F"/>
    <w:rsid w:val="007F108A"/>
    <w:rsid w:val="007F182F"/>
    <w:rsid w:val="007F1A78"/>
    <w:rsid w:val="007F1CE2"/>
    <w:rsid w:val="007F1EEE"/>
    <w:rsid w:val="007F2228"/>
    <w:rsid w:val="007F2B54"/>
    <w:rsid w:val="007F2CCE"/>
    <w:rsid w:val="007F2DFD"/>
    <w:rsid w:val="007F2E23"/>
    <w:rsid w:val="007F3B7A"/>
    <w:rsid w:val="007F3E81"/>
    <w:rsid w:val="007F42CD"/>
    <w:rsid w:val="007F457C"/>
    <w:rsid w:val="007F476B"/>
    <w:rsid w:val="007F4798"/>
    <w:rsid w:val="007F4A0E"/>
    <w:rsid w:val="007F4B36"/>
    <w:rsid w:val="007F4E52"/>
    <w:rsid w:val="007F4E8F"/>
    <w:rsid w:val="007F550E"/>
    <w:rsid w:val="007F5734"/>
    <w:rsid w:val="007F5769"/>
    <w:rsid w:val="007F578C"/>
    <w:rsid w:val="007F6093"/>
    <w:rsid w:val="007F6233"/>
    <w:rsid w:val="007F6244"/>
    <w:rsid w:val="007F6348"/>
    <w:rsid w:val="007F6633"/>
    <w:rsid w:val="007F6691"/>
    <w:rsid w:val="007F69FA"/>
    <w:rsid w:val="007F6C0D"/>
    <w:rsid w:val="007F6EB2"/>
    <w:rsid w:val="007F6FA6"/>
    <w:rsid w:val="007F7098"/>
    <w:rsid w:val="007F7128"/>
    <w:rsid w:val="007F725F"/>
    <w:rsid w:val="007F7273"/>
    <w:rsid w:val="007F72F5"/>
    <w:rsid w:val="007F74C9"/>
    <w:rsid w:val="007F74D9"/>
    <w:rsid w:val="007F76A8"/>
    <w:rsid w:val="007F76BA"/>
    <w:rsid w:val="007F7748"/>
    <w:rsid w:val="007F7AB1"/>
    <w:rsid w:val="007F7C91"/>
    <w:rsid w:val="00800273"/>
    <w:rsid w:val="008002FF"/>
    <w:rsid w:val="00800401"/>
    <w:rsid w:val="00800721"/>
    <w:rsid w:val="0080074B"/>
    <w:rsid w:val="008008EF"/>
    <w:rsid w:val="008009C5"/>
    <w:rsid w:val="008011B8"/>
    <w:rsid w:val="00801389"/>
    <w:rsid w:val="008013C6"/>
    <w:rsid w:val="008015C3"/>
    <w:rsid w:val="00801886"/>
    <w:rsid w:val="008018AB"/>
    <w:rsid w:val="00801AAD"/>
    <w:rsid w:val="00801C44"/>
    <w:rsid w:val="00801D44"/>
    <w:rsid w:val="00801E26"/>
    <w:rsid w:val="008021C0"/>
    <w:rsid w:val="00802298"/>
    <w:rsid w:val="00802460"/>
    <w:rsid w:val="00802530"/>
    <w:rsid w:val="00802598"/>
    <w:rsid w:val="0080276F"/>
    <w:rsid w:val="00802BE0"/>
    <w:rsid w:val="00802D77"/>
    <w:rsid w:val="00802EA2"/>
    <w:rsid w:val="00803025"/>
    <w:rsid w:val="00803195"/>
    <w:rsid w:val="0080355E"/>
    <w:rsid w:val="00803641"/>
    <w:rsid w:val="00803C43"/>
    <w:rsid w:val="00803C5B"/>
    <w:rsid w:val="00803EA6"/>
    <w:rsid w:val="0080472E"/>
    <w:rsid w:val="00804ABF"/>
    <w:rsid w:val="00804B00"/>
    <w:rsid w:val="00804B51"/>
    <w:rsid w:val="00804BBC"/>
    <w:rsid w:val="00805085"/>
    <w:rsid w:val="008054B3"/>
    <w:rsid w:val="0080560A"/>
    <w:rsid w:val="008058B3"/>
    <w:rsid w:val="00805A67"/>
    <w:rsid w:val="00805A8F"/>
    <w:rsid w:val="00805AA9"/>
    <w:rsid w:val="00805E55"/>
    <w:rsid w:val="00805EA7"/>
    <w:rsid w:val="0080607E"/>
    <w:rsid w:val="00806191"/>
    <w:rsid w:val="008061D4"/>
    <w:rsid w:val="0080622B"/>
    <w:rsid w:val="00806327"/>
    <w:rsid w:val="0080676F"/>
    <w:rsid w:val="008067DF"/>
    <w:rsid w:val="008068E6"/>
    <w:rsid w:val="00806996"/>
    <w:rsid w:val="00806C8E"/>
    <w:rsid w:val="00806FB4"/>
    <w:rsid w:val="0080700F"/>
    <w:rsid w:val="0080736F"/>
    <w:rsid w:val="0080769C"/>
    <w:rsid w:val="0080784E"/>
    <w:rsid w:val="00807A1B"/>
    <w:rsid w:val="00807A36"/>
    <w:rsid w:val="00807B69"/>
    <w:rsid w:val="00807D8F"/>
    <w:rsid w:val="00810062"/>
    <w:rsid w:val="0081067D"/>
    <w:rsid w:val="0081079C"/>
    <w:rsid w:val="00810C01"/>
    <w:rsid w:val="00810D5F"/>
    <w:rsid w:val="00810E8F"/>
    <w:rsid w:val="00810ECA"/>
    <w:rsid w:val="008110E7"/>
    <w:rsid w:val="008112F3"/>
    <w:rsid w:val="0081181C"/>
    <w:rsid w:val="008119F0"/>
    <w:rsid w:val="00811D79"/>
    <w:rsid w:val="0081203B"/>
    <w:rsid w:val="0081244A"/>
    <w:rsid w:val="0081261B"/>
    <w:rsid w:val="0081262E"/>
    <w:rsid w:val="00812953"/>
    <w:rsid w:val="008129D4"/>
    <w:rsid w:val="00812A00"/>
    <w:rsid w:val="00812AB3"/>
    <w:rsid w:val="00812B9D"/>
    <w:rsid w:val="00812E0C"/>
    <w:rsid w:val="00813386"/>
    <w:rsid w:val="00813484"/>
    <w:rsid w:val="0081379B"/>
    <w:rsid w:val="00813A67"/>
    <w:rsid w:val="00813ABE"/>
    <w:rsid w:val="00813D64"/>
    <w:rsid w:val="00814227"/>
    <w:rsid w:val="00814375"/>
    <w:rsid w:val="00814415"/>
    <w:rsid w:val="00814719"/>
    <w:rsid w:val="008147BF"/>
    <w:rsid w:val="00814990"/>
    <w:rsid w:val="00814CED"/>
    <w:rsid w:val="008152B2"/>
    <w:rsid w:val="0081542A"/>
    <w:rsid w:val="008156A0"/>
    <w:rsid w:val="008159F0"/>
    <w:rsid w:val="00815A96"/>
    <w:rsid w:val="00815B67"/>
    <w:rsid w:val="00815FF0"/>
    <w:rsid w:val="00816117"/>
    <w:rsid w:val="008162C5"/>
    <w:rsid w:val="008162CF"/>
    <w:rsid w:val="00816495"/>
    <w:rsid w:val="008164FC"/>
    <w:rsid w:val="00816633"/>
    <w:rsid w:val="0081689C"/>
    <w:rsid w:val="00816901"/>
    <w:rsid w:val="00816A81"/>
    <w:rsid w:val="00816BAE"/>
    <w:rsid w:val="00816C9B"/>
    <w:rsid w:val="00816ECB"/>
    <w:rsid w:val="0081706E"/>
    <w:rsid w:val="00817276"/>
    <w:rsid w:val="0081735F"/>
    <w:rsid w:val="0081758A"/>
    <w:rsid w:val="00817B92"/>
    <w:rsid w:val="0081B165"/>
    <w:rsid w:val="0082096F"/>
    <w:rsid w:val="00820D63"/>
    <w:rsid w:val="00820D92"/>
    <w:rsid w:val="00820DB5"/>
    <w:rsid w:val="00820F86"/>
    <w:rsid w:val="0082104E"/>
    <w:rsid w:val="0082114F"/>
    <w:rsid w:val="00821341"/>
    <w:rsid w:val="0082171E"/>
    <w:rsid w:val="00821735"/>
    <w:rsid w:val="00821A5C"/>
    <w:rsid w:val="00821B5E"/>
    <w:rsid w:val="00821DB7"/>
    <w:rsid w:val="00821F21"/>
    <w:rsid w:val="00821F93"/>
    <w:rsid w:val="008221C0"/>
    <w:rsid w:val="0082263A"/>
    <w:rsid w:val="008226EC"/>
    <w:rsid w:val="008227CA"/>
    <w:rsid w:val="0082290B"/>
    <w:rsid w:val="00822954"/>
    <w:rsid w:val="00822CF5"/>
    <w:rsid w:val="00822D55"/>
    <w:rsid w:val="00822DD6"/>
    <w:rsid w:val="00822EF2"/>
    <w:rsid w:val="0082318B"/>
    <w:rsid w:val="00823236"/>
    <w:rsid w:val="0082331B"/>
    <w:rsid w:val="00823423"/>
    <w:rsid w:val="0082348F"/>
    <w:rsid w:val="00823943"/>
    <w:rsid w:val="00823AA4"/>
    <w:rsid w:val="00824384"/>
    <w:rsid w:val="00824646"/>
    <w:rsid w:val="00824735"/>
    <w:rsid w:val="00824823"/>
    <w:rsid w:val="008248B3"/>
    <w:rsid w:val="00824964"/>
    <w:rsid w:val="00824A4D"/>
    <w:rsid w:val="00824CC4"/>
    <w:rsid w:val="00824DA8"/>
    <w:rsid w:val="00824F68"/>
    <w:rsid w:val="008254EF"/>
    <w:rsid w:val="008255C5"/>
    <w:rsid w:val="0082569D"/>
    <w:rsid w:val="00825EB0"/>
    <w:rsid w:val="0082627B"/>
    <w:rsid w:val="0082679B"/>
    <w:rsid w:val="00826AB4"/>
    <w:rsid w:val="00826D7E"/>
    <w:rsid w:val="00827356"/>
    <w:rsid w:val="008276A5"/>
    <w:rsid w:val="00827AF6"/>
    <w:rsid w:val="00827BF4"/>
    <w:rsid w:val="00827D32"/>
    <w:rsid w:val="00827F70"/>
    <w:rsid w:val="00830328"/>
    <w:rsid w:val="0083038A"/>
    <w:rsid w:val="00830768"/>
    <w:rsid w:val="0083092F"/>
    <w:rsid w:val="008309AB"/>
    <w:rsid w:val="00830B05"/>
    <w:rsid w:val="00831092"/>
    <w:rsid w:val="00831158"/>
    <w:rsid w:val="008312E4"/>
    <w:rsid w:val="00831352"/>
    <w:rsid w:val="008317EF"/>
    <w:rsid w:val="00831AD6"/>
    <w:rsid w:val="00831D8B"/>
    <w:rsid w:val="00831F4D"/>
    <w:rsid w:val="008320BB"/>
    <w:rsid w:val="0083214A"/>
    <w:rsid w:val="008322D8"/>
    <w:rsid w:val="008323B6"/>
    <w:rsid w:val="00832732"/>
    <w:rsid w:val="008328B7"/>
    <w:rsid w:val="008329F5"/>
    <w:rsid w:val="00832B48"/>
    <w:rsid w:val="00832C0C"/>
    <w:rsid w:val="00832CC1"/>
    <w:rsid w:val="00832CEE"/>
    <w:rsid w:val="00833214"/>
    <w:rsid w:val="00833728"/>
    <w:rsid w:val="0083391E"/>
    <w:rsid w:val="00833A02"/>
    <w:rsid w:val="00833ACB"/>
    <w:rsid w:val="00833BAA"/>
    <w:rsid w:val="00833DF3"/>
    <w:rsid w:val="00833EF0"/>
    <w:rsid w:val="0083462D"/>
    <w:rsid w:val="0083480A"/>
    <w:rsid w:val="00834B9B"/>
    <w:rsid w:val="008355C5"/>
    <w:rsid w:val="008358E7"/>
    <w:rsid w:val="0083607B"/>
    <w:rsid w:val="008363CF"/>
    <w:rsid w:val="008364B6"/>
    <w:rsid w:val="00836A04"/>
    <w:rsid w:val="00836BD2"/>
    <w:rsid w:val="00836F85"/>
    <w:rsid w:val="0083734C"/>
    <w:rsid w:val="0083757E"/>
    <w:rsid w:val="00837715"/>
    <w:rsid w:val="00837B17"/>
    <w:rsid w:val="00837B40"/>
    <w:rsid w:val="00837B49"/>
    <w:rsid w:val="00837BCE"/>
    <w:rsid w:val="00837DBE"/>
    <w:rsid w:val="00840406"/>
    <w:rsid w:val="00840448"/>
    <w:rsid w:val="00840529"/>
    <w:rsid w:val="00840889"/>
    <w:rsid w:val="00840C2A"/>
    <w:rsid w:val="00840F90"/>
    <w:rsid w:val="008410B2"/>
    <w:rsid w:val="0084152A"/>
    <w:rsid w:val="008418B8"/>
    <w:rsid w:val="00841AF1"/>
    <w:rsid w:val="00841B66"/>
    <w:rsid w:val="00841C38"/>
    <w:rsid w:val="00841E59"/>
    <w:rsid w:val="00841EDE"/>
    <w:rsid w:val="00841F59"/>
    <w:rsid w:val="008423D3"/>
    <w:rsid w:val="00842436"/>
    <w:rsid w:val="00842644"/>
    <w:rsid w:val="00842B75"/>
    <w:rsid w:val="00842BCE"/>
    <w:rsid w:val="00842F40"/>
    <w:rsid w:val="00842FEF"/>
    <w:rsid w:val="008430BB"/>
    <w:rsid w:val="008430ED"/>
    <w:rsid w:val="0084410E"/>
    <w:rsid w:val="00844614"/>
    <w:rsid w:val="00844A28"/>
    <w:rsid w:val="00844FEF"/>
    <w:rsid w:val="008451EB"/>
    <w:rsid w:val="008453BC"/>
    <w:rsid w:val="0084555A"/>
    <w:rsid w:val="008457E9"/>
    <w:rsid w:val="0084591D"/>
    <w:rsid w:val="00845932"/>
    <w:rsid w:val="00845C56"/>
    <w:rsid w:val="00845F2C"/>
    <w:rsid w:val="008461DC"/>
    <w:rsid w:val="008464D2"/>
    <w:rsid w:val="00846C1A"/>
    <w:rsid w:val="00846C88"/>
    <w:rsid w:val="008471B0"/>
    <w:rsid w:val="00847DEA"/>
    <w:rsid w:val="00850049"/>
    <w:rsid w:val="008501B5"/>
    <w:rsid w:val="00850344"/>
    <w:rsid w:val="0085043E"/>
    <w:rsid w:val="00850616"/>
    <w:rsid w:val="00850683"/>
    <w:rsid w:val="00850872"/>
    <w:rsid w:val="00850A0D"/>
    <w:rsid w:val="00850BD3"/>
    <w:rsid w:val="00850CD8"/>
    <w:rsid w:val="00850D73"/>
    <w:rsid w:val="00851086"/>
    <w:rsid w:val="008511BD"/>
    <w:rsid w:val="0085139A"/>
    <w:rsid w:val="00851645"/>
    <w:rsid w:val="00851782"/>
    <w:rsid w:val="008519E4"/>
    <w:rsid w:val="00852280"/>
    <w:rsid w:val="008522D4"/>
    <w:rsid w:val="00852413"/>
    <w:rsid w:val="00852A13"/>
    <w:rsid w:val="00852A6A"/>
    <w:rsid w:val="0085329F"/>
    <w:rsid w:val="008538F5"/>
    <w:rsid w:val="00853B8F"/>
    <w:rsid w:val="00853BED"/>
    <w:rsid w:val="00853E4E"/>
    <w:rsid w:val="00854682"/>
    <w:rsid w:val="00854761"/>
    <w:rsid w:val="00854A9F"/>
    <w:rsid w:val="00854AD6"/>
    <w:rsid w:val="00854E57"/>
    <w:rsid w:val="0085543C"/>
    <w:rsid w:val="00855514"/>
    <w:rsid w:val="00855532"/>
    <w:rsid w:val="008556FB"/>
    <w:rsid w:val="008557B2"/>
    <w:rsid w:val="0085598F"/>
    <w:rsid w:val="00855C98"/>
    <w:rsid w:val="00855F37"/>
    <w:rsid w:val="008563A9"/>
    <w:rsid w:val="00856AF1"/>
    <w:rsid w:val="00856BF8"/>
    <w:rsid w:val="00856D52"/>
    <w:rsid w:val="008571C8"/>
    <w:rsid w:val="00857498"/>
    <w:rsid w:val="0085761E"/>
    <w:rsid w:val="00857736"/>
    <w:rsid w:val="0085785C"/>
    <w:rsid w:val="00857993"/>
    <w:rsid w:val="008579FC"/>
    <w:rsid w:val="00857C08"/>
    <w:rsid w:val="00860257"/>
    <w:rsid w:val="0086051A"/>
    <w:rsid w:val="00860569"/>
    <w:rsid w:val="00860608"/>
    <w:rsid w:val="00860C4A"/>
    <w:rsid w:val="00860EB2"/>
    <w:rsid w:val="008611C9"/>
    <w:rsid w:val="008611F8"/>
    <w:rsid w:val="008613B2"/>
    <w:rsid w:val="008613B3"/>
    <w:rsid w:val="008616FF"/>
    <w:rsid w:val="008618F8"/>
    <w:rsid w:val="00861A56"/>
    <w:rsid w:val="008623D8"/>
    <w:rsid w:val="008624FA"/>
    <w:rsid w:val="0086264E"/>
    <w:rsid w:val="00862E9D"/>
    <w:rsid w:val="00862EFF"/>
    <w:rsid w:val="00863265"/>
    <w:rsid w:val="00863356"/>
    <w:rsid w:val="008633BD"/>
    <w:rsid w:val="00863532"/>
    <w:rsid w:val="00863550"/>
    <w:rsid w:val="00863680"/>
    <w:rsid w:val="00863B51"/>
    <w:rsid w:val="00863BB8"/>
    <w:rsid w:val="00863D87"/>
    <w:rsid w:val="00863DC6"/>
    <w:rsid w:val="00863E25"/>
    <w:rsid w:val="00863E3D"/>
    <w:rsid w:val="0086412E"/>
    <w:rsid w:val="00864468"/>
    <w:rsid w:val="0086446A"/>
    <w:rsid w:val="00864D21"/>
    <w:rsid w:val="00864DBC"/>
    <w:rsid w:val="0086508A"/>
    <w:rsid w:val="0086508F"/>
    <w:rsid w:val="008650E5"/>
    <w:rsid w:val="0086512E"/>
    <w:rsid w:val="008652F4"/>
    <w:rsid w:val="00865301"/>
    <w:rsid w:val="00865A53"/>
    <w:rsid w:val="00865ECA"/>
    <w:rsid w:val="008660F8"/>
    <w:rsid w:val="0086614F"/>
    <w:rsid w:val="0086630C"/>
    <w:rsid w:val="00866709"/>
    <w:rsid w:val="008669B2"/>
    <w:rsid w:val="00866B79"/>
    <w:rsid w:val="00867155"/>
    <w:rsid w:val="008678E5"/>
    <w:rsid w:val="008678F3"/>
    <w:rsid w:val="00867C48"/>
    <w:rsid w:val="00867E53"/>
    <w:rsid w:val="00867E96"/>
    <w:rsid w:val="0086CB51"/>
    <w:rsid w:val="008700C0"/>
    <w:rsid w:val="00870300"/>
    <w:rsid w:val="00870950"/>
    <w:rsid w:val="00870E95"/>
    <w:rsid w:val="00870EE0"/>
    <w:rsid w:val="00871136"/>
    <w:rsid w:val="008715C8"/>
    <w:rsid w:val="00871621"/>
    <w:rsid w:val="008716C1"/>
    <w:rsid w:val="0087171D"/>
    <w:rsid w:val="00871812"/>
    <w:rsid w:val="00871866"/>
    <w:rsid w:val="008719F7"/>
    <w:rsid w:val="00871A15"/>
    <w:rsid w:val="00871A6C"/>
    <w:rsid w:val="00871B68"/>
    <w:rsid w:val="00871BD3"/>
    <w:rsid w:val="00872180"/>
    <w:rsid w:val="008722CC"/>
    <w:rsid w:val="00872596"/>
    <w:rsid w:val="0087292A"/>
    <w:rsid w:val="00872932"/>
    <w:rsid w:val="008729A1"/>
    <w:rsid w:val="00872A13"/>
    <w:rsid w:val="00873373"/>
    <w:rsid w:val="0087352A"/>
    <w:rsid w:val="00873712"/>
    <w:rsid w:val="00873867"/>
    <w:rsid w:val="00873A69"/>
    <w:rsid w:val="00873EE9"/>
    <w:rsid w:val="00874021"/>
    <w:rsid w:val="00874152"/>
    <w:rsid w:val="008741CE"/>
    <w:rsid w:val="0087443C"/>
    <w:rsid w:val="0087471E"/>
    <w:rsid w:val="0087478C"/>
    <w:rsid w:val="00874AE5"/>
    <w:rsid w:val="00874BC1"/>
    <w:rsid w:val="00874E2E"/>
    <w:rsid w:val="0087547E"/>
    <w:rsid w:val="00875820"/>
    <w:rsid w:val="0087586E"/>
    <w:rsid w:val="00875A9E"/>
    <w:rsid w:val="00875B69"/>
    <w:rsid w:val="00875BD6"/>
    <w:rsid w:val="00876009"/>
    <w:rsid w:val="00876105"/>
    <w:rsid w:val="008761F9"/>
    <w:rsid w:val="0087625C"/>
    <w:rsid w:val="00876296"/>
    <w:rsid w:val="00876AED"/>
    <w:rsid w:val="00876DBF"/>
    <w:rsid w:val="00876EFE"/>
    <w:rsid w:val="00876F1C"/>
    <w:rsid w:val="0087712A"/>
    <w:rsid w:val="00877329"/>
    <w:rsid w:val="00877A29"/>
    <w:rsid w:val="0088021E"/>
    <w:rsid w:val="008803F3"/>
    <w:rsid w:val="008806C0"/>
    <w:rsid w:val="0088090B"/>
    <w:rsid w:val="00880E36"/>
    <w:rsid w:val="008818DE"/>
    <w:rsid w:val="00881C2A"/>
    <w:rsid w:val="00881F32"/>
    <w:rsid w:val="00881F3A"/>
    <w:rsid w:val="008821E8"/>
    <w:rsid w:val="008822A9"/>
    <w:rsid w:val="008826D0"/>
    <w:rsid w:val="00882944"/>
    <w:rsid w:val="00882BA8"/>
    <w:rsid w:val="00882D23"/>
    <w:rsid w:val="00883060"/>
    <w:rsid w:val="0088315D"/>
    <w:rsid w:val="0088316C"/>
    <w:rsid w:val="008836A9"/>
    <w:rsid w:val="00883819"/>
    <w:rsid w:val="00883B0A"/>
    <w:rsid w:val="00884152"/>
    <w:rsid w:val="008842B8"/>
    <w:rsid w:val="008843F0"/>
    <w:rsid w:val="008847D2"/>
    <w:rsid w:val="00884A29"/>
    <w:rsid w:val="00884B5A"/>
    <w:rsid w:val="00884C87"/>
    <w:rsid w:val="00884E2F"/>
    <w:rsid w:val="00884FCE"/>
    <w:rsid w:val="008850BE"/>
    <w:rsid w:val="00885386"/>
    <w:rsid w:val="0088543C"/>
    <w:rsid w:val="00885B76"/>
    <w:rsid w:val="00885FF6"/>
    <w:rsid w:val="0088609E"/>
    <w:rsid w:val="008862A0"/>
    <w:rsid w:val="00886BA5"/>
    <w:rsid w:val="00886E86"/>
    <w:rsid w:val="00887091"/>
    <w:rsid w:val="008870F3"/>
    <w:rsid w:val="0088742E"/>
    <w:rsid w:val="00887B07"/>
    <w:rsid w:val="00890257"/>
    <w:rsid w:val="00890422"/>
    <w:rsid w:val="008905A6"/>
    <w:rsid w:val="00890690"/>
    <w:rsid w:val="00890C21"/>
    <w:rsid w:val="00890DC0"/>
    <w:rsid w:val="008912E1"/>
    <w:rsid w:val="00891854"/>
    <w:rsid w:val="00891B3E"/>
    <w:rsid w:val="00891C4A"/>
    <w:rsid w:val="00891DA4"/>
    <w:rsid w:val="00891F26"/>
    <w:rsid w:val="00891FF5"/>
    <w:rsid w:val="00892006"/>
    <w:rsid w:val="008921B2"/>
    <w:rsid w:val="0089255B"/>
    <w:rsid w:val="008927FE"/>
    <w:rsid w:val="00892C84"/>
    <w:rsid w:val="00892D2F"/>
    <w:rsid w:val="00892D7B"/>
    <w:rsid w:val="00893212"/>
    <w:rsid w:val="00893344"/>
    <w:rsid w:val="008933A6"/>
    <w:rsid w:val="00893A40"/>
    <w:rsid w:val="00894134"/>
    <w:rsid w:val="00894668"/>
    <w:rsid w:val="0089466F"/>
    <w:rsid w:val="008946BB"/>
    <w:rsid w:val="00894918"/>
    <w:rsid w:val="00894B1D"/>
    <w:rsid w:val="00894D53"/>
    <w:rsid w:val="00894D8F"/>
    <w:rsid w:val="0089512A"/>
    <w:rsid w:val="008951E8"/>
    <w:rsid w:val="008955D6"/>
    <w:rsid w:val="00895713"/>
    <w:rsid w:val="0089574C"/>
    <w:rsid w:val="00895EA2"/>
    <w:rsid w:val="0089655C"/>
    <w:rsid w:val="00896976"/>
    <w:rsid w:val="00896B1C"/>
    <w:rsid w:val="00896C66"/>
    <w:rsid w:val="00896C6B"/>
    <w:rsid w:val="00897199"/>
    <w:rsid w:val="008971D7"/>
    <w:rsid w:val="008972B0"/>
    <w:rsid w:val="0089738F"/>
    <w:rsid w:val="0089755C"/>
    <w:rsid w:val="008975BD"/>
    <w:rsid w:val="00897858"/>
    <w:rsid w:val="008979E9"/>
    <w:rsid w:val="008979F1"/>
    <w:rsid w:val="00897A8A"/>
    <w:rsid w:val="008A002F"/>
    <w:rsid w:val="008A013A"/>
    <w:rsid w:val="008A0778"/>
    <w:rsid w:val="008A0B36"/>
    <w:rsid w:val="008A0F7E"/>
    <w:rsid w:val="008A11D8"/>
    <w:rsid w:val="008A1257"/>
    <w:rsid w:val="008A125B"/>
    <w:rsid w:val="008A12E3"/>
    <w:rsid w:val="008A14AE"/>
    <w:rsid w:val="008A1675"/>
    <w:rsid w:val="008A1810"/>
    <w:rsid w:val="008A1B48"/>
    <w:rsid w:val="008A2569"/>
    <w:rsid w:val="008A2993"/>
    <w:rsid w:val="008A2BA6"/>
    <w:rsid w:val="008A357F"/>
    <w:rsid w:val="008A3584"/>
    <w:rsid w:val="008A359E"/>
    <w:rsid w:val="008A360C"/>
    <w:rsid w:val="008A3BC9"/>
    <w:rsid w:val="008A4112"/>
    <w:rsid w:val="008A4121"/>
    <w:rsid w:val="008A42A1"/>
    <w:rsid w:val="008A48D9"/>
    <w:rsid w:val="008A4921"/>
    <w:rsid w:val="008A4AF0"/>
    <w:rsid w:val="008A4BBE"/>
    <w:rsid w:val="008A4F79"/>
    <w:rsid w:val="008A5651"/>
    <w:rsid w:val="008A5A02"/>
    <w:rsid w:val="008A5A34"/>
    <w:rsid w:val="008A5B89"/>
    <w:rsid w:val="008A5C89"/>
    <w:rsid w:val="008A5DB5"/>
    <w:rsid w:val="008A60B0"/>
    <w:rsid w:val="008A62E6"/>
    <w:rsid w:val="008A6970"/>
    <w:rsid w:val="008A69AF"/>
    <w:rsid w:val="008A6C4F"/>
    <w:rsid w:val="008A6E28"/>
    <w:rsid w:val="008A737F"/>
    <w:rsid w:val="008A7505"/>
    <w:rsid w:val="008A7770"/>
    <w:rsid w:val="008A787E"/>
    <w:rsid w:val="008A79C7"/>
    <w:rsid w:val="008A7CA7"/>
    <w:rsid w:val="008B0695"/>
    <w:rsid w:val="008B06B9"/>
    <w:rsid w:val="008B10C7"/>
    <w:rsid w:val="008B113B"/>
    <w:rsid w:val="008B1247"/>
    <w:rsid w:val="008B135E"/>
    <w:rsid w:val="008B144E"/>
    <w:rsid w:val="008B15C2"/>
    <w:rsid w:val="008B1F64"/>
    <w:rsid w:val="008B1FBB"/>
    <w:rsid w:val="008B200F"/>
    <w:rsid w:val="008B20DA"/>
    <w:rsid w:val="008B2440"/>
    <w:rsid w:val="008B2700"/>
    <w:rsid w:val="008B28E1"/>
    <w:rsid w:val="008B2AE4"/>
    <w:rsid w:val="008B2D2D"/>
    <w:rsid w:val="008B2F82"/>
    <w:rsid w:val="008B2FF6"/>
    <w:rsid w:val="008B33F6"/>
    <w:rsid w:val="008B3459"/>
    <w:rsid w:val="008B34AA"/>
    <w:rsid w:val="008B38A9"/>
    <w:rsid w:val="008B3A35"/>
    <w:rsid w:val="008B4292"/>
    <w:rsid w:val="008B43DE"/>
    <w:rsid w:val="008B44E9"/>
    <w:rsid w:val="008B45B3"/>
    <w:rsid w:val="008B4629"/>
    <w:rsid w:val="008B46B6"/>
    <w:rsid w:val="008B482F"/>
    <w:rsid w:val="008B48E6"/>
    <w:rsid w:val="008B4AEB"/>
    <w:rsid w:val="008B51E6"/>
    <w:rsid w:val="008B544C"/>
    <w:rsid w:val="008B5907"/>
    <w:rsid w:val="008B5FBA"/>
    <w:rsid w:val="008B64D8"/>
    <w:rsid w:val="008B6538"/>
    <w:rsid w:val="008B65D9"/>
    <w:rsid w:val="008B68E1"/>
    <w:rsid w:val="008B6928"/>
    <w:rsid w:val="008B6B9E"/>
    <w:rsid w:val="008B7071"/>
    <w:rsid w:val="008B7190"/>
    <w:rsid w:val="008B794B"/>
    <w:rsid w:val="008B795F"/>
    <w:rsid w:val="008B79C6"/>
    <w:rsid w:val="008B7D5F"/>
    <w:rsid w:val="008C0234"/>
    <w:rsid w:val="008C042D"/>
    <w:rsid w:val="008C0567"/>
    <w:rsid w:val="008C05B5"/>
    <w:rsid w:val="008C091F"/>
    <w:rsid w:val="008C0AF4"/>
    <w:rsid w:val="008C0B19"/>
    <w:rsid w:val="008C0C5F"/>
    <w:rsid w:val="008C0E64"/>
    <w:rsid w:val="008C1498"/>
    <w:rsid w:val="008C1605"/>
    <w:rsid w:val="008C1898"/>
    <w:rsid w:val="008C1C58"/>
    <w:rsid w:val="008C1EFA"/>
    <w:rsid w:val="008C23A4"/>
    <w:rsid w:val="008C25FF"/>
    <w:rsid w:val="008C26FF"/>
    <w:rsid w:val="008C2914"/>
    <w:rsid w:val="008C2B9E"/>
    <w:rsid w:val="008C2C9F"/>
    <w:rsid w:val="008C2D03"/>
    <w:rsid w:val="008C3344"/>
    <w:rsid w:val="008C3502"/>
    <w:rsid w:val="008C35E6"/>
    <w:rsid w:val="008C36E1"/>
    <w:rsid w:val="008C3A2D"/>
    <w:rsid w:val="008C3AB5"/>
    <w:rsid w:val="008C3B3E"/>
    <w:rsid w:val="008C3DE1"/>
    <w:rsid w:val="008C3FF3"/>
    <w:rsid w:val="008C404F"/>
    <w:rsid w:val="008C46AF"/>
    <w:rsid w:val="008C47F5"/>
    <w:rsid w:val="008C4805"/>
    <w:rsid w:val="008C499A"/>
    <w:rsid w:val="008C4D03"/>
    <w:rsid w:val="008C4F56"/>
    <w:rsid w:val="008C50A7"/>
    <w:rsid w:val="008C514B"/>
    <w:rsid w:val="008C5194"/>
    <w:rsid w:val="008C5A1B"/>
    <w:rsid w:val="008C5BC8"/>
    <w:rsid w:val="008C608B"/>
    <w:rsid w:val="008C6141"/>
    <w:rsid w:val="008C62B8"/>
    <w:rsid w:val="008C6320"/>
    <w:rsid w:val="008C65D3"/>
    <w:rsid w:val="008C68AB"/>
    <w:rsid w:val="008C6991"/>
    <w:rsid w:val="008C6B79"/>
    <w:rsid w:val="008C6FE0"/>
    <w:rsid w:val="008C713E"/>
    <w:rsid w:val="008C7380"/>
    <w:rsid w:val="008C7503"/>
    <w:rsid w:val="008C7653"/>
    <w:rsid w:val="008C76F3"/>
    <w:rsid w:val="008C783C"/>
    <w:rsid w:val="008C7C9F"/>
    <w:rsid w:val="008C7CA0"/>
    <w:rsid w:val="008D07F7"/>
    <w:rsid w:val="008D0A20"/>
    <w:rsid w:val="008D0CBA"/>
    <w:rsid w:val="008D0EF7"/>
    <w:rsid w:val="008D125E"/>
    <w:rsid w:val="008D14F8"/>
    <w:rsid w:val="008D1626"/>
    <w:rsid w:val="008D1CB6"/>
    <w:rsid w:val="008D2028"/>
    <w:rsid w:val="008D22CE"/>
    <w:rsid w:val="008D24FC"/>
    <w:rsid w:val="008D2603"/>
    <w:rsid w:val="008D2673"/>
    <w:rsid w:val="008D2674"/>
    <w:rsid w:val="008D2A2C"/>
    <w:rsid w:val="008D2AF0"/>
    <w:rsid w:val="008D2DB6"/>
    <w:rsid w:val="008D3039"/>
    <w:rsid w:val="008D306B"/>
    <w:rsid w:val="008D333E"/>
    <w:rsid w:val="008D337D"/>
    <w:rsid w:val="008D36A8"/>
    <w:rsid w:val="008D3AC1"/>
    <w:rsid w:val="008D3ADE"/>
    <w:rsid w:val="008D3B66"/>
    <w:rsid w:val="008D3D66"/>
    <w:rsid w:val="008D3D72"/>
    <w:rsid w:val="008D413B"/>
    <w:rsid w:val="008D44CE"/>
    <w:rsid w:val="008D4794"/>
    <w:rsid w:val="008D4B2B"/>
    <w:rsid w:val="008D51E6"/>
    <w:rsid w:val="008D5355"/>
    <w:rsid w:val="008D5500"/>
    <w:rsid w:val="008D5A6D"/>
    <w:rsid w:val="008D6293"/>
    <w:rsid w:val="008D659F"/>
    <w:rsid w:val="008D65B8"/>
    <w:rsid w:val="008D66B4"/>
    <w:rsid w:val="008D675D"/>
    <w:rsid w:val="008D67B5"/>
    <w:rsid w:val="008D687D"/>
    <w:rsid w:val="008D6915"/>
    <w:rsid w:val="008D6AB6"/>
    <w:rsid w:val="008D6C3E"/>
    <w:rsid w:val="008D6D56"/>
    <w:rsid w:val="008D6DF0"/>
    <w:rsid w:val="008D715D"/>
    <w:rsid w:val="008D741F"/>
    <w:rsid w:val="008D7504"/>
    <w:rsid w:val="008D752C"/>
    <w:rsid w:val="008D7801"/>
    <w:rsid w:val="008D7829"/>
    <w:rsid w:val="008DBEC2"/>
    <w:rsid w:val="008E0182"/>
    <w:rsid w:val="008E01C3"/>
    <w:rsid w:val="008E0686"/>
    <w:rsid w:val="008E091E"/>
    <w:rsid w:val="008E091F"/>
    <w:rsid w:val="008E0949"/>
    <w:rsid w:val="008E09FF"/>
    <w:rsid w:val="008E0A10"/>
    <w:rsid w:val="008E11F0"/>
    <w:rsid w:val="008E14C4"/>
    <w:rsid w:val="008E1A43"/>
    <w:rsid w:val="008E1D31"/>
    <w:rsid w:val="008E1D48"/>
    <w:rsid w:val="008E2347"/>
    <w:rsid w:val="008E2951"/>
    <w:rsid w:val="008E2B1C"/>
    <w:rsid w:val="008E2B64"/>
    <w:rsid w:val="008E32BB"/>
    <w:rsid w:val="008E377B"/>
    <w:rsid w:val="008E4169"/>
    <w:rsid w:val="008E432E"/>
    <w:rsid w:val="008E4F14"/>
    <w:rsid w:val="008E5033"/>
    <w:rsid w:val="008E508C"/>
    <w:rsid w:val="008E5453"/>
    <w:rsid w:val="008E5513"/>
    <w:rsid w:val="008E572F"/>
    <w:rsid w:val="008E69AB"/>
    <w:rsid w:val="008E6AE1"/>
    <w:rsid w:val="008E6B71"/>
    <w:rsid w:val="008E6FB4"/>
    <w:rsid w:val="008E71B9"/>
    <w:rsid w:val="008E761D"/>
    <w:rsid w:val="008E76D6"/>
    <w:rsid w:val="008E7921"/>
    <w:rsid w:val="008E7CDD"/>
    <w:rsid w:val="008F017E"/>
    <w:rsid w:val="008F0704"/>
    <w:rsid w:val="008F0CF1"/>
    <w:rsid w:val="008F104B"/>
    <w:rsid w:val="008F1056"/>
    <w:rsid w:val="008F11A2"/>
    <w:rsid w:val="008F1208"/>
    <w:rsid w:val="008F1553"/>
    <w:rsid w:val="008F1EF1"/>
    <w:rsid w:val="008F1F44"/>
    <w:rsid w:val="008F2434"/>
    <w:rsid w:val="008F2B9E"/>
    <w:rsid w:val="008F2C17"/>
    <w:rsid w:val="008F32EF"/>
    <w:rsid w:val="008F3831"/>
    <w:rsid w:val="008F393F"/>
    <w:rsid w:val="008F3F37"/>
    <w:rsid w:val="008F4D32"/>
    <w:rsid w:val="008F4FF4"/>
    <w:rsid w:val="008F5383"/>
    <w:rsid w:val="008F53E0"/>
    <w:rsid w:val="008F5601"/>
    <w:rsid w:val="008F5700"/>
    <w:rsid w:val="008F5EEB"/>
    <w:rsid w:val="008F61D6"/>
    <w:rsid w:val="008F63B6"/>
    <w:rsid w:val="008F63E7"/>
    <w:rsid w:val="008F65C2"/>
    <w:rsid w:val="008F6B4E"/>
    <w:rsid w:val="008F6C40"/>
    <w:rsid w:val="008F6CE7"/>
    <w:rsid w:val="008F6F30"/>
    <w:rsid w:val="008F7076"/>
    <w:rsid w:val="008F7873"/>
    <w:rsid w:val="008F78E5"/>
    <w:rsid w:val="008F7A90"/>
    <w:rsid w:val="008F7AB1"/>
    <w:rsid w:val="008F7AB8"/>
    <w:rsid w:val="008F7BD4"/>
    <w:rsid w:val="009002DE"/>
    <w:rsid w:val="009009B5"/>
    <w:rsid w:val="00900AC2"/>
    <w:rsid w:val="00900BE5"/>
    <w:rsid w:val="00901575"/>
    <w:rsid w:val="00901C00"/>
    <w:rsid w:val="0090202B"/>
    <w:rsid w:val="009026FC"/>
    <w:rsid w:val="009031D5"/>
    <w:rsid w:val="00903AB2"/>
    <w:rsid w:val="00903C46"/>
    <w:rsid w:val="00903C82"/>
    <w:rsid w:val="009041E3"/>
    <w:rsid w:val="00904205"/>
    <w:rsid w:val="009046BB"/>
    <w:rsid w:val="00904888"/>
    <w:rsid w:val="00904984"/>
    <w:rsid w:val="00904A0D"/>
    <w:rsid w:val="00904B05"/>
    <w:rsid w:val="00904DAF"/>
    <w:rsid w:val="00904DF7"/>
    <w:rsid w:val="009053F6"/>
    <w:rsid w:val="00905720"/>
    <w:rsid w:val="009057B7"/>
    <w:rsid w:val="009058AE"/>
    <w:rsid w:val="009059F0"/>
    <w:rsid w:val="00905AEE"/>
    <w:rsid w:val="00905D53"/>
    <w:rsid w:val="00906009"/>
    <w:rsid w:val="00906040"/>
    <w:rsid w:val="00906205"/>
    <w:rsid w:val="00906282"/>
    <w:rsid w:val="00906303"/>
    <w:rsid w:val="00906D0E"/>
    <w:rsid w:val="00906FDD"/>
    <w:rsid w:val="0090702F"/>
    <w:rsid w:val="009071AA"/>
    <w:rsid w:val="0090790F"/>
    <w:rsid w:val="00907B62"/>
    <w:rsid w:val="00907F4F"/>
    <w:rsid w:val="0090CBB8"/>
    <w:rsid w:val="009101EA"/>
    <w:rsid w:val="00910382"/>
    <w:rsid w:val="00910383"/>
    <w:rsid w:val="009105D5"/>
    <w:rsid w:val="009105F3"/>
    <w:rsid w:val="0091060C"/>
    <w:rsid w:val="0091079C"/>
    <w:rsid w:val="009111D3"/>
    <w:rsid w:val="00911615"/>
    <w:rsid w:val="00911652"/>
    <w:rsid w:val="009117E4"/>
    <w:rsid w:val="00911C8B"/>
    <w:rsid w:val="00911E77"/>
    <w:rsid w:val="00911EBC"/>
    <w:rsid w:val="00912136"/>
    <w:rsid w:val="0091224C"/>
    <w:rsid w:val="009124D2"/>
    <w:rsid w:val="00912534"/>
    <w:rsid w:val="00912647"/>
    <w:rsid w:val="009126E0"/>
    <w:rsid w:val="00912992"/>
    <w:rsid w:val="00912A21"/>
    <w:rsid w:val="0091336B"/>
    <w:rsid w:val="0091341A"/>
    <w:rsid w:val="00913B56"/>
    <w:rsid w:val="00913C53"/>
    <w:rsid w:val="00913E48"/>
    <w:rsid w:val="00913F45"/>
    <w:rsid w:val="0091400C"/>
    <w:rsid w:val="00914018"/>
    <w:rsid w:val="009142B9"/>
    <w:rsid w:val="0091444A"/>
    <w:rsid w:val="009147DE"/>
    <w:rsid w:val="00914866"/>
    <w:rsid w:val="00914A4B"/>
    <w:rsid w:val="00915017"/>
    <w:rsid w:val="009152C8"/>
    <w:rsid w:val="00915414"/>
    <w:rsid w:val="009154C9"/>
    <w:rsid w:val="00915540"/>
    <w:rsid w:val="009155D4"/>
    <w:rsid w:val="0091567F"/>
    <w:rsid w:val="00915A71"/>
    <w:rsid w:val="00915AB3"/>
    <w:rsid w:val="00915E7F"/>
    <w:rsid w:val="00916264"/>
    <w:rsid w:val="009165F9"/>
    <w:rsid w:val="009166F2"/>
    <w:rsid w:val="009167AB"/>
    <w:rsid w:val="00916AA6"/>
    <w:rsid w:val="00916AAB"/>
    <w:rsid w:val="00916BC1"/>
    <w:rsid w:val="00916CC6"/>
    <w:rsid w:val="00916D93"/>
    <w:rsid w:val="00916F5C"/>
    <w:rsid w:val="009171F8"/>
    <w:rsid w:val="00917337"/>
    <w:rsid w:val="00917537"/>
    <w:rsid w:val="009176B0"/>
    <w:rsid w:val="009177AB"/>
    <w:rsid w:val="0091781A"/>
    <w:rsid w:val="009178F2"/>
    <w:rsid w:val="00917966"/>
    <w:rsid w:val="00917A77"/>
    <w:rsid w:val="00917C32"/>
    <w:rsid w:val="00917C78"/>
    <w:rsid w:val="00917CBC"/>
    <w:rsid w:val="00917CF8"/>
    <w:rsid w:val="00917F7B"/>
    <w:rsid w:val="00920699"/>
    <w:rsid w:val="00920708"/>
    <w:rsid w:val="0092072A"/>
    <w:rsid w:val="009208EE"/>
    <w:rsid w:val="00920AA1"/>
    <w:rsid w:val="00920B4F"/>
    <w:rsid w:val="00920CAA"/>
    <w:rsid w:val="00920CEC"/>
    <w:rsid w:val="00920F87"/>
    <w:rsid w:val="00921878"/>
    <w:rsid w:val="00921B88"/>
    <w:rsid w:val="00921C6E"/>
    <w:rsid w:val="0092200C"/>
    <w:rsid w:val="0092203D"/>
    <w:rsid w:val="009228EC"/>
    <w:rsid w:val="00922B7B"/>
    <w:rsid w:val="00922C97"/>
    <w:rsid w:val="00922F76"/>
    <w:rsid w:val="009230CB"/>
    <w:rsid w:val="009232E5"/>
    <w:rsid w:val="009237EA"/>
    <w:rsid w:val="00923BD8"/>
    <w:rsid w:val="00923F9F"/>
    <w:rsid w:val="00924363"/>
    <w:rsid w:val="009249EA"/>
    <w:rsid w:val="00924D49"/>
    <w:rsid w:val="00924D75"/>
    <w:rsid w:val="00924D7F"/>
    <w:rsid w:val="0092562F"/>
    <w:rsid w:val="0092564F"/>
    <w:rsid w:val="00925ABA"/>
    <w:rsid w:val="00925B42"/>
    <w:rsid w:val="00925FF2"/>
    <w:rsid w:val="0092629B"/>
    <w:rsid w:val="009263C7"/>
    <w:rsid w:val="00926964"/>
    <w:rsid w:val="009269D9"/>
    <w:rsid w:val="00926A67"/>
    <w:rsid w:val="00926E4C"/>
    <w:rsid w:val="00926EAC"/>
    <w:rsid w:val="00926F82"/>
    <w:rsid w:val="00927265"/>
    <w:rsid w:val="00927292"/>
    <w:rsid w:val="009272FE"/>
    <w:rsid w:val="00927661"/>
    <w:rsid w:val="00927870"/>
    <w:rsid w:val="00927BDC"/>
    <w:rsid w:val="00927FD2"/>
    <w:rsid w:val="009304B7"/>
    <w:rsid w:val="0093053C"/>
    <w:rsid w:val="009306BA"/>
    <w:rsid w:val="00930B12"/>
    <w:rsid w:val="00930CF3"/>
    <w:rsid w:val="00930F5E"/>
    <w:rsid w:val="00931068"/>
    <w:rsid w:val="009310E3"/>
    <w:rsid w:val="00931649"/>
    <w:rsid w:val="009317DB"/>
    <w:rsid w:val="00931B1A"/>
    <w:rsid w:val="00931B46"/>
    <w:rsid w:val="00931BF7"/>
    <w:rsid w:val="00931EFA"/>
    <w:rsid w:val="00931F9A"/>
    <w:rsid w:val="0093202C"/>
    <w:rsid w:val="00932452"/>
    <w:rsid w:val="00932654"/>
    <w:rsid w:val="009328A7"/>
    <w:rsid w:val="00932EF6"/>
    <w:rsid w:val="009330CD"/>
    <w:rsid w:val="00933131"/>
    <w:rsid w:val="00933479"/>
    <w:rsid w:val="00933515"/>
    <w:rsid w:val="009336B7"/>
    <w:rsid w:val="00933965"/>
    <w:rsid w:val="00933C5F"/>
    <w:rsid w:val="00934352"/>
    <w:rsid w:val="00934953"/>
    <w:rsid w:val="009349B3"/>
    <w:rsid w:val="00934B90"/>
    <w:rsid w:val="00934C63"/>
    <w:rsid w:val="00934F4C"/>
    <w:rsid w:val="00935394"/>
    <w:rsid w:val="0093571C"/>
    <w:rsid w:val="00935F8B"/>
    <w:rsid w:val="009360EF"/>
    <w:rsid w:val="00936572"/>
    <w:rsid w:val="0093659F"/>
    <w:rsid w:val="00936707"/>
    <w:rsid w:val="00936838"/>
    <w:rsid w:val="009369C9"/>
    <w:rsid w:val="00936B08"/>
    <w:rsid w:val="00936B3C"/>
    <w:rsid w:val="00936D02"/>
    <w:rsid w:val="00936E75"/>
    <w:rsid w:val="009371FD"/>
    <w:rsid w:val="00937425"/>
    <w:rsid w:val="0093772B"/>
    <w:rsid w:val="00937BC6"/>
    <w:rsid w:val="00937F96"/>
    <w:rsid w:val="00937FD0"/>
    <w:rsid w:val="009402CD"/>
    <w:rsid w:val="00940378"/>
    <w:rsid w:val="0094057D"/>
    <w:rsid w:val="009405FD"/>
    <w:rsid w:val="009407F1"/>
    <w:rsid w:val="00940BC9"/>
    <w:rsid w:val="0094112A"/>
    <w:rsid w:val="0094128D"/>
    <w:rsid w:val="009412CB"/>
    <w:rsid w:val="009413D2"/>
    <w:rsid w:val="0094173C"/>
    <w:rsid w:val="00941A21"/>
    <w:rsid w:val="00941C64"/>
    <w:rsid w:val="009420AE"/>
    <w:rsid w:val="00942106"/>
    <w:rsid w:val="009424DB"/>
    <w:rsid w:val="009425A4"/>
    <w:rsid w:val="009429A0"/>
    <w:rsid w:val="009429A6"/>
    <w:rsid w:val="00942DF7"/>
    <w:rsid w:val="0094303D"/>
    <w:rsid w:val="0094315E"/>
    <w:rsid w:val="00943209"/>
    <w:rsid w:val="009432DB"/>
    <w:rsid w:val="009433D7"/>
    <w:rsid w:val="00943634"/>
    <w:rsid w:val="00943770"/>
    <w:rsid w:val="00943A51"/>
    <w:rsid w:val="00943B79"/>
    <w:rsid w:val="00943C77"/>
    <w:rsid w:val="00943F75"/>
    <w:rsid w:val="009440E7"/>
    <w:rsid w:val="009441B3"/>
    <w:rsid w:val="009441CC"/>
    <w:rsid w:val="009444AF"/>
    <w:rsid w:val="00944B3F"/>
    <w:rsid w:val="00944B54"/>
    <w:rsid w:val="00944C00"/>
    <w:rsid w:val="00944CE2"/>
    <w:rsid w:val="00944E01"/>
    <w:rsid w:val="00944EBB"/>
    <w:rsid w:val="009453CC"/>
    <w:rsid w:val="0094618F"/>
    <w:rsid w:val="00946305"/>
    <w:rsid w:val="00946C18"/>
    <w:rsid w:val="00946F72"/>
    <w:rsid w:val="00946F85"/>
    <w:rsid w:val="00946FC2"/>
    <w:rsid w:val="009479D6"/>
    <w:rsid w:val="00947A66"/>
    <w:rsid w:val="0095063B"/>
    <w:rsid w:val="009507F5"/>
    <w:rsid w:val="00950D73"/>
    <w:rsid w:val="00950F56"/>
    <w:rsid w:val="009510E2"/>
    <w:rsid w:val="0095110B"/>
    <w:rsid w:val="0095119B"/>
    <w:rsid w:val="00951279"/>
    <w:rsid w:val="0095128D"/>
    <w:rsid w:val="00951728"/>
    <w:rsid w:val="0095181E"/>
    <w:rsid w:val="00951846"/>
    <w:rsid w:val="009518A0"/>
    <w:rsid w:val="009518BD"/>
    <w:rsid w:val="00951CC0"/>
    <w:rsid w:val="00951D5F"/>
    <w:rsid w:val="00952138"/>
    <w:rsid w:val="00952352"/>
    <w:rsid w:val="00952594"/>
    <w:rsid w:val="0095277F"/>
    <w:rsid w:val="009527C0"/>
    <w:rsid w:val="00952FE1"/>
    <w:rsid w:val="009530A0"/>
    <w:rsid w:val="00953121"/>
    <w:rsid w:val="009536B8"/>
    <w:rsid w:val="009536F2"/>
    <w:rsid w:val="009537B3"/>
    <w:rsid w:val="009538A6"/>
    <w:rsid w:val="00953CE0"/>
    <w:rsid w:val="00953DC4"/>
    <w:rsid w:val="00954008"/>
    <w:rsid w:val="00954010"/>
    <w:rsid w:val="009544EF"/>
    <w:rsid w:val="00954660"/>
    <w:rsid w:val="009548B3"/>
    <w:rsid w:val="00954995"/>
    <w:rsid w:val="00954C59"/>
    <w:rsid w:val="00954EFF"/>
    <w:rsid w:val="00954FFB"/>
    <w:rsid w:val="0095541D"/>
    <w:rsid w:val="009554B5"/>
    <w:rsid w:val="0095598B"/>
    <w:rsid w:val="00955A7B"/>
    <w:rsid w:val="00955B5A"/>
    <w:rsid w:val="00955D44"/>
    <w:rsid w:val="00955DF4"/>
    <w:rsid w:val="00955EDA"/>
    <w:rsid w:val="00955F73"/>
    <w:rsid w:val="00955F76"/>
    <w:rsid w:val="00955FF4"/>
    <w:rsid w:val="00956526"/>
    <w:rsid w:val="00956579"/>
    <w:rsid w:val="009569B6"/>
    <w:rsid w:val="00957247"/>
    <w:rsid w:val="00957764"/>
    <w:rsid w:val="00957BC9"/>
    <w:rsid w:val="00957D3A"/>
    <w:rsid w:val="00960160"/>
    <w:rsid w:val="00960242"/>
    <w:rsid w:val="0096075A"/>
    <w:rsid w:val="009607B4"/>
    <w:rsid w:val="00960A4A"/>
    <w:rsid w:val="00960C32"/>
    <w:rsid w:val="009614CC"/>
    <w:rsid w:val="009619FD"/>
    <w:rsid w:val="00961AFE"/>
    <w:rsid w:val="00961C9D"/>
    <w:rsid w:val="0096239A"/>
    <w:rsid w:val="00962483"/>
    <w:rsid w:val="0096279D"/>
    <w:rsid w:val="00962A59"/>
    <w:rsid w:val="00962CB1"/>
    <w:rsid w:val="00962E90"/>
    <w:rsid w:val="00963358"/>
    <w:rsid w:val="00963362"/>
    <w:rsid w:val="00963777"/>
    <w:rsid w:val="009637EE"/>
    <w:rsid w:val="00963D49"/>
    <w:rsid w:val="00964495"/>
    <w:rsid w:val="0096470E"/>
    <w:rsid w:val="00964833"/>
    <w:rsid w:val="00964BAB"/>
    <w:rsid w:val="009650A2"/>
    <w:rsid w:val="009650C7"/>
    <w:rsid w:val="009651D6"/>
    <w:rsid w:val="00965200"/>
    <w:rsid w:val="00965461"/>
    <w:rsid w:val="0096581A"/>
    <w:rsid w:val="00965976"/>
    <w:rsid w:val="00965A46"/>
    <w:rsid w:val="0096642A"/>
    <w:rsid w:val="009666A8"/>
    <w:rsid w:val="009667F5"/>
    <w:rsid w:val="00966C61"/>
    <w:rsid w:val="00966E0E"/>
    <w:rsid w:val="00967423"/>
    <w:rsid w:val="009676D6"/>
    <w:rsid w:val="0096770C"/>
    <w:rsid w:val="0096773A"/>
    <w:rsid w:val="00967B32"/>
    <w:rsid w:val="00967B5F"/>
    <w:rsid w:val="00967BB0"/>
    <w:rsid w:val="00967E58"/>
    <w:rsid w:val="00967F7A"/>
    <w:rsid w:val="00970244"/>
    <w:rsid w:val="00970BE1"/>
    <w:rsid w:val="00970C79"/>
    <w:rsid w:val="00970D69"/>
    <w:rsid w:val="00970F4A"/>
    <w:rsid w:val="00970F51"/>
    <w:rsid w:val="00971307"/>
    <w:rsid w:val="00971615"/>
    <w:rsid w:val="009718C3"/>
    <w:rsid w:val="00971B27"/>
    <w:rsid w:val="0097212D"/>
    <w:rsid w:val="0097299B"/>
    <w:rsid w:val="00972A91"/>
    <w:rsid w:val="00972F27"/>
    <w:rsid w:val="009731C2"/>
    <w:rsid w:val="009735AC"/>
    <w:rsid w:val="00973759"/>
    <w:rsid w:val="009737B5"/>
    <w:rsid w:val="00973C05"/>
    <w:rsid w:val="00973D1C"/>
    <w:rsid w:val="009740FB"/>
    <w:rsid w:val="009741C6"/>
    <w:rsid w:val="009746B3"/>
    <w:rsid w:val="00974770"/>
    <w:rsid w:val="00974F62"/>
    <w:rsid w:val="00975225"/>
    <w:rsid w:val="00975346"/>
    <w:rsid w:val="00975511"/>
    <w:rsid w:val="009755FF"/>
    <w:rsid w:val="00975753"/>
    <w:rsid w:val="0097578F"/>
    <w:rsid w:val="009759B0"/>
    <w:rsid w:val="00975A71"/>
    <w:rsid w:val="009763C9"/>
    <w:rsid w:val="00976C9E"/>
    <w:rsid w:val="009770D6"/>
    <w:rsid w:val="0097720E"/>
    <w:rsid w:val="009773FB"/>
    <w:rsid w:val="00977835"/>
    <w:rsid w:val="00977C7D"/>
    <w:rsid w:val="00977DC1"/>
    <w:rsid w:val="009801A4"/>
    <w:rsid w:val="00980337"/>
    <w:rsid w:val="009803C9"/>
    <w:rsid w:val="0098054D"/>
    <w:rsid w:val="00980895"/>
    <w:rsid w:val="009808C0"/>
    <w:rsid w:val="0098092C"/>
    <w:rsid w:val="00980AC9"/>
    <w:rsid w:val="00981722"/>
    <w:rsid w:val="0098183E"/>
    <w:rsid w:val="009818CB"/>
    <w:rsid w:val="00981B9F"/>
    <w:rsid w:val="00981F7D"/>
    <w:rsid w:val="00981F82"/>
    <w:rsid w:val="0098234B"/>
    <w:rsid w:val="00982497"/>
    <w:rsid w:val="00982669"/>
    <w:rsid w:val="00982687"/>
    <w:rsid w:val="0098282C"/>
    <w:rsid w:val="009828B2"/>
    <w:rsid w:val="009828E8"/>
    <w:rsid w:val="00982C1A"/>
    <w:rsid w:val="00982DD1"/>
    <w:rsid w:val="00982F49"/>
    <w:rsid w:val="009830C9"/>
    <w:rsid w:val="009830D6"/>
    <w:rsid w:val="009835B5"/>
    <w:rsid w:val="00983712"/>
    <w:rsid w:val="00983A44"/>
    <w:rsid w:val="00983D01"/>
    <w:rsid w:val="00984552"/>
    <w:rsid w:val="00984610"/>
    <w:rsid w:val="009847BB"/>
    <w:rsid w:val="00984AC7"/>
    <w:rsid w:val="00984ADC"/>
    <w:rsid w:val="00984F96"/>
    <w:rsid w:val="0098508A"/>
    <w:rsid w:val="009851DC"/>
    <w:rsid w:val="009856A0"/>
    <w:rsid w:val="00985DD4"/>
    <w:rsid w:val="009861DE"/>
    <w:rsid w:val="00986342"/>
    <w:rsid w:val="0098665B"/>
    <w:rsid w:val="00986678"/>
    <w:rsid w:val="009869F2"/>
    <w:rsid w:val="00986CAA"/>
    <w:rsid w:val="00986CD2"/>
    <w:rsid w:val="00986D02"/>
    <w:rsid w:val="00986DA1"/>
    <w:rsid w:val="009876B8"/>
    <w:rsid w:val="00987901"/>
    <w:rsid w:val="00987ADB"/>
    <w:rsid w:val="0099055E"/>
    <w:rsid w:val="00990B4A"/>
    <w:rsid w:val="00990BAB"/>
    <w:rsid w:val="00991149"/>
    <w:rsid w:val="009911EA"/>
    <w:rsid w:val="009914B5"/>
    <w:rsid w:val="009916DD"/>
    <w:rsid w:val="0099176E"/>
    <w:rsid w:val="0099177F"/>
    <w:rsid w:val="00991B1B"/>
    <w:rsid w:val="00991B63"/>
    <w:rsid w:val="00992251"/>
    <w:rsid w:val="0099229A"/>
    <w:rsid w:val="00992507"/>
    <w:rsid w:val="0099269F"/>
    <w:rsid w:val="009927A5"/>
    <w:rsid w:val="009928B6"/>
    <w:rsid w:val="00992AF5"/>
    <w:rsid w:val="00992D45"/>
    <w:rsid w:val="0099390D"/>
    <w:rsid w:val="0099397D"/>
    <w:rsid w:val="00993ADE"/>
    <w:rsid w:val="00993E1C"/>
    <w:rsid w:val="00993F6A"/>
    <w:rsid w:val="00993F8A"/>
    <w:rsid w:val="009941E8"/>
    <w:rsid w:val="009944F4"/>
    <w:rsid w:val="009947D3"/>
    <w:rsid w:val="00994E29"/>
    <w:rsid w:val="0099506B"/>
    <w:rsid w:val="009951D5"/>
    <w:rsid w:val="009952D4"/>
    <w:rsid w:val="00995334"/>
    <w:rsid w:val="0099568F"/>
    <w:rsid w:val="009956F6"/>
    <w:rsid w:val="00995F54"/>
    <w:rsid w:val="00995F74"/>
    <w:rsid w:val="00996272"/>
    <w:rsid w:val="0099646E"/>
    <w:rsid w:val="0099652E"/>
    <w:rsid w:val="00996775"/>
    <w:rsid w:val="00996866"/>
    <w:rsid w:val="009970C6"/>
    <w:rsid w:val="00997251"/>
    <w:rsid w:val="00997407"/>
    <w:rsid w:val="009978B4"/>
    <w:rsid w:val="00997A3E"/>
    <w:rsid w:val="00997BFE"/>
    <w:rsid w:val="00997D4A"/>
    <w:rsid w:val="00997DC4"/>
    <w:rsid w:val="00997DDD"/>
    <w:rsid w:val="009A0080"/>
    <w:rsid w:val="009A0102"/>
    <w:rsid w:val="009A06D3"/>
    <w:rsid w:val="009A0A10"/>
    <w:rsid w:val="009A0B01"/>
    <w:rsid w:val="009A0DF1"/>
    <w:rsid w:val="009A0FC3"/>
    <w:rsid w:val="009A10D7"/>
    <w:rsid w:val="009A1230"/>
    <w:rsid w:val="009A1598"/>
    <w:rsid w:val="009A1671"/>
    <w:rsid w:val="009A17A3"/>
    <w:rsid w:val="009A17D9"/>
    <w:rsid w:val="009A19B3"/>
    <w:rsid w:val="009A1E10"/>
    <w:rsid w:val="009A1EB3"/>
    <w:rsid w:val="009A1EC5"/>
    <w:rsid w:val="009A1FCB"/>
    <w:rsid w:val="009A2065"/>
    <w:rsid w:val="009A20C2"/>
    <w:rsid w:val="009A20ED"/>
    <w:rsid w:val="009A2361"/>
    <w:rsid w:val="009A24E6"/>
    <w:rsid w:val="009A31FA"/>
    <w:rsid w:val="009A32EF"/>
    <w:rsid w:val="009A338B"/>
    <w:rsid w:val="009A383C"/>
    <w:rsid w:val="009A389F"/>
    <w:rsid w:val="009A41DA"/>
    <w:rsid w:val="009A4203"/>
    <w:rsid w:val="009A44BB"/>
    <w:rsid w:val="009A45FF"/>
    <w:rsid w:val="009A4892"/>
    <w:rsid w:val="009A4931"/>
    <w:rsid w:val="009A49A9"/>
    <w:rsid w:val="009A4FCC"/>
    <w:rsid w:val="009A526D"/>
    <w:rsid w:val="009A533B"/>
    <w:rsid w:val="009A556F"/>
    <w:rsid w:val="009A5651"/>
    <w:rsid w:val="009A58B4"/>
    <w:rsid w:val="009A5D68"/>
    <w:rsid w:val="009A5D9E"/>
    <w:rsid w:val="009A5EF9"/>
    <w:rsid w:val="009A5F2A"/>
    <w:rsid w:val="009A60EF"/>
    <w:rsid w:val="009A6338"/>
    <w:rsid w:val="009A66E2"/>
    <w:rsid w:val="009A6993"/>
    <w:rsid w:val="009A6B89"/>
    <w:rsid w:val="009A6BE8"/>
    <w:rsid w:val="009A6D7B"/>
    <w:rsid w:val="009A6EAF"/>
    <w:rsid w:val="009A7498"/>
    <w:rsid w:val="009A78BB"/>
    <w:rsid w:val="009A7B03"/>
    <w:rsid w:val="009A7DD6"/>
    <w:rsid w:val="009A7F79"/>
    <w:rsid w:val="009B0301"/>
    <w:rsid w:val="009B0434"/>
    <w:rsid w:val="009B07DE"/>
    <w:rsid w:val="009B0981"/>
    <w:rsid w:val="009B0994"/>
    <w:rsid w:val="009B09C7"/>
    <w:rsid w:val="009B0A3F"/>
    <w:rsid w:val="009B1032"/>
    <w:rsid w:val="009B141A"/>
    <w:rsid w:val="009B1535"/>
    <w:rsid w:val="009B1574"/>
    <w:rsid w:val="009B1846"/>
    <w:rsid w:val="009B1988"/>
    <w:rsid w:val="009B1A18"/>
    <w:rsid w:val="009B1BBA"/>
    <w:rsid w:val="009B1D36"/>
    <w:rsid w:val="009B1DE2"/>
    <w:rsid w:val="009B22AA"/>
    <w:rsid w:val="009B32C6"/>
    <w:rsid w:val="009B33F4"/>
    <w:rsid w:val="009B3717"/>
    <w:rsid w:val="009B371E"/>
    <w:rsid w:val="009B382A"/>
    <w:rsid w:val="009B3B05"/>
    <w:rsid w:val="009B3E03"/>
    <w:rsid w:val="009B43B8"/>
    <w:rsid w:val="009B43BE"/>
    <w:rsid w:val="009B4761"/>
    <w:rsid w:val="009B4906"/>
    <w:rsid w:val="009B4ADF"/>
    <w:rsid w:val="009B51B5"/>
    <w:rsid w:val="009B5923"/>
    <w:rsid w:val="009B5CB8"/>
    <w:rsid w:val="009B5DAC"/>
    <w:rsid w:val="009B5DB9"/>
    <w:rsid w:val="009B5EF3"/>
    <w:rsid w:val="009B6310"/>
    <w:rsid w:val="009B6A05"/>
    <w:rsid w:val="009B6AB5"/>
    <w:rsid w:val="009B6C03"/>
    <w:rsid w:val="009B6E07"/>
    <w:rsid w:val="009B6E27"/>
    <w:rsid w:val="009B6EE4"/>
    <w:rsid w:val="009B72DB"/>
    <w:rsid w:val="009B7538"/>
    <w:rsid w:val="009B780E"/>
    <w:rsid w:val="009B7F8E"/>
    <w:rsid w:val="009C011E"/>
    <w:rsid w:val="009C02EA"/>
    <w:rsid w:val="009C07EE"/>
    <w:rsid w:val="009C0C6D"/>
    <w:rsid w:val="009C0E77"/>
    <w:rsid w:val="009C106B"/>
    <w:rsid w:val="009C10A1"/>
    <w:rsid w:val="009C1174"/>
    <w:rsid w:val="009C11CD"/>
    <w:rsid w:val="009C1328"/>
    <w:rsid w:val="009C1709"/>
    <w:rsid w:val="009C1879"/>
    <w:rsid w:val="009C1C68"/>
    <w:rsid w:val="009C2A1E"/>
    <w:rsid w:val="009C2D92"/>
    <w:rsid w:val="009C3185"/>
    <w:rsid w:val="009C333C"/>
    <w:rsid w:val="009C3533"/>
    <w:rsid w:val="009C357A"/>
    <w:rsid w:val="009C3659"/>
    <w:rsid w:val="009C3E83"/>
    <w:rsid w:val="009C42AC"/>
    <w:rsid w:val="009C477A"/>
    <w:rsid w:val="009C47D8"/>
    <w:rsid w:val="009C4EED"/>
    <w:rsid w:val="009C530D"/>
    <w:rsid w:val="009C557E"/>
    <w:rsid w:val="009C5749"/>
    <w:rsid w:val="009C5A4A"/>
    <w:rsid w:val="009C5DBC"/>
    <w:rsid w:val="009C5E7A"/>
    <w:rsid w:val="009C5F6E"/>
    <w:rsid w:val="009C6431"/>
    <w:rsid w:val="009C6519"/>
    <w:rsid w:val="009C66B8"/>
    <w:rsid w:val="009C68D4"/>
    <w:rsid w:val="009C6982"/>
    <w:rsid w:val="009C759E"/>
    <w:rsid w:val="009C780A"/>
    <w:rsid w:val="009C7C9C"/>
    <w:rsid w:val="009C7E34"/>
    <w:rsid w:val="009D00D2"/>
    <w:rsid w:val="009D03CE"/>
    <w:rsid w:val="009D068B"/>
    <w:rsid w:val="009D06FC"/>
    <w:rsid w:val="009D08ED"/>
    <w:rsid w:val="009D0B1A"/>
    <w:rsid w:val="009D0B7A"/>
    <w:rsid w:val="009D0DCA"/>
    <w:rsid w:val="009D0ECD"/>
    <w:rsid w:val="009D0F65"/>
    <w:rsid w:val="009D1387"/>
    <w:rsid w:val="009D159D"/>
    <w:rsid w:val="009D1678"/>
    <w:rsid w:val="009D1797"/>
    <w:rsid w:val="009D1ED7"/>
    <w:rsid w:val="009D20E1"/>
    <w:rsid w:val="009D2288"/>
    <w:rsid w:val="009D26F5"/>
    <w:rsid w:val="009D28E1"/>
    <w:rsid w:val="009D2AD7"/>
    <w:rsid w:val="009D2D6E"/>
    <w:rsid w:val="009D3147"/>
    <w:rsid w:val="009D316E"/>
    <w:rsid w:val="009D34D3"/>
    <w:rsid w:val="009D3678"/>
    <w:rsid w:val="009D3DFA"/>
    <w:rsid w:val="009D439F"/>
    <w:rsid w:val="009D44F8"/>
    <w:rsid w:val="009D4999"/>
    <w:rsid w:val="009D4A3A"/>
    <w:rsid w:val="009D4DEF"/>
    <w:rsid w:val="009D4EF5"/>
    <w:rsid w:val="009D4FA3"/>
    <w:rsid w:val="009D52AC"/>
    <w:rsid w:val="009D5827"/>
    <w:rsid w:val="009D5C3A"/>
    <w:rsid w:val="009D5EED"/>
    <w:rsid w:val="009D6309"/>
    <w:rsid w:val="009D6744"/>
    <w:rsid w:val="009D6888"/>
    <w:rsid w:val="009D699B"/>
    <w:rsid w:val="009D6A47"/>
    <w:rsid w:val="009D6A5D"/>
    <w:rsid w:val="009D6A72"/>
    <w:rsid w:val="009D6AA8"/>
    <w:rsid w:val="009D6BAF"/>
    <w:rsid w:val="009D6CF2"/>
    <w:rsid w:val="009D6E72"/>
    <w:rsid w:val="009D7295"/>
    <w:rsid w:val="009D733F"/>
    <w:rsid w:val="009D767F"/>
    <w:rsid w:val="009D7AD6"/>
    <w:rsid w:val="009D7B89"/>
    <w:rsid w:val="009D7EFC"/>
    <w:rsid w:val="009D7FD8"/>
    <w:rsid w:val="009E0042"/>
    <w:rsid w:val="009E011E"/>
    <w:rsid w:val="009E0162"/>
    <w:rsid w:val="009E04AD"/>
    <w:rsid w:val="009E0671"/>
    <w:rsid w:val="009E0D59"/>
    <w:rsid w:val="009E0F3D"/>
    <w:rsid w:val="009E0F93"/>
    <w:rsid w:val="009E13E2"/>
    <w:rsid w:val="009E1A65"/>
    <w:rsid w:val="009E1DC4"/>
    <w:rsid w:val="009E22C3"/>
    <w:rsid w:val="009E2535"/>
    <w:rsid w:val="009E2546"/>
    <w:rsid w:val="009E2574"/>
    <w:rsid w:val="009E259A"/>
    <w:rsid w:val="009E2A36"/>
    <w:rsid w:val="009E335D"/>
    <w:rsid w:val="009E349D"/>
    <w:rsid w:val="009E354B"/>
    <w:rsid w:val="009E385D"/>
    <w:rsid w:val="009E390B"/>
    <w:rsid w:val="009E3A54"/>
    <w:rsid w:val="009E3DF3"/>
    <w:rsid w:val="009E433F"/>
    <w:rsid w:val="009E456A"/>
    <w:rsid w:val="009E4E3C"/>
    <w:rsid w:val="009E50F6"/>
    <w:rsid w:val="009E512A"/>
    <w:rsid w:val="009E532A"/>
    <w:rsid w:val="009E5380"/>
    <w:rsid w:val="009E539F"/>
    <w:rsid w:val="009E5641"/>
    <w:rsid w:val="009E56F0"/>
    <w:rsid w:val="009E5815"/>
    <w:rsid w:val="009E5862"/>
    <w:rsid w:val="009E586D"/>
    <w:rsid w:val="009E587C"/>
    <w:rsid w:val="009E58AB"/>
    <w:rsid w:val="009E5D68"/>
    <w:rsid w:val="009E5ED4"/>
    <w:rsid w:val="009E641E"/>
    <w:rsid w:val="009E6852"/>
    <w:rsid w:val="009E6A19"/>
    <w:rsid w:val="009E6AF5"/>
    <w:rsid w:val="009E6DE4"/>
    <w:rsid w:val="009E7370"/>
    <w:rsid w:val="009E7658"/>
    <w:rsid w:val="009E7BF2"/>
    <w:rsid w:val="009F014F"/>
    <w:rsid w:val="009F050A"/>
    <w:rsid w:val="009F05DF"/>
    <w:rsid w:val="009F075F"/>
    <w:rsid w:val="009F0817"/>
    <w:rsid w:val="009F0883"/>
    <w:rsid w:val="009F08E4"/>
    <w:rsid w:val="009F0A97"/>
    <w:rsid w:val="009F0AF9"/>
    <w:rsid w:val="009F0CA6"/>
    <w:rsid w:val="009F0D42"/>
    <w:rsid w:val="009F0F1B"/>
    <w:rsid w:val="009F1166"/>
    <w:rsid w:val="009F1182"/>
    <w:rsid w:val="009F17F4"/>
    <w:rsid w:val="009F187D"/>
    <w:rsid w:val="009F192D"/>
    <w:rsid w:val="009F1A8A"/>
    <w:rsid w:val="009F21D8"/>
    <w:rsid w:val="009F2267"/>
    <w:rsid w:val="009F23C6"/>
    <w:rsid w:val="009F23E5"/>
    <w:rsid w:val="009F27BC"/>
    <w:rsid w:val="009F2A85"/>
    <w:rsid w:val="009F2D72"/>
    <w:rsid w:val="009F2F08"/>
    <w:rsid w:val="009F32DF"/>
    <w:rsid w:val="009F380E"/>
    <w:rsid w:val="009F38C4"/>
    <w:rsid w:val="009F38E9"/>
    <w:rsid w:val="009F3B5B"/>
    <w:rsid w:val="009F3BE8"/>
    <w:rsid w:val="009F3CF7"/>
    <w:rsid w:val="009F424A"/>
    <w:rsid w:val="009F4305"/>
    <w:rsid w:val="009F453C"/>
    <w:rsid w:val="009F4542"/>
    <w:rsid w:val="009F4629"/>
    <w:rsid w:val="009F47C6"/>
    <w:rsid w:val="009F4ADA"/>
    <w:rsid w:val="009F4B50"/>
    <w:rsid w:val="009F4D85"/>
    <w:rsid w:val="009F5086"/>
    <w:rsid w:val="009F537A"/>
    <w:rsid w:val="009F593D"/>
    <w:rsid w:val="009F5966"/>
    <w:rsid w:val="009F5B6F"/>
    <w:rsid w:val="009F5DC2"/>
    <w:rsid w:val="009F60A9"/>
    <w:rsid w:val="009F6234"/>
    <w:rsid w:val="009F67C4"/>
    <w:rsid w:val="009F6972"/>
    <w:rsid w:val="009F6A49"/>
    <w:rsid w:val="009F6ABE"/>
    <w:rsid w:val="009F6E61"/>
    <w:rsid w:val="009F70B3"/>
    <w:rsid w:val="009F7210"/>
    <w:rsid w:val="009F72F8"/>
    <w:rsid w:val="009F7C7D"/>
    <w:rsid w:val="009F7D08"/>
    <w:rsid w:val="009F7D5B"/>
    <w:rsid w:val="009F7D5C"/>
    <w:rsid w:val="00A0017C"/>
    <w:rsid w:val="00A002B3"/>
    <w:rsid w:val="00A00443"/>
    <w:rsid w:val="00A004FA"/>
    <w:rsid w:val="00A009A8"/>
    <w:rsid w:val="00A00B41"/>
    <w:rsid w:val="00A011F8"/>
    <w:rsid w:val="00A0128A"/>
    <w:rsid w:val="00A01475"/>
    <w:rsid w:val="00A01CC1"/>
    <w:rsid w:val="00A0222A"/>
    <w:rsid w:val="00A0257D"/>
    <w:rsid w:val="00A028E4"/>
    <w:rsid w:val="00A028EA"/>
    <w:rsid w:val="00A03316"/>
    <w:rsid w:val="00A034ED"/>
    <w:rsid w:val="00A0357B"/>
    <w:rsid w:val="00A03649"/>
    <w:rsid w:val="00A0378B"/>
    <w:rsid w:val="00A037B5"/>
    <w:rsid w:val="00A03CE0"/>
    <w:rsid w:val="00A04247"/>
    <w:rsid w:val="00A04529"/>
    <w:rsid w:val="00A04864"/>
    <w:rsid w:val="00A04AE6"/>
    <w:rsid w:val="00A04E8C"/>
    <w:rsid w:val="00A05024"/>
    <w:rsid w:val="00A05193"/>
    <w:rsid w:val="00A0529D"/>
    <w:rsid w:val="00A057AF"/>
    <w:rsid w:val="00A05A20"/>
    <w:rsid w:val="00A05A7B"/>
    <w:rsid w:val="00A05D6D"/>
    <w:rsid w:val="00A05DC3"/>
    <w:rsid w:val="00A060ED"/>
    <w:rsid w:val="00A06279"/>
    <w:rsid w:val="00A06813"/>
    <w:rsid w:val="00A068A0"/>
    <w:rsid w:val="00A06939"/>
    <w:rsid w:val="00A06A4B"/>
    <w:rsid w:val="00A06B28"/>
    <w:rsid w:val="00A06E7D"/>
    <w:rsid w:val="00A06EB1"/>
    <w:rsid w:val="00A0719E"/>
    <w:rsid w:val="00A07218"/>
    <w:rsid w:val="00A0743D"/>
    <w:rsid w:val="00A0746D"/>
    <w:rsid w:val="00A074D5"/>
    <w:rsid w:val="00A07588"/>
    <w:rsid w:val="00A075B4"/>
    <w:rsid w:val="00A07BC4"/>
    <w:rsid w:val="00A07D40"/>
    <w:rsid w:val="00A10520"/>
    <w:rsid w:val="00A1054F"/>
    <w:rsid w:val="00A10556"/>
    <w:rsid w:val="00A10EEF"/>
    <w:rsid w:val="00A1109C"/>
    <w:rsid w:val="00A1113A"/>
    <w:rsid w:val="00A111DB"/>
    <w:rsid w:val="00A113FB"/>
    <w:rsid w:val="00A115F5"/>
    <w:rsid w:val="00A1187E"/>
    <w:rsid w:val="00A11A29"/>
    <w:rsid w:val="00A11C97"/>
    <w:rsid w:val="00A11DB7"/>
    <w:rsid w:val="00A1201C"/>
    <w:rsid w:val="00A12647"/>
    <w:rsid w:val="00A12B1A"/>
    <w:rsid w:val="00A12C21"/>
    <w:rsid w:val="00A12D9A"/>
    <w:rsid w:val="00A13224"/>
    <w:rsid w:val="00A1339F"/>
    <w:rsid w:val="00A134D5"/>
    <w:rsid w:val="00A13938"/>
    <w:rsid w:val="00A1393B"/>
    <w:rsid w:val="00A14002"/>
    <w:rsid w:val="00A14755"/>
    <w:rsid w:val="00A1589C"/>
    <w:rsid w:val="00A15A43"/>
    <w:rsid w:val="00A15BCE"/>
    <w:rsid w:val="00A15FB4"/>
    <w:rsid w:val="00A16055"/>
    <w:rsid w:val="00A161CC"/>
    <w:rsid w:val="00A161F1"/>
    <w:rsid w:val="00A16633"/>
    <w:rsid w:val="00A166B0"/>
    <w:rsid w:val="00A16962"/>
    <w:rsid w:val="00A17346"/>
    <w:rsid w:val="00A17376"/>
    <w:rsid w:val="00A179AA"/>
    <w:rsid w:val="00A17E3C"/>
    <w:rsid w:val="00A17F49"/>
    <w:rsid w:val="00A18658"/>
    <w:rsid w:val="00A200B7"/>
    <w:rsid w:val="00A2097F"/>
    <w:rsid w:val="00A20A64"/>
    <w:rsid w:val="00A20DDB"/>
    <w:rsid w:val="00A2117B"/>
    <w:rsid w:val="00A21214"/>
    <w:rsid w:val="00A21235"/>
    <w:rsid w:val="00A212CE"/>
    <w:rsid w:val="00A2169D"/>
    <w:rsid w:val="00A21964"/>
    <w:rsid w:val="00A2196E"/>
    <w:rsid w:val="00A21C21"/>
    <w:rsid w:val="00A21CA2"/>
    <w:rsid w:val="00A21F4F"/>
    <w:rsid w:val="00A21FCB"/>
    <w:rsid w:val="00A2286F"/>
    <w:rsid w:val="00A22AFA"/>
    <w:rsid w:val="00A23048"/>
    <w:rsid w:val="00A23072"/>
    <w:rsid w:val="00A2350A"/>
    <w:rsid w:val="00A23687"/>
    <w:rsid w:val="00A23749"/>
    <w:rsid w:val="00A23A63"/>
    <w:rsid w:val="00A23A7F"/>
    <w:rsid w:val="00A23F65"/>
    <w:rsid w:val="00A2406D"/>
    <w:rsid w:val="00A24401"/>
    <w:rsid w:val="00A24644"/>
    <w:rsid w:val="00A24758"/>
    <w:rsid w:val="00A24945"/>
    <w:rsid w:val="00A24AE7"/>
    <w:rsid w:val="00A24C7F"/>
    <w:rsid w:val="00A24FDA"/>
    <w:rsid w:val="00A2519C"/>
    <w:rsid w:val="00A25258"/>
    <w:rsid w:val="00A252F8"/>
    <w:rsid w:val="00A2540F"/>
    <w:rsid w:val="00A25469"/>
    <w:rsid w:val="00A25665"/>
    <w:rsid w:val="00A25684"/>
    <w:rsid w:val="00A25877"/>
    <w:rsid w:val="00A25ED9"/>
    <w:rsid w:val="00A26056"/>
    <w:rsid w:val="00A26299"/>
    <w:rsid w:val="00A262A5"/>
    <w:rsid w:val="00A2670D"/>
    <w:rsid w:val="00A26710"/>
    <w:rsid w:val="00A273C3"/>
    <w:rsid w:val="00A2744A"/>
    <w:rsid w:val="00A27573"/>
    <w:rsid w:val="00A276C8"/>
    <w:rsid w:val="00A2773A"/>
    <w:rsid w:val="00A2787B"/>
    <w:rsid w:val="00A27926"/>
    <w:rsid w:val="00A27BD4"/>
    <w:rsid w:val="00A27CAB"/>
    <w:rsid w:val="00A30103"/>
    <w:rsid w:val="00A30155"/>
    <w:rsid w:val="00A3017B"/>
    <w:rsid w:val="00A304EA"/>
    <w:rsid w:val="00A3053B"/>
    <w:rsid w:val="00A30671"/>
    <w:rsid w:val="00A30A3D"/>
    <w:rsid w:val="00A30C70"/>
    <w:rsid w:val="00A30CA1"/>
    <w:rsid w:val="00A30F9D"/>
    <w:rsid w:val="00A30FEF"/>
    <w:rsid w:val="00A31239"/>
    <w:rsid w:val="00A31282"/>
    <w:rsid w:val="00A3149F"/>
    <w:rsid w:val="00A319FF"/>
    <w:rsid w:val="00A31E75"/>
    <w:rsid w:val="00A31F7A"/>
    <w:rsid w:val="00A32DB2"/>
    <w:rsid w:val="00A331E4"/>
    <w:rsid w:val="00A33399"/>
    <w:rsid w:val="00A33BAF"/>
    <w:rsid w:val="00A33E6A"/>
    <w:rsid w:val="00A33F54"/>
    <w:rsid w:val="00A33F73"/>
    <w:rsid w:val="00A34068"/>
    <w:rsid w:val="00A34079"/>
    <w:rsid w:val="00A343C9"/>
    <w:rsid w:val="00A344C2"/>
    <w:rsid w:val="00A34A7A"/>
    <w:rsid w:val="00A34B4A"/>
    <w:rsid w:val="00A34E9A"/>
    <w:rsid w:val="00A34EB9"/>
    <w:rsid w:val="00A34F28"/>
    <w:rsid w:val="00A34F43"/>
    <w:rsid w:val="00A3520A"/>
    <w:rsid w:val="00A3523D"/>
    <w:rsid w:val="00A35BB0"/>
    <w:rsid w:val="00A36260"/>
    <w:rsid w:val="00A3666A"/>
    <w:rsid w:val="00A36DD1"/>
    <w:rsid w:val="00A3707A"/>
    <w:rsid w:val="00A37108"/>
    <w:rsid w:val="00A375AB"/>
    <w:rsid w:val="00A37958"/>
    <w:rsid w:val="00A37B0B"/>
    <w:rsid w:val="00A402E2"/>
    <w:rsid w:val="00A40340"/>
    <w:rsid w:val="00A403F5"/>
    <w:rsid w:val="00A40452"/>
    <w:rsid w:val="00A40468"/>
    <w:rsid w:val="00A4048B"/>
    <w:rsid w:val="00A40820"/>
    <w:rsid w:val="00A40C0E"/>
    <w:rsid w:val="00A4103D"/>
    <w:rsid w:val="00A41527"/>
    <w:rsid w:val="00A41B9C"/>
    <w:rsid w:val="00A4268E"/>
    <w:rsid w:val="00A43059"/>
    <w:rsid w:val="00A43063"/>
    <w:rsid w:val="00A43675"/>
    <w:rsid w:val="00A43C57"/>
    <w:rsid w:val="00A43CA8"/>
    <w:rsid w:val="00A43D00"/>
    <w:rsid w:val="00A43E29"/>
    <w:rsid w:val="00A43E54"/>
    <w:rsid w:val="00A44341"/>
    <w:rsid w:val="00A444F9"/>
    <w:rsid w:val="00A4475C"/>
    <w:rsid w:val="00A4493B"/>
    <w:rsid w:val="00A44B4D"/>
    <w:rsid w:val="00A44CE0"/>
    <w:rsid w:val="00A44FFF"/>
    <w:rsid w:val="00A45896"/>
    <w:rsid w:val="00A4590D"/>
    <w:rsid w:val="00A45964"/>
    <w:rsid w:val="00A45D20"/>
    <w:rsid w:val="00A4608D"/>
    <w:rsid w:val="00A460EE"/>
    <w:rsid w:val="00A462A1"/>
    <w:rsid w:val="00A462DD"/>
    <w:rsid w:val="00A46C9E"/>
    <w:rsid w:val="00A471F1"/>
    <w:rsid w:val="00A47929"/>
    <w:rsid w:val="00A50347"/>
    <w:rsid w:val="00A507B1"/>
    <w:rsid w:val="00A50806"/>
    <w:rsid w:val="00A508CF"/>
    <w:rsid w:val="00A5096D"/>
    <w:rsid w:val="00A50CFC"/>
    <w:rsid w:val="00A51101"/>
    <w:rsid w:val="00A511CD"/>
    <w:rsid w:val="00A51390"/>
    <w:rsid w:val="00A518CE"/>
    <w:rsid w:val="00A519E3"/>
    <w:rsid w:val="00A51BCE"/>
    <w:rsid w:val="00A51FA4"/>
    <w:rsid w:val="00A5218F"/>
    <w:rsid w:val="00A521E7"/>
    <w:rsid w:val="00A52564"/>
    <w:rsid w:val="00A52DC9"/>
    <w:rsid w:val="00A52EA1"/>
    <w:rsid w:val="00A52EC3"/>
    <w:rsid w:val="00A52F1A"/>
    <w:rsid w:val="00A52FC5"/>
    <w:rsid w:val="00A5302F"/>
    <w:rsid w:val="00A53177"/>
    <w:rsid w:val="00A53919"/>
    <w:rsid w:val="00A53A35"/>
    <w:rsid w:val="00A53A89"/>
    <w:rsid w:val="00A53C1B"/>
    <w:rsid w:val="00A53C70"/>
    <w:rsid w:val="00A53CAC"/>
    <w:rsid w:val="00A53D5D"/>
    <w:rsid w:val="00A53DAE"/>
    <w:rsid w:val="00A53E72"/>
    <w:rsid w:val="00A53EDC"/>
    <w:rsid w:val="00A542DA"/>
    <w:rsid w:val="00A544E2"/>
    <w:rsid w:val="00A54531"/>
    <w:rsid w:val="00A54779"/>
    <w:rsid w:val="00A54B9F"/>
    <w:rsid w:val="00A54E23"/>
    <w:rsid w:val="00A5505A"/>
    <w:rsid w:val="00A550F3"/>
    <w:rsid w:val="00A55288"/>
    <w:rsid w:val="00A553A6"/>
    <w:rsid w:val="00A55454"/>
    <w:rsid w:val="00A556AF"/>
    <w:rsid w:val="00A55C37"/>
    <w:rsid w:val="00A560CC"/>
    <w:rsid w:val="00A5619F"/>
    <w:rsid w:val="00A5654D"/>
    <w:rsid w:val="00A5655C"/>
    <w:rsid w:val="00A567C0"/>
    <w:rsid w:val="00A56844"/>
    <w:rsid w:val="00A56BFC"/>
    <w:rsid w:val="00A56F02"/>
    <w:rsid w:val="00A571A1"/>
    <w:rsid w:val="00A572B1"/>
    <w:rsid w:val="00A575D1"/>
    <w:rsid w:val="00A577D4"/>
    <w:rsid w:val="00A5785E"/>
    <w:rsid w:val="00A5786C"/>
    <w:rsid w:val="00A5788C"/>
    <w:rsid w:val="00A57939"/>
    <w:rsid w:val="00A57CC6"/>
    <w:rsid w:val="00A60645"/>
    <w:rsid w:val="00A6082E"/>
    <w:rsid w:val="00A60854"/>
    <w:rsid w:val="00A6097C"/>
    <w:rsid w:val="00A60C22"/>
    <w:rsid w:val="00A60D91"/>
    <w:rsid w:val="00A60ECB"/>
    <w:rsid w:val="00A61205"/>
    <w:rsid w:val="00A612A2"/>
    <w:rsid w:val="00A6134F"/>
    <w:rsid w:val="00A61351"/>
    <w:rsid w:val="00A6146F"/>
    <w:rsid w:val="00A61508"/>
    <w:rsid w:val="00A615DB"/>
    <w:rsid w:val="00A61657"/>
    <w:rsid w:val="00A61968"/>
    <w:rsid w:val="00A61C35"/>
    <w:rsid w:val="00A61E56"/>
    <w:rsid w:val="00A61E97"/>
    <w:rsid w:val="00A61F6C"/>
    <w:rsid w:val="00A62911"/>
    <w:rsid w:val="00A62A46"/>
    <w:rsid w:val="00A62A6C"/>
    <w:rsid w:val="00A62DEA"/>
    <w:rsid w:val="00A634A0"/>
    <w:rsid w:val="00A63820"/>
    <w:rsid w:val="00A63B09"/>
    <w:rsid w:val="00A63E24"/>
    <w:rsid w:val="00A64128"/>
    <w:rsid w:val="00A6469B"/>
    <w:rsid w:val="00A64B53"/>
    <w:rsid w:val="00A64D17"/>
    <w:rsid w:val="00A64D66"/>
    <w:rsid w:val="00A64D9D"/>
    <w:rsid w:val="00A6556F"/>
    <w:rsid w:val="00A666BB"/>
    <w:rsid w:val="00A66784"/>
    <w:rsid w:val="00A669C5"/>
    <w:rsid w:val="00A66BF5"/>
    <w:rsid w:val="00A66D9D"/>
    <w:rsid w:val="00A66E3B"/>
    <w:rsid w:val="00A66EC4"/>
    <w:rsid w:val="00A6727B"/>
    <w:rsid w:val="00A70712"/>
    <w:rsid w:val="00A707C1"/>
    <w:rsid w:val="00A70ED9"/>
    <w:rsid w:val="00A714BA"/>
    <w:rsid w:val="00A715D8"/>
    <w:rsid w:val="00A715E6"/>
    <w:rsid w:val="00A719A3"/>
    <w:rsid w:val="00A71BAC"/>
    <w:rsid w:val="00A71C10"/>
    <w:rsid w:val="00A71D4D"/>
    <w:rsid w:val="00A71E30"/>
    <w:rsid w:val="00A71EBC"/>
    <w:rsid w:val="00A71FA8"/>
    <w:rsid w:val="00A72288"/>
    <w:rsid w:val="00A723E5"/>
    <w:rsid w:val="00A72899"/>
    <w:rsid w:val="00A728F5"/>
    <w:rsid w:val="00A72AF4"/>
    <w:rsid w:val="00A72DD2"/>
    <w:rsid w:val="00A72E9A"/>
    <w:rsid w:val="00A73083"/>
    <w:rsid w:val="00A7311B"/>
    <w:rsid w:val="00A7324F"/>
    <w:rsid w:val="00A733BA"/>
    <w:rsid w:val="00A736AC"/>
    <w:rsid w:val="00A73740"/>
    <w:rsid w:val="00A73E6D"/>
    <w:rsid w:val="00A73E98"/>
    <w:rsid w:val="00A73F04"/>
    <w:rsid w:val="00A73F48"/>
    <w:rsid w:val="00A73F58"/>
    <w:rsid w:val="00A74413"/>
    <w:rsid w:val="00A74CBF"/>
    <w:rsid w:val="00A7504B"/>
    <w:rsid w:val="00A752D1"/>
    <w:rsid w:val="00A753AE"/>
    <w:rsid w:val="00A75A06"/>
    <w:rsid w:val="00A75B18"/>
    <w:rsid w:val="00A75B6B"/>
    <w:rsid w:val="00A75D1A"/>
    <w:rsid w:val="00A75F83"/>
    <w:rsid w:val="00A75F8C"/>
    <w:rsid w:val="00A760EF"/>
    <w:rsid w:val="00A7620D"/>
    <w:rsid w:val="00A7635C"/>
    <w:rsid w:val="00A76482"/>
    <w:rsid w:val="00A764F9"/>
    <w:rsid w:val="00A7665E"/>
    <w:rsid w:val="00A766CB"/>
    <w:rsid w:val="00A76819"/>
    <w:rsid w:val="00A76CCD"/>
    <w:rsid w:val="00A76D1D"/>
    <w:rsid w:val="00A76F44"/>
    <w:rsid w:val="00A7733C"/>
    <w:rsid w:val="00A774D7"/>
    <w:rsid w:val="00A77963"/>
    <w:rsid w:val="00A77E04"/>
    <w:rsid w:val="00A801D5"/>
    <w:rsid w:val="00A8057B"/>
    <w:rsid w:val="00A80609"/>
    <w:rsid w:val="00A806D2"/>
    <w:rsid w:val="00A80BD4"/>
    <w:rsid w:val="00A80C69"/>
    <w:rsid w:val="00A81220"/>
    <w:rsid w:val="00A81472"/>
    <w:rsid w:val="00A815E3"/>
    <w:rsid w:val="00A81730"/>
    <w:rsid w:val="00A81CC1"/>
    <w:rsid w:val="00A81FE8"/>
    <w:rsid w:val="00A82381"/>
    <w:rsid w:val="00A8254B"/>
    <w:rsid w:val="00A82CEF"/>
    <w:rsid w:val="00A82E42"/>
    <w:rsid w:val="00A830FA"/>
    <w:rsid w:val="00A83323"/>
    <w:rsid w:val="00A835AA"/>
    <w:rsid w:val="00A83790"/>
    <w:rsid w:val="00A83946"/>
    <w:rsid w:val="00A83D7A"/>
    <w:rsid w:val="00A83E5A"/>
    <w:rsid w:val="00A84122"/>
    <w:rsid w:val="00A84352"/>
    <w:rsid w:val="00A843EB"/>
    <w:rsid w:val="00A84557"/>
    <w:rsid w:val="00A8462B"/>
    <w:rsid w:val="00A847AD"/>
    <w:rsid w:val="00A84811"/>
    <w:rsid w:val="00A84937"/>
    <w:rsid w:val="00A84B20"/>
    <w:rsid w:val="00A85097"/>
    <w:rsid w:val="00A851B1"/>
    <w:rsid w:val="00A85362"/>
    <w:rsid w:val="00A85366"/>
    <w:rsid w:val="00A85504"/>
    <w:rsid w:val="00A857FA"/>
    <w:rsid w:val="00A85ED1"/>
    <w:rsid w:val="00A86357"/>
    <w:rsid w:val="00A8685D"/>
    <w:rsid w:val="00A868C5"/>
    <w:rsid w:val="00A870BD"/>
    <w:rsid w:val="00A871EC"/>
    <w:rsid w:val="00A8724F"/>
    <w:rsid w:val="00A900DD"/>
    <w:rsid w:val="00A9023F"/>
    <w:rsid w:val="00A9027D"/>
    <w:rsid w:val="00A902E2"/>
    <w:rsid w:val="00A90418"/>
    <w:rsid w:val="00A906C7"/>
    <w:rsid w:val="00A90714"/>
    <w:rsid w:val="00A909BB"/>
    <w:rsid w:val="00A91058"/>
    <w:rsid w:val="00A911D9"/>
    <w:rsid w:val="00A911E7"/>
    <w:rsid w:val="00A912C5"/>
    <w:rsid w:val="00A92790"/>
    <w:rsid w:val="00A92800"/>
    <w:rsid w:val="00A928D7"/>
    <w:rsid w:val="00A92915"/>
    <w:rsid w:val="00A92E83"/>
    <w:rsid w:val="00A92EE0"/>
    <w:rsid w:val="00A93089"/>
    <w:rsid w:val="00A94181"/>
    <w:rsid w:val="00A945ED"/>
    <w:rsid w:val="00A946B5"/>
    <w:rsid w:val="00A948CA"/>
    <w:rsid w:val="00A94DA5"/>
    <w:rsid w:val="00A94DB5"/>
    <w:rsid w:val="00A95337"/>
    <w:rsid w:val="00A9570F"/>
    <w:rsid w:val="00A95848"/>
    <w:rsid w:val="00A95AB5"/>
    <w:rsid w:val="00A95E31"/>
    <w:rsid w:val="00A95E7B"/>
    <w:rsid w:val="00A9607E"/>
    <w:rsid w:val="00A960E3"/>
    <w:rsid w:val="00A96390"/>
    <w:rsid w:val="00A97093"/>
    <w:rsid w:val="00A970CB"/>
    <w:rsid w:val="00A97498"/>
    <w:rsid w:val="00A97CAC"/>
    <w:rsid w:val="00A97FF4"/>
    <w:rsid w:val="00A98986"/>
    <w:rsid w:val="00AA0099"/>
    <w:rsid w:val="00AA096E"/>
    <w:rsid w:val="00AA0A56"/>
    <w:rsid w:val="00AA0D10"/>
    <w:rsid w:val="00AA0D17"/>
    <w:rsid w:val="00AA0FCA"/>
    <w:rsid w:val="00AA10D7"/>
    <w:rsid w:val="00AA12C1"/>
    <w:rsid w:val="00AA1B22"/>
    <w:rsid w:val="00AA1B5C"/>
    <w:rsid w:val="00AA1C5D"/>
    <w:rsid w:val="00AA1C7A"/>
    <w:rsid w:val="00AA1CCF"/>
    <w:rsid w:val="00AA2123"/>
    <w:rsid w:val="00AA223F"/>
    <w:rsid w:val="00AA2605"/>
    <w:rsid w:val="00AA2DA0"/>
    <w:rsid w:val="00AA37B4"/>
    <w:rsid w:val="00AA384F"/>
    <w:rsid w:val="00AA39CD"/>
    <w:rsid w:val="00AA3BAA"/>
    <w:rsid w:val="00AA3E19"/>
    <w:rsid w:val="00AA3F6B"/>
    <w:rsid w:val="00AA3FF1"/>
    <w:rsid w:val="00AA42DD"/>
    <w:rsid w:val="00AA42E9"/>
    <w:rsid w:val="00AA42F1"/>
    <w:rsid w:val="00AA435F"/>
    <w:rsid w:val="00AA455B"/>
    <w:rsid w:val="00AA455E"/>
    <w:rsid w:val="00AA45B1"/>
    <w:rsid w:val="00AA468F"/>
    <w:rsid w:val="00AA4750"/>
    <w:rsid w:val="00AA4778"/>
    <w:rsid w:val="00AA49AC"/>
    <w:rsid w:val="00AA49C1"/>
    <w:rsid w:val="00AA4A35"/>
    <w:rsid w:val="00AA4B61"/>
    <w:rsid w:val="00AA4C1F"/>
    <w:rsid w:val="00AA4C5F"/>
    <w:rsid w:val="00AA4DA0"/>
    <w:rsid w:val="00AA5488"/>
    <w:rsid w:val="00AA5BA9"/>
    <w:rsid w:val="00AA5DEE"/>
    <w:rsid w:val="00AA6008"/>
    <w:rsid w:val="00AA60A8"/>
    <w:rsid w:val="00AA619A"/>
    <w:rsid w:val="00AA669F"/>
    <w:rsid w:val="00AA67D7"/>
    <w:rsid w:val="00AA67E9"/>
    <w:rsid w:val="00AA7350"/>
    <w:rsid w:val="00AA7499"/>
    <w:rsid w:val="00AA7A66"/>
    <w:rsid w:val="00AA7B60"/>
    <w:rsid w:val="00AA7E0C"/>
    <w:rsid w:val="00AA7E34"/>
    <w:rsid w:val="00AA7F5A"/>
    <w:rsid w:val="00AA7FF6"/>
    <w:rsid w:val="00AB01AD"/>
    <w:rsid w:val="00AB025A"/>
    <w:rsid w:val="00AB030D"/>
    <w:rsid w:val="00AB03C6"/>
    <w:rsid w:val="00AB07C2"/>
    <w:rsid w:val="00AB0DDA"/>
    <w:rsid w:val="00AB0ECC"/>
    <w:rsid w:val="00AB0F85"/>
    <w:rsid w:val="00AB0FB6"/>
    <w:rsid w:val="00AB10CA"/>
    <w:rsid w:val="00AB12D0"/>
    <w:rsid w:val="00AB14F3"/>
    <w:rsid w:val="00AB1B32"/>
    <w:rsid w:val="00AB1C95"/>
    <w:rsid w:val="00AB21B5"/>
    <w:rsid w:val="00AB229E"/>
    <w:rsid w:val="00AB2312"/>
    <w:rsid w:val="00AB28D0"/>
    <w:rsid w:val="00AB2FC3"/>
    <w:rsid w:val="00AB3531"/>
    <w:rsid w:val="00AB353E"/>
    <w:rsid w:val="00AB3922"/>
    <w:rsid w:val="00AB3C3F"/>
    <w:rsid w:val="00AB3C43"/>
    <w:rsid w:val="00AB3EF0"/>
    <w:rsid w:val="00AB404F"/>
    <w:rsid w:val="00AB49B0"/>
    <w:rsid w:val="00AB5057"/>
    <w:rsid w:val="00AB5120"/>
    <w:rsid w:val="00AB5180"/>
    <w:rsid w:val="00AB5317"/>
    <w:rsid w:val="00AB53AB"/>
    <w:rsid w:val="00AB5897"/>
    <w:rsid w:val="00AB5981"/>
    <w:rsid w:val="00AB5C40"/>
    <w:rsid w:val="00AB5D42"/>
    <w:rsid w:val="00AB6069"/>
    <w:rsid w:val="00AB6114"/>
    <w:rsid w:val="00AB62F7"/>
    <w:rsid w:val="00AB6647"/>
    <w:rsid w:val="00AB671D"/>
    <w:rsid w:val="00AB6922"/>
    <w:rsid w:val="00AB6CBD"/>
    <w:rsid w:val="00AB6D21"/>
    <w:rsid w:val="00AB6DB1"/>
    <w:rsid w:val="00AB733A"/>
    <w:rsid w:val="00AB736A"/>
    <w:rsid w:val="00AB761C"/>
    <w:rsid w:val="00AB781D"/>
    <w:rsid w:val="00AB7AA6"/>
    <w:rsid w:val="00AB7F17"/>
    <w:rsid w:val="00AB7F73"/>
    <w:rsid w:val="00AC0111"/>
    <w:rsid w:val="00AC06BA"/>
    <w:rsid w:val="00AC08E9"/>
    <w:rsid w:val="00AC0B17"/>
    <w:rsid w:val="00AC191F"/>
    <w:rsid w:val="00AC1D52"/>
    <w:rsid w:val="00AC1EB2"/>
    <w:rsid w:val="00AC2643"/>
    <w:rsid w:val="00AC28D4"/>
    <w:rsid w:val="00AC29D2"/>
    <w:rsid w:val="00AC2B0F"/>
    <w:rsid w:val="00AC2B45"/>
    <w:rsid w:val="00AC2C6F"/>
    <w:rsid w:val="00AC2C8F"/>
    <w:rsid w:val="00AC2E18"/>
    <w:rsid w:val="00AC31B7"/>
    <w:rsid w:val="00AC31FD"/>
    <w:rsid w:val="00AC390A"/>
    <w:rsid w:val="00AC3A65"/>
    <w:rsid w:val="00AC3D9E"/>
    <w:rsid w:val="00AC432F"/>
    <w:rsid w:val="00AC434E"/>
    <w:rsid w:val="00AC43D7"/>
    <w:rsid w:val="00AC4691"/>
    <w:rsid w:val="00AC49F1"/>
    <w:rsid w:val="00AC4C80"/>
    <w:rsid w:val="00AC5659"/>
    <w:rsid w:val="00AC58A3"/>
    <w:rsid w:val="00AC5BED"/>
    <w:rsid w:val="00AC5C60"/>
    <w:rsid w:val="00AC5D77"/>
    <w:rsid w:val="00AC6170"/>
    <w:rsid w:val="00AC6187"/>
    <w:rsid w:val="00AC6267"/>
    <w:rsid w:val="00AC628B"/>
    <w:rsid w:val="00AC6538"/>
    <w:rsid w:val="00AC65E8"/>
    <w:rsid w:val="00AC6ABC"/>
    <w:rsid w:val="00AC7233"/>
    <w:rsid w:val="00AC7448"/>
    <w:rsid w:val="00AC760A"/>
    <w:rsid w:val="00AC79A2"/>
    <w:rsid w:val="00AC7D94"/>
    <w:rsid w:val="00AD0028"/>
    <w:rsid w:val="00AD0077"/>
    <w:rsid w:val="00AD0426"/>
    <w:rsid w:val="00AD04E6"/>
    <w:rsid w:val="00AD0C01"/>
    <w:rsid w:val="00AD1092"/>
    <w:rsid w:val="00AD11CA"/>
    <w:rsid w:val="00AD14A4"/>
    <w:rsid w:val="00AD16DB"/>
    <w:rsid w:val="00AD1DD5"/>
    <w:rsid w:val="00AD1E5E"/>
    <w:rsid w:val="00AD1F2B"/>
    <w:rsid w:val="00AD1FE1"/>
    <w:rsid w:val="00AD2107"/>
    <w:rsid w:val="00AD25C4"/>
    <w:rsid w:val="00AD2818"/>
    <w:rsid w:val="00AD2984"/>
    <w:rsid w:val="00AD2A2E"/>
    <w:rsid w:val="00AD2A49"/>
    <w:rsid w:val="00AD2AA1"/>
    <w:rsid w:val="00AD2CB9"/>
    <w:rsid w:val="00AD300D"/>
    <w:rsid w:val="00AD33BA"/>
    <w:rsid w:val="00AD3634"/>
    <w:rsid w:val="00AD365E"/>
    <w:rsid w:val="00AD3779"/>
    <w:rsid w:val="00AD3D92"/>
    <w:rsid w:val="00AD410A"/>
    <w:rsid w:val="00AD4414"/>
    <w:rsid w:val="00AD45B0"/>
    <w:rsid w:val="00AD4ACD"/>
    <w:rsid w:val="00AD4B23"/>
    <w:rsid w:val="00AD4D66"/>
    <w:rsid w:val="00AD4D6D"/>
    <w:rsid w:val="00AD54BB"/>
    <w:rsid w:val="00AD5719"/>
    <w:rsid w:val="00AD5823"/>
    <w:rsid w:val="00AD5838"/>
    <w:rsid w:val="00AD5B6E"/>
    <w:rsid w:val="00AD5B92"/>
    <w:rsid w:val="00AD5D0D"/>
    <w:rsid w:val="00AD5E16"/>
    <w:rsid w:val="00AD659C"/>
    <w:rsid w:val="00AD692E"/>
    <w:rsid w:val="00AD698D"/>
    <w:rsid w:val="00AD6A4C"/>
    <w:rsid w:val="00AD6B5B"/>
    <w:rsid w:val="00AD6D5E"/>
    <w:rsid w:val="00AD6E52"/>
    <w:rsid w:val="00AD6FBE"/>
    <w:rsid w:val="00AD750C"/>
    <w:rsid w:val="00AD752D"/>
    <w:rsid w:val="00AD76AB"/>
    <w:rsid w:val="00AD7957"/>
    <w:rsid w:val="00AD7C2D"/>
    <w:rsid w:val="00AD7CD7"/>
    <w:rsid w:val="00AD7DF4"/>
    <w:rsid w:val="00AE0159"/>
    <w:rsid w:val="00AE0352"/>
    <w:rsid w:val="00AE0634"/>
    <w:rsid w:val="00AE06FB"/>
    <w:rsid w:val="00AE09C4"/>
    <w:rsid w:val="00AE0B7F"/>
    <w:rsid w:val="00AE0CE7"/>
    <w:rsid w:val="00AE0FC2"/>
    <w:rsid w:val="00AE11C6"/>
    <w:rsid w:val="00AE120A"/>
    <w:rsid w:val="00AE19F7"/>
    <w:rsid w:val="00AE1A02"/>
    <w:rsid w:val="00AE1B44"/>
    <w:rsid w:val="00AE1D12"/>
    <w:rsid w:val="00AE1D82"/>
    <w:rsid w:val="00AE1E25"/>
    <w:rsid w:val="00AE1F17"/>
    <w:rsid w:val="00AE1F6A"/>
    <w:rsid w:val="00AE20AB"/>
    <w:rsid w:val="00AE20DC"/>
    <w:rsid w:val="00AE218F"/>
    <w:rsid w:val="00AE2220"/>
    <w:rsid w:val="00AE2674"/>
    <w:rsid w:val="00AE283B"/>
    <w:rsid w:val="00AE2D88"/>
    <w:rsid w:val="00AE2FDB"/>
    <w:rsid w:val="00AE3415"/>
    <w:rsid w:val="00AE35C2"/>
    <w:rsid w:val="00AE3A9E"/>
    <w:rsid w:val="00AE3F34"/>
    <w:rsid w:val="00AE41D7"/>
    <w:rsid w:val="00AE41E3"/>
    <w:rsid w:val="00AE43EF"/>
    <w:rsid w:val="00AE47B4"/>
    <w:rsid w:val="00AE4849"/>
    <w:rsid w:val="00AE497C"/>
    <w:rsid w:val="00AE4A8C"/>
    <w:rsid w:val="00AE4DDD"/>
    <w:rsid w:val="00AE515E"/>
    <w:rsid w:val="00AE51CD"/>
    <w:rsid w:val="00AE5AFB"/>
    <w:rsid w:val="00AE5FDE"/>
    <w:rsid w:val="00AE619F"/>
    <w:rsid w:val="00AE6848"/>
    <w:rsid w:val="00AE6B50"/>
    <w:rsid w:val="00AE6CE9"/>
    <w:rsid w:val="00AE6D04"/>
    <w:rsid w:val="00AE6EFD"/>
    <w:rsid w:val="00AE7273"/>
    <w:rsid w:val="00AE76C7"/>
    <w:rsid w:val="00AE789C"/>
    <w:rsid w:val="00AE7D72"/>
    <w:rsid w:val="00AE7EB1"/>
    <w:rsid w:val="00AE7FD4"/>
    <w:rsid w:val="00AF039B"/>
    <w:rsid w:val="00AF03CB"/>
    <w:rsid w:val="00AF0543"/>
    <w:rsid w:val="00AF0787"/>
    <w:rsid w:val="00AF086B"/>
    <w:rsid w:val="00AF0906"/>
    <w:rsid w:val="00AF0907"/>
    <w:rsid w:val="00AF0FBA"/>
    <w:rsid w:val="00AF11D1"/>
    <w:rsid w:val="00AF1B79"/>
    <w:rsid w:val="00AF2292"/>
    <w:rsid w:val="00AF22CF"/>
    <w:rsid w:val="00AF22E6"/>
    <w:rsid w:val="00AF23A3"/>
    <w:rsid w:val="00AF255F"/>
    <w:rsid w:val="00AF2726"/>
    <w:rsid w:val="00AF2997"/>
    <w:rsid w:val="00AF29CD"/>
    <w:rsid w:val="00AF29E4"/>
    <w:rsid w:val="00AF2D1C"/>
    <w:rsid w:val="00AF2D24"/>
    <w:rsid w:val="00AF3116"/>
    <w:rsid w:val="00AF31C2"/>
    <w:rsid w:val="00AF354F"/>
    <w:rsid w:val="00AF3B5B"/>
    <w:rsid w:val="00AF3BC3"/>
    <w:rsid w:val="00AF3CC9"/>
    <w:rsid w:val="00AF3E27"/>
    <w:rsid w:val="00AF421C"/>
    <w:rsid w:val="00AF4269"/>
    <w:rsid w:val="00AF4270"/>
    <w:rsid w:val="00AF43C9"/>
    <w:rsid w:val="00AF443D"/>
    <w:rsid w:val="00AF45F2"/>
    <w:rsid w:val="00AF4614"/>
    <w:rsid w:val="00AF49B6"/>
    <w:rsid w:val="00AF4ACB"/>
    <w:rsid w:val="00AF4AF4"/>
    <w:rsid w:val="00AF4C76"/>
    <w:rsid w:val="00AF4D76"/>
    <w:rsid w:val="00AF4EF6"/>
    <w:rsid w:val="00AF5969"/>
    <w:rsid w:val="00AF5AC5"/>
    <w:rsid w:val="00AF5B28"/>
    <w:rsid w:val="00AF5C5F"/>
    <w:rsid w:val="00AF5DF8"/>
    <w:rsid w:val="00AF5F1B"/>
    <w:rsid w:val="00AF623F"/>
    <w:rsid w:val="00AF651E"/>
    <w:rsid w:val="00AF6615"/>
    <w:rsid w:val="00AF68D3"/>
    <w:rsid w:val="00AF695D"/>
    <w:rsid w:val="00AF6B82"/>
    <w:rsid w:val="00AF6EF9"/>
    <w:rsid w:val="00AF730E"/>
    <w:rsid w:val="00AF73E3"/>
    <w:rsid w:val="00AF74D2"/>
    <w:rsid w:val="00AF7801"/>
    <w:rsid w:val="00AF7A3D"/>
    <w:rsid w:val="00AF7D8D"/>
    <w:rsid w:val="00AF7E2C"/>
    <w:rsid w:val="00AF7EB5"/>
    <w:rsid w:val="00B000FA"/>
    <w:rsid w:val="00B002B3"/>
    <w:rsid w:val="00B003CD"/>
    <w:rsid w:val="00B004D9"/>
    <w:rsid w:val="00B0058C"/>
    <w:rsid w:val="00B005CF"/>
    <w:rsid w:val="00B0061E"/>
    <w:rsid w:val="00B006E5"/>
    <w:rsid w:val="00B00B5D"/>
    <w:rsid w:val="00B00BCB"/>
    <w:rsid w:val="00B00BF6"/>
    <w:rsid w:val="00B00DAC"/>
    <w:rsid w:val="00B01318"/>
    <w:rsid w:val="00B015A2"/>
    <w:rsid w:val="00B016BA"/>
    <w:rsid w:val="00B01782"/>
    <w:rsid w:val="00B0180D"/>
    <w:rsid w:val="00B0191A"/>
    <w:rsid w:val="00B01AB3"/>
    <w:rsid w:val="00B01BB9"/>
    <w:rsid w:val="00B01DEF"/>
    <w:rsid w:val="00B01FFF"/>
    <w:rsid w:val="00B02193"/>
    <w:rsid w:val="00B024CF"/>
    <w:rsid w:val="00B026AC"/>
    <w:rsid w:val="00B02A28"/>
    <w:rsid w:val="00B02B7C"/>
    <w:rsid w:val="00B02B91"/>
    <w:rsid w:val="00B02D36"/>
    <w:rsid w:val="00B03097"/>
    <w:rsid w:val="00B030C0"/>
    <w:rsid w:val="00B03325"/>
    <w:rsid w:val="00B03A82"/>
    <w:rsid w:val="00B03CD7"/>
    <w:rsid w:val="00B044A7"/>
    <w:rsid w:val="00B0450B"/>
    <w:rsid w:val="00B04A79"/>
    <w:rsid w:val="00B04B48"/>
    <w:rsid w:val="00B04C08"/>
    <w:rsid w:val="00B0502C"/>
    <w:rsid w:val="00B051B5"/>
    <w:rsid w:val="00B05214"/>
    <w:rsid w:val="00B05384"/>
    <w:rsid w:val="00B053B4"/>
    <w:rsid w:val="00B05423"/>
    <w:rsid w:val="00B0563B"/>
    <w:rsid w:val="00B05773"/>
    <w:rsid w:val="00B05985"/>
    <w:rsid w:val="00B05A67"/>
    <w:rsid w:val="00B0635B"/>
    <w:rsid w:val="00B068FE"/>
    <w:rsid w:val="00B06966"/>
    <w:rsid w:val="00B069A6"/>
    <w:rsid w:val="00B06C45"/>
    <w:rsid w:val="00B06E71"/>
    <w:rsid w:val="00B07102"/>
    <w:rsid w:val="00B071B3"/>
    <w:rsid w:val="00B071B8"/>
    <w:rsid w:val="00B071DB"/>
    <w:rsid w:val="00B0762A"/>
    <w:rsid w:val="00B07635"/>
    <w:rsid w:val="00B07E78"/>
    <w:rsid w:val="00B10548"/>
    <w:rsid w:val="00B11035"/>
    <w:rsid w:val="00B1112E"/>
    <w:rsid w:val="00B11140"/>
    <w:rsid w:val="00B11302"/>
    <w:rsid w:val="00B11402"/>
    <w:rsid w:val="00B11456"/>
    <w:rsid w:val="00B1151B"/>
    <w:rsid w:val="00B118A3"/>
    <w:rsid w:val="00B11E87"/>
    <w:rsid w:val="00B12396"/>
    <w:rsid w:val="00B12537"/>
    <w:rsid w:val="00B1259B"/>
    <w:rsid w:val="00B12B34"/>
    <w:rsid w:val="00B12B36"/>
    <w:rsid w:val="00B12D55"/>
    <w:rsid w:val="00B12ECD"/>
    <w:rsid w:val="00B134EA"/>
    <w:rsid w:val="00B135B2"/>
    <w:rsid w:val="00B13782"/>
    <w:rsid w:val="00B13F45"/>
    <w:rsid w:val="00B14275"/>
    <w:rsid w:val="00B14581"/>
    <w:rsid w:val="00B14972"/>
    <w:rsid w:val="00B14A12"/>
    <w:rsid w:val="00B14A6A"/>
    <w:rsid w:val="00B14CFB"/>
    <w:rsid w:val="00B14FF5"/>
    <w:rsid w:val="00B151E4"/>
    <w:rsid w:val="00B15596"/>
    <w:rsid w:val="00B156FF"/>
    <w:rsid w:val="00B15881"/>
    <w:rsid w:val="00B15CDA"/>
    <w:rsid w:val="00B15D59"/>
    <w:rsid w:val="00B15DC9"/>
    <w:rsid w:val="00B16257"/>
    <w:rsid w:val="00B16499"/>
    <w:rsid w:val="00B1672D"/>
    <w:rsid w:val="00B167EB"/>
    <w:rsid w:val="00B1690A"/>
    <w:rsid w:val="00B16E4F"/>
    <w:rsid w:val="00B17398"/>
    <w:rsid w:val="00B173A5"/>
    <w:rsid w:val="00B1778F"/>
    <w:rsid w:val="00B17A03"/>
    <w:rsid w:val="00B17AB7"/>
    <w:rsid w:val="00B17F7B"/>
    <w:rsid w:val="00B203AF"/>
    <w:rsid w:val="00B204ED"/>
    <w:rsid w:val="00B20833"/>
    <w:rsid w:val="00B2084B"/>
    <w:rsid w:val="00B20A88"/>
    <w:rsid w:val="00B20AB3"/>
    <w:rsid w:val="00B20C6F"/>
    <w:rsid w:val="00B20E09"/>
    <w:rsid w:val="00B21122"/>
    <w:rsid w:val="00B21B9E"/>
    <w:rsid w:val="00B21C90"/>
    <w:rsid w:val="00B22244"/>
    <w:rsid w:val="00B2281D"/>
    <w:rsid w:val="00B22DAC"/>
    <w:rsid w:val="00B22F37"/>
    <w:rsid w:val="00B22FF0"/>
    <w:rsid w:val="00B2304C"/>
    <w:rsid w:val="00B2307C"/>
    <w:rsid w:val="00B230E4"/>
    <w:rsid w:val="00B238F7"/>
    <w:rsid w:val="00B23A21"/>
    <w:rsid w:val="00B23B5B"/>
    <w:rsid w:val="00B23FA9"/>
    <w:rsid w:val="00B241CF"/>
    <w:rsid w:val="00B242E3"/>
    <w:rsid w:val="00B246E4"/>
    <w:rsid w:val="00B247BE"/>
    <w:rsid w:val="00B24C21"/>
    <w:rsid w:val="00B24C6F"/>
    <w:rsid w:val="00B24E5A"/>
    <w:rsid w:val="00B24E61"/>
    <w:rsid w:val="00B250F5"/>
    <w:rsid w:val="00B2567B"/>
    <w:rsid w:val="00B25A1F"/>
    <w:rsid w:val="00B25E66"/>
    <w:rsid w:val="00B25F91"/>
    <w:rsid w:val="00B25FE7"/>
    <w:rsid w:val="00B2623E"/>
    <w:rsid w:val="00B2631F"/>
    <w:rsid w:val="00B265D9"/>
    <w:rsid w:val="00B26933"/>
    <w:rsid w:val="00B26C19"/>
    <w:rsid w:val="00B27051"/>
    <w:rsid w:val="00B270CE"/>
    <w:rsid w:val="00B270E9"/>
    <w:rsid w:val="00B2716A"/>
    <w:rsid w:val="00B273AC"/>
    <w:rsid w:val="00B27442"/>
    <w:rsid w:val="00B27A98"/>
    <w:rsid w:val="00B27B81"/>
    <w:rsid w:val="00B27CAC"/>
    <w:rsid w:val="00B27F4A"/>
    <w:rsid w:val="00B30030"/>
    <w:rsid w:val="00B30098"/>
    <w:rsid w:val="00B30319"/>
    <w:rsid w:val="00B303C1"/>
    <w:rsid w:val="00B3042A"/>
    <w:rsid w:val="00B3047A"/>
    <w:rsid w:val="00B30609"/>
    <w:rsid w:val="00B307A5"/>
    <w:rsid w:val="00B308DE"/>
    <w:rsid w:val="00B312F2"/>
    <w:rsid w:val="00B31C99"/>
    <w:rsid w:val="00B31F7B"/>
    <w:rsid w:val="00B32D15"/>
    <w:rsid w:val="00B32D6E"/>
    <w:rsid w:val="00B33003"/>
    <w:rsid w:val="00B3322E"/>
    <w:rsid w:val="00B33332"/>
    <w:rsid w:val="00B3357C"/>
    <w:rsid w:val="00B339EA"/>
    <w:rsid w:val="00B33A79"/>
    <w:rsid w:val="00B33D63"/>
    <w:rsid w:val="00B33DD2"/>
    <w:rsid w:val="00B3470F"/>
    <w:rsid w:val="00B34794"/>
    <w:rsid w:val="00B34CED"/>
    <w:rsid w:val="00B34D33"/>
    <w:rsid w:val="00B34F2E"/>
    <w:rsid w:val="00B35292"/>
    <w:rsid w:val="00B35625"/>
    <w:rsid w:val="00B35748"/>
    <w:rsid w:val="00B35B60"/>
    <w:rsid w:val="00B35E9C"/>
    <w:rsid w:val="00B361C4"/>
    <w:rsid w:val="00B36293"/>
    <w:rsid w:val="00B36459"/>
    <w:rsid w:val="00B36534"/>
    <w:rsid w:val="00B365F0"/>
    <w:rsid w:val="00B36654"/>
    <w:rsid w:val="00B3670B"/>
    <w:rsid w:val="00B3675D"/>
    <w:rsid w:val="00B3680A"/>
    <w:rsid w:val="00B3681A"/>
    <w:rsid w:val="00B36B83"/>
    <w:rsid w:val="00B36EB1"/>
    <w:rsid w:val="00B37453"/>
    <w:rsid w:val="00B37D95"/>
    <w:rsid w:val="00B37DB0"/>
    <w:rsid w:val="00B37DC9"/>
    <w:rsid w:val="00B37F93"/>
    <w:rsid w:val="00B402BC"/>
    <w:rsid w:val="00B4045C"/>
    <w:rsid w:val="00B40863"/>
    <w:rsid w:val="00B40B01"/>
    <w:rsid w:val="00B40E3A"/>
    <w:rsid w:val="00B41455"/>
    <w:rsid w:val="00B41456"/>
    <w:rsid w:val="00B414B2"/>
    <w:rsid w:val="00B41501"/>
    <w:rsid w:val="00B416CD"/>
    <w:rsid w:val="00B4250C"/>
    <w:rsid w:val="00B426B7"/>
    <w:rsid w:val="00B4279C"/>
    <w:rsid w:val="00B427D0"/>
    <w:rsid w:val="00B4290F"/>
    <w:rsid w:val="00B42C0A"/>
    <w:rsid w:val="00B42C29"/>
    <w:rsid w:val="00B42D73"/>
    <w:rsid w:val="00B42EA2"/>
    <w:rsid w:val="00B42EB5"/>
    <w:rsid w:val="00B4312A"/>
    <w:rsid w:val="00B43399"/>
    <w:rsid w:val="00B434D2"/>
    <w:rsid w:val="00B4350C"/>
    <w:rsid w:val="00B436F5"/>
    <w:rsid w:val="00B437BE"/>
    <w:rsid w:val="00B439E0"/>
    <w:rsid w:val="00B43AF7"/>
    <w:rsid w:val="00B43BA5"/>
    <w:rsid w:val="00B43FD4"/>
    <w:rsid w:val="00B44813"/>
    <w:rsid w:val="00B44E6A"/>
    <w:rsid w:val="00B45006"/>
    <w:rsid w:val="00B45025"/>
    <w:rsid w:val="00B45424"/>
    <w:rsid w:val="00B4585A"/>
    <w:rsid w:val="00B45939"/>
    <w:rsid w:val="00B45A92"/>
    <w:rsid w:val="00B45B9E"/>
    <w:rsid w:val="00B45E6B"/>
    <w:rsid w:val="00B45F31"/>
    <w:rsid w:val="00B46046"/>
    <w:rsid w:val="00B46060"/>
    <w:rsid w:val="00B46597"/>
    <w:rsid w:val="00B4689C"/>
    <w:rsid w:val="00B468A3"/>
    <w:rsid w:val="00B46C02"/>
    <w:rsid w:val="00B46C4F"/>
    <w:rsid w:val="00B46D1C"/>
    <w:rsid w:val="00B46DAF"/>
    <w:rsid w:val="00B47205"/>
    <w:rsid w:val="00B474AF"/>
    <w:rsid w:val="00B4773E"/>
    <w:rsid w:val="00B479FC"/>
    <w:rsid w:val="00B47AE3"/>
    <w:rsid w:val="00B47BFB"/>
    <w:rsid w:val="00B47DBC"/>
    <w:rsid w:val="00B47E6A"/>
    <w:rsid w:val="00B47F1B"/>
    <w:rsid w:val="00B47F26"/>
    <w:rsid w:val="00B4F571"/>
    <w:rsid w:val="00B5011F"/>
    <w:rsid w:val="00B5014D"/>
    <w:rsid w:val="00B502C4"/>
    <w:rsid w:val="00B5098B"/>
    <w:rsid w:val="00B50ACB"/>
    <w:rsid w:val="00B50C05"/>
    <w:rsid w:val="00B511EB"/>
    <w:rsid w:val="00B512A4"/>
    <w:rsid w:val="00B516FF"/>
    <w:rsid w:val="00B518B9"/>
    <w:rsid w:val="00B518DD"/>
    <w:rsid w:val="00B51A8D"/>
    <w:rsid w:val="00B51CC2"/>
    <w:rsid w:val="00B51E36"/>
    <w:rsid w:val="00B5205E"/>
    <w:rsid w:val="00B52280"/>
    <w:rsid w:val="00B52609"/>
    <w:rsid w:val="00B5293D"/>
    <w:rsid w:val="00B529EC"/>
    <w:rsid w:val="00B52A73"/>
    <w:rsid w:val="00B52FAF"/>
    <w:rsid w:val="00B53165"/>
    <w:rsid w:val="00B533BD"/>
    <w:rsid w:val="00B533C7"/>
    <w:rsid w:val="00B5372F"/>
    <w:rsid w:val="00B538AF"/>
    <w:rsid w:val="00B539C0"/>
    <w:rsid w:val="00B539D8"/>
    <w:rsid w:val="00B53D44"/>
    <w:rsid w:val="00B541A6"/>
    <w:rsid w:val="00B545A3"/>
    <w:rsid w:val="00B547A5"/>
    <w:rsid w:val="00B54B80"/>
    <w:rsid w:val="00B54C8F"/>
    <w:rsid w:val="00B54C95"/>
    <w:rsid w:val="00B54D38"/>
    <w:rsid w:val="00B54DFA"/>
    <w:rsid w:val="00B54F3D"/>
    <w:rsid w:val="00B55242"/>
    <w:rsid w:val="00B5527D"/>
    <w:rsid w:val="00B5532C"/>
    <w:rsid w:val="00B55668"/>
    <w:rsid w:val="00B556F4"/>
    <w:rsid w:val="00B55C8A"/>
    <w:rsid w:val="00B55EC4"/>
    <w:rsid w:val="00B5636B"/>
    <w:rsid w:val="00B564AC"/>
    <w:rsid w:val="00B564EC"/>
    <w:rsid w:val="00B5653C"/>
    <w:rsid w:val="00B567F3"/>
    <w:rsid w:val="00B56ACB"/>
    <w:rsid w:val="00B56DD2"/>
    <w:rsid w:val="00B57125"/>
    <w:rsid w:val="00B57131"/>
    <w:rsid w:val="00B5753E"/>
    <w:rsid w:val="00B57BD5"/>
    <w:rsid w:val="00B57DE8"/>
    <w:rsid w:val="00B59C66"/>
    <w:rsid w:val="00B5D224"/>
    <w:rsid w:val="00B6025B"/>
    <w:rsid w:val="00B603D8"/>
    <w:rsid w:val="00B604EA"/>
    <w:rsid w:val="00B608CF"/>
    <w:rsid w:val="00B60BE9"/>
    <w:rsid w:val="00B60C42"/>
    <w:rsid w:val="00B60D74"/>
    <w:rsid w:val="00B6145A"/>
    <w:rsid w:val="00B61780"/>
    <w:rsid w:val="00B6187C"/>
    <w:rsid w:val="00B619F4"/>
    <w:rsid w:val="00B61FF2"/>
    <w:rsid w:val="00B6269D"/>
    <w:rsid w:val="00B635FF"/>
    <w:rsid w:val="00B639DE"/>
    <w:rsid w:val="00B63F88"/>
    <w:rsid w:val="00B64054"/>
    <w:rsid w:val="00B64064"/>
    <w:rsid w:val="00B640D5"/>
    <w:rsid w:val="00B6414B"/>
    <w:rsid w:val="00B642D4"/>
    <w:rsid w:val="00B64327"/>
    <w:rsid w:val="00B64411"/>
    <w:rsid w:val="00B646D6"/>
    <w:rsid w:val="00B64C09"/>
    <w:rsid w:val="00B64C84"/>
    <w:rsid w:val="00B64CCF"/>
    <w:rsid w:val="00B64CDE"/>
    <w:rsid w:val="00B64DAE"/>
    <w:rsid w:val="00B64E62"/>
    <w:rsid w:val="00B64E64"/>
    <w:rsid w:val="00B652CF"/>
    <w:rsid w:val="00B6564E"/>
    <w:rsid w:val="00B6586B"/>
    <w:rsid w:val="00B65EBF"/>
    <w:rsid w:val="00B660F4"/>
    <w:rsid w:val="00B66376"/>
    <w:rsid w:val="00B66435"/>
    <w:rsid w:val="00B66AF1"/>
    <w:rsid w:val="00B66B75"/>
    <w:rsid w:val="00B66B96"/>
    <w:rsid w:val="00B66CCD"/>
    <w:rsid w:val="00B66ECA"/>
    <w:rsid w:val="00B6751E"/>
    <w:rsid w:val="00B67884"/>
    <w:rsid w:val="00B67914"/>
    <w:rsid w:val="00B6794E"/>
    <w:rsid w:val="00B679AA"/>
    <w:rsid w:val="00B70072"/>
    <w:rsid w:val="00B7030E"/>
    <w:rsid w:val="00B70406"/>
    <w:rsid w:val="00B70948"/>
    <w:rsid w:val="00B709A6"/>
    <w:rsid w:val="00B70FDF"/>
    <w:rsid w:val="00B7105F"/>
    <w:rsid w:val="00B71112"/>
    <w:rsid w:val="00B71417"/>
    <w:rsid w:val="00B715EB"/>
    <w:rsid w:val="00B71A54"/>
    <w:rsid w:val="00B71ACA"/>
    <w:rsid w:val="00B71C0F"/>
    <w:rsid w:val="00B71C6B"/>
    <w:rsid w:val="00B71D70"/>
    <w:rsid w:val="00B71F7C"/>
    <w:rsid w:val="00B721D5"/>
    <w:rsid w:val="00B729EF"/>
    <w:rsid w:val="00B72DE8"/>
    <w:rsid w:val="00B72F96"/>
    <w:rsid w:val="00B7337F"/>
    <w:rsid w:val="00B741F3"/>
    <w:rsid w:val="00B74433"/>
    <w:rsid w:val="00B7478C"/>
    <w:rsid w:val="00B748B4"/>
    <w:rsid w:val="00B74C87"/>
    <w:rsid w:val="00B74F22"/>
    <w:rsid w:val="00B74FD1"/>
    <w:rsid w:val="00B75542"/>
    <w:rsid w:val="00B755EA"/>
    <w:rsid w:val="00B75A92"/>
    <w:rsid w:val="00B75EEB"/>
    <w:rsid w:val="00B76181"/>
    <w:rsid w:val="00B7621F"/>
    <w:rsid w:val="00B7668A"/>
    <w:rsid w:val="00B7679D"/>
    <w:rsid w:val="00B768E7"/>
    <w:rsid w:val="00B76BF3"/>
    <w:rsid w:val="00B76D2E"/>
    <w:rsid w:val="00B77626"/>
    <w:rsid w:val="00B7791E"/>
    <w:rsid w:val="00B77958"/>
    <w:rsid w:val="00B77C1B"/>
    <w:rsid w:val="00B77C57"/>
    <w:rsid w:val="00B77CA1"/>
    <w:rsid w:val="00B77ECB"/>
    <w:rsid w:val="00B80602"/>
    <w:rsid w:val="00B807BF"/>
    <w:rsid w:val="00B80A8F"/>
    <w:rsid w:val="00B80DC3"/>
    <w:rsid w:val="00B80EF4"/>
    <w:rsid w:val="00B81483"/>
    <w:rsid w:val="00B8173E"/>
    <w:rsid w:val="00B818CC"/>
    <w:rsid w:val="00B81CA7"/>
    <w:rsid w:val="00B81F06"/>
    <w:rsid w:val="00B81F51"/>
    <w:rsid w:val="00B8231B"/>
    <w:rsid w:val="00B8233C"/>
    <w:rsid w:val="00B824C4"/>
    <w:rsid w:val="00B82590"/>
    <w:rsid w:val="00B827CD"/>
    <w:rsid w:val="00B8286E"/>
    <w:rsid w:val="00B82BB4"/>
    <w:rsid w:val="00B82BC4"/>
    <w:rsid w:val="00B82D77"/>
    <w:rsid w:val="00B82F31"/>
    <w:rsid w:val="00B83510"/>
    <w:rsid w:val="00B83759"/>
    <w:rsid w:val="00B8383A"/>
    <w:rsid w:val="00B83B2D"/>
    <w:rsid w:val="00B83C00"/>
    <w:rsid w:val="00B83CD8"/>
    <w:rsid w:val="00B84130"/>
    <w:rsid w:val="00B84AE2"/>
    <w:rsid w:val="00B84B87"/>
    <w:rsid w:val="00B84E20"/>
    <w:rsid w:val="00B850EA"/>
    <w:rsid w:val="00B85587"/>
    <w:rsid w:val="00B8577D"/>
    <w:rsid w:val="00B85BB9"/>
    <w:rsid w:val="00B85EEC"/>
    <w:rsid w:val="00B85F24"/>
    <w:rsid w:val="00B860E0"/>
    <w:rsid w:val="00B863F2"/>
    <w:rsid w:val="00B8685D"/>
    <w:rsid w:val="00B86B12"/>
    <w:rsid w:val="00B87064"/>
    <w:rsid w:val="00B87095"/>
    <w:rsid w:val="00B87321"/>
    <w:rsid w:val="00B8759B"/>
    <w:rsid w:val="00B875CB"/>
    <w:rsid w:val="00B87750"/>
    <w:rsid w:val="00B87886"/>
    <w:rsid w:val="00B87AE0"/>
    <w:rsid w:val="00B87D99"/>
    <w:rsid w:val="00B90424"/>
    <w:rsid w:val="00B90509"/>
    <w:rsid w:val="00B908F2"/>
    <w:rsid w:val="00B90A1E"/>
    <w:rsid w:val="00B90F12"/>
    <w:rsid w:val="00B90FA9"/>
    <w:rsid w:val="00B91083"/>
    <w:rsid w:val="00B911AD"/>
    <w:rsid w:val="00B9143D"/>
    <w:rsid w:val="00B9197B"/>
    <w:rsid w:val="00B91A36"/>
    <w:rsid w:val="00B91C23"/>
    <w:rsid w:val="00B92793"/>
    <w:rsid w:val="00B92AF3"/>
    <w:rsid w:val="00B930DE"/>
    <w:rsid w:val="00B9319E"/>
    <w:rsid w:val="00B932C0"/>
    <w:rsid w:val="00B93E4D"/>
    <w:rsid w:val="00B93EC1"/>
    <w:rsid w:val="00B93F72"/>
    <w:rsid w:val="00B940E1"/>
    <w:rsid w:val="00B94AFE"/>
    <w:rsid w:val="00B9522F"/>
    <w:rsid w:val="00B9537E"/>
    <w:rsid w:val="00B95622"/>
    <w:rsid w:val="00B957BD"/>
    <w:rsid w:val="00B957E7"/>
    <w:rsid w:val="00B95B1B"/>
    <w:rsid w:val="00B96024"/>
    <w:rsid w:val="00B96181"/>
    <w:rsid w:val="00B96364"/>
    <w:rsid w:val="00B963A8"/>
    <w:rsid w:val="00B966AD"/>
    <w:rsid w:val="00B96870"/>
    <w:rsid w:val="00B96910"/>
    <w:rsid w:val="00B96D6D"/>
    <w:rsid w:val="00B9700D"/>
    <w:rsid w:val="00B970BE"/>
    <w:rsid w:val="00B97352"/>
    <w:rsid w:val="00B975D2"/>
    <w:rsid w:val="00B97643"/>
    <w:rsid w:val="00B97AC2"/>
    <w:rsid w:val="00B97BAF"/>
    <w:rsid w:val="00BA005E"/>
    <w:rsid w:val="00BA0518"/>
    <w:rsid w:val="00BA06DF"/>
    <w:rsid w:val="00BA084D"/>
    <w:rsid w:val="00BA0C87"/>
    <w:rsid w:val="00BA0E7A"/>
    <w:rsid w:val="00BA0F68"/>
    <w:rsid w:val="00BA101D"/>
    <w:rsid w:val="00BA13BA"/>
    <w:rsid w:val="00BA1475"/>
    <w:rsid w:val="00BA1599"/>
    <w:rsid w:val="00BA18DF"/>
    <w:rsid w:val="00BA1BC4"/>
    <w:rsid w:val="00BA1BC8"/>
    <w:rsid w:val="00BA1CFE"/>
    <w:rsid w:val="00BA207A"/>
    <w:rsid w:val="00BA2321"/>
    <w:rsid w:val="00BA24A8"/>
    <w:rsid w:val="00BA2515"/>
    <w:rsid w:val="00BA2AAD"/>
    <w:rsid w:val="00BA2C48"/>
    <w:rsid w:val="00BA32B3"/>
    <w:rsid w:val="00BA339A"/>
    <w:rsid w:val="00BA33E9"/>
    <w:rsid w:val="00BA3411"/>
    <w:rsid w:val="00BA34E5"/>
    <w:rsid w:val="00BA3A21"/>
    <w:rsid w:val="00BA41F7"/>
    <w:rsid w:val="00BA448A"/>
    <w:rsid w:val="00BA464E"/>
    <w:rsid w:val="00BA46C1"/>
    <w:rsid w:val="00BA4845"/>
    <w:rsid w:val="00BA4BE7"/>
    <w:rsid w:val="00BA4C62"/>
    <w:rsid w:val="00BA4DFC"/>
    <w:rsid w:val="00BA56EA"/>
    <w:rsid w:val="00BA58DE"/>
    <w:rsid w:val="00BA5939"/>
    <w:rsid w:val="00BA5CAC"/>
    <w:rsid w:val="00BA5E9D"/>
    <w:rsid w:val="00BA5EEA"/>
    <w:rsid w:val="00BA5FB9"/>
    <w:rsid w:val="00BA6083"/>
    <w:rsid w:val="00BA63C6"/>
    <w:rsid w:val="00BA63FB"/>
    <w:rsid w:val="00BA6709"/>
    <w:rsid w:val="00BA6B15"/>
    <w:rsid w:val="00BA6CD4"/>
    <w:rsid w:val="00BA6EC7"/>
    <w:rsid w:val="00BA6FAE"/>
    <w:rsid w:val="00BA7236"/>
    <w:rsid w:val="00BA75D2"/>
    <w:rsid w:val="00BA7852"/>
    <w:rsid w:val="00BA79C2"/>
    <w:rsid w:val="00BA7C24"/>
    <w:rsid w:val="00BA7D53"/>
    <w:rsid w:val="00BA7E15"/>
    <w:rsid w:val="00BA7E76"/>
    <w:rsid w:val="00BA97F6"/>
    <w:rsid w:val="00BA9F91"/>
    <w:rsid w:val="00BB0059"/>
    <w:rsid w:val="00BB00F5"/>
    <w:rsid w:val="00BB03FD"/>
    <w:rsid w:val="00BB0AB7"/>
    <w:rsid w:val="00BB0B3D"/>
    <w:rsid w:val="00BB0BC2"/>
    <w:rsid w:val="00BB0D2C"/>
    <w:rsid w:val="00BB0ED3"/>
    <w:rsid w:val="00BB1703"/>
    <w:rsid w:val="00BB1B7B"/>
    <w:rsid w:val="00BB2056"/>
    <w:rsid w:val="00BB216F"/>
    <w:rsid w:val="00BB21EA"/>
    <w:rsid w:val="00BB220F"/>
    <w:rsid w:val="00BB236B"/>
    <w:rsid w:val="00BB23D2"/>
    <w:rsid w:val="00BB2490"/>
    <w:rsid w:val="00BB2693"/>
    <w:rsid w:val="00BB2A5D"/>
    <w:rsid w:val="00BB2A68"/>
    <w:rsid w:val="00BB2EC6"/>
    <w:rsid w:val="00BB2FA6"/>
    <w:rsid w:val="00BB305C"/>
    <w:rsid w:val="00BB3CBB"/>
    <w:rsid w:val="00BB3DE2"/>
    <w:rsid w:val="00BB3E0D"/>
    <w:rsid w:val="00BB4158"/>
    <w:rsid w:val="00BB4195"/>
    <w:rsid w:val="00BB439E"/>
    <w:rsid w:val="00BB450A"/>
    <w:rsid w:val="00BB4820"/>
    <w:rsid w:val="00BB4D08"/>
    <w:rsid w:val="00BB555B"/>
    <w:rsid w:val="00BB5B68"/>
    <w:rsid w:val="00BB5BC9"/>
    <w:rsid w:val="00BB5DBF"/>
    <w:rsid w:val="00BB6086"/>
    <w:rsid w:val="00BB60DB"/>
    <w:rsid w:val="00BB6733"/>
    <w:rsid w:val="00BB68A2"/>
    <w:rsid w:val="00BB6BE4"/>
    <w:rsid w:val="00BB6C64"/>
    <w:rsid w:val="00BB780E"/>
    <w:rsid w:val="00BB78A4"/>
    <w:rsid w:val="00BB7B45"/>
    <w:rsid w:val="00BB7F85"/>
    <w:rsid w:val="00BB7FD2"/>
    <w:rsid w:val="00BC0331"/>
    <w:rsid w:val="00BC064A"/>
    <w:rsid w:val="00BC0846"/>
    <w:rsid w:val="00BC0F22"/>
    <w:rsid w:val="00BC1018"/>
    <w:rsid w:val="00BC113C"/>
    <w:rsid w:val="00BC1288"/>
    <w:rsid w:val="00BC1A07"/>
    <w:rsid w:val="00BC1BAE"/>
    <w:rsid w:val="00BC1C80"/>
    <w:rsid w:val="00BC23C7"/>
    <w:rsid w:val="00BC247D"/>
    <w:rsid w:val="00BC2F2D"/>
    <w:rsid w:val="00BC37F1"/>
    <w:rsid w:val="00BC383E"/>
    <w:rsid w:val="00BC3882"/>
    <w:rsid w:val="00BC3985"/>
    <w:rsid w:val="00BC41D4"/>
    <w:rsid w:val="00BC425C"/>
    <w:rsid w:val="00BC4378"/>
    <w:rsid w:val="00BC44C6"/>
    <w:rsid w:val="00BC47BB"/>
    <w:rsid w:val="00BC481D"/>
    <w:rsid w:val="00BC485A"/>
    <w:rsid w:val="00BC4863"/>
    <w:rsid w:val="00BC4976"/>
    <w:rsid w:val="00BC4A84"/>
    <w:rsid w:val="00BC4F32"/>
    <w:rsid w:val="00BC537A"/>
    <w:rsid w:val="00BC5578"/>
    <w:rsid w:val="00BC5C54"/>
    <w:rsid w:val="00BC5EA1"/>
    <w:rsid w:val="00BC6332"/>
    <w:rsid w:val="00BC6652"/>
    <w:rsid w:val="00BC66D0"/>
    <w:rsid w:val="00BC6738"/>
    <w:rsid w:val="00BC6DE4"/>
    <w:rsid w:val="00BC6F8E"/>
    <w:rsid w:val="00BC7285"/>
    <w:rsid w:val="00BC728F"/>
    <w:rsid w:val="00BC7460"/>
    <w:rsid w:val="00BC75A7"/>
    <w:rsid w:val="00BC7677"/>
    <w:rsid w:val="00BC7A45"/>
    <w:rsid w:val="00BC7BA9"/>
    <w:rsid w:val="00BC7F48"/>
    <w:rsid w:val="00BD002B"/>
    <w:rsid w:val="00BD02A6"/>
    <w:rsid w:val="00BD03F3"/>
    <w:rsid w:val="00BD055E"/>
    <w:rsid w:val="00BD05DB"/>
    <w:rsid w:val="00BD0844"/>
    <w:rsid w:val="00BD09A4"/>
    <w:rsid w:val="00BD0B5B"/>
    <w:rsid w:val="00BD0DBB"/>
    <w:rsid w:val="00BD0FA8"/>
    <w:rsid w:val="00BD16F8"/>
    <w:rsid w:val="00BD1774"/>
    <w:rsid w:val="00BD1A87"/>
    <w:rsid w:val="00BD1DC6"/>
    <w:rsid w:val="00BD1FB9"/>
    <w:rsid w:val="00BD22BD"/>
    <w:rsid w:val="00BD29F7"/>
    <w:rsid w:val="00BD2A70"/>
    <w:rsid w:val="00BD2AF9"/>
    <w:rsid w:val="00BD2D0E"/>
    <w:rsid w:val="00BD2EC3"/>
    <w:rsid w:val="00BD2F21"/>
    <w:rsid w:val="00BD2FBF"/>
    <w:rsid w:val="00BD341F"/>
    <w:rsid w:val="00BD3607"/>
    <w:rsid w:val="00BD36D9"/>
    <w:rsid w:val="00BD38D8"/>
    <w:rsid w:val="00BD38FB"/>
    <w:rsid w:val="00BD3B24"/>
    <w:rsid w:val="00BD3DA3"/>
    <w:rsid w:val="00BD40F5"/>
    <w:rsid w:val="00BD45BC"/>
    <w:rsid w:val="00BD4655"/>
    <w:rsid w:val="00BD49B8"/>
    <w:rsid w:val="00BD4EBF"/>
    <w:rsid w:val="00BD5032"/>
    <w:rsid w:val="00BD5404"/>
    <w:rsid w:val="00BD58B5"/>
    <w:rsid w:val="00BD597A"/>
    <w:rsid w:val="00BD5E91"/>
    <w:rsid w:val="00BD63BD"/>
    <w:rsid w:val="00BD641A"/>
    <w:rsid w:val="00BD6605"/>
    <w:rsid w:val="00BD68F5"/>
    <w:rsid w:val="00BD6913"/>
    <w:rsid w:val="00BD692D"/>
    <w:rsid w:val="00BD6AEB"/>
    <w:rsid w:val="00BD6B03"/>
    <w:rsid w:val="00BD6CAE"/>
    <w:rsid w:val="00BD6E70"/>
    <w:rsid w:val="00BD7060"/>
    <w:rsid w:val="00BD7350"/>
    <w:rsid w:val="00BD7CB7"/>
    <w:rsid w:val="00BD7ED7"/>
    <w:rsid w:val="00BE01E4"/>
    <w:rsid w:val="00BE0275"/>
    <w:rsid w:val="00BE035C"/>
    <w:rsid w:val="00BE0554"/>
    <w:rsid w:val="00BE0718"/>
    <w:rsid w:val="00BE096C"/>
    <w:rsid w:val="00BE0E9C"/>
    <w:rsid w:val="00BE11F9"/>
    <w:rsid w:val="00BE12E0"/>
    <w:rsid w:val="00BE1318"/>
    <w:rsid w:val="00BE1813"/>
    <w:rsid w:val="00BE1C11"/>
    <w:rsid w:val="00BE1DB4"/>
    <w:rsid w:val="00BE1EF1"/>
    <w:rsid w:val="00BE26DC"/>
    <w:rsid w:val="00BE2A26"/>
    <w:rsid w:val="00BE2BA8"/>
    <w:rsid w:val="00BE2C4F"/>
    <w:rsid w:val="00BE2DDD"/>
    <w:rsid w:val="00BE3007"/>
    <w:rsid w:val="00BE3425"/>
    <w:rsid w:val="00BE3A94"/>
    <w:rsid w:val="00BE3B46"/>
    <w:rsid w:val="00BE3BA6"/>
    <w:rsid w:val="00BE3D1C"/>
    <w:rsid w:val="00BE3E1D"/>
    <w:rsid w:val="00BE3E66"/>
    <w:rsid w:val="00BE3F4D"/>
    <w:rsid w:val="00BE419A"/>
    <w:rsid w:val="00BE41FE"/>
    <w:rsid w:val="00BE455F"/>
    <w:rsid w:val="00BE468D"/>
    <w:rsid w:val="00BE472D"/>
    <w:rsid w:val="00BE4CD6"/>
    <w:rsid w:val="00BE4E8A"/>
    <w:rsid w:val="00BE5571"/>
    <w:rsid w:val="00BE558B"/>
    <w:rsid w:val="00BE5AD2"/>
    <w:rsid w:val="00BE5CED"/>
    <w:rsid w:val="00BE5F22"/>
    <w:rsid w:val="00BE5F76"/>
    <w:rsid w:val="00BE62A0"/>
    <w:rsid w:val="00BE62AE"/>
    <w:rsid w:val="00BE6674"/>
    <w:rsid w:val="00BE69EA"/>
    <w:rsid w:val="00BE6B24"/>
    <w:rsid w:val="00BE6B75"/>
    <w:rsid w:val="00BE6BD8"/>
    <w:rsid w:val="00BE6E03"/>
    <w:rsid w:val="00BE6E37"/>
    <w:rsid w:val="00BE7226"/>
    <w:rsid w:val="00BE72F9"/>
    <w:rsid w:val="00BE73CD"/>
    <w:rsid w:val="00BE76F4"/>
    <w:rsid w:val="00BE7D9C"/>
    <w:rsid w:val="00BE7DFA"/>
    <w:rsid w:val="00BE7FF0"/>
    <w:rsid w:val="00BF00DB"/>
    <w:rsid w:val="00BF09BE"/>
    <w:rsid w:val="00BF0D15"/>
    <w:rsid w:val="00BF0F74"/>
    <w:rsid w:val="00BF1036"/>
    <w:rsid w:val="00BF103C"/>
    <w:rsid w:val="00BF118D"/>
    <w:rsid w:val="00BF1749"/>
    <w:rsid w:val="00BF1842"/>
    <w:rsid w:val="00BF1A20"/>
    <w:rsid w:val="00BF1A9E"/>
    <w:rsid w:val="00BF1C47"/>
    <w:rsid w:val="00BF1D41"/>
    <w:rsid w:val="00BF1F23"/>
    <w:rsid w:val="00BF21FD"/>
    <w:rsid w:val="00BF2478"/>
    <w:rsid w:val="00BF24BE"/>
    <w:rsid w:val="00BF277B"/>
    <w:rsid w:val="00BF2838"/>
    <w:rsid w:val="00BF2B28"/>
    <w:rsid w:val="00BF2B94"/>
    <w:rsid w:val="00BF2E2E"/>
    <w:rsid w:val="00BF2E58"/>
    <w:rsid w:val="00BF2EB0"/>
    <w:rsid w:val="00BF3121"/>
    <w:rsid w:val="00BF3336"/>
    <w:rsid w:val="00BF36BB"/>
    <w:rsid w:val="00BF3740"/>
    <w:rsid w:val="00BF374E"/>
    <w:rsid w:val="00BF398B"/>
    <w:rsid w:val="00BF3AFF"/>
    <w:rsid w:val="00BF3D87"/>
    <w:rsid w:val="00BF47B6"/>
    <w:rsid w:val="00BF4AD2"/>
    <w:rsid w:val="00BF51C8"/>
    <w:rsid w:val="00BF53C2"/>
    <w:rsid w:val="00BF5446"/>
    <w:rsid w:val="00BF5588"/>
    <w:rsid w:val="00BF55E0"/>
    <w:rsid w:val="00BF5780"/>
    <w:rsid w:val="00BF5781"/>
    <w:rsid w:val="00BF578B"/>
    <w:rsid w:val="00BF5A3C"/>
    <w:rsid w:val="00BF5AEA"/>
    <w:rsid w:val="00BF5BC4"/>
    <w:rsid w:val="00BF5C1B"/>
    <w:rsid w:val="00BF5D26"/>
    <w:rsid w:val="00BF60FD"/>
    <w:rsid w:val="00BF613F"/>
    <w:rsid w:val="00BF61A1"/>
    <w:rsid w:val="00BF6207"/>
    <w:rsid w:val="00BF6E3E"/>
    <w:rsid w:val="00BF6E69"/>
    <w:rsid w:val="00BF6F33"/>
    <w:rsid w:val="00BF7046"/>
    <w:rsid w:val="00BF7130"/>
    <w:rsid w:val="00BF7242"/>
    <w:rsid w:val="00BF7367"/>
    <w:rsid w:val="00BF7477"/>
    <w:rsid w:val="00BF75A9"/>
    <w:rsid w:val="00BF7F42"/>
    <w:rsid w:val="00C004B2"/>
    <w:rsid w:val="00C00604"/>
    <w:rsid w:val="00C0066D"/>
    <w:rsid w:val="00C00BE9"/>
    <w:rsid w:val="00C00D7F"/>
    <w:rsid w:val="00C00F27"/>
    <w:rsid w:val="00C01096"/>
    <w:rsid w:val="00C013B1"/>
    <w:rsid w:val="00C0161E"/>
    <w:rsid w:val="00C0178E"/>
    <w:rsid w:val="00C01939"/>
    <w:rsid w:val="00C01A5E"/>
    <w:rsid w:val="00C01BCB"/>
    <w:rsid w:val="00C01D15"/>
    <w:rsid w:val="00C01DA8"/>
    <w:rsid w:val="00C02180"/>
    <w:rsid w:val="00C0258F"/>
    <w:rsid w:val="00C027A8"/>
    <w:rsid w:val="00C029CF"/>
    <w:rsid w:val="00C03409"/>
    <w:rsid w:val="00C036BE"/>
    <w:rsid w:val="00C03AC4"/>
    <w:rsid w:val="00C03C2B"/>
    <w:rsid w:val="00C04140"/>
    <w:rsid w:val="00C048C9"/>
    <w:rsid w:val="00C0529A"/>
    <w:rsid w:val="00C05683"/>
    <w:rsid w:val="00C0599A"/>
    <w:rsid w:val="00C05A68"/>
    <w:rsid w:val="00C06144"/>
    <w:rsid w:val="00C06319"/>
    <w:rsid w:val="00C0672F"/>
    <w:rsid w:val="00C069A0"/>
    <w:rsid w:val="00C06B94"/>
    <w:rsid w:val="00C06DCE"/>
    <w:rsid w:val="00C06F03"/>
    <w:rsid w:val="00C07041"/>
    <w:rsid w:val="00C072C2"/>
    <w:rsid w:val="00C0774F"/>
    <w:rsid w:val="00C10080"/>
    <w:rsid w:val="00C10497"/>
    <w:rsid w:val="00C10A2E"/>
    <w:rsid w:val="00C10C3B"/>
    <w:rsid w:val="00C10CA2"/>
    <w:rsid w:val="00C10EFC"/>
    <w:rsid w:val="00C11942"/>
    <w:rsid w:val="00C11BD6"/>
    <w:rsid w:val="00C11BEF"/>
    <w:rsid w:val="00C11DE4"/>
    <w:rsid w:val="00C122EB"/>
    <w:rsid w:val="00C124E8"/>
    <w:rsid w:val="00C128F2"/>
    <w:rsid w:val="00C129CF"/>
    <w:rsid w:val="00C12A2E"/>
    <w:rsid w:val="00C12E7D"/>
    <w:rsid w:val="00C1335E"/>
    <w:rsid w:val="00C133C4"/>
    <w:rsid w:val="00C135AD"/>
    <w:rsid w:val="00C1361C"/>
    <w:rsid w:val="00C139DF"/>
    <w:rsid w:val="00C13E76"/>
    <w:rsid w:val="00C13F3B"/>
    <w:rsid w:val="00C1442A"/>
    <w:rsid w:val="00C14F00"/>
    <w:rsid w:val="00C151D7"/>
    <w:rsid w:val="00C15458"/>
    <w:rsid w:val="00C15473"/>
    <w:rsid w:val="00C15B46"/>
    <w:rsid w:val="00C15E9C"/>
    <w:rsid w:val="00C15F9E"/>
    <w:rsid w:val="00C160DD"/>
    <w:rsid w:val="00C16269"/>
    <w:rsid w:val="00C1635D"/>
    <w:rsid w:val="00C165D1"/>
    <w:rsid w:val="00C1683D"/>
    <w:rsid w:val="00C1700C"/>
    <w:rsid w:val="00C172D3"/>
    <w:rsid w:val="00C1757C"/>
    <w:rsid w:val="00C177BB"/>
    <w:rsid w:val="00C178CD"/>
    <w:rsid w:val="00C20028"/>
    <w:rsid w:val="00C20821"/>
    <w:rsid w:val="00C20D63"/>
    <w:rsid w:val="00C20E39"/>
    <w:rsid w:val="00C2138D"/>
    <w:rsid w:val="00C2169D"/>
    <w:rsid w:val="00C21B3A"/>
    <w:rsid w:val="00C21C7E"/>
    <w:rsid w:val="00C22DE4"/>
    <w:rsid w:val="00C2309B"/>
    <w:rsid w:val="00C2317D"/>
    <w:rsid w:val="00C2341D"/>
    <w:rsid w:val="00C2342F"/>
    <w:rsid w:val="00C23676"/>
    <w:rsid w:val="00C2390F"/>
    <w:rsid w:val="00C23FBC"/>
    <w:rsid w:val="00C24086"/>
    <w:rsid w:val="00C24201"/>
    <w:rsid w:val="00C2473E"/>
    <w:rsid w:val="00C24C44"/>
    <w:rsid w:val="00C24E05"/>
    <w:rsid w:val="00C24ED0"/>
    <w:rsid w:val="00C25858"/>
    <w:rsid w:val="00C258CD"/>
    <w:rsid w:val="00C25BB9"/>
    <w:rsid w:val="00C25FFC"/>
    <w:rsid w:val="00C2616D"/>
    <w:rsid w:val="00C264F0"/>
    <w:rsid w:val="00C265FB"/>
    <w:rsid w:val="00C269EC"/>
    <w:rsid w:val="00C26A7E"/>
    <w:rsid w:val="00C26D26"/>
    <w:rsid w:val="00C26EF0"/>
    <w:rsid w:val="00C26F62"/>
    <w:rsid w:val="00C27265"/>
    <w:rsid w:val="00C27339"/>
    <w:rsid w:val="00C2739E"/>
    <w:rsid w:val="00C2798C"/>
    <w:rsid w:val="00C279AE"/>
    <w:rsid w:val="00C27AE0"/>
    <w:rsid w:val="00C27D86"/>
    <w:rsid w:val="00C27DD4"/>
    <w:rsid w:val="00C27E7F"/>
    <w:rsid w:val="00C27EB1"/>
    <w:rsid w:val="00C30172"/>
    <w:rsid w:val="00C3045C"/>
    <w:rsid w:val="00C30D8C"/>
    <w:rsid w:val="00C30EB5"/>
    <w:rsid w:val="00C31134"/>
    <w:rsid w:val="00C31144"/>
    <w:rsid w:val="00C311DB"/>
    <w:rsid w:val="00C31ABE"/>
    <w:rsid w:val="00C31D0F"/>
    <w:rsid w:val="00C32153"/>
    <w:rsid w:val="00C321C2"/>
    <w:rsid w:val="00C3226C"/>
    <w:rsid w:val="00C3260D"/>
    <w:rsid w:val="00C32674"/>
    <w:rsid w:val="00C3289B"/>
    <w:rsid w:val="00C32C0B"/>
    <w:rsid w:val="00C32C36"/>
    <w:rsid w:val="00C32D26"/>
    <w:rsid w:val="00C32E0F"/>
    <w:rsid w:val="00C33155"/>
    <w:rsid w:val="00C333F3"/>
    <w:rsid w:val="00C339B5"/>
    <w:rsid w:val="00C33A93"/>
    <w:rsid w:val="00C33B14"/>
    <w:rsid w:val="00C341BB"/>
    <w:rsid w:val="00C341F4"/>
    <w:rsid w:val="00C3442B"/>
    <w:rsid w:val="00C347F7"/>
    <w:rsid w:val="00C34819"/>
    <w:rsid w:val="00C34B08"/>
    <w:rsid w:val="00C34BB3"/>
    <w:rsid w:val="00C34C1E"/>
    <w:rsid w:val="00C3500D"/>
    <w:rsid w:val="00C350B4"/>
    <w:rsid w:val="00C352BE"/>
    <w:rsid w:val="00C353E7"/>
    <w:rsid w:val="00C35624"/>
    <w:rsid w:val="00C3578D"/>
    <w:rsid w:val="00C35957"/>
    <w:rsid w:val="00C35A30"/>
    <w:rsid w:val="00C35B0A"/>
    <w:rsid w:val="00C361CA"/>
    <w:rsid w:val="00C363F6"/>
    <w:rsid w:val="00C36AF0"/>
    <w:rsid w:val="00C37106"/>
    <w:rsid w:val="00C37180"/>
    <w:rsid w:val="00C37835"/>
    <w:rsid w:val="00C3785F"/>
    <w:rsid w:val="00C37CA8"/>
    <w:rsid w:val="00C40044"/>
    <w:rsid w:val="00C4092C"/>
    <w:rsid w:val="00C40BFF"/>
    <w:rsid w:val="00C41396"/>
    <w:rsid w:val="00C413F5"/>
    <w:rsid w:val="00C41980"/>
    <w:rsid w:val="00C41A99"/>
    <w:rsid w:val="00C4202E"/>
    <w:rsid w:val="00C42060"/>
    <w:rsid w:val="00C42182"/>
    <w:rsid w:val="00C42275"/>
    <w:rsid w:val="00C424C4"/>
    <w:rsid w:val="00C42892"/>
    <w:rsid w:val="00C42BF2"/>
    <w:rsid w:val="00C42CF7"/>
    <w:rsid w:val="00C43499"/>
    <w:rsid w:val="00C43933"/>
    <w:rsid w:val="00C43BF4"/>
    <w:rsid w:val="00C4418F"/>
    <w:rsid w:val="00C443F5"/>
    <w:rsid w:val="00C4456C"/>
    <w:rsid w:val="00C4464E"/>
    <w:rsid w:val="00C44976"/>
    <w:rsid w:val="00C44A28"/>
    <w:rsid w:val="00C44A5E"/>
    <w:rsid w:val="00C44B3E"/>
    <w:rsid w:val="00C44BC3"/>
    <w:rsid w:val="00C44D61"/>
    <w:rsid w:val="00C44E03"/>
    <w:rsid w:val="00C44FA9"/>
    <w:rsid w:val="00C45711"/>
    <w:rsid w:val="00C45747"/>
    <w:rsid w:val="00C45A49"/>
    <w:rsid w:val="00C45A4C"/>
    <w:rsid w:val="00C46160"/>
    <w:rsid w:val="00C4626E"/>
    <w:rsid w:val="00C4645D"/>
    <w:rsid w:val="00C46742"/>
    <w:rsid w:val="00C467A1"/>
    <w:rsid w:val="00C469FA"/>
    <w:rsid w:val="00C46A8A"/>
    <w:rsid w:val="00C46C26"/>
    <w:rsid w:val="00C46CD5"/>
    <w:rsid w:val="00C46DF0"/>
    <w:rsid w:val="00C46E11"/>
    <w:rsid w:val="00C471EE"/>
    <w:rsid w:val="00C472DA"/>
    <w:rsid w:val="00C473A3"/>
    <w:rsid w:val="00C4740B"/>
    <w:rsid w:val="00C474FF"/>
    <w:rsid w:val="00C475CB"/>
    <w:rsid w:val="00C4772C"/>
    <w:rsid w:val="00C477AE"/>
    <w:rsid w:val="00C47C75"/>
    <w:rsid w:val="00C47E4E"/>
    <w:rsid w:val="00C47E5A"/>
    <w:rsid w:val="00C47F57"/>
    <w:rsid w:val="00C50229"/>
    <w:rsid w:val="00C5039F"/>
    <w:rsid w:val="00C505E8"/>
    <w:rsid w:val="00C50628"/>
    <w:rsid w:val="00C506BE"/>
    <w:rsid w:val="00C50770"/>
    <w:rsid w:val="00C50A83"/>
    <w:rsid w:val="00C50B99"/>
    <w:rsid w:val="00C50F66"/>
    <w:rsid w:val="00C5109B"/>
    <w:rsid w:val="00C51173"/>
    <w:rsid w:val="00C5144A"/>
    <w:rsid w:val="00C514CC"/>
    <w:rsid w:val="00C5173A"/>
    <w:rsid w:val="00C517A2"/>
    <w:rsid w:val="00C517BE"/>
    <w:rsid w:val="00C51869"/>
    <w:rsid w:val="00C5192D"/>
    <w:rsid w:val="00C51E5E"/>
    <w:rsid w:val="00C521DC"/>
    <w:rsid w:val="00C522C6"/>
    <w:rsid w:val="00C526B2"/>
    <w:rsid w:val="00C52867"/>
    <w:rsid w:val="00C52DBC"/>
    <w:rsid w:val="00C52ECC"/>
    <w:rsid w:val="00C53510"/>
    <w:rsid w:val="00C53674"/>
    <w:rsid w:val="00C5395D"/>
    <w:rsid w:val="00C53E57"/>
    <w:rsid w:val="00C53F96"/>
    <w:rsid w:val="00C540C0"/>
    <w:rsid w:val="00C5492E"/>
    <w:rsid w:val="00C54E1F"/>
    <w:rsid w:val="00C550C5"/>
    <w:rsid w:val="00C5513E"/>
    <w:rsid w:val="00C555A1"/>
    <w:rsid w:val="00C55615"/>
    <w:rsid w:val="00C559A9"/>
    <w:rsid w:val="00C55B28"/>
    <w:rsid w:val="00C55F14"/>
    <w:rsid w:val="00C56620"/>
    <w:rsid w:val="00C568C0"/>
    <w:rsid w:val="00C5690F"/>
    <w:rsid w:val="00C5694A"/>
    <w:rsid w:val="00C56B26"/>
    <w:rsid w:val="00C56B8C"/>
    <w:rsid w:val="00C57083"/>
    <w:rsid w:val="00C576EF"/>
    <w:rsid w:val="00C57F95"/>
    <w:rsid w:val="00C6005D"/>
    <w:rsid w:val="00C60110"/>
    <w:rsid w:val="00C605FA"/>
    <w:rsid w:val="00C60707"/>
    <w:rsid w:val="00C60A61"/>
    <w:rsid w:val="00C60C0B"/>
    <w:rsid w:val="00C60CC1"/>
    <w:rsid w:val="00C60CE8"/>
    <w:rsid w:val="00C60E51"/>
    <w:rsid w:val="00C60F7D"/>
    <w:rsid w:val="00C60FC3"/>
    <w:rsid w:val="00C61069"/>
    <w:rsid w:val="00C61266"/>
    <w:rsid w:val="00C6139C"/>
    <w:rsid w:val="00C6177C"/>
    <w:rsid w:val="00C61876"/>
    <w:rsid w:val="00C61D1A"/>
    <w:rsid w:val="00C61D30"/>
    <w:rsid w:val="00C625BE"/>
    <w:rsid w:val="00C62611"/>
    <w:rsid w:val="00C62655"/>
    <w:rsid w:val="00C62F77"/>
    <w:rsid w:val="00C632A8"/>
    <w:rsid w:val="00C6333F"/>
    <w:rsid w:val="00C6389E"/>
    <w:rsid w:val="00C6432C"/>
    <w:rsid w:val="00C6435C"/>
    <w:rsid w:val="00C643B8"/>
    <w:rsid w:val="00C6461C"/>
    <w:rsid w:val="00C64725"/>
    <w:rsid w:val="00C64761"/>
    <w:rsid w:val="00C64843"/>
    <w:rsid w:val="00C64D0F"/>
    <w:rsid w:val="00C64DD2"/>
    <w:rsid w:val="00C64DFA"/>
    <w:rsid w:val="00C64E82"/>
    <w:rsid w:val="00C64F29"/>
    <w:rsid w:val="00C6518F"/>
    <w:rsid w:val="00C653A8"/>
    <w:rsid w:val="00C653C1"/>
    <w:rsid w:val="00C657AF"/>
    <w:rsid w:val="00C65D9C"/>
    <w:rsid w:val="00C65F90"/>
    <w:rsid w:val="00C6604A"/>
    <w:rsid w:val="00C66481"/>
    <w:rsid w:val="00C66AE1"/>
    <w:rsid w:val="00C66D4D"/>
    <w:rsid w:val="00C66F1C"/>
    <w:rsid w:val="00C670CD"/>
    <w:rsid w:val="00C67556"/>
    <w:rsid w:val="00C675CA"/>
    <w:rsid w:val="00C67811"/>
    <w:rsid w:val="00C67855"/>
    <w:rsid w:val="00C678B9"/>
    <w:rsid w:val="00C67A59"/>
    <w:rsid w:val="00C67A6B"/>
    <w:rsid w:val="00C704BB"/>
    <w:rsid w:val="00C705D6"/>
    <w:rsid w:val="00C707A5"/>
    <w:rsid w:val="00C70A48"/>
    <w:rsid w:val="00C70CE0"/>
    <w:rsid w:val="00C71409"/>
    <w:rsid w:val="00C716E6"/>
    <w:rsid w:val="00C717F2"/>
    <w:rsid w:val="00C71991"/>
    <w:rsid w:val="00C71A63"/>
    <w:rsid w:val="00C71B0E"/>
    <w:rsid w:val="00C71C20"/>
    <w:rsid w:val="00C71DDD"/>
    <w:rsid w:val="00C71EB9"/>
    <w:rsid w:val="00C724EC"/>
    <w:rsid w:val="00C725D2"/>
    <w:rsid w:val="00C7261D"/>
    <w:rsid w:val="00C7270D"/>
    <w:rsid w:val="00C7282B"/>
    <w:rsid w:val="00C72E1F"/>
    <w:rsid w:val="00C73A31"/>
    <w:rsid w:val="00C73C77"/>
    <w:rsid w:val="00C73F05"/>
    <w:rsid w:val="00C7426C"/>
    <w:rsid w:val="00C745F1"/>
    <w:rsid w:val="00C74B26"/>
    <w:rsid w:val="00C74BEF"/>
    <w:rsid w:val="00C74FBF"/>
    <w:rsid w:val="00C7555A"/>
    <w:rsid w:val="00C75794"/>
    <w:rsid w:val="00C7585B"/>
    <w:rsid w:val="00C75875"/>
    <w:rsid w:val="00C76056"/>
    <w:rsid w:val="00C7637D"/>
    <w:rsid w:val="00C76496"/>
    <w:rsid w:val="00C765E1"/>
    <w:rsid w:val="00C766F8"/>
    <w:rsid w:val="00C767CF"/>
    <w:rsid w:val="00C7699D"/>
    <w:rsid w:val="00C76BE4"/>
    <w:rsid w:val="00C76E6B"/>
    <w:rsid w:val="00C77357"/>
    <w:rsid w:val="00C77534"/>
    <w:rsid w:val="00C77781"/>
    <w:rsid w:val="00C778C4"/>
    <w:rsid w:val="00C77DF5"/>
    <w:rsid w:val="00C77E28"/>
    <w:rsid w:val="00C8039D"/>
    <w:rsid w:val="00C8085A"/>
    <w:rsid w:val="00C80966"/>
    <w:rsid w:val="00C80B3B"/>
    <w:rsid w:val="00C80C58"/>
    <w:rsid w:val="00C80C9A"/>
    <w:rsid w:val="00C80DFC"/>
    <w:rsid w:val="00C80FC9"/>
    <w:rsid w:val="00C816EA"/>
    <w:rsid w:val="00C81857"/>
    <w:rsid w:val="00C818B9"/>
    <w:rsid w:val="00C82473"/>
    <w:rsid w:val="00C827A6"/>
    <w:rsid w:val="00C82852"/>
    <w:rsid w:val="00C82E58"/>
    <w:rsid w:val="00C82FC7"/>
    <w:rsid w:val="00C830B7"/>
    <w:rsid w:val="00C8314A"/>
    <w:rsid w:val="00C832C0"/>
    <w:rsid w:val="00C83957"/>
    <w:rsid w:val="00C83D58"/>
    <w:rsid w:val="00C8422F"/>
    <w:rsid w:val="00C842DC"/>
    <w:rsid w:val="00C843E0"/>
    <w:rsid w:val="00C849C1"/>
    <w:rsid w:val="00C849DD"/>
    <w:rsid w:val="00C84CC0"/>
    <w:rsid w:val="00C85040"/>
    <w:rsid w:val="00C850B5"/>
    <w:rsid w:val="00C851A7"/>
    <w:rsid w:val="00C85CCF"/>
    <w:rsid w:val="00C85D11"/>
    <w:rsid w:val="00C86124"/>
    <w:rsid w:val="00C862E7"/>
    <w:rsid w:val="00C864B3"/>
    <w:rsid w:val="00C8652B"/>
    <w:rsid w:val="00C86796"/>
    <w:rsid w:val="00C86804"/>
    <w:rsid w:val="00C86E0B"/>
    <w:rsid w:val="00C8760B"/>
    <w:rsid w:val="00C8761F"/>
    <w:rsid w:val="00C87955"/>
    <w:rsid w:val="00C87BBB"/>
    <w:rsid w:val="00C87EC7"/>
    <w:rsid w:val="00C90074"/>
    <w:rsid w:val="00C90EC6"/>
    <w:rsid w:val="00C90FAC"/>
    <w:rsid w:val="00C9109D"/>
    <w:rsid w:val="00C9111E"/>
    <w:rsid w:val="00C91380"/>
    <w:rsid w:val="00C913D5"/>
    <w:rsid w:val="00C91B62"/>
    <w:rsid w:val="00C91B91"/>
    <w:rsid w:val="00C91EE8"/>
    <w:rsid w:val="00C92151"/>
    <w:rsid w:val="00C921C1"/>
    <w:rsid w:val="00C922A9"/>
    <w:rsid w:val="00C92502"/>
    <w:rsid w:val="00C92575"/>
    <w:rsid w:val="00C928AE"/>
    <w:rsid w:val="00C92AEC"/>
    <w:rsid w:val="00C92C16"/>
    <w:rsid w:val="00C935C0"/>
    <w:rsid w:val="00C93603"/>
    <w:rsid w:val="00C9381A"/>
    <w:rsid w:val="00C93A63"/>
    <w:rsid w:val="00C93C73"/>
    <w:rsid w:val="00C93F1D"/>
    <w:rsid w:val="00C94549"/>
    <w:rsid w:val="00C9469A"/>
    <w:rsid w:val="00C94B56"/>
    <w:rsid w:val="00C94E4D"/>
    <w:rsid w:val="00C94EEC"/>
    <w:rsid w:val="00C94EF9"/>
    <w:rsid w:val="00C951D3"/>
    <w:rsid w:val="00C957E9"/>
    <w:rsid w:val="00C95B18"/>
    <w:rsid w:val="00C95D69"/>
    <w:rsid w:val="00C95DDB"/>
    <w:rsid w:val="00C96442"/>
    <w:rsid w:val="00C96A23"/>
    <w:rsid w:val="00C96B95"/>
    <w:rsid w:val="00C96F41"/>
    <w:rsid w:val="00C9733C"/>
    <w:rsid w:val="00C97557"/>
    <w:rsid w:val="00C9788A"/>
    <w:rsid w:val="00C978D8"/>
    <w:rsid w:val="00C97DAA"/>
    <w:rsid w:val="00C97F3B"/>
    <w:rsid w:val="00CA04A0"/>
    <w:rsid w:val="00CA06B1"/>
    <w:rsid w:val="00CA0769"/>
    <w:rsid w:val="00CA0FA9"/>
    <w:rsid w:val="00CA112C"/>
    <w:rsid w:val="00CA1237"/>
    <w:rsid w:val="00CA12CC"/>
    <w:rsid w:val="00CA12F0"/>
    <w:rsid w:val="00CA1478"/>
    <w:rsid w:val="00CA1D7C"/>
    <w:rsid w:val="00CA1E16"/>
    <w:rsid w:val="00CA1E1B"/>
    <w:rsid w:val="00CA20A5"/>
    <w:rsid w:val="00CA211A"/>
    <w:rsid w:val="00CA21A4"/>
    <w:rsid w:val="00CA23B2"/>
    <w:rsid w:val="00CA2AED"/>
    <w:rsid w:val="00CA2BC4"/>
    <w:rsid w:val="00CA3128"/>
    <w:rsid w:val="00CA32F8"/>
    <w:rsid w:val="00CA34E9"/>
    <w:rsid w:val="00CA37A3"/>
    <w:rsid w:val="00CA396C"/>
    <w:rsid w:val="00CA3A2D"/>
    <w:rsid w:val="00CA3EBD"/>
    <w:rsid w:val="00CA40E4"/>
    <w:rsid w:val="00CA421A"/>
    <w:rsid w:val="00CA4361"/>
    <w:rsid w:val="00CA4533"/>
    <w:rsid w:val="00CA488C"/>
    <w:rsid w:val="00CA49B4"/>
    <w:rsid w:val="00CA4B15"/>
    <w:rsid w:val="00CA4BF6"/>
    <w:rsid w:val="00CA4C1A"/>
    <w:rsid w:val="00CA5649"/>
    <w:rsid w:val="00CA587C"/>
    <w:rsid w:val="00CA63D2"/>
    <w:rsid w:val="00CA69A3"/>
    <w:rsid w:val="00CA6C24"/>
    <w:rsid w:val="00CA6E0C"/>
    <w:rsid w:val="00CA6E50"/>
    <w:rsid w:val="00CA7088"/>
    <w:rsid w:val="00CA77DC"/>
    <w:rsid w:val="00CA7872"/>
    <w:rsid w:val="00CA79FB"/>
    <w:rsid w:val="00CA7C7A"/>
    <w:rsid w:val="00CA7D44"/>
    <w:rsid w:val="00CACC02"/>
    <w:rsid w:val="00CB020E"/>
    <w:rsid w:val="00CB0589"/>
    <w:rsid w:val="00CB0A19"/>
    <w:rsid w:val="00CB0C33"/>
    <w:rsid w:val="00CB0D8E"/>
    <w:rsid w:val="00CB0FB4"/>
    <w:rsid w:val="00CB1135"/>
    <w:rsid w:val="00CB14B9"/>
    <w:rsid w:val="00CB17BC"/>
    <w:rsid w:val="00CB1B21"/>
    <w:rsid w:val="00CB1C0F"/>
    <w:rsid w:val="00CB1E03"/>
    <w:rsid w:val="00CB2046"/>
    <w:rsid w:val="00CB2362"/>
    <w:rsid w:val="00CB24EB"/>
    <w:rsid w:val="00CB2958"/>
    <w:rsid w:val="00CB29CB"/>
    <w:rsid w:val="00CB2B2E"/>
    <w:rsid w:val="00CB32A4"/>
    <w:rsid w:val="00CB3550"/>
    <w:rsid w:val="00CB3591"/>
    <w:rsid w:val="00CB3C0A"/>
    <w:rsid w:val="00CB3ECB"/>
    <w:rsid w:val="00CB42E7"/>
    <w:rsid w:val="00CB434F"/>
    <w:rsid w:val="00CB4488"/>
    <w:rsid w:val="00CB4526"/>
    <w:rsid w:val="00CB46BF"/>
    <w:rsid w:val="00CB4C46"/>
    <w:rsid w:val="00CB509A"/>
    <w:rsid w:val="00CB5289"/>
    <w:rsid w:val="00CB53E7"/>
    <w:rsid w:val="00CB5654"/>
    <w:rsid w:val="00CB5712"/>
    <w:rsid w:val="00CB590F"/>
    <w:rsid w:val="00CB5948"/>
    <w:rsid w:val="00CB5CCD"/>
    <w:rsid w:val="00CB603F"/>
    <w:rsid w:val="00CB612F"/>
    <w:rsid w:val="00CB66B1"/>
    <w:rsid w:val="00CB6988"/>
    <w:rsid w:val="00CB6AEA"/>
    <w:rsid w:val="00CB6C5C"/>
    <w:rsid w:val="00CB6EA1"/>
    <w:rsid w:val="00CB750A"/>
    <w:rsid w:val="00CB772F"/>
    <w:rsid w:val="00CB79F7"/>
    <w:rsid w:val="00CB7AFE"/>
    <w:rsid w:val="00CB7B51"/>
    <w:rsid w:val="00CB7B64"/>
    <w:rsid w:val="00CB7C78"/>
    <w:rsid w:val="00CB7F2B"/>
    <w:rsid w:val="00CC0571"/>
    <w:rsid w:val="00CC1062"/>
    <w:rsid w:val="00CC1372"/>
    <w:rsid w:val="00CC1767"/>
    <w:rsid w:val="00CC1A1D"/>
    <w:rsid w:val="00CC1C8F"/>
    <w:rsid w:val="00CC1D37"/>
    <w:rsid w:val="00CC1E78"/>
    <w:rsid w:val="00CC2162"/>
    <w:rsid w:val="00CC21A4"/>
    <w:rsid w:val="00CC21DC"/>
    <w:rsid w:val="00CC295B"/>
    <w:rsid w:val="00CC29AC"/>
    <w:rsid w:val="00CC29CE"/>
    <w:rsid w:val="00CC2AE0"/>
    <w:rsid w:val="00CC2B12"/>
    <w:rsid w:val="00CC2D2D"/>
    <w:rsid w:val="00CC2FFA"/>
    <w:rsid w:val="00CC32A0"/>
    <w:rsid w:val="00CC3ABB"/>
    <w:rsid w:val="00CC3F7A"/>
    <w:rsid w:val="00CC4091"/>
    <w:rsid w:val="00CC40D6"/>
    <w:rsid w:val="00CC43BB"/>
    <w:rsid w:val="00CC44B7"/>
    <w:rsid w:val="00CC493C"/>
    <w:rsid w:val="00CC4BAD"/>
    <w:rsid w:val="00CC4D73"/>
    <w:rsid w:val="00CC582E"/>
    <w:rsid w:val="00CC583D"/>
    <w:rsid w:val="00CC5F49"/>
    <w:rsid w:val="00CC634A"/>
    <w:rsid w:val="00CC6A0E"/>
    <w:rsid w:val="00CC6D7D"/>
    <w:rsid w:val="00CC6D90"/>
    <w:rsid w:val="00CC7082"/>
    <w:rsid w:val="00CC7094"/>
    <w:rsid w:val="00CC78C5"/>
    <w:rsid w:val="00CC7A5E"/>
    <w:rsid w:val="00CC7D06"/>
    <w:rsid w:val="00CC7EC7"/>
    <w:rsid w:val="00CD008A"/>
    <w:rsid w:val="00CD008B"/>
    <w:rsid w:val="00CD0526"/>
    <w:rsid w:val="00CD055A"/>
    <w:rsid w:val="00CD07FE"/>
    <w:rsid w:val="00CD092A"/>
    <w:rsid w:val="00CD0E7E"/>
    <w:rsid w:val="00CD0F57"/>
    <w:rsid w:val="00CD1098"/>
    <w:rsid w:val="00CD1207"/>
    <w:rsid w:val="00CD1279"/>
    <w:rsid w:val="00CD134E"/>
    <w:rsid w:val="00CD14B7"/>
    <w:rsid w:val="00CD16AB"/>
    <w:rsid w:val="00CD1831"/>
    <w:rsid w:val="00CD188B"/>
    <w:rsid w:val="00CD1BC3"/>
    <w:rsid w:val="00CD1BCA"/>
    <w:rsid w:val="00CD1BF6"/>
    <w:rsid w:val="00CD1FF3"/>
    <w:rsid w:val="00CD2148"/>
    <w:rsid w:val="00CD2274"/>
    <w:rsid w:val="00CD2493"/>
    <w:rsid w:val="00CD2633"/>
    <w:rsid w:val="00CD2726"/>
    <w:rsid w:val="00CD28A6"/>
    <w:rsid w:val="00CD29F5"/>
    <w:rsid w:val="00CD2A70"/>
    <w:rsid w:val="00CD2A91"/>
    <w:rsid w:val="00CD2B19"/>
    <w:rsid w:val="00CD2B3F"/>
    <w:rsid w:val="00CD2EC0"/>
    <w:rsid w:val="00CD3605"/>
    <w:rsid w:val="00CD39E1"/>
    <w:rsid w:val="00CD3D12"/>
    <w:rsid w:val="00CD3D80"/>
    <w:rsid w:val="00CD447E"/>
    <w:rsid w:val="00CD4E8C"/>
    <w:rsid w:val="00CD501A"/>
    <w:rsid w:val="00CD50FA"/>
    <w:rsid w:val="00CD51C8"/>
    <w:rsid w:val="00CD54C6"/>
    <w:rsid w:val="00CD567A"/>
    <w:rsid w:val="00CD573E"/>
    <w:rsid w:val="00CD581C"/>
    <w:rsid w:val="00CD5AB5"/>
    <w:rsid w:val="00CD5D0D"/>
    <w:rsid w:val="00CD5D19"/>
    <w:rsid w:val="00CD6224"/>
    <w:rsid w:val="00CD64A4"/>
    <w:rsid w:val="00CD6712"/>
    <w:rsid w:val="00CD692F"/>
    <w:rsid w:val="00CD6FE4"/>
    <w:rsid w:val="00CD74CD"/>
    <w:rsid w:val="00CD788E"/>
    <w:rsid w:val="00CD79A6"/>
    <w:rsid w:val="00CD7BA7"/>
    <w:rsid w:val="00CD7CB4"/>
    <w:rsid w:val="00CD7E99"/>
    <w:rsid w:val="00CD7EFF"/>
    <w:rsid w:val="00CDD034"/>
    <w:rsid w:val="00CE014C"/>
    <w:rsid w:val="00CE0AA1"/>
    <w:rsid w:val="00CE0CFC"/>
    <w:rsid w:val="00CE1250"/>
    <w:rsid w:val="00CE1367"/>
    <w:rsid w:val="00CE20DF"/>
    <w:rsid w:val="00CE2300"/>
    <w:rsid w:val="00CE2B84"/>
    <w:rsid w:val="00CE2C9E"/>
    <w:rsid w:val="00CE307D"/>
    <w:rsid w:val="00CE3162"/>
    <w:rsid w:val="00CE3487"/>
    <w:rsid w:val="00CE36D9"/>
    <w:rsid w:val="00CE3C81"/>
    <w:rsid w:val="00CE3E05"/>
    <w:rsid w:val="00CE3E4D"/>
    <w:rsid w:val="00CE3ED8"/>
    <w:rsid w:val="00CE411E"/>
    <w:rsid w:val="00CE434E"/>
    <w:rsid w:val="00CE47D6"/>
    <w:rsid w:val="00CE48EE"/>
    <w:rsid w:val="00CE54FB"/>
    <w:rsid w:val="00CE5690"/>
    <w:rsid w:val="00CE5ADA"/>
    <w:rsid w:val="00CE5F51"/>
    <w:rsid w:val="00CE6277"/>
    <w:rsid w:val="00CE647C"/>
    <w:rsid w:val="00CE670B"/>
    <w:rsid w:val="00CE67D1"/>
    <w:rsid w:val="00CE69F7"/>
    <w:rsid w:val="00CE753B"/>
    <w:rsid w:val="00CE75A6"/>
    <w:rsid w:val="00CE7909"/>
    <w:rsid w:val="00CE793B"/>
    <w:rsid w:val="00CE798B"/>
    <w:rsid w:val="00CE7AA1"/>
    <w:rsid w:val="00CE7BEB"/>
    <w:rsid w:val="00CE7E39"/>
    <w:rsid w:val="00CE7FDD"/>
    <w:rsid w:val="00CF00F7"/>
    <w:rsid w:val="00CF046C"/>
    <w:rsid w:val="00CF09A4"/>
    <w:rsid w:val="00CF0A29"/>
    <w:rsid w:val="00CF0B7B"/>
    <w:rsid w:val="00CF0CAF"/>
    <w:rsid w:val="00CF0E06"/>
    <w:rsid w:val="00CF102B"/>
    <w:rsid w:val="00CF1665"/>
    <w:rsid w:val="00CF17F8"/>
    <w:rsid w:val="00CF1864"/>
    <w:rsid w:val="00CF1890"/>
    <w:rsid w:val="00CF2163"/>
    <w:rsid w:val="00CF2270"/>
    <w:rsid w:val="00CF227F"/>
    <w:rsid w:val="00CF2693"/>
    <w:rsid w:val="00CF28B1"/>
    <w:rsid w:val="00CF28BD"/>
    <w:rsid w:val="00CF2E55"/>
    <w:rsid w:val="00CF2F9A"/>
    <w:rsid w:val="00CF30D9"/>
    <w:rsid w:val="00CF3428"/>
    <w:rsid w:val="00CF34C7"/>
    <w:rsid w:val="00CF367F"/>
    <w:rsid w:val="00CF3682"/>
    <w:rsid w:val="00CF36C3"/>
    <w:rsid w:val="00CF386D"/>
    <w:rsid w:val="00CF3CCC"/>
    <w:rsid w:val="00CF3EAD"/>
    <w:rsid w:val="00CF4297"/>
    <w:rsid w:val="00CF4467"/>
    <w:rsid w:val="00CF447C"/>
    <w:rsid w:val="00CF47A1"/>
    <w:rsid w:val="00CF47C7"/>
    <w:rsid w:val="00CF48BA"/>
    <w:rsid w:val="00CF4A7D"/>
    <w:rsid w:val="00CF4B7D"/>
    <w:rsid w:val="00CF4F63"/>
    <w:rsid w:val="00CF4FDE"/>
    <w:rsid w:val="00CF50A3"/>
    <w:rsid w:val="00CF5218"/>
    <w:rsid w:val="00CF5405"/>
    <w:rsid w:val="00CF5A3A"/>
    <w:rsid w:val="00CF6083"/>
    <w:rsid w:val="00CF622C"/>
    <w:rsid w:val="00CF62D6"/>
    <w:rsid w:val="00CF651D"/>
    <w:rsid w:val="00CF6662"/>
    <w:rsid w:val="00CF687F"/>
    <w:rsid w:val="00CF69F7"/>
    <w:rsid w:val="00CF6B99"/>
    <w:rsid w:val="00CF6C8F"/>
    <w:rsid w:val="00CF6D66"/>
    <w:rsid w:val="00CF72A3"/>
    <w:rsid w:val="00CF732E"/>
    <w:rsid w:val="00CF7494"/>
    <w:rsid w:val="00CF74BB"/>
    <w:rsid w:val="00CF7A05"/>
    <w:rsid w:val="00CF7EED"/>
    <w:rsid w:val="00D00162"/>
    <w:rsid w:val="00D00635"/>
    <w:rsid w:val="00D00675"/>
    <w:rsid w:val="00D007FE"/>
    <w:rsid w:val="00D0090D"/>
    <w:rsid w:val="00D00BD7"/>
    <w:rsid w:val="00D0123F"/>
    <w:rsid w:val="00D015CF"/>
    <w:rsid w:val="00D015DC"/>
    <w:rsid w:val="00D01A86"/>
    <w:rsid w:val="00D01ABC"/>
    <w:rsid w:val="00D01E62"/>
    <w:rsid w:val="00D026E7"/>
    <w:rsid w:val="00D0273D"/>
    <w:rsid w:val="00D02965"/>
    <w:rsid w:val="00D02A86"/>
    <w:rsid w:val="00D02D04"/>
    <w:rsid w:val="00D02DDF"/>
    <w:rsid w:val="00D02E4E"/>
    <w:rsid w:val="00D036A2"/>
    <w:rsid w:val="00D038EB"/>
    <w:rsid w:val="00D039AE"/>
    <w:rsid w:val="00D03EF5"/>
    <w:rsid w:val="00D0408D"/>
    <w:rsid w:val="00D0479C"/>
    <w:rsid w:val="00D04828"/>
    <w:rsid w:val="00D04A6F"/>
    <w:rsid w:val="00D04F79"/>
    <w:rsid w:val="00D051EE"/>
    <w:rsid w:val="00D0569C"/>
    <w:rsid w:val="00D056B0"/>
    <w:rsid w:val="00D0570F"/>
    <w:rsid w:val="00D05D5D"/>
    <w:rsid w:val="00D05DC1"/>
    <w:rsid w:val="00D05DDE"/>
    <w:rsid w:val="00D0614C"/>
    <w:rsid w:val="00D0620B"/>
    <w:rsid w:val="00D062DD"/>
    <w:rsid w:val="00D06E03"/>
    <w:rsid w:val="00D0706E"/>
    <w:rsid w:val="00D0717F"/>
    <w:rsid w:val="00D072B8"/>
    <w:rsid w:val="00D07663"/>
    <w:rsid w:val="00D07C1D"/>
    <w:rsid w:val="00D0F01E"/>
    <w:rsid w:val="00D10219"/>
    <w:rsid w:val="00D10253"/>
    <w:rsid w:val="00D106D1"/>
    <w:rsid w:val="00D10AE0"/>
    <w:rsid w:val="00D111DC"/>
    <w:rsid w:val="00D1124D"/>
    <w:rsid w:val="00D11765"/>
    <w:rsid w:val="00D1176F"/>
    <w:rsid w:val="00D11A5C"/>
    <w:rsid w:val="00D11B4B"/>
    <w:rsid w:val="00D121B7"/>
    <w:rsid w:val="00D125EB"/>
    <w:rsid w:val="00D12D72"/>
    <w:rsid w:val="00D12D91"/>
    <w:rsid w:val="00D12E06"/>
    <w:rsid w:val="00D13042"/>
    <w:rsid w:val="00D13400"/>
    <w:rsid w:val="00D1374C"/>
    <w:rsid w:val="00D13789"/>
    <w:rsid w:val="00D138DD"/>
    <w:rsid w:val="00D13C3D"/>
    <w:rsid w:val="00D13D9B"/>
    <w:rsid w:val="00D14080"/>
    <w:rsid w:val="00D14198"/>
    <w:rsid w:val="00D141B8"/>
    <w:rsid w:val="00D141C6"/>
    <w:rsid w:val="00D145A0"/>
    <w:rsid w:val="00D14835"/>
    <w:rsid w:val="00D1499E"/>
    <w:rsid w:val="00D14D6F"/>
    <w:rsid w:val="00D14F30"/>
    <w:rsid w:val="00D151E5"/>
    <w:rsid w:val="00D154BC"/>
    <w:rsid w:val="00D154C1"/>
    <w:rsid w:val="00D15940"/>
    <w:rsid w:val="00D15A0B"/>
    <w:rsid w:val="00D15D14"/>
    <w:rsid w:val="00D1604E"/>
    <w:rsid w:val="00D164E8"/>
    <w:rsid w:val="00D16C32"/>
    <w:rsid w:val="00D16F7A"/>
    <w:rsid w:val="00D170E1"/>
    <w:rsid w:val="00D1777A"/>
    <w:rsid w:val="00D17D0B"/>
    <w:rsid w:val="00D207C8"/>
    <w:rsid w:val="00D20C09"/>
    <w:rsid w:val="00D21116"/>
    <w:rsid w:val="00D21252"/>
    <w:rsid w:val="00D2128A"/>
    <w:rsid w:val="00D213C8"/>
    <w:rsid w:val="00D21656"/>
    <w:rsid w:val="00D21A04"/>
    <w:rsid w:val="00D2213B"/>
    <w:rsid w:val="00D2215D"/>
    <w:rsid w:val="00D221FC"/>
    <w:rsid w:val="00D22366"/>
    <w:rsid w:val="00D225ED"/>
    <w:rsid w:val="00D22C15"/>
    <w:rsid w:val="00D232E2"/>
    <w:rsid w:val="00D2394E"/>
    <w:rsid w:val="00D23D77"/>
    <w:rsid w:val="00D23F4E"/>
    <w:rsid w:val="00D2441D"/>
    <w:rsid w:val="00D245C0"/>
    <w:rsid w:val="00D2494C"/>
    <w:rsid w:val="00D24D6A"/>
    <w:rsid w:val="00D24E55"/>
    <w:rsid w:val="00D24F78"/>
    <w:rsid w:val="00D24F97"/>
    <w:rsid w:val="00D25253"/>
    <w:rsid w:val="00D2530C"/>
    <w:rsid w:val="00D25409"/>
    <w:rsid w:val="00D26174"/>
    <w:rsid w:val="00D2629F"/>
    <w:rsid w:val="00D2638D"/>
    <w:rsid w:val="00D265AD"/>
    <w:rsid w:val="00D26654"/>
    <w:rsid w:val="00D26681"/>
    <w:rsid w:val="00D267C9"/>
    <w:rsid w:val="00D269A7"/>
    <w:rsid w:val="00D269FD"/>
    <w:rsid w:val="00D26A01"/>
    <w:rsid w:val="00D26F13"/>
    <w:rsid w:val="00D2705E"/>
    <w:rsid w:val="00D270ED"/>
    <w:rsid w:val="00D27355"/>
    <w:rsid w:val="00D27466"/>
    <w:rsid w:val="00D27530"/>
    <w:rsid w:val="00D277C2"/>
    <w:rsid w:val="00D278B0"/>
    <w:rsid w:val="00D279BF"/>
    <w:rsid w:val="00D279EE"/>
    <w:rsid w:val="00D27C4F"/>
    <w:rsid w:val="00D27D9F"/>
    <w:rsid w:val="00D27F49"/>
    <w:rsid w:val="00D27FC4"/>
    <w:rsid w:val="00D3013B"/>
    <w:rsid w:val="00D3016B"/>
    <w:rsid w:val="00D3027A"/>
    <w:rsid w:val="00D306EB"/>
    <w:rsid w:val="00D3071C"/>
    <w:rsid w:val="00D30CDD"/>
    <w:rsid w:val="00D313C9"/>
    <w:rsid w:val="00D314FD"/>
    <w:rsid w:val="00D319D3"/>
    <w:rsid w:val="00D31EFE"/>
    <w:rsid w:val="00D31F9C"/>
    <w:rsid w:val="00D321AC"/>
    <w:rsid w:val="00D32252"/>
    <w:rsid w:val="00D32A6B"/>
    <w:rsid w:val="00D32BBE"/>
    <w:rsid w:val="00D32C37"/>
    <w:rsid w:val="00D32DF3"/>
    <w:rsid w:val="00D32F25"/>
    <w:rsid w:val="00D32F3B"/>
    <w:rsid w:val="00D32F6C"/>
    <w:rsid w:val="00D33078"/>
    <w:rsid w:val="00D33744"/>
    <w:rsid w:val="00D33A92"/>
    <w:rsid w:val="00D33B2B"/>
    <w:rsid w:val="00D33BDD"/>
    <w:rsid w:val="00D33E7F"/>
    <w:rsid w:val="00D34229"/>
    <w:rsid w:val="00D34361"/>
    <w:rsid w:val="00D343ED"/>
    <w:rsid w:val="00D34490"/>
    <w:rsid w:val="00D34682"/>
    <w:rsid w:val="00D346C9"/>
    <w:rsid w:val="00D349AC"/>
    <w:rsid w:val="00D34AE1"/>
    <w:rsid w:val="00D34B1E"/>
    <w:rsid w:val="00D34C34"/>
    <w:rsid w:val="00D34DFF"/>
    <w:rsid w:val="00D34E79"/>
    <w:rsid w:val="00D34F99"/>
    <w:rsid w:val="00D355B0"/>
    <w:rsid w:val="00D35841"/>
    <w:rsid w:val="00D35E59"/>
    <w:rsid w:val="00D35EFC"/>
    <w:rsid w:val="00D36048"/>
    <w:rsid w:val="00D366EA"/>
    <w:rsid w:val="00D368F1"/>
    <w:rsid w:val="00D368F4"/>
    <w:rsid w:val="00D36933"/>
    <w:rsid w:val="00D36ACD"/>
    <w:rsid w:val="00D36BED"/>
    <w:rsid w:val="00D370A1"/>
    <w:rsid w:val="00D37248"/>
    <w:rsid w:val="00D372D6"/>
    <w:rsid w:val="00D37E57"/>
    <w:rsid w:val="00D37F0B"/>
    <w:rsid w:val="00D401EA"/>
    <w:rsid w:val="00D40688"/>
    <w:rsid w:val="00D40A90"/>
    <w:rsid w:val="00D40EAA"/>
    <w:rsid w:val="00D41004"/>
    <w:rsid w:val="00D41036"/>
    <w:rsid w:val="00D41203"/>
    <w:rsid w:val="00D412CC"/>
    <w:rsid w:val="00D41395"/>
    <w:rsid w:val="00D413AC"/>
    <w:rsid w:val="00D413B0"/>
    <w:rsid w:val="00D414BE"/>
    <w:rsid w:val="00D4151B"/>
    <w:rsid w:val="00D415E2"/>
    <w:rsid w:val="00D41619"/>
    <w:rsid w:val="00D419B2"/>
    <w:rsid w:val="00D41AC1"/>
    <w:rsid w:val="00D41B35"/>
    <w:rsid w:val="00D41B46"/>
    <w:rsid w:val="00D41F94"/>
    <w:rsid w:val="00D420FD"/>
    <w:rsid w:val="00D42502"/>
    <w:rsid w:val="00D429E8"/>
    <w:rsid w:val="00D42A1A"/>
    <w:rsid w:val="00D42AA8"/>
    <w:rsid w:val="00D4302E"/>
    <w:rsid w:val="00D430A6"/>
    <w:rsid w:val="00D43238"/>
    <w:rsid w:val="00D4324A"/>
    <w:rsid w:val="00D43261"/>
    <w:rsid w:val="00D43957"/>
    <w:rsid w:val="00D43A97"/>
    <w:rsid w:val="00D43CD3"/>
    <w:rsid w:val="00D43D69"/>
    <w:rsid w:val="00D44063"/>
    <w:rsid w:val="00D44168"/>
    <w:rsid w:val="00D44283"/>
    <w:rsid w:val="00D447F3"/>
    <w:rsid w:val="00D44891"/>
    <w:rsid w:val="00D44AFD"/>
    <w:rsid w:val="00D4541C"/>
    <w:rsid w:val="00D45566"/>
    <w:rsid w:val="00D45575"/>
    <w:rsid w:val="00D455AC"/>
    <w:rsid w:val="00D46210"/>
    <w:rsid w:val="00D4685E"/>
    <w:rsid w:val="00D46933"/>
    <w:rsid w:val="00D46B83"/>
    <w:rsid w:val="00D46D40"/>
    <w:rsid w:val="00D4705E"/>
    <w:rsid w:val="00D47338"/>
    <w:rsid w:val="00D476CA"/>
    <w:rsid w:val="00D47A57"/>
    <w:rsid w:val="00D47A9C"/>
    <w:rsid w:val="00D47AB9"/>
    <w:rsid w:val="00D47C41"/>
    <w:rsid w:val="00D47CA3"/>
    <w:rsid w:val="00D47DE7"/>
    <w:rsid w:val="00D500CB"/>
    <w:rsid w:val="00D5016D"/>
    <w:rsid w:val="00D503F0"/>
    <w:rsid w:val="00D50460"/>
    <w:rsid w:val="00D505F3"/>
    <w:rsid w:val="00D5097A"/>
    <w:rsid w:val="00D50CC0"/>
    <w:rsid w:val="00D50F46"/>
    <w:rsid w:val="00D5182E"/>
    <w:rsid w:val="00D51A74"/>
    <w:rsid w:val="00D51C29"/>
    <w:rsid w:val="00D52188"/>
    <w:rsid w:val="00D523CD"/>
    <w:rsid w:val="00D526D3"/>
    <w:rsid w:val="00D52814"/>
    <w:rsid w:val="00D52B37"/>
    <w:rsid w:val="00D52E89"/>
    <w:rsid w:val="00D52F1F"/>
    <w:rsid w:val="00D52FDE"/>
    <w:rsid w:val="00D5306A"/>
    <w:rsid w:val="00D53720"/>
    <w:rsid w:val="00D539D4"/>
    <w:rsid w:val="00D53B9E"/>
    <w:rsid w:val="00D5402D"/>
    <w:rsid w:val="00D54128"/>
    <w:rsid w:val="00D542BE"/>
    <w:rsid w:val="00D5437D"/>
    <w:rsid w:val="00D543DE"/>
    <w:rsid w:val="00D546E8"/>
    <w:rsid w:val="00D5483F"/>
    <w:rsid w:val="00D54B02"/>
    <w:rsid w:val="00D54C69"/>
    <w:rsid w:val="00D54DFE"/>
    <w:rsid w:val="00D5593E"/>
    <w:rsid w:val="00D55A20"/>
    <w:rsid w:val="00D55B01"/>
    <w:rsid w:val="00D55CD0"/>
    <w:rsid w:val="00D55E2D"/>
    <w:rsid w:val="00D55F9E"/>
    <w:rsid w:val="00D56774"/>
    <w:rsid w:val="00D56C93"/>
    <w:rsid w:val="00D56CA2"/>
    <w:rsid w:val="00D56F3C"/>
    <w:rsid w:val="00D57196"/>
    <w:rsid w:val="00D57313"/>
    <w:rsid w:val="00D5748D"/>
    <w:rsid w:val="00D60133"/>
    <w:rsid w:val="00D60959"/>
    <w:rsid w:val="00D60ED5"/>
    <w:rsid w:val="00D61193"/>
    <w:rsid w:val="00D611CB"/>
    <w:rsid w:val="00D61206"/>
    <w:rsid w:val="00D6177B"/>
    <w:rsid w:val="00D618FD"/>
    <w:rsid w:val="00D6190F"/>
    <w:rsid w:val="00D619B8"/>
    <w:rsid w:val="00D619E9"/>
    <w:rsid w:val="00D61BD4"/>
    <w:rsid w:val="00D61C8C"/>
    <w:rsid w:val="00D61CED"/>
    <w:rsid w:val="00D62094"/>
    <w:rsid w:val="00D620E0"/>
    <w:rsid w:val="00D62233"/>
    <w:rsid w:val="00D62AE2"/>
    <w:rsid w:val="00D62E89"/>
    <w:rsid w:val="00D62EA2"/>
    <w:rsid w:val="00D6344B"/>
    <w:rsid w:val="00D637F4"/>
    <w:rsid w:val="00D63B1C"/>
    <w:rsid w:val="00D63CC5"/>
    <w:rsid w:val="00D63F34"/>
    <w:rsid w:val="00D64203"/>
    <w:rsid w:val="00D648D6"/>
    <w:rsid w:val="00D64F29"/>
    <w:rsid w:val="00D652EE"/>
    <w:rsid w:val="00D657E3"/>
    <w:rsid w:val="00D65918"/>
    <w:rsid w:val="00D65CBB"/>
    <w:rsid w:val="00D66022"/>
    <w:rsid w:val="00D6652A"/>
    <w:rsid w:val="00D666F6"/>
    <w:rsid w:val="00D66B03"/>
    <w:rsid w:val="00D66E5D"/>
    <w:rsid w:val="00D6704E"/>
    <w:rsid w:val="00D6744D"/>
    <w:rsid w:val="00D6795B"/>
    <w:rsid w:val="00D679AA"/>
    <w:rsid w:val="00D67A9F"/>
    <w:rsid w:val="00D67D69"/>
    <w:rsid w:val="00D702B7"/>
    <w:rsid w:val="00D705F8"/>
    <w:rsid w:val="00D708BB"/>
    <w:rsid w:val="00D70E2B"/>
    <w:rsid w:val="00D71104"/>
    <w:rsid w:val="00D716DA"/>
    <w:rsid w:val="00D719EA"/>
    <w:rsid w:val="00D71FAD"/>
    <w:rsid w:val="00D72267"/>
    <w:rsid w:val="00D724E2"/>
    <w:rsid w:val="00D72E43"/>
    <w:rsid w:val="00D72F7C"/>
    <w:rsid w:val="00D72FB2"/>
    <w:rsid w:val="00D73722"/>
    <w:rsid w:val="00D73842"/>
    <w:rsid w:val="00D738B3"/>
    <w:rsid w:val="00D738E4"/>
    <w:rsid w:val="00D73C95"/>
    <w:rsid w:val="00D744B2"/>
    <w:rsid w:val="00D7474A"/>
    <w:rsid w:val="00D74855"/>
    <w:rsid w:val="00D7497C"/>
    <w:rsid w:val="00D74EDA"/>
    <w:rsid w:val="00D74F46"/>
    <w:rsid w:val="00D75044"/>
    <w:rsid w:val="00D750D2"/>
    <w:rsid w:val="00D75254"/>
    <w:rsid w:val="00D75A3A"/>
    <w:rsid w:val="00D75B2C"/>
    <w:rsid w:val="00D75B98"/>
    <w:rsid w:val="00D75D8C"/>
    <w:rsid w:val="00D763AB"/>
    <w:rsid w:val="00D7644D"/>
    <w:rsid w:val="00D7655F"/>
    <w:rsid w:val="00D76679"/>
    <w:rsid w:val="00D76A22"/>
    <w:rsid w:val="00D76B95"/>
    <w:rsid w:val="00D76BF5"/>
    <w:rsid w:val="00D771F4"/>
    <w:rsid w:val="00D774D3"/>
    <w:rsid w:val="00D774DC"/>
    <w:rsid w:val="00D77765"/>
    <w:rsid w:val="00D778AC"/>
    <w:rsid w:val="00D778CA"/>
    <w:rsid w:val="00D778CF"/>
    <w:rsid w:val="00D77A57"/>
    <w:rsid w:val="00D77A68"/>
    <w:rsid w:val="00D77B6B"/>
    <w:rsid w:val="00D804A3"/>
    <w:rsid w:val="00D80548"/>
    <w:rsid w:val="00D80923"/>
    <w:rsid w:val="00D80A09"/>
    <w:rsid w:val="00D80C94"/>
    <w:rsid w:val="00D80CB0"/>
    <w:rsid w:val="00D8132F"/>
    <w:rsid w:val="00D81462"/>
    <w:rsid w:val="00D81513"/>
    <w:rsid w:val="00D81653"/>
    <w:rsid w:val="00D819FC"/>
    <w:rsid w:val="00D81DB6"/>
    <w:rsid w:val="00D81E43"/>
    <w:rsid w:val="00D81E55"/>
    <w:rsid w:val="00D82623"/>
    <w:rsid w:val="00D8269B"/>
    <w:rsid w:val="00D828F7"/>
    <w:rsid w:val="00D82A62"/>
    <w:rsid w:val="00D82AA9"/>
    <w:rsid w:val="00D82CA0"/>
    <w:rsid w:val="00D82DD3"/>
    <w:rsid w:val="00D83015"/>
    <w:rsid w:val="00D83083"/>
    <w:rsid w:val="00D83091"/>
    <w:rsid w:val="00D833C8"/>
    <w:rsid w:val="00D8348C"/>
    <w:rsid w:val="00D835A3"/>
    <w:rsid w:val="00D83AB3"/>
    <w:rsid w:val="00D83C2F"/>
    <w:rsid w:val="00D842B1"/>
    <w:rsid w:val="00D84530"/>
    <w:rsid w:val="00D845D5"/>
    <w:rsid w:val="00D84707"/>
    <w:rsid w:val="00D848D9"/>
    <w:rsid w:val="00D84FC8"/>
    <w:rsid w:val="00D85292"/>
    <w:rsid w:val="00D85386"/>
    <w:rsid w:val="00D853FA"/>
    <w:rsid w:val="00D85516"/>
    <w:rsid w:val="00D859A4"/>
    <w:rsid w:val="00D85CEC"/>
    <w:rsid w:val="00D861B3"/>
    <w:rsid w:val="00D86379"/>
    <w:rsid w:val="00D86553"/>
    <w:rsid w:val="00D86890"/>
    <w:rsid w:val="00D86D5C"/>
    <w:rsid w:val="00D86E9C"/>
    <w:rsid w:val="00D87146"/>
    <w:rsid w:val="00D8722A"/>
    <w:rsid w:val="00D87369"/>
    <w:rsid w:val="00D8750D"/>
    <w:rsid w:val="00D87527"/>
    <w:rsid w:val="00D87693"/>
    <w:rsid w:val="00D878B7"/>
    <w:rsid w:val="00D87A82"/>
    <w:rsid w:val="00D87A98"/>
    <w:rsid w:val="00D87C35"/>
    <w:rsid w:val="00D87C85"/>
    <w:rsid w:val="00D87CE4"/>
    <w:rsid w:val="00D87FA6"/>
    <w:rsid w:val="00D9007A"/>
    <w:rsid w:val="00D9023F"/>
    <w:rsid w:val="00D90558"/>
    <w:rsid w:val="00D90E93"/>
    <w:rsid w:val="00D90E9A"/>
    <w:rsid w:val="00D90FF1"/>
    <w:rsid w:val="00D91081"/>
    <w:rsid w:val="00D910CE"/>
    <w:rsid w:val="00D9121D"/>
    <w:rsid w:val="00D9139B"/>
    <w:rsid w:val="00D915DF"/>
    <w:rsid w:val="00D916AA"/>
    <w:rsid w:val="00D91706"/>
    <w:rsid w:val="00D91960"/>
    <w:rsid w:val="00D91A1C"/>
    <w:rsid w:val="00D91A38"/>
    <w:rsid w:val="00D91B39"/>
    <w:rsid w:val="00D91E6B"/>
    <w:rsid w:val="00D92099"/>
    <w:rsid w:val="00D92191"/>
    <w:rsid w:val="00D921EB"/>
    <w:rsid w:val="00D92278"/>
    <w:rsid w:val="00D9228E"/>
    <w:rsid w:val="00D92955"/>
    <w:rsid w:val="00D92A66"/>
    <w:rsid w:val="00D92B08"/>
    <w:rsid w:val="00D92C5F"/>
    <w:rsid w:val="00D92D0B"/>
    <w:rsid w:val="00D93260"/>
    <w:rsid w:val="00D9346E"/>
    <w:rsid w:val="00D93573"/>
    <w:rsid w:val="00D939AC"/>
    <w:rsid w:val="00D9405C"/>
    <w:rsid w:val="00D942DA"/>
    <w:rsid w:val="00D94371"/>
    <w:rsid w:val="00D9444E"/>
    <w:rsid w:val="00D94579"/>
    <w:rsid w:val="00D9461C"/>
    <w:rsid w:val="00D9474C"/>
    <w:rsid w:val="00D9485A"/>
    <w:rsid w:val="00D94B7C"/>
    <w:rsid w:val="00D94F12"/>
    <w:rsid w:val="00D9510F"/>
    <w:rsid w:val="00D95AA8"/>
    <w:rsid w:val="00D95AFF"/>
    <w:rsid w:val="00D95FEE"/>
    <w:rsid w:val="00D9628C"/>
    <w:rsid w:val="00D9649F"/>
    <w:rsid w:val="00D96E5F"/>
    <w:rsid w:val="00D96FD6"/>
    <w:rsid w:val="00D9731E"/>
    <w:rsid w:val="00D97526"/>
    <w:rsid w:val="00D979AA"/>
    <w:rsid w:val="00D97F55"/>
    <w:rsid w:val="00D97F6B"/>
    <w:rsid w:val="00DA0297"/>
    <w:rsid w:val="00DA058D"/>
    <w:rsid w:val="00DA067F"/>
    <w:rsid w:val="00DA0967"/>
    <w:rsid w:val="00DA0B70"/>
    <w:rsid w:val="00DA0DB4"/>
    <w:rsid w:val="00DA10A6"/>
    <w:rsid w:val="00DA10D2"/>
    <w:rsid w:val="00DA1174"/>
    <w:rsid w:val="00DA1196"/>
    <w:rsid w:val="00DA1303"/>
    <w:rsid w:val="00DA151D"/>
    <w:rsid w:val="00DA15CB"/>
    <w:rsid w:val="00DA19D2"/>
    <w:rsid w:val="00DA1ACE"/>
    <w:rsid w:val="00DA1B68"/>
    <w:rsid w:val="00DA1CE2"/>
    <w:rsid w:val="00DA1E51"/>
    <w:rsid w:val="00DA2036"/>
    <w:rsid w:val="00DA21EE"/>
    <w:rsid w:val="00DA240F"/>
    <w:rsid w:val="00DA2451"/>
    <w:rsid w:val="00DA246C"/>
    <w:rsid w:val="00DA2712"/>
    <w:rsid w:val="00DA285B"/>
    <w:rsid w:val="00DA2BA9"/>
    <w:rsid w:val="00DA2BEA"/>
    <w:rsid w:val="00DA2D53"/>
    <w:rsid w:val="00DA2DB9"/>
    <w:rsid w:val="00DA2E94"/>
    <w:rsid w:val="00DA3253"/>
    <w:rsid w:val="00DA340E"/>
    <w:rsid w:val="00DA35E9"/>
    <w:rsid w:val="00DA37D7"/>
    <w:rsid w:val="00DA3D5D"/>
    <w:rsid w:val="00DA4142"/>
    <w:rsid w:val="00DA41A5"/>
    <w:rsid w:val="00DA434A"/>
    <w:rsid w:val="00DA4350"/>
    <w:rsid w:val="00DA44C1"/>
    <w:rsid w:val="00DA4566"/>
    <w:rsid w:val="00DA46F9"/>
    <w:rsid w:val="00DA4790"/>
    <w:rsid w:val="00DA4B49"/>
    <w:rsid w:val="00DA50B2"/>
    <w:rsid w:val="00DA5145"/>
    <w:rsid w:val="00DA5A02"/>
    <w:rsid w:val="00DA5B03"/>
    <w:rsid w:val="00DA5BF7"/>
    <w:rsid w:val="00DA636B"/>
    <w:rsid w:val="00DA63AE"/>
    <w:rsid w:val="00DA641A"/>
    <w:rsid w:val="00DA6670"/>
    <w:rsid w:val="00DA6695"/>
    <w:rsid w:val="00DA684C"/>
    <w:rsid w:val="00DA6991"/>
    <w:rsid w:val="00DA6C24"/>
    <w:rsid w:val="00DA6C33"/>
    <w:rsid w:val="00DA6D64"/>
    <w:rsid w:val="00DA7382"/>
    <w:rsid w:val="00DA73D4"/>
    <w:rsid w:val="00DA7654"/>
    <w:rsid w:val="00DA77B5"/>
    <w:rsid w:val="00DA7AC0"/>
    <w:rsid w:val="00DA7B77"/>
    <w:rsid w:val="00DA7D5A"/>
    <w:rsid w:val="00DA7EE5"/>
    <w:rsid w:val="00DA7F8C"/>
    <w:rsid w:val="00DA7F96"/>
    <w:rsid w:val="00DB00F7"/>
    <w:rsid w:val="00DB013A"/>
    <w:rsid w:val="00DB01E2"/>
    <w:rsid w:val="00DB02A7"/>
    <w:rsid w:val="00DB08DB"/>
    <w:rsid w:val="00DB08E5"/>
    <w:rsid w:val="00DB09F0"/>
    <w:rsid w:val="00DB0A5E"/>
    <w:rsid w:val="00DB0AF0"/>
    <w:rsid w:val="00DB0D58"/>
    <w:rsid w:val="00DB0EB2"/>
    <w:rsid w:val="00DB11F8"/>
    <w:rsid w:val="00DB1420"/>
    <w:rsid w:val="00DB15B2"/>
    <w:rsid w:val="00DB17D1"/>
    <w:rsid w:val="00DB1CA9"/>
    <w:rsid w:val="00DB1D6B"/>
    <w:rsid w:val="00DB1FE3"/>
    <w:rsid w:val="00DB21B0"/>
    <w:rsid w:val="00DB30C4"/>
    <w:rsid w:val="00DB3161"/>
    <w:rsid w:val="00DB3534"/>
    <w:rsid w:val="00DB3BAA"/>
    <w:rsid w:val="00DB3D97"/>
    <w:rsid w:val="00DB406A"/>
    <w:rsid w:val="00DB427B"/>
    <w:rsid w:val="00DB4413"/>
    <w:rsid w:val="00DB4434"/>
    <w:rsid w:val="00DB474A"/>
    <w:rsid w:val="00DB4CA3"/>
    <w:rsid w:val="00DB4F7C"/>
    <w:rsid w:val="00DB5481"/>
    <w:rsid w:val="00DB54E3"/>
    <w:rsid w:val="00DB5653"/>
    <w:rsid w:val="00DB5706"/>
    <w:rsid w:val="00DB5916"/>
    <w:rsid w:val="00DB59BD"/>
    <w:rsid w:val="00DB5BF8"/>
    <w:rsid w:val="00DB5F84"/>
    <w:rsid w:val="00DB5FC5"/>
    <w:rsid w:val="00DB623B"/>
    <w:rsid w:val="00DB62D7"/>
    <w:rsid w:val="00DB6378"/>
    <w:rsid w:val="00DB6B3B"/>
    <w:rsid w:val="00DB6B3E"/>
    <w:rsid w:val="00DB6BD6"/>
    <w:rsid w:val="00DB6E9E"/>
    <w:rsid w:val="00DB7253"/>
    <w:rsid w:val="00DB7CF1"/>
    <w:rsid w:val="00DB7E27"/>
    <w:rsid w:val="00DC0320"/>
    <w:rsid w:val="00DC05CC"/>
    <w:rsid w:val="00DC068A"/>
    <w:rsid w:val="00DC08CA"/>
    <w:rsid w:val="00DC0DAC"/>
    <w:rsid w:val="00DC0F23"/>
    <w:rsid w:val="00DC0F37"/>
    <w:rsid w:val="00DC0F98"/>
    <w:rsid w:val="00DC106C"/>
    <w:rsid w:val="00DC1462"/>
    <w:rsid w:val="00DC1573"/>
    <w:rsid w:val="00DC159F"/>
    <w:rsid w:val="00DC1A69"/>
    <w:rsid w:val="00DC1B00"/>
    <w:rsid w:val="00DC1D69"/>
    <w:rsid w:val="00DC1E93"/>
    <w:rsid w:val="00DC21B3"/>
    <w:rsid w:val="00DC24B9"/>
    <w:rsid w:val="00DC2B2B"/>
    <w:rsid w:val="00DC30D0"/>
    <w:rsid w:val="00DC35FA"/>
    <w:rsid w:val="00DC3629"/>
    <w:rsid w:val="00DC362B"/>
    <w:rsid w:val="00DC3A6E"/>
    <w:rsid w:val="00DC3D52"/>
    <w:rsid w:val="00DC3DC5"/>
    <w:rsid w:val="00DC40D5"/>
    <w:rsid w:val="00DC4121"/>
    <w:rsid w:val="00DC41EC"/>
    <w:rsid w:val="00DC4289"/>
    <w:rsid w:val="00DC42FD"/>
    <w:rsid w:val="00DC4513"/>
    <w:rsid w:val="00DC4621"/>
    <w:rsid w:val="00DC48B9"/>
    <w:rsid w:val="00DC4CAA"/>
    <w:rsid w:val="00DC4CC6"/>
    <w:rsid w:val="00DC4FE1"/>
    <w:rsid w:val="00DC52E2"/>
    <w:rsid w:val="00DC536A"/>
    <w:rsid w:val="00DC57D5"/>
    <w:rsid w:val="00DC580B"/>
    <w:rsid w:val="00DC5990"/>
    <w:rsid w:val="00DC5D23"/>
    <w:rsid w:val="00DC5D86"/>
    <w:rsid w:val="00DC5D9B"/>
    <w:rsid w:val="00DC5DAB"/>
    <w:rsid w:val="00DC6017"/>
    <w:rsid w:val="00DC6550"/>
    <w:rsid w:val="00DC66A5"/>
    <w:rsid w:val="00DC67D3"/>
    <w:rsid w:val="00DC6967"/>
    <w:rsid w:val="00DC6A16"/>
    <w:rsid w:val="00DC7003"/>
    <w:rsid w:val="00DC71A1"/>
    <w:rsid w:val="00DC7437"/>
    <w:rsid w:val="00DC744F"/>
    <w:rsid w:val="00DC75C5"/>
    <w:rsid w:val="00DC75D9"/>
    <w:rsid w:val="00DC78AA"/>
    <w:rsid w:val="00DC7AF1"/>
    <w:rsid w:val="00DC7B96"/>
    <w:rsid w:val="00DC7BC4"/>
    <w:rsid w:val="00DC7D63"/>
    <w:rsid w:val="00DC7FBB"/>
    <w:rsid w:val="00DD0050"/>
    <w:rsid w:val="00DD01E7"/>
    <w:rsid w:val="00DD023D"/>
    <w:rsid w:val="00DD045D"/>
    <w:rsid w:val="00DD06ED"/>
    <w:rsid w:val="00DD0EB8"/>
    <w:rsid w:val="00DD1038"/>
    <w:rsid w:val="00DD12BB"/>
    <w:rsid w:val="00DD155F"/>
    <w:rsid w:val="00DD16E6"/>
    <w:rsid w:val="00DD1731"/>
    <w:rsid w:val="00DD19FA"/>
    <w:rsid w:val="00DD1A86"/>
    <w:rsid w:val="00DD1CDE"/>
    <w:rsid w:val="00DD2198"/>
    <w:rsid w:val="00DD2441"/>
    <w:rsid w:val="00DD249A"/>
    <w:rsid w:val="00DD2524"/>
    <w:rsid w:val="00DD26E5"/>
    <w:rsid w:val="00DD2986"/>
    <w:rsid w:val="00DD2A22"/>
    <w:rsid w:val="00DD2BAB"/>
    <w:rsid w:val="00DD2F1F"/>
    <w:rsid w:val="00DD35C0"/>
    <w:rsid w:val="00DD3B0B"/>
    <w:rsid w:val="00DD3BB7"/>
    <w:rsid w:val="00DD3E0B"/>
    <w:rsid w:val="00DD3E87"/>
    <w:rsid w:val="00DD4150"/>
    <w:rsid w:val="00DD464D"/>
    <w:rsid w:val="00DD49B9"/>
    <w:rsid w:val="00DD4E28"/>
    <w:rsid w:val="00DD4FE5"/>
    <w:rsid w:val="00DD51A9"/>
    <w:rsid w:val="00DD5583"/>
    <w:rsid w:val="00DD5984"/>
    <w:rsid w:val="00DD5C66"/>
    <w:rsid w:val="00DD5EED"/>
    <w:rsid w:val="00DD65E3"/>
    <w:rsid w:val="00DD66C1"/>
    <w:rsid w:val="00DD695D"/>
    <w:rsid w:val="00DD6A4F"/>
    <w:rsid w:val="00DD6BEF"/>
    <w:rsid w:val="00DD6D0D"/>
    <w:rsid w:val="00DD73AA"/>
    <w:rsid w:val="00DD753F"/>
    <w:rsid w:val="00DD7550"/>
    <w:rsid w:val="00DD7568"/>
    <w:rsid w:val="00DD75C6"/>
    <w:rsid w:val="00DD7DB8"/>
    <w:rsid w:val="00DD7E2A"/>
    <w:rsid w:val="00DE0035"/>
    <w:rsid w:val="00DE0125"/>
    <w:rsid w:val="00DE01B2"/>
    <w:rsid w:val="00DE048E"/>
    <w:rsid w:val="00DE054E"/>
    <w:rsid w:val="00DE0814"/>
    <w:rsid w:val="00DE0968"/>
    <w:rsid w:val="00DE0A63"/>
    <w:rsid w:val="00DE0AC7"/>
    <w:rsid w:val="00DE1047"/>
    <w:rsid w:val="00DE10DF"/>
    <w:rsid w:val="00DE1170"/>
    <w:rsid w:val="00DE15F2"/>
    <w:rsid w:val="00DE15FF"/>
    <w:rsid w:val="00DE1B8D"/>
    <w:rsid w:val="00DE1CDE"/>
    <w:rsid w:val="00DE1CEC"/>
    <w:rsid w:val="00DE219F"/>
    <w:rsid w:val="00DE28BA"/>
    <w:rsid w:val="00DE2BBF"/>
    <w:rsid w:val="00DE2D88"/>
    <w:rsid w:val="00DE2ED1"/>
    <w:rsid w:val="00DE3226"/>
    <w:rsid w:val="00DE3556"/>
    <w:rsid w:val="00DE3A5E"/>
    <w:rsid w:val="00DE3A66"/>
    <w:rsid w:val="00DE3DB6"/>
    <w:rsid w:val="00DE3DE5"/>
    <w:rsid w:val="00DE3E37"/>
    <w:rsid w:val="00DE41A7"/>
    <w:rsid w:val="00DE45AD"/>
    <w:rsid w:val="00DE4C24"/>
    <w:rsid w:val="00DE4FDA"/>
    <w:rsid w:val="00DE5231"/>
    <w:rsid w:val="00DE5338"/>
    <w:rsid w:val="00DE5733"/>
    <w:rsid w:val="00DE5E09"/>
    <w:rsid w:val="00DE6484"/>
    <w:rsid w:val="00DE64A5"/>
    <w:rsid w:val="00DE64D4"/>
    <w:rsid w:val="00DE6689"/>
    <w:rsid w:val="00DE6BA5"/>
    <w:rsid w:val="00DE6DBA"/>
    <w:rsid w:val="00DE6E38"/>
    <w:rsid w:val="00DE71FB"/>
    <w:rsid w:val="00DE7287"/>
    <w:rsid w:val="00DE74D6"/>
    <w:rsid w:val="00DE7914"/>
    <w:rsid w:val="00DF048F"/>
    <w:rsid w:val="00DF0692"/>
    <w:rsid w:val="00DF07C2"/>
    <w:rsid w:val="00DF08A6"/>
    <w:rsid w:val="00DF08C7"/>
    <w:rsid w:val="00DF0933"/>
    <w:rsid w:val="00DF0A5E"/>
    <w:rsid w:val="00DF0B7C"/>
    <w:rsid w:val="00DF0E52"/>
    <w:rsid w:val="00DF0EF0"/>
    <w:rsid w:val="00DF105E"/>
    <w:rsid w:val="00DF11A5"/>
    <w:rsid w:val="00DF128B"/>
    <w:rsid w:val="00DF184B"/>
    <w:rsid w:val="00DF1852"/>
    <w:rsid w:val="00DF18F7"/>
    <w:rsid w:val="00DF199E"/>
    <w:rsid w:val="00DF1C03"/>
    <w:rsid w:val="00DF1E2D"/>
    <w:rsid w:val="00DF1F2D"/>
    <w:rsid w:val="00DF2067"/>
    <w:rsid w:val="00DF225F"/>
    <w:rsid w:val="00DF22F3"/>
    <w:rsid w:val="00DF25E5"/>
    <w:rsid w:val="00DF2D9E"/>
    <w:rsid w:val="00DF32E7"/>
    <w:rsid w:val="00DF36D3"/>
    <w:rsid w:val="00DF3A6F"/>
    <w:rsid w:val="00DF3C47"/>
    <w:rsid w:val="00DF3FFB"/>
    <w:rsid w:val="00DF4523"/>
    <w:rsid w:val="00DF45D5"/>
    <w:rsid w:val="00DF4672"/>
    <w:rsid w:val="00DF493A"/>
    <w:rsid w:val="00DF4D9D"/>
    <w:rsid w:val="00DF4ED7"/>
    <w:rsid w:val="00DF5351"/>
    <w:rsid w:val="00DF5443"/>
    <w:rsid w:val="00DF5637"/>
    <w:rsid w:val="00DF5670"/>
    <w:rsid w:val="00DF5A52"/>
    <w:rsid w:val="00DF5D60"/>
    <w:rsid w:val="00DF61CB"/>
    <w:rsid w:val="00DF6332"/>
    <w:rsid w:val="00DF66DC"/>
    <w:rsid w:val="00DF673C"/>
    <w:rsid w:val="00DF6AB7"/>
    <w:rsid w:val="00DF6C14"/>
    <w:rsid w:val="00DF6C50"/>
    <w:rsid w:val="00DF6CAC"/>
    <w:rsid w:val="00DF6F31"/>
    <w:rsid w:val="00DF6F5A"/>
    <w:rsid w:val="00DF71D0"/>
    <w:rsid w:val="00DF7287"/>
    <w:rsid w:val="00DF76AC"/>
    <w:rsid w:val="00DF77CF"/>
    <w:rsid w:val="00DF79EF"/>
    <w:rsid w:val="00DF7B7A"/>
    <w:rsid w:val="00DF7C7C"/>
    <w:rsid w:val="00DF7D31"/>
    <w:rsid w:val="00E00993"/>
    <w:rsid w:val="00E00E59"/>
    <w:rsid w:val="00E00E6B"/>
    <w:rsid w:val="00E00F08"/>
    <w:rsid w:val="00E01154"/>
    <w:rsid w:val="00E01699"/>
    <w:rsid w:val="00E0172F"/>
    <w:rsid w:val="00E01834"/>
    <w:rsid w:val="00E01D22"/>
    <w:rsid w:val="00E02632"/>
    <w:rsid w:val="00E0265E"/>
    <w:rsid w:val="00E02670"/>
    <w:rsid w:val="00E02975"/>
    <w:rsid w:val="00E02B08"/>
    <w:rsid w:val="00E02B63"/>
    <w:rsid w:val="00E03182"/>
    <w:rsid w:val="00E031D7"/>
    <w:rsid w:val="00E032CF"/>
    <w:rsid w:val="00E03474"/>
    <w:rsid w:val="00E036F7"/>
    <w:rsid w:val="00E03908"/>
    <w:rsid w:val="00E03AAD"/>
    <w:rsid w:val="00E03B8E"/>
    <w:rsid w:val="00E03B98"/>
    <w:rsid w:val="00E03CD6"/>
    <w:rsid w:val="00E03D28"/>
    <w:rsid w:val="00E045CA"/>
    <w:rsid w:val="00E047DE"/>
    <w:rsid w:val="00E048EA"/>
    <w:rsid w:val="00E04BF1"/>
    <w:rsid w:val="00E04C97"/>
    <w:rsid w:val="00E054A2"/>
    <w:rsid w:val="00E0551D"/>
    <w:rsid w:val="00E05A60"/>
    <w:rsid w:val="00E05BD8"/>
    <w:rsid w:val="00E05BE1"/>
    <w:rsid w:val="00E05DE8"/>
    <w:rsid w:val="00E05F28"/>
    <w:rsid w:val="00E05FD5"/>
    <w:rsid w:val="00E0643B"/>
    <w:rsid w:val="00E06747"/>
    <w:rsid w:val="00E06B4D"/>
    <w:rsid w:val="00E07051"/>
    <w:rsid w:val="00E07C2E"/>
    <w:rsid w:val="00E099FF"/>
    <w:rsid w:val="00E101DC"/>
    <w:rsid w:val="00E10469"/>
    <w:rsid w:val="00E10528"/>
    <w:rsid w:val="00E1085B"/>
    <w:rsid w:val="00E10CD7"/>
    <w:rsid w:val="00E10E92"/>
    <w:rsid w:val="00E10FEB"/>
    <w:rsid w:val="00E110C6"/>
    <w:rsid w:val="00E111B1"/>
    <w:rsid w:val="00E11299"/>
    <w:rsid w:val="00E11528"/>
    <w:rsid w:val="00E1156D"/>
    <w:rsid w:val="00E117C5"/>
    <w:rsid w:val="00E11831"/>
    <w:rsid w:val="00E118C5"/>
    <w:rsid w:val="00E11D21"/>
    <w:rsid w:val="00E11EF5"/>
    <w:rsid w:val="00E1221D"/>
    <w:rsid w:val="00E1238A"/>
    <w:rsid w:val="00E12447"/>
    <w:rsid w:val="00E1264F"/>
    <w:rsid w:val="00E12C4D"/>
    <w:rsid w:val="00E12C51"/>
    <w:rsid w:val="00E13029"/>
    <w:rsid w:val="00E13196"/>
    <w:rsid w:val="00E132E2"/>
    <w:rsid w:val="00E13776"/>
    <w:rsid w:val="00E139E4"/>
    <w:rsid w:val="00E13A2E"/>
    <w:rsid w:val="00E13CE7"/>
    <w:rsid w:val="00E13DB8"/>
    <w:rsid w:val="00E13E28"/>
    <w:rsid w:val="00E13E62"/>
    <w:rsid w:val="00E13F18"/>
    <w:rsid w:val="00E14065"/>
    <w:rsid w:val="00E14113"/>
    <w:rsid w:val="00E14126"/>
    <w:rsid w:val="00E142B6"/>
    <w:rsid w:val="00E1433A"/>
    <w:rsid w:val="00E1433B"/>
    <w:rsid w:val="00E14A57"/>
    <w:rsid w:val="00E14A66"/>
    <w:rsid w:val="00E14B50"/>
    <w:rsid w:val="00E14CA7"/>
    <w:rsid w:val="00E14D89"/>
    <w:rsid w:val="00E14F7E"/>
    <w:rsid w:val="00E15089"/>
    <w:rsid w:val="00E15204"/>
    <w:rsid w:val="00E15756"/>
    <w:rsid w:val="00E15AA1"/>
    <w:rsid w:val="00E15B30"/>
    <w:rsid w:val="00E15E50"/>
    <w:rsid w:val="00E15EFB"/>
    <w:rsid w:val="00E16257"/>
    <w:rsid w:val="00E164A1"/>
    <w:rsid w:val="00E16544"/>
    <w:rsid w:val="00E172C6"/>
    <w:rsid w:val="00E1735B"/>
    <w:rsid w:val="00E175C4"/>
    <w:rsid w:val="00E17700"/>
    <w:rsid w:val="00E1773A"/>
    <w:rsid w:val="00E17F12"/>
    <w:rsid w:val="00E2042E"/>
    <w:rsid w:val="00E206DC"/>
    <w:rsid w:val="00E206DD"/>
    <w:rsid w:val="00E2082A"/>
    <w:rsid w:val="00E20959"/>
    <w:rsid w:val="00E20BEA"/>
    <w:rsid w:val="00E20DC1"/>
    <w:rsid w:val="00E20E52"/>
    <w:rsid w:val="00E212E4"/>
    <w:rsid w:val="00E218CE"/>
    <w:rsid w:val="00E21960"/>
    <w:rsid w:val="00E21CDF"/>
    <w:rsid w:val="00E221D5"/>
    <w:rsid w:val="00E2224E"/>
    <w:rsid w:val="00E22373"/>
    <w:rsid w:val="00E22AB7"/>
    <w:rsid w:val="00E22B64"/>
    <w:rsid w:val="00E22C60"/>
    <w:rsid w:val="00E22CAC"/>
    <w:rsid w:val="00E232DB"/>
    <w:rsid w:val="00E239AA"/>
    <w:rsid w:val="00E23B08"/>
    <w:rsid w:val="00E23CEE"/>
    <w:rsid w:val="00E23F2C"/>
    <w:rsid w:val="00E24328"/>
    <w:rsid w:val="00E24411"/>
    <w:rsid w:val="00E245CF"/>
    <w:rsid w:val="00E24A18"/>
    <w:rsid w:val="00E24A7C"/>
    <w:rsid w:val="00E24B08"/>
    <w:rsid w:val="00E24E9F"/>
    <w:rsid w:val="00E25198"/>
    <w:rsid w:val="00E254AF"/>
    <w:rsid w:val="00E2558D"/>
    <w:rsid w:val="00E25A6D"/>
    <w:rsid w:val="00E25B4E"/>
    <w:rsid w:val="00E25FEE"/>
    <w:rsid w:val="00E26091"/>
    <w:rsid w:val="00E2624D"/>
    <w:rsid w:val="00E26251"/>
    <w:rsid w:val="00E2625D"/>
    <w:rsid w:val="00E2691E"/>
    <w:rsid w:val="00E26A3A"/>
    <w:rsid w:val="00E26A42"/>
    <w:rsid w:val="00E26A55"/>
    <w:rsid w:val="00E26C66"/>
    <w:rsid w:val="00E272F1"/>
    <w:rsid w:val="00E27670"/>
    <w:rsid w:val="00E277C0"/>
    <w:rsid w:val="00E30641"/>
    <w:rsid w:val="00E308E2"/>
    <w:rsid w:val="00E30C21"/>
    <w:rsid w:val="00E30D41"/>
    <w:rsid w:val="00E30E60"/>
    <w:rsid w:val="00E30F61"/>
    <w:rsid w:val="00E31879"/>
    <w:rsid w:val="00E31B03"/>
    <w:rsid w:val="00E321BD"/>
    <w:rsid w:val="00E32BA2"/>
    <w:rsid w:val="00E32DC6"/>
    <w:rsid w:val="00E3305C"/>
    <w:rsid w:val="00E3358A"/>
    <w:rsid w:val="00E33782"/>
    <w:rsid w:val="00E33A90"/>
    <w:rsid w:val="00E33B4E"/>
    <w:rsid w:val="00E33E1A"/>
    <w:rsid w:val="00E33F22"/>
    <w:rsid w:val="00E340E8"/>
    <w:rsid w:val="00E34344"/>
    <w:rsid w:val="00E345E5"/>
    <w:rsid w:val="00E34832"/>
    <w:rsid w:val="00E3494C"/>
    <w:rsid w:val="00E349B4"/>
    <w:rsid w:val="00E353B0"/>
    <w:rsid w:val="00E354F8"/>
    <w:rsid w:val="00E355E2"/>
    <w:rsid w:val="00E359C7"/>
    <w:rsid w:val="00E35AF0"/>
    <w:rsid w:val="00E35D1B"/>
    <w:rsid w:val="00E35D4F"/>
    <w:rsid w:val="00E35E3E"/>
    <w:rsid w:val="00E3610C"/>
    <w:rsid w:val="00E365E8"/>
    <w:rsid w:val="00E36625"/>
    <w:rsid w:val="00E3681C"/>
    <w:rsid w:val="00E368FF"/>
    <w:rsid w:val="00E370F3"/>
    <w:rsid w:val="00E376FA"/>
    <w:rsid w:val="00E3779C"/>
    <w:rsid w:val="00E37825"/>
    <w:rsid w:val="00E37A0F"/>
    <w:rsid w:val="00E37D93"/>
    <w:rsid w:val="00E37F64"/>
    <w:rsid w:val="00E400ED"/>
    <w:rsid w:val="00E40279"/>
    <w:rsid w:val="00E40672"/>
    <w:rsid w:val="00E408C1"/>
    <w:rsid w:val="00E408D7"/>
    <w:rsid w:val="00E40B9D"/>
    <w:rsid w:val="00E40BAD"/>
    <w:rsid w:val="00E40D29"/>
    <w:rsid w:val="00E40D75"/>
    <w:rsid w:val="00E412CA"/>
    <w:rsid w:val="00E41324"/>
    <w:rsid w:val="00E41A3F"/>
    <w:rsid w:val="00E41A7A"/>
    <w:rsid w:val="00E41B36"/>
    <w:rsid w:val="00E41C6E"/>
    <w:rsid w:val="00E41D16"/>
    <w:rsid w:val="00E42022"/>
    <w:rsid w:val="00E4213B"/>
    <w:rsid w:val="00E421B2"/>
    <w:rsid w:val="00E42666"/>
    <w:rsid w:val="00E426EC"/>
    <w:rsid w:val="00E42875"/>
    <w:rsid w:val="00E42954"/>
    <w:rsid w:val="00E430EB"/>
    <w:rsid w:val="00E432A0"/>
    <w:rsid w:val="00E43390"/>
    <w:rsid w:val="00E4349A"/>
    <w:rsid w:val="00E434E4"/>
    <w:rsid w:val="00E438AD"/>
    <w:rsid w:val="00E438DB"/>
    <w:rsid w:val="00E439CE"/>
    <w:rsid w:val="00E43A4F"/>
    <w:rsid w:val="00E43AAF"/>
    <w:rsid w:val="00E43BB7"/>
    <w:rsid w:val="00E43C96"/>
    <w:rsid w:val="00E43FE1"/>
    <w:rsid w:val="00E44154"/>
    <w:rsid w:val="00E442A7"/>
    <w:rsid w:val="00E4441C"/>
    <w:rsid w:val="00E44D0D"/>
    <w:rsid w:val="00E44F83"/>
    <w:rsid w:val="00E454A5"/>
    <w:rsid w:val="00E45630"/>
    <w:rsid w:val="00E459F8"/>
    <w:rsid w:val="00E465E1"/>
    <w:rsid w:val="00E4667C"/>
    <w:rsid w:val="00E4680F"/>
    <w:rsid w:val="00E469E2"/>
    <w:rsid w:val="00E46B28"/>
    <w:rsid w:val="00E471B2"/>
    <w:rsid w:val="00E4725A"/>
    <w:rsid w:val="00E47287"/>
    <w:rsid w:val="00E477A3"/>
    <w:rsid w:val="00E47A72"/>
    <w:rsid w:val="00E47B7F"/>
    <w:rsid w:val="00E47C37"/>
    <w:rsid w:val="00E47DCC"/>
    <w:rsid w:val="00E5002B"/>
    <w:rsid w:val="00E5004D"/>
    <w:rsid w:val="00E50459"/>
    <w:rsid w:val="00E5057E"/>
    <w:rsid w:val="00E50616"/>
    <w:rsid w:val="00E50834"/>
    <w:rsid w:val="00E508FA"/>
    <w:rsid w:val="00E50CBC"/>
    <w:rsid w:val="00E510A8"/>
    <w:rsid w:val="00E513AF"/>
    <w:rsid w:val="00E5143F"/>
    <w:rsid w:val="00E516CF"/>
    <w:rsid w:val="00E51CA2"/>
    <w:rsid w:val="00E523F9"/>
    <w:rsid w:val="00E529F3"/>
    <w:rsid w:val="00E530E7"/>
    <w:rsid w:val="00E533A1"/>
    <w:rsid w:val="00E53555"/>
    <w:rsid w:val="00E53C8A"/>
    <w:rsid w:val="00E53E09"/>
    <w:rsid w:val="00E53FB8"/>
    <w:rsid w:val="00E5410B"/>
    <w:rsid w:val="00E541F1"/>
    <w:rsid w:val="00E544CE"/>
    <w:rsid w:val="00E5453F"/>
    <w:rsid w:val="00E54B2E"/>
    <w:rsid w:val="00E54C1F"/>
    <w:rsid w:val="00E54E8D"/>
    <w:rsid w:val="00E55102"/>
    <w:rsid w:val="00E551FF"/>
    <w:rsid w:val="00E55391"/>
    <w:rsid w:val="00E55722"/>
    <w:rsid w:val="00E5592D"/>
    <w:rsid w:val="00E55EC1"/>
    <w:rsid w:val="00E56151"/>
    <w:rsid w:val="00E563CF"/>
    <w:rsid w:val="00E56592"/>
    <w:rsid w:val="00E56772"/>
    <w:rsid w:val="00E567E1"/>
    <w:rsid w:val="00E56A1C"/>
    <w:rsid w:val="00E56DC1"/>
    <w:rsid w:val="00E56E62"/>
    <w:rsid w:val="00E56F60"/>
    <w:rsid w:val="00E5709F"/>
    <w:rsid w:val="00E57496"/>
    <w:rsid w:val="00E57531"/>
    <w:rsid w:val="00E57770"/>
    <w:rsid w:val="00E578D6"/>
    <w:rsid w:val="00E57DF2"/>
    <w:rsid w:val="00E57F59"/>
    <w:rsid w:val="00E59BB1"/>
    <w:rsid w:val="00E5A5B1"/>
    <w:rsid w:val="00E60218"/>
    <w:rsid w:val="00E6047C"/>
    <w:rsid w:val="00E60ADE"/>
    <w:rsid w:val="00E60B4A"/>
    <w:rsid w:val="00E60B89"/>
    <w:rsid w:val="00E6103B"/>
    <w:rsid w:val="00E6105B"/>
    <w:rsid w:val="00E610B8"/>
    <w:rsid w:val="00E613E1"/>
    <w:rsid w:val="00E61597"/>
    <w:rsid w:val="00E617B2"/>
    <w:rsid w:val="00E61898"/>
    <w:rsid w:val="00E61A96"/>
    <w:rsid w:val="00E61BAC"/>
    <w:rsid w:val="00E61C58"/>
    <w:rsid w:val="00E61DA7"/>
    <w:rsid w:val="00E61F6F"/>
    <w:rsid w:val="00E6216E"/>
    <w:rsid w:val="00E62519"/>
    <w:rsid w:val="00E6256B"/>
    <w:rsid w:val="00E627A4"/>
    <w:rsid w:val="00E629DC"/>
    <w:rsid w:val="00E62C1B"/>
    <w:rsid w:val="00E62D3C"/>
    <w:rsid w:val="00E63601"/>
    <w:rsid w:val="00E63731"/>
    <w:rsid w:val="00E6389C"/>
    <w:rsid w:val="00E638FF"/>
    <w:rsid w:val="00E63D2E"/>
    <w:rsid w:val="00E63DEB"/>
    <w:rsid w:val="00E63E57"/>
    <w:rsid w:val="00E64279"/>
    <w:rsid w:val="00E645B0"/>
    <w:rsid w:val="00E6471C"/>
    <w:rsid w:val="00E64ADE"/>
    <w:rsid w:val="00E64AFF"/>
    <w:rsid w:val="00E64BFE"/>
    <w:rsid w:val="00E64DEB"/>
    <w:rsid w:val="00E64F5B"/>
    <w:rsid w:val="00E64FDA"/>
    <w:rsid w:val="00E64FEA"/>
    <w:rsid w:val="00E650B8"/>
    <w:rsid w:val="00E6532A"/>
    <w:rsid w:val="00E6568C"/>
    <w:rsid w:val="00E6573D"/>
    <w:rsid w:val="00E65883"/>
    <w:rsid w:val="00E6590D"/>
    <w:rsid w:val="00E65918"/>
    <w:rsid w:val="00E65A83"/>
    <w:rsid w:val="00E65C60"/>
    <w:rsid w:val="00E6630C"/>
    <w:rsid w:val="00E6638E"/>
    <w:rsid w:val="00E6661D"/>
    <w:rsid w:val="00E66713"/>
    <w:rsid w:val="00E66DBA"/>
    <w:rsid w:val="00E6706D"/>
    <w:rsid w:val="00E671CC"/>
    <w:rsid w:val="00E67292"/>
    <w:rsid w:val="00E672A7"/>
    <w:rsid w:val="00E672B1"/>
    <w:rsid w:val="00E675E2"/>
    <w:rsid w:val="00E676DC"/>
    <w:rsid w:val="00E67AEE"/>
    <w:rsid w:val="00E67CB4"/>
    <w:rsid w:val="00E67F0F"/>
    <w:rsid w:val="00E70090"/>
    <w:rsid w:val="00E704F8"/>
    <w:rsid w:val="00E70586"/>
    <w:rsid w:val="00E706B1"/>
    <w:rsid w:val="00E707F3"/>
    <w:rsid w:val="00E70970"/>
    <w:rsid w:val="00E70BBE"/>
    <w:rsid w:val="00E70DB9"/>
    <w:rsid w:val="00E7123A"/>
    <w:rsid w:val="00E712D1"/>
    <w:rsid w:val="00E712E0"/>
    <w:rsid w:val="00E713A0"/>
    <w:rsid w:val="00E719FB"/>
    <w:rsid w:val="00E71A5F"/>
    <w:rsid w:val="00E71C7F"/>
    <w:rsid w:val="00E71D2F"/>
    <w:rsid w:val="00E71D38"/>
    <w:rsid w:val="00E71E23"/>
    <w:rsid w:val="00E71F3B"/>
    <w:rsid w:val="00E721D4"/>
    <w:rsid w:val="00E72338"/>
    <w:rsid w:val="00E7243C"/>
    <w:rsid w:val="00E724BC"/>
    <w:rsid w:val="00E72A20"/>
    <w:rsid w:val="00E72FAE"/>
    <w:rsid w:val="00E730EE"/>
    <w:rsid w:val="00E73148"/>
    <w:rsid w:val="00E732C1"/>
    <w:rsid w:val="00E732E6"/>
    <w:rsid w:val="00E73635"/>
    <w:rsid w:val="00E73748"/>
    <w:rsid w:val="00E737E5"/>
    <w:rsid w:val="00E74470"/>
    <w:rsid w:val="00E74543"/>
    <w:rsid w:val="00E747B6"/>
    <w:rsid w:val="00E74845"/>
    <w:rsid w:val="00E74C0A"/>
    <w:rsid w:val="00E74D16"/>
    <w:rsid w:val="00E74EA6"/>
    <w:rsid w:val="00E74FBD"/>
    <w:rsid w:val="00E75258"/>
    <w:rsid w:val="00E75355"/>
    <w:rsid w:val="00E75510"/>
    <w:rsid w:val="00E75589"/>
    <w:rsid w:val="00E75BEE"/>
    <w:rsid w:val="00E75D54"/>
    <w:rsid w:val="00E75E75"/>
    <w:rsid w:val="00E76535"/>
    <w:rsid w:val="00E76666"/>
    <w:rsid w:val="00E769EE"/>
    <w:rsid w:val="00E76B20"/>
    <w:rsid w:val="00E76E5D"/>
    <w:rsid w:val="00E77035"/>
    <w:rsid w:val="00E7704E"/>
    <w:rsid w:val="00E7722B"/>
    <w:rsid w:val="00E7741A"/>
    <w:rsid w:val="00E775E4"/>
    <w:rsid w:val="00E7761D"/>
    <w:rsid w:val="00E77748"/>
    <w:rsid w:val="00E77CFF"/>
    <w:rsid w:val="00E77F5E"/>
    <w:rsid w:val="00E80069"/>
    <w:rsid w:val="00E80144"/>
    <w:rsid w:val="00E802A7"/>
    <w:rsid w:val="00E802AB"/>
    <w:rsid w:val="00E806E1"/>
    <w:rsid w:val="00E8096A"/>
    <w:rsid w:val="00E80D75"/>
    <w:rsid w:val="00E80EF4"/>
    <w:rsid w:val="00E81317"/>
    <w:rsid w:val="00E817A8"/>
    <w:rsid w:val="00E81A2A"/>
    <w:rsid w:val="00E81A87"/>
    <w:rsid w:val="00E82255"/>
    <w:rsid w:val="00E8225F"/>
    <w:rsid w:val="00E82966"/>
    <w:rsid w:val="00E82A5C"/>
    <w:rsid w:val="00E8368D"/>
    <w:rsid w:val="00E8374C"/>
    <w:rsid w:val="00E83CBE"/>
    <w:rsid w:val="00E83F5F"/>
    <w:rsid w:val="00E84036"/>
    <w:rsid w:val="00E84613"/>
    <w:rsid w:val="00E84DFD"/>
    <w:rsid w:val="00E851AB"/>
    <w:rsid w:val="00E8532D"/>
    <w:rsid w:val="00E8532E"/>
    <w:rsid w:val="00E85A1B"/>
    <w:rsid w:val="00E85D0D"/>
    <w:rsid w:val="00E8628A"/>
    <w:rsid w:val="00E8632F"/>
    <w:rsid w:val="00E8668C"/>
    <w:rsid w:val="00E8693B"/>
    <w:rsid w:val="00E869D9"/>
    <w:rsid w:val="00E86BD7"/>
    <w:rsid w:val="00E86BFE"/>
    <w:rsid w:val="00E86C1B"/>
    <w:rsid w:val="00E86DE9"/>
    <w:rsid w:val="00E8704D"/>
    <w:rsid w:val="00E8716C"/>
    <w:rsid w:val="00E875C0"/>
    <w:rsid w:val="00E87788"/>
    <w:rsid w:val="00E8792B"/>
    <w:rsid w:val="00E90132"/>
    <w:rsid w:val="00E902AA"/>
    <w:rsid w:val="00E907B9"/>
    <w:rsid w:val="00E9087C"/>
    <w:rsid w:val="00E90EFD"/>
    <w:rsid w:val="00E91037"/>
    <w:rsid w:val="00E9105A"/>
    <w:rsid w:val="00E911EC"/>
    <w:rsid w:val="00E913EB"/>
    <w:rsid w:val="00E918B3"/>
    <w:rsid w:val="00E91B1A"/>
    <w:rsid w:val="00E91B24"/>
    <w:rsid w:val="00E91C8B"/>
    <w:rsid w:val="00E91CA4"/>
    <w:rsid w:val="00E91D51"/>
    <w:rsid w:val="00E91F00"/>
    <w:rsid w:val="00E920DE"/>
    <w:rsid w:val="00E92588"/>
    <w:rsid w:val="00E929C8"/>
    <w:rsid w:val="00E929F2"/>
    <w:rsid w:val="00E92E7C"/>
    <w:rsid w:val="00E9302D"/>
    <w:rsid w:val="00E9302E"/>
    <w:rsid w:val="00E930AE"/>
    <w:rsid w:val="00E935EB"/>
    <w:rsid w:val="00E93748"/>
    <w:rsid w:val="00E93D67"/>
    <w:rsid w:val="00E93D75"/>
    <w:rsid w:val="00E93FB6"/>
    <w:rsid w:val="00E93FC2"/>
    <w:rsid w:val="00E93FE6"/>
    <w:rsid w:val="00E94077"/>
    <w:rsid w:val="00E941BC"/>
    <w:rsid w:val="00E9444D"/>
    <w:rsid w:val="00E94733"/>
    <w:rsid w:val="00E94A7F"/>
    <w:rsid w:val="00E94D06"/>
    <w:rsid w:val="00E94D80"/>
    <w:rsid w:val="00E952EA"/>
    <w:rsid w:val="00E954E8"/>
    <w:rsid w:val="00E95557"/>
    <w:rsid w:val="00E95594"/>
    <w:rsid w:val="00E955CF"/>
    <w:rsid w:val="00E95614"/>
    <w:rsid w:val="00E959D6"/>
    <w:rsid w:val="00E95CEC"/>
    <w:rsid w:val="00E96A2E"/>
    <w:rsid w:val="00E96AEB"/>
    <w:rsid w:val="00E96D1B"/>
    <w:rsid w:val="00E96FBD"/>
    <w:rsid w:val="00E97187"/>
    <w:rsid w:val="00E97568"/>
    <w:rsid w:val="00E97C2B"/>
    <w:rsid w:val="00EA0085"/>
    <w:rsid w:val="00EA03BB"/>
    <w:rsid w:val="00EA06D9"/>
    <w:rsid w:val="00EA0835"/>
    <w:rsid w:val="00EA0AC1"/>
    <w:rsid w:val="00EA0BEB"/>
    <w:rsid w:val="00EA0D3B"/>
    <w:rsid w:val="00EA1202"/>
    <w:rsid w:val="00EA12D1"/>
    <w:rsid w:val="00EA1387"/>
    <w:rsid w:val="00EA1533"/>
    <w:rsid w:val="00EA161A"/>
    <w:rsid w:val="00EA197A"/>
    <w:rsid w:val="00EA1A1E"/>
    <w:rsid w:val="00EA1AFF"/>
    <w:rsid w:val="00EA1B30"/>
    <w:rsid w:val="00EA1BFA"/>
    <w:rsid w:val="00EA1F8C"/>
    <w:rsid w:val="00EA279D"/>
    <w:rsid w:val="00EA2843"/>
    <w:rsid w:val="00EA2B8C"/>
    <w:rsid w:val="00EA2DC4"/>
    <w:rsid w:val="00EA2F12"/>
    <w:rsid w:val="00EA3388"/>
    <w:rsid w:val="00EA39AC"/>
    <w:rsid w:val="00EA3AFF"/>
    <w:rsid w:val="00EA3CE8"/>
    <w:rsid w:val="00EA443E"/>
    <w:rsid w:val="00EA44BE"/>
    <w:rsid w:val="00EA465A"/>
    <w:rsid w:val="00EA4FB5"/>
    <w:rsid w:val="00EA5179"/>
    <w:rsid w:val="00EA52B5"/>
    <w:rsid w:val="00EA5E22"/>
    <w:rsid w:val="00EA60B0"/>
    <w:rsid w:val="00EA60CF"/>
    <w:rsid w:val="00EA637F"/>
    <w:rsid w:val="00EA669A"/>
    <w:rsid w:val="00EA6722"/>
    <w:rsid w:val="00EA6AF7"/>
    <w:rsid w:val="00EA6B08"/>
    <w:rsid w:val="00EA6FF0"/>
    <w:rsid w:val="00EA7072"/>
    <w:rsid w:val="00EA732E"/>
    <w:rsid w:val="00EA75D2"/>
    <w:rsid w:val="00EA779F"/>
    <w:rsid w:val="00EA7905"/>
    <w:rsid w:val="00EA7987"/>
    <w:rsid w:val="00EB0155"/>
    <w:rsid w:val="00EB0454"/>
    <w:rsid w:val="00EB05ED"/>
    <w:rsid w:val="00EB063C"/>
    <w:rsid w:val="00EB0686"/>
    <w:rsid w:val="00EB0A16"/>
    <w:rsid w:val="00EB0E4E"/>
    <w:rsid w:val="00EB1428"/>
    <w:rsid w:val="00EB20C1"/>
    <w:rsid w:val="00EB268C"/>
    <w:rsid w:val="00EB2B28"/>
    <w:rsid w:val="00EB2BBE"/>
    <w:rsid w:val="00EB2BF3"/>
    <w:rsid w:val="00EB2D38"/>
    <w:rsid w:val="00EB2E50"/>
    <w:rsid w:val="00EB308E"/>
    <w:rsid w:val="00EB326B"/>
    <w:rsid w:val="00EB32A9"/>
    <w:rsid w:val="00EB35B2"/>
    <w:rsid w:val="00EB3798"/>
    <w:rsid w:val="00EB37C4"/>
    <w:rsid w:val="00EB380C"/>
    <w:rsid w:val="00EB3AC6"/>
    <w:rsid w:val="00EB3AEA"/>
    <w:rsid w:val="00EB3D56"/>
    <w:rsid w:val="00EB3EB9"/>
    <w:rsid w:val="00EB42F4"/>
    <w:rsid w:val="00EB44EA"/>
    <w:rsid w:val="00EB4639"/>
    <w:rsid w:val="00EB478C"/>
    <w:rsid w:val="00EB4960"/>
    <w:rsid w:val="00EB4AC6"/>
    <w:rsid w:val="00EB4C66"/>
    <w:rsid w:val="00EB4E93"/>
    <w:rsid w:val="00EB5176"/>
    <w:rsid w:val="00EB55F7"/>
    <w:rsid w:val="00EB565D"/>
    <w:rsid w:val="00EB5D95"/>
    <w:rsid w:val="00EB6218"/>
    <w:rsid w:val="00EB6300"/>
    <w:rsid w:val="00EB6371"/>
    <w:rsid w:val="00EB67AB"/>
    <w:rsid w:val="00EB69B8"/>
    <w:rsid w:val="00EB6A02"/>
    <w:rsid w:val="00EB6C3B"/>
    <w:rsid w:val="00EB6CF9"/>
    <w:rsid w:val="00EB6F86"/>
    <w:rsid w:val="00EB74A2"/>
    <w:rsid w:val="00EB75F6"/>
    <w:rsid w:val="00EB78E4"/>
    <w:rsid w:val="00EB7AE8"/>
    <w:rsid w:val="00EB7CF5"/>
    <w:rsid w:val="00EB7D10"/>
    <w:rsid w:val="00EC00BB"/>
    <w:rsid w:val="00EC05D5"/>
    <w:rsid w:val="00EC060B"/>
    <w:rsid w:val="00EC07E9"/>
    <w:rsid w:val="00EC084D"/>
    <w:rsid w:val="00EC0B34"/>
    <w:rsid w:val="00EC0B7C"/>
    <w:rsid w:val="00EC0B85"/>
    <w:rsid w:val="00EC1103"/>
    <w:rsid w:val="00EC12C2"/>
    <w:rsid w:val="00EC1442"/>
    <w:rsid w:val="00EC1653"/>
    <w:rsid w:val="00EC1DC6"/>
    <w:rsid w:val="00EC1DF3"/>
    <w:rsid w:val="00EC1F82"/>
    <w:rsid w:val="00EC2024"/>
    <w:rsid w:val="00EC204B"/>
    <w:rsid w:val="00EC2080"/>
    <w:rsid w:val="00EC2293"/>
    <w:rsid w:val="00EC2A04"/>
    <w:rsid w:val="00EC2C62"/>
    <w:rsid w:val="00EC2D64"/>
    <w:rsid w:val="00EC329D"/>
    <w:rsid w:val="00EC38CE"/>
    <w:rsid w:val="00EC3B00"/>
    <w:rsid w:val="00EC3C66"/>
    <w:rsid w:val="00EC3FF5"/>
    <w:rsid w:val="00EC4216"/>
    <w:rsid w:val="00EC4545"/>
    <w:rsid w:val="00EC46AC"/>
    <w:rsid w:val="00EC515A"/>
    <w:rsid w:val="00EC5177"/>
    <w:rsid w:val="00EC51C6"/>
    <w:rsid w:val="00EC51D4"/>
    <w:rsid w:val="00EC5382"/>
    <w:rsid w:val="00EC5490"/>
    <w:rsid w:val="00EC5513"/>
    <w:rsid w:val="00EC556A"/>
    <w:rsid w:val="00EC57DF"/>
    <w:rsid w:val="00EC5944"/>
    <w:rsid w:val="00EC5B3A"/>
    <w:rsid w:val="00EC5B90"/>
    <w:rsid w:val="00EC5E43"/>
    <w:rsid w:val="00EC5F0E"/>
    <w:rsid w:val="00EC6018"/>
    <w:rsid w:val="00EC6418"/>
    <w:rsid w:val="00EC6586"/>
    <w:rsid w:val="00EC6888"/>
    <w:rsid w:val="00EC6A5F"/>
    <w:rsid w:val="00EC6BE5"/>
    <w:rsid w:val="00EC6DAD"/>
    <w:rsid w:val="00EC6E74"/>
    <w:rsid w:val="00EC7571"/>
    <w:rsid w:val="00EC7783"/>
    <w:rsid w:val="00EC7838"/>
    <w:rsid w:val="00EC79E5"/>
    <w:rsid w:val="00EC7EAE"/>
    <w:rsid w:val="00EC7EB8"/>
    <w:rsid w:val="00ED040F"/>
    <w:rsid w:val="00ED04E3"/>
    <w:rsid w:val="00ED0609"/>
    <w:rsid w:val="00ED0674"/>
    <w:rsid w:val="00ED06A8"/>
    <w:rsid w:val="00ED0CA7"/>
    <w:rsid w:val="00ED0D0A"/>
    <w:rsid w:val="00ED12A8"/>
    <w:rsid w:val="00ED1D7F"/>
    <w:rsid w:val="00ED22D9"/>
    <w:rsid w:val="00ED236D"/>
    <w:rsid w:val="00ED281B"/>
    <w:rsid w:val="00ED2A1C"/>
    <w:rsid w:val="00ED2A84"/>
    <w:rsid w:val="00ED2BDB"/>
    <w:rsid w:val="00ED32A2"/>
    <w:rsid w:val="00ED33DE"/>
    <w:rsid w:val="00ED3558"/>
    <w:rsid w:val="00ED35F5"/>
    <w:rsid w:val="00ED3AA4"/>
    <w:rsid w:val="00ED3C76"/>
    <w:rsid w:val="00ED3EAE"/>
    <w:rsid w:val="00ED3F3D"/>
    <w:rsid w:val="00ED436B"/>
    <w:rsid w:val="00ED47FB"/>
    <w:rsid w:val="00ED4941"/>
    <w:rsid w:val="00ED4C69"/>
    <w:rsid w:val="00ED4D37"/>
    <w:rsid w:val="00ED4D6F"/>
    <w:rsid w:val="00ED4DFC"/>
    <w:rsid w:val="00ED4EBE"/>
    <w:rsid w:val="00ED4EBF"/>
    <w:rsid w:val="00ED56B1"/>
    <w:rsid w:val="00ED59AC"/>
    <w:rsid w:val="00ED59EF"/>
    <w:rsid w:val="00ED63D6"/>
    <w:rsid w:val="00ED6AD6"/>
    <w:rsid w:val="00ED6E41"/>
    <w:rsid w:val="00ED70C3"/>
    <w:rsid w:val="00ED7105"/>
    <w:rsid w:val="00ED7269"/>
    <w:rsid w:val="00ED733D"/>
    <w:rsid w:val="00ED75D2"/>
    <w:rsid w:val="00ED76AE"/>
    <w:rsid w:val="00ED78B9"/>
    <w:rsid w:val="00ED7970"/>
    <w:rsid w:val="00EE0035"/>
    <w:rsid w:val="00EE0057"/>
    <w:rsid w:val="00EE04E1"/>
    <w:rsid w:val="00EE0646"/>
    <w:rsid w:val="00EE074C"/>
    <w:rsid w:val="00EE0858"/>
    <w:rsid w:val="00EE08AF"/>
    <w:rsid w:val="00EE10F3"/>
    <w:rsid w:val="00EE10FD"/>
    <w:rsid w:val="00EE125A"/>
    <w:rsid w:val="00EE18FE"/>
    <w:rsid w:val="00EE1CC0"/>
    <w:rsid w:val="00EE1F75"/>
    <w:rsid w:val="00EE213C"/>
    <w:rsid w:val="00EE22D4"/>
    <w:rsid w:val="00EE25D9"/>
    <w:rsid w:val="00EE266A"/>
    <w:rsid w:val="00EE2D24"/>
    <w:rsid w:val="00EE2E87"/>
    <w:rsid w:val="00EE2F7B"/>
    <w:rsid w:val="00EE3476"/>
    <w:rsid w:val="00EE35EE"/>
    <w:rsid w:val="00EE37CB"/>
    <w:rsid w:val="00EE3A1F"/>
    <w:rsid w:val="00EE3E27"/>
    <w:rsid w:val="00EE3E4A"/>
    <w:rsid w:val="00EE41A9"/>
    <w:rsid w:val="00EE4331"/>
    <w:rsid w:val="00EE4440"/>
    <w:rsid w:val="00EE4723"/>
    <w:rsid w:val="00EE4C2F"/>
    <w:rsid w:val="00EE4D07"/>
    <w:rsid w:val="00EE54EA"/>
    <w:rsid w:val="00EE5831"/>
    <w:rsid w:val="00EE5852"/>
    <w:rsid w:val="00EE5CA1"/>
    <w:rsid w:val="00EE5E5C"/>
    <w:rsid w:val="00EE6042"/>
    <w:rsid w:val="00EE6048"/>
    <w:rsid w:val="00EE609F"/>
    <w:rsid w:val="00EE61D4"/>
    <w:rsid w:val="00EE62C9"/>
    <w:rsid w:val="00EE6830"/>
    <w:rsid w:val="00EE6C3E"/>
    <w:rsid w:val="00EE76D9"/>
    <w:rsid w:val="00EE7AD0"/>
    <w:rsid w:val="00EE7BC2"/>
    <w:rsid w:val="00EF02D7"/>
    <w:rsid w:val="00EF070B"/>
    <w:rsid w:val="00EF0AA4"/>
    <w:rsid w:val="00EF0EA7"/>
    <w:rsid w:val="00EF1642"/>
    <w:rsid w:val="00EF17CF"/>
    <w:rsid w:val="00EF1A1F"/>
    <w:rsid w:val="00EF1CAC"/>
    <w:rsid w:val="00EF2104"/>
    <w:rsid w:val="00EF2714"/>
    <w:rsid w:val="00EF2A06"/>
    <w:rsid w:val="00EF2A15"/>
    <w:rsid w:val="00EF3100"/>
    <w:rsid w:val="00EF31D0"/>
    <w:rsid w:val="00EF324F"/>
    <w:rsid w:val="00EF38C0"/>
    <w:rsid w:val="00EF39F8"/>
    <w:rsid w:val="00EF3C14"/>
    <w:rsid w:val="00EF3C97"/>
    <w:rsid w:val="00EF3F36"/>
    <w:rsid w:val="00EF415A"/>
    <w:rsid w:val="00EF4184"/>
    <w:rsid w:val="00EF47E4"/>
    <w:rsid w:val="00EF49DC"/>
    <w:rsid w:val="00EF4E37"/>
    <w:rsid w:val="00EF599A"/>
    <w:rsid w:val="00EF6010"/>
    <w:rsid w:val="00EF60A0"/>
    <w:rsid w:val="00EF60A1"/>
    <w:rsid w:val="00EF6530"/>
    <w:rsid w:val="00EF6984"/>
    <w:rsid w:val="00EF6B58"/>
    <w:rsid w:val="00EF6D1C"/>
    <w:rsid w:val="00EF6D9E"/>
    <w:rsid w:val="00EF6FB5"/>
    <w:rsid w:val="00EF710C"/>
    <w:rsid w:val="00EF7497"/>
    <w:rsid w:val="00EF783E"/>
    <w:rsid w:val="00EF7DF4"/>
    <w:rsid w:val="00EF7EC5"/>
    <w:rsid w:val="00EF96DC"/>
    <w:rsid w:val="00EFD492"/>
    <w:rsid w:val="00F0047B"/>
    <w:rsid w:val="00F00906"/>
    <w:rsid w:val="00F00A1B"/>
    <w:rsid w:val="00F00B31"/>
    <w:rsid w:val="00F00BBF"/>
    <w:rsid w:val="00F00E35"/>
    <w:rsid w:val="00F01065"/>
    <w:rsid w:val="00F016DF"/>
    <w:rsid w:val="00F018C8"/>
    <w:rsid w:val="00F01AAA"/>
    <w:rsid w:val="00F01D57"/>
    <w:rsid w:val="00F01F9E"/>
    <w:rsid w:val="00F0201F"/>
    <w:rsid w:val="00F02BDA"/>
    <w:rsid w:val="00F02D45"/>
    <w:rsid w:val="00F02E8E"/>
    <w:rsid w:val="00F03458"/>
    <w:rsid w:val="00F0357C"/>
    <w:rsid w:val="00F036A8"/>
    <w:rsid w:val="00F03B49"/>
    <w:rsid w:val="00F04093"/>
    <w:rsid w:val="00F044CE"/>
    <w:rsid w:val="00F048D4"/>
    <w:rsid w:val="00F05208"/>
    <w:rsid w:val="00F056D5"/>
    <w:rsid w:val="00F05C30"/>
    <w:rsid w:val="00F06118"/>
    <w:rsid w:val="00F0611A"/>
    <w:rsid w:val="00F06252"/>
    <w:rsid w:val="00F06477"/>
    <w:rsid w:val="00F064F7"/>
    <w:rsid w:val="00F06738"/>
    <w:rsid w:val="00F067FB"/>
    <w:rsid w:val="00F06C34"/>
    <w:rsid w:val="00F072BF"/>
    <w:rsid w:val="00F076FC"/>
    <w:rsid w:val="00F078D6"/>
    <w:rsid w:val="00F07E28"/>
    <w:rsid w:val="00F07ED0"/>
    <w:rsid w:val="00F0FF18"/>
    <w:rsid w:val="00F10EFD"/>
    <w:rsid w:val="00F11112"/>
    <w:rsid w:val="00F11218"/>
    <w:rsid w:val="00F116A4"/>
    <w:rsid w:val="00F116D6"/>
    <w:rsid w:val="00F11832"/>
    <w:rsid w:val="00F11915"/>
    <w:rsid w:val="00F119F1"/>
    <w:rsid w:val="00F11A63"/>
    <w:rsid w:val="00F11C09"/>
    <w:rsid w:val="00F12017"/>
    <w:rsid w:val="00F121FB"/>
    <w:rsid w:val="00F12767"/>
    <w:rsid w:val="00F12CC0"/>
    <w:rsid w:val="00F12CF0"/>
    <w:rsid w:val="00F12D7D"/>
    <w:rsid w:val="00F12DDF"/>
    <w:rsid w:val="00F130C1"/>
    <w:rsid w:val="00F13212"/>
    <w:rsid w:val="00F132DD"/>
    <w:rsid w:val="00F13637"/>
    <w:rsid w:val="00F13A58"/>
    <w:rsid w:val="00F13A5B"/>
    <w:rsid w:val="00F13B1F"/>
    <w:rsid w:val="00F13D8A"/>
    <w:rsid w:val="00F13E37"/>
    <w:rsid w:val="00F141D2"/>
    <w:rsid w:val="00F14500"/>
    <w:rsid w:val="00F146DD"/>
    <w:rsid w:val="00F14764"/>
    <w:rsid w:val="00F148A6"/>
    <w:rsid w:val="00F14E38"/>
    <w:rsid w:val="00F15273"/>
    <w:rsid w:val="00F152B7"/>
    <w:rsid w:val="00F1533A"/>
    <w:rsid w:val="00F155C4"/>
    <w:rsid w:val="00F15619"/>
    <w:rsid w:val="00F15ACB"/>
    <w:rsid w:val="00F15C48"/>
    <w:rsid w:val="00F1615C"/>
    <w:rsid w:val="00F1623D"/>
    <w:rsid w:val="00F163AD"/>
    <w:rsid w:val="00F16815"/>
    <w:rsid w:val="00F1681A"/>
    <w:rsid w:val="00F170E0"/>
    <w:rsid w:val="00F173E8"/>
    <w:rsid w:val="00F1786E"/>
    <w:rsid w:val="00F1788A"/>
    <w:rsid w:val="00F17B0D"/>
    <w:rsid w:val="00F17EDB"/>
    <w:rsid w:val="00F202F2"/>
    <w:rsid w:val="00F2039E"/>
    <w:rsid w:val="00F20994"/>
    <w:rsid w:val="00F20C97"/>
    <w:rsid w:val="00F20DC0"/>
    <w:rsid w:val="00F20EA4"/>
    <w:rsid w:val="00F2137C"/>
    <w:rsid w:val="00F21428"/>
    <w:rsid w:val="00F215EB"/>
    <w:rsid w:val="00F21875"/>
    <w:rsid w:val="00F218A4"/>
    <w:rsid w:val="00F2216C"/>
    <w:rsid w:val="00F221D8"/>
    <w:rsid w:val="00F22214"/>
    <w:rsid w:val="00F2253E"/>
    <w:rsid w:val="00F22ACC"/>
    <w:rsid w:val="00F22B28"/>
    <w:rsid w:val="00F22D02"/>
    <w:rsid w:val="00F23095"/>
    <w:rsid w:val="00F23517"/>
    <w:rsid w:val="00F23C0E"/>
    <w:rsid w:val="00F23E09"/>
    <w:rsid w:val="00F23E96"/>
    <w:rsid w:val="00F240DE"/>
    <w:rsid w:val="00F24162"/>
    <w:rsid w:val="00F241B8"/>
    <w:rsid w:val="00F24262"/>
    <w:rsid w:val="00F2455C"/>
    <w:rsid w:val="00F2470F"/>
    <w:rsid w:val="00F249DB"/>
    <w:rsid w:val="00F24D34"/>
    <w:rsid w:val="00F24FCE"/>
    <w:rsid w:val="00F25599"/>
    <w:rsid w:val="00F25999"/>
    <w:rsid w:val="00F259AE"/>
    <w:rsid w:val="00F25CD6"/>
    <w:rsid w:val="00F25D45"/>
    <w:rsid w:val="00F25EA5"/>
    <w:rsid w:val="00F260E6"/>
    <w:rsid w:val="00F26400"/>
    <w:rsid w:val="00F26C4C"/>
    <w:rsid w:val="00F27008"/>
    <w:rsid w:val="00F2751D"/>
    <w:rsid w:val="00F27722"/>
    <w:rsid w:val="00F277AC"/>
    <w:rsid w:val="00F277DA"/>
    <w:rsid w:val="00F27CB7"/>
    <w:rsid w:val="00F27E63"/>
    <w:rsid w:val="00F27F5F"/>
    <w:rsid w:val="00F3047B"/>
    <w:rsid w:val="00F307F1"/>
    <w:rsid w:val="00F308EA"/>
    <w:rsid w:val="00F308F3"/>
    <w:rsid w:val="00F309D0"/>
    <w:rsid w:val="00F30A57"/>
    <w:rsid w:val="00F30AF2"/>
    <w:rsid w:val="00F30B78"/>
    <w:rsid w:val="00F30BD0"/>
    <w:rsid w:val="00F30C3C"/>
    <w:rsid w:val="00F31020"/>
    <w:rsid w:val="00F31081"/>
    <w:rsid w:val="00F3120B"/>
    <w:rsid w:val="00F31743"/>
    <w:rsid w:val="00F318A4"/>
    <w:rsid w:val="00F3194A"/>
    <w:rsid w:val="00F31D6F"/>
    <w:rsid w:val="00F322E9"/>
    <w:rsid w:val="00F3251E"/>
    <w:rsid w:val="00F32653"/>
    <w:rsid w:val="00F32A55"/>
    <w:rsid w:val="00F32A93"/>
    <w:rsid w:val="00F33850"/>
    <w:rsid w:val="00F33E0E"/>
    <w:rsid w:val="00F33E2C"/>
    <w:rsid w:val="00F33F21"/>
    <w:rsid w:val="00F3417E"/>
    <w:rsid w:val="00F34553"/>
    <w:rsid w:val="00F345C9"/>
    <w:rsid w:val="00F34FB7"/>
    <w:rsid w:val="00F34FB8"/>
    <w:rsid w:val="00F35314"/>
    <w:rsid w:val="00F359D1"/>
    <w:rsid w:val="00F35AA1"/>
    <w:rsid w:val="00F35BE8"/>
    <w:rsid w:val="00F36066"/>
    <w:rsid w:val="00F364A9"/>
    <w:rsid w:val="00F36745"/>
    <w:rsid w:val="00F36D12"/>
    <w:rsid w:val="00F371BA"/>
    <w:rsid w:val="00F373A8"/>
    <w:rsid w:val="00F377DE"/>
    <w:rsid w:val="00F37B0A"/>
    <w:rsid w:val="00F37B0F"/>
    <w:rsid w:val="00F37DA8"/>
    <w:rsid w:val="00F37F4F"/>
    <w:rsid w:val="00F37FD5"/>
    <w:rsid w:val="00F40043"/>
    <w:rsid w:val="00F4024F"/>
    <w:rsid w:val="00F40458"/>
    <w:rsid w:val="00F407BA"/>
    <w:rsid w:val="00F40AAC"/>
    <w:rsid w:val="00F40E2B"/>
    <w:rsid w:val="00F41566"/>
    <w:rsid w:val="00F41752"/>
    <w:rsid w:val="00F418A0"/>
    <w:rsid w:val="00F418D1"/>
    <w:rsid w:val="00F41C1D"/>
    <w:rsid w:val="00F41F35"/>
    <w:rsid w:val="00F42438"/>
    <w:rsid w:val="00F424E5"/>
    <w:rsid w:val="00F4256A"/>
    <w:rsid w:val="00F425A7"/>
    <w:rsid w:val="00F425DE"/>
    <w:rsid w:val="00F427C3"/>
    <w:rsid w:val="00F42AEF"/>
    <w:rsid w:val="00F42C61"/>
    <w:rsid w:val="00F42D73"/>
    <w:rsid w:val="00F42DA2"/>
    <w:rsid w:val="00F4319B"/>
    <w:rsid w:val="00F43354"/>
    <w:rsid w:val="00F437C6"/>
    <w:rsid w:val="00F43965"/>
    <w:rsid w:val="00F43A9C"/>
    <w:rsid w:val="00F43DE8"/>
    <w:rsid w:val="00F43E3E"/>
    <w:rsid w:val="00F4409E"/>
    <w:rsid w:val="00F4464D"/>
    <w:rsid w:val="00F44DE5"/>
    <w:rsid w:val="00F44E8A"/>
    <w:rsid w:val="00F44ECC"/>
    <w:rsid w:val="00F452AC"/>
    <w:rsid w:val="00F455F6"/>
    <w:rsid w:val="00F456C0"/>
    <w:rsid w:val="00F457FA"/>
    <w:rsid w:val="00F4581C"/>
    <w:rsid w:val="00F459A6"/>
    <w:rsid w:val="00F45A19"/>
    <w:rsid w:val="00F45F9E"/>
    <w:rsid w:val="00F4603A"/>
    <w:rsid w:val="00F46222"/>
    <w:rsid w:val="00F4639E"/>
    <w:rsid w:val="00F46463"/>
    <w:rsid w:val="00F46E0A"/>
    <w:rsid w:val="00F46F88"/>
    <w:rsid w:val="00F47419"/>
    <w:rsid w:val="00F4750E"/>
    <w:rsid w:val="00F47538"/>
    <w:rsid w:val="00F475C4"/>
    <w:rsid w:val="00F47798"/>
    <w:rsid w:val="00F47E89"/>
    <w:rsid w:val="00F50194"/>
    <w:rsid w:val="00F501F5"/>
    <w:rsid w:val="00F509BF"/>
    <w:rsid w:val="00F50A5E"/>
    <w:rsid w:val="00F50D2A"/>
    <w:rsid w:val="00F51947"/>
    <w:rsid w:val="00F51AC5"/>
    <w:rsid w:val="00F52208"/>
    <w:rsid w:val="00F52602"/>
    <w:rsid w:val="00F52725"/>
    <w:rsid w:val="00F527DE"/>
    <w:rsid w:val="00F52AAC"/>
    <w:rsid w:val="00F52AB7"/>
    <w:rsid w:val="00F52DEF"/>
    <w:rsid w:val="00F52FD7"/>
    <w:rsid w:val="00F53070"/>
    <w:rsid w:val="00F531B4"/>
    <w:rsid w:val="00F5324F"/>
    <w:rsid w:val="00F53539"/>
    <w:rsid w:val="00F53668"/>
    <w:rsid w:val="00F53760"/>
    <w:rsid w:val="00F5385B"/>
    <w:rsid w:val="00F539C4"/>
    <w:rsid w:val="00F53DC0"/>
    <w:rsid w:val="00F54009"/>
    <w:rsid w:val="00F541A4"/>
    <w:rsid w:val="00F5458F"/>
    <w:rsid w:val="00F5476C"/>
    <w:rsid w:val="00F54BDD"/>
    <w:rsid w:val="00F54C57"/>
    <w:rsid w:val="00F54C5E"/>
    <w:rsid w:val="00F54CDC"/>
    <w:rsid w:val="00F54D56"/>
    <w:rsid w:val="00F54E04"/>
    <w:rsid w:val="00F55398"/>
    <w:rsid w:val="00F55A09"/>
    <w:rsid w:val="00F55B41"/>
    <w:rsid w:val="00F55E7D"/>
    <w:rsid w:val="00F56496"/>
    <w:rsid w:val="00F56C7D"/>
    <w:rsid w:val="00F56CEE"/>
    <w:rsid w:val="00F57062"/>
    <w:rsid w:val="00F573B3"/>
    <w:rsid w:val="00F5752B"/>
    <w:rsid w:val="00F575B7"/>
    <w:rsid w:val="00F57604"/>
    <w:rsid w:val="00F577A1"/>
    <w:rsid w:val="00F578AA"/>
    <w:rsid w:val="00F57C98"/>
    <w:rsid w:val="00F57F85"/>
    <w:rsid w:val="00F6006B"/>
    <w:rsid w:val="00F60144"/>
    <w:rsid w:val="00F601F9"/>
    <w:rsid w:val="00F6051D"/>
    <w:rsid w:val="00F608C9"/>
    <w:rsid w:val="00F60B0C"/>
    <w:rsid w:val="00F613A1"/>
    <w:rsid w:val="00F6160E"/>
    <w:rsid w:val="00F6196E"/>
    <w:rsid w:val="00F61990"/>
    <w:rsid w:val="00F61A9F"/>
    <w:rsid w:val="00F61F1E"/>
    <w:rsid w:val="00F6200F"/>
    <w:rsid w:val="00F626D8"/>
    <w:rsid w:val="00F6284A"/>
    <w:rsid w:val="00F6293F"/>
    <w:rsid w:val="00F62AD4"/>
    <w:rsid w:val="00F62B69"/>
    <w:rsid w:val="00F62F89"/>
    <w:rsid w:val="00F63411"/>
    <w:rsid w:val="00F63BA6"/>
    <w:rsid w:val="00F63C1A"/>
    <w:rsid w:val="00F6422D"/>
    <w:rsid w:val="00F64570"/>
    <w:rsid w:val="00F648E0"/>
    <w:rsid w:val="00F64A19"/>
    <w:rsid w:val="00F64D52"/>
    <w:rsid w:val="00F64FB9"/>
    <w:rsid w:val="00F650FD"/>
    <w:rsid w:val="00F652C4"/>
    <w:rsid w:val="00F65736"/>
    <w:rsid w:val="00F65981"/>
    <w:rsid w:val="00F659CF"/>
    <w:rsid w:val="00F65B09"/>
    <w:rsid w:val="00F65C09"/>
    <w:rsid w:val="00F66189"/>
    <w:rsid w:val="00F661EF"/>
    <w:rsid w:val="00F6652F"/>
    <w:rsid w:val="00F665F4"/>
    <w:rsid w:val="00F668FF"/>
    <w:rsid w:val="00F66941"/>
    <w:rsid w:val="00F66E1F"/>
    <w:rsid w:val="00F67331"/>
    <w:rsid w:val="00F6752F"/>
    <w:rsid w:val="00F6787D"/>
    <w:rsid w:val="00F67E75"/>
    <w:rsid w:val="00F67E7F"/>
    <w:rsid w:val="00F70229"/>
    <w:rsid w:val="00F70679"/>
    <w:rsid w:val="00F706AC"/>
    <w:rsid w:val="00F70CC9"/>
    <w:rsid w:val="00F70E56"/>
    <w:rsid w:val="00F70F00"/>
    <w:rsid w:val="00F70F63"/>
    <w:rsid w:val="00F71E51"/>
    <w:rsid w:val="00F72479"/>
    <w:rsid w:val="00F7297A"/>
    <w:rsid w:val="00F72CE0"/>
    <w:rsid w:val="00F72CFA"/>
    <w:rsid w:val="00F73543"/>
    <w:rsid w:val="00F73704"/>
    <w:rsid w:val="00F737BF"/>
    <w:rsid w:val="00F73865"/>
    <w:rsid w:val="00F73B04"/>
    <w:rsid w:val="00F73D80"/>
    <w:rsid w:val="00F73E4B"/>
    <w:rsid w:val="00F73E8E"/>
    <w:rsid w:val="00F7403C"/>
    <w:rsid w:val="00F74122"/>
    <w:rsid w:val="00F7421D"/>
    <w:rsid w:val="00F745A8"/>
    <w:rsid w:val="00F74781"/>
    <w:rsid w:val="00F749ED"/>
    <w:rsid w:val="00F7502C"/>
    <w:rsid w:val="00F75195"/>
    <w:rsid w:val="00F751C2"/>
    <w:rsid w:val="00F7596C"/>
    <w:rsid w:val="00F75A95"/>
    <w:rsid w:val="00F75B9E"/>
    <w:rsid w:val="00F75C4C"/>
    <w:rsid w:val="00F75C74"/>
    <w:rsid w:val="00F763F5"/>
    <w:rsid w:val="00F763F6"/>
    <w:rsid w:val="00F7651B"/>
    <w:rsid w:val="00F76883"/>
    <w:rsid w:val="00F769DD"/>
    <w:rsid w:val="00F76EAA"/>
    <w:rsid w:val="00F76FF3"/>
    <w:rsid w:val="00F7716C"/>
    <w:rsid w:val="00F77271"/>
    <w:rsid w:val="00F774C2"/>
    <w:rsid w:val="00F7783C"/>
    <w:rsid w:val="00F77CA0"/>
    <w:rsid w:val="00F77CC5"/>
    <w:rsid w:val="00F80093"/>
    <w:rsid w:val="00F802DB"/>
    <w:rsid w:val="00F80681"/>
    <w:rsid w:val="00F80774"/>
    <w:rsid w:val="00F80949"/>
    <w:rsid w:val="00F80FBA"/>
    <w:rsid w:val="00F8115A"/>
    <w:rsid w:val="00F811CF"/>
    <w:rsid w:val="00F81B2A"/>
    <w:rsid w:val="00F81B43"/>
    <w:rsid w:val="00F81C29"/>
    <w:rsid w:val="00F81D26"/>
    <w:rsid w:val="00F81D3A"/>
    <w:rsid w:val="00F82784"/>
    <w:rsid w:val="00F82812"/>
    <w:rsid w:val="00F832CB"/>
    <w:rsid w:val="00F83566"/>
    <w:rsid w:val="00F83737"/>
    <w:rsid w:val="00F84091"/>
    <w:rsid w:val="00F84108"/>
    <w:rsid w:val="00F841B0"/>
    <w:rsid w:val="00F842CD"/>
    <w:rsid w:val="00F844D8"/>
    <w:rsid w:val="00F846B9"/>
    <w:rsid w:val="00F84892"/>
    <w:rsid w:val="00F84F0E"/>
    <w:rsid w:val="00F852AD"/>
    <w:rsid w:val="00F85301"/>
    <w:rsid w:val="00F8540B"/>
    <w:rsid w:val="00F855FF"/>
    <w:rsid w:val="00F856A6"/>
    <w:rsid w:val="00F85AE9"/>
    <w:rsid w:val="00F85B86"/>
    <w:rsid w:val="00F85C7A"/>
    <w:rsid w:val="00F85D9B"/>
    <w:rsid w:val="00F85FA4"/>
    <w:rsid w:val="00F8617E"/>
    <w:rsid w:val="00F865D1"/>
    <w:rsid w:val="00F86987"/>
    <w:rsid w:val="00F869FC"/>
    <w:rsid w:val="00F86C4A"/>
    <w:rsid w:val="00F86EDB"/>
    <w:rsid w:val="00F86FE3"/>
    <w:rsid w:val="00F8724F"/>
    <w:rsid w:val="00F87374"/>
    <w:rsid w:val="00F87884"/>
    <w:rsid w:val="00F8797C"/>
    <w:rsid w:val="00F87D03"/>
    <w:rsid w:val="00F87F99"/>
    <w:rsid w:val="00F9019E"/>
    <w:rsid w:val="00F908EC"/>
    <w:rsid w:val="00F909CA"/>
    <w:rsid w:val="00F90FBB"/>
    <w:rsid w:val="00F91077"/>
    <w:rsid w:val="00F910FE"/>
    <w:rsid w:val="00F9116C"/>
    <w:rsid w:val="00F911DC"/>
    <w:rsid w:val="00F9130F"/>
    <w:rsid w:val="00F91F18"/>
    <w:rsid w:val="00F9222C"/>
    <w:rsid w:val="00F923BE"/>
    <w:rsid w:val="00F924A3"/>
    <w:rsid w:val="00F926FB"/>
    <w:rsid w:val="00F92893"/>
    <w:rsid w:val="00F92CF7"/>
    <w:rsid w:val="00F92DEE"/>
    <w:rsid w:val="00F9303C"/>
    <w:rsid w:val="00F933FF"/>
    <w:rsid w:val="00F93478"/>
    <w:rsid w:val="00F93B9E"/>
    <w:rsid w:val="00F93CB4"/>
    <w:rsid w:val="00F943A8"/>
    <w:rsid w:val="00F94471"/>
    <w:rsid w:val="00F946FA"/>
    <w:rsid w:val="00F94C3F"/>
    <w:rsid w:val="00F94D35"/>
    <w:rsid w:val="00F94ECF"/>
    <w:rsid w:val="00F9516F"/>
    <w:rsid w:val="00F951CA"/>
    <w:rsid w:val="00F9520E"/>
    <w:rsid w:val="00F953DC"/>
    <w:rsid w:val="00F9547D"/>
    <w:rsid w:val="00F954F4"/>
    <w:rsid w:val="00F95856"/>
    <w:rsid w:val="00F958B0"/>
    <w:rsid w:val="00F95A8B"/>
    <w:rsid w:val="00F95C06"/>
    <w:rsid w:val="00F95C6F"/>
    <w:rsid w:val="00F966B7"/>
    <w:rsid w:val="00F96A43"/>
    <w:rsid w:val="00F96DE0"/>
    <w:rsid w:val="00F970F5"/>
    <w:rsid w:val="00F972C7"/>
    <w:rsid w:val="00F973CE"/>
    <w:rsid w:val="00F97A74"/>
    <w:rsid w:val="00F97D25"/>
    <w:rsid w:val="00F97FBE"/>
    <w:rsid w:val="00FA01EB"/>
    <w:rsid w:val="00FA05D8"/>
    <w:rsid w:val="00FA156A"/>
    <w:rsid w:val="00FA16B7"/>
    <w:rsid w:val="00FA18BC"/>
    <w:rsid w:val="00FA1D41"/>
    <w:rsid w:val="00FA1EA7"/>
    <w:rsid w:val="00FA22E7"/>
    <w:rsid w:val="00FA2B26"/>
    <w:rsid w:val="00FA2C10"/>
    <w:rsid w:val="00FA3136"/>
    <w:rsid w:val="00FA3162"/>
    <w:rsid w:val="00FA3216"/>
    <w:rsid w:val="00FA333E"/>
    <w:rsid w:val="00FA4A55"/>
    <w:rsid w:val="00FA4EAD"/>
    <w:rsid w:val="00FA4ECC"/>
    <w:rsid w:val="00FA5149"/>
    <w:rsid w:val="00FA5489"/>
    <w:rsid w:val="00FA5A6F"/>
    <w:rsid w:val="00FA5CB4"/>
    <w:rsid w:val="00FA5F4E"/>
    <w:rsid w:val="00FA6179"/>
    <w:rsid w:val="00FA6262"/>
    <w:rsid w:val="00FA6461"/>
    <w:rsid w:val="00FA64F4"/>
    <w:rsid w:val="00FA67CA"/>
    <w:rsid w:val="00FA695C"/>
    <w:rsid w:val="00FA6CC7"/>
    <w:rsid w:val="00FA6D55"/>
    <w:rsid w:val="00FA6D85"/>
    <w:rsid w:val="00FA7459"/>
    <w:rsid w:val="00FA7463"/>
    <w:rsid w:val="00FA78D4"/>
    <w:rsid w:val="00FB02A6"/>
    <w:rsid w:val="00FB037F"/>
    <w:rsid w:val="00FB04EC"/>
    <w:rsid w:val="00FB07C6"/>
    <w:rsid w:val="00FB0A9B"/>
    <w:rsid w:val="00FB12CC"/>
    <w:rsid w:val="00FB1597"/>
    <w:rsid w:val="00FB16BC"/>
    <w:rsid w:val="00FB1788"/>
    <w:rsid w:val="00FB1A6F"/>
    <w:rsid w:val="00FB1B0A"/>
    <w:rsid w:val="00FB1B32"/>
    <w:rsid w:val="00FB2229"/>
    <w:rsid w:val="00FB25A2"/>
    <w:rsid w:val="00FB28AB"/>
    <w:rsid w:val="00FB2F9A"/>
    <w:rsid w:val="00FB3396"/>
    <w:rsid w:val="00FB3614"/>
    <w:rsid w:val="00FB3653"/>
    <w:rsid w:val="00FB3758"/>
    <w:rsid w:val="00FB39BA"/>
    <w:rsid w:val="00FB3B08"/>
    <w:rsid w:val="00FB3E34"/>
    <w:rsid w:val="00FB4725"/>
    <w:rsid w:val="00FB4F92"/>
    <w:rsid w:val="00FB5134"/>
    <w:rsid w:val="00FB565C"/>
    <w:rsid w:val="00FB5846"/>
    <w:rsid w:val="00FB5873"/>
    <w:rsid w:val="00FB58AD"/>
    <w:rsid w:val="00FB5D9B"/>
    <w:rsid w:val="00FB5E19"/>
    <w:rsid w:val="00FB601F"/>
    <w:rsid w:val="00FB622B"/>
    <w:rsid w:val="00FB63E3"/>
    <w:rsid w:val="00FB6B7F"/>
    <w:rsid w:val="00FB6F1B"/>
    <w:rsid w:val="00FB70C9"/>
    <w:rsid w:val="00FB70DA"/>
    <w:rsid w:val="00FB7106"/>
    <w:rsid w:val="00FB7429"/>
    <w:rsid w:val="00FB79DE"/>
    <w:rsid w:val="00FB7CB6"/>
    <w:rsid w:val="00FB7F13"/>
    <w:rsid w:val="00FB7FE3"/>
    <w:rsid w:val="00FC0172"/>
    <w:rsid w:val="00FC022D"/>
    <w:rsid w:val="00FC0482"/>
    <w:rsid w:val="00FC072A"/>
    <w:rsid w:val="00FC0755"/>
    <w:rsid w:val="00FC08D3"/>
    <w:rsid w:val="00FC0B31"/>
    <w:rsid w:val="00FC0C41"/>
    <w:rsid w:val="00FC0C7E"/>
    <w:rsid w:val="00FC0DC3"/>
    <w:rsid w:val="00FC10E1"/>
    <w:rsid w:val="00FC10E9"/>
    <w:rsid w:val="00FC1477"/>
    <w:rsid w:val="00FC1569"/>
    <w:rsid w:val="00FC1C5F"/>
    <w:rsid w:val="00FC1F9D"/>
    <w:rsid w:val="00FC1FB7"/>
    <w:rsid w:val="00FC231E"/>
    <w:rsid w:val="00FC23E9"/>
    <w:rsid w:val="00FC2412"/>
    <w:rsid w:val="00FC245A"/>
    <w:rsid w:val="00FC2488"/>
    <w:rsid w:val="00FC2718"/>
    <w:rsid w:val="00FC2BC3"/>
    <w:rsid w:val="00FC3229"/>
    <w:rsid w:val="00FC32E8"/>
    <w:rsid w:val="00FC3357"/>
    <w:rsid w:val="00FC3881"/>
    <w:rsid w:val="00FC3AD0"/>
    <w:rsid w:val="00FC3B6E"/>
    <w:rsid w:val="00FC408D"/>
    <w:rsid w:val="00FC4613"/>
    <w:rsid w:val="00FC4676"/>
    <w:rsid w:val="00FC4ACE"/>
    <w:rsid w:val="00FC4C7B"/>
    <w:rsid w:val="00FC4E1F"/>
    <w:rsid w:val="00FC502B"/>
    <w:rsid w:val="00FC5479"/>
    <w:rsid w:val="00FC54E7"/>
    <w:rsid w:val="00FC5720"/>
    <w:rsid w:val="00FC58D5"/>
    <w:rsid w:val="00FC5B98"/>
    <w:rsid w:val="00FC5C8C"/>
    <w:rsid w:val="00FC5EBE"/>
    <w:rsid w:val="00FC60C7"/>
    <w:rsid w:val="00FC670A"/>
    <w:rsid w:val="00FC6731"/>
    <w:rsid w:val="00FC6748"/>
    <w:rsid w:val="00FC68DC"/>
    <w:rsid w:val="00FC6A5F"/>
    <w:rsid w:val="00FC6B1C"/>
    <w:rsid w:val="00FC6CB6"/>
    <w:rsid w:val="00FC719E"/>
    <w:rsid w:val="00FC7804"/>
    <w:rsid w:val="00FC7BE9"/>
    <w:rsid w:val="00FD03A2"/>
    <w:rsid w:val="00FD0AED"/>
    <w:rsid w:val="00FD0CCD"/>
    <w:rsid w:val="00FD0D5E"/>
    <w:rsid w:val="00FD1023"/>
    <w:rsid w:val="00FD12A3"/>
    <w:rsid w:val="00FD1355"/>
    <w:rsid w:val="00FD1428"/>
    <w:rsid w:val="00FD183A"/>
    <w:rsid w:val="00FD187F"/>
    <w:rsid w:val="00FD195A"/>
    <w:rsid w:val="00FD1B6A"/>
    <w:rsid w:val="00FD1E27"/>
    <w:rsid w:val="00FD1F7F"/>
    <w:rsid w:val="00FD1FC1"/>
    <w:rsid w:val="00FD235A"/>
    <w:rsid w:val="00FD24F7"/>
    <w:rsid w:val="00FD2AD7"/>
    <w:rsid w:val="00FD2B86"/>
    <w:rsid w:val="00FD2C74"/>
    <w:rsid w:val="00FD2D72"/>
    <w:rsid w:val="00FD2E28"/>
    <w:rsid w:val="00FD2F31"/>
    <w:rsid w:val="00FD317D"/>
    <w:rsid w:val="00FD370F"/>
    <w:rsid w:val="00FD3822"/>
    <w:rsid w:val="00FD3907"/>
    <w:rsid w:val="00FD3D1F"/>
    <w:rsid w:val="00FD3D53"/>
    <w:rsid w:val="00FD3D99"/>
    <w:rsid w:val="00FD44E6"/>
    <w:rsid w:val="00FD46B6"/>
    <w:rsid w:val="00FD4A49"/>
    <w:rsid w:val="00FD4DF1"/>
    <w:rsid w:val="00FD541F"/>
    <w:rsid w:val="00FD5D6C"/>
    <w:rsid w:val="00FD5F1A"/>
    <w:rsid w:val="00FD64E4"/>
    <w:rsid w:val="00FD69A6"/>
    <w:rsid w:val="00FD6D72"/>
    <w:rsid w:val="00FD6F82"/>
    <w:rsid w:val="00FD6FFA"/>
    <w:rsid w:val="00FD7043"/>
    <w:rsid w:val="00FD7046"/>
    <w:rsid w:val="00FD764B"/>
    <w:rsid w:val="00FD777D"/>
    <w:rsid w:val="00FD77BE"/>
    <w:rsid w:val="00FD7CDD"/>
    <w:rsid w:val="00FD7F68"/>
    <w:rsid w:val="00FD7F9C"/>
    <w:rsid w:val="00FE088B"/>
    <w:rsid w:val="00FE08DD"/>
    <w:rsid w:val="00FE0B01"/>
    <w:rsid w:val="00FE10FF"/>
    <w:rsid w:val="00FE1363"/>
    <w:rsid w:val="00FE1483"/>
    <w:rsid w:val="00FE1581"/>
    <w:rsid w:val="00FE15E5"/>
    <w:rsid w:val="00FE1991"/>
    <w:rsid w:val="00FE1C49"/>
    <w:rsid w:val="00FE1D38"/>
    <w:rsid w:val="00FE2115"/>
    <w:rsid w:val="00FE2406"/>
    <w:rsid w:val="00FE2733"/>
    <w:rsid w:val="00FE2B20"/>
    <w:rsid w:val="00FE2BCD"/>
    <w:rsid w:val="00FE2D8B"/>
    <w:rsid w:val="00FE2DE7"/>
    <w:rsid w:val="00FE2FB2"/>
    <w:rsid w:val="00FE3173"/>
    <w:rsid w:val="00FE33BC"/>
    <w:rsid w:val="00FE3543"/>
    <w:rsid w:val="00FE382E"/>
    <w:rsid w:val="00FE3C9A"/>
    <w:rsid w:val="00FE3CA9"/>
    <w:rsid w:val="00FE3D6B"/>
    <w:rsid w:val="00FE3DE7"/>
    <w:rsid w:val="00FE3E2F"/>
    <w:rsid w:val="00FE43E9"/>
    <w:rsid w:val="00FE4509"/>
    <w:rsid w:val="00FE4562"/>
    <w:rsid w:val="00FE4AC0"/>
    <w:rsid w:val="00FE4B63"/>
    <w:rsid w:val="00FE4DEC"/>
    <w:rsid w:val="00FE4FA9"/>
    <w:rsid w:val="00FE512E"/>
    <w:rsid w:val="00FE5203"/>
    <w:rsid w:val="00FE52B3"/>
    <w:rsid w:val="00FE5515"/>
    <w:rsid w:val="00FE574A"/>
    <w:rsid w:val="00FE59A5"/>
    <w:rsid w:val="00FE5A68"/>
    <w:rsid w:val="00FE5AB4"/>
    <w:rsid w:val="00FE622A"/>
    <w:rsid w:val="00FE6349"/>
    <w:rsid w:val="00FE68A1"/>
    <w:rsid w:val="00FE691C"/>
    <w:rsid w:val="00FE693C"/>
    <w:rsid w:val="00FE69E0"/>
    <w:rsid w:val="00FE70E6"/>
    <w:rsid w:val="00FE70FB"/>
    <w:rsid w:val="00FE7146"/>
    <w:rsid w:val="00FE7735"/>
    <w:rsid w:val="00FF00F5"/>
    <w:rsid w:val="00FF0396"/>
    <w:rsid w:val="00FF064A"/>
    <w:rsid w:val="00FF09A2"/>
    <w:rsid w:val="00FF0AFE"/>
    <w:rsid w:val="00FF0BF1"/>
    <w:rsid w:val="00FF0C2F"/>
    <w:rsid w:val="00FF157C"/>
    <w:rsid w:val="00FF1DD4"/>
    <w:rsid w:val="00FF2292"/>
    <w:rsid w:val="00FF2392"/>
    <w:rsid w:val="00FF2533"/>
    <w:rsid w:val="00FF2577"/>
    <w:rsid w:val="00FF294C"/>
    <w:rsid w:val="00FF2BE9"/>
    <w:rsid w:val="00FF2CF9"/>
    <w:rsid w:val="00FF2DF4"/>
    <w:rsid w:val="00FF2E86"/>
    <w:rsid w:val="00FF3144"/>
    <w:rsid w:val="00FF338C"/>
    <w:rsid w:val="00FF3542"/>
    <w:rsid w:val="00FF35F1"/>
    <w:rsid w:val="00FF373A"/>
    <w:rsid w:val="00FF3C9B"/>
    <w:rsid w:val="00FF3CE1"/>
    <w:rsid w:val="00FF40E8"/>
    <w:rsid w:val="00FF424F"/>
    <w:rsid w:val="00FF43A8"/>
    <w:rsid w:val="00FF4476"/>
    <w:rsid w:val="00FF4ABE"/>
    <w:rsid w:val="00FF4C63"/>
    <w:rsid w:val="00FF5040"/>
    <w:rsid w:val="00FF5217"/>
    <w:rsid w:val="00FF546D"/>
    <w:rsid w:val="00FF5709"/>
    <w:rsid w:val="00FF57F6"/>
    <w:rsid w:val="00FF58FA"/>
    <w:rsid w:val="00FF59D5"/>
    <w:rsid w:val="00FF6245"/>
    <w:rsid w:val="00FF6361"/>
    <w:rsid w:val="00FF6A11"/>
    <w:rsid w:val="00FF6A43"/>
    <w:rsid w:val="00FF6A6E"/>
    <w:rsid w:val="00FF6C4E"/>
    <w:rsid w:val="00FF7205"/>
    <w:rsid w:val="00FF7616"/>
    <w:rsid w:val="00FF79FD"/>
    <w:rsid w:val="00FF7CDA"/>
    <w:rsid w:val="00FF7D1E"/>
    <w:rsid w:val="0103155D"/>
    <w:rsid w:val="01172488"/>
    <w:rsid w:val="011A2326"/>
    <w:rsid w:val="011B1950"/>
    <w:rsid w:val="011FD6AD"/>
    <w:rsid w:val="01230315"/>
    <w:rsid w:val="01262717"/>
    <w:rsid w:val="012663F7"/>
    <w:rsid w:val="01275CAA"/>
    <w:rsid w:val="012A3BB1"/>
    <w:rsid w:val="012CB798"/>
    <w:rsid w:val="0135AE85"/>
    <w:rsid w:val="0137D93F"/>
    <w:rsid w:val="01386CCA"/>
    <w:rsid w:val="013E29D5"/>
    <w:rsid w:val="013F2B86"/>
    <w:rsid w:val="013F5983"/>
    <w:rsid w:val="0140546C"/>
    <w:rsid w:val="0141AA84"/>
    <w:rsid w:val="0146A9F0"/>
    <w:rsid w:val="0150F6FB"/>
    <w:rsid w:val="01553939"/>
    <w:rsid w:val="015ABD97"/>
    <w:rsid w:val="015ECD7C"/>
    <w:rsid w:val="01649451"/>
    <w:rsid w:val="0164B661"/>
    <w:rsid w:val="016B612B"/>
    <w:rsid w:val="0172B94C"/>
    <w:rsid w:val="0172E138"/>
    <w:rsid w:val="0172E41B"/>
    <w:rsid w:val="01749805"/>
    <w:rsid w:val="017D1344"/>
    <w:rsid w:val="017D8795"/>
    <w:rsid w:val="0181525A"/>
    <w:rsid w:val="01896B74"/>
    <w:rsid w:val="018C17AC"/>
    <w:rsid w:val="018CB772"/>
    <w:rsid w:val="0197049B"/>
    <w:rsid w:val="01981B26"/>
    <w:rsid w:val="019A8F0C"/>
    <w:rsid w:val="019BAE74"/>
    <w:rsid w:val="01A6732B"/>
    <w:rsid w:val="01A86736"/>
    <w:rsid w:val="01A9FF86"/>
    <w:rsid w:val="01AA2AB7"/>
    <w:rsid w:val="01ACD9CE"/>
    <w:rsid w:val="01B2E363"/>
    <w:rsid w:val="01B3BDB2"/>
    <w:rsid w:val="01B7E00A"/>
    <w:rsid w:val="01C25FE8"/>
    <w:rsid w:val="01C34754"/>
    <w:rsid w:val="01C362F1"/>
    <w:rsid w:val="01CCA437"/>
    <w:rsid w:val="01CF645C"/>
    <w:rsid w:val="01D29504"/>
    <w:rsid w:val="01D5688D"/>
    <w:rsid w:val="01D8785C"/>
    <w:rsid w:val="01DB8B00"/>
    <w:rsid w:val="01E0BC59"/>
    <w:rsid w:val="01E2E4FD"/>
    <w:rsid w:val="01E8B32B"/>
    <w:rsid w:val="01E8D54C"/>
    <w:rsid w:val="01EC1C55"/>
    <w:rsid w:val="01EEFE18"/>
    <w:rsid w:val="01F0D5F3"/>
    <w:rsid w:val="01F228AF"/>
    <w:rsid w:val="01FBEC21"/>
    <w:rsid w:val="01FDB60C"/>
    <w:rsid w:val="01FF3D6A"/>
    <w:rsid w:val="01FF41A5"/>
    <w:rsid w:val="02091FBB"/>
    <w:rsid w:val="020CD1F7"/>
    <w:rsid w:val="020D50AB"/>
    <w:rsid w:val="0216B4B1"/>
    <w:rsid w:val="021AB36E"/>
    <w:rsid w:val="021DBF2F"/>
    <w:rsid w:val="0220D180"/>
    <w:rsid w:val="02244588"/>
    <w:rsid w:val="02349487"/>
    <w:rsid w:val="02395118"/>
    <w:rsid w:val="0240F930"/>
    <w:rsid w:val="02479275"/>
    <w:rsid w:val="0249567F"/>
    <w:rsid w:val="025063F3"/>
    <w:rsid w:val="02557B36"/>
    <w:rsid w:val="025CF40B"/>
    <w:rsid w:val="025D9987"/>
    <w:rsid w:val="02685E0A"/>
    <w:rsid w:val="02693B68"/>
    <w:rsid w:val="026A946F"/>
    <w:rsid w:val="026BD923"/>
    <w:rsid w:val="026C18BD"/>
    <w:rsid w:val="0270D25D"/>
    <w:rsid w:val="0275C19E"/>
    <w:rsid w:val="02767EDE"/>
    <w:rsid w:val="0276F21B"/>
    <w:rsid w:val="02787002"/>
    <w:rsid w:val="027EEEE6"/>
    <w:rsid w:val="0280ED81"/>
    <w:rsid w:val="02813842"/>
    <w:rsid w:val="0283271E"/>
    <w:rsid w:val="02886648"/>
    <w:rsid w:val="028B0FA0"/>
    <w:rsid w:val="028C91D2"/>
    <w:rsid w:val="028E34DC"/>
    <w:rsid w:val="02910237"/>
    <w:rsid w:val="0294034D"/>
    <w:rsid w:val="0295B7F6"/>
    <w:rsid w:val="02964280"/>
    <w:rsid w:val="029A6D88"/>
    <w:rsid w:val="029C907B"/>
    <w:rsid w:val="029E4C6A"/>
    <w:rsid w:val="029F14FA"/>
    <w:rsid w:val="02A73DCE"/>
    <w:rsid w:val="02AEADC1"/>
    <w:rsid w:val="02AEEE3B"/>
    <w:rsid w:val="02B3D32D"/>
    <w:rsid w:val="02B575A7"/>
    <w:rsid w:val="02BB4363"/>
    <w:rsid w:val="02BBBF45"/>
    <w:rsid w:val="02BD1089"/>
    <w:rsid w:val="02C14631"/>
    <w:rsid w:val="02C567F6"/>
    <w:rsid w:val="02C63188"/>
    <w:rsid w:val="02CA8D78"/>
    <w:rsid w:val="02CC0C35"/>
    <w:rsid w:val="02CE327A"/>
    <w:rsid w:val="02CE80BC"/>
    <w:rsid w:val="02D2B35D"/>
    <w:rsid w:val="02D2C5AF"/>
    <w:rsid w:val="02D6F81A"/>
    <w:rsid w:val="02DC2471"/>
    <w:rsid w:val="02DDD947"/>
    <w:rsid w:val="02DED8F7"/>
    <w:rsid w:val="02E885F1"/>
    <w:rsid w:val="02E9A9D4"/>
    <w:rsid w:val="02EBB906"/>
    <w:rsid w:val="02F20DB6"/>
    <w:rsid w:val="02F3C74F"/>
    <w:rsid w:val="02F4A996"/>
    <w:rsid w:val="02FC3D0D"/>
    <w:rsid w:val="0303AA0A"/>
    <w:rsid w:val="0303EA57"/>
    <w:rsid w:val="0306B1D0"/>
    <w:rsid w:val="030AC85E"/>
    <w:rsid w:val="03105DCD"/>
    <w:rsid w:val="031136FC"/>
    <w:rsid w:val="03127E41"/>
    <w:rsid w:val="031D8CA1"/>
    <w:rsid w:val="0323DF45"/>
    <w:rsid w:val="032541B5"/>
    <w:rsid w:val="03258693"/>
    <w:rsid w:val="03296F1F"/>
    <w:rsid w:val="03302817"/>
    <w:rsid w:val="03306F22"/>
    <w:rsid w:val="033AE4E3"/>
    <w:rsid w:val="033FACBC"/>
    <w:rsid w:val="03423661"/>
    <w:rsid w:val="0343DA62"/>
    <w:rsid w:val="034DB402"/>
    <w:rsid w:val="034E2CAC"/>
    <w:rsid w:val="03544922"/>
    <w:rsid w:val="035A9913"/>
    <w:rsid w:val="035D3F1E"/>
    <w:rsid w:val="03627E51"/>
    <w:rsid w:val="03637898"/>
    <w:rsid w:val="03644D79"/>
    <w:rsid w:val="03666754"/>
    <w:rsid w:val="03672803"/>
    <w:rsid w:val="03682E80"/>
    <w:rsid w:val="036DB4BB"/>
    <w:rsid w:val="0372C13E"/>
    <w:rsid w:val="0374C59B"/>
    <w:rsid w:val="037F91BB"/>
    <w:rsid w:val="0383C1AE"/>
    <w:rsid w:val="03880412"/>
    <w:rsid w:val="03897AE9"/>
    <w:rsid w:val="038CF7B0"/>
    <w:rsid w:val="038FFA59"/>
    <w:rsid w:val="0390A80A"/>
    <w:rsid w:val="039130E2"/>
    <w:rsid w:val="03923C63"/>
    <w:rsid w:val="03943328"/>
    <w:rsid w:val="0397AECF"/>
    <w:rsid w:val="0398EE85"/>
    <w:rsid w:val="03996A57"/>
    <w:rsid w:val="039BCB1E"/>
    <w:rsid w:val="039C7416"/>
    <w:rsid w:val="039C9D18"/>
    <w:rsid w:val="039D3668"/>
    <w:rsid w:val="03A3457A"/>
    <w:rsid w:val="03A76F20"/>
    <w:rsid w:val="03B0FB2A"/>
    <w:rsid w:val="03B320DD"/>
    <w:rsid w:val="03B3E54B"/>
    <w:rsid w:val="03B51359"/>
    <w:rsid w:val="03B52440"/>
    <w:rsid w:val="03B549A8"/>
    <w:rsid w:val="03B6B15E"/>
    <w:rsid w:val="03B84ACA"/>
    <w:rsid w:val="03C13E7D"/>
    <w:rsid w:val="03C14575"/>
    <w:rsid w:val="03C47707"/>
    <w:rsid w:val="03C71BA3"/>
    <w:rsid w:val="03C8F5CC"/>
    <w:rsid w:val="03C8F87D"/>
    <w:rsid w:val="03CAFF99"/>
    <w:rsid w:val="03CC1FB8"/>
    <w:rsid w:val="03D214D1"/>
    <w:rsid w:val="03D56EE1"/>
    <w:rsid w:val="03D9DB2A"/>
    <w:rsid w:val="03DBA5CA"/>
    <w:rsid w:val="03DD21C9"/>
    <w:rsid w:val="03E84DD2"/>
    <w:rsid w:val="03EBDB49"/>
    <w:rsid w:val="03EF1911"/>
    <w:rsid w:val="03EF3A5D"/>
    <w:rsid w:val="03F869A2"/>
    <w:rsid w:val="03F8D95A"/>
    <w:rsid w:val="03FBAA68"/>
    <w:rsid w:val="040C8105"/>
    <w:rsid w:val="040C9801"/>
    <w:rsid w:val="041169D6"/>
    <w:rsid w:val="0411DD00"/>
    <w:rsid w:val="041A5BA5"/>
    <w:rsid w:val="041CFF40"/>
    <w:rsid w:val="04224F90"/>
    <w:rsid w:val="042B1A8A"/>
    <w:rsid w:val="042BAC3A"/>
    <w:rsid w:val="042DCD31"/>
    <w:rsid w:val="043098A1"/>
    <w:rsid w:val="043364A5"/>
    <w:rsid w:val="04349987"/>
    <w:rsid w:val="0437CCC9"/>
    <w:rsid w:val="0437CFC2"/>
    <w:rsid w:val="04385499"/>
    <w:rsid w:val="043C2B3F"/>
    <w:rsid w:val="043C92CA"/>
    <w:rsid w:val="043FD3E5"/>
    <w:rsid w:val="0440ED4A"/>
    <w:rsid w:val="04445B36"/>
    <w:rsid w:val="0447F66A"/>
    <w:rsid w:val="04490243"/>
    <w:rsid w:val="044A0583"/>
    <w:rsid w:val="044C8D02"/>
    <w:rsid w:val="0458DA86"/>
    <w:rsid w:val="0459B63B"/>
    <w:rsid w:val="045CB275"/>
    <w:rsid w:val="045D56A6"/>
    <w:rsid w:val="0464B51D"/>
    <w:rsid w:val="04672927"/>
    <w:rsid w:val="0468CBCB"/>
    <w:rsid w:val="046ACB39"/>
    <w:rsid w:val="046BB2D6"/>
    <w:rsid w:val="046BE011"/>
    <w:rsid w:val="046D0801"/>
    <w:rsid w:val="046E83BE"/>
    <w:rsid w:val="047138C9"/>
    <w:rsid w:val="0473BBB6"/>
    <w:rsid w:val="0477F4D2"/>
    <w:rsid w:val="047CD048"/>
    <w:rsid w:val="047FBF42"/>
    <w:rsid w:val="0486084E"/>
    <w:rsid w:val="0487C51F"/>
    <w:rsid w:val="0490F318"/>
    <w:rsid w:val="049403F4"/>
    <w:rsid w:val="0494081C"/>
    <w:rsid w:val="0496D998"/>
    <w:rsid w:val="0499DA92"/>
    <w:rsid w:val="04A886AB"/>
    <w:rsid w:val="04ABA2D6"/>
    <w:rsid w:val="04AEB55C"/>
    <w:rsid w:val="04AEF719"/>
    <w:rsid w:val="04B107B8"/>
    <w:rsid w:val="04B3D2B4"/>
    <w:rsid w:val="04B7CDE7"/>
    <w:rsid w:val="04B8B269"/>
    <w:rsid w:val="04BB305C"/>
    <w:rsid w:val="04BBB9C0"/>
    <w:rsid w:val="04BCBBB5"/>
    <w:rsid w:val="04C978FB"/>
    <w:rsid w:val="04C99941"/>
    <w:rsid w:val="04CC9C33"/>
    <w:rsid w:val="04D1D897"/>
    <w:rsid w:val="04D2AB7D"/>
    <w:rsid w:val="04D441F6"/>
    <w:rsid w:val="04D7DF10"/>
    <w:rsid w:val="04DE45F5"/>
    <w:rsid w:val="04E31B16"/>
    <w:rsid w:val="04E50587"/>
    <w:rsid w:val="04E7C60F"/>
    <w:rsid w:val="04E833B0"/>
    <w:rsid w:val="04ED1ADC"/>
    <w:rsid w:val="04F57B30"/>
    <w:rsid w:val="04F642A9"/>
    <w:rsid w:val="04F7B957"/>
    <w:rsid w:val="04F9BF86"/>
    <w:rsid w:val="04FDCCA1"/>
    <w:rsid w:val="04FE547A"/>
    <w:rsid w:val="04FF77DA"/>
    <w:rsid w:val="04FFE841"/>
    <w:rsid w:val="0500D3FA"/>
    <w:rsid w:val="0502E801"/>
    <w:rsid w:val="05033A70"/>
    <w:rsid w:val="05039D5C"/>
    <w:rsid w:val="05070949"/>
    <w:rsid w:val="05089244"/>
    <w:rsid w:val="050D6240"/>
    <w:rsid w:val="050F41ED"/>
    <w:rsid w:val="050F5C80"/>
    <w:rsid w:val="0510D257"/>
    <w:rsid w:val="0510D823"/>
    <w:rsid w:val="0519F8AF"/>
    <w:rsid w:val="051AC30D"/>
    <w:rsid w:val="051B77EB"/>
    <w:rsid w:val="051BFD2B"/>
    <w:rsid w:val="051F3691"/>
    <w:rsid w:val="05204255"/>
    <w:rsid w:val="05310CD3"/>
    <w:rsid w:val="05338A35"/>
    <w:rsid w:val="053AA161"/>
    <w:rsid w:val="053CA5B4"/>
    <w:rsid w:val="053EFDDA"/>
    <w:rsid w:val="05436B90"/>
    <w:rsid w:val="054A2129"/>
    <w:rsid w:val="054D845D"/>
    <w:rsid w:val="0551110C"/>
    <w:rsid w:val="055A587A"/>
    <w:rsid w:val="055DF389"/>
    <w:rsid w:val="055E828C"/>
    <w:rsid w:val="056046D1"/>
    <w:rsid w:val="05628DA6"/>
    <w:rsid w:val="056D6FC1"/>
    <w:rsid w:val="0576017D"/>
    <w:rsid w:val="057A82A4"/>
    <w:rsid w:val="057DBE77"/>
    <w:rsid w:val="0580BCEC"/>
    <w:rsid w:val="05893190"/>
    <w:rsid w:val="058AC3C8"/>
    <w:rsid w:val="058D0713"/>
    <w:rsid w:val="058D55EA"/>
    <w:rsid w:val="0590938A"/>
    <w:rsid w:val="05955989"/>
    <w:rsid w:val="05977AC9"/>
    <w:rsid w:val="059981D9"/>
    <w:rsid w:val="059D3F04"/>
    <w:rsid w:val="05A1EB12"/>
    <w:rsid w:val="05A35922"/>
    <w:rsid w:val="05A9265D"/>
    <w:rsid w:val="05AE8B2E"/>
    <w:rsid w:val="05AEB26B"/>
    <w:rsid w:val="05AFA26C"/>
    <w:rsid w:val="05B76EAD"/>
    <w:rsid w:val="05B9215E"/>
    <w:rsid w:val="05BA679F"/>
    <w:rsid w:val="05C307FF"/>
    <w:rsid w:val="05C36D7C"/>
    <w:rsid w:val="05C45E2D"/>
    <w:rsid w:val="05C6BAF6"/>
    <w:rsid w:val="05C894CC"/>
    <w:rsid w:val="05D35D97"/>
    <w:rsid w:val="05DC8678"/>
    <w:rsid w:val="05E6C943"/>
    <w:rsid w:val="05EDEE58"/>
    <w:rsid w:val="05F30401"/>
    <w:rsid w:val="05F663BA"/>
    <w:rsid w:val="05F6F216"/>
    <w:rsid w:val="05F8041A"/>
    <w:rsid w:val="05FA29FC"/>
    <w:rsid w:val="060ED63A"/>
    <w:rsid w:val="0610CDC5"/>
    <w:rsid w:val="06118E61"/>
    <w:rsid w:val="061A1B13"/>
    <w:rsid w:val="061B713A"/>
    <w:rsid w:val="061E7134"/>
    <w:rsid w:val="061FDD8D"/>
    <w:rsid w:val="061FFBF2"/>
    <w:rsid w:val="0620C8ED"/>
    <w:rsid w:val="0622CE1E"/>
    <w:rsid w:val="06304E1B"/>
    <w:rsid w:val="06375686"/>
    <w:rsid w:val="063A55E3"/>
    <w:rsid w:val="063B6772"/>
    <w:rsid w:val="063D5B58"/>
    <w:rsid w:val="063E6531"/>
    <w:rsid w:val="0645D56E"/>
    <w:rsid w:val="064B3DD6"/>
    <w:rsid w:val="06531EF1"/>
    <w:rsid w:val="06586A58"/>
    <w:rsid w:val="065E6F04"/>
    <w:rsid w:val="066043C0"/>
    <w:rsid w:val="0660E980"/>
    <w:rsid w:val="0664EDF2"/>
    <w:rsid w:val="0667D00F"/>
    <w:rsid w:val="066CBCEA"/>
    <w:rsid w:val="066D382B"/>
    <w:rsid w:val="067054A9"/>
    <w:rsid w:val="06718247"/>
    <w:rsid w:val="0671E649"/>
    <w:rsid w:val="067217E7"/>
    <w:rsid w:val="067228D0"/>
    <w:rsid w:val="067279E7"/>
    <w:rsid w:val="0673AC09"/>
    <w:rsid w:val="0675249C"/>
    <w:rsid w:val="06762232"/>
    <w:rsid w:val="067948A3"/>
    <w:rsid w:val="067B1198"/>
    <w:rsid w:val="067ECACA"/>
    <w:rsid w:val="067F2C20"/>
    <w:rsid w:val="06805046"/>
    <w:rsid w:val="0689F1B2"/>
    <w:rsid w:val="068B0ADB"/>
    <w:rsid w:val="0694641E"/>
    <w:rsid w:val="0697B145"/>
    <w:rsid w:val="0698A4B8"/>
    <w:rsid w:val="069F0A94"/>
    <w:rsid w:val="06A18734"/>
    <w:rsid w:val="06AB9CB3"/>
    <w:rsid w:val="06AC2635"/>
    <w:rsid w:val="06AEF525"/>
    <w:rsid w:val="06B1BF7D"/>
    <w:rsid w:val="06B38027"/>
    <w:rsid w:val="06B45F95"/>
    <w:rsid w:val="06B6CAF2"/>
    <w:rsid w:val="06BA0EC6"/>
    <w:rsid w:val="06BDCEA2"/>
    <w:rsid w:val="06BE7497"/>
    <w:rsid w:val="06BE7D9A"/>
    <w:rsid w:val="06BEB3E9"/>
    <w:rsid w:val="06C071CB"/>
    <w:rsid w:val="06C28778"/>
    <w:rsid w:val="06CD4915"/>
    <w:rsid w:val="06D24F0F"/>
    <w:rsid w:val="06D8028A"/>
    <w:rsid w:val="06DAFA60"/>
    <w:rsid w:val="06DD3A30"/>
    <w:rsid w:val="06DE4461"/>
    <w:rsid w:val="06E13D61"/>
    <w:rsid w:val="06E63C34"/>
    <w:rsid w:val="06E7E525"/>
    <w:rsid w:val="06EFE3DF"/>
    <w:rsid w:val="06F36083"/>
    <w:rsid w:val="06F5B3BC"/>
    <w:rsid w:val="06F69094"/>
    <w:rsid w:val="06F8BCBB"/>
    <w:rsid w:val="06F989F8"/>
    <w:rsid w:val="06FB6871"/>
    <w:rsid w:val="06FC3E8B"/>
    <w:rsid w:val="06FDC8B9"/>
    <w:rsid w:val="06FE6E2A"/>
    <w:rsid w:val="06FF625C"/>
    <w:rsid w:val="07009B24"/>
    <w:rsid w:val="0706F240"/>
    <w:rsid w:val="070C729C"/>
    <w:rsid w:val="07138520"/>
    <w:rsid w:val="0717EEBB"/>
    <w:rsid w:val="071DCE85"/>
    <w:rsid w:val="071E1991"/>
    <w:rsid w:val="0725F119"/>
    <w:rsid w:val="0727D27F"/>
    <w:rsid w:val="07280544"/>
    <w:rsid w:val="072B9A9D"/>
    <w:rsid w:val="07328EF0"/>
    <w:rsid w:val="07390A8B"/>
    <w:rsid w:val="073DACE4"/>
    <w:rsid w:val="07459BF2"/>
    <w:rsid w:val="074693AF"/>
    <w:rsid w:val="0746D526"/>
    <w:rsid w:val="0746F101"/>
    <w:rsid w:val="07480EC9"/>
    <w:rsid w:val="0748E12D"/>
    <w:rsid w:val="07493FB7"/>
    <w:rsid w:val="0749C30A"/>
    <w:rsid w:val="074ECD3F"/>
    <w:rsid w:val="075135EA"/>
    <w:rsid w:val="0753808A"/>
    <w:rsid w:val="0755CDFB"/>
    <w:rsid w:val="07561C93"/>
    <w:rsid w:val="07565B74"/>
    <w:rsid w:val="0757C6DC"/>
    <w:rsid w:val="07580A5C"/>
    <w:rsid w:val="075FF829"/>
    <w:rsid w:val="07614538"/>
    <w:rsid w:val="07636A0F"/>
    <w:rsid w:val="07677332"/>
    <w:rsid w:val="07689F39"/>
    <w:rsid w:val="076AADC6"/>
    <w:rsid w:val="0776BD7A"/>
    <w:rsid w:val="077E405F"/>
    <w:rsid w:val="0788E6CA"/>
    <w:rsid w:val="078AF1C6"/>
    <w:rsid w:val="078BA883"/>
    <w:rsid w:val="078D4A8E"/>
    <w:rsid w:val="078EB49B"/>
    <w:rsid w:val="07900C90"/>
    <w:rsid w:val="0793DCE6"/>
    <w:rsid w:val="07941823"/>
    <w:rsid w:val="07963433"/>
    <w:rsid w:val="0796CE63"/>
    <w:rsid w:val="07979CDC"/>
    <w:rsid w:val="079D7735"/>
    <w:rsid w:val="079EB836"/>
    <w:rsid w:val="07A12498"/>
    <w:rsid w:val="07A38926"/>
    <w:rsid w:val="07A773FD"/>
    <w:rsid w:val="07AD03DD"/>
    <w:rsid w:val="07B13936"/>
    <w:rsid w:val="07B1B98B"/>
    <w:rsid w:val="07B2E61B"/>
    <w:rsid w:val="07B3866C"/>
    <w:rsid w:val="07B642DF"/>
    <w:rsid w:val="07B94486"/>
    <w:rsid w:val="07C0F89A"/>
    <w:rsid w:val="07C23596"/>
    <w:rsid w:val="07C50F4F"/>
    <w:rsid w:val="07C61D52"/>
    <w:rsid w:val="07CBBD4A"/>
    <w:rsid w:val="07CC8F55"/>
    <w:rsid w:val="07CDE76C"/>
    <w:rsid w:val="07D6B516"/>
    <w:rsid w:val="07DA82D9"/>
    <w:rsid w:val="07DB190E"/>
    <w:rsid w:val="07DB2C58"/>
    <w:rsid w:val="07DCAFCC"/>
    <w:rsid w:val="07E0E6F9"/>
    <w:rsid w:val="07EF2477"/>
    <w:rsid w:val="07F35D93"/>
    <w:rsid w:val="07F4D00F"/>
    <w:rsid w:val="07F5D009"/>
    <w:rsid w:val="08099402"/>
    <w:rsid w:val="080AFCAB"/>
    <w:rsid w:val="080B69E8"/>
    <w:rsid w:val="080D330E"/>
    <w:rsid w:val="0814720B"/>
    <w:rsid w:val="0819606C"/>
    <w:rsid w:val="08218D6F"/>
    <w:rsid w:val="0825AD25"/>
    <w:rsid w:val="0829799E"/>
    <w:rsid w:val="082CBD76"/>
    <w:rsid w:val="082F43FB"/>
    <w:rsid w:val="08329EE7"/>
    <w:rsid w:val="08331972"/>
    <w:rsid w:val="083979AD"/>
    <w:rsid w:val="08398CA4"/>
    <w:rsid w:val="083BF1C5"/>
    <w:rsid w:val="083D7758"/>
    <w:rsid w:val="0844BC7D"/>
    <w:rsid w:val="08474A02"/>
    <w:rsid w:val="084A8678"/>
    <w:rsid w:val="084A8867"/>
    <w:rsid w:val="084B40CD"/>
    <w:rsid w:val="084F99A9"/>
    <w:rsid w:val="085313E0"/>
    <w:rsid w:val="085906E5"/>
    <w:rsid w:val="085A4DFB"/>
    <w:rsid w:val="085B006B"/>
    <w:rsid w:val="085B93DA"/>
    <w:rsid w:val="085CEC0C"/>
    <w:rsid w:val="08639F1E"/>
    <w:rsid w:val="0863F9B1"/>
    <w:rsid w:val="0866B83B"/>
    <w:rsid w:val="086CF20D"/>
    <w:rsid w:val="087169BF"/>
    <w:rsid w:val="0874BC37"/>
    <w:rsid w:val="087635DF"/>
    <w:rsid w:val="087A270E"/>
    <w:rsid w:val="087EA1FB"/>
    <w:rsid w:val="087F69CA"/>
    <w:rsid w:val="08807A26"/>
    <w:rsid w:val="08838501"/>
    <w:rsid w:val="088974B9"/>
    <w:rsid w:val="088DC507"/>
    <w:rsid w:val="08983ECE"/>
    <w:rsid w:val="089C9FA8"/>
    <w:rsid w:val="08A0F1A9"/>
    <w:rsid w:val="08A1BEC5"/>
    <w:rsid w:val="08A42F65"/>
    <w:rsid w:val="08A8DF05"/>
    <w:rsid w:val="08B0C5BD"/>
    <w:rsid w:val="08B16DC2"/>
    <w:rsid w:val="08B200B8"/>
    <w:rsid w:val="08B56BA2"/>
    <w:rsid w:val="08BC9C00"/>
    <w:rsid w:val="08BE533A"/>
    <w:rsid w:val="08C0AC68"/>
    <w:rsid w:val="08C545BA"/>
    <w:rsid w:val="08C6CD7D"/>
    <w:rsid w:val="08C8B089"/>
    <w:rsid w:val="08CA7C04"/>
    <w:rsid w:val="08CBDAC5"/>
    <w:rsid w:val="08D1ED0A"/>
    <w:rsid w:val="08D33D72"/>
    <w:rsid w:val="08D4BE8C"/>
    <w:rsid w:val="08D8967B"/>
    <w:rsid w:val="08DABE10"/>
    <w:rsid w:val="08DBA5C0"/>
    <w:rsid w:val="08E43460"/>
    <w:rsid w:val="08E96C86"/>
    <w:rsid w:val="08EDAD0A"/>
    <w:rsid w:val="08F079C6"/>
    <w:rsid w:val="08F4C1D9"/>
    <w:rsid w:val="08FBACB3"/>
    <w:rsid w:val="08FF591C"/>
    <w:rsid w:val="0900D65A"/>
    <w:rsid w:val="0904F97A"/>
    <w:rsid w:val="09088241"/>
    <w:rsid w:val="09100331"/>
    <w:rsid w:val="091574DF"/>
    <w:rsid w:val="0918585F"/>
    <w:rsid w:val="091F0206"/>
    <w:rsid w:val="0924CBE5"/>
    <w:rsid w:val="092E3883"/>
    <w:rsid w:val="092F8287"/>
    <w:rsid w:val="093B353F"/>
    <w:rsid w:val="093BAF34"/>
    <w:rsid w:val="0941BE8B"/>
    <w:rsid w:val="094F194E"/>
    <w:rsid w:val="09513879"/>
    <w:rsid w:val="095AE88E"/>
    <w:rsid w:val="095BE684"/>
    <w:rsid w:val="095C7CA4"/>
    <w:rsid w:val="096097C8"/>
    <w:rsid w:val="0960D9FE"/>
    <w:rsid w:val="0977293C"/>
    <w:rsid w:val="097BFFE7"/>
    <w:rsid w:val="097C940C"/>
    <w:rsid w:val="097D1DC1"/>
    <w:rsid w:val="097EE1F1"/>
    <w:rsid w:val="098C5CB8"/>
    <w:rsid w:val="098D8749"/>
    <w:rsid w:val="098D9646"/>
    <w:rsid w:val="098E61EC"/>
    <w:rsid w:val="09930D55"/>
    <w:rsid w:val="099477B4"/>
    <w:rsid w:val="099DFAEB"/>
    <w:rsid w:val="09AEEE40"/>
    <w:rsid w:val="09B7F108"/>
    <w:rsid w:val="09B879D5"/>
    <w:rsid w:val="09C04226"/>
    <w:rsid w:val="09C1E89A"/>
    <w:rsid w:val="09C21345"/>
    <w:rsid w:val="09C47F35"/>
    <w:rsid w:val="09CAB214"/>
    <w:rsid w:val="09CB145C"/>
    <w:rsid w:val="09CE9CD1"/>
    <w:rsid w:val="09CF5207"/>
    <w:rsid w:val="09D1E60C"/>
    <w:rsid w:val="09E176E1"/>
    <w:rsid w:val="09E73590"/>
    <w:rsid w:val="09E7AB77"/>
    <w:rsid w:val="09E9C9D7"/>
    <w:rsid w:val="09EF4E94"/>
    <w:rsid w:val="09F14FAB"/>
    <w:rsid w:val="09F30C5B"/>
    <w:rsid w:val="09F9994E"/>
    <w:rsid w:val="09FEE3B8"/>
    <w:rsid w:val="0A024B0F"/>
    <w:rsid w:val="0A07AFBC"/>
    <w:rsid w:val="0A08ABDB"/>
    <w:rsid w:val="0A0D1C63"/>
    <w:rsid w:val="0A11DE07"/>
    <w:rsid w:val="0A1C991C"/>
    <w:rsid w:val="0A1E0C20"/>
    <w:rsid w:val="0A24C0F2"/>
    <w:rsid w:val="0A268E69"/>
    <w:rsid w:val="0A279F88"/>
    <w:rsid w:val="0A303D4D"/>
    <w:rsid w:val="0A340096"/>
    <w:rsid w:val="0A3919B8"/>
    <w:rsid w:val="0A3B4007"/>
    <w:rsid w:val="0A3F9FAB"/>
    <w:rsid w:val="0A3FA830"/>
    <w:rsid w:val="0A40CD92"/>
    <w:rsid w:val="0A418536"/>
    <w:rsid w:val="0A43738F"/>
    <w:rsid w:val="0A43B446"/>
    <w:rsid w:val="0A457945"/>
    <w:rsid w:val="0A45E910"/>
    <w:rsid w:val="0A4802FD"/>
    <w:rsid w:val="0A4EA2E8"/>
    <w:rsid w:val="0A51CF7F"/>
    <w:rsid w:val="0A51D9A3"/>
    <w:rsid w:val="0A52C926"/>
    <w:rsid w:val="0A5409AF"/>
    <w:rsid w:val="0A5597F1"/>
    <w:rsid w:val="0A5B180C"/>
    <w:rsid w:val="0A5EC2F0"/>
    <w:rsid w:val="0A5F3DA5"/>
    <w:rsid w:val="0A5F950B"/>
    <w:rsid w:val="0A624BC5"/>
    <w:rsid w:val="0A6BFBB0"/>
    <w:rsid w:val="0A6E8C57"/>
    <w:rsid w:val="0A6FC4BA"/>
    <w:rsid w:val="0A77B753"/>
    <w:rsid w:val="0A78A673"/>
    <w:rsid w:val="0A7ADE3B"/>
    <w:rsid w:val="0A7F0FB9"/>
    <w:rsid w:val="0A7FC0B3"/>
    <w:rsid w:val="0A86E334"/>
    <w:rsid w:val="0A8CCDDA"/>
    <w:rsid w:val="0A8FA016"/>
    <w:rsid w:val="0A9098D9"/>
    <w:rsid w:val="0A95BC4E"/>
    <w:rsid w:val="0A9C217B"/>
    <w:rsid w:val="0A9CE030"/>
    <w:rsid w:val="0AA36E7A"/>
    <w:rsid w:val="0AA3DD3A"/>
    <w:rsid w:val="0AA95783"/>
    <w:rsid w:val="0AAC24E5"/>
    <w:rsid w:val="0AB1721F"/>
    <w:rsid w:val="0AB493DA"/>
    <w:rsid w:val="0AB54060"/>
    <w:rsid w:val="0AB9C3CF"/>
    <w:rsid w:val="0ABD2A20"/>
    <w:rsid w:val="0AC62141"/>
    <w:rsid w:val="0AC6FBCC"/>
    <w:rsid w:val="0AC755FC"/>
    <w:rsid w:val="0ACC33F3"/>
    <w:rsid w:val="0ACEB641"/>
    <w:rsid w:val="0AD0EF41"/>
    <w:rsid w:val="0AD75AC9"/>
    <w:rsid w:val="0AD9BF78"/>
    <w:rsid w:val="0ADBE771"/>
    <w:rsid w:val="0ADFBC74"/>
    <w:rsid w:val="0ADFE484"/>
    <w:rsid w:val="0AE04DB2"/>
    <w:rsid w:val="0AE0B218"/>
    <w:rsid w:val="0AE10795"/>
    <w:rsid w:val="0AE2475D"/>
    <w:rsid w:val="0AE32DF0"/>
    <w:rsid w:val="0AE425DA"/>
    <w:rsid w:val="0AE5D722"/>
    <w:rsid w:val="0AEE7C87"/>
    <w:rsid w:val="0AEFF421"/>
    <w:rsid w:val="0AF67BEA"/>
    <w:rsid w:val="0AF7A00F"/>
    <w:rsid w:val="0AFA082E"/>
    <w:rsid w:val="0AFB659E"/>
    <w:rsid w:val="0AFCD895"/>
    <w:rsid w:val="0AFD881A"/>
    <w:rsid w:val="0AFF616C"/>
    <w:rsid w:val="0B018366"/>
    <w:rsid w:val="0B078C42"/>
    <w:rsid w:val="0B08CF95"/>
    <w:rsid w:val="0B08F521"/>
    <w:rsid w:val="0B092DFE"/>
    <w:rsid w:val="0B0D54DB"/>
    <w:rsid w:val="0B0E1D4A"/>
    <w:rsid w:val="0B11BDB7"/>
    <w:rsid w:val="0B134763"/>
    <w:rsid w:val="0B14D93E"/>
    <w:rsid w:val="0B1759A0"/>
    <w:rsid w:val="0B1893CE"/>
    <w:rsid w:val="0B1CEE16"/>
    <w:rsid w:val="0B1EE72A"/>
    <w:rsid w:val="0B2AB70C"/>
    <w:rsid w:val="0B2AE88D"/>
    <w:rsid w:val="0B30645C"/>
    <w:rsid w:val="0B308C5E"/>
    <w:rsid w:val="0B351489"/>
    <w:rsid w:val="0B3EE58D"/>
    <w:rsid w:val="0B465371"/>
    <w:rsid w:val="0B48E20A"/>
    <w:rsid w:val="0B4A7726"/>
    <w:rsid w:val="0B52374A"/>
    <w:rsid w:val="0B52ACF0"/>
    <w:rsid w:val="0B58D5A8"/>
    <w:rsid w:val="0B59118B"/>
    <w:rsid w:val="0B5F8C7A"/>
    <w:rsid w:val="0B6032E1"/>
    <w:rsid w:val="0B63905C"/>
    <w:rsid w:val="0B650C33"/>
    <w:rsid w:val="0B6BA5CF"/>
    <w:rsid w:val="0B6CE9C6"/>
    <w:rsid w:val="0B7293F7"/>
    <w:rsid w:val="0B745964"/>
    <w:rsid w:val="0B756E26"/>
    <w:rsid w:val="0B79A65E"/>
    <w:rsid w:val="0B7B6471"/>
    <w:rsid w:val="0B8063BC"/>
    <w:rsid w:val="0B8189BD"/>
    <w:rsid w:val="0B820372"/>
    <w:rsid w:val="0B836210"/>
    <w:rsid w:val="0B84B6DD"/>
    <w:rsid w:val="0B84CBF9"/>
    <w:rsid w:val="0B8754D8"/>
    <w:rsid w:val="0B8B44DB"/>
    <w:rsid w:val="0B8CC70B"/>
    <w:rsid w:val="0B8D024E"/>
    <w:rsid w:val="0B923A9A"/>
    <w:rsid w:val="0BA00D96"/>
    <w:rsid w:val="0BA6FCE1"/>
    <w:rsid w:val="0BB51CA3"/>
    <w:rsid w:val="0BB9E56A"/>
    <w:rsid w:val="0BBE34A8"/>
    <w:rsid w:val="0BC1D148"/>
    <w:rsid w:val="0BC30763"/>
    <w:rsid w:val="0BC548E0"/>
    <w:rsid w:val="0BCDEAD1"/>
    <w:rsid w:val="0BD71068"/>
    <w:rsid w:val="0BD7CB3C"/>
    <w:rsid w:val="0BE14494"/>
    <w:rsid w:val="0BE5249A"/>
    <w:rsid w:val="0BE697B5"/>
    <w:rsid w:val="0BEA6C52"/>
    <w:rsid w:val="0BED93F0"/>
    <w:rsid w:val="0BF26940"/>
    <w:rsid w:val="0BF69895"/>
    <w:rsid w:val="0BF8FACD"/>
    <w:rsid w:val="0BFC40D3"/>
    <w:rsid w:val="0BFCA1B6"/>
    <w:rsid w:val="0C0BC00F"/>
    <w:rsid w:val="0C16E761"/>
    <w:rsid w:val="0C172580"/>
    <w:rsid w:val="0C19FD7D"/>
    <w:rsid w:val="0C1D6837"/>
    <w:rsid w:val="0C1E91E1"/>
    <w:rsid w:val="0C1FEDD7"/>
    <w:rsid w:val="0C25E617"/>
    <w:rsid w:val="0C2F8358"/>
    <w:rsid w:val="0C3A3709"/>
    <w:rsid w:val="0C3DACB3"/>
    <w:rsid w:val="0C458F9E"/>
    <w:rsid w:val="0C4F3402"/>
    <w:rsid w:val="0C4F53F1"/>
    <w:rsid w:val="0C6A865B"/>
    <w:rsid w:val="0C706CAC"/>
    <w:rsid w:val="0C733BA3"/>
    <w:rsid w:val="0C792A25"/>
    <w:rsid w:val="0C794F86"/>
    <w:rsid w:val="0C7C6F32"/>
    <w:rsid w:val="0C7E17BE"/>
    <w:rsid w:val="0C7F2BE8"/>
    <w:rsid w:val="0C812EAE"/>
    <w:rsid w:val="0C837472"/>
    <w:rsid w:val="0C850083"/>
    <w:rsid w:val="0C8620EF"/>
    <w:rsid w:val="0C86D6CC"/>
    <w:rsid w:val="0C86E084"/>
    <w:rsid w:val="0C8DC86C"/>
    <w:rsid w:val="0C8FD7D2"/>
    <w:rsid w:val="0C91C3CE"/>
    <w:rsid w:val="0C98CDE7"/>
    <w:rsid w:val="0C99707B"/>
    <w:rsid w:val="0CA1146E"/>
    <w:rsid w:val="0CA45503"/>
    <w:rsid w:val="0CA81014"/>
    <w:rsid w:val="0CAD0FAF"/>
    <w:rsid w:val="0CAD9384"/>
    <w:rsid w:val="0CB11708"/>
    <w:rsid w:val="0CB35143"/>
    <w:rsid w:val="0CB67ECC"/>
    <w:rsid w:val="0CBB59C0"/>
    <w:rsid w:val="0CC23229"/>
    <w:rsid w:val="0CC8E086"/>
    <w:rsid w:val="0CCD46DD"/>
    <w:rsid w:val="0CCF1E84"/>
    <w:rsid w:val="0CD77828"/>
    <w:rsid w:val="0CD88181"/>
    <w:rsid w:val="0CDD9718"/>
    <w:rsid w:val="0CE2F5CF"/>
    <w:rsid w:val="0CEB9B5F"/>
    <w:rsid w:val="0CEFC1CA"/>
    <w:rsid w:val="0CF17845"/>
    <w:rsid w:val="0CF2394F"/>
    <w:rsid w:val="0CF5E846"/>
    <w:rsid w:val="0CF9C1A5"/>
    <w:rsid w:val="0CFF5E19"/>
    <w:rsid w:val="0CFFAC55"/>
    <w:rsid w:val="0D039D83"/>
    <w:rsid w:val="0D05909E"/>
    <w:rsid w:val="0D133676"/>
    <w:rsid w:val="0D146096"/>
    <w:rsid w:val="0D167AC1"/>
    <w:rsid w:val="0D21A7CD"/>
    <w:rsid w:val="0D22938C"/>
    <w:rsid w:val="0D26E7D2"/>
    <w:rsid w:val="0D29BC6F"/>
    <w:rsid w:val="0D29F01C"/>
    <w:rsid w:val="0D300AED"/>
    <w:rsid w:val="0D344FAC"/>
    <w:rsid w:val="0D3880D5"/>
    <w:rsid w:val="0D3B5DD4"/>
    <w:rsid w:val="0D3BF4C0"/>
    <w:rsid w:val="0D4019F5"/>
    <w:rsid w:val="0D41190E"/>
    <w:rsid w:val="0D4C6310"/>
    <w:rsid w:val="0D4E0342"/>
    <w:rsid w:val="0D515D3E"/>
    <w:rsid w:val="0D5197E7"/>
    <w:rsid w:val="0D520692"/>
    <w:rsid w:val="0D53CA3B"/>
    <w:rsid w:val="0D5A250C"/>
    <w:rsid w:val="0D6141E7"/>
    <w:rsid w:val="0D6320D2"/>
    <w:rsid w:val="0D69901C"/>
    <w:rsid w:val="0D6AF2EE"/>
    <w:rsid w:val="0D6D0CC7"/>
    <w:rsid w:val="0D6F4358"/>
    <w:rsid w:val="0D71F65C"/>
    <w:rsid w:val="0D76396E"/>
    <w:rsid w:val="0D76C9AA"/>
    <w:rsid w:val="0D7B4FB2"/>
    <w:rsid w:val="0D7C17F4"/>
    <w:rsid w:val="0D7CE412"/>
    <w:rsid w:val="0D8655DF"/>
    <w:rsid w:val="0D8C08F4"/>
    <w:rsid w:val="0D92CDF2"/>
    <w:rsid w:val="0D9E3501"/>
    <w:rsid w:val="0D9E3F0D"/>
    <w:rsid w:val="0DA4995F"/>
    <w:rsid w:val="0DA4A209"/>
    <w:rsid w:val="0DB12806"/>
    <w:rsid w:val="0DB2F824"/>
    <w:rsid w:val="0DB64DC1"/>
    <w:rsid w:val="0DB69289"/>
    <w:rsid w:val="0DBACC87"/>
    <w:rsid w:val="0DBB2567"/>
    <w:rsid w:val="0DBC7378"/>
    <w:rsid w:val="0DC1F96E"/>
    <w:rsid w:val="0DC4CF6F"/>
    <w:rsid w:val="0DCB80C1"/>
    <w:rsid w:val="0DCFF443"/>
    <w:rsid w:val="0DD42319"/>
    <w:rsid w:val="0DD7666D"/>
    <w:rsid w:val="0DD8C114"/>
    <w:rsid w:val="0DE060CD"/>
    <w:rsid w:val="0DE16F1D"/>
    <w:rsid w:val="0DE1BA22"/>
    <w:rsid w:val="0DE1D9FC"/>
    <w:rsid w:val="0DE83805"/>
    <w:rsid w:val="0DEF5D15"/>
    <w:rsid w:val="0DF45522"/>
    <w:rsid w:val="0DFA69B4"/>
    <w:rsid w:val="0DFBA45D"/>
    <w:rsid w:val="0DFD3327"/>
    <w:rsid w:val="0E02AF80"/>
    <w:rsid w:val="0E0C59B3"/>
    <w:rsid w:val="0E0DC278"/>
    <w:rsid w:val="0E0FB340"/>
    <w:rsid w:val="0E1183B7"/>
    <w:rsid w:val="0E137FF5"/>
    <w:rsid w:val="0E1B36C5"/>
    <w:rsid w:val="0E1FF203"/>
    <w:rsid w:val="0E21B860"/>
    <w:rsid w:val="0E2A5C40"/>
    <w:rsid w:val="0E2D7948"/>
    <w:rsid w:val="0E2E8BED"/>
    <w:rsid w:val="0E2FB4CF"/>
    <w:rsid w:val="0E3080F1"/>
    <w:rsid w:val="0E3406D0"/>
    <w:rsid w:val="0E356227"/>
    <w:rsid w:val="0E3C4124"/>
    <w:rsid w:val="0E45449A"/>
    <w:rsid w:val="0E46C507"/>
    <w:rsid w:val="0E48184D"/>
    <w:rsid w:val="0E48AAD6"/>
    <w:rsid w:val="0E4B7B40"/>
    <w:rsid w:val="0E4C83CF"/>
    <w:rsid w:val="0E4C8DBE"/>
    <w:rsid w:val="0E4F5408"/>
    <w:rsid w:val="0E50529A"/>
    <w:rsid w:val="0E519012"/>
    <w:rsid w:val="0E5261E9"/>
    <w:rsid w:val="0E52620C"/>
    <w:rsid w:val="0E53E5FD"/>
    <w:rsid w:val="0E57E045"/>
    <w:rsid w:val="0E61DE00"/>
    <w:rsid w:val="0E6AC2E9"/>
    <w:rsid w:val="0E6EA9DC"/>
    <w:rsid w:val="0E70EFF2"/>
    <w:rsid w:val="0E74A69B"/>
    <w:rsid w:val="0E76B03F"/>
    <w:rsid w:val="0E7ACA2D"/>
    <w:rsid w:val="0E7C7F73"/>
    <w:rsid w:val="0E804C7B"/>
    <w:rsid w:val="0E83EB46"/>
    <w:rsid w:val="0E861E09"/>
    <w:rsid w:val="0E8A1625"/>
    <w:rsid w:val="0E90C30C"/>
    <w:rsid w:val="0E954956"/>
    <w:rsid w:val="0E9DCF19"/>
    <w:rsid w:val="0E9F932E"/>
    <w:rsid w:val="0E9FC48C"/>
    <w:rsid w:val="0EA080B1"/>
    <w:rsid w:val="0EA454B3"/>
    <w:rsid w:val="0EA6060F"/>
    <w:rsid w:val="0EA9AF16"/>
    <w:rsid w:val="0EAA1BCA"/>
    <w:rsid w:val="0EAA8BBA"/>
    <w:rsid w:val="0EADAFA7"/>
    <w:rsid w:val="0EB03D59"/>
    <w:rsid w:val="0EB4A513"/>
    <w:rsid w:val="0EB5278A"/>
    <w:rsid w:val="0EB58983"/>
    <w:rsid w:val="0EB642B9"/>
    <w:rsid w:val="0EBA54B3"/>
    <w:rsid w:val="0EBB6666"/>
    <w:rsid w:val="0EC54BDC"/>
    <w:rsid w:val="0EC693CD"/>
    <w:rsid w:val="0ECC1B9B"/>
    <w:rsid w:val="0ED29528"/>
    <w:rsid w:val="0ED582F1"/>
    <w:rsid w:val="0ED667F2"/>
    <w:rsid w:val="0ED72C70"/>
    <w:rsid w:val="0ED8A0C8"/>
    <w:rsid w:val="0EE5AE35"/>
    <w:rsid w:val="0EE5B162"/>
    <w:rsid w:val="0EEC29E0"/>
    <w:rsid w:val="0EF1F829"/>
    <w:rsid w:val="0EF40A31"/>
    <w:rsid w:val="0EF41E0B"/>
    <w:rsid w:val="0EF5399B"/>
    <w:rsid w:val="0EF6DE5F"/>
    <w:rsid w:val="0F02C890"/>
    <w:rsid w:val="0F0303BA"/>
    <w:rsid w:val="0F0ADC45"/>
    <w:rsid w:val="0F0C1778"/>
    <w:rsid w:val="0F0F060D"/>
    <w:rsid w:val="0F143000"/>
    <w:rsid w:val="0F14F94A"/>
    <w:rsid w:val="0F160F29"/>
    <w:rsid w:val="0F177D18"/>
    <w:rsid w:val="0F2152B4"/>
    <w:rsid w:val="0F22D746"/>
    <w:rsid w:val="0F23A2D9"/>
    <w:rsid w:val="0F251684"/>
    <w:rsid w:val="0F26327C"/>
    <w:rsid w:val="0F27355F"/>
    <w:rsid w:val="0F2ED73A"/>
    <w:rsid w:val="0F2F7360"/>
    <w:rsid w:val="0F2FD707"/>
    <w:rsid w:val="0F34F127"/>
    <w:rsid w:val="0F377123"/>
    <w:rsid w:val="0F392DC3"/>
    <w:rsid w:val="0F3BA5A2"/>
    <w:rsid w:val="0F3C4494"/>
    <w:rsid w:val="0F3D58B1"/>
    <w:rsid w:val="0F4086C0"/>
    <w:rsid w:val="0F40B0E7"/>
    <w:rsid w:val="0F43BB36"/>
    <w:rsid w:val="0F4913D1"/>
    <w:rsid w:val="0F4EAC7A"/>
    <w:rsid w:val="0F4F09E8"/>
    <w:rsid w:val="0F52FA62"/>
    <w:rsid w:val="0F535A61"/>
    <w:rsid w:val="0F59D552"/>
    <w:rsid w:val="0F5B1E84"/>
    <w:rsid w:val="0F5E6514"/>
    <w:rsid w:val="0F67DCDA"/>
    <w:rsid w:val="0F682B53"/>
    <w:rsid w:val="0F6A5F3B"/>
    <w:rsid w:val="0F73B22A"/>
    <w:rsid w:val="0F7B0D32"/>
    <w:rsid w:val="0F7C3C22"/>
    <w:rsid w:val="0F805ECC"/>
    <w:rsid w:val="0F878335"/>
    <w:rsid w:val="0F87FAA1"/>
    <w:rsid w:val="0F891FEB"/>
    <w:rsid w:val="0F8B0930"/>
    <w:rsid w:val="0F8B3D35"/>
    <w:rsid w:val="0F8B8B98"/>
    <w:rsid w:val="0F8D797D"/>
    <w:rsid w:val="0F9EDAA0"/>
    <w:rsid w:val="0FA4BB0F"/>
    <w:rsid w:val="0FA66CAF"/>
    <w:rsid w:val="0FA763E8"/>
    <w:rsid w:val="0FA7CD38"/>
    <w:rsid w:val="0FAA3F22"/>
    <w:rsid w:val="0FADF792"/>
    <w:rsid w:val="0FB2F28D"/>
    <w:rsid w:val="0FB35088"/>
    <w:rsid w:val="0FB39390"/>
    <w:rsid w:val="0FB5B880"/>
    <w:rsid w:val="0FBA8609"/>
    <w:rsid w:val="0FBEFA86"/>
    <w:rsid w:val="0FBF84EE"/>
    <w:rsid w:val="0FC6AA7A"/>
    <w:rsid w:val="0FC81951"/>
    <w:rsid w:val="0FCA55CE"/>
    <w:rsid w:val="0FCF23DD"/>
    <w:rsid w:val="0FD05A25"/>
    <w:rsid w:val="0FDCE8F3"/>
    <w:rsid w:val="0FE00275"/>
    <w:rsid w:val="0FE2E738"/>
    <w:rsid w:val="0FE73897"/>
    <w:rsid w:val="0FEA38F7"/>
    <w:rsid w:val="0FED2D73"/>
    <w:rsid w:val="0FF01B55"/>
    <w:rsid w:val="0FF17A43"/>
    <w:rsid w:val="0FF379F7"/>
    <w:rsid w:val="0FFB9AEE"/>
    <w:rsid w:val="10002028"/>
    <w:rsid w:val="1000D0C2"/>
    <w:rsid w:val="1002E59C"/>
    <w:rsid w:val="100D8C52"/>
    <w:rsid w:val="100DA5E1"/>
    <w:rsid w:val="1014FD2B"/>
    <w:rsid w:val="10159ABC"/>
    <w:rsid w:val="101838F2"/>
    <w:rsid w:val="10205517"/>
    <w:rsid w:val="102098CA"/>
    <w:rsid w:val="102592E0"/>
    <w:rsid w:val="102E561D"/>
    <w:rsid w:val="102EC56B"/>
    <w:rsid w:val="1033CF1E"/>
    <w:rsid w:val="10355920"/>
    <w:rsid w:val="1043FF71"/>
    <w:rsid w:val="10450BC2"/>
    <w:rsid w:val="1047C8AF"/>
    <w:rsid w:val="105043F2"/>
    <w:rsid w:val="10529FD0"/>
    <w:rsid w:val="1054C84F"/>
    <w:rsid w:val="10553889"/>
    <w:rsid w:val="105927D3"/>
    <w:rsid w:val="10621371"/>
    <w:rsid w:val="1062B6D3"/>
    <w:rsid w:val="1064C3C3"/>
    <w:rsid w:val="106B633E"/>
    <w:rsid w:val="106BA6BC"/>
    <w:rsid w:val="106E9345"/>
    <w:rsid w:val="10760B1C"/>
    <w:rsid w:val="107FCE1C"/>
    <w:rsid w:val="108181C3"/>
    <w:rsid w:val="1081FD24"/>
    <w:rsid w:val="1083CD39"/>
    <w:rsid w:val="108A2B45"/>
    <w:rsid w:val="108B48AD"/>
    <w:rsid w:val="108FB0DF"/>
    <w:rsid w:val="109340CB"/>
    <w:rsid w:val="1095F40D"/>
    <w:rsid w:val="109962ED"/>
    <w:rsid w:val="109E0678"/>
    <w:rsid w:val="109F1455"/>
    <w:rsid w:val="10A22402"/>
    <w:rsid w:val="10A2420B"/>
    <w:rsid w:val="10A312D0"/>
    <w:rsid w:val="10A9FB12"/>
    <w:rsid w:val="10AB6FF2"/>
    <w:rsid w:val="10AD3E67"/>
    <w:rsid w:val="10AD72C6"/>
    <w:rsid w:val="10AEAE36"/>
    <w:rsid w:val="10B4351A"/>
    <w:rsid w:val="10B46620"/>
    <w:rsid w:val="10C24EB8"/>
    <w:rsid w:val="10C3A406"/>
    <w:rsid w:val="10C3AF54"/>
    <w:rsid w:val="10C7E145"/>
    <w:rsid w:val="10C9D364"/>
    <w:rsid w:val="10CECC9E"/>
    <w:rsid w:val="10D4174D"/>
    <w:rsid w:val="10D46E0A"/>
    <w:rsid w:val="10DB35D2"/>
    <w:rsid w:val="10DFA2F8"/>
    <w:rsid w:val="10E0F533"/>
    <w:rsid w:val="10E2E076"/>
    <w:rsid w:val="10E625CD"/>
    <w:rsid w:val="10EB5963"/>
    <w:rsid w:val="10F073AA"/>
    <w:rsid w:val="10FAD545"/>
    <w:rsid w:val="10FE93EB"/>
    <w:rsid w:val="10FEE073"/>
    <w:rsid w:val="10FFB410"/>
    <w:rsid w:val="110005C4"/>
    <w:rsid w:val="11002AB7"/>
    <w:rsid w:val="1101E8FF"/>
    <w:rsid w:val="110542B8"/>
    <w:rsid w:val="1105573B"/>
    <w:rsid w:val="110BD56C"/>
    <w:rsid w:val="110C85AC"/>
    <w:rsid w:val="111435DA"/>
    <w:rsid w:val="11189371"/>
    <w:rsid w:val="111D846C"/>
    <w:rsid w:val="1122C03B"/>
    <w:rsid w:val="11247815"/>
    <w:rsid w:val="1124DC27"/>
    <w:rsid w:val="112CA4F0"/>
    <w:rsid w:val="1134E589"/>
    <w:rsid w:val="1136192B"/>
    <w:rsid w:val="11386FEA"/>
    <w:rsid w:val="1140B593"/>
    <w:rsid w:val="11453D5F"/>
    <w:rsid w:val="11465DBC"/>
    <w:rsid w:val="11485699"/>
    <w:rsid w:val="114E2FD2"/>
    <w:rsid w:val="114F12D1"/>
    <w:rsid w:val="115535DF"/>
    <w:rsid w:val="115A3FB5"/>
    <w:rsid w:val="115E9BAC"/>
    <w:rsid w:val="115F6A7F"/>
    <w:rsid w:val="1163EDFF"/>
    <w:rsid w:val="1164F95C"/>
    <w:rsid w:val="11717249"/>
    <w:rsid w:val="11798C50"/>
    <w:rsid w:val="117CC2D6"/>
    <w:rsid w:val="1185E2F2"/>
    <w:rsid w:val="118EC8BF"/>
    <w:rsid w:val="118ECAE0"/>
    <w:rsid w:val="11954154"/>
    <w:rsid w:val="11954FB8"/>
    <w:rsid w:val="119557C8"/>
    <w:rsid w:val="11966D95"/>
    <w:rsid w:val="1198F221"/>
    <w:rsid w:val="11A0B36E"/>
    <w:rsid w:val="11A0C844"/>
    <w:rsid w:val="11A0E9A9"/>
    <w:rsid w:val="11AE0BDD"/>
    <w:rsid w:val="11B5B87A"/>
    <w:rsid w:val="11C042C1"/>
    <w:rsid w:val="11C4A7C9"/>
    <w:rsid w:val="11C4E3E0"/>
    <w:rsid w:val="11C9CBAB"/>
    <w:rsid w:val="11CB3C78"/>
    <w:rsid w:val="11CDA687"/>
    <w:rsid w:val="11D33302"/>
    <w:rsid w:val="11D36769"/>
    <w:rsid w:val="11D54169"/>
    <w:rsid w:val="11D71830"/>
    <w:rsid w:val="11D81345"/>
    <w:rsid w:val="11DB111A"/>
    <w:rsid w:val="11DD72F8"/>
    <w:rsid w:val="11E4214B"/>
    <w:rsid w:val="11E79CBF"/>
    <w:rsid w:val="11E9C206"/>
    <w:rsid w:val="11ED6621"/>
    <w:rsid w:val="11F149F7"/>
    <w:rsid w:val="11F631B5"/>
    <w:rsid w:val="12004F1A"/>
    <w:rsid w:val="120256AC"/>
    <w:rsid w:val="1208AB00"/>
    <w:rsid w:val="120D23B3"/>
    <w:rsid w:val="120E3B85"/>
    <w:rsid w:val="12115CE8"/>
    <w:rsid w:val="121214F9"/>
    <w:rsid w:val="121252CB"/>
    <w:rsid w:val="1217EA6F"/>
    <w:rsid w:val="121BAD1E"/>
    <w:rsid w:val="121D2857"/>
    <w:rsid w:val="121FA032"/>
    <w:rsid w:val="1220FF5B"/>
    <w:rsid w:val="1224D3FE"/>
    <w:rsid w:val="12264837"/>
    <w:rsid w:val="122959BF"/>
    <w:rsid w:val="1229846A"/>
    <w:rsid w:val="122D6241"/>
    <w:rsid w:val="1234EB88"/>
    <w:rsid w:val="123B454D"/>
    <w:rsid w:val="123C1DAC"/>
    <w:rsid w:val="123FC8F2"/>
    <w:rsid w:val="12477534"/>
    <w:rsid w:val="124A9F2E"/>
    <w:rsid w:val="124BB755"/>
    <w:rsid w:val="124C4CC7"/>
    <w:rsid w:val="12546EB2"/>
    <w:rsid w:val="126184F4"/>
    <w:rsid w:val="12624054"/>
    <w:rsid w:val="126C663D"/>
    <w:rsid w:val="126CA7FE"/>
    <w:rsid w:val="126CE949"/>
    <w:rsid w:val="126E2B32"/>
    <w:rsid w:val="12727D5D"/>
    <w:rsid w:val="127311F1"/>
    <w:rsid w:val="1273FA7C"/>
    <w:rsid w:val="12766D59"/>
    <w:rsid w:val="1278C6FD"/>
    <w:rsid w:val="127BCEC7"/>
    <w:rsid w:val="127D2354"/>
    <w:rsid w:val="127F88E7"/>
    <w:rsid w:val="1285FCBA"/>
    <w:rsid w:val="128C9897"/>
    <w:rsid w:val="128E7498"/>
    <w:rsid w:val="1291D4C0"/>
    <w:rsid w:val="1292A222"/>
    <w:rsid w:val="1294BD90"/>
    <w:rsid w:val="129FCC15"/>
    <w:rsid w:val="12A0A7F5"/>
    <w:rsid w:val="12A78879"/>
    <w:rsid w:val="12AA1C75"/>
    <w:rsid w:val="12ABA4B8"/>
    <w:rsid w:val="12AD6829"/>
    <w:rsid w:val="12B0C0D7"/>
    <w:rsid w:val="12B906E5"/>
    <w:rsid w:val="12BC944E"/>
    <w:rsid w:val="12BCCA20"/>
    <w:rsid w:val="12C1AA14"/>
    <w:rsid w:val="12C40F86"/>
    <w:rsid w:val="12C49C6D"/>
    <w:rsid w:val="12C51785"/>
    <w:rsid w:val="12C55F33"/>
    <w:rsid w:val="12D30D85"/>
    <w:rsid w:val="12D60897"/>
    <w:rsid w:val="12D67C8A"/>
    <w:rsid w:val="12E55981"/>
    <w:rsid w:val="12EF508D"/>
    <w:rsid w:val="12F27194"/>
    <w:rsid w:val="12FCEAB0"/>
    <w:rsid w:val="130AA03B"/>
    <w:rsid w:val="130AE11A"/>
    <w:rsid w:val="130E7D01"/>
    <w:rsid w:val="130F6170"/>
    <w:rsid w:val="13189101"/>
    <w:rsid w:val="131A54D0"/>
    <w:rsid w:val="131AE871"/>
    <w:rsid w:val="131FC61B"/>
    <w:rsid w:val="13228813"/>
    <w:rsid w:val="1322CCA9"/>
    <w:rsid w:val="1323D8FE"/>
    <w:rsid w:val="1329DD41"/>
    <w:rsid w:val="132C6F33"/>
    <w:rsid w:val="1330FFDC"/>
    <w:rsid w:val="133410CE"/>
    <w:rsid w:val="13345D01"/>
    <w:rsid w:val="1336ADBD"/>
    <w:rsid w:val="133C9D34"/>
    <w:rsid w:val="133D4A0F"/>
    <w:rsid w:val="133FF15B"/>
    <w:rsid w:val="134232EE"/>
    <w:rsid w:val="13446797"/>
    <w:rsid w:val="1344E6D0"/>
    <w:rsid w:val="13478040"/>
    <w:rsid w:val="1348F075"/>
    <w:rsid w:val="1349FFEF"/>
    <w:rsid w:val="134E40A5"/>
    <w:rsid w:val="134F96C6"/>
    <w:rsid w:val="1351495E"/>
    <w:rsid w:val="1353574D"/>
    <w:rsid w:val="1355C948"/>
    <w:rsid w:val="136444B9"/>
    <w:rsid w:val="13676744"/>
    <w:rsid w:val="1371F6A2"/>
    <w:rsid w:val="1379BFB5"/>
    <w:rsid w:val="13848F83"/>
    <w:rsid w:val="138AF871"/>
    <w:rsid w:val="138DA553"/>
    <w:rsid w:val="138FA829"/>
    <w:rsid w:val="13924DB9"/>
    <w:rsid w:val="13979B06"/>
    <w:rsid w:val="13A66AF5"/>
    <w:rsid w:val="13AFEE25"/>
    <w:rsid w:val="13B38DC9"/>
    <w:rsid w:val="13B53AA2"/>
    <w:rsid w:val="13B91F1B"/>
    <w:rsid w:val="13B97527"/>
    <w:rsid w:val="13BEA2EB"/>
    <w:rsid w:val="13C196B0"/>
    <w:rsid w:val="13C5AC7F"/>
    <w:rsid w:val="13C78966"/>
    <w:rsid w:val="13C8E734"/>
    <w:rsid w:val="13C9C8C8"/>
    <w:rsid w:val="13CC6769"/>
    <w:rsid w:val="13CE20B9"/>
    <w:rsid w:val="13D35EEA"/>
    <w:rsid w:val="13D72256"/>
    <w:rsid w:val="13DA5159"/>
    <w:rsid w:val="13DB29A7"/>
    <w:rsid w:val="13DDB469"/>
    <w:rsid w:val="13E01397"/>
    <w:rsid w:val="13E1B830"/>
    <w:rsid w:val="13EB6A17"/>
    <w:rsid w:val="13F0EE6C"/>
    <w:rsid w:val="13F36CCA"/>
    <w:rsid w:val="13FA8F5E"/>
    <w:rsid w:val="13FCD809"/>
    <w:rsid w:val="13FECCCA"/>
    <w:rsid w:val="1408785F"/>
    <w:rsid w:val="140C515B"/>
    <w:rsid w:val="140F1B9B"/>
    <w:rsid w:val="1414420B"/>
    <w:rsid w:val="14193362"/>
    <w:rsid w:val="141CF5FB"/>
    <w:rsid w:val="141E36F4"/>
    <w:rsid w:val="1420DD93"/>
    <w:rsid w:val="1423C0E8"/>
    <w:rsid w:val="1428F0F3"/>
    <w:rsid w:val="1429EB3E"/>
    <w:rsid w:val="142CCAF4"/>
    <w:rsid w:val="142E4BB3"/>
    <w:rsid w:val="142EB36E"/>
    <w:rsid w:val="142F3194"/>
    <w:rsid w:val="1434D3A0"/>
    <w:rsid w:val="143B9C76"/>
    <w:rsid w:val="14418A07"/>
    <w:rsid w:val="1441A7CB"/>
    <w:rsid w:val="14477CB6"/>
    <w:rsid w:val="1448DB11"/>
    <w:rsid w:val="144A7E85"/>
    <w:rsid w:val="145427BD"/>
    <w:rsid w:val="145545AE"/>
    <w:rsid w:val="145926B9"/>
    <w:rsid w:val="145EFA32"/>
    <w:rsid w:val="146174EA"/>
    <w:rsid w:val="146209BA"/>
    <w:rsid w:val="1462B0CC"/>
    <w:rsid w:val="14687E40"/>
    <w:rsid w:val="147234E5"/>
    <w:rsid w:val="1474EC02"/>
    <w:rsid w:val="1477EFC0"/>
    <w:rsid w:val="147A4680"/>
    <w:rsid w:val="147EF737"/>
    <w:rsid w:val="147FB88F"/>
    <w:rsid w:val="14812FF0"/>
    <w:rsid w:val="14816484"/>
    <w:rsid w:val="1487A56F"/>
    <w:rsid w:val="1488D1D3"/>
    <w:rsid w:val="14945A02"/>
    <w:rsid w:val="149515F3"/>
    <w:rsid w:val="14A23956"/>
    <w:rsid w:val="14A37CBA"/>
    <w:rsid w:val="14A4678A"/>
    <w:rsid w:val="14A4A3AB"/>
    <w:rsid w:val="14AEFCB7"/>
    <w:rsid w:val="14B136C1"/>
    <w:rsid w:val="14B9DA91"/>
    <w:rsid w:val="14BB1150"/>
    <w:rsid w:val="14C725B0"/>
    <w:rsid w:val="14C7C0C7"/>
    <w:rsid w:val="14CCF88A"/>
    <w:rsid w:val="14CF4A53"/>
    <w:rsid w:val="14D575A2"/>
    <w:rsid w:val="14D6172C"/>
    <w:rsid w:val="14D6925A"/>
    <w:rsid w:val="14D85D25"/>
    <w:rsid w:val="14E03A6F"/>
    <w:rsid w:val="14E0699D"/>
    <w:rsid w:val="14EAABD8"/>
    <w:rsid w:val="14EDADD3"/>
    <w:rsid w:val="14EF407F"/>
    <w:rsid w:val="14F083B2"/>
    <w:rsid w:val="14F1F937"/>
    <w:rsid w:val="14F32EDC"/>
    <w:rsid w:val="14F7CD83"/>
    <w:rsid w:val="14FAA3AF"/>
    <w:rsid w:val="14FB9B23"/>
    <w:rsid w:val="14FBCC81"/>
    <w:rsid w:val="14FBF398"/>
    <w:rsid w:val="14FCBD8A"/>
    <w:rsid w:val="14FF09C0"/>
    <w:rsid w:val="1501F708"/>
    <w:rsid w:val="1504328B"/>
    <w:rsid w:val="150710AB"/>
    <w:rsid w:val="150B85DE"/>
    <w:rsid w:val="150C9E50"/>
    <w:rsid w:val="1512ABC0"/>
    <w:rsid w:val="1513ABAB"/>
    <w:rsid w:val="1514EF89"/>
    <w:rsid w:val="151E435A"/>
    <w:rsid w:val="151F0961"/>
    <w:rsid w:val="15208C0F"/>
    <w:rsid w:val="1526FD03"/>
    <w:rsid w:val="1532E2E5"/>
    <w:rsid w:val="15336610"/>
    <w:rsid w:val="1534BE9E"/>
    <w:rsid w:val="15358EEE"/>
    <w:rsid w:val="153695FE"/>
    <w:rsid w:val="154153B1"/>
    <w:rsid w:val="15446135"/>
    <w:rsid w:val="15468C0A"/>
    <w:rsid w:val="154E98F7"/>
    <w:rsid w:val="15540BCB"/>
    <w:rsid w:val="1554EF7C"/>
    <w:rsid w:val="155A9165"/>
    <w:rsid w:val="155DD1AB"/>
    <w:rsid w:val="1567D1EC"/>
    <w:rsid w:val="15694C3C"/>
    <w:rsid w:val="1569981C"/>
    <w:rsid w:val="1572C966"/>
    <w:rsid w:val="1577554D"/>
    <w:rsid w:val="1578787D"/>
    <w:rsid w:val="157A6140"/>
    <w:rsid w:val="1581DB8F"/>
    <w:rsid w:val="158256E7"/>
    <w:rsid w:val="1589A8BF"/>
    <w:rsid w:val="158ADE2A"/>
    <w:rsid w:val="158E22F9"/>
    <w:rsid w:val="15948C5A"/>
    <w:rsid w:val="1596E301"/>
    <w:rsid w:val="15986203"/>
    <w:rsid w:val="1598A976"/>
    <w:rsid w:val="15994DE6"/>
    <w:rsid w:val="159CDC71"/>
    <w:rsid w:val="159D4487"/>
    <w:rsid w:val="159EEA4C"/>
    <w:rsid w:val="159FF3E5"/>
    <w:rsid w:val="15A02BD5"/>
    <w:rsid w:val="15A4E038"/>
    <w:rsid w:val="15A8365D"/>
    <w:rsid w:val="15A9D5B0"/>
    <w:rsid w:val="15B0515E"/>
    <w:rsid w:val="15C02222"/>
    <w:rsid w:val="15C1ADBF"/>
    <w:rsid w:val="15C355C6"/>
    <w:rsid w:val="15C378D5"/>
    <w:rsid w:val="15C6E328"/>
    <w:rsid w:val="15DD0EB5"/>
    <w:rsid w:val="15DF0ABE"/>
    <w:rsid w:val="15E1494D"/>
    <w:rsid w:val="15E24D4F"/>
    <w:rsid w:val="15E252CD"/>
    <w:rsid w:val="15E49B69"/>
    <w:rsid w:val="15E5151B"/>
    <w:rsid w:val="15E57F53"/>
    <w:rsid w:val="15E77259"/>
    <w:rsid w:val="15EF6A61"/>
    <w:rsid w:val="15F23137"/>
    <w:rsid w:val="15F93AD7"/>
    <w:rsid w:val="15FA535E"/>
    <w:rsid w:val="15FA9D34"/>
    <w:rsid w:val="15FB5856"/>
    <w:rsid w:val="16011434"/>
    <w:rsid w:val="1602472D"/>
    <w:rsid w:val="1605E14A"/>
    <w:rsid w:val="16073A3E"/>
    <w:rsid w:val="1607FBA8"/>
    <w:rsid w:val="1608FBC2"/>
    <w:rsid w:val="1611C124"/>
    <w:rsid w:val="1611EA16"/>
    <w:rsid w:val="1612B778"/>
    <w:rsid w:val="161485F6"/>
    <w:rsid w:val="16149828"/>
    <w:rsid w:val="16153C88"/>
    <w:rsid w:val="1616669E"/>
    <w:rsid w:val="161ECE27"/>
    <w:rsid w:val="16220D61"/>
    <w:rsid w:val="16225EE9"/>
    <w:rsid w:val="1622B429"/>
    <w:rsid w:val="1632571B"/>
    <w:rsid w:val="16328575"/>
    <w:rsid w:val="1636CEE0"/>
    <w:rsid w:val="163727C5"/>
    <w:rsid w:val="163EE8EA"/>
    <w:rsid w:val="1642AB58"/>
    <w:rsid w:val="1644A0E5"/>
    <w:rsid w:val="16487D40"/>
    <w:rsid w:val="164B641E"/>
    <w:rsid w:val="164BA811"/>
    <w:rsid w:val="164DC3A8"/>
    <w:rsid w:val="1652815F"/>
    <w:rsid w:val="165390F9"/>
    <w:rsid w:val="1658FCD7"/>
    <w:rsid w:val="165C7625"/>
    <w:rsid w:val="165CFE26"/>
    <w:rsid w:val="165E99D4"/>
    <w:rsid w:val="166DD8EF"/>
    <w:rsid w:val="166E25EC"/>
    <w:rsid w:val="166F3608"/>
    <w:rsid w:val="1673F493"/>
    <w:rsid w:val="1675785F"/>
    <w:rsid w:val="1676E500"/>
    <w:rsid w:val="1683625F"/>
    <w:rsid w:val="1684950E"/>
    <w:rsid w:val="168E65F9"/>
    <w:rsid w:val="168EC5D7"/>
    <w:rsid w:val="16906617"/>
    <w:rsid w:val="16921235"/>
    <w:rsid w:val="1697B2F3"/>
    <w:rsid w:val="16983749"/>
    <w:rsid w:val="169F02EE"/>
    <w:rsid w:val="16A0167F"/>
    <w:rsid w:val="16A52100"/>
    <w:rsid w:val="16A5E67D"/>
    <w:rsid w:val="16A86507"/>
    <w:rsid w:val="16AE5BF6"/>
    <w:rsid w:val="16AFECFB"/>
    <w:rsid w:val="16B12C11"/>
    <w:rsid w:val="16B720FC"/>
    <w:rsid w:val="16B756D7"/>
    <w:rsid w:val="16B989CC"/>
    <w:rsid w:val="16BA70BB"/>
    <w:rsid w:val="16BB9177"/>
    <w:rsid w:val="16C01794"/>
    <w:rsid w:val="16C0BDE4"/>
    <w:rsid w:val="16C41725"/>
    <w:rsid w:val="16C8BD08"/>
    <w:rsid w:val="16CF3F31"/>
    <w:rsid w:val="16D2D756"/>
    <w:rsid w:val="16D5341F"/>
    <w:rsid w:val="16D53906"/>
    <w:rsid w:val="16DD5F68"/>
    <w:rsid w:val="16E4DDEE"/>
    <w:rsid w:val="16E4FFE3"/>
    <w:rsid w:val="16EB3FB5"/>
    <w:rsid w:val="16EC746B"/>
    <w:rsid w:val="16F51F6B"/>
    <w:rsid w:val="16F54464"/>
    <w:rsid w:val="170483EF"/>
    <w:rsid w:val="1706CF28"/>
    <w:rsid w:val="170F3FAA"/>
    <w:rsid w:val="1710D737"/>
    <w:rsid w:val="1713EDDC"/>
    <w:rsid w:val="1718C3DF"/>
    <w:rsid w:val="171967E0"/>
    <w:rsid w:val="172986E1"/>
    <w:rsid w:val="172B2C74"/>
    <w:rsid w:val="172D81B0"/>
    <w:rsid w:val="1730C90F"/>
    <w:rsid w:val="17331739"/>
    <w:rsid w:val="1734BFA0"/>
    <w:rsid w:val="173A05EE"/>
    <w:rsid w:val="1742AF4F"/>
    <w:rsid w:val="1744D3C0"/>
    <w:rsid w:val="17489904"/>
    <w:rsid w:val="1749F8BE"/>
    <w:rsid w:val="175259F9"/>
    <w:rsid w:val="17548B5B"/>
    <w:rsid w:val="1758652B"/>
    <w:rsid w:val="176276A1"/>
    <w:rsid w:val="17682284"/>
    <w:rsid w:val="1769F68C"/>
    <w:rsid w:val="176A43B5"/>
    <w:rsid w:val="176C47C0"/>
    <w:rsid w:val="176F2E0D"/>
    <w:rsid w:val="17776478"/>
    <w:rsid w:val="177C0DD6"/>
    <w:rsid w:val="17807F09"/>
    <w:rsid w:val="17812931"/>
    <w:rsid w:val="1784704D"/>
    <w:rsid w:val="17850A9E"/>
    <w:rsid w:val="1787B175"/>
    <w:rsid w:val="1787DB41"/>
    <w:rsid w:val="1789491C"/>
    <w:rsid w:val="178F6C6D"/>
    <w:rsid w:val="17943421"/>
    <w:rsid w:val="17A7EF69"/>
    <w:rsid w:val="17A80C5D"/>
    <w:rsid w:val="17A85F85"/>
    <w:rsid w:val="17A9EF3B"/>
    <w:rsid w:val="17AAA488"/>
    <w:rsid w:val="17AAE447"/>
    <w:rsid w:val="17AAE553"/>
    <w:rsid w:val="17B1261A"/>
    <w:rsid w:val="17BD3D68"/>
    <w:rsid w:val="17C73022"/>
    <w:rsid w:val="17C7DFE6"/>
    <w:rsid w:val="17C9A302"/>
    <w:rsid w:val="17CA4B35"/>
    <w:rsid w:val="17D04235"/>
    <w:rsid w:val="17D0F8BD"/>
    <w:rsid w:val="17D3C4CD"/>
    <w:rsid w:val="17D3FCC4"/>
    <w:rsid w:val="17D41567"/>
    <w:rsid w:val="17D48B22"/>
    <w:rsid w:val="17DB0154"/>
    <w:rsid w:val="17DD455E"/>
    <w:rsid w:val="17DD4FB6"/>
    <w:rsid w:val="17DD727B"/>
    <w:rsid w:val="17DDC589"/>
    <w:rsid w:val="17E409A4"/>
    <w:rsid w:val="17E8B86C"/>
    <w:rsid w:val="17EC8041"/>
    <w:rsid w:val="17EEF9CC"/>
    <w:rsid w:val="17F2788F"/>
    <w:rsid w:val="180018C9"/>
    <w:rsid w:val="1803463E"/>
    <w:rsid w:val="180484CC"/>
    <w:rsid w:val="180BC1F8"/>
    <w:rsid w:val="180D9F7E"/>
    <w:rsid w:val="180F3B9F"/>
    <w:rsid w:val="180F9C93"/>
    <w:rsid w:val="180FD8EB"/>
    <w:rsid w:val="181438F1"/>
    <w:rsid w:val="1815CB43"/>
    <w:rsid w:val="18172D4E"/>
    <w:rsid w:val="181A3B1B"/>
    <w:rsid w:val="181B564E"/>
    <w:rsid w:val="181BA260"/>
    <w:rsid w:val="181D420A"/>
    <w:rsid w:val="18211881"/>
    <w:rsid w:val="18224C9A"/>
    <w:rsid w:val="182A365A"/>
    <w:rsid w:val="182E0263"/>
    <w:rsid w:val="182F1F29"/>
    <w:rsid w:val="183004FB"/>
    <w:rsid w:val="18303215"/>
    <w:rsid w:val="183217A5"/>
    <w:rsid w:val="18324471"/>
    <w:rsid w:val="183827F4"/>
    <w:rsid w:val="18388CE5"/>
    <w:rsid w:val="18399E2A"/>
    <w:rsid w:val="183A7498"/>
    <w:rsid w:val="183B4276"/>
    <w:rsid w:val="184252FE"/>
    <w:rsid w:val="184271F5"/>
    <w:rsid w:val="1842D64D"/>
    <w:rsid w:val="184AB5E2"/>
    <w:rsid w:val="184CFC72"/>
    <w:rsid w:val="184D7DBF"/>
    <w:rsid w:val="184F96C0"/>
    <w:rsid w:val="18569E6A"/>
    <w:rsid w:val="1859E779"/>
    <w:rsid w:val="185F45E2"/>
    <w:rsid w:val="1862BCF6"/>
    <w:rsid w:val="186974ED"/>
    <w:rsid w:val="186B948C"/>
    <w:rsid w:val="186CA83C"/>
    <w:rsid w:val="186EA8AC"/>
    <w:rsid w:val="1871CA01"/>
    <w:rsid w:val="1874BA90"/>
    <w:rsid w:val="18794E59"/>
    <w:rsid w:val="1879776E"/>
    <w:rsid w:val="1879A52A"/>
    <w:rsid w:val="187D7E46"/>
    <w:rsid w:val="187E2E42"/>
    <w:rsid w:val="18857FE9"/>
    <w:rsid w:val="18889D4B"/>
    <w:rsid w:val="188FDA90"/>
    <w:rsid w:val="189040DF"/>
    <w:rsid w:val="18930840"/>
    <w:rsid w:val="18932953"/>
    <w:rsid w:val="1895726D"/>
    <w:rsid w:val="189BC086"/>
    <w:rsid w:val="18A17565"/>
    <w:rsid w:val="18A362F2"/>
    <w:rsid w:val="18A7414F"/>
    <w:rsid w:val="18A7DF42"/>
    <w:rsid w:val="18A93F2B"/>
    <w:rsid w:val="18A9A273"/>
    <w:rsid w:val="18A9D2B0"/>
    <w:rsid w:val="18AA5879"/>
    <w:rsid w:val="18AAACB5"/>
    <w:rsid w:val="18B67FCB"/>
    <w:rsid w:val="18B9ACC1"/>
    <w:rsid w:val="18BD7870"/>
    <w:rsid w:val="18BDA8D3"/>
    <w:rsid w:val="18BFAA8D"/>
    <w:rsid w:val="18C18574"/>
    <w:rsid w:val="18C271CE"/>
    <w:rsid w:val="18CB7770"/>
    <w:rsid w:val="18CC13D1"/>
    <w:rsid w:val="18CC3F64"/>
    <w:rsid w:val="18CD8401"/>
    <w:rsid w:val="18CDE1C0"/>
    <w:rsid w:val="18CE8AD1"/>
    <w:rsid w:val="18CED870"/>
    <w:rsid w:val="18D1CD13"/>
    <w:rsid w:val="18D30AE7"/>
    <w:rsid w:val="18D9B9BE"/>
    <w:rsid w:val="18DF272F"/>
    <w:rsid w:val="18E34AB1"/>
    <w:rsid w:val="18E75D9E"/>
    <w:rsid w:val="18E80EFC"/>
    <w:rsid w:val="18ED72D5"/>
    <w:rsid w:val="18ED7E47"/>
    <w:rsid w:val="18F2AF91"/>
    <w:rsid w:val="18FD03A2"/>
    <w:rsid w:val="1903934B"/>
    <w:rsid w:val="1907710C"/>
    <w:rsid w:val="1907D3B9"/>
    <w:rsid w:val="190968CB"/>
    <w:rsid w:val="190DF6EE"/>
    <w:rsid w:val="190F5D68"/>
    <w:rsid w:val="19172F7E"/>
    <w:rsid w:val="19187AFE"/>
    <w:rsid w:val="191FCFB7"/>
    <w:rsid w:val="19204E65"/>
    <w:rsid w:val="192A96C8"/>
    <w:rsid w:val="192EBB3B"/>
    <w:rsid w:val="1937CCD5"/>
    <w:rsid w:val="193D44A3"/>
    <w:rsid w:val="194436E7"/>
    <w:rsid w:val="1944D642"/>
    <w:rsid w:val="1946B5B4"/>
    <w:rsid w:val="19476303"/>
    <w:rsid w:val="194BFE50"/>
    <w:rsid w:val="194F6DAE"/>
    <w:rsid w:val="195182FC"/>
    <w:rsid w:val="1951DD53"/>
    <w:rsid w:val="195F887B"/>
    <w:rsid w:val="1961FD63"/>
    <w:rsid w:val="19630083"/>
    <w:rsid w:val="196B178F"/>
    <w:rsid w:val="19756171"/>
    <w:rsid w:val="19767AFF"/>
    <w:rsid w:val="197EE2A9"/>
    <w:rsid w:val="19836B5F"/>
    <w:rsid w:val="198733C7"/>
    <w:rsid w:val="198D6E33"/>
    <w:rsid w:val="198F0AA9"/>
    <w:rsid w:val="1990259A"/>
    <w:rsid w:val="199C9D3F"/>
    <w:rsid w:val="19A4D3FD"/>
    <w:rsid w:val="19A5F143"/>
    <w:rsid w:val="19A61B7E"/>
    <w:rsid w:val="19ABF7CB"/>
    <w:rsid w:val="19AD8289"/>
    <w:rsid w:val="19B471CA"/>
    <w:rsid w:val="19B662CF"/>
    <w:rsid w:val="19BD1CD0"/>
    <w:rsid w:val="19C192C9"/>
    <w:rsid w:val="19C38D50"/>
    <w:rsid w:val="19C411CE"/>
    <w:rsid w:val="19C4F755"/>
    <w:rsid w:val="19C50DED"/>
    <w:rsid w:val="19CF74B2"/>
    <w:rsid w:val="19D4C4DD"/>
    <w:rsid w:val="19D72F4D"/>
    <w:rsid w:val="19D7C9BE"/>
    <w:rsid w:val="19DBD1EF"/>
    <w:rsid w:val="19DD5FF9"/>
    <w:rsid w:val="19E0E0CA"/>
    <w:rsid w:val="19E30D53"/>
    <w:rsid w:val="19ED9405"/>
    <w:rsid w:val="19EDBA69"/>
    <w:rsid w:val="19F23DBA"/>
    <w:rsid w:val="19FD123E"/>
    <w:rsid w:val="19FDD2C0"/>
    <w:rsid w:val="1A012944"/>
    <w:rsid w:val="1A10151F"/>
    <w:rsid w:val="1A10BC85"/>
    <w:rsid w:val="1A1592DC"/>
    <w:rsid w:val="1A188B06"/>
    <w:rsid w:val="1A1ED46D"/>
    <w:rsid w:val="1A22DB08"/>
    <w:rsid w:val="1A293303"/>
    <w:rsid w:val="1A2C6D94"/>
    <w:rsid w:val="1A31DBE0"/>
    <w:rsid w:val="1A37FEAA"/>
    <w:rsid w:val="1A38807C"/>
    <w:rsid w:val="1A39A88F"/>
    <w:rsid w:val="1A40A733"/>
    <w:rsid w:val="1A4A6B2B"/>
    <w:rsid w:val="1A4A75B9"/>
    <w:rsid w:val="1A4D7917"/>
    <w:rsid w:val="1A51805B"/>
    <w:rsid w:val="1A554CB2"/>
    <w:rsid w:val="1A565ACB"/>
    <w:rsid w:val="1A570F0E"/>
    <w:rsid w:val="1A5CA5FA"/>
    <w:rsid w:val="1A60B6C7"/>
    <w:rsid w:val="1A61B926"/>
    <w:rsid w:val="1A6250B4"/>
    <w:rsid w:val="1A6F41C7"/>
    <w:rsid w:val="1A83B9F7"/>
    <w:rsid w:val="1A8B6741"/>
    <w:rsid w:val="1A8F1468"/>
    <w:rsid w:val="1A92F6C5"/>
    <w:rsid w:val="1A9BAA2B"/>
    <w:rsid w:val="1A9F9948"/>
    <w:rsid w:val="1AA1986E"/>
    <w:rsid w:val="1AA27578"/>
    <w:rsid w:val="1AA523C4"/>
    <w:rsid w:val="1AA56D90"/>
    <w:rsid w:val="1AA6550B"/>
    <w:rsid w:val="1AA7065E"/>
    <w:rsid w:val="1AA75364"/>
    <w:rsid w:val="1AA848E3"/>
    <w:rsid w:val="1AAE0528"/>
    <w:rsid w:val="1AB81E95"/>
    <w:rsid w:val="1AB93354"/>
    <w:rsid w:val="1ABAFAF2"/>
    <w:rsid w:val="1ABB527E"/>
    <w:rsid w:val="1AC4BA96"/>
    <w:rsid w:val="1AC8F182"/>
    <w:rsid w:val="1AD030D5"/>
    <w:rsid w:val="1AD30F0C"/>
    <w:rsid w:val="1AD425DC"/>
    <w:rsid w:val="1ADA12FB"/>
    <w:rsid w:val="1ADA2A73"/>
    <w:rsid w:val="1ADC6AB7"/>
    <w:rsid w:val="1ADD32CC"/>
    <w:rsid w:val="1AE33290"/>
    <w:rsid w:val="1AE7130B"/>
    <w:rsid w:val="1AE91C48"/>
    <w:rsid w:val="1AEB4DFB"/>
    <w:rsid w:val="1AEC53AC"/>
    <w:rsid w:val="1AF1A411"/>
    <w:rsid w:val="1AF822FE"/>
    <w:rsid w:val="1AFD8379"/>
    <w:rsid w:val="1AFED0E4"/>
    <w:rsid w:val="1AFF6BDD"/>
    <w:rsid w:val="1B0A131E"/>
    <w:rsid w:val="1B116092"/>
    <w:rsid w:val="1B13E52F"/>
    <w:rsid w:val="1B14FEC0"/>
    <w:rsid w:val="1B15FC30"/>
    <w:rsid w:val="1B175F95"/>
    <w:rsid w:val="1B18C409"/>
    <w:rsid w:val="1B195723"/>
    <w:rsid w:val="1B20C370"/>
    <w:rsid w:val="1B26D82E"/>
    <w:rsid w:val="1B2F74E3"/>
    <w:rsid w:val="1B346C2B"/>
    <w:rsid w:val="1B3C830A"/>
    <w:rsid w:val="1B3D7049"/>
    <w:rsid w:val="1B45E72E"/>
    <w:rsid w:val="1B475AEE"/>
    <w:rsid w:val="1B486B6B"/>
    <w:rsid w:val="1B4AE153"/>
    <w:rsid w:val="1B4C1F35"/>
    <w:rsid w:val="1B4C35C0"/>
    <w:rsid w:val="1B5C62D1"/>
    <w:rsid w:val="1B5DB74A"/>
    <w:rsid w:val="1B698CCF"/>
    <w:rsid w:val="1B6DA70F"/>
    <w:rsid w:val="1B6F128F"/>
    <w:rsid w:val="1B724A04"/>
    <w:rsid w:val="1B76F35A"/>
    <w:rsid w:val="1B77329D"/>
    <w:rsid w:val="1B7D8AE9"/>
    <w:rsid w:val="1B80B333"/>
    <w:rsid w:val="1B830D90"/>
    <w:rsid w:val="1B87CB38"/>
    <w:rsid w:val="1B8CD543"/>
    <w:rsid w:val="1B8E5CB0"/>
    <w:rsid w:val="1B97EFD3"/>
    <w:rsid w:val="1B98740D"/>
    <w:rsid w:val="1BA020CF"/>
    <w:rsid w:val="1BA50AF4"/>
    <w:rsid w:val="1BA7FAAE"/>
    <w:rsid w:val="1BABF867"/>
    <w:rsid w:val="1BAE2083"/>
    <w:rsid w:val="1BAF7DC7"/>
    <w:rsid w:val="1BBA9D0E"/>
    <w:rsid w:val="1BBD568A"/>
    <w:rsid w:val="1BBD955E"/>
    <w:rsid w:val="1BCB2EB8"/>
    <w:rsid w:val="1BCD132F"/>
    <w:rsid w:val="1BCDEB22"/>
    <w:rsid w:val="1BD10472"/>
    <w:rsid w:val="1BD3F886"/>
    <w:rsid w:val="1BD525AB"/>
    <w:rsid w:val="1BD74A9F"/>
    <w:rsid w:val="1BD7F512"/>
    <w:rsid w:val="1BDFE23C"/>
    <w:rsid w:val="1BE43AC9"/>
    <w:rsid w:val="1BE6D21D"/>
    <w:rsid w:val="1BE7FF37"/>
    <w:rsid w:val="1BE9391E"/>
    <w:rsid w:val="1BED5972"/>
    <w:rsid w:val="1BED8101"/>
    <w:rsid w:val="1BEF8C9E"/>
    <w:rsid w:val="1BF0256D"/>
    <w:rsid w:val="1BF2BEAC"/>
    <w:rsid w:val="1BF38DEF"/>
    <w:rsid w:val="1BFC927B"/>
    <w:rsid w:val="1C03CA7C"/>
    <w:rsid w:val="1C0648C2"/>
    <w:rsid w:val="1C080935"/>
    <w:rsid w:val="1C0C055D"/>
    <w:rsid w:val="1C11EAA9"/>
    <w:rsid w:val="1C13E5A2"/>
    <w:rsid w:val="1C1B58E3"/>
    <w:rsid w:val="1C1C2E81"/>
    <w:rsid w:val="1C1DCA25"/>
    <w:rsid w:val="1C1EB2FC"/>
    <w:rsid w:val="1C20C991"/>
    <w:rsid w:val="1C2348FE"/>
    <w:rsid w:val="1C2BEE9C"/>
    <w:rsid w:val="1C2D9191"/>
    <w:rsid w:val="1C2E0C53"/>
    <w:rsid w:val="1C2F06BD"/>
    <w:rsid w:val="1C381AA5"/>
    <w:rsid w:val="1C39AEBF"/>
    <w:rsid w:val="1C3C680D"/>
    <w:rsid w:val="1C3DA36D"/>
    <w:rsid w:val="1C3E13D1"/>
    <w:rsid w:val="1C40014D"/>
    <w:rsid w:val="1C42EDA3"/>
    <w:rsid w:val="1C444C29"/>
    <w:rsid w:val="1C495115"/>
    <w:rsid w:val="1C4C7062"/>
    <w:rsid w:val="1C4D1527"/>
    <w:rsid w:val="1C51A75D"/>
    <w:rsid w:val="1C5E5385"/>
    <w:rsid w:val="1C6401FD"/>
    <w:rsid w:val="1C65DD33"/>
    <w:rsid w:val="1C66063D"/>
    <w:rsid w:val="1C68A0E4"/>
    <w:rsid w:val="1C72130D"/>
    <w:rsid w:val="1C766EBB"/>
    <w:rsid w:val="1C770565"/>
    <w:rsid w:val="1C78BB13"/>
    <w:rsid w:val="1C7DB356"/>
    <w:rsid w:val="1C84DF20"/>
    <w:rsid w:val="1C8742E4"/>
    <w:rsid w:val="1C8B1609"/>
    <w:rsid w:val="1C8CA75E"/>
    <w:rsid w:val="1C8D8525"/>
    <w:rsid w:val="1C934D9B"/>
    <w:rsid w:val="1C9BA60E"/>
    <w:rsid w:val="1CA3FECC"/>
    <w:rsid w:val="1CA9BDF4"/>
    <w:rsid w:val="1CAF5469"/>
    <w:rsid w:val="1CAFDD0D"/>
    <w:rsid w:val="1CB1DF93"/>
    <w:rsid w:val="1CC37311"/>
    <w:rsid w:val="1CC791FE"/>
    <w:rsid w:val="1CD07EFC"/>
    <w:rsid w:val="1CD384D9"/>
    <w:rsid w:val="1CD50D7C"/>
    <w:rsid w:val="1CD99519"/>
    <w:rsid w:val="1CDA172C"/>
    <w:rsid w:val="1CDA9E3B"/>
    <w:rsid w:val="1CDBDED3"/>
    <w:rsid w:val="1CDFE3E5"/>
    <w:rsid w:val="1CE0AFE8"/>
    <w:rsid w:val="1CE4132A"/>
    <w:rsid w:val="1CED80A8"/>
    <w:rsid w:val="1CEE916D"/>
    <w:rsid w:val="1CEFDF85"/>
    <w:rsid w:val="1CF0EACB"/>
    <w:rsid w:val="1CF437F0"/>
    <w:rsid w:val="1CF75204"/>
    <w:rsid w:val="1CFCEE09"/>
    <w:rsid w:val="1D030F34"/>
    <w:rsid w:val="1D05B594"/>
    <w:rsid w:val="1D06653A"/>
    <w:rsid w:val="1D079E11"/>
    <w:rsid w:val="1D0FDDF0"/>
    <w:rsid w:val="1D10C4F1"/>
    <w:rsid w:val="1D18F4B1"/>
    <w:rsid w:val="1D1AC7C4"/>
    <w:rsid w:val="1D2312E1"/>
    <w:rsid w:val="1D26E584"/>
    <w:rsid w:val="1D282B42"/>
    <w:rsid w:val="1D284B08"/>
    <w:rsid w:val="1D2EF87C"/>
    <w:rsid w:val="1D37E83D"/>
    <w:rsid w:val="1D38C703"/>
    <w:rsid w:val="1D456B48"/>
    <w:rsid w:val="1D59F799"/>
    <w:rsid w:val="1D5D7784"/>
    <w:rsid w:val="1D5D833C"/>
    <w:rsid w:val="1D5DD91D"/>
    <w:rsid w:val="1D5EE9D2"/>
    <w:rsid w:val="1D677790"/>
    <w:rsid w:val="1D679399"/>
    <w:rsid w:val="1D6FB178"/>
    <w:rsid w:val="1D7294E8"/>
    <w:rsid w:val="1D78E710"/>
    <w:rsid w:val="1D7BC4E5"/>
    <w:rsid w:val="1D825839"/>
    <w:rsid w:val="1D88C188"/>
    <w:rsid w:val="1D8B3AD6"/>
    <w:rsid w:val="1D90D2E8"/>
    <w:rsid w:val="1D9107BB"/>
    <w:rsid w:val="1D93BA5B"/>
    <w:rsid w:val="1D951146"/>
    <w:rsid w:val="1D95E3AA"/>
    <w:rsid w:val="1D9F664C"/>
    <w:rsid w:val="1DA1B72F"/>
    <w:rsid w:val="1DA39BDD"/>
    <w:rsid w:val="1DA6A3D1"/>
    <w:rsid w:val="1DAA80F2"/>
    <w:rsid w:val="1DAC0CE8"/>
    <w:rsid w:val="1DB1002E"/>
    <w:rsid w:val="1DB13111"/>
    <w:rsid w:val="1DB353FA"/>
    <w:rsid w:val="1DB55FA2"/>
    <w:rsid w:val="1DB7A8C6"/>
    <w:rsid w:val="1DB8A422"/>
    <w:rsid w:val="1DBBC2E5"/>
    <w:rsid w:val="1DBD0F13"/>
    <w:rsid w:val="1DC4FA4C"/>
    <w:rsid w:val="1DD6C20F"/>
    <w:rsid w:val="1DD74D62"/>
    <w:rsid w:val="1DD90394"/>
    <w:rsid w:val="1DDF31EA"/>
    <w:rsid w:val="1DE091C8"/>
    <w:rsid w:val="1DE209DC"/>
    <w:rsid w:val="1DE49EE0"/>
    <w:rsid w:val="1DEB858D"/>
    <w:rsid w:val="1DEFAF26"/>
    <w:rsid w:val="1DF06AB5"/>
    <w:rsid w:val="1DF4DC24"/>
    <w:rsid w:val="1DF54A63"/>
    <w:rsid w:val="1DFD77BD"/>
    <w:rsid w:val="1DFF80E4"/>
    <w:rsid w:val="1E000CC9"/>
    <w:rsid w:val="1E00143F"/>
    <w:rsid w:val="1E00BF12"/>
    <w:rsid w:val="1E0182AE"/>
    <w:rsid w:val="1E047992"/>
    <w:rsid w:val="1E0AAF56"/>
    <w:rsid w:val="1E0ADF7A"/>
    <w:rsid w:val="1E0E2C8B"/>
    <w:rsid w:val="1E0EB374"/>
    <w:rsid w:val="1E10387C"/>
    <w:rsid w:val="1E1657A4"/>
    <w:rsid w:val="1E1704B2"/>
    <w:rsid w:val="1E18F16C"/>
    <w:rsid w:val="1E1B1739"/>
    <w:rsid w:val="1E1EB3CD"/>
    <w:rsid w:val="1E1ED861"/>
    <w:rsid w:val="1E1F04F6"/>
    <w:rsid w:val="1E221098"/>
    <w:rsid w:val="1E26CF09"/>
    <w:rsid w:val="1E2841EC"/>
    <w:rsid w:val="1E2C78F9"/>
    <w:rsid w:val="1E2D4000"/>
    <w:rsid w:val="1E3306AE"/>
    <w:rsid w:val="1E3598D7"/>
    <w:rsid w:val="1E38680F"/>
    <w:rsid w:val="1E3AC75E"/>
    <w:rsid w:val="1E3D8F37"/>
    <w:rsid w:val="1E41E8CD"/>
    <w:rsid w:val="1E435E6D"/>
    <w:rsid w:val="1E43AAE5"/>
    <w:rsid w:val="1E47CA2B"/>
    <w:rsid w:val="1E4DAFF4"/>
    <w:rsid w:val="1E4E013E"/>
    <w:rsid w:val="1E576F9A"/>
    <w:rsid w:val="1E581B90"/>
    <w:rsid w:val="1E5B1709"/>
    <w:rsid w:val="1E5BD4B0"/>
    <w:rsid w:val="1E5C5C21"/>
    <w:rsid w:val="1E612072"/>
    <w:rsid w:val="1E669372"/>
    <w:rsid w:val="1E67B843"/>
    <w:rsid w:val="1E68F87C"/>
    <w:rsid w:val="1E6ABD3A"/>
    <w:rsid w:val="1E6D89D1"/>
    <w:rsid w:val="1E6EEAC8"/>
    <w:rsid w:val="1E71A3D7"/>
    <w:rsid w:val="1E7E1F89"/>
    <w:rsid w:val="1E7E2BE0"/>
    <w:rsid w:val="1E84A1E8"/>
    <w:rsid w:val="1E853B02"/>
    <w:rsid w:val="1E8B6CB0"/>
    <w:rsid w:val="1E8DBE79"/>
    <w:rsid w:val="1E8E61D8"/>
    <w:rsid w:val="1E933713"/>
    <w:rsid w:val="1E9A419B"/>
    <w:rsid w:val="1E9ADC47"/>
    <w:rsid w:val="1E9BCDD6"/>
    <w:rsid w:val="1E9EB73D"/>
    <w:rsid w:val="1E9F0775"/>
    <w:rsid w:val="1E9F69CD"/>
    <w:rsid w:val="1EA089A9"/>
    <w:rsid w:val="1EA515B6"/>
    <w:rsid w:val="1EA74B01"/>
    <w:rsid w:val="1EA9B17E"/>
    <w:rsid w:val="1EA9D460"/>
    <w:rsid w:val="1EB75FFD"/>
    <w:rsid w:val="1EB88BC0"/>
    <w:rsid w:val="1EC611CB"/>
    <w:rsid w:val="1EC6859A"/>
    <w:rsid w:val="1EC6AE69"/>
    <w:rsid w:val="1EC9CEDF"/>
    <w:rsid w:val="1ED54495"/>
    <w:rsid w:val="1ED7AEE5"/>
    <w:rsid w:val="1EDA8729"/>
    <w:rsid w:val="1EDADEE6"/>
    <w:rsid w:val="1EE2D2F7"/>
    <w:rsid w:val="1EE32B94"/>
    <w:rsid w:val="1EF183EA"/>
    <w:rsid w:val="1EF26EF6"/>
    <w:rsid w:val="1EF94E63"/>
    <w:rsid w:val="1F08E481"/>
    <w:rsid w:val="1F08FB12"/>
    <w:rsid w:val="1F0CE2E4"/>
    <w:rsid w:val="1F137737"/>
    <w:rsid w:val="1F2F440D"/>
    <w:rsid w:val="1F32EC31"/>
    <w:rsid w:val="1F436EAB"/>
    <w:rsid w:val="1F4F84B8"/>
    <w:rsid w:val="1F5124BF"/>
    <w:rsid w:val="1F6238F9"/>
    <w:rsid w:val="1F6468D6"/>
    <w:rsid w:val="1F65DD64"/>
    <w:rsid w:val="1F6698B5"/>
    <w:rsid w:val="1F67250C"/>
    <w:rsid w:val="1F6AFB6F"/>
    <w:rsid w:val="1F6EB000"/>
    <w:rsid w:val="1F7A9143"/>
    <w:rsid w:val="1F84C138"/>
    <w:rsid w:val="1F855A75"/>
    <w:rsid w:val="1F8631DF"/>
    <w:rsid w:val="1F8A0EA1"/>
    <w:rsid w:val="1F8A4AD5"/>
    <w:rsid w:val="1F8C6D5E"/>
    <w:rsid w:val="1F8F6D4E"/>
    <w:rsid w:val="1F90369C"/>
    <w:rsid w:val="1F93D89C"/>
    <w:rsid w:val="1F94289C"/>
    <w:rsid w:val="1F9633DA"/>
    <w:rsid w:val="1F969CFC"/>
    <w:rsid w:val="1F98D840"/>
    <w:rsid w:val="1FB45BB4"/>
    <w:rsid w:val="1FBFDFAB"/>
    <w:rsid w:val="1FC0EC49"/>
    <w:rsid w:val="1FC2D840"/>
    <w:rsid w:val="1FC623B0"/>
    <w:rsid w:val="1FCD3D4B"/>
    <w:rsid w:val="1FD45B8E"/>
    <w:rsid w:val="1FD5A2EE"/>
    <w:rsid w:val="1FDBAECA"/>
    <w:rsid w:val="1FDC4458"/>
    <w:rsid w:val="1FE71605"/>
    <w:rsid w:val="1FF284CC"/>
    <w:rsid w:val="1FF2F442"/>
    <w:rsid w:val="1FF4C7EB"/>
    <w:rsid w:val="1FF6A830"/>
    <w:rsid w:val="1FFB09A8"/>
    <w:rsid w:val="1FFBF554"/>
    <w:rsid w:val="20003E62"/>
    <w:rsid w:val="2001AE7C"/>
    <w:rsid w:val="200457F4"/>
    <w:rsid w:val="2005D202"/>
    <w:rsid w:val="200F008B"/>
    <w:rsid w:val="200F2E70"/>
    <w:rsid w:val="20129E6E"/>
    <w:rsid w:val="2012AE5E"/>
    <w:rsid w:val="20139564"/>
    <w:rsid w:val="201AFC85"/>
    <w:rsid w:val="201F35B7"/>
    <w:rsid w:val="202876D7"/>
    <w:rsid w:val="202D7D65"/>
    <w:rsid w:val="202E7B16"/>
    <w:rsid w:val="20344188"/>
    <w:rsid w:val="20346C9D"/>
    <w:rsid w:val="2035FC2F"/>
    <w:rsid w:val="20363C91"/>
    <w:rsid w:val="20368FB8"/>
    <w:rsid w:val="20382687"/>
    <w:rsid w:val="203F1D6C"/>
    <w:rsid w:val="203FE051"/>
    <w:rsid w:val="203FE5D6"/>
    <w:rsid w:val="2042FA0C"/>
    <w:rsid w:val="2046C958"/>
    <w:rsid w:val="204C04FA"/>
    <w:rsid w:val="204CA7D6"/>
    <w:rsid w:val="204F15B6"/>
    <w:rsid w:val="204F2949"/>
    <w:rsid w:val="204F6C46"/>
    <w:rsid w:val="205178D7"/>
    <w:rsid w:val="20546622"/>
    <w:rsid w:val="2056C297"/>
    <w:rsid w:val="205CF7E0"/>
    <w:rsid w:val="205E83F1"/>
    <w:rsid w:val="20618D0B"/>
    <w:rsid w:val="206215BE"/>
    <w:rsid w:val="20624A8E"/>
    <w:rsid w:val="2068FD3A"/>
    <w:rsid w:val="20735914"/>
    <w:rsid w:val="207C40B2"/>
    <w:rsid w:val="2080C131"/>
    <w:rsid w:val="208880A6"/>
    <w:rsid w:val="208D1F32"/>
    <w:rsid w:val="208E4014"/>
    <w:rsid w:val="209190A7"/>
    <w:rsid w:val="2092364E"/>
    <w:rsid w:val="2095D272"/>
    <w:rsid w:val="20A37582"/>
    <w:rsid w:val="20A42F87"/>
    <w:rsid w:val="20A93511"/>
    <w:rsid w:val="20AC26AA"/>
    <w:rsid w:val="20B25069"/>
    <w:rsid w:val="20B9951E"/>
    <w:rsid w:val="20BAEE9D"/>
    <w:rsid w:val="20C71ADB"/>
    <w:rsid w:val="20C71BBB"/>
    <w:rsid w:val="20C81915"/>
    <w:rsid w:val="20C87F0E"/>
    <w:rsid w:val="20CB4A6B"/>
    <w:rsid w:val="20CDBCF5"/>
    <w:rsid w:val="20CE8192"/>
    <w:rsid w:val="20CE88C6"/>
    <w:rsid w:val="20D42ADE"/>
    <w:rsid w:val="20D76FD2"/>
    <w:rsid w:val="20E208BF"/>
    <w:rsid w:val="20E580CF"/>
    <w:rsid w:val="20E89D50"/>
    <w:rsid w:val="20EACEB4"/>
    <w:rsid w:val="20EED01B"/>
    <w:rsid w:val="20EF2EBC"/>
    <w:rsid w:val="20F25870"/>
    <w:rsid w:val="20F2889A"/>
    <w:rsid w:val="20F29324"/>
    <w:rsid w:val="20F6F83D"/>
    <w:rsid w:val="20F905F3"/>
    <w:rsid w:val="20FC512C"/>
    <w:rsid w:val="21048FA9"/>
    <w:rsid w:val="2105BB8B"/>
    <w:rsid w:val="210A7A52"/>
    <w:rsid w:val="2111B6FC"/>
    <w:rsid w:val="21153714"/>
    <w:rsid w:val="21182EF5"/>
    <w:rsid w:val="211B6D21"/>
    <w:rsid w:val="211D85ED"/>
    <w:rsid w:val="21202B50"/>
    <w:rsid w:val="2120420A"/>
    <w:rsid w:val="212101CF"/>
    <w:rsid w:val="212869F8"/>
    <w:rsid w:val="21295C3B"/>
    <w:rsid w:val="212F1D18"/>
    <w:rsid w:val="21346FDF"/>
    <w:rsid w:val="21355773"/>
    <w:rsid w:val="21368D12"/>
    <w:rsid w:val="213CE080"/>
    <w:rsid w:val="214509F4"/>
    <w:rsid w:val="21485956"/>
    <w:rsid w:val="21493326"/>
    <w:rsid w:val="214B08F2"/>
    <w:rsid w:val="214C6B4D"/>
    <w:rsid w:val="2150CECB"/>
    <w:rsid w:val="215423F8"/>
    <w:rsid w:val="215B737A"/>
    <w:rsid w:val="2161CB0B"/>
    <w:rsid w:val="2163C0FC"/>
    <w:rsid w:val="21653FE5"/>
    <w:rsid w:val="216D7541"/>
    <w:rsid w:val="216F03D6"/>
    <w:rsid w:val="216F4519"/>
    <w:rsid w:val="216F8D43"/>
    <w:rsid w:val="2176AA38"/>
    <w:rsid w:val="21776FEF"/>
    <w:rsid w:val="2177830C"/>
    <w:rsid w:val="21813ACC"/>
    <w:rsid w:val="218206ED"/>
    <w:rsid w:val="21852C43"/>
    <w:rsid w:val="21855B4E"/>
    <w:rsid w:val="218F3BD5"/>
    <w:rsid w:val="218F5751"/>
    <w:rsid w:val="21953E28"/>
    <w:rsid w:val="2195DC12"/>
    <w:rsid w:val="2199D817"/>
    <w:rsid w:val="219CF111"/>
    <w:rsid w:val="21A04A3D"/>
    <w:rsid w:val="21A477F8"/>
    <w:rsid w:val="21A4A3D9"/>
    <w:rsid w:val="21A6507F"/>
    <w:rsid w:val="21A70C66"/>
    <w:rsid w:val="21A7562A"/>
    <w:rsid w:val="21AB3391"/>
    <w:rsid w:val="21AC66D9"/>
    <w:rsid w:val="21B19CFE"/>
    <w:rsid w:val="21BD84C9"/>
    <w:rsid w:val="21BE7BC5"/>
    <w:rsid w:val="21C490A5"/>
    <w:rsid w:val="21C60A36"/>
    <w:rsid w:val="21C870DA"/>
    <w:rsid w:val="21C8CC53"/>
    <w:rsid w:val="21CADCE9"/>
    <w:rsid w:val="21CCF9DA"/>
    <w:rsid w:val="21CDEC2B"/>
    <w:rsid w:val="21CF36E4"/>
    <w:rsid w:val="21CFC72D"/>
    <w:rsid w:val="21D1E666"/>
    <w:rsid w:val="21D3504C"/>
    <w:rsid w:val="21D462AF"/>
    <w:rsid w:val="21D7AE2B"/>
    <w:rsid w:val="21DA2C4E"/>
    <w:rsid w:val="21DB0F34"/>
    <w:rsid w:val="21DD5402"/>
    <w:rsid w:val="21E556E5"/>
    <w:rsid w:val="21E89DF8"/>
    <w:rsid w:val="21EB8451"/>
    <w:rsid w:val="21F1E390"/>
    <w:rsid w:val="21F98757"/>
    <w:rsid w:val="21FBA4FB"/>
    <w:rsid w:val="21FBFA61"/>
    <w:rsid w:val="2200DB9E"/>
    <w:rsid w:val="22011E04"/>
    <w:rsid w:val="22017736"/>
    <w:rsid w:val="22056B35"/>
    <w:rsid w:val="22073157"/>
    <w:rsid w:val="220843A1"/>
    <w:rsid w:val="22098482"/>
    <w:rsid w:val="220B587E"/>
    <w:rsid w:val="22152D4F"/>
    <w:rsid w:val="22187C03"/>
    <w:rsid w:val="221AF574"/>
    <w:rsid w:val="221CCBDB"/>
    <w:rsid w:val="221E06B2"/>
    <w:rsid w:val="222A7454"/>
    <w:rsid w:val="222EC930"/>
    <w:rsid w:val="223068AC"/>
    <w:rsid w:val="2236F85E"/>
    <w:rsid w:val="2236F914"/>
    <w:rsid w:val="224317B3"/>
    <w:rsid w:val="2245D125"/>
    <w:rsid w:val="2247C8CF"/>
    <w:rsid w:val="2248B989"/>
    <w:rsid w:val="224970C8"/>
    <w:rsid w:val="224F5A0C"/>
    <w:rsid w:val="225254FF"/>
    <w:rsid w:val="2252695B"/>
    <w:rsid w:val="2253BCFE"/>
    <w:rsid w:val="22580815"/>
    <w:rsid w:val="225CDDE6"/>
    <w:rsid w:val="225CEAE1"/>
    <w:rsid w:val="225E53E1"/>
    <w:rsid w:val="2261B05D"/>
    <w:rsid w:val="226B54D8"/>
    <w:rsid w:val="226D915B"/>
    <w:rsid w:val="226E9F03"/>
    <w:rsid w:val="22733EC6"/>
    <w:rsid w:val="2276D26F"/>
    <w:rsid w:val="22778F4D"/>
    <w:rsid w:val="2278A8AF"/>
    <w:rsid w:val="2279945D"/>
    <w:rsid w:val="227C5C4A"/>
    <w:rsid w:val="227C8D70"/>
    <w:rsid w:val="227DF215"/>
    <w:rsid w:val="227E496A"/>
    <w:rsid w:val="22819415"/>
    <w:rsid w:val="22826C56"/>
    <w:rsid w:val="2290FC31"/>
    <w:rsid w:val="2292FDBD"/>
    <w:rsid w:val="2295FA0B"/>
    <w:rsid w:val="229A108E"/>
    <w:rsid w:val="229CC782"/>
    <w:rsid w:val="229F1638"/>
    <w:rsid w:val="22A3BCC3"/>
    <w:rsid w:val="22A3F8DD"/>
    <w:rsid w:val="22A76865"/>
    <w:rsid w:val="22AC7B2D"/>
    <w:rsid w:val="22AFE779"/>
    <w:rsid w:val="22B36321"/>
    <w:rsid w:val="22B4BCFF"/>
    <w:rsid w:val="22B510F7"/>
    <w:rsid w:val="22B6CE79"/>
    <w:rsid w:val="22BB2D22"/>
    <w:rsid w:val="22BBA195"/>
    <w:rsid w:val="22BD4DCB"/>
    <w:rsid w:val="22C18788"/>
    <w:rsid w:val="22C4362A"/>
    <w:rsid w:val="22C47520"/>
    <w:rsid w:val="22CB8290"/>
    <w:rsid w:val="22D2E111"/>
    <w:rsid w:val="22D57130"/>
    <w:rsid w:val="22D87C9F"/>
    <w:rsid w:val="22DE28A0"/>
    <w:rsid w:val="22DEB300"/>
    <w:rsid w:val="22DF5A3B"/>
    <w:rsid w:val="22E5BB2F"/>
    <w:rsid w:val="22E9140D"/>
    <w:rsid w:val="22F1B99A"/>
    <w:rsid w:val="22F2F052"/>
    <w:rsid w:val="22F4CD8B"/>
    <w:rsid w:val="22F8DE3D"/>
    <w:rsid w:val="22F9B7DE"/>
    <w:rsid w:val="22FA4714"/>
    <w:rsid w:val="22FB9895"/>
    <w:rsid w:val="22FF2123"/>
    <w:rsid w:val="230210F6"/>
    <w:rsid w:val="2308D261"/>
    <w:rsid w:val="230B1288"/>
    <w:rsid w:val="230BC51D"/>
    <w:rsid w:val="230DA6A4"/>
    <w:rsid w:val="23115781"/>
    <w:rsid w:val="231275C2"/>
    <w:rsid w:val="23190E6E"/>
    <w:rsid w:val="23191C00"/>
    <w:rsid w:val="23194CA0"/>
    <w:rsid w:val="231DDD43"/>
    <w:rsid w:val="23223B59"/>
    <w:rsid w:val="2328019B"/>
    <w:rsid w:val="2330EAC5"/>
    <w:rsid w:val="2332573D"/>
    <w:rsid w:val="23394F3E"/>
    <w:rsid w:val="233B9D53"/>
    <w:rsid w:val="233D46D7"/>
    <w:rsid w:val="233EEA05"/>
    <w:rsid w:val="234212F6"/>
    <w:rsid w:val="234220E0"/>
    <w:rsid w:val="2342E6B3"/>
    <w:rsid w:val="2348141B"/>
    <w:rsid w:val="23486663"/>
    <w:rsid w:val="23487CFF"/>
    <w:rsid w:val="234D719C"/>
    <w:rsid w:val="234DE705"/>
    <w:rsid w:val="23502D15"/>
    <w:rsid w:val="23509F25"/>
    <w:rsid w:val="235258E2"/>
    <w:rsid w:val="2358577C"/>
    <w:rsid w:val="235B76DE"/>
    <w:rsid w:val="235D4189"/>
    <w:rsid w:val="2360149A"/>
    <w:rsid w:val="2373D81B"/>
    <w:rsid w:val="2378B551"/>
    <w:rsid w:val="237E07FB"/>
    <w:rsid w:val="23816F34"/>
    <w:rsid w:val="23833150"/>
    <w:rsid w:val="23851CAD"/>
    <w:rsid w:val="23884974"/>
    <w:rsid w:val="238A61AE"/>
    <w:rsid w:val="238B4C1D"/>
    <w:rsid w:val="238BEC22"/>
    <w:rsid w:val="238C973F"/>
    <w:rsid w:val="238E1F75"/>
    <w:rsid w:val="238FE1D9"/>
    <w:rsid w:val="238FFE27"/>
    <w:rsid w:val="239F98AB"/>
    <w:rsid w:val="23A04881"/>
    <w:rsid w:val="23A1F183"/>
    <w:rsid w:val="23A497AE"/>
    <w:rsid w:val="23A5347B"/>
    <w:rsid w:val="23A84ECC"/>
    <w:rsid w:val="23ABCC2C"/>
    <w:rsid w:val="23AE84DB"/>
    <w:rsid w:val="23B1A9B4"/>
    <w:rsid w:val="23C54591"/>
    <w:rsid w:val="23CBA733"/>
    <w:rsid w:val="23DA6C10"/>
    <w:rsid w:val="23DAB441"/>
    <w:rsid w:val="23DE6A0E"/>
    <w:rsid w:val="23DFC5A8"/>
    <w:rsid w:val="23E005C8"/>
    <w:rsid w:val="23E51621"/>
    <w:rsid w:val="23E9BF0F"/>
    <w:rsid w:val="23EF84CC"/>
    <w:rsid w:val="23F21BD4"/>
    <w:rsid w:val="23F316E7"/>
    <w:rsid w:val="23F35067"/>
    <w:rsid w:val="23F6FD82"/>
    <w:rsid w:val="23FA4E48"/>
    <w:rsid w:val="23FACFC4"/>
    <w:rsid w:val="23FDA5BC"/>
    <w:rsid w:val="2402FA02"/>
    <w:rsid w:val="24045918"/>
    <w:rsid w:val="24047724"/>
    <w:rsid w:val="24047D19"/>
    <w:rsid w:val="2405876A"/>
    <w:rsid w:val="240C518F"/>
    <w:rsid w:val="240F5851"/>
    <w:rsid w:val="2411D8E4"/>
    <w:rsid w:val="24169875"/>
    <w:rsid w:val="241DF98A"/>
    <w:rsid w:val="241F22E2"/>
    <w:rsid w:val="24213330"/>
    <w:rsid w:val="2422F5DB"/>
    <w:rsid w:val="24247AE7"/>
    <w:rsid w:val="24259D94"/>
    <w:rsid w:val="242A843A"/>
    <w:rsid w:val="24360E42"/>
    <w:rsid w:val="243C339D"/>
    <w:rsid w:val="2440F574"/>
    <w:rsid w:val="244272B3"/>
    <w:rsid w:val="2444E211"/>
    <w:rsid w:val="244C309A"/>
    <w:rsid w:val="244CED1F"/>
    <w:rsid w:val="24516631"/>
    <w:rsid w:val="24578FA5"/>
    <w:rsid w:val="245852AD"/>
    <w:rsid w:val="245C11F2"/>
    <w:rsid w:val="245C7762"/>
    <w:rsid w:val="2460A669"/>
    <w:rsid w:val="2461F1B3"/>
    <w:rsid w:val="2462AD78"/>
    <w:rsid w:val="2462BC09"/>
    <w:rsid w:val="24665FAE"/>
    <w:rsid w:val="246830AE"/>
    <w:rsid w:val="2468C498"/>
    <w:rsid w:val="2469D207"/>
    <w:rsid w:val="24751B5C"/>
    <w:rsid w:val="24771B10"/>
    <w:rsid w:val="247C4514"/>
    <w:rsid w:val="247CBA7A"/>
    <w:rsid w:val="2480247D"/>
    <w:rsid w:val="2484166F"/>
    <w:rsid w:val="2485ED6F"/>
    <w:rsid w:val="2488BA36"/>
    <w:rsid w:val="248ADB8F"/>
    <w:rsid w:val="248BD771"/>
    <w:rsid w:val="249157A0"/>
    <w:rsid w:val="24A16D51"/>
    <w:rsid w:val="24A54C6B"/>
    <w:rsid w:val="24A59267"/>
    <w:rsid w:val="24A67D01"/>
    <w:rsid w:val="24A7921E"/>
    <w:rsid w:val="24ABF0DF"/>
    <w:rsid w:val="24B0A42F"/>
    <w:rsid w:val="24B4F070"/>
    <w:rsid w:val="24B812DD"/>
    <w:rsid w:val="24C0561C"/>
    <w:rsid w:val="24C154EF"/>
    <w:rsid w:val="24C58EB7"/>
    <w:rsid w:val="24C7200D"/>
    <w:rsid w:val="24C8EC20"/>
    <w:rsid w:val="24CAD5F3"/>
    <w:rsid w:val="24CB38FD"/>
    <w:rsid w:val="24D04809"/>
    <w:rsid w:val="24D0F8FD"/>
    <w:rsid w:val="24D3D9E9"/>
    <w:rsid w:val="24D9691E"/>
    <w:rsid w:val="24DEE1CB"/>
    <w:rsid w:val="24E1D5FB"/>
    <w:rsid w:val="24E2D453"/>
    <w:rsid w:val="24E39D25"/>
    <w:rsid w:val="24E3C9FA"/>
    <w:rsid w:val="24E9D254"/>
    <w:rsid w:val="24EAB8C1"/>
    <w:rsid w:val="24EBCA49"/>
    <w:rsid w:val="24EF5B68"/>
    <w:rsid w:val="24F06012"/>
    <w:rsid w:val="24F1302F"/>
    <w:rsid w:val="24F1A497"/>
    <w:rsid w:val="24F3734F"/>
    <w:rsid w:val="24F6484A"/>
    <w:rsid w:val="24FBFCB0"/>
    <w:rsid w:val="24FCCF76"/>
    <w:rsid w:val="24FDD62D"/>
    <w:rsid w:val="24FE0333"/>
    <w:rsid w:val="25008C2E"/>
    <w:rsid w:val="2504B715"/>
    <w:rsid w:val="2507BAE5"/>
    <w:rsid w:val="2507DDC0"/>
    <w:rsid w:val="250AD8D7"/>
    <w:rsid w:val="250BEA62"/>
    <w:rsid w:val="250FA1C6"/>
    <w:rsid w:val="250FCC5D"/>
    <w:rsid w:val="2511BBDA"/>
    <w:rsid w:val="2513FA2B"/>
    <w:rsid w:val="2514DE13"/>
    <w:rsid w:val="2516EFD3"/>
    <w:rsid w:val="2518391E"/>
    <w:rsid w:val="25185F50"/>
    <w:rsid w:val="251A3E1E"/>
    <w:rsid w:val="251CF765"/>
    <w:rsid w:val="251EE93D"/>
    <w:rsid w:val="2523EACD"/>
    <w:rsid w:val="25280108"/>
    <w:rsid w:val="252D5ED4"/>
    <w:rsid w:val="2530928C"/>
    <w:rsid w:val="2532E547"/>
    <w:rsid w:val="253BF741"/>
    <w:rsid w:val="25411D8D"/>
    <w:rsid w:val="25435A27"/>
    <w:rsid w:val="2546C2B0"/>
    <w:rsid w:val="25475A06"/>
    <w:rsid w:val="2552D6FD"/>
    <w:rsid w:val="255B4E0E"/>
    <w:rsid w:val="255C0B60"/>
    <w:rsid w:val="25678FA7"/>
    <w:rsid w:val="2568384B"/>
    <w:rsid w:val="2578A199"/>
    <w:rsid w:val="257ACE96"/>
    <w:rsid w:val="2581890B"/>
    <w:rsid w:val="2582BF6D"/>
    <w:rsid w:val="2586FACE"/>
    <w:rsid w:val="2588BBAC"/>
    <w:rsid w:val="258E6665"/>
    <w:rsid w:val="2595ABEB"/>
    <w:rsid w:val="2595CA55"/>
    <w:rsid w:val="2596DE6B"/>
    <w:rsid w:val="2599C31F"/>
    <w:rsid w:val="2599F4E3"/>
    <w:rsid w:val="259C30A8"/>
    <w:rsid w:val="259E9920"/>
    <w:rsid w:val="259F4C74"/>
    <w:rsid w:val="25B15CDB"/>
    <w:rsid w:val="25B592D7"/>
    <w:rsid w:val="25B98CE7"/>
    <w:rsid w:val="25BA4E0F"/>
    <w:rsid w:val="25BD581B"/>
    <w:rsid w:val="25BF9E39"/>
    <w:rsid w:val="25C0779F"/>
    <w:rsid w:val="25C0DEED"/>
    <w:rsid w:val="25C3B032"/>
    <w:rsid w:val="25C51AB7"/>
    <w:rsid w:val="25C8B78E"/>
    <w:rsid w:val="25CA5D1A"/>
    <w:rsid w:val="25CC2B6E"/>
    <w:rsid w:val="25D2DC4D"/>
    <w:rsid w:val="25D92CAE"/>
    <w:rsid w:val="25DCC509"/>
    <w:rsid w:val="25DFD560"/>
    <w:rsid w:val="25E1BDDB"/>
    <w:rsid w:val="25E91C05"/>
    <w:rsid w:val="25EC31AD"/>
    <w:rsid w:val="25EC7148"/>
    <w:rsid w:val="25ED2E2E"/>
    <w:rsid w:val="25EECC01"/>
    <w:rsid w:val="25F48ED7"/>
    <w:rsid w:val="25F59EE0"/>
    <w:rsid w:val="25FA19FD"/>
    <w:rsid w:val="25FA8A84"/>
    <w:rsid w:val="25FE6F4E"/>
    <w:rsid w:val="2601F13B"/>
    <w:rsid w:val="260322F9"/>
    <w:rsid w:val="260570B8"/>
    <w:rsid w:val="2607B1C4"/>
    <w:rsid w:val="260EB1F9"/>
    <w:rsid w:val="26177F5D"/>
    <w:rsid w:val="261C27AF"/>
    <w:rsid w:val="26238541"/>
    <w:rsid w:val="262538BC"/>
    <w:rsid w:val="2625D274"/>
    <w:rsid w:val="26283A6B"/>
    <w:rsid w:val="26285591"/>
    <w:rsid w:val="26286C57"/>
    <w:rsid w:val="262A09A1"/>
    <w:rsid w:val="262F0653"/>
    <w:rsid w:val="26328790"/>
    <w:rsid w:val="263345FC"/>
    <w:rsid w:val="26335D4E"/>
    <w:rsid w:val="26415EC8"/>
    <w:rsid w:val="2645D2A8"/>
    <w:rsid w:val="26490171"/>
    <w:rsid w:val="264BC51D"/>
    <w:rsid w:val="264C1E3B"/>
    <w:rsid w:val="264F4246"/>
    <w:rsid w:val="264FB9A7"/>
    <w:rsid w:val="2659EFE7"/>
    <w:rsid w:val="265EBD8A"/>
    <w:rsid w:val="26618813"/>
    <w:rsid w:val="26658628"/>
    <w:rsid w:val="266E5E50"/>
    <w:rsid w:val="26715EDE"/>
    <w:rsid w:val="2673C40A"/>
    <w:rsid w:val="267A1FB8"/>
    <w:rsid w:val="267B7CD3"/>
    <w:rsid w:val="267CE5EC"/>
    <w:rsid w:val="2680278F"/>
    <w:rsid w:val="26840F1E"/>
    <w:rsid w:val="268A591A"/>
    <w:rsid w:val="268BC24C"/>
    <w:rsid w:val="268E28D3"/>
    <w:rsid w:val="2696185B"/>
    <w:rsid w:val="26A06A44"/>
    <w:rsid w:val="26A29033"/>
    <w:rsid w:val="26A327BF"/>
    <w:rsid w:val="26A63AA3"/>
    <w:rsid w:val="26A753A6"/>
    <w:rsid w:val="26AB52AB"/>
    <w:rsid w:val="26AF2669"/>
    <w:rsid w:val="26AF7220"/>
    <w:rsid w:val="26B442F1"/>
    <w:rsid w:val="26B558D9"/>
    <w:rsid w:val="26B89908"/>
    <w:rsid w:val="26C056C3"/>
    <w:rsid w:val="26CF24E2"/>
    <w:rsid w:val="26D524A9"/>
    <w:rsid w:val="26D6150B"/>
    <w:rsid w:val="26D708B7"/>
    <w:rsid w:val="26DAE7A7"/>
    <w:rsid w:val="26E1FA03"/>
    <w:rsid w:val="26E3156A"/>
    <w:rsid w:val="26E3C1C2"/>
    <w:rsid w:val="26E69FAA"/>
    <w:rsid w:val="26EAE8BF"/>
    <w:rsid w:val="26F13E32"/>
    <w:rsid w:val="26F60138"/>
    <w:rsid w:val="26FA4079"/>
    <w:rsid w:val="26FA48AE"/>
    <w:rsid w:val="26FD645F"/>
    <w:rsid w:val="26FF4648"/>
    <w:rsid w:val="26FF51DB"/>
    <w:rsid w:val="27078280"/>
    <w:rsid w:val="27118A7C"/>
    <w:rsid w:val="2716EA3D"/>
    <w:rsid w:val="271E6F38"/>
    <w:rsid w:val="27241436"/>
    <w:rsid w:val="2727D3CB"/>
    <w:rsid w:val="272919D6"/>
    <w:rsid w:val="2729C530"/>
    <w:rsid w:val="272D1531"/>
    <w:rsid w:val="2733829E"/>
    <w:rsid w:val="2737A11E"/>
    <w:rsid w:val="2738DC29"/>
    <w:rsid w:val="2739050B"/>
    <w:rsid w:val="2740B605"/>
    <w:rsid w:val="27427A82"/>
    <w:rsid w:val="27450CEF"/>
    <w:rsid w:val="27458302"/>
    <w:rsid w:val="2747682B"/>
    <w:rsid w:val="274921E3"/>
    <w:rsid w:val="274A4EA5"/>
    <w:rsid w:val="274ABC8E"/>
    <w:rsid w:val="274AEEBC"/>
    <w:rsid w:val="27547468"/>
    <w:rsid w:val="275791A3"/>
    <w:rsid w:val="2758BBE2"/>
    <w:rsid w:val="27617C38"/>
    <w:rsid w:val="276DADC4"/>
    <w:rsid w:val="27745FE5"/>
    <w:rsid w:val="2774FD0F"/>
    <w:rsid w:val="277D00EC"/>
    <w:rsid w:val="2788A841"/>
    <w:rsid w:val="278CA639"/>
    <w:rsid w:val="278EE60E"/>
    <w:rsid w:val="278F3BD3"/>
    <w:rsid w:val="278F5EF3"/>
    <w:rsid w:val="278FC68C"/>
    <w:rsid w:val="27A0C74E"/>
    <w:rsid w:val="27B1BC53"/>
    <w:rsid w:val="27C51615"/>
    <w:rsid w:val="27C88544"/>
    <w:rsid w:val="27CA878F"/>
    <w:rsid w:val="27CC6C23"/>
    <w:rsid w:val="27D37E80"/>
    <w:rsid w:val="27D7D78A"/>
    <w:rsid w:val="27D8B37A"/>
    <w:rsid w:val="27E01DE1"/>
    <w:rsid w:val="27E13C5B"/>
    <w:rsid w:val="27E4EA97"/>
    <w:rsid w:val="27E7957E"/>
    <w:rsid w:val="27ED8010"/>
    <w:rsid w:val="27F80CF5"/>
    <w:rsid w:val="27F9F365"/>
    <w:rsid w:val="27FA3FEE"/>
    <w:rsid w:val="27FD2F79"/>
    <w:rsid w:val="27FED66A"/>
    <w:rsid w:val="27FFE7B5"/>
    <w:rsid w:val="2803ADBF"/>
    <w:rsid w:val="28049E3A"/>
    <w:rsid w:val="280A5DAB"/>
    <w:rsid w:val="280E02DA"/>
    <w:rsid w:val="2810AB37"/>
    <w:rsid w:val="28147821"/>
    <w:rsid w:val="281481B6"/>
    <w:rsid w:val="281E1F27"/>
    <w:rsid w:val="281E82F7"/>
    <w:rsid w:val="28244D68"/>
    <w:rsid w:val="2826C6A5"/>
    <w:rsid w:val="28299829"/>
    <w:rsid w:val="282F18B5"/>
    <w:rsid w:val="2833873C"/>
    <w:rsid w:val="2836093E"/>
    <w:rsid w:val="283A2D97"/>
    <w:rsid w:val="283A733A"/>
    <w:rsid w:val="283E9906"/>
    <w:rsid w:val="28410986"/>
    <w:rsid w:val="28482B8C"/>
    <w:rsid w:val="284AEE44"/>
    <w:rsid w:val="284CA7FD"/>
    <w:rsid w:val="284D39F0"/>
    <w:rsid w:val="285AAA9F"/>
    <w:rsid w:val="285B0CF1"/>
    <w:rsid w:val="28600862"/>
    <w:rsid w:val="28603A6A"/>
    <w:rsid w:val="2866191C"/>
    <w:rsid w:val="286623ED"/>
    <w:rsid w:val="286A9870"/>
    <w:rsid w:val="28713A33"/>
    <w:rsid w:val="28733DCC"/>
    <w:rsid w:val="287EF692"/>
    <w:rsid w:val="287F333B"/>
    <w:rsid w:val="28823BAA"/>
    <w:rsid w:val="2884A5D3"/>
    <w:rsid w:val="28851080"/>
    <w:rsid w:val="28864C0D"/>
    <w:rsid w:val="2889D5DD"/>
    <w:rsid w:val="288ECDD6"/>
    <w:rsid w:val="288EDF6F"/>
    <w:rsid w:val="2891CE02"/>
    <w:rsid w:val="2891DA6B"/>
    <w:rsid w:val="2894B3BC"/>
    <w:rsid w:val="2895411D"/>
    <w:rsid w:val="289849FB"/>
    <w:rsid w:val="289986D9"/>
    <w:rsid w:val="289DF7B2"/>
    <w:rsid w:val="28A9ADEC"/>
    <w:rsid w:val="28AA2EBC"/>
    <w:rsid w:val="28AF243D"/>
    <w:rsid w:val="28B87490"/>
    <w:rsid w:val="28BDE7F0"/>
    <w:rsid w:val="28C4CD2C"/>
    <w:rsid w:val="28C63274"/>
    <w:rsid w:val="28C8B141"/>
    <w:rsid w:val="28CA2871"/>
    <w:rsid w:val="28D03F1A"/>
    <w:rsid w:val="28D27B78"/>
    <w:rsid w:val="28DCB1FE"/>
    <w:rsid w:val="28DCD70F"/>
    <w:rsid w:val="28E363D1"/>
    <w:rsid w:val="28E415EA"/>
    <w:rsid w:val="28E8552D"/>
    <w:rsid w:val="28EEDC6D"/>
    <w:rsid w:val="28EFDD50"/>
    <w:rsid w:val="28F0A097"/>
    <w:rsid w:val="28F6682A"/>
    <w:rsid w:val="28FD59F5"/>
    <w:rsid w:val="28FE350B"/>
    <w:rsid w:val="28FE43AF"/>
    <w:rsid w:val="28FFB028"/>
    <w:rsid w:val="2905B9FA"/>
    <w:rsid w:val="29086475"/>
    <w:rsid w:val="290E21C8"/>
    <w:rsid w:val="290E3812"/>
    <w:rsid w:val="291A9399"/>
    <w:rsid w:val="291CD05D"/>
    <w:rsid w:val="291D3537"/>
    <w:rsid w:val="292180BB"/>
    <w:rsid w:val="29219273"/>
    <w:rsid w:val="2928769A"/>
    <w:rsid w:val="2928C41B"/>
    <w:rsid w:val="2929149D"/>
    <w:rsid w:val="2929CA32"/>
    <w:rsid w:val="29366283"/>
    <w:rsid w:val="293B2079"/>
    <w:rsid w:val="293E13AB"/>
    <w:rsid w:val="293E5DC5"/>
    <w:rsid w:val="294995BF"/>
    <w:rsid w:val="294E1195"/>
    <w:rsid w:val="2952AE1B"/>
    <w:rsid w:val="29547208"/>
    <w:rsid w:val="2955E850"/>
    <w:rsid w:val="295602BB"/>
    <w:rsid w:val="29568087"/>
    <w:rsid w:val="295CB1D7"/>
    <w:rsid w:val="2962DEB4"/>
    <w:rsid w:val="2963EFAC"/>
    <w:rsid w:val="296E619B"/>
    <w:rsid w:val="2972FEAD"/>
    <w:rsid w:val="297E6F89"/>
    <w:rsid w:val="297F9B0F"/>
    <w:rsid w:val="2980CD3C"/>
    <w:rsid w:val="2981A971"/>
    <w:rsid w:val="298CF0E6"/>
    <w:rsid w:val="29909860"/>
    <w:rsid w:val="29923CA3"/>
    <w:rsid w:val="2993C2DE"/>
    <w:rsid w:val="2995BAC3"/>
    <w:rsid w:val="299F3422"/>
    <w:rsid w:val="299F67CD"/>
    <w:rsid w:val="29A21055"/>
    <w:rsid w:val="29A5ACAF"/>
    <w:rsid w:val="29A8DAE2"/>
    <w:rsid w:val="29A8E63C"/>
    <w:rsid w:val="29AB1F48"/>
    <w:rsid w:val="29AB75CB"/>
    <w:rsid w:val="29AED4A5"/>
    <w:rsid w:val="29AFCF35"/>
    <w:rsid w:val="29AFE932"/>
    <w:rsid w:val="29B4B5D0"/>
    <w:rsid w:val="29B71DAC"/>
    <w:rsid w:val="29B84E2D"/>
    <w:rsid w:val="29BB3003"/>
    <w:rsid w:val="29CB13C2"/>
    <w:rsid w:val="29CBE158"/>
    <w:rsid w:val="29CFE2DA"/>
    <w:rsid w:val="29D57D18"/>
    <w:rsid w:val="29D85EA6"/>
    <w:rsid w:val="29E510D1"/>
    <w:rsid w:val="29EABA5E"/>
    <w:rsid w:val="29ED21AA"/>
    <w:rsid w:val="29ED62FE"/>
    <w:rsid w:val="29F01DE2"/>
    <w:rsid w:val="29F0AFCE"/>
    <w:rsid w:val="29F947D4"/>
    <w:rsid w:val="29FA17FC"/>
    <w:rsid w:val="29FACA8F"/>
    <w:rsid w:val="29FD881B"/>
    <w:rsid w:val="2A024673"/>
    <w:rsid w:val="2A03055F"/>
    <w:rsid w:val="2A04E8F8"/>
    <w:rsid w:val="2A0AAC71"/>
    <w:rsid w:val="2A1399D9"/>
    <w:rsid w:val="2A14E147"/>
    <w:rsid w:val="2A166E7A"/>
    <w:rsid w:val="2A193247"/>
    <w:rsid w:val="2A1A956C"/>
    <w:rsid w:val="2A1F16E2"/>
    <w:rsid w:val="2A26ED88"/>
    <w:rsid w:val="2A2AAADC"/>
    <w:rsid w:val="2A320770"/>
    <w:rsid w:val="2A3711BE"/>
    <w:rsid w:val="2A410D48"/>
    <w:rsid w:val="2A4439AF"/>
    <w:rsid w:val="2A45C4FC"/>
    <w:rsid w:val="2A494AF5"/>
    <w:rsid w:val="2A514D92"/>
    <w:rsid w:val="2A604A68"/>
    <w:rsid w:val="2A62C7AA"/>
    <w:rsid w:val="2A667045"/>
    <w:rsid w:val="2A669ABA"/>
    <w:rsid w:val="2A6BF83E"/>
    <w:rsid w:val="2A7E1766"/>
    <w:rsid w:val="2A81A33B"/>
    <w:rsid w:val="2A85D7C7"/>
    <w:rsid w:val="2A8D5BD7"/>
    <w:rsid w:val="2A909F02"/>
    <w:rsid w:val="2A91B5CF"/>
    <w:rsid w:val="2A9406D0"/>
    <w:rsid w:val="2A9621BD"/>
    <w:rsid w:val="2A999CA8"/>
    <w:rsid w:val="2A99C1DF"/>
    <w:rsid w:val="2A9A52A1"/>
    <w:rsid w:val="2A9C985A"/>
    <w:rsid w:val="2A9CEB9A"/>
    <w:rsid w:val="2AA3B500"/>
    <w:rsid w:val="2AA462D8"/>
    <w:rsid w:val="2AA49763"/>
    <w:rsid w:val="2AA62C40"/>
    <w:rsid w:val="2AAB42BF"/>
    <w:rsid w:val="2AAC33A2"/>
    <w:rsid w:val="2AAC6AF3"/>
    <w:rsid w:val="2AAFC67B"/>
    <w:rsid w:val="2AB09630"/>
    <w:rsid w:val="2AB2072C"/>
    <w:rsid w:val="2AB30978"/>
    <w:rsid w:val="2AB37323"/>
    <w:rsid w:val="2AB573D8"/>
    <w:rsid w:val="2ABCF256"/>
    <w:rsid w:val="2ABDAF0C"/>
    <w:rsid w:val="2ABE17FF"/>
    <w:rsid w:val="2AC197D3"/>
    <w:rsid w:val="2AC3507A"/>
    <w:rsid w:val="2AD17877"/>
    <w:rsid w:val="2AD45D3C"/>
    <w:rsid w:val="2AD528FD"/>
    <w:rsid w:val="2AD8F3EC"/>
    <w:rsid w:val="2AD98B33"/>
    <w:rsid w:val="2AE0A84D"/>
    <w:rsid w:val="2AE318C0"/>
    <w:rsid w:val="2AE7B3D1"/>
    <w:rsid w:val="2AE8AEB3"/>
    <w:rsid w:val="2AE8B4A9"/>
    <w:rsid w:val="2AEBA2A6"/>
    <w:rsid w:val="2AEFF784"/>
    <w:rsid w:val="2AF06996"/>
    <w:rsid w:val="2AF54DDE"/>
    <w:rsid w:val="2AF6D3F9"/>
    <w:rsid w:val="2AF7283D"/>
    <w:rsid w:val="2AFCFC20"/>
    <w:rsid w:val="2B024D1B"/>
    <w:rsid w:val="2B036B51"/>
    <w:rsid w:val="2B15D74A"/>
    <w:rsid w:val="2B242AC6"/>
    <w:rsid w:val="2B25F821"/>
    <w:rsid w:val="2B2F4858"/>
    <w:rsid w:val="2B304E7F"/>
    <w:rsid w:val="2B32F635"/>
    <w:rsid w:val="2B33F272"/>
    <w:rsid w:val="2B3CA800"/>
    <w:rsid w:val="2B3DE095"/>
    <w:rsid w:val="2B417D10"/>
    <w:rsid w:val="2B4298CF"/>
    <w:rsid w:val="2B42E85A"/>
    <w:rsid w:val="2B460B6E"/>
    <w:rsid w:val="2B477DE7"/>
    <w:rsid w:val="2B4EBDCA"/>
    <w:rsid w:val="2B50F47C"/>
    <w:rsid w:val="2B5398B2"/>
    <w:rsid w:val="2B582310"/>
    <w:rsid w:val="2B584A8A"/>
    <w:rsid w:val="2B5B6580"/>
    <w:rsid w:val="2B62B4D3"/>
    <w:rsid w:val="2B64318B"/>
    <w:rsid w:val="2B6A396B"/>
    <w:rsid w:val="2B6A3C8F"/>
    <w:rsid w:val="2B6C4181"/>
    <w:rsid w:val="2B6D1401"/>
    <w:rsid w:val="2B7303B9"/>
    <w:rsid w:val="2B757CAA"/>
    <w:rsid w:val="2B75A065"/>
    <w:rsid w:val="2B76FE81"/>
    <w:rsid w:val="2B7A4C4E"/>
    <w:rsid w:val="2B7A7C6F"/>
    <w:rsid w:val="2B7DDEEC"/>
    <w:rsid w:val="2B7F8F37"/>
    <w:rsid w:val="2B84035D"/>
    <w:rsid w:val="2B854E87"/>
    <w:rsid w:val="2B856CD9"/>
    <w:rsid w:val="2B861D0F"/>
    <w:rsid w:val="2B877AA2"/>
    <w:rsid w:val="2B89F3B9"/>
    <w:rsid w:val="2B8ECCD1"/>
    <w:rsid w:val="2B9024D7"/>
    <w:rsid w:val="2B99315A"/>
    <w:rsid w:val="2B9A1F87"/>
    <w:rsid w:val="2B9B4EBB"/>
    <w:rsid w:val="2B9B7A61"/>
    <w:rsid w:val="2B9D703E"/>
    <w:rsid w:val="2BA02CFB"/>
    <w:rsid w:val="2BA0B4C9"/>
    <w:rsid w:val="2BA16969"/>
    <w:rsid w:val="2BA32A31"/>
    <w:rsid w:val="2BA72331"/>
    <w:rsid w:val="2BA8A4D3"/>
    <w:rsid w:val="2BB2CB7E"/>
    <w:rsid w:val="2BBB61F3"/>
    <w:rsid w:val="2BBDC564"/>
    <w:rsid w:val="2BC2BDE9"/>
    <w:rsid w:val="2BC47AF8"/>
    <w:rsid w:val="2BC89539"/>
    <w:rsid w:val="2BD09BA0"/>
    <w:rsid w:val="2BD2FB8D"/>
    <w:rsid w:val="2BD80781"/>
    <w:rsid w:val="2BD999B3"/>
    <w:rsid w:val="2BE1B98B"/>
    <w:rsid w:val="2BE3E8B6"/>
    <w:rsid w:val="2BEB247F"/>
    <w:rsid w:val="2BF15241"/>
    <w:rsid w:val="2BF3BA92"/>
    <w:rsid w:val="2BFCBBAC"/>
    <w:rsid w:val="2BFDF606"/>
    <w:rsid w:val="2BFF973D"/>
    <w:rsid w:val="2C063A84"/>
    <w:rsid w:val="2C128E8F"/>
    <w:rsid w:val="2C14DF63"/>
    <w:rsid w:val="2C178951"/>
    <w:rsid w:val="2C189557"/>
    <w:rsid w:val="2C1D2983"/>
    <w:rsid w:val="2C265829"/>
    <w:rsid w:val="2C26E985"/>
    <w:rsid w:val="2C29FC8A"/>
    <w:rsid w:val="2C2C90EA"/>
    <w:rsid w:val="2C2FA612"/>
    <w:rsid w:val="2C3574D6"/>
    <w:rsid w:val="2C37CB56"/>
    <w:rsid w:val="2C388A4F"/>
    <w:rsid w:val="2C394590"/>
    <w:rsid w:val="2C3980E9"/>
    <w:rsid w:val="2C3F12ED"/>
    <w:rsid w:val="2C3F70BA"/>
    <w:rsid w:val="2C42AC82"/>
    <w:rsid w:val="2C43BF02"/>
    <w:rsid w:val="2C4D3B8A"/>
    <w:rsid w:val="2C4E0E51"/>
    <w:rsid w:val="2C5C486F"/>
    <w:rsid w:val="2C601517"/>
    <w:rsid w:val="2C62EF1E"/>
    <w:rsid w:val="2C633E6C"/>
    <w:rsid w:val="2C67D8FF"/>
    <w:rsid w:val="2C68AC52"/>
    <w:rsid w:val="2C6D413D"/>
    <w:rsid w:val="2C745CA7"/>
    <w:rsid w:val="2C77D488"/>
    <w:rsid w:val="2C7AC81E"/>
    <w:rsid w:val="2C7E1AC8"/>
    <w:rsid w:val="2C811D30"/>
    <w:rsid w:val="2C8BD798"/>
    <w:rsid w:val="2C8C4993"/>
    <w:rsid w:val="2C92A45A"/>
    <w:rsid w:val="2C95F4B1"/>
    <w:rsid w:val="2C97124D"/>
    <w:rsid w:val="2C9858D0"/>
    <w:rsid w:val="2C9D0C5F"/>
    <w:rsid w:val="2C9DFB8A"/>
    <w:rsid w:val="2CA1D690"/>
    <w:rsid w:val="2CA1E4D8"/>
    <w:rsid w:val="2CA27BCC"/>
    <w:rsid w:val="2CA6CBC9"/>
    <w:rsid w:val="2CAA9A80"/>
    <w:rsid w:val="2CABE15D"/>
    <w:rsid w:val="2CAD83DD"/>
    <w:rsid w:val="2CAE21B9"/>
    <w:rsid w:val="2CB00723"/>
    <w:rsid w:val="2CB1A8F1"/>
    <w:rsid w:val="2CB2190C"/>
    <w:rsid w:val="2CB518F9"/>
    <w:rsid w:val="2CBB9352"/>
    <w:rsid w:val="2CBCCC0E"/>
    <w:rsid w:val="2CBDD18F"/>
    <w:rsid w:val="2CC6352B"/>
    <w:rsid w:val="2CD054A8"/>
    <w:rsid w:val="2CD0A09C"/>
    <w:rsid w:val="2CE1F005"/>
    <w:rsid w:val="2CEB7C2B"/>
    <w:rsid w:val="2CF9469A"/>
    <w:rsid w:val="2CFB4D92"/>
    <w:rsid w:val="2CFE015F"/>
    <w:rsid w:val="2CFED534"/>
    <w:rsid w:val="2D0153D8"/>
    <w:rsid w:val="2D01DC0F"/>
    <w:rsid w:val="2D04517F"/>
    <w:rsid w:val="2D04875C"/>
    <w:rsid w:val="2D057148"/>
    <w:rsid w:val="2D0D48C8"/>
    <w:rsid w:val="2D126943"/>
    <w:rsid w:val="2D14F75E"/>
    <w:rsid w:val="2D15C519"/>
    <w:rsid w:val="2D1E987E"/>
    <w:rsid w:val="2D1F77D3"/>
    <w:rsid w:val="2D2D4504"/>
    <w:rsid w:val="2D313C25"/>
    <w:rsid w:val="2D3501BB"/>
    <w:rsid w:val="2D361D08"/>
    <w:rsid w:val="2D3E4F0C"/>
    <w:rsid w:val="2D4397AA"/>
    <w:rsid w:val="2D482A93"/>
    <w:rsid w:val="2D49870B"/>
    <w:rsid w:val="2D4AB36D"/>
    <w:rsid w:val="2D4B79C6"/>
    <w:rsid w:val="2D4D0B03"/>
    <w:rsid w:val="2D56B03D"/>
    <w:rsid w:val="2D5C239B"/>
    <w:rsid w:val="2D66E886"/>
    <w:rsid w:val="2D676BA5"/>
    <w:rsid w:val="2D6BDB8B"/>
    <w:rsid w:val="2D6CD34E"/>
    <w:rsid w:val="2D703448"/>
    <w:rsid w:val="2D71BB3D"/>
    <w:rsid w:val="2D71F0F9"/>
    <w:rsid w:val="2D7225AF"/>
    <w:rsid w:val="2D7474EE"/>
    <w:rsid w:val="2D776270"/>
    <w:rsid w:val="2D7990E1"/>
    <w:rsid w:val="2D7D873E"/>
    <w:rsid w:val="2D7EAFE9"/>
    <w:rsid w:val="2D7FC292"/>
    <w:rsid w:val="2D80F575"/>
    <w:rsid w:val="2D868D2F"/>
    <w:rsid w:val="2D8BF634"/>
    <w:rsid w:val="2D8E2E34"/>
    <w:rsid w:val="2D8FF107"/>
    <w:rsid w:val="2D920CB3"/>
    <w:rsid w:val="2D946047"/>
    <w:rsid w:val="2D96B4AA"/>
    <w:rsid w:val="2D9EA383"/>
    <w:rsid w:val="2DA50D38"/>
    <w:rsid w:val="2DA5539D"/>
    <w:rsid w:val="2DB3D34C"/>
    <w:rsid w:val="2DC04925"/>
    <w:rsid w:val="2DC1B646"/>
    <w:rsid w:val="2DC3B751"/>
    <w:rsid w:val="2DC5F1FA"/>
    <w:rsid w:val="2DC6853C"/>
    <w:rsid w:val="2DC8B84F"/>
    <w:rsid w:val="2DC8CCC8"/>
    <w:rsid w:val="2DCB904D"/>
    <w:rsid w:val="2DCE08BB"/>
    <w:rsid w:val="2DD24D13"/>
    <w:rsid w:val="2DD6A887"/>
    <w:rsid w:val="2DD8172E"/>
    <w:rsid w:val="2DDCB1CC"/>
    <w:rsid w:val="2DDF5BD6"/>
    <w:rsid w:val="2DE1A92B"/>
    <w:rsid w:val="2DE3CC18"/>
    <w:rsid w:val="2DE695B1"/>
    <w:rsid w:val="2DEBA02C"/>
    <w:rsid w:val="2DF5E487"/>
    <w:rsid w:val="2DF64A9B"/>
    <w:rsid w:val="2DF64E1E"/>
    <w:rsid w:val="2DF82DA6"/>
    <w:rsid w:val="2E012133"/>
    <w:rsid w:val="2E02873F"/>
    <w:rsid w:val="2E0391E5"/>
    <w:rsid w:val="2E0791FB"/>
    <w:rsid w:val="2E09CAB0"/>
    <w:rsid w:val="2E11EDA8"/>
    <w:rsid w:val="2E14072F"/>
    <w:rsid w:val="2E14F1E2"/>
    <w:rsid w:val="2E203621"/>
    <w:rsid w:val="2E20D728"/>
    <w:rsid w:val="2E27E32B"/>
    <w:rsid w:val="2E29297F"/>
    <w:rsid w:val="2E2A8FCE"/>
    <w:rsid w:val="2E2B0775"/>
    <w:rsid w:val="2E2C8948"/>
    <w:rsid w:val="2E2DAE83"/>
    <w:rsid w:val="2E2E595A"/>
    <w:rsid w:val="2E328C61"/>
    <w:rsid w:val="2E3682A8"/>
    <w:rsid w:val="2E378035"/>
    <w:rsid w:val="2E3855FC"/>
    <w:rsid w:val="2E3884A1"/>
    <w:rsid w:val="2E3F115B"/>
    <w:rsid w:val="2E3F8FF3"/>
    <w:rsid w:val="2E476370"/>
    <w:rsid w:val="2E49AC2D"/>
    <w:rsid w:val="2E4BFE01"/>
    <w:rsid w:val="2E4C4D56"/>
    <w:rsid w:val="2E52E7EE"/>
    <w:rsid w:val="2E52F686"/>
    <w:rsid w:val="2E5A184C"/>
    <w:rsid w:val="2E5D4D25"/>
    <w:rsid w:val="2E5E4F01"/>
    <w:rsid w:val="2E62D7C9"/>
    <w:rsid w:val="2E687A58"/>
    <w:rsid w:val="2E706CC6"/>
    <w:rsid w:val="2E78740F"/>
    <w:rsid w:val="2E78BCDB"/>
    <w:rsid w:val="2E78C3C3"/>
    <w:rsid w:val="2E7B9A21"/>
    <w:rsid w:val="2E7DE4C3"/>
    <w:rsid w:val="2E7FEC6F"/>
    <w:rsid w:val="2E8047E8"/>
    <w:rsid w:val="2E8060C3"/>
    <w:rsid w:val="2E83B9CB"/>
    <w:rsid w:val="2E84DD13"/>
    <w:rsid w:val="2E85995A"/>
    <w:rsid w:val="2E894005"/>
    <w:rsid w:val="2E8B8504"/>
    <w:rsid w:val="2E8BFB80"/>
    <w:rsid w:val="2E8DD776"/>
    <w:rsid w:val="2E91FD8F"/>
    <w:rsid w:val="2E92FE87"/>
    <w:rsid w:val="2E951133"/>
    <w:rsid w:val="2E979DBD"/>
    <w:rsid w:val="2E99BAF6"/>
    <w:rsid w:val="2E9EC24E"/>
    <w:rsid w:val="2EA01905"/>
    <w:rsid w:val="2EA926BE"/>
    <w:rsid w:val="2EA9456F"/>
    <w:rsid w:val="2EB09675"/>
    <w:rsid w:val="2EB7D383"/>
    <w:rsid w:val="2EB9F465"/>
    <w:rsid w:val="2EBAEB78"/>
    <w:rsid w:val="2EBCE5D1"/>
    <w:rsid w:val="2EC18301"/>
    <w:rsid w:val="2EC66A9B"/>
    <w:rsid w:val="2EC6AFB6"/>
    <w:rsid w:val="2EC95C42"/>
    <w:rsid w:val="2ECC76E7"/>
    <w:rsid w:val="2ECD505F"/>
    <w:rsid w:val="2ECF6580"/>
    <w:rsid w:val="2ECFBBDF"/>
    <w:rsid w:val="2ED07929"/>
    <w:rsid w:val="2ED3F6A1"/>
    <w:rsid w:val="2EDAD335"/>
    <w:rsid w:val="2EDB8AB7"/>
    <w:rsid w:val="2EDBCBFD"/>
    <w:rsid w:val="2EE5187E"/>
    <w:rsid w:val="2EE6B4B2"/>
    <w:rsid w:val="2EE8B760"/>
    <w:rsid w:val="2EED3C36"/>
    <w:rsid w:val="2EEECEB1"/>
    <w:rsid w:val="2EF9E6BD"/>
    <w:rsid w:val="2EFF9189"/>
    <w:rsid w:val="2F0D2FD5"/>
    <w:rsid w:val="2F0FF9E1"/>
    <w:rsid w:val="2F109749"/>
    <w:rsid w:val="2F10DB75"/>
    <w:rsid w:val="2F1180D8"/>
    <w:rsid w:val="2F132BB5"/>
    <w:rsid w:val="2F147EC7"/>
    <w:rsid w:val="2F14925B"/>
    <w:rsid w:val="2F166728"/>
    <w:rsid w:val="2F18F5E4"/>
    <w:rsid w:val="2F1BEA3D"/>
    <w:rsid w:val="2F2331C8"/>
    <w:rsid w:val="2F25B942"/>
    <w:rsid w:val="2F2713A8"/>
    <w:rsid w:val="2F284B85"/>
    <w:rsid w:val="2F28FBAF"/>
    <w:rsid w:val="2F2A5BC3"/>
    <w:rsid w:val="2F32D9BC"/>
    <w:rsid w:val="2F39C5D0"/>
    <w:rsid w:val="2F43394F"/>
    <w:rsid w:val="2F4C2F2D"/>
    <w:rsid w:val="2F4E49FE"/>
    <w:rsid w:val="2F4FF685"/>
    <w:rsid w:val="2F50A110"/>
    <w:rsid w:val="2F51B483"/>
    <w:rsid w:val="2F552C61"/>
    <w:rsid w:val="2F59078C"/>
    <w:rsid w:val="2F5BA876"/>
    <w:rsid w:val="2F5D0838"/>
    <w:rsid w:val="2F5DC272"/>
    <w:rsid w:val="2F5F52D9"/>
    <w:rsid w:val="2F60FED0"/>
    <w:rsid w:val="2F659CD0"/>
    <w:rsid w:val="2F66CFC9"/>
    <w:rsid w:val="2F67BF3E"/>
    <w:rsid w:val="2F6CABD9"/>
    <w:rsid w:val="2F78499B"/>
    <w:rsid w:val="2F793852"/>
    <w:rsid w:val="2F7E7CD9"/>
    <w:rsid w:val="2F81B06F"/>
    <w:rsid w:val="2F9066A2"/>
    <w:rsid w:val="2F9114A5"/>
    <w:rsid w:val="2F9F384A"/>
    <w:rsid w:val="2FA09471"/>
    <w:rsid w:val="2FA323FD"/>
    <w:rsid w:val="2FA513E4"/>
    <w:rsid w:val="2FA823FE"/>
    <w:rsid w:val="2FA90219"/>
    <w:rsid w:val="2FA99524"/>
    <w:rsid w:val="2FAB9C86"/>
    <w:rsid w:val="2FAE49C4"/>
    <w:rsid w:val="2FB30489"/>
    <w:rsid w:val="2FB587CF"/>
    <w:rsid w:val="2FB5FEAA"/>
    <w:rsid w:val="2FB6B01F"/>
    <w:rsid w:val="2FB8984C"/>
    <w:rsid w:val="2FBBE858"/>
    <w:rsid w:val="2FC29442"/>
    <w:rsid w:val="2FCA9960"/>
    <w:rsid w:val="2FD47CA8"/>
    <w:rsid w:val="2FD6B851"/>
    <w:rsid w:val="2FD78765"/>
    <w:rsid w:val="2FD8A59B"/>
    <w:rsid w:val="2FD8F68B"/>
    <w:rsid w:val="2FD9A50E"/>
    <w:rsid w:val="2FE0A336"/>
    <w:rsid w:val="2FE3432A"/>
    <w:rsid w:val="2FE5435F"/>
    <w:rsid w:val="2FEE6BC4"/>
    <w:rsid w:val="2FEFD9E8"/>
    <w:rsid w:val="2FF7CA11"/>
    <w:rsid w:val="2FF8B856"/>
    <w:rsid w:val="2FF98999"/>
    <w:rsid w:val="3002B34A"/>
    <w:rsid w:val="300405E8"/>
    <w:rsid w:val="30045741"/>
    <w:rsid w:val="300BD29E"/>
    <w:rsid w:val="3018848F"/>
    <w:rsid w:val="301D1E0A"/>
    <w:rsid w:val="301E8881"/>
    <w:rsid w:val="30219C94"/>
    <w:rsid w:val="3023C959"/>
    <w:rsid w:val="302A2ED9"/>
    <w:rsid w:val="302A9C99"/>
    <w:rsid w:val="302D2505"/>
    <w:rsid w:val="302F0BAE"/>
    <w:rsid w:val="3032099C"/>
    <w:rsid w:val="3033BCE9"/>
    <w:rsid w:val="30385D4E"/>
    <w:rsid w:val="303FC59D"/>
    <w:rsid w:val="30435702"/>
    <w:rsid w:val="3043760A"/>
    <w:rsid w:val="3045E585"/>
    <w:rsid w:val="304DE1E8"/>
    <w:rsid w:val="30508EF9"/>
    <w:rsid w:val="30523E2A"/>
    <w:rsid w:val="3054218B"/>
    <w:rsid w:val="3054C5E3"/>
    <w:rsid w:val="30558952"/>
    <w:rsid w:val="3059CAF0"/>
    <w:rsid w:val="305AD8AB"/>
    <w:rsid w:val="305B3E8F"/>
    <w:rsid w:val="305F91CA"/>
    <w:rsid w:val="3068EE1F"/>
    <w:rsid w:val="30695F21"/>
    <w:rsid w:val="306F5AB2"/>
    <w:rsid w:val="3073E462"/>
    <w:rsid w:val="307C040A"/>
    <w:rsid w:val="308EFFE5"/>
    <w:rsid w:val="3097AD89"/>
    <w:rsid w:val="309ECC2D"/>
    <w:rsid w:val="309EF0E0"/>
    <w:rsid w:val="309FA90C"/>
    <w:rsid w:val="309FDA32"/>
    <w:rsid w:val="30A23CB5"/>
    <w:rsid w:val="30A5EFE8"/>
    <w:rsid w:val="30A816E3"/>
    <w:rsid w:val="30AB2C10"/>
    <w:rsid w:val="30AF7E6A"/>
    <w:rsid w:val="30B11AA7"/>
    <w:rsid w:val="30B4C975"/>
    <w:rsid w:val="30C5B05A"/>
    <w:rsid w:val="30C5EF7F"/>
    <w:rsid w:val="30C82FB0"/>
    <w:rsid w:val="30CE8B1B"/>
    <w:rsid w:val="30E4B216"/>
    <w:rsid w:val="30E52DFD"/>
    <w:rsid w:val="30E6560F"/>
    <w:rsid w:val="30EA92F9"/>
    <w:rsid w:val="30F185AF"/>
    <w:rsid w:val="30F28FAE"/>
    <w:rsid w:val="30F33441"/>
    <w:rsid w:val="30F5682D"/>
    <w:rsid w:val="30F85E75"/>
    <w:rsid w:val="30FBD8F5"/>
    <w:rsid w:val="3100A8D0"/>
    <w:rsid w:val="31057609"/>
    <w:rsid w:val="310C41E1"/>
    <w:rsid w:val="310FA0D8"/>
    <w:rsid w:val="3114CA76"/>
    <w:rsid w:val="31191A19"/>
    <w:rsid w:val="31236FCC"/>
    <w:rsid w:val="312537F6"/>
    <w:rsid w:val="3125561A"/>
    <w:rsid w:val="3127DAC6"/>
    <w:rsid w:val="312AA36C"/>
    <w:rsid w:val="312F2CB2"/>
    <w:rsid w:val="3131C2F9"/>
    <w:rsid w:val="3135DA0A"/>
    <w:rsid w:val="3136006F"/>
    <w:rsid w:val="313D16AA"/>
    <w:rsid w:val="313DD500"/>
    <w:rsid w:val="313E94B1"/>
    <w:rsid w:val="3143BE5E"/>
    <w:rsid w:val="31461CC7"/>
    <w:rsid w:val="314980F1"/>
    <w:rsid w:val="3149E189"/>
    <w:rsid w:val="314A8F3B"/>
    <w:rsid w:val="314BFB09"/>
    <w:rsid w:val="3151AAC9"/>
    <w:rsid w:val="3152D0F9"/>
    <w:rsid w:val="315331F0"/>
    <w:rsid w:val="3153521D"/>
    <w:rsid w:val="31535F02"/>
    <w:rsid w:val="31582135"/>
    <w:rsid w:val="315F1E3A"/>
    <w:rsid w:val="31715530"/>
    <w:rsid w:val="317A9DB4"/>
    <w:rsid w:val="3181A821"/>
    <w:rsid w:val="3184A5C6"/>
    <w:rsid w:val="31881882"/>
    <w:rsid w:val="318C7EDE"/>
    <w:rsid w:val="3194E59E"/>
    <w:rsid w:val="3198E6CA"/>
    <w:rsid w:val="31993DCA"/>
    <w:rsid w:val="31A13FE9"/>
    <w:rsid w:val="31A3FF83"/>
    <w:rsid w:val="31A5BA44"/>
    <w:rsid w:val="31AA2B04"/>
    <w:rsid w:val="31ACFED0"/>
    <w:rsid w:val="31AD68A1"/>
    <w:rsid w:val="31AE330B"/>
    <w:rsid w:val="31BB4789"/>
    <w:rsid w:val="31CAC7EF"/>
    <w:rsid w:val="31CD938C"/>
    <w:rsid w:val="31D0FF24"/>
    <w:rsid w:val="31D143A4"/>
    <w:rsid w:val="31DF9526"/>
    <w:rsid w:val="31E64264"/>
    <w:rsid w:val="31EAF856"/>
    <w:rsid w:val="31EB8199"/>
    <w:rsid w:val="31EEB2B3"/>
    <w:rsid w:val="31EF7E23"/>
    <w:rsid w:val="31FC348C"/>
    <w:rsid w:val="31FF433A"/>
    <w:rsid w:val="31FF7FF3"/>
    <w:rsid w:val="3201B490"/>
    <w:rsid w:val="32077F55"/>
    <w:rsid w:val="320AF200"/>
    <w:rsid w:val="320C776A"/>
    <w:rsid w:val="320D5A6A"/>
    <w:rsid w:val="32140DB9"/>
    <w:rsid w:val="321B1C3A"/>
    <w:rsid w:val="3224D7DC"/>
    <w:rsid w:val="3227451F"/>
    <w:rsid w:val="32360F4C"/>
    <w:rsid w:val="32384456"/>
    <w:rsid w:val="3243E6AE"/>
    <w:rsid w:val="3244E8DB"/>
    <w:rsid w:val="32474A0E"/>
    <w:rsid w:val="32488472"/>
    <w:rsid w:val="324DC1C1"/>
    <w:rsid w:val="325E935F"/>
    <w:rsid w:val="325E9441"/>
    <w:rsid w:val="3266D1BF"/>
    <w:rsid w:val="3268A220"/>
    <w:rsid w:val="32697496"/>
    <w:rsid w:val="326B9D6A"/>
    <w:rsid w:val="326D1041"/>
    <w:rsid w:val="3278002D"/>
    <w:rsid w:val="3281D0CC"/>
    <w:rsid w:val="328769D6"/>
    <w:rsid w:val="32A01898"/>
    <w:rsid w:val="32A7BDDD"/>
    <w:rsid w:val="32A7C95A"/>
    <w:rsid w:val="32A7FC44"/>
    <w:rsid w:val="32A879A3"/>
    <w:rsid w:val="32A8B8E4"/>
    <w:rsid w:val="32ABE3FE"/>
    <w:rsid w:val="32ADFF45"/>
    <w:rsid w:val="32B18A5B"/>
    <w:rsid w:val="32B28E45"/>
    <w:rsid w:val="32B5A84E"/>
    <w:rsid w:val="32B64F73"/>
    <w:rsid w:val="32B8C959"/>
    <w:rsid w:val="32BA63F2"/>
    <w:rsid w:val="32BDBBFB"/>
    <w:rsid w:val="32C1D3D6"/>
    <w:rsid w:val="32C49078"/>
    <w:rsid w:val="32CA4D41"/>
    <w:rsid w:val="32CD42F0"/>
    <w:rsid w:val="32D8188D"/>
    <w:rsid w:val="32D8DB66"/>
    <w:rsid w:val="32D97999"/>
    <w:rsid w:val="32DFB10A"/>
    <w:rsid w:val="32E4C4DC"/>
    <w:rsid w:val="32E52C23"/>
    <w:rsid w:val="32E53076"/>
    <w:rsid w:val="32E5CB0A"/>
    <w:rsid w:val="32E8A983"/>
    <w:rsid w:val="32ED0E6C"/>
    <w:rsid w:val="32EEB556"/>
    <w:rsid w:val="32F07BCA"/>
    <w:rsid w:val="32F327FF"/>
    <w:rsid w:val="32F435F6"/>
    <w:rsid w:val="32F5D9DC"/>
    <w:rsid w:val="32F8B36B"/>
    <w:rsid w:val="32FB6C8A"/>
    <w:rsid w:val="32FC18A5"/>
    <w:rsid w:val="32FDA88C"/>
    <w:rsid w:val="32FE0F4E"/>
    <w:rsid w:val="32FF768F"/>
    <w:rsid w:val="3300B5DF"/>
    <w:rsid w:val="33023A22"/>
    <w:rsid w:val="33030C1F"/>
    <w:rsid w:val="33033687"/>
    <w:rsid w:val="33059575"/>
    <w:rsid w:val="3305BC43"/>
    <w:rsid w:val="3309FC8B"/>
    <w:rsid w:val="330DEA67"/>
    <w:rsid w:val="33107320"/>
    <w:rsid w:val="33205326"/>
    <w:rsid w:val="33206261"/>
    <w:rsid w:val="332175AF"/>
    <w:rsid w:val="3322172F"/>
    <w:rsid w:val="332295AE"/>
    <w:rsid w:val="33252B30"/>
    <w:rsid w:val="332B62B1"/>
    <w:rsid w:val="332DBFF0"/>
    <w:rsid w:val="332FCE10"/>
    <w:rsid w:val="332FE72F"/>
    <w:rsid w:val="33332CE2"/>
    <w:rsid w:val="33381E55"/>
    <w:rsid w:val="334299C5"/>
    <w:rsid w:val="33461FEE"/>
    <w:rsid w:val="3346AE86"/>
    <w:rsid w:val="334C3339"/>
    <w:rsid w:val="334C70FF"/>
    <w:rsid w:val="335299B5"/>
    <w:rsid w:val="33535D92"/>
    <w:rsid w:val="336437E2"/>
    <w:rsid w:val="3372E778"/>
    <w:rsid w:val="33730732"/>
    <w:rsid w:val="3373FB8C"/>
    <w:rsid w:val="337700F7"/>
    <w:rsid w:val="3378EC69"/>
    <w:rsid w:val="337F0C9F"/>
    <w:rsid w:val="338423BA"/>
    <w:rsid w:val="33884011"/>
    <w:rsid w:val="338B1AE2"/>
    <w:rsid w:val="3390EA4A"/>
    <w:rsid w:val="33A1E82E"/>
    <w:rsid w:val="33A4433F"/>
    <w:rsid w:val="33A8E405"/>
    <w:rsid w:val="33A8FCF5"/>
    <w:rsid w:val="33AAD57F"/>
    <w:rsid w:val="33AD4A91"/>
    <w:rsid w:val="33B00954"/>
    <w:rsid w:val="33B3D93A"/>
    <w:rsid w:val="33B6EFD5"/>
    <w:rsid w:val="33B81587"/>
    <w:rsid w:val="33B8422E"/>
    <w:rsid w:val="33B8BFCF"/>
    <w:rsid w:val="33B9F38C"/>
    <w:rsid w:val="33BB1B65"/>
    <w:rsid w:val="33BEA360"/>
    <w:rsid w:val="33BF4482"/>
    <w:rsid w:val="33C1273C"/>
    <w:rsid w:val="33CA3CAB"/>
    <w:rsid w:val="33CD052E"/>
    <w:rsid w:val="33CE701F"/>
    <w:rsid w:val="33D03A86"/>
    <w:rsid w:val="33D13438"/>
    <w:rsid w:val="33D28864"/>
    <w:rsid w:val="33D595D8"/>
    <w:rsid w:val="33D69182"/>
    <w:rsid w:val="33D7A1F2"/>
    <w:rsid w:val="33DA9436"/>
    <w:rsid w:val="33DE565A"/>
    <w:rsid w:val="33E0FCC1"/>
    <w:rsid w:val="33E54B12"/>
    <w:rsid w:val="33E643E0"/>
    <w:rsid w:val="33F040A0"/>
    <w:rsid w:val="33F0B464"/>
    <w:rsid w:val="33F2CB09"/>
    <w:rsid w:val="33F4EF8A"/>
    <w:rsid w:val="33F97210"/>
    <w:rsid w:val="33FB2666"/>
    <w:rsid w:val="34026763"/>
    <w:rsid w:val="3403563E"/>
    <w:rsid w:val="3403DC04"/>
    <w:rsid w:val="340639B5"/>
    <w:rsid w:val="3407BADF"/>
    <w:rsid w:val="34090BF5"/>
    <w:rsid w:val="3420FF75"/>
    <w:rsid w:val="3425B284"/>
    <w:rsid w:val="3425F7A3"/>
    <w:rsid w:val="3428E75D"/>
    <w:rsid w:val="34324447"/>
    <w:rsid w:val="34418A64"/>
    <w:rsid w:val="3441D7D9"/>
    <w:rsid w:val="344551B6"/>
    <w:rsid w:val="344E078F"/>
    <w:rsid w:val="3450EAAF"/>
    <w:rsid w:val="345E449D"/>
    <w:rsid w:val="345F6E73"/>
    <w:rsid w:val="345F8209"/>
    <w:rsid w:val="3462A7F8"/>
    <w:rsid w:val="34644D49"/>
    <w:rsid w:val="3464C774"/>
    <w:rsid w:val="34668D59"/>
    <w:rsid w:val="34672C5F"/>
    <w:rsid w:val="346FCAE4"/>
    <w:rsid w:val="34760115"/>
    <w:rsid w:val="3478F9E8"/>
    <w:rsid w:val="347BF31A"/>
    <w:rsid w:val="347DEDDA"/>
    <w:rsid w:val="3480C652"/>
    <w:rsid w:val="3486E081"/>
    <w:rsid w:val="348A1B2A"/>
    <w:rsid w:val="348F2E44"/>
    <w:rsid w:val="3491BC50"/>
    <w:rsid w:val="349424C2"/>
    <w:rsid w:val="34971D3A"/>
    <w:rsid w:val="3497487A"/>
    <w:rsid w:val="349820DD"/>
    <w:rsid w:val="3498D449"/>
    <w:rsid w:val="349D5A32"/>
    <w:rsid w:val="349D8C87"/>
    <w:rsid w:val="34A2F5BE"/>
    <w:rsid w:val="34A32667"/>
    <w:rsid w:val="34A8F5F2"/>
    <w:rsid w:val="34B730C8"/>
    <w:rsid w:val="34B8A24A"/>
    <w:rsid w:val="34B965A3"/>
    <w:rsid w:val="34B9A8CB"/>
    <w:rsid w:val="34BB5DE1"/>
    <w:rsid w:val="34C2B5C7"/>
    <w:rsid w:val="34C3E748"/>
    <w:rsid w:val="34C40E3A"/>
    <w:rsid w:val="34CCA44B"/>
    <w:rsid w:val="34CD5D52"/>
    <w:rsid w:val="34CF8BDF"/>
    <w:rsid w:val="34D2C48B"/>
    <w:rsid w:val="34D36DE9"/>
    <w:rsid w:val="34D4C4F2"/>
    <w:rsid w:val="34D5F447"/>
    <w:rsid w:val="34D6A643"/>
    <w:rsid w:val="34E1C731"/>
    <w:rsid w:val="34E6C329"/>
    <w:rsid w:val="34E7342D"/>
    <w:rsid w:val="34EFF5F4"/>
    <w:rsid w:val="34F0D4CE"/>
    <w:rsid w:val="34F5AEC8"/>
    <w:rsid w:val="34F6B649"/>
    <w:rsid w:val="34FFDF72"/>
    <w:rsid w:val="350072DE"/>
    <w:rsid w:val="3505A82C"/>
    <w:rsid w:val="3508BF57"/>
    <w:rsid w:val="351B114D"/>
    <w:rsid w:val="3524DF36"/>
    <w:rsid w:val="35293B80"/>
    <w:rsid w:val="352ED8C9"/>
    <w:rsid w:val="352EFE91"/>
    <w:rsid w:val="352F4B8D"/>
    <w:rsid w:val="3531F811"/>
    <w:rsid w:val="35335FB1"/>
    <w:rsid w:val="3535ACF4"/>
    <w:rsid w:val="35370452"/>
    <w:rsid w:val="3538DC3A"/>
    <w:rsid w:val="353A9ABF"/>
    <w:rsid w:val="353CCE0F"/>
    <w:rsid w:val="3544AFFF"/>
    <w:rsid w:val="354BA58D"/>
    <w:rsid w:val="354E0577"/>
    <w:rsid w:val="3551A66B"/>
    <w:rsid w:val="3552BCFC"/>
    <w:rsid w:val="3555239F"/>
    <w:rsid w:val="3558C0E0"/>
    <w:rsid w:val="355FBA14"/>
    <w:rsid w:val="35608F78"/>
    <w:rsid w:val="3567AE41"/>
    <w:rsid w:val="356B3A0F"/>
    <w:rsid w:val="356C8664"/>
    <w:rsid w:val="357624B7"/>
    <w:rsid w:val="3576DC67"/>
    <w:rsid w:val="35772138"/>
    <w:rsid w:val="357EB3B1"/>
    <w:rsid w:val="357F11DF"/>
    <w:rsid w:val="35826643"/>
    <w:rsid w:val="3586AE67"/>
    <w:rsid w:val="35934F18"/>
    <w:rsid w:val="35941C03"/>
    <w:rsid w:val="359B687F"/>
    <w:rsid w:val="35A43570"/>
    <w:rsid w:val="35A65548"/>
    <w:rsid w:val="35A685F3"/>
    <w:rsid w:val="35A6A343"/>
    <w:rsid w:val="35A6E7A6"/>
    <w:rsid w:val="35A8D683"/>
    <w:rsid w:val="35A9E6F6"/>
    <w:rsid w:val="35AAFBAC"/>
    <w:rsid w:val="35AB0D15"/>
    <w:rsid w:val="35AE3084"/>
    <w:rsid w:val="35B8DE5F"/>
    <w:rsid w:val="35B9DBDA"/>
    <w:rsid w:val="35C6C5F0"/>
    <w:rsid w:val="35CB1BC6"/>
    <w:rsid w:val="35CD80B4"/>
    <w:rsid w:val="35D308D0"/>
    <w:rsid w:val="35D6B6E9"/>
    <w:rsid w:val="35D76569"/>
    <w:rsid w:val="35E82ADD"/>
    <w:rsid w:val="35E8ED55"/>
    <w:rsid w:val="35EA3F6A"/>
    <w:rsid w:val="35F13D0F"/>
    <w:rsid w:val="35F75F37"/>
    <w:rsid w:val="35FB4BE9"/>
    <w:rsid w:val="35FDD46A"/>
    <w:rsid w:val="35FE0472"/>
    <w:rsid w:val="35FEE14A"/>
    <w:rsid w:val="360AE418"/>
    <w:rsid w:val="360BD60C"/>
    <w:rsid w:val="3613EA3A"/>
    <w:rsid w:val="3618F5E9"/>
    <w:rsid w:val="361C7CF1"/>
    <w:rsid w:val="361D2D26"/>
    <w:rsid w:val="3623AD4F"/>
    <w:rsid w:val="362C4654"/>
    <w:rsid w:val="362EAEA5"/>
    <w:rsid w:val="363070CC"/>
    <w:rsid w:val="363535D0"/>
    <w:rsid w:val="3636BE3D"/>
    <w:rsid w:val="36403BB7"/>
    <w:rsid w:val="3641220B"/>
    <w:rsid w:val="3647AB77"/>
    <w:rsid w:val="3647D702"/>
    <w:rsid w:val="364B02C4"/>
    <w:rsid w:val="364F32BE"/>
    <w:rsid w:val="36538852"/>
    <w:rsid w:val="365503FF"/>
    <w:rsid w:val="36560FE7"/>
    <w:rsid w:val="365AC1B7"/>
    <w:rsid w:val="365B6992"/>
    <w:rsid w:val="365D55E9"/>
    <w:rsid w:val="365FF98F"/>
    <w:rsid w:val="3668A85A"/>
    <w:rsid w:val="366EBD93"/>
    <w:rsid w:val="366F2015"/>
    <w:rsid w:val="36714E2D"/>
    <w:rsid w:val="367A2C2D"/>
    <w:rsid w:val="367DBF7C"/>
    <w:rsid w:val="36820081"/>
    <w:rsid w:val="3686933B"/>
    <w:rsid w:val="36897C89"/>
    <w:rsid w:val="3696FE25"/>
    <w:rsid w:val="369BD1B6"/>
    <w:rsid w:val="36A82A9B"/>
    <w:rsid w:val="36A99F60"/>
    <w:rsid w:val="36AB44C1"/>
    <w:rsid w:val="36B1B1AD"/>
    <w:rsid w:val="36B4114C"/>
    <w:rsid w:val="36B59D9C"/>
    <w:rsid w:val="36B6AD61"/>
    <w:rsid w:val="36BB10E2"/>
    <w:rsid w:val="36BC0B74"/>
    <w:rsid w:val="36BD2513"/>
    <w:rsid w:val="36C129AF"/>
    <w:rsid w:val="36C53237"/>
    <w:rsid w:val="36C9D632"/>
    <w:rsid w:val="36CA2B8B"/>
    <w:rsid w:val="36CB76A7"/>
    <w:rsid w:val="36CEC653"/>
    <w:rsid w:val="36D6CB26"/>
    <w:rsid w:val="36D9D1A5"/>
    <w:rsid w:val="36E9CC36"/>
    <w:rsid w:val="36ED76CC"/>
    <w:rsid w:val="36EE6C70"/>
    <w:rsid w:val="36F1FEC0"/>
    <w:rsid w:val="36F42880"/>
    <w:rsid w:val="36F74804"/>
    <w:rsid w:val="3702A9AE"/>
    <w:rsid w:val="370924A8"/>
    <w:rsid w:val="3710B8C2"/>
    <w:rsid w:val="37129D0C"/>
    <w:rsid w:val="3712D4A7"/>
    <w:rsid w:val="371373C2"/>
    <w:rsid w:val="371798F4"/>
    <w:rsid w:val="371D7D47"/>
    <w:rsid w:val="372994D5"/>
    <w:rsid w:val="372DD726"/>
    <w:rsid w:val="37302A6D"/>
    <w:rsid w:val="37339FBC"/>
    <w:rsid w:val="3733B846"/>
    <w:rsid w:val="3735DAE8"/>
    <w:rsid w:val="3737995B"/>
    <w:rsid w:val="3738C0E4"/>
    <w:rsid w:val="373B6D9C"/>
    <w:rsid w:val="373CE700"/>
    <w:rsid w:val="37403BA8"/>
    <w:rsid w:val="37416B75"/>
    <w:rsid w:val="3741D481"/>
    <w:rsid w:val="374C0554"/>
    <w:rsid w:val="374DF2DB"/>
    <w:rsid w:val="374EEE10"/>
    <w:rsid w:val="3751DACD"/>
    <w:rsid w:val="375288D8"/>
    <w:rsid w:val="375323C0"/>
    <w:rsid w:val="3764764D"/>
    <w:rsid w:val="37673A99"/>
    <w:rsid w:val="3767514D"/>
    <w:rsid w:val="376874EB"/>
    <w:rsid w:val="376BB001"/>
    <w:rsid w:val="376BBA37"/>
    <w:rsid w:val="376BC68F"/>
    <w:rsid w:val="3770D616"/>
    <w:rsid w:val="377B9C6E"/>
    <w:rsid w:val="377D053E"/>
    <w:rsid w:val="378123C7"/>
    <w:rsid w:val="3786715C"/>
    <w:rsid w:val="3787A18A"/>
    <w:rsid w:val="3789A568"/>
    <w:rsid w:val="378CFAD6"/>
    <w:rsid w:val="378DBB3D"/>
    <w:rsid w:val="378DE7AE"/>
    <w:rsid w:val="378E3508"/>
    <w:rsid w:val="379237EF"/>
    <w:rsid w:val="37933467"/>
    <w:rsid w:val="37952C46"/>
    <w:rsid w:val="379A0573"/>
    <w:rsid w:val="379C9B07"/>
    <w:rsid w:val="379E2025"/>
    <w:rsid w:val="379E3C1D"/>
    <w:rsid w:val="37A18659"/>
    <w:rsid w:val="37A36DD1"/>
    <w:rsid w:val="37A4BC3B"/>
    <w:rsid w:val="37A53C2D"/>
    <w:rsid w:val="37A552DC"/>
    <w:rsid w:val="37AA68EA"/>
    <w:rsid w:val="37B66343"/>
    <w:rsid w:val="37B7F870"/>
    <w:rsid w:val="37B8C431"/>
    <w:rsid w:val="37BA7E89"/>
    <w:rsid w:val="37C604E4"/>
    <w:rsid w:val="37C69922"/>
    <w:rsid w:val="37CD8ADD"/>
    <w:rsid w:val="37CDBDAE"/>
    <w:rsid w:val="37D2BCDD"/>
    <w:rsid w:val="37D73B90"/>
    <w:rsid w:val="37DEB7CD"/>
    <w:rsid w:val="37DFFDED"/>
    <w:rsid w:val="37E6C1EF"/>
    <w:rsid w:val="37E8779B"/>
    <w:rsid w:val="37EBB956"/>
    <w:rsid w:val="37EF1FB1"/>
    <w:rsid w:val="37F6A031"/>
    <w:rsid w:val="37FA4806"/>
    <w:rsid w:val="37FBB0C9"/>
    <w:rsid w:val="37FEE3A9"/>
    <w:rsid w:val="37FF2089"/>
    <w:rsid w:val="37FF5A5E"/>
    <w:rsid w:val="3804EC09"/>
    <w:rsid w:val="3808D2B8"/>
    <w:rsid w:val="380F1A27"/>
    <w:rsid w:val="380FB8CA"/>
    <w:rsid w:val="3816691A"/>
    <w:rsid w:val="38171970"/>
    <w:rsid w:val="3818E519"/>
    <w:rsid w:val="3822976E"/>
    <w:rsid w:val="38264B14"/>
    <w:rsid w:val="3828A07F"/>
    <w:rsid w:val="38312608"/>
    <w:rsid w:val="38313407"/>
    <w:rsid w:val="3839265A"/>
    <w:rsid w:val="383BB95C"/>
    <w:rsid w:val="383D1B55"/>
    <w:rsid w:val="384314DE"/>
    <w:rsid w:val="3852F66A"/>
    <w:rsid w:val="3858EFDA"/>
    <w:rsid w:val="385B0F33"/>
    <w:rsid w:val="386D4BBC"/>
    <w:rsid w:val="38726FF4"/>
    <w:rsid w:val="3877BDC6"/>
    <w:rsid w:val="3877C20F"/>
    <w:rsid w:val="387800C3"/>
    <w:rsid w:val="3878EC82"/>
    <w:rsid w:val="3879C1C7"/>
    <w:rsid w:val="387A0494"/>
    <w:rsid w:val="387B5163"/>
    <w:rsid w:val="387EC065"/>
    <w:rsid w:val="38857C17"/>
    <w:rsid w:val="3885A639"/>
    <w:rsid w:val="38864B5A"/>
    <w:rsid w:val="388A0674"/>
    <w:rsid w:val="388B52F0"/>
    <w:rsid w:val="388DA67D"/>
    <w:rsid w:val="388EE1F1"/>
    <w:rsid w:val="388F8E56"/>
    <w:rsid w:val="3895E972"/>
    <w:rsid w:val="389F1DED"/>
    <w:rsid w:val="38AC3CD9"/>
    <w:rsid w:val="38AE1ABB"/>
    <w:rsid w:val="38B1FD9F"/>
    <w:rsid w:val="38B42A5F"/>
    <w:rsid w:val="38B8BC35"/>
    <w:rsid w:val="38BF5C03"/>
    <w:rsid w:val="38BFBC5D"/>
    <w:rsid w:val="38C6178E"/>
    <w:rsid w:val="38C892A9"/>
    <w:rsid w:val="38CE124C"/>
    <w:rsid w:val="38CECA7E"/>
    <w:rsid w:val="38D08C60"/>
    <w:rsid w:val="38D177F0"/>
    <w:rsid w:val="38D3E5D6"/>
    <w:rsid w:val="38D5EA30"/>
    <w:rsid w:val="38D782DE"/>
    <w:rsid w:val="38D849F6"/>
    <w:rsid w:val="38DB22D5"/>
    <w:rsid w:val="38DF237E"/>
    <w:rsid w:val="38E339FE"/>
    <w:rsid w:val="38E4711E"/>
    <w:rsid w:val="38EA6584"/>
    <w:rsid w:val="38EE0F00"/>
    <w:rsid w:val="38F76EB0"/>
    <w:rsid w:val="38FA8C23"/>
    <w:rsid w:val="38FB9B6A"/>
    <w:rsid w:val="38FCE3B4"/>
    <w:rsid w:val="38FF290C"/>
    <w:rsid w:val="38FFF7B5"/>
    <w:rsid w:val="390666F4"/>
    <w:rsid w:val="39090BBC"/>
    <w:rsid w:val="390CBFE6"/>
    <w:rsid w:val="39108E21"/>
    <w:rsid w:val="3916F1D9"/>
    <w:rsid w:val="39192363"/>
    <w:rsid w:val="391AE42D"/>
    <w:rsid w:val="391B4EFB"/>
    <w:rsid w:val="3925BF95"/>
    <w:rsid w:val="392E5A73"/>
    <w:rsid w:val="392EBA4D"/>
    <w:rsid w:val="393379B5"/>
    <w:rsid w:val="39435C96"/>
    <w:rsid w:val="394457EB"/>
    <w:rsid w:val="3948DEDD"/>
    <w:rsid w:val="394C49EF"/>
    <w:rsid w:val="39540137"/>
    <w:rsid w:val="39543775"/>
    <w:rsid w:val="395BA034"/>
    <w:rsid w:val="395E1C97"/>
    <w:rsid w:val="39670BD8"/>
    <w:rsid w:val="3967313B"/>
    <w:rsid w:val="396D6056"/>
    <w:rsid w:val="397649E4"/>
    <w:rsid w:val="397B10E7"/>
    <w:rsid w:val="3983BB4B"/>
    <w:rsid w:val="398BA227"/>
    <w:rsid w:val="398EDC6F"/>
    <w:rsid w:val="398F2FAF"/>
    <w:rsid w:val="39942CD4"/>
    <w:rsid w:val="399682AF"/>
    <w:rsid w:val="3997C5C3"/>
    <w:rsid w:val="399A10DA"/>
    <w:rsid w:val="399E44CC"/>
    <w:rsid w:val="39A01BD4"/>
    <w:rsid w:val="39A89E60"/>
    <w:rsid w:val="39ABA1E8"/>
    <w:rsid w:val="39B086BB"/>
    <w:rsid w:val="39B1B0FC"/>
    <w:rsid w:val="39B2AD1B"/>
    <w:rsid w:val="39B3141F"/>
    <w:rsid w:val="39B4613B"/>
    <w:rsid w:val="39B468D1"/>
    <w:rsid w:val="39B681E9"/>
    <w:rsid w:val="39BB6E86"/>
    <w:rsid w:val="39BF601B"/>
    <w:rsid w:val="39C8EE4A"/>
    <w:rsid w:val="39D0201A"/>
    <w:rsid w:val="39D18AD3"/>
    <w:rsid w:val="39D1FA28"/>
    <w:rsid w:val="39D2C531"/>
    <w:rsid w:val="39D58E33"/>
    <w:rsid w:val="39D598CB"/>
    <w:rsid w:val="39DDF1F9"/>
    <w:rsid w:val="39E2EB2F"/>
    <w:rsid w:val="39E45B23"/>
    <w:rsid w:val="39EA8E55"/>
    <w:rsid w:val="39EBFC03"/>
    <w:rsid w:val="39ECBE01"/>
    <w:rsid w:val="39EEF535"/>
    <w:rsid w:val="39EFCA96"/>
    <w:rsid w:val="39F2EBA3"/>
    <w:rsid w:val="39F3E101"/>
    <w:rsid w:val="39F7E427"/>
    <w:rsid w:val="39FA7341"/>
    <w:rsid w:val="39FFF15B"/>
    <w:rsid w:val="3A0642FE"/>
    <w:rsid w:val="3A082F9B"/>
    <w:rsid w:val="3A0CD18E"/>
    <w:rsid w:val="3A0F4E77"/>
    <w:rsid w:val="3A1F6FE5"/>
    <w:rsid w:val="3A214AA0"/>
    <w:rsid w:val="3A251113"/>
    <w:rsid w:val="3A2546AF"/>
    <w:rsid w:val="3A25641D"/>
    <w:rsid w:val="3A258FB3"/>
    <w:rsid w:val="3A2FA164"/>
    <w:rsid w:val="3A331EA3"/>
    <w:rsid w:val="3A3A98C1"/>
    <w:rsid w:val="3A3B39AA"/>
    <w:rsid w:val="3A3F7474"/>
    <w:rsid w:val="3A410177"/>
    <w:rsid w:val="3A419D0C"/>
    <w:rsid w:val="3A459160"/>
    <w:rsid w:val="3A4745A8"/>
    <w:rsid w:val="3A48F296"/>
    <w:rsid w:val="3A4B143D"/>
    <w:rsid w:val="3A4FA200"/>
    <w:rsid w:val="3A562C76"/>
    <w:rsid w:val="3A56926C"/>
    <w:rsid w:val="3A57D68C"/>
    <w:rsid w:val="3A59A8DF"/>
    <w:rsid w:val="3A59EBAB"/>
    <w:rsid w:val="3A5A8199"/>
    <w:rsid w:val="3A5D3CB3"/>
    <w:rsid w:val="3A6A779D"/>
    <w:rsid w:val="3A6F17DB"/>
    <w:rsid w:val="3A709E1B"/>
    <w:rsid w:val="3A71B54C"/>
    <w:rsid w:val="3A72E01F"/>
    <w:rsid w:val="3A777A4B"/>
    <w:rsid w:val="3A79B825"/>
    <w:rsid w:val="3A79FD63"/>
    <w:rsid w:val="3A88AA31"/>
    <w:rsid w:val="3A88EE81"/>
    <w:rsid w:val="3A89AA9C"/>
    <w:rsid w:val="3A8FCC5A"/>
    <w:rsid w:val="3A9BC816"/>
    <w:rsid w:val="3A9C3AFF"/>
    <w:rsid w:val="3A9C5D6E"/>
    <w:rsid w:val="3A9F24E0"/>
    <w:rsid w:val="3AA40149"/>
    <w:rsid w:val="3AA68D10"/>
    <w:rsid w:val="3AA7AF66"/>
    <w:rsid w:val="3AA838FB"/>
    <w:rsid w:val="3AAB9EFD"/>
    <w:rsid w:val="3AADFBE2"/>
    <w:rsid w:val="3AAEAC6C"/>
    <w:rsid w:val="3AB0FEB6"/>
    <w:rsid w:val="3AB30080"/>
    <w:rsid w:val="3AB73BA6"/>
    <w:rsid w:val="3ABB4685"/>
    <w:rsid w:val="3ABC8F63"/>
    <w:rsid w:val="3ABF7EBD"/>
    <w:rsid w:val="3AC6A917"/>
    <w:rsid w:val="3AC7382D"/>
    <w:rsid w:val="3ACC8D63"/>
    <w:rsid w:val="3ACCC58A"/>
    <w:rsid w:val="3ACCCD08"/>
    <w:rsid w:val="3AD5DCDF"/>
    <w:rsid w:val="3AD7800E"/>
    <w:rsid w:val="3AD82F29"/>
    <w:rsid w:val="3AD91862"/>
    <w:rsid w:val="3ADDB7FB"/>
    <w:rsid w:val="3ADDD48B"/>
    <w:rsid w:val="3ADEECB3"/>
    <w:rsid w:val="3AE31A3A"/>
    <w:rsid w:val="3AE51187"/>
    <w:rsid w:val="3AEC9723"/>
    <w:rsid w:val="3AED0C0D"/>
    <w:rsid w:val="3AED76E5"/>
    <w:rsid w:val="3AEDC9AA"/>
    <w:rsid w:val="3AEED418"/>
    <w:rsid w:val="3AEF9AAA"/>
    <w:rsid w:val="3AF64156"/>
    <w:rsid w:val="3B0140B1"/>
    <w:rsid w:val="3B0519C6"/>
    <w:rsid w:val="3B058A56"/>
    <w:rsid w:val="3B08850C"/>
    <w:rsid w:val="3B0927E5"/>
    <w:rsid w:val="3B0A7119"/>
    <w:rsid w:val="3B0ACF92"/>
    <w:rsid w:val="3B0BE74D"/>
    <w:rsid w:val="3B0E90FF"/>
    <w:rsid w:val="3B111951"/>
    <w:rsid w:val="3B11562D"/>
    <w:rsid w:val="3B1316C5"/>
    <w:rsid w:val="3B1A4089"/>
    <w:rsid w:val="3B1C57B5"/>
    <w:rsid w:val="3B1D35C5"/>
    <w:rsid w:val="3B1DD15D"/>
    <w:rsid w:val="3B258C69"/>
    <w:rsid w:val="3B25C67C"/>
    <w:rsid w:val="3B2D325B"/>
    <w:rsid w:val="3B2DD26B"/>
    <w:rsid w:val="3B2E7019"/>
    <w:rsid w:val="3B306FF4"/>
    <w:rsid w:val="3B31BA4F"/>
    <w:rsid w:val="3B3BAA3E"/>
    <w:rsid w:val="3B3DEA1E"/>
    <w:rsid w:val="3B40B513"/>
    <w:rsid w:val="3B431CDA"/>
    <w:rsid w:val="3B4507C5"/>
    <w:rsid w:val="3B49B5B9"/>
    <w:rsid w:val="3B4E7E65"/>
    <w:rsid w:val="3B513BF1"/>
    <w:rsid w:val="3B567959"/>
    <w:rsid w:val="3B5DA5A0"/>
    <w:rsid w:val="3B5E5EE8"/>
    <w:rsid w:val="3B624CF4"/>
    <w:rsid w:val="3B67A526"/>
    <w:rsid w:val="3B6BA908"/>
    <w:rsid w:val="3B76953A"/>
    <w:rsid w:val="3B7797E8"/>
    <w:rsid w:val="3B792779"/>
    <w:rsid w:val="3B7E9B84"/>
    <w:rsid w:val="3B7F5289"/>
    <w:rsid w:val="3B806C6D"/>
    <w:rsid w:val="3B80DCBE"/>
    <w:rsid w:val="3B80F518"/>
    <w:rsid w:val="3B827C5A"/>
    <w:rsid w:val="3B829215"/>
    <w:rsid w:val="3B882A1D"/>
    <w:rsid w:val="3B8AF524"/>
    <w:rsid w:val="3B8BDAC1"/>
    <w:rsid w:val="3B8DE87D"/>
    <w:rsid w:val="3B8E4A4B"/>
    <w:rsid w:val="3B8E7F93"/>
    <w:rsid w:val="3B9428E2"/>
    <w:rsid w:val="3B997909"/>
    <w:rsid w:val="3B9B9883"/>
    <w:rsid w:val="3B9D97F5"/>
    <w:rsid w:val="3BA03723"/>
    <w:rsid w:val="3BA4C91E"/>
    <w:rsid w:val="3BA5AB64"/>
    <w:rsid w:val="3BA5F538"/>
    <w:rsid w:val="3BA7679E"/>
    <w:rsid w:val="3BAA23EF"/>
    <w:rsid w:val="3BACB420"/>
    <w:rsid w:val="3BB0D858"/>
    <w:rsid w:val="3BB94808"/>
    <w:rsid w:val="3BC2107B"/>
    <w:rsid w:val="3BC7C23A"/>
    <w:rsid w:val="3BCBD85D"/>
    <w:rsid w:val="3BCDFE2E"/>
    <w:rsid w:val="3BDCB3E0"/>
    <w:rsid w:val="3BDD02D1"/>
    <w:rsid w:val="3BE030A4"/>
    <w:rsid w:val="3BE37D1F"/>
    <w:rsid w:val="3BE52352"/>
    <w:rsid w:val="3BE6AFD7"/>
    <w:rsid w:val="3BE94BF5"/>
    <w:rsid w:val="3BFC283B"/>
    <w:rsid w:val="3BFDF2A4"/>
    <w:rsid w:val="3BFEE133"/>
    <w:rsid w:val="3C0002D5"/>
    <w:rsid w:val="3C01DF1F"/>
    <w:rsid w:val="3C02ECFA"/>
    <w:rsid w:val="3C043CE2"/>
    <w:rsid w:val="3C080EBA"/>
    <w:rsid w:val="3C1BFFD5"/>
    <w:rsid w:val="3C1D2460"/>
    <w:rsid w:val="3C1FA380"/>
    <w:rsid w:val="3C229253"/>
    <w:rsid w:val="3C2A7A16"/>
    <w:rsid w:val="3C2F28E2"/>
    <w:rsid w:val="3C31171D"/>
    <w:rsid w:val="3C338E41"/>
    <w:rsid w:val="3C3DEB49"/>
    <w:rsid w:val="3C3E85B9"/>
    <w:rsid w:val="3C42D437"/>
    <w:rsid w:val="3C435355"/>
    <w:rsid w:val="3C53D3E2"/>
    <w:rsid w:val="3C622BF5"/>
    <w:rsid w:val="3C65EBE0"/>
    <w:rsid w:val="3C67EA9D"/>
    <w:rsid w:val="3C69982E"/>
    <w:rsid w:val="3C6C1F6E"/>
    <w:rsid w:val="3C6D3BBA"/>
    <w:rsid w:val="3C6EDF45"/>
    <w:rsid w:val="3C70C75D"/>
    <w:rsid w:val="3C72AFDA"/>
    <w:rsid w:val="3C7703F6"/>
    <w:rsid w:val="3C7E9563"/>
    <w:rsid w:val="3C7FEFAE"/>
    <w:rsid w:val="3C83832E"/>
    <w:rsid w:val="3C8936B6"/>
    <w:rsid w:val="3C89533E"/>
    <w:rsid w:val="3C897D85"/>
    <w:rsid w:val="3C8C85E7"/>
    <w:rsid w:val="3C901A7E"/>
    <w:rsid w:val="3C902FC6"/>
    <w:rsid w:val="3C9362B0"/>
    <w:rsid w:val="3C94F6C0"/>
    <w:rsid w:val="3C9618E2"/>
    <w:rsid w:val="3C983096"/>
    <w:rsid w:val="3C9CAAFA"/>
    <w:rsid w:val="3C9D1E9F"/>
    <w:rsid w:val="3C9DE7D0"/>
    <w:rsid w:val="3C9DF658"/>
    <w:rsid w:val="3C9F051D"/>
    <w:rsid w:val="3CA7C17E"/>
    <w:rsid w:val="3CAB3B88"/>
    <w:rsid w:val="3CB5F3A5"/>
    <w:rsid w:val="3CB91923"/>
    <w:rsid w:val="3CBE4C63"/>
    <w:rsid w:val="3CBFC7E1"/>
    <w:rsid w:val="3CC040C2"/>
    <w:rsid w:val="3CC12223"/>
    <w:rsid w:val="3CC36464"/>
    <w:rsid w:val="3CC66326"/>
    <w:rsid w:val="3CC962ED"/>
    <w:rsid w:val="3CCA9236"/>
    <w:rsid w:val="3CCC31B1"/>
    <w:rsid w:val="3CCFEA38"/>
    <w:rsid w:val="3CDA9B8C"/>
    <w:rsid w:val="3CDB8643"/>
    <w:rsid w:val="3CE06911"/>
    <w:rsid w:val="3CE1C91C"/>
    <w:rsid w:val="3CE70271"/>
    <w:rsid w:val="3CE73C26"/>
    <w:rsid w:val="3CEB4949"/>
    <w:rsid w:val="3CF31D04"/>
    <w:rsid w:val="3CFCDC02"/>
    <w:rsid w:val="3D014411"/>
    <w:rsid w:val="3D036E27"/>
    <w:rsid w:val="3D0CF8F2"/>
    <w:rsid w:val="3D0D7A63"/>
    <w:rsid w:val="3D1D82DD"/>
    <w:rsid w:val="3D1E44BC"/>
    <w:rsid w:val="3D23C767"/>
    <w:rsid w:val="3D24202A"/>
    <w:rsid w:val="3D2735B2"/>
    <w:rsid w:val="3D2DE10D"/>
    <w:rsid w:val="3D2F05CE"/>
    <w:rsid w:val="3D32B1F3"/>
    <w:rsid w:val="3D34E4D2"/>
    <w:rsid w:val="3D354384"/>
    <w:rsid w:val="3D3CDDFF"/>
    <w:rsid w:val="3D407EAF"/>
    <w:rsid w:val="3D40AE34"/>
    <w:rsid w:val="3D414824"/>
    <w:rsid w:val="3D4154D0"/>
    <w:rsid w:val="3D44C5AB"/>
    <w:rsid w:val="3D4DDE83"/>
    <w:rsid w:val="3D4E1FA5"/>
    <w:rsid w:val="3D52E128"/>
    <w:rsid w:val="3D536B56"/>
    <w:rsid w:val="3D559F4C"/>
    <w:rsid w:val="3D56FBA1"/>
    <w:rsid w:val="3D5AAD08"/>
    <w:rsid w:val="3D5D651F"/>
    <w:rsid w:val="3D61D827"/>
    <w:rsid w:val="3D698F6E"/>
    <w:rsid w:val="3D6EDE33"/>
    <w:rsid w:val="3D70356D"/>
    <w:rsid w:val="3D79B7D3"/>
    <w:rsid w:val="3D7BEB4F"/>
    <w:rsid w:val="3D7E70E0"/>
    <w:rsid w:val="3D7FBBAC"/>
    <w:rsid w:val="3D851670"/>
    <w:rsid w:val="3D8B0445"/>
    <w:rsid w:val="3D92187B"/>
    <w:rsid w:val="3D9D6F4C"/>
    <w:rsid w:val="3D9E48D0"/>
    <w:rsid w:val="3D9EF025"/>
    <w:rsid w:val="3DA0C869"/>
    <w:rsid w:val="3DA36932"/>
    <w:rsid w:val="3DA3BDA8"/>
    <w:rsid w:val="3DB128F0"/>
    <w:rsid w:val="3DB13AD5"/>
    <w:rsid w:val="3DB1AAF0"/>
    <w:rsid w:val="3DB5869D"/>
    <w:rsid w:val="3DB6182C"/>
    <w:rsid w:val="3DB6F5BD"/>
    <w:rsid w:val="3DB8D3CB"/>
    <w:rsid w:val="3DBF41F5"/>
    <w:rsid w:val="3DC23B5E"/>
    <w:rsid w:val="3DC23D0A"/>
    <w:rsid w:val="3DCADFE5"/>
    <w:rsid w:val="3DCE17BB"/>
    <w:rsid w:val="3DD11D30"/>
    <w:rsid w:val="3DD158B1"/>
    <w:rsid w:val="3DD57B1B"/>
    <w:rsid w:val="3DD5892B"/>
    <w:rsid w:val="3DDA321F"/>
    <w:rsid w:val="3DDC8D99"/>
    <w:rsid w:val="3DE50E05"/>
    <w:rsid w:val="3DE51609"/>
    <w:rsid w:val="3DE68E2B"/>
    <w:rsid w:val="3DE7317B"/>
    <w:rsid w:val="3DED1E0D"/>
    <w:rsid w:val="3DEE0A53"/>
    <w:rsid w:val="3DEFBA70"/>
    <w:rsid w:val="3DF20FB7"/>
    <w:rsid w:val="3DF3C13A"/>
    <w:rsid w:val="3DF41752"/>
    <w:rsid w:val="3DF83723"/>
    <w:rsid w:val="3DFE1B0E"/>
    <w:rsid w:val="3E01BD51"/>
    <w:rsid w:val="3E03F9AD"/>
    <w:rsid w:val="3E05C8DE"/>
    <w:rsid w:val="3E05EAF6"/>
    <w:rsid w:val="3E094AFD"/>
    <w:rsid w:val="3E09D648"/>
    <w:rsid w:val="3E0B03BC"/>
    <w:rsid w:val="3E0EF8B1"/>
    <w:rsid w:val="3E0F62F4"/>
    <w:rsid w:val="3E13C9E2"/>
    <w:rsid w:val="3E13E278"/>
    <w:rsid w:val="3E145B24"/>
    <w:rsid w:val="3E154707"/>
    <w:rsid w:val="3E210548"/>
    <w:rsid w:val="3E21B589"/>
    <w:rsid w:val="3E2437E5"/>
    <w:rsid w:val="3E2CE221"/>
    <w:rsid w:val="3E356413"/>
    <w:rsid w:val="3E38DB43"/>
    <w:rsid w:val="3E3E69B3"/>
    <w:rsid w:val="3E402E59"/>
    <w:rsid w:val="3E42BDA0"/>
    <w:rsid w:val="3E43DE45"/>
    <w:rsid w:val="3E46EF8E"/>
    <w:rsid w:val="3E472164"/>
    <w:rsid w:val="3E55303D"/>
    <w:rsid w:val="3E56E89D"/>
    <w:rsid w:val="3E580886"/>
    <w:rsid w:val="3E59922C"/>
    <w:rsid w:val="3E65334E"/>
    <w:rsid w:val="3E6B9844"/>
    <w:rsid w:val="3E6D70B5"/>
    <w:rsid w:val="3E6DC41A"/>
    <w:rsid w:val="3E714557"/>
    <w:rsid w:val="3E71DA0A"/>
    <w:rsid w:val="3E721860"/>
    <w:rsid w:val="3E799608"/>
    <w:rsid w:val="3E79EDA8"/>
    <w:rsid w:val="3E80EAD8"/>
    <w:rsid w:val="3E91E5F9"/>
    <w:rsid w:val="3E97C1FC"/>
    <w:rsid w:val="3E97D443"/>
    <w:rsid w:val="3E980F9A"/>
    <w:rsid w:val="3E9843E6"/>
    <w:rsid w:val="3E99F45B"/>
    <w:rsid w:val="3E9C8804"/>
    <w:rsid w:val="3EA154EB"/>
    <w:rsid w:val="3EA316C3"/>
    <w:rsid w:val="3EAB788A"/>
    <w:rsid w:val="3EACF931"/>
    <w:rsid w:val="3EBD5E42"/>
    <w:rsid w:val="3EBEFDB2"/>
    <w:rsid w:val="3EBFF08B"/>
    <w:rsid w:val="3EC48F30"/>
    <w:rsid w:val="3EC80C2D"/>
    <w:rsid w:val="3ECC531D"/>
    <w:rsid w:val="3ED1EBD6"/>
    <w:rsid w:val="3ED602A0"/>
    <w:rsid w:val="3EE01A3A"/>
    <w:rsid w:val="3EE1638D"/>
    <w:rsid w:val="3EE23254"/>
    <w:rsid w:val="3EE41EDA"/>
    <w:rsid w:val="3EE54FD1"/>
    <w:rsid w:val="3EE5DB03"/>
    <w:rsid w:val="3EE68959"/>
    <w:rsid w:val="3EE7148E"/>
    <w:rsid w:val="3EE7CFB1"/>
    <w:rsid w:val="3EED678D"/>
    <w:rsid w:val="3EEED0DD"/>
    <w:rsid w:val="3EF2257C"/>
    <w:rsid w:val="3EF90826"/>
    <w:rsid w:val="3EF956FC"/>
    <w:rsid w:val="3EFB6B97"/>
    <w:rsid w:val="3EFBAA57"/>
    <w:rsid w:val="3EFBE773"/>
    <w:rsid w:val="3EFCAD7D"/>
    <w:rsid w:val="3F030670"/>
    <w:rsid w:val="3F072D57"/>
    <w:rsid w:val="3F155EC5"/>
    <w:rsid w:val="3F172999"/>
    <w:rsid w:val="3F1ABA8A"/>
    <w:rsid w:val="3F1B2D80"/>
    <w:rsid w:val="3F1F1BA6"/>
    <w:rsid w:val="3F221ABE"/>
    <w:rsid w:val="3F26D1BC"/>
    <w:rsid w:val="3F28D7F3"/>
    <w:rsid w:val="3F28F687"/>
    <w:rsid w:val="3F294129"/>
    <w:rsid w:val="3F2E930D"/>
    <w:rsid w:val="3F2FDC0E"/>
    <w:rsid w:val="3F348B63"/>
    <w:rsid w:val="3F36B49B"/>
    <w:rsid w:val="3F3B91FA"/>
    <w:rsid w:val="3F3CB6A9"/>
    <w:rsid w:val="3F3DC1CA"/>
    <w:rsid w:val="3F4341EE"/>
    <w:rsid w:val="3F43CA92"/>
    <w:rsid w:val="3F44D4B3"/>
    <w:rsid w:val="3F465737"/>
    <w:rsid w:val="3F4CD257"/>
    <w:rsid w:val="3F51AB82"/>
    <w:rsid w:val="3F536D5E"/>
    <w:rsid w:val="3F555D87"/>
    <w:rsid w:val="3F5A55A1"/>
    <w:rsid w:val="3F5E8151"/>
    <w:rsid w:val="3F60822B"/>
    <w:rsid w:val="3F622625"/>
    <w:rsid w:val="3F66AF52"/>
    <w:rsid w:val="3F69304C"/>
    <w:rsid w:val="3F6E6723"/>
    <w:rsid w:val="3F6F4EC0"/>
    <w:rsid w:val="3F70E59B"/>
    <w:rsid w:val="3F747073"/>
    <w:rsid w:val="3F75F123"/>
    <w:rsid w:val="3F7F6D5B"/>
    <w:rsid w:val="3F8B13AC"/>
    <w:rsid w:val="3F94C4FF"/>
    <w:rsid w:val="3F967C15"/>
    <w:rsid w:val="3F9A1FA3"/>
    <w:rsid w:val="3F9ACA43"/>
    <w:rsid w:val="3FABA54B"/>
    <w:rsid w:val="3FAFD9C4"/>
    <w:rsid w:val="3FB30D7B"/>
    <w:rsid w:val="3FB555B5"/>
    <w:rsid w:val="3FB7CAFF"/>
    <w:rsid w:val="3FB934F7"/>
    <w:rsid w:val="3FBA526B"/>
    <w:rsid w:val="3FBE47B1"/>
    <w:rsid w:val="3FC6CF96"/>
    <w:rsid w:val="3FC809C3"/>
    <w:rsid w:val="3FC9B653"/>
    <w:rsid w:val="3FCA7B1E"/>
    <w:rsid w:val="3FD216C5"/>
    <w:rsid w:val="3FD7D521"/>
    <w:rsid w:val="3FD80C4B"/>
    <w:rsid w:val="3FE68FB5"/>
    <w:rsid w:val="3FE9845E"/>
    <w:rsid w:val="3FEB621C"/>
    <w:rsid w:val="3FFA7862"/>
    <w:rsid w:val="3FFCB89B"/>
    <w:rsid w:val="3FFDFA8D"/>
    <w:rsid w:val="4002736F"/>
    <w:rsid w:val="40043E7C"/>
    <w:rsid w:val="4005A400"/>
    <w:rsid w:val="400B9590"/>
    <w:rsid w:val="401188A9"/>
    <w:rsid w:val="401EC951"/>
    <w:rsid w:val="401F5C7B"/>
    <w:rsid w:val="4021C435"/>
    <w:rsid w:val="4027111E"/>
    <w:rsid w:val="4028A709"/>
    <w:rsid w:val="402BA64E"/>
    <w:rsid w:val="402BE2EB"/>
    <w:rsid w:val="40308DF9"/>
    <w:rsid w:val="403098C3"/>
    <w:rsid w:val="4030F7BF"/>
    <w:rsid w:val="403DB22C"/>
    <w:rsid w:val="403DE61B"/>
    <w:rsid w:val="4042B46C"/>
    <w:rsid w:val="404588A5"/>
    <w:rsid w:val="40460416"/>
    <w:rsid w:val="405044AA"/>
    <w:rsid w:val="40518A65"/>
    <w:rsid w:val="4051D881"/>
    <w:rsid w:val="405433FB"/>
    <w:rsid w:val="4057A209"/>
    <w:rsid w:val="405A5D5F"/>
    <w:rsid w:val="40640D52"/>
    <w:rsid w:val="406488A6"/>
    <w:rsid w:val="406EB642"/>
    <w:rsid w:val="407707D2"/>
    <w:rsid w:val="4079EE98"/>
    <w:rsid w:val="407AD8C1"/>
    <w:rsid w:val="407CC861"/>
    <w:rsid w:val="407D85AE"/>
    <w:rsid w:val="4080061B"/>
    <w:rsid w:val="40872985"/>
    <w:rsid w:val="4094011E"/>
    <w:rsid w:val="40984483"/>
    <w:rsid w:val="40999884"/>
    <w:rsid w:val="409B0AC6"/>
    <w:rsid w:val="409C2B12"/>
    <w:rsid w:val="409D7554"/>
    <w:rsid w:val="40A186ED"/>
    <w:rsid w:val="40A673DF"/>
    <w:rsid w:val="40A92B5B"/>
    <w:rsid w:val="40AD0496"/>
    <w:rsid w:val="40AFB93C"/>
    <w:rsid w:val="40B02B81"/>
    <w:rsid w:val="40B74EBE"/>
    <w:rsid w:val="40B8F9C7"/>
    <w:rsid w:val="40C019CF"/>
    <w:rsid w:val="40D29056"/>
    <w:rsid w:val="40DEFDE4"/>
    <w:rsid w:val="40E05B3B"/>
    <w:rsid w:val="40E27A29"/>
    <w:rsid w:val="40E5E196"/>
    <w:rsid w:val="40E7E914"/>
    <w:rsid w:val="40EB0A72"/>
    <w:rsid w:val="40F8C4B3"/>
    <w:rsid w:val="40FAEA53"/>
    <w:rsid w:val="40FE8443"/>
    <w:rsid w:val="4104824B"/>
    <w:rsid w:val="41055164"/>
    <w:rsid w:val="41093180"/>
    <w:rsid w:val="4109F990"/>
    <w:rsid w:val="410DF76F"/>
    <w:rsid w:val="4110A475"/>
    <w:rsid w:val="411156A4"/>
    <w:rsid w:val="4111613C"/>
    <w:rsid w:val="4111FD57"/>
    <w:rsid w:val="4112EF80"/>
    <w:rsid w:val="41141FFD"/>
    <w:rsid w:val="41147C83"/>
    <w:rsid w:val="411AAF88"/>
    <w:rsid w:val="411CFFFD"/>
    <w:rsid w:val="41204E60"/>
    <w:rsid w:val="4120A18C"/>
    <w:rsid w:val="41230FDE"/>
    <w:rsid w:val="4126D04E"/>
    <w:rsid w:val="41315B17"/>
    <w:rsid w:val="413BAE79"/>
    <w:rsid w:val="413BCD7B"/>
    <w:rsid w:val="41415900"/>
    <w:rsid w:val="4147060B"/>
    <w:rsid w:val="414881EB"/>
    <w:rsid w:val="415C3943"/>
    <w:rsid w:val="41631804"/>
    <w:rsid w:val="4165DBB1"/>
    <w:rsid w:val="41697855"/>
    <w:rsid w:val="416C5DBC"/>
    <w:rsid w:val="416ECFCA"/>
    <w:rsid w:val="41774901"/>
    <w:rsid w:val="4177C967"/>
    <w:rsid w:val="417E8E78"/>
    <w:rsid w:val="417EF4F0"/>
    <w:rsid w:val="4184F8A6"/>
    <w:rsid w:val="4186C7A2"/>
    <w:rsid w:val="4191E954"/>
    <w:rsid w:val="4195EBC7"/>
    <w:rsid w:val="419888FC"/>
    <w:rsid w:val="419C8D44"/>
    <w:rsid w:val="419D5731"/>
    <w:rsid w:val="41A10D88"/>
    <w:rsid w:val="41ABA509"/>
    <w:rsid w:val="41ACA996"/>
    <w:rsid w:val="41B476D5"/>
    <w:rsid w:val="41B4DA46"/>
    <w:rsid w:val="41BA3589"/>
    <w:rsid w:val="41BA4F3A"/>
    <w:rsid w:val="41BFE24A"/>
    <w:rsid w:val="41C15E32"/>
    <w:rsid w:val="41C1A431"/>
    <w:rsid w:val="41C3A802"/>
    <w:rsid w:val="41C71F7F"/>
    <w:rsid w:val="41C8205A"/>
    <w:rsid w:val="41CCD9E6"/>
    <w:rsid w:val="41CEC74E"/>
    <w:rsid w:val="41D4C654"/>
    <w:rsid w:val="41D6CAB4"/>
    <w:rsid w:val="41D6FDEE"/>
    <w:rsid w:val="41D7FF71"/>
    <w:rsid w:val="41D981D3"/>
    <w:rsid w:val="41E09C0F"/>
    <w:rsid w:val="41E0DBA9"/>
    <w:rsid w:val="41E5F8D0"/>
    <w:rsid w:val="41EFA631"/>
    <w:rsid w:val="41F321F3"/>
    <w:rsid w:val="41F4EA96"/>
    <w:rsid w:val="41F8E209"/>
    <w:rsid w:val="42028390"/>
    <w:rsid w:val="4202B077"/>
    <w:rsid w:val="42043F7A"/>
    <w:rsid w:val="4206A111"/>
    <w:rsid w:val="4207FBE3"/>
    <w:rsid w:val="420A7BD8"/>
    <w:rsid w:val="4215C682"/>
    <w:rsid w:val="4216A922"/>
    <w:rsid w:val="421BEBD2"/>
    <w:rsid w:val="421D7600"/>
    <w:rsid w:val="4221688C"/>
    <w:rsid w:val="42224EAA"/>
    <w:rsid w:val="4223B2EA"/>
    <w:rsid w:val="422EEFEB"/>
    <w:rsid w:val="4231052D"/>
    <w:rsid w:val="423296B8"/>
    <w:rsid w:val="4233A6BD"/>
    <w:rsid w:val="42361BB6"/>
    <w:rsid w:val="4239F734"/>
    <w:rsid w:val="423B4890"/>
    <w:rsid w:val="423CAAD7"/>
    <w:rsid w:val="42426DE5"/>
    <w:rsid w:val="4247E0E5"/>
    <w:rsid w:val="424F3502"/>
    <w:rsid w:val="4255FD3D"/>
    <w:rsid w:val="42592561"/>
    <w:rsid w:val="425D53FE"/>
    <w:rsid w:val="425E31A8"/>
    <w:rsid w:val="4261DFE2"/>
    <w:rsid w:val="4262775A"/>
    <w:rsid w:val="426CF31F"/>
    <w:rsid w:val="426D3EE4"/>
    <w:rsid w:val="427339A4"/>
    <w:rsid w:val="427444EB"/>
    <w:rsid w:val="427605F7"/>
    <w:rsid w:val="42764CAC"/>
    <w:rsid w:val="42790FD2"/>
    <w:rsid w:val="427915FE"/>
    <w:rsid w:val="4279E71A"/>
    <w:rsid w:val="427A6E0D"/>
    <w:rsid w:val="428345ED"/>
    <w:rsid w:val="428D3303"/>
    <w:rsid w:val="428DB19E"/>
    <w:rsid w:val="4293D8BC"/>
    <w:rsid w:val="429C7FF6"/>
    <w:rsid w:val="42AB2A28"/>
    <w:rsid w:val="42AF4D7B"/>
    <w:rsid w:val="42B04CE4"/>
    <w:rsid w:val="42B0FC53"/>
    <w:rsid w:val="42B2CA98"/>
    <w:rsid w:val="42B6FCC4"/>
    <w:rsid w:val="42B75239"/>
    <w:rsid w:val="42BAF35F"/>
    <w:rsid w:val="42C6F562"/>
    <w:rsid w:val="42CE44AD"/>
    <w:rsid w:val="42D76D93"/>
    <w:rsid w:val="42DA6E8D"/>
    <w:rsid w:val="42DD517D"/>
    <w:rsid w:val="42E4D1F6"/>
    <w:rsid w:val="42E4E349"/>
    <w:rsid w:val="42EC5E61"/>
    <w:rsid w:val="42ED1456"/>
    <w:rsid w:val="42F810F2"/>
    <w:rsid w:val="42FA582D"/>
    <w:rsid w:val="42FAC2ED"/>
    <w:rsid w:val="42FB7500"/>
    <w:rsid w:val="42FB9C3E"/>
    <w:rsid w:val="42FFF57D"/>
    <w:rsid w:val="4304FB17"/>
    <w:rsid w:val="4307F512"/>
    <w:rsid w:val="4309A606"/>
    <w:rsid w:val="430D91EF"/>
    <w:rsid w:val="430EAE32"/>
    <w:rsid w:val="4310DEB7"/>
    <w:rsid w:val="43116C00"/>
    <w:rsid w:val="4311A805"/>
    <w:rsid w:val="43129AD1"/>
    <w:rsid w:val="431399C8"/>
    <w:rsid w:val="43160107"/>
    <w:rsid w:val="4318E6F6"/>
    <w:rsid w:val="432070AD"/>
    <w:rsid w:val="4320E4E7"/>
    <w:rsid w:val="4326A922"/>
    <w:rsid w:val="43282DA9"/>
    <w:rsid w:val="43302D37"/>
    <w:rsid w:val="4331EFAC"/>
    <w:rsid w:val="4336F867"/>
    <w:rsid w:val="4341E56B"/>
    <w:rsid w:val="434545D5"/>
    <w:rsid w:val="43461332"/>
    <w:rsid w:val="4347240A"/>
    <w:rsid w:val="43473966"/>
    <w:rsid w:val="4349C6AB"/>
    <w:rsid w:val="434B4B50"/>
    <w:rsid w:val="4351CCCE"/>
    <w:rsid w:val="435A2211"/>
    <w:rsid w:val="435FD995"/>
    <w:rsid w:val="4367323C"/>
    <w:rsid w:val="436C10CA"/>
    <w:rsid w:val="436D3878"/>
    <w:rsid w:val="436E8CCE"/>
    <w:rsid w:val="43784D2C"/>
    <w:rsid w:val="437AB1F4"/>
    <w:rsid w:val="4381C931"/>
    <w:rsid w:val="43835A6A"/>
    <w:rsid w:val="43940F35"/>
    <w:rsid w:val="439472A6"/>
    <w:rsid w:val="4398A264"/>
    <w:rsid w:val="439BEAB1"/>
    <w:rsid w:val="439FFAE9"/>
    <w:rsid w:val="43A50CA3"/>
    <w:rsid w:val="43A8E10C"/>
    <w:rsid w:val="43AAD09D"/>
    <w:rsid w:val="43AB196C"/>
    <w:rsid w:val="43AE3358"/>
    <w:rsid w:val="43B3BCF3"/>
    <w:rsid w:val="43BE4495"/>
    <w:rsid w:val="43C43954"/>
    <w:rsid w:val="43C83B5E"/>
    <w:rsid w:val="43C9C42D"/>
    <w:rsid w:val="43D267A0"/>
    <w:rsid w:val="43D4C218"/>
    <w:rsid w:val="43D6E7CE"/>
    <w:rsid w:val="43DDDE9E"/>
    <w:rsid w:val="43DEADA0"/>
    <w:rsid w:val="43F51B79"/>
    <w:rsid w:val="43F67347"/>
    <w:rsid w:val="43FC8F9B"/>
    <w:rsid w:val="43FDFB6E"/>
    <w:rsid w:val="43FFF43B"/>
    <w:rsid w:val="440E8673"/>
    <w:rsid w:val="44119FE0"/>
    <w:rsid w:val="4419A1E2"/>
    <w:rsid w:val="441D2A10"/>
    <w:rsid w:val="441FD065"/>
    <w:rsid w:val="441FF5F3"/>
    <w:rsid w:val="442A2F5C"/>
    <w:rsid w:val="442BBE50"/>
    <w:rsid w:val="442C123C"/>
    <w:rsid w:val="442C7605"/>
    <w:rsid w:val="44340B29"/>
    <w:rsid w:val="443CCE8A"/>
    <w:rsid w:val="443D4C35"/>
    <w:rsid w:val="443E4543"/>
    <w:rsid w:val="444D7E81"/>
    <w:rsid w:val="4459D8CB"/>
    <w:rsid w:val="445A0C0E"/>
    <w:rsid w:val="445BAA28"/>
    <w:rsid w:val="445D162C"/>
    <w:rsid w:val="445EE1E5"/>
    <w:rsid w:val="4462D233"/>
    <w:rsid w:val="446AD7EE"/>
    <w:rsid w:val="446F7E3F"/>
    <w:rsid w:val="447BD942"/>
    <w:rsid w:val="447D2B31"/>
    <w:rsid w:val="448761F7"/>
    <w:rsid w:val="44911C40"/>
    <w:rsid w:val="4493AB71"/>
    <w:rsid w:val="44941A5D"/>
    <w:rsid w:val="44945A3D"/>
    <w:rsid w:val="449D6C7F"/>
    <w:rsid w:val="44A03AD9"/>
    <w:rsid w:val="44A1EFD0"/>
    <w:rsid w:val="44A377A6"/>
    <w:rsid w:val="44A5CF80"/>
    <w:rsid w:val="44B05FC7"/>
    <w:rsid w:val="44B23612"/>
    <w:rsid w:val="44B428B4"/>
    <w:rsid w:val="44B6CD57"/>
    <w:rsid w:val="44BB18FF"/>
    <w:rsid w:val="44BBCDD7"/>
    <w:rsid w:val="44BC08B9"/>
    <w:rsid w:val="44BD1838"/>
    <w:rsid w:val="44BEB17E"/>
    <w:rsid w:val="44BEB515"/>
    <w:rsid w:val="44C15C02"/>
    <w:rsid w:val="44C4CE9B"/>
    <w:rsid w:val="44C53D2A"/>
    <w:rsid w:val="44C780CA"/>
    <w:rsid w:val="44CC16D7"/>
    <w:rsid w:val="44D067BE"/>
    <w:rsid w:val="44D474D2"/>
    <w:rsid w:val="44D70240"/>
    <w:rsid w:val="44DF6D9B"/>
    <w:rsid w:val="44E3392C"/>
    <w:rsid w:val="44E47056"/>
    <w:rsid w:val="44EDB0A0"/>
    <w:rsid w:val="44EDC524"/>
    <w:rsid w:val="44EFBE80"/>
    <w:rsid w:val="44F24279"/>
    <w:rsid w:val="44FB26B2"/>
    <w:rsid w:val="44FE5808"/>
    <w:rsid w:val="44FF057C"/>
    <w:rsid w:val="45037BD7"/>
    <w:rsid w:val="450708CA"/>
    <w:rsid w:val="450E3EB8"/>
    <w:rsid w:val="450E4F2F"/>
    <w:rsid w:val="450E61EE"/>
    <w:rsid w:val="4510CA8F"/>
    <w:rsid w:val="45115488"/>
    <w:rsid w:val="451BFDA8"/>
    <w:rsid w:val="451F0D08"/>
    <w:rsid w:val="45212D61"/>
    <w:rsid w:val="452269B2"/>
    <w:rsid w:val="45265D43"/>
    <w:rsid w:val="4526C2E5"/>
    <w:rsid w:val="45295940"/>
    <w:rsid w:val="452A3B51"/>
    <w:rsid w:val="452F3CAA"/>
    <w:rsid w:val="45301A41"/>
    <w:rsid w:val="4531D7F7"/>
    <w:rsid w:val="453A9330"/>
    <w:rsid w:val="453DE461"/>
    <w:rsid w:val="453E9C9E"/>
    <w:rsid w:val="453FB776"/>
    <w:rsid w:val="4543B385"/>
    <w:rsid w:val="45476793"/>
    <w:rsid w:val="454B9536"/>
    <w:rsid w:val="454DEFC1"/>
    <w:rsid w:val="454ED4B1"/>
    <w:rsid w:val="455047A9"/>
    <w:rsid w:val="4556F057"/>
    <w:rsid w:val="455CB581"/>
    <w:rsid w:val="455D8189"/>
    <w:rsid w:val="455FDF61"/>
    <w:rsid w:val="4566C283"/>
    <w:rsid w:val="456747C7"/>
    <w:rsid w:val="4575DDDE"/>
    <w:rsid w:val="457B98DF"/>
    <w:rsid w:val="4581E7A2"/>
    <w:rsid w:val="4582BF89"/>
    <w:rsid w:val="458ABFE1"/>
    <w:rsid w:val="458BD81D"/>
    <w:rsid w:val="459295EF"/>
    <w:rsid w:val="4592C66D"/>
    <w:rsid w:val="45935986"/>
    <w:rsid w:val="4593D524"/>
    <w:rsid w:val="45944A10"/>
    <w:rsid w:val="459939DA"/>
    <w:rsid w:val="4599807C"/>
    <w:rsid w:val="459D4A6D"/>
    <w:rsid w:val="459D83CD"/>
    <w:rsid w:val="45A1DF41"/>
    <w:rsid w:val="45A27BAA"/>
    <w:rsid w:val="45AE41D3"/>
    <w:rsid w:val="45AF2617"/>
    <w:rsid w:val="45B30C16"/>
    <w:rsid w:val="45B684D3"/>
    <w:rsid w:val="45BD3112"/>
    <w:rsid w:val="45BEEBAA"/>
    <w:rsid w:val="45C0C91A"/>
    <w:rsid w:val="45C114C7"/>
    <w:rsid w:val="45C14C82"/>
    <w:rsid w:val="45C3C909"/>
    <w:rsid w:val="45C66CE5"/>
    <w:rsid w:val="45C6AF1F"/>
    <w:rsid w:val="45CF5BBC"/>
    <w:rsid w:val="45D032E6"/>
    <w:rsid w:val="45D1C688"/>
    <w:rsid w:val="45D1F959"/>
    <w:rsid w:val="45D821D2"/>
    <w:rsid w:val="45DADA10"/>
    <w:rsid w:val="45DCB412"/>
    <w:rsid w:val="45DDABB8"/>
    <w:rsid w:val="45E08062"/>
    <w:rsid w:val="45E2B075"/>
    <w:rsid w:val="45E95F22"/>
    <w:rsid w:val="45EA6CD5"/>
    <w:rsid w:val="45F5DE06"/>
    <w:rsid w:val="45FBF876"/>
    <w:rsid w:val="46011F1B"/>
    <w:rsid w:val="46012C82"/>
    <w:rsid w:val="460355B9"/>
    <w:rsid w:val="46053B2E"/>
    <w:rsid w:val="4605C114"/>
    <w:rsid w:val="460E9F27"/>
    <w:rsid w:val="4618060B"/>
    <w:rsid w:val="461A20FB"/>
    <w:rsid w:val="461B42B6"/>
    <w:rsid w:val="461B6699"/>
    <w:rsid w:val="461CC76D"/>
    <w:rsid w:val="462AB25A"/>
    <w:rsid w:val="462AFBAD"/>
    <w:rsid w:val="462B12B3"/>
    <w:rsid w:val="462DABE2"/>
    <w:rsid w:val="462F7C9B"/>
    <w:rsid w:val="462FF67A"/>
    <w:rsid w:val="46311D84"/>
    <w:rsid w:val="46337612"/>
    <w:rsid w:val="463513F5"/>
    <w:rsid w:val="4635AB6D"/>
    <w:rsid w:val="46376440"/>
    <w:rsid w:val="463C3FA3"/>
    <w:rsid w:val="46413403"/>
    <w:rsid w:val="46428E4D"/>
    <w:rsid w:val="46467D80"/>
    <w:rsid w:val="46471DB8"/>
    <w:rsid w:val="4649338F"/>
    <w:rsid w:val="46498808"/>
    <w:rsid w:val="4649BAE2"/>
    <w:rsid w:val="464D2619"/>
    <w:rsid w:val="4653B8FA"/>
    <w:rsid w:val="46568DC8"/>
    <w:rsid w:val="4658258E"/>
    <w:rsid w:val="465D2C63"/>
    <w:rsid w:val="46604C66"/>
    <w:rsid w:val="4660D2BA"/>
    <w:rsid w:val="46610950"/>
    <w:rsid w:val="46619F9C"/>
    <w:rsid w:val="46636F2C"/>
    <w:rsid w:val="4664B798"/>
    <w:rsid w:val="46673859"/>
    <w:rsid w:val="46695266"/>
    <w:rsid w:val="467051FC"/>
    <w:rsid w:val="46705F18"/>
    <w:rsid w:val="4671872D"/>
    <w:rsid w:val="4671AF44"/>
    <w:rsid w:val="467A37C0"/>
    <w:rsid w:val="4682D80D"/>
    <w:rsid w:val="46872741"/>
    <w:rsid w:val="468782F8"/>
    <w:rsid w:val="4687C66C"/>
    <w:rsid w:val="4687E2CF"/>
    <w:rsid w:val="4689A385"/>
    <w:rsid w:val="468B793C"/>
    <w:rsid w:val="468B99D5"/>
    <w:rsid w:val="469DB6E7"/>
    <w:rsid w:val="46AA94E6"/>
    <w:rsid w:val="46AC1E32"/>
    <w:rsid w:val="46AE08DE"/>
    <w:rsid w:val="46AE5EFA"/>
    <w:rsid w:val="46B38CD2"/>
    <w:rsid w:val="46B4233F"/>
    <w:rsid w:val="46B5E975"/>
    <w:rsid w:val="46B74886"/>
    <w:rsid w:val="46BF42DF"/>
    <w:rsid w:val="46C0E2F9"/>
    <w:rsid w:val="46C3CEEB"/>
    <w:rsid w:val="46CF8674"/>
    <w:rsid w:val="46D4CB43"/>
    <w:rsid w:val="46DF44BE"/>
    <w:rsid w:val="46DF76C6"/>
    <w:rsid w:val="46E1253F"/>
    <w:rsid w:val="46E2B109"/>
    <w:rsid w:val="46E337F4"/>
    <w:rsid w:val="46E46E10"/>
    <w:rsid w:val="46E63BEB"/>
    <w:rsid w:val="46EB30EF"/>
    <w:rsid w:val="46F58631"/>
    <w:rsid w:val="46FB8CBC"/>
    <w:rsid w:val="46FB9E96"/>
    <w:rsid w:val="46FC2ADB"/>
    <w:rsid w:val="4700AE89"/>
    <w:rsid w:val="4703D034"/>
    <w:rsid w:val="4704126B"/>
    <w:rsid w:val="470A5754"/>
    <w:rsid w:val="4711ECA1"/>
    <w:rsid w:val="47126B33"/>
    <w:rsid w:val="4713893A"/>
    <w:rsid w:val="47170F37"/>
    <w:rsid w:val="471B8721"/>
    <w:rsid w:val="471D4E20"/>
    <w:rsid w:val="47215171"/>
    <w:rsid w:val="47272DA8"/>
    <w:rsid w:val="472BA973"/>
    <w:rsid w:val="472C60CA"/>
    <w:rsid w:val="473080E1"/>
    <w:rsid w:val="473454E6"/>
    <w:rsid w:val="47349F3E"/>
    <w:rsid w:val="47384D02"/>
    <w:rsid w:val="473A7666"/>
    <w:rsid w:val="47414101"/>
    <w:rsid w:val="4742255F"/>
    <w:rsid w:val="474B840A"/>
    <w:rsid w:val="474B8587"/>
    <w:rsid w:val="47513916"/>
    <w:rsid w:val="475215A8"/>
    <w:rsid w:val="47521928"/>
    <w:rsid w:val="475587B7"/>
    <w:rsid w:val="475EEDBD"/>
    <w:rsid w:val="475FFCAA"/>
    <w:rsid w:val="4762EDBB"/>
    <w:rsid w:val="47640826"/>
    <w:rsid w:val="476BD14D"/>
    <w:rsid w:val="476E4200"/>
    <w:rsid w:val="476EF14D"/>
    <w:rsid w:val="47751089"/>
    <w:rsid w:val="4775A35A"/>
    <w:rsid w:val="47792507"/>
    <w:rsid w:val="477E7008"/>
    <w:rsid w:val="4782AB36"/>
    <w:rsid w:val="47863ECB"/>
    <w:rsid w:val="478A3CBC"/>
    <w:rsid w:val="478C65AE"/>
    <w:rsid w:val="478DA7E5"/>
    <w:rsid w:val="4791ACD0"/>
    <w:rsid w:val="47948152"/>
    <w:rsid w:val="4795DA2E"/>
    <w:rsid w:val="479625DA"/>
    <w:rsid w:val="47971156"/>
    <w:rsid w:val="47993C65"/>
    <w:rsid w:val="479FF658"/>
    <w:rsid w:val="47A4DCFE"/>
    <w:rsid w:val="47A5C9A8"/>
    <w:rsid w:val="47A63E63"/>
    <w:rsid w:val="47AE17CC"/>
    <w:rsid w:val="47B0959A"/>
    <w:rsid w:val="47B12FCD"/>
    <w:rsid w:val="47BCF72E"/>
    <w:rsid w:val="47CF70A9"/>
    <w:rsid w:val="47D2BAE4"/>
    <w:rsid w:val="47D5C521"/>
    <w:rsid w:val="47F0D6CB"/>
    <w:rsid w:val="47F1CFBA"/>
    <w:rsid w:val="47F40EA5"/>
    <w:rsid w:val="47F621B7"/>
    <w:rsid w:val="47FA0E02"/>
    <w:rsid w:val="47FABB49"/>
    <w:rsid w:val="480103DD"/>
    <w:rsid w:val="480248FA"/>
    <w:rsid w:val="480D8484"/>
    <w:rsid w:val="481042BF"/>
    <w:rsid w:val="4812AFFA"/>
    <w:rsid w:val="4813D0CF"/>
    <w:rsid w:val="48155048"/>
    <w:rsid w:val="4815E72C"/>
    <w:rsid w:val="481744D3"/>
    <w:rsid w:val="481943CF"/>
    <w:rsid w:val="481B43A5"/>
    <w:rsid w:val="481CC063"/>
    <w:rsid w:val="481FA72E"/>
    <w:rsid w:val="4827058F"/>
    <w:rsid w:val="482885C5"/>
    <w:rsid w:val="482E7258"/>
    <w:rsid w:val="483621C7"/>
    <w:rsid w:val="483C34B3"/>
    <w:rsid w:val="483DB759"/>
    <w:rsid w:val="4840F5A6"/>
    <w:rsid w:val="4841F01B"/>
    <w:rsid w:val="484305B0"/>
    <w:rsid w:val="48479670"/>
    <w:rsid w:val="484A3550"/>
    <w:rsid w:val="484BD1A2"/>
    <w:rsid w:val="484D83BC"/>
    <w:rsid w:val="484F214A"/>
    <w:rsid w:val="48564990"/>
    <w:rsid w:val="485E7CE4"/>
    <w:rsid w:val="4860EFB0"/>
    <w:rsid w:val="4861B6D1"/>
    <w:rsid w:val="48689044"/>
    <w:rsid w:val="4868A252"/>
    <w:rsid w:val="4868D4D9"/>
    <w:rsid w:val="48735160"/>
    <w:rsid w:val="487551B6"/>
    <w:rsid w:val="487884A6"/>
    <w:rsid w:val="4878EDA7"/>
    <w:rsid w:val="487CAA98"/>
    <w:rsid w:val="48800474"/>
    <w:rsid w:val="48842348"/>
    <w:rsid w:val="48845AEF"/>
    <w:rsid w:val="4885EAA6"/>
    <w:rsid w:val="488C1AC1"/>
    <w:rsid w:val="488DD13C"/>
    <w:rsid w:val="48910FAD"/>
    <w:rsid w:val="48916874"/>
    <w:rsid w:val="48A217EB"/>
    <w:rsid w:val="48A21A8E"/>
    <w:rsid w:val="48A2B892"/>
    <w:rsid w:val="48A69D99"/>
    <w:rsid w:val="48A73CF7"/>
    <w:rsid w:val="48A86F0E"/>
    <w:rsid w:val="48AA419C"/>
    <w:rsid w:val="48B2A1D1"/>
    <w:rsid w:val="48B311B3"/>
    <w:rsid w:val="48B51256"/>
    <w:rsid w:val="48B98E78"/>
    <w:rsid w:val="48C155A9"/>
    <w:rsid w:val="48C48EC2"/>
    <w:rsid w:val="48C9F0ED"/>
    <w:rsid w:val="48CD9743"/>
    <w:rsid w:val="48CE7F83"/>
    <w:rsid w:val="48CF8BF7"/>
    <w:rsid w:val="48D14C54"/>
    <w:rsid w:val="48D951AB"/>
    <w:rsid w:val="48D9E5FC"/>
    <w:rsid w:val="48DA7897"/>
    <w:rsid w:val="48EB2571"/>
    <w:rsid w:val="48EB3B1B"/>
    <w:rsid w:val="48EB5BA8"/>
    <w:rsid w:val="48EB7342"/>
    <w:rsid w:val="48EC8278"/>
    <w:rsid w:val="48F58A73"/>
    <w:rsid w:val="48FAF190"/>
    <w:rsid w:val="48FCD490"/>
    <w:rsid w:val="48FF2763"/>
    <w:rsid w:val="48FF9206"/>
    <w:rsid w:val="4901CE64"/>
    <w:rsid w:val="49020E87"/>
    <w:rsid w:val="4905AE81"/>
    <w:rsid w:val="4906DCF9"/>
    <w:rsid w:val="490B4DAF"/>
    <w:rsid w:val="49101414"/>
    <w:rsid w:val="4910CB5D"/>
    <w:rsid w:val="4915BBD0"/>
    <w:rsid w:val="491E026D"/>
    <w:rsid w:val="4921A2A0"/>
    <w:rsid w:val="492565B6"/>
    <w:rsid w:val="4926243C"/>
    <w:rsid w:val="49268C0D"/>
    <w:rsid w:val="49281142"/>
    <w:rsid w:val="492BCB3B"/>
    <w:rsid w:val="49394C36"/>
    <w:rsid w:val="493CDAAE"/>
    <w:rsid w:val="493EFA8F"/>
    <w:rsid w:val="494517D0"/>
    <w:rsid w:val="49459821"/>
    <w:rsid w:val="4945B8E6"/>
    <w:rsid w:val="494EC4BD"/>
    <w:rsid w:val="49513D66"/>
    <w:rsid w:val="495737EB"/>
    <w:rsid w:val="4959A2EB"/>
    <w:rsid w:val="4968AE10"/>
    <w:rsid w:val="4970901C"/>
    <w:rsid w:val="4971A8C8"/>
    <w:rsid w:val="497922A4"/>
    <w:rsid w:val="497B2510"/>
    <w:rsid w:val="4981C1D6"/>
    <w:rsid w:val="49839A73"/>
    <w:rsid w:val="4983C11B"/>
    <w:rsid w:val="49850833"/>
    <w:rsid w:val="4987FDB5"/>
    <w:rsid w:val="498DF84F"/>
    <w:rsid w:val="498ED160"/>
    <w:rsid w:val="4992EAFC"/>
    <w:rsid w:val="49961A63"/>
    <w:rsid w:val="4997189B"/>
    <w:rsid w:val="499B3A79"/>
    <w:rsid w:val="499CFB39"/>
    <w:rsid w:val="49A3C0E9"/>
    <w:rsid w:val="49A3C588"/>
    <w:rsid w:val="49A4E8BF"/>
    <w:rsid w:val="49A4EE44"/>
    <w:rsid w:val="49A596B6"/>
    <w:rsid w:val="49ABFE21"/>
    <w:rsid w:val="49AED9A2"/>
    <w:rsid w:val="49B62396"/>
    <w:rsid w:val="49B99414"/>
    <w:rsid w:val="49BB5319"/>
    <w:rsid w:val="49BEF9F2"/>
    <w:rsid w:val="49C45F19"/>
    <w:rsid w:val="49C966C8"/>
    <w:rsid w:val="49CB2C3A"/>
    <w:rsid w:val="49D0C529"/>
    <w:rsid w:val="49D3E4F7"/>
    <w:rsid w:val="49D5CC43"/>
    <w:rsid w:val="49E79E8A"/>
    <w:rsid w:val="49EFED3C"/>
    <w:rsid w:val="49F21822"/>
    <w:rsid w:val="49F4B7F7"/>
    <w:rsid w:val="49F662D9"/>
    <w:rsid w:val="49F86DA0"/>
    <w:rsid w:val="49FB6BBE"/>
    <w:rsid w:val="49FD414D"/>
    <w:rsid w:val="49FDFAF3"/>
    <w:rsid w:val="49FFFA34"/>
    <w:rsid w:val="4A00B43A"/>
    <w:rsid w:val="4A067113"/>
    <w:rsid w:val="4A0958C1"/>
    <w:rsid w:val="4A0A37F5"/>
    <w:rsid w:val="4A0E784B"/>
    <w:rsid w:val="4A0E7CAA"/>
    <w:rsid w:val="4A18264D"/>
    <w:rsid w:val="4A18513E"/>
    <w:rsid w:val="4A19E89A"/>
    <w:rsid w:val="4A1E6865"/>
    <w:rsid w:val="4A1F6A93"/>
    <w:rsid w:val="4A245D8D"/>
    <w:rsid w:val="4A26634E"/>
    <w:rsid w:val="4A29A88D"/>
    <w:rsid w:val="4A3320DB"/>
    <w:rsid w:val="4A395E00"/>
    <w:rsid w:val="4A39D8A9"/>
    <w:rsid w:val="4A3B32C2"/>
    <w:rsid w:val="4A3BFA0E"/>
    <w:rsid w:val="4A405B0D"/>
    <w:rsid w:val="4A451A30"/>
    <w:rsid w:val="4A456CEA"/>
    <w:rsid w:val="4A47492E"/>
    <w:rsid w:val="4A493380"/>
    <w:rsid w:val="4A4B438F"/>
    <w:rsid w:val="4A4C80C7"/>
    <w:rsid w:val="4A4D6C0B"/>
    <w:rsid w:val="4A54C2B4"/>
    <w:rsid w:val="4A54EF9A"/>
    <w:rsid w:val="4A55DE9F"/>
    <w:rsid w:val="4A56D560"/>
    <w:rsid w:val="4A5E487E"/>
    <w:rsid w:val="4A628234"/>
    <w:rsid w:val="4A641526"/>
    <w:rsid w:val="4A689D52"/>
    <w:rsid w:val="4A6AB060"/>
    <w:rsid w:val="4A745B0C"/>
    <w:rsid w:val="4A751ADE"/>
    <w:rsid w:val="4A759C2B"/>
    <w:rsid w:val="4A7A5BD4"/>
    <w:rsid w:val="4A7E9025"/>
    <w:rsid w:val="4A815283"/>
    <w:rsid w:val="4A861B01"/>
    <w:rsid w:val="4A884010"/>
    <w:rsid w:val="4A8A6E11"/>
    <w:rsid w:val="4A8C463C"/>
    <w:rsid w:val="4A908870"/>
    <w:rsid w:val="4A91724A"/>
    <w:rsid w:val="4A969818"/>
    <w:rsid w:val="4A97F8E3"/>
    <w:rsid w:val="4A982BB1"/>
    <w:rsid w:val="4AA7494C"/>
    <w:rsid w:val="4AA9E689"/>
    <w:rsid w:val="4AB02535"/>
    <w:rsid w:val="4AB2B97A"/>
    <w:rsid w:val="4AB91863"/>
    <w:rsid w:val="4AB94C19"/>
    <w:rsid w:val="4ACE49DD"/>
    <w:rsid w:val="4AD118C0"/>
    <w:rsid w:val="4AD2A567"/>
    <w:rsid w:val="4AD4A4E4"/>
    <w:rsid w:val="4AD95692"/>
    <w:rsid w:val="4AD9EFE2"/>
    <w:rsid w:val="4ADBC71A"/>
    <w:rsid w:val="4ADECB93"/>
    <w:rsid w:val="4ADEF2E3"/>
    <w:rsid w:val="4AE1C8A0"/>
    <w:rsid w:val="4AE70D3E"/>
    <w:rsid w:val="4AEA86D1"/>
    <w:rsid w:val="4AEACCFA"/>
    <w:rsid w:val="4AEAD34E"/>
    <w:rsid w:val="4AED0343"/>
    <w:rsid w:val="4AEDCCEA"/>
    <w:rsid w:val="4AEE41E0"/>
    <w:rsid w:val="4AF2B4AE"/>
    <w:rsid w:val="4AF4A460"/>
    <w:rsid w:val="4AF6EF39"/>
    <w:rsid w:val="4AFB152A"/>
    <w:rsid w:val="4B09496C"/>
    <w:rsid w:val="4B09EF14"/>
    <w:rsid w:val="4B0B5E71"/>
    <w:rsid w:val="4B149483"/>
    <w:rsid w:val="4B1F3870"/>
    <w:rsid w:val="4B237F25"/>
    <w:rsid w:val="4B24810F"/>
    <w:rsid w:val="4B254EDA"/>
    <w:rsid w:val="4B2E8725"/>
    <w:rsid w:val="4B395ACC"/>
    <w:rsid w:val="4B3C7739"/>
    <w:rsid w:val="4B3DDE7F"/>
    <w:rsid w:val="4B446206"/>
    <w:rsid w:val="4B46F0C8"/>
    <w:rsid w:val="4B51BAEB"/>
    <w:rsid w:val="4B55BCAC"/>
    <w:rsid w:val="4B565B3E"/>
    <w:rsid w:val="4B57DE6A"/>
    <w:rsid w:val="4B5A9083"/>
    <w:rsid w:val="4B5B264A"/>
    <w:rsid w:val="4B5C2FBE"/>
    <w:rsid w:val="4B652918"/>
    <w:rsid w:val="4B66D438"/>
    <w:rsid w:val="4B6704F7"/>
    <w:rsid w:val="4B6BEA0D"/>
    <w:rsid w:val="4B709B6F"/>
    <w:rsid w:val="4B71FC6E"/>
    <w:rsid w:val="4B722857"/>
    <w:rsid w:val="4B73FE7B"/>
    <w:rsid w:val="4B77DF3B"/>
    <w:rsid w:val="4B7C5207"/>
    <w:rsid w:val="4B7D820A"/>
    <w:rsid w:val="4B7E8B57"/>
    <w:rsid w:val="4B81216D"/>
    <w:rsid w:val="4B848D06"/>
    <w:rsid w:val="4B849151"/>
    <w:rsid w:val="4B85FE02"/>
    <w:rsid w:val="4B876712"/>
    <w:rsid w:val="4B89614A"/>
    <w:rsid w:val="4B8A2274"/>
    <w:rsid w:val="4B8A283C"/>
    <w:rsid w:val="4B92FED0"/>
    <w:rsid w:val="4B966D01"/>
    <w:rsid w:val="4B976B24"/>
    <w:rsid w:val="4B990E03"/>
    <w:rsid w:val="4B9B5A69"/>
    <w:rsid w:val="4BAB4770"/>
    <w:rsid w:val="4BC0561B"/>
    <w:rsid w:val="4BC0EBF4"/>
    <w:rsid w:val="4BC11CC9"/>
    <w:rsid w:val="4BC22EE2"/>
    <w:rsid w:val="4BC3CD11"/>
    <w:rsid w:val="4BC578EE"/>
    <w:rsid w:val="4BC615FF"/>
    <w:rsid w:val="4BC79477"/>
    <w:rsid w:val="4BCCC0E5"/>
    <w:rsid w:val="4BD0A315"/>
    <w:rsid w:val="4BD5FD8C"/>
    <w:rsid w:val="4BD862C8"/>
    <w:rsid w:val="4BDA109D"/>
    <w:rsid w:val="4BE0AFEC"/>
    <w:rsid w:val="4BF364DD"/>
    <w:rsid w:val="4BF428A1"/>
    <w:rsid w:val="4BF80616"/>
    <w:rsid w:val="4BFCA8BB"/>
    <w:rsid w:val="4BFE2958"/>
    <w:rsid w:val="4BFE2FA9"/>
    <w:rsid w:val="4BFE7C89"/>
    <w:rsid w:val="4C030252"/>
    <w:rsid w:val="4C049A38"/>
    <w:rsid w:val="4C0BB85D"/>
    <w:rsid w:val="4C0E5C07"/>
    <w:rsid w:val="4C106685"/>
    <w:rsid w:val="4C108373"/>
    <w:rsid w:val="4C1DD805"/>
    <w:rsid w:val="4C1FF280"/>
    <w:rsid w:val="4C224F89"/>
    <w:rsid w:val="4C25250B"/>
    <w:rsid w:val="4C261001"/>
    <w:rsid w:val="4C30A7DE"/>
    <w:rsid w:val="4C3676BE"/>
    <w:rsid w:val="4C36C825"/>
    <w:rsid w:val="4C3A6C40"/>
    <w:rsid w:val="4C3BA4BC"/>
    <w:rsid w:val="4C3D2D9E"/>
    <w:rsid w:val="4C41BCBC"/>
    <w:rsid w:val="4C436EAC"/>
    <w:rsid w:val="4C4403DE"/>
    <w:rsid w:val="4C46109A"/>
    <w:rsid w:val="4C486C1F"/>
    <w:rsid w:val="4C4C52B3"/>
    <w:rsid w:val="4C4DFE4E"/>
    <w:rsid w:val="4C4E4F61"/>
    <w:rsid w:val="4C4E8265"/>
    <w:rsid w:val="4C4F79E1"/>
    <w:rsid w:val="4C5E43C3"/>
    <w:rsid w:val="4C6A4D20"/>
    <w:rsid w:val="4C6DAAB3"/>
    <w:rsid w:val="4C6F42C7"/>
    <w:rsid w:val="4C70FFF6"/>
    <w:rsid w:val="4C72C5D3"/>
    <w:rsid w:val="4C769F89"/>
    <w:rsid w:val="4C777F4E"/>
    <w:rsid w:val="4C7786AB"/>
    <w:rsid w:val="4C77977B"/>
    <w:rsid w:val="4C7EAE05"/>
    <w:rsid w:val="4C82F890"/>
    <w:rsid w:val="4C843AF3"/>
    <w:rsid w:val="4C886A68"/>
    <w:rsid w:val="4C8958FA"/>
    <w:rsid w:val="4C89E303"/>
    <w:rsid w:val="4CA04546"/>
    <w:rsid w:val="4CAED365"/>
    <w:rsid w:val="4CB14E5B"/>
    <w:rsid w:val="4CB1B892"/>
    <w:rsid w:val="4CB3E41F"/>
    <w:rsid w:val="4CB51809"/>
    <w:rsid w:val="4CB755EF"/>
    <w:rsid w:val="4CB9300B"/>
    <w:rsid w:val="4CBF13DB"/>
    <w:rsid w:val="4CC7FD9A"/>
    <w:rsid w:val="4CCEC3CB"/>
    <w:rsid w:val="4CD2199F"/>
    <w:rsid w:val="4CD49BFB"/>
    <w:rsid w:val="4CD6711A"/>
    <w:rsid w:val="4CD969DA"/>
    <w:rsid w:val="4CDF0878"/>
    <w:rsid w:val="4CDF60F5"/>
    <w:rsid w:val="4CDFE2F7"/>
    <w:rsid w:val="4CEECB0F"/>
    <w:rsid w:val="4CF450E3"/>
    <w:rsid w:val="4CF82465"/>
    <w:rsid w:val="4CFE5D2F"/>
    <w:rsid w:val="4D031E11"/>
    <w:rsid w:val="4D046B2B"/>
    <w:rsid w:val="4D04B923"/>
    <w:rsid w:val="4D0C0005"/>
    <w:rsid w:val="4D118758"/>
    <w:rsid w:val="4D11B352"/>
    <w:rsid w:val="4D12B645"/>
    <w:rsid w:val="4D1DA162"/>
    <w:rsid w:val="4D2450F9"/>
    <w:rsid w:val="4D24C096"/>
    <w:rsid w:val="4D28AC71"/>
    <w:rsid w:val="4D28E265"/>
    <w:rsid w:val="4D3FEF18"/>
    <w:rsid w:val="4D439775"/>
    <w:rsid w:val="4D4AF21D"/>
    <w:rsid w:val="4D4B76CA"/>
    <w:rsid w:val="4D4DACDB"/>
    <w:rsid w:val="4D534C11"/>
    <w:rsid w:val="4D57C7C5"/>
    <w:rsid w:val="4D5A6EB4"/>
    <w:rsid w:val="4D5F0678"/>
    <w:rsid w:val="4D601AA9"/>
    <w:rsid w:val="4D60DB6F"/>
    <w:rsid w:val="4D646742"/>
    <w:rsid w:val="4D6ABE8D"/>
    <w:rsid w:val="4D6F5D28"/>
    <w:rsid w:val="4D7152A7"/>
    <w:rsid w:val="4D71A441"/>
    <w:rsid w:val="4D7ADED0"/>
    <w:rsid w:val="4D7FF96C"/>
    <w:rsid w:val="4D823620"/>
    <w:rsid w:val="4D8A6E0D"/>
    <w:rsid w:val="4D8DD16E"/>
    <w:rsid w:val="4D8EAE89"/>
    <w:rsid w:val="4D916FEA"/>
    <w:rsid w:val="4D933558"/>
    <w:rsid w:val="4D9B2868"/>
    <w:rsid w:val="4D9B87F7"/>
    <w:rsid w:val="4D9DEB77"/>
    <w:rsid w:val="4DA728EA"/>
    <w:rsid w:val="4DA8B420"/>
    <w:rsid w:val="4DAFF2C6"/>
    <w:rsid w:val="4DB0574C"/>
    <w:rsid w:val="4DB2EC74"/>
    <w:rsid w:val="4DB4AAD0"/>
    <w:rsid w:val="4DBBC29B"/>
    <w:rsid w:val="4DC46DE1"/>
    <w:rsid w:val="4DC53B7A"/>
    <w:rsid w:val="4DC5BABF"/>
    <w:rsid w:val="4DC7E836"/>
    <w:rsid w:val="4DC9B44A"/>
    <w:rsid w:val="4DCB89BC"/>
    <w:rsid w:val="4DCC6CAC"/>
    <w:rsid w:val="4DCCC7A9"/>
    <w:rsid w:val="4DCD05DA"/>
    <w:rsid w:val="4DCDD695"/>
    <w:rsid w:val="4DCDE38D"/>
    <w:rsid w:val="4DD1A018"/>
    <w:rsid w:val="4DD82F0F"/>
    <w:rsid w:val="4DDAF449"/>
    <w:rsid w:val="4DDC3CFD"/>
    <w:rsid w:val="4DDC8AA4"/>
    <w:rsid w:val="4DDF12AA"/>
    <w:rsid w:val="4DE101CF"/>
    <w:rsid w:val="4DE303A8"/>
    <w:rsid w:val="4DE3C5E1"/>
    <w:rsid w:val="4DE4E719"/>
    <w:rsid w:val="4DE9A228"/>
    <w:rsid w:val="4DEBD7D5"/>
    <w:rsid w:val="4DF0247F"/>
    <w:rsid w:val="4DF5267A"/>
    <w:rsid w:val="4DF686BC"/>
    <w:rsid w:val="4DFC5655"/>
    <w:rsid w:val="4E0151EC"/>
    <w:rsid w:val="4E021098"/>
    <w:rsid w:val="4E049CC1"/>
    <w:rsid w:val="4E0CD057"/>
    <w:rsid w:val="4E0D54E4"/>
    <w:rsid w:val="4E15931D"/>
    <w:rsid w:val="4E1E198D"/>
    <w:rsid w:val="4E21CC4E"/>
    <w:rsid w:val="4E21F4C2"/>
    <w:rsid w:val="4E259860"/>
    <w:rsid w:val="4E2676EE"/>
    <w:rsid w:val="4E28E1B0"/>
    <w:rsid w:val="4E310BA4"/>
    <w:rsid w:val="4E36381F"/>
    <w:rsid w:val="4E3B3B06"/>
    <w:rsid w:val="4E411761"/>
    <w:rsid w:val="4E4ADCA5"/>
    <w:rsid w:val="4E542864"/>
    <w:rsid w:val="4E55A36D"/>
    <w:rsid w:val="4E591858"/>
    <w:rsid w:val="4E5DAEED"/>
    <w:rsid w:val="4E5EA6EF"/>
    <w:rsid w:val="4E6045E9"/>
    <w:rsid w:val="4E65633B"/>
    <w:rsid w:val="4E6DEA98"/>
    <w:rsid w:val="4E6EB21C"/>
    <w:rsid w:val="4E6F8909"/>
    <w:rsid w:val="4E74C05F"/>
    <w:rsid w:val="4E779A5D"/>
    <w:rsid w:val="4E8388E1"/>
    <w:rsid w:val="4E865854"/>
    <w:rsid w:val="4E867972"/>
    <w:rsid w:val="4E87047A"/>
    <w:rsid w:val="4E8807C7"/>
    <w:rsid w:val="4E88B171"/>
    <w:rsid w:val="4E89472F"/>
    <w:rsid w:val="4E8B6EF1"/>
    <w:rsid w:val="4E8FE7BE"/>
    <w:rsid w:val="4E914F40"/>
    <w:rsid w:val="4E930B5C"/>
    <w:rsid w:val="4E958F02"/>
    <w:rsid w:val="4E993E7C"/>
    <w:rsid w:val="4EA6BE54"/>
    <w:rsid w:val="4EA7164A"/>
    <w:rsid w:val="4EA84330"/>
    <w:rsid w:val="4EAA6F68"/>
    <w:rsid w:val="4EB51BE6"/>
    <w:rsid w:val="4EB6F237"/>
    <w:rsid w:val="4EB97123"/>
    <w:rsid w:val="4EBB726A"/>
    <w:rsid w:val="4EBBF076"/>
    <w:rsid w:val="4EBE1D31"/>
    <w:rsid w:val="4EBEF617"/>
    <w:rsid w:val="4EC1C8FE"/>
    <w:rsid w:val="4EC7EF14"/>
    <w:rsid w:val="4ECABC2F"/>
    <w:rsid w:val="4ECEEC32"/>
    <w:rsid w:val="4ED1C344"/>
    <w:rsid w:val="4ED7ABB5"/>
    <w:rsid w:val="4EDDB40C"/>
    <w:rsid w:val="4EE0D9CE"/>
    <w:rsid w:val="4EE9CE55"/>
    <w:rsid w:val="4EEA6820"/>
    <w:rsid w:val="4EF6D3D1"/>
    <w:rsid w:val="4EF94FCF"/>
    <w:rsid w:val="4EFF2D3D"/>
    <w:rsid w:val="4F009CF7"/>
    <w:rsid w:val="4F022841"/>
    <w:rsid w:val="4F0543A4"/>
    <w:rsid w:val="4F06FD56"/>
    <w:rsid w:val="4F0ADBB6"/>
    <w:rsid w:val="4F0FBA78"/>
    <w:rsid w:val="4F119947"/>
    <w:rsid w:val="4F1AB361"/>
    <w:rsid w:val="4F1DF020"/>
    <w:rsid w:val="4F21D6EE"/>
    <w:rsid w:val="4F2576F8"/>
    <w:rsid w:val="4F2613BF"/>
    <w:rsid w:val="4F2B637E"/>
    <w:rsid w:val="4F2C3330"/>
    <w:rsid w:val="4F3265F2"/>
    <w:rsid w:val="4F3537D1"/>
    <w:rsid w:val="4F3B4B88"/>
    <w:rsid w:val="4F3C2275"/>
    <w:rsid w:val="4F3D34BD"/>
    <w:rsid w:val="4F408BEE"/>
    <w:rsid w:val="4F45CC1E"/>
    <w:rsid w:val="4F47E77D"/>
    <w:rsid w:val="4F509BF8"/>
    <w:rsid w:val="4F53934D"/>
    <w:rsid w:val="4F54336C"/>
    <w:rsid w:val="4F58E3B2"/>
    <w:rsid w:val="4F5A195D"/>
    <w:rsid w:val="4F611503"/>
    <w:rsid w:val="4F66A2D1"/>
    <w:rsid w:val="4F6C362C"/>
    <w:rsid w:val="4F6F90BD"/>
    <w:rsid w:val="4F719D33"/>
    <w:rsid w:val="4F72C4E1"/>
    <w:rsid w:val="4F76AA78"/>
    <w:rsid w:val="4F76DCF2"/>
    <w:rsid w:val="4F7DDE79"/>
    <w:rsid w:val="4F7E75DD"/>
    <w:rsid w:val="4F7FD1D3"/>
    <w:rsid w:val="4F8714AE"/>
    <w:rsid w:val="4F887595"/>
    <w:rsid w:val="4F8F0938"/>
    <w:rsid w:val="4F91F8C5"/>
    <w:rsid w:val="4F929BCB"/>
    <w:rsid w:val="4F9865B0"/>
    <w:rsid w:val="4F9CC1C4"/>
    <w:rsid w:val="4FA87218"/>
    <w:rsid w:val="4FAB1480"/>
    <w:rsid w:val="4FABAC11"/>
    <w:rsid w:val="4FAC003F"/>
    <w:rsid w:val="4FAD5CAD"/>
    <w:rsid w:val="4FB1FC8A"/>
    <w:rsid w:val="4FB2B1F3"/>
    <w:rsid w:val="4FBB42EC"/>
    <w:rsid w:val="4FCB8535"/>
    <w:rsid w:val="4FCEA4F8"/>
    <w:rsid w:val="4FD356A1"/>
    <w:rsid w:val="4FD5D201"/>
    <w:rsid w:val="4FD73322"/>
    <w:rsid w:val="4FD9CABA"/>
    <w:rsid w:val="4FE127B5"/>
    <w:rsid w:val="4FE2BCF1"/>
    <w:rsid w:val="4FE529C4"/>
    <w:rsid w:val="4FE5E0A2"/>
    <w:rsid w:val="4FE72F84"/>
    <w:rsid w:val="4FFC1B47"/>
    <w:rsid w:val="5002BC12"/>
    <w:rsid w:val="500DCE00"/>
    <w:rsid w:val="500E47A5"/>
    <w:rsid w:val="50102BBA"/>
    <w:rsid w:val="5010A404"/>
    <w:rsid w:val="50132D9B"/>
    <w:rsid w:val="5013B0F0"/>
    <w:rsid w:val="50199C24"/>
    <w:rsid w:val="501B0983"/>
    <w:rsid w:val="501F012F"/>
    <w:rsid w:val="50284026"/>
    <w:rsid w:val="502A4C89"/>
    <w:rsid w:val="502A52F7"/>
    <w:rsid w:val="502BBCE3"/>
    <w:rsid w:val="502BDDDB"/>
    <w:rsid w:val="502FF25A"/>
    <w:rsid w:val="5030E318"/>
    <w:rsid w:val="50321E28"/>
    <w:rsid w:val="50342BD2"/>
    <w:rsid w:val="50347108"/>
    <w:rsid w:val="503488F2"/>
    <w:rsid w:val="50388B81"/>
    <w:rsid w:val="503B0613"/>
    <w:rsid w:val="5047FB02"/>
    <w:rsid w:val="5059CDDA"/>
    <w:rsid w:val="505E51F2"/>
    <w:rsid w:val="505F115F"/>
    <w:rsid w:val="506464CA"/>
    <w:rsid w:val="5065E3CB"/>
    <w:rsid w:val="50663D1C"/>
    <w:rsid w:val="50663FAF"/>
    <w:rsid w:val="506CCEFE"/>
    <w:rsid w:val="506EA9C8"/>
    <w:rsid w:val="506F80FA"/>
    <w:rsid w:val="5070CE59"/>
    <w:rsid w:val="507B9650"/>
    <w:rsid w:val="507DD883"/>
    <w:rsid w:val="50811371"/>
    <w:rsid w:val="508115C7"/>
    <w:rsid w:val="50839636"/>
    <w:rsid w:val="50842BE2"/>
    <w:rsid w:val="5088BBB6"/>
    <w:rsid w:val="5091B22E"/>
    <w:rsid w:val="50946013"/>
    <w:rsid w:val="50991181"/>
    <w:rsid w:val="509C32C4"/>
    <w:rsid w:val="509D637A"/>
    <w:rsid w:val="509E8760"/>
    <w:rsid w:val="50A9AEFC"/>
    <w:rsid w:val="50AB4AE3"/>
    <w:rsid w:val="50AC3F94"/>
    <w:rsid w:val="50B1AC30"/>
    <w:rsid w:val="50B1FA28"/>
    <w:rsid w:val="50B24EDC"/>
    <w:rsid w:val="50BCEF56"/>
    <w:rsid w:val="50C3D2D3"/>
    <w:rsid w:val="50C3E2A0"/>
    <w:rsid w:val="50C7896F"/>
    <w:rsid w:val="50D9FF7C"/>
    <w:rsid w:val="50DB20D4"/>
    <w:rsid w:val="50DE24B7"/>
    <w:rsid w:val="50DEC1BD"/>
    <w:rsid w:val="50E067C4"/>
    <w:rsid w:val="50E236EC"/>
    <w:rsid w:val="50E5236B"/>
    <w:rsid w:val="50E60E1B"/>
    <w:rsid w:val="50E700F0"/>
    <w:rsid w:val="50E93999"/>
    <w:rsid w:val="50EE097F"/>
    <w:rsid w:val="50F4D0A0"/>
    <w:rsid w:val="5100ACCA"/>
    <w:rsid w:val="510D39F5"/>
    <w:rsid w:val="510E41B1"/>
    <w:rsid w:val="510F2222"/>
    <w:rsid w:val="51130849"/>
    <w:rsid w:val="5117110E"/>
    <w:rsid w:val="511A29D3"/>
    <w:rsid w:val="511A9609"/>
    <w:rsid w:val="511E4EF5"/>
    <w:rsid w:val="511F66B9"/>
    <w:rsid w:val="51284BE5"/>
    <w:rsid w:val="512B3B2F"/>
    <w:rsid w:val="51303562"/>
    <w:rsid w:val="5133DC25"/>
    <w:rsid w:val="513DDB75"/>
    <w:rsid w:val="513DDE10"/>
    <w:rsid w:val="51404FA4"/>
    <w:rsid w:val="514076FB"/>
    <w:rsid w:val="5140A492"/>
    <w:rsid w:val="5143CACC"/>
    <w:rsid w:val="5148BF54"/>
    <w:rsid w:val="514AB03A"/>
    <w:rsid w:val="514C7F4C"/>
    <w:rsid w:val="515350E3"/>
    <w:rsid w:val="5159AAF5"/>
    <w:rsid w:val="515BDE5E"/>
    <w:rsid w:val="5160273E"/>
    <w:rsid w:val="5162B1CB"/>
    <w:rsid w:val="51637276"/>
    <w:rsid w:val="516388E6"/>
    <w:rsid w:val="5163D4F2"/>
    <w:rsid w:val="5166204F"/>
    <w:rsid w:val="516A9994"/>
    <w:rsid w:val="5170D7BD"/>
    <w:rsid w:val="5172185B"/>
    <w:rsid w:val="517C8D7A"/>
    <w:rsid w:val="517CEC72"/>
    <w:rsid w:val="517FB0DA"/>
    <w:rsid w:val="5180484E"/>
    <w:rsid w:val="5182AB56"/>
    <w:rsid w:val="5184433E"/>
    <w:rsid w:val="518C8A44"/>
    <w:rsid w:val="5192169E"/>
    <w:rsid w:val="5199CAED"/>
    <w:rsid w:val="519D03FD"/>
    <w:rsid w:val="51A822C0"/>
    <w:rsid w:val="51AB152B"/>
    <w:rsid w:val="51AB6F72"/>
    <w:rsid w:val="51BF1E7C"/>
    <w:rsid w:val="51C4265A"/>
    <w:rsid w:val="51C47FC7"/>
    <w:rsid w:val="51C83928"/>
    <w:rsid w:val="51C8495F"/>
    <w:rsid w:val="51CFF12B"/>
    <w:rsid w:val="51E31F87"/>
    <w:rsid w:val="51E3A5FA"/>
    <w:rsid w:val="51E6F469"/>
    <w:rsid w:val="51E91AA8"/>
    <w:rsid w:val="51EFCD0C"/>
    <w:rsid w:val="51F59E3B"/>
    <w:rsid w:val="51F5DE18"/>
    <w:rsid w:val="51FB36F8"/>
    <w:rsid w:val="51FBAF6E"/>
    <w:rsid w:val="51FF9B58"/>
    <w:rsid w:val="520223CE"/>
    <w:rsid w:val="5216BBA0"/>
    <w:rsid w:val="5217E18A"/>
    <w:rsid w:val="521B80DF"/>
    <w:rsid w:val="521DF614"/>
    <w:rsid w:val="5226CB71"/>
    <w:rsid w:val="52283951"/>
    <w:rsid w:val="522959BC"/>
    <w:rsid w:val="522A11DB"/>
    <w:rsid w:val="522A350D"/>
    <w:rsid w:val="522AEEEF"/>
    <w:rsid w:val="5233081A"/>
    <w:rsid w:val="5236DF5D"/>
    <w:rsid w:val="5236E9E1"/>
    <w:rsid w:val="52379A07"/>
    <w:rsid w:val="523DF495"/>
    <w:rsid w:val="523F4713"/>
    <w:rsid w:val="5244A25E"/>
    <w:rsid w:val="5249D82A"/>
    <w:rsid w:val="524A2D97"/>
    <w:rsid w:val="524CFEF1"/>
    <w:rsid w:val="524E6106"/>
    <w:rsid w:val="52504023"/>
    <w:rsid w:val="5254A550"/>
    <w:rsid w:val="5259704B"/>
    <w:rsid w:val="525F595C"/>
    <w:rsid w:val="52653F8A"/>
    <w:rsid w:val="5266B477"/>
    <w:rsid w:val="526C193A"/>
    <w:rsid w:val="526E539D"/>
    <w:rsid w:val="527546ED"/>
    <w:rsid w:val="5278101C"/>
    <w:rsid w:val="527CEBA4"/>
    <w:rsid w:val="527D72B2"/>
    <w:rsid w:val="527DDD44"/>
    <w:rsid w:val="527FC456"/>
    <w:rsid w:val="52842150"/>
    <w:rsid w:val="5284451F"/>
    <w:rsid w:val="5287052C"/>
    <w:rsid w:val="528D0999"/>
    <w:rsid w:val="5294A003"/>
    <w:rsid w:val="52957FF6"/>
    <w:rsid w:val="52973033"/>
    <w:rsid w:val="5297329B"/>
    <w:rsid w:val="529D71AB"/>
    <w:rsid w:val="529EA6AE"/>
    <w:rsid w:val="529EFF18"/>
    <w:rsid w:val="52A28038"/>
    <w:rsid w:val="52A31D90"/>
    <w:rsid w:val="52A40F60"/>
    <w:rsid w:val="52A59BE7"/>
    <w:rsid w:val="52A6575C"/>
    <w:rsid w:val="52A938F9"/>
    <w:rsid w:val="52A98513"/>
    <w:rsid w:val="52AD999D"/>
    <w:rsid w:val="52B234CD"/>
    <w:rsid w:val="52B3B852"/>
    <w:rsid w:val="52B9661A"/>
    <w:rsid w:val="52BECD0E"/>
    <w:rsid w:val="52C61C52"/>
    <w:rsid w:val="52C8B03A"/>
    <w:rsid w:val="52D37516"/>
    <w:rsid w:val="52D8C092"/>
    <w:rsid w:val="52DED93A"/>
    <w:rsid w:val="52E131C3"/>
    <w:rsid w:val="52E56BAC"/>
    <w:rsid w:val="52EA52B5"/>
    <w:rsid w:val="52EA812C"/>
    <w:rsid w:val="52EC9E84"/>
    <w:rsid w:val="52F4AA16"/>
    <w:rsid w:val="52F7A6EE"/>
    <w:rsid w:val="52FF05B0"/>
    <w:rsid w:val="530296BC"/>
    <w:rsid w:val="5305A5A8"/>
    <w:rsid w:val="53072B14"/>
    <w:rsid w:val="530C2908"/>
    <w:rsid w:val="53105EB2"/>
    <w:rsid w:val="5313EF0A"/>
    <w:rsid w:val="5314F257"/>
    <w:rsid w:val="5315B79E"/>
    <w:rsid w:val="53179D4E"/>
    <w:rsid w:val="5318D225"/>
    <w:rsid w:val="531A52EE"/>
    <w:rsid w:val="53205342"/>
    <w:rsid w:val="5322A846"/>
    <w:rsid w:val="5322BF4E"/>
    <w:rsid w:val="53252F4C"/>
    <w:rsid w:val="5325420E"/>
    <w:rsid w:val="5326F275"/>
    <w:rsid w:val="5329CE09"/>
    <w:rsid w:val="532B7A58"/>
    <w:rsid w:val="532DFF82"/>
    <w:rsid w:val="53315F38"/>
    <w:rsid w:val="53322049"/>
    <w:rsid w:val="533272DD"/>
    <w:rsid w:val="5337DBEF"/>
    <w:rsid w:val="53384CD9"/>
    <w:rsid w:val="533D0F11"/>
    <w:rsid w:val="5343F916"/>
    <w:rsid w:val="5344982E"/>
    <w:rsid w:val="5345F51A"/>
    <w:rsid w:val="53470F8A"/>
    <w:rsid w:val="534B0D9E"/>
    <w:rsid w:val="535434D6"/>
    <w:rsid w:val="53559C0F"/>
    <w:rsid w:val="5355E29F"/>
    <w:rsid w:val="535969A6"/>
    <w:rsid w:val="535CEEA2"/>
    <w:rsid w:val="53607A34"/>
    <w:rsid w:val="53610BFA"/>
    <w:rsid w:val="5364B48E"/>
    <w:rsid w:val="5366C6EC"/>
    <w:rsid w:val="5367CAA8"/>
    <w:rsid w:val="536AA5F7"/>
    <w:rsid w:val="53768887"/>
    <w:rsid w:val="537836D7"/>
    <w:rsid w:val="5378FC40"/>
    <w:rsid w:val="537C6DAA"/>
    <w:rsid w:val="537D661D"/>
    <w:rsid w:val="537F55FF"/>
    <w:rsid w:val="53857118"/>
    <w:rsid w:val="5389C0E7"/>
    <w:rsid w:val="538B9D6D"/>
    <w:rsid w:val="53955387"/>
    <w:rsid w:val="5395F15D"/>
    <w:rsid w:val="53A13788"/>
    <w:rsid w:val="53A35F04"/>
    <w:rsid w:val="53AB18C3"/>
    <w:rsid w:val="53ADD9DD"/>
    <w:rsid w:val="53AF6345"/>
    <w:rsid w:val="53B0925D"/>
    <w:rsid w:val="53B3F5A5"/>
    <w:rsid w:val="53BA4ED3"/>
    <w:rsid w:val="53BAF257"/>
    <w:rsid w:val="53BBFC78"/>
    <w:rsid w:val="53BC1C2C"/>
    <w:rsid w:val="53BC641C"/>
    <w:rsid w:val="53C1E3CA"/>
    <w:rsid w:val="53C5AFA7"/>
    <w:rsid w:val="53C62822"/>
    <w:rsid w:val="53C8E34C"/>
    <w:rsid w:val="53C93671"/>
    <w:rsid w:val="53D3D159"/>
    <w:rsid w:val="53D9CC80"/>
    <w:rsid w:val="53DB1774"/>
    <w:rsid w:val="53DE057A"/>
    <w:rsid w:val="53E975D8"/>
    <w:rsid w:val="53EE25A0"/>
    <w:rsid w:val="53F22133"/>
    <w:rsid w:val="53F2B0CD"/>
    <w:rsid w:val="53F66EA1"/>
    <w:rsid w:val="5402F4E0"/>
    <w:rsid w:val="5405D715"/>
    <w:rsid w:val="5406F020"/>
    <w:rsid w:val="5409BF57"/>
    <w:rsid w:val="540CE14E"/>
    <w:rsid w:val="54133A7A"/>
    <w:rsid w:val="54176EA6"/>
    <w:rsid w:val="54195396"/>
    <w:rsid w:val="541A7AB9"/>
    <w:rsid w:val="541B2473"/>
    <w:rsid w:val="54297D2F"/>
    <w:rsid w:val="543061DE"/>
    <w:rsid w:val="54345E2B"/>
    <w:rsid w:val="5434D8BC"/>
    <w:rsid w:val="54378FC3"/>
    <w:rsid w:val="543B2F33"/>
    <w:rsid w:val="54435733"/>
    <w:rsid w:val="5444DD6E"/>
    <w:rsid w:val="54458F38"/>
    <w:rsid w:val="5446C44A"/>
    <w:rsid w:val="544B410A"/>
    <w:rsid w:val="54534449"/>
    <w:rsid w:val="545829E8"/>
    <w:rsid w:val="5458E27E"/>
    <w:rsid w:val="545A2553"/>
    <w:rsid w:val="5460ADCA"/>
    <w:rsid w:val="546186CF"/>
    <w:rsid w:val="54661557"/>
    <w:rsid w:val="546CFAB9"/>
    <w:rsid w:val="5472391A"/>
    <w:rsid w:val="5472B804"/>
    <w:rsid w:val="5473BAFE"/>
    <w:rsid w:val="547BA0C7"/>
    <w:rsid w:val="547CDC08"/>
    <w:rsid w:val="547E6DBD"/>
    <w:rsid w:val="5483F283"/>
    <w:rsid w:val="5488E2F8"/>
    <w:rsid w:val="548C8863"/>
    <w:rsid w:val="5490ABA8"/>
    <w:rsid w:val="5495214C"/>
    <w:rsid w:val="5497F1EB"/>
    <w:rsid w:val="5499C264"/>
    <w:rsid w:val="549BF790"/>
    <w:rsid w:val="54A04053"/>
    <w:rsid w:val="54A08A67"/>
    <w:rsid w:val="54AB6C25"/>
    <w:rsid w:val="54AF2CDB"/>
    <w:rsid w:val="54B04980"/>
    <w:rsid w:val="54B1EF47"/>
    <w:rsid w:val="54B5D49D"/>
    <w:rsid w:val="54B6040B"/>
    <w:rsid w:val="54C47D4A"/>
    <w:rsid w:val="54C5A797"/>
    <w:rsid w:val="54CD2F99"/>
    <w:rsid w:val="54CDF32D"/>
    <w:rsid w:val="54CF3D6E"/>
    <w:rsid w:val="54D1A09E"/>
    <w:rsid w:val="54D2D081"/>
    <w:rsid w:val="54D724CA"/>
    <w:rsid w:val="54DB9BF6"/>
    <w:rsid w:val="54E13B08"/>
    <w:rsid w:val="54E2087D"/>
    <w:rsid w:val="54F169F0"/>
    <w:rsid w:val="54F4E884"/>
    <w:rsid w:val="54F9A297"/>
    <w:rsid w:val="54FAF5F1"/>
    <w:rsid w:val="54FD5052"/>
    <w:rsid w:val="54FE54FA"/>
    <w:rsid w:val="54FF74EA"/>
    <w:rsid w:val="5500E939"/>
    <w:rsid w:val="5502C3BC"/>
    <w:rsid w:val="55071683"/>
    <w:rsid w:val="5507F01B"/>
    <w:rsid w:val="5508B6B3"/>
    <w:rsid w:val="550AF3F7"/>
    <w:rsid w:val="5514182C"/>
    <w:rsid w:val="55163A81"/>
    <w:rsid w:val="551BDD28"/>
    <w:rsid w:val="551F3860"/>
    <w:rsid w:val="5523C42E"/>
    <w:rsid w:val="552B414E"/>
    <w:rsid w:val="552BDBBF"/>
    <w:rsid w:val="552E8AF3"/>
    <w:rsid w:val="552EBFC4"/>
    <w:rsid w:val="5541E18F"/>
    <w:rsid w:val="55435099"/>
    <w:rsid w:val="554A968E"/>
    <w:rsid w:val="554E63EB"/>
    <w:rsid w:val="5554788E"/>
    <w:rsid w:val="5556C2B8"/>
    <w:rsid w:val="555FDA13"/>
    <w:rsid w:val="55628A76"/>
    <w:rsid w:val="556D1D25"/>
    <w:rsid w:val="556D51A4"/>
    <w:rsid w:val="556DD00A"/>
    <w:rsid w:val="5572FB39"/>
    <w:rsid w:val="5575C8CA"/>
    <w:rsid w:val="557BAAB4"/>
    <w:rsid w:val="557BEB80"/>
    <w:rsid w:val="557DD2DD"/>
    <w:rsid w:val="5580D2FE"/>
    <w:rsid w:val="5582F1C5"/>
    <w:rsid w:val="558EDC74"/>
    <w:rsid w:val="559BFAE6"/>
    <w:rsid w:val="559E1A36"/>
    <w:rsid w:val="55AAD028"/>
    <w:rsid w:val="55AED4CA"/>
    <w:rsid w:val="55B56A7A"/>
    <w:rsid w:val="55B69628"/>
    <w:rsid w:val="55B9FCC1"/>
    <w:rsid w:val="55BD2277"/>
    <w:rsid w:val="55C247AB"/>
    <w:rsid w:val="55CAC2AC"/>
    <w:rsid w:val="55CBF4EF"/>
    <w:rsid w:val="55D0E689"/>
    <w:rsid w:val="55D57CDB"/>
    <w:rsid w:val="55D58427"/>
    <w:rsid w:val="55DF7AA2"/>
    <w:rsid w:val="55E294AB"/>
    <w:rsid w:val="55E593D0"/>
    <w:rsid w:val="55E7098A"/>
    <w:rsid w:val="55EB5914"/>
    <w:rsid w:val="55FE6BCC"/>
    <w:rsid w:val="55FF7298"/>
    <w:rsid w:val="55FF9193"/>
    <w:rsid w:val="5600DEC7"/>
    <w:rsid w:val="56068E09"/>
    <w:rsid w:val="5609F4DE"/>
    <w:rsid w:val="5610E7CF"/>
    <w:rsid w:val="5611F81A"/>
    <w:rsid w:val="5612C6A3"/>
    <w:rsid w:val="5614133E"/>
    <w:rsid w:val="561A683F"/>
    <w:rsid w:val="561ACB38"/>
    <w:rsid w:val="561D1EED"/>
    <w:rsid w:val="561D7879"/>
    <w:rsid w:val="5626B6CC"/>
    <w:rsid w:val="5629F3E5"/>
    <w:rsid w:val="562DCB6B"/>
    <w:rsid w:val="5638C167"/>
    <w:rsid w:val="5638C9DD"/>
    <w:rsid w:val="563B51C4"/>
    <w:rsid w:val="56419C2A"/>
    <w:rsid w:val="5642A1AE"/>
    <w:rsid w:val="564B9C11"/>
    <w:rsid w:val="564EE3D6"/>
    <w:rsid w:val="5654BE7B"/>
    <w:rsid w:val="56561F01"/>
    <w:rsid w:val="56577DD5"/>
    <w:rsid w:val="565D4D52"/>
    <w:rsid w:val="5663674C"/>
    <w:rsid w:val="566B3422"/>
    <w:rsid w:val="566E5CBB"/>
    <w:rsid w:val="566EE2D8"/>
    <w:rsid w:val="566FBA78"/>
    <w:rsid w:val="56743ED0"/>
    <w:rsid w:val="56750EB2"/>
    <w:rsid w:val="567FE685"/>
    <w:rsid w:val="5680C176"/>
    <w:rsid w:val="56821CB8"/>
    <w:rsid w:val="568DC56B"/>
    <w:rsid w:val="568E5683"/>
    <w:rsid w:val="5691C9CC"/>
    <w:rsid w:val="5699A144"/>
    <w:rsid w:val="569BD0EF"/>
    <w:rsid w:val="56A07841"/>
    <w:rsid w:val="56A6C23D"/>
    <w:rsid w:val="56AA8A9E"/>
    <w:rsid w:val="56AAD846"/>
    <w:rsid w:val="56AD1FD2"/>
    <w:rsid w:val="56AF6D1F"/>
    <w:rsid w:val="56AFAD62"/>
    <w:rsid w:val="56B3A580"/>
    <w:rsid w:val="56B7FBC8"/>
    <w:rsid w:val="56B82C35"/>
    <w:rsid w:val="56BB1F07"/>
    <w:rsid w:val="56BC71EC"/>
    <w:rsid w:val="56BEC9B8"/>
    <w:rsid w:val="56C21ABC"/>
    <w:rsid w:val="56CA9159"/>
    <w:rsid w:val="56CEC602"/>
    <w:rsid w:val="56D573D3"/>
    <w:rsid w:val="56D6C42B"/>
    <w:rsid w:val="56DBB162"/>
    <w:rsid w:val="56E2C536"/>
    <w:rsid w:val="56EAAEDA"/>
    <w:rsid w:val="56EC484E"/>
    <w:rsid w:val="56ED33BD"/>
    <w:rsid w:val="56EF7ED3"/>
    <w:rsid w:val="56EFD58C"/>
    <w:rsid w:val="56F36771"/>
    <w:rsid w:val="56F4CF5D"/>
    <w:rsid w:val="56FE2CAE"/>
    <w:rsid w:val="5700BB38"/>
    <w:rsid w:val="57061BB5"/>
    <w:rsid w:val="570905AC"/>
    <w:rsid w:val="57193A83"/>
    <w:rsid w:val="571A42CE"/>
    <w:rsid w:val="57203817"/>
    <w:rsid w:val="57207014"/>
    <w:rsid w:val="572290BD"/>
    <w:rsid w:val="572AD674"/>
    <w:rsid w:val="572DA0BA"/>
    <w:rsid w:val="572E4B96"/>
    <w:rsid w:val="573126B7"/>
    <w:rsid w:val="573B1901"/>
    <w:rsid w:val="573C2B78"/>
    <w:rsid w:val="574D2DE5"/>
    <w:rsid w:val="574E9DD5"/>
    <w:rsid w:val="5751C007"/>
    <w:rsid w:val="57527A35"/>
    <w:rsid w:val="57535D4C"/>
    <w:rsid w:val="57567DF0"/>
    <w:rsid w:val="57596754"/>
    <w:rsid w:val="575C6A6D"/>
    <w:rsid w:val="575D4A4A"/>
    <w:rsid w:val="575E9023"/>
    <w:rsid w:val="5769B4A2"/>
    <w:rsid w:val="576A31C0"/>
    <w:rsid w:val="576C601A"/>
    <w:rsid w:val="576DDFE5"/>
    <w:rsid w:val="576FC2A6"/>
    <w:rsid w:val="5770A3BE"/>
    <w:rsid w:val="57763E82"/>
    <w:rsid w:val="577A3F61"/>
    <w:rsid w:val="577A9F38"/>
    <w:rsid w:val="577E9FD1"/>
    <w:rsid w:val="57811278"/>
    <w:rsid w:val="57874C50"/>
    <w:rsid w:val="57886EFD"/>
    <w:rsid w:val="5788BF14"/>
    <w:rsid w:val="57892467"/>
    <w:rsid w:val="5791B9E2"/>
    <w:rsid w:val="5791D193"/>
    <w:rsid w:val="5791FE3A"/>
    <w:rsid w:val="5793A433"/>
    <w:rsid w:val="57957923"/>
    <w:rsid w:val="579889C5"/>
    <w:rsid w:val="579916FF"/>
    <w:rsid w:val="579936D6"/>
    <w:rsid w:val="579B7E41"/>
    <w:rsid w:val="57A4196C"/>
    <w:rsid w:val="57A58889"/>
    <w:rsid w:val="57A9A45A"/>
    <w:rsid w:val="57B4372A"/>
    <w:rsid w:val="57B8BD51"/>
    <w:rsid w:val="57BD907E"/>
    <w:rsid w:val="57BE2D2C"/>
    <w:rsid w:val="57BF54C2"/>
    <w:rsid w:val="57BFCC81"/>
    <w:rsid w:val="57BFCFF9"/>
    <w:rsid w:val="57C81B39"/>
    <w:rsid w:val="57C9B954"/>
    <w:rsid w:val="57D4F1B0"/>
    <w:rsid w:val="57D5E39E"/>
    <w:rsid w:val="57D90F7E"/>
    <w:rsid w:val="57DBCD69"/>
    <w:rsid w:val="57DD01EE"/>
    <w:rsid w:val="57E005FF"/>
    <w:rsid w:val="57E0A494"/>
    <w:rsid w:val="57E4AEA8"/>
    <w:rsid w:val="57EAD8FE"/>
    <w:rsid w:val="57EE2634"/>
    <w:rsid w:val="57F17273"/>
    <w:rsid w:val="57F1B4E0"/>
    <w:rsid w:val="57F2A4B4"/>
    <w:rsid w:val="57F5CF76"/>
    <w:rsid w:val="57F5E304"/>
    <w:rsid w:val="57F8E0E4"/>
    <w:rsid w:val="57FD70DA"/>
    <w:rsid w:val="57FE4F84"/>
    <w:rsid w:val="57FE96F1"/>
    <w:rsid w:val="58031163"/>
    <w:rsid w:val="58038981"/>
    <w:rsid w:val="580BAE7B"/>
    <w:rsid w:val="5810760E"/>
    <w:rsid w:val="581516E4"/>
    <w:rsid w:val="5816FF9D"/>
    <w:rsid w:val="581A6041"/>
    <w:rsid w:val="5825D065"/>
    <w:rsid w:val="5826747E"/>
    <w:rsid w:val="5827B12C"/>
    <w:rsid w:val="5827D1DA"/>
    <w:rsid w:val="5830A60E"/>
    <w:rsid w:val="583188CE"/>
    <w:rsid w:val="58336C27"/>
    <w:rsid w:val="583E5A3D"/>
    <w:rsid w:val="583EB711"/>
    <w:rsid w:val="5841A06B"/>
    <w:rsid w:val="58477C20"/>
    <w:rsid w:val="5848C996"/>
    <w:rsid w:val="585372F5"/>
    <w:rsid w:val="5853896E"/>
    <w:rsid w:val="5855EC10"/>
    <w:rsid w:val="5857FB06"/>
    <w:rsid w:val="585A1BEE"/>
    <w:rsid w:val="585E0EE0"/>
    <w:rsid w:val="5865A90D"/>
    <w:rsid w:val="586AFAC9"/>
    <w:rsid w:val="5873C00C"/>
    <w:rsid w:val="5881CCDE"/>
    <w:rsid w:val="588AB942"/>
    <w:rsid w:val="588CDA0A"/>
    <w:rsid w:val="588D6731"/>
    <w:rsid w:val="588E2D93"/>
    <w:rsid w:val="588E9C69"/>
    <w:rsid w:val="588EFD1E"/>
    <w:rsid w:val="589902E5"/>
    <w:rsid w:val="589AF53B"/>
    <w:rsid w:val="58A3FBF6"/>
    <w:rsid w:val="58A56017"/>
    <w:rsid w:val="58AECE53"/>
    <w:rsid w:val="58AF55D7"/>
    <w:rsid w:val="58B1321B"/>
    <w:rsid w:val="58B186CB"/>
    <w:rsid w:val="58B866DC"/>
    <w:rsid w:val="58BB43CD"/>
    <w:rsid w:val="58BED95E"/>
    <w:rsid w:val="58C2F3FE"/>
    <w:rsid w:val="58C56180"/>
    <w:rsid w:val="58C5CB37"/>
    <w:rsid w:val="58C98A9D"/>
    <w:rsid w:val="58CA85C2"/>
    <w:rsid w:val="58D8487E"/>
    <w:rsid w:val="58DB0735"/>
    <w:rsid w:val="58DD7637"/>
    <w:rsid w:val="58DD9521"/>
    <w:rsid w:val="58E2DDA3"/>
    <w:rsid w:val="58E4F7A9"/>
    <w:rsid w:val="58EDE32D"/>
    <w:rsid w:val="58F386A3"/>
    <w:rsid w:val="58F7B99D"/>
    <w:rsid w:val="58FD0236"/>
    <w:rsid w:val="59084168"/>
    <w:rsid w:val="590A1CFD"/>
    <w:rsid w:val="591196A5"/>
    <w:rsid w:val="5914FE3E"/>
    <w:rsid w:val="5915D649"/>
    <w:rsid w:val="5919DC6A"/>
    <w:rsid w:val="592C6FCD"/>
    <w:rsid w:val="592C74E5"/>
    <w:rsid w:val="59309FFF"/>
    <w:rsid w:val="59342B47"/>
    <w:rsid w:val="59368AAD"/>
    <w:rsid w:val="59399CD1"/>
    <w:rsid w:val="593AC526"/>
    <w:rsid w:val="593B5262"/>
    <w:rsid w:val="593ED1E0"/>
    <w:rsid w:val="593F688F"/>
    <w:rsid w:val="594162CF"/>
    <w:rsid w:val="5942B7AB"/>
    <w:rsid w:val="59482A25"/>
    <w:rsid w:val="594B88E0"/>
    <w:rsid w:val="594FAC24"/>
    <w:rsid w:val="5951A8D8"/>
    <w:rsid w:val="595321D7"/>
    <w:rsid w:val="5954063B"/>
    <w:rsid w:val="5959031A"/>
    <w:rsid w:val="595DDC4C"/>
    <w:rsid w:val="5962AF50"/>
    <w:rsid w:val="5966AD09"/>
    <w:rsid w:val="59675F63"/>
    <w:rsid w:val="596C9AE4"/>
    <w:rsid w:val="5977CC68"/>
    <w:rsid w:val="5980E037"/>
    <w:rsid w:val="59814B65"/>
    <w:rsid w:val="59822B53"/>
    <w:rsid w:val="5988E138"/>
    <w:rsid w:val="5988F4C5"/>
    <w:rsid w:val="5989DD53"/>
    <w:rsid w:val="598EF84A"/>
    <w:rsid w:val="5993A677"/>
    <w:rsid w:val="59985ACC"/>
    <w:rsid w:val="599B6549"/>
    <w:rsid w:val="599D7465"/>
    <w:rsid w:val="599D8E80"/>
    <w:rsid w:val="599FA577"/>
    <w:rsid w:val="599FD65F"/>
    <w:rsid w:val="59A0EC9C"/>
    <w:rsid w:val="59A20718"/>
    <w:rsid w:val="59A2EC51"/>
    <w:rsid w:val="59A40BEA"/>
    <w:rsid w:val="59B3A0EC"/>
    <w:rsid w:val="59B5E4A8"/>
    <w:rsid w:val="59B73BB2"/>
    <w:rsid w:val="59B9E4B3"/>
    <w:rsid w:val="59BA59BA"/>
    <w:rsid w:val="59BC8398"/>
    <w:rsid w:val="59BE524B"/>
    <w:rsid w:val="59BF9E5F"/>
    <w:rsid w:val="59BFE03A"/>
    <w:rsid w:val="59C022B1"/>
    <w:rsid w:val="59CB4905"/>
    <w:rsid w:val="59D087EF"/>
    <w:rsid w:val="59D1C233"/>
    <w:rsid w:val="59D1D00A"/>
    <w:rsid w:val="59D2449C"/>
    <w:rsid w:val="59D2AD89"/>
    <w:rsid w:val="59D31A9D"/>
    <w:rsid w:val="59E00CE7"/>
    <w:rsid w:val="59E65070"/>
    <w:rsid w:val="59E86160"/>
    <w:rsid w:val="59EA71D5"/>
    <w:rsid w:val="59EE0622"/>
    <w:rsid w:val="59EFE5C3"/>
    <w:rsid w:val="59F14F85"/>
    <w:rsid w:val="59F1F647"/>
    <w:rsid w:val="59F67C61"/>
    <w:rsid w:val="59F88ADB"/>
    <w:rsid w:val="59FC7D0F"/>
    <w:rsid w:val="5A0A28C4"/>
    <w:rsid w:val="5A105E51"/>
    <w:rsid w:val="5A10BEE5"/>
    <w:rsid w:val="5A10EE4F"/>
    <w:rsid w:val="5A19A199"/>
    <w:rsid w:val="5A1B9270"/>
    <w:rsid w:val="5A1DF469"/>
    <w:rsid w:val="5A26B34B"/>
    <w:rsid w:val="5A26E30E"/>
    <w:rsid w:val="5A27B1D6"/>
    <w:rsid w:val="5A2A8914"/>
    <w:rsid w:val="5A2B2AE9"/>
    <w:rsid w:val="5A2C3ECB"/>
    <w:rsid w:val="5A2EC34C"/>
    <w:rsid w:val="5A352E58"/>
    <w:rsid w:val="5A35CD70"/>
    <w:rsid w:val="5A35D630"/>
    <w:rsid w:val="5A36888C"/>
    <w:rsid w:val="5A380519"/>
    <w:rsid w:val="5A3A28E4"/>
    <w:rsid w:val="5A40B6E0"/>
    <w:rsid w:val="5A459BEE"/>
    <w:rsid w:val="5A47F64B"/>
    <w:rsid w:val="5A51BE66"/>
    <w:rsid w:val="5A5305B4"/>
    <w:rsid w:val="5A532C19"/>
    <w:rsid w:val="5A5F574A"/>
    <w:rsid w:val="5A5F88F3"/>
    <w:rsid w:val="5A680E05"/>
    <w:rsid w:val="5A6B0C5F"/>
    <w:rsid w:val="5A6C5893"/>
    <w:rsid w:val="5A716EBC"/>
    <w:rsid w:val="5A73C804"/>
    <w:rsid w:val="5A747EF4"/>
    <w:rsid w:val="5A8A3482"/>
    <w:rsid w:val="5A8A68E5"/>
    <w:rsid w:val="5A8EFA7E"/>
    <w:rsid w:val="5A90D956"/>
    <w:rsid w:val="5A9162F4"/>
    <w:rsid w:val="5A93ED71"/>
    <w:rsid w:val="5A9428A1"/>
    <w:rsid w:val="5A9820D6"/>
    <w:rsid w:val="5A9A03B5"/>
    <w:rsid w:val="5A9E0FCB"/>
    <w:rsid w:val="5AA02301"/>
    <w:rsid w:val="5AA2FE1E"/>
    <w:rsid w:val="5AA59D75"/>
    <w:rsid w:val="5AA975D7"/>
    <w:rsid w:val="5AAC7C99"/>
    <w:rsid w:val="5AB6062A"/>
    <w:rsid w:val="5AB6F77C"/>
    <w:rsid w:val="5AB8A40B"/>
    <w:rsid w:val="5AB9FD31"/>
    <w:rsid w:val="5ABFC249"/>
    <w:rsid w:val="5AC08A91"/>
    <w:rsid w:val="5AC14FC2"/>
    <w:rsid w:val="5AC4719A"/>
    <w:rsid w:val="5AC5BBCC"/>
    <w:rsid w:val="5AC60706"/>
    <w:rsid w:val="5AD16EC6"/>
    <w:rsid w:val="5AD486CB"/>
    <w:rsid w:val="5ADB2D8C"/>
    <w:rsid w:val="5AE133E2"/>
    <w:rsid w:val="5AE8BA07"/>
    <w:rsid w:val="5AEDECE8"/>
    <w:rsid w:val="5AFDACCC"/>
    <w:rsid w:val="5B004F56"/>
    <w:rsid w:val="5B025285"/>
    <w:rsid w:val="5B05774E"/>
    <w:rsid w:val="5B067532"/>
    <w:rsid w:val="5B11914F"/>
    <w:rsid w:val="5B16D6CE"/>
    <w:rsid w:val="5B31389A"/>
    <w:rsid w:val="5B34A5F4"/>
    <w:rsid w:val="5B359E63"/>
    <w:rsid w:val="5B38C568"/>
    <w:rsid w:val="5B3B1C9E"/>
    <w:rsid w:val="5B3BB641"/>
    <w:rsid w:val="5B3C5C17"/>
    <w:rsid w:val="5B3CBCFD"/>
    <w:rsid w:val="5B3E9F72"/>
    <w:rsid w:val="5B413E97"/>
    <w:rsid w:val="5B48DAF0"/>
    <w:rsid w:val="5B4A7EEA"/>
    <w:rsid w:val="5B4BD73A"/>
    <w:rsid w:val="5B4FABD4"/>
    <w:rsid w:val="5B52D495"/>
    <w:rsid w:val="5B5A806A"/>
    <w:rsid w:val="5B5C5F72"/>
    <w:rsid w:val="5B5C678E"/>
    <w:rsid w:val="5B5E36C8"/>
    <w:rsid w:val="5B621000"/>
    <w:rsid w:val="5B63B77B"/>
    <w:rsid w:val="5B65E6B2"/>
    <w:rsid w:val="5B68BA14"/>
    <w:rsid w:val="5B69B0CA"/>
    <w:rsid w:val="5B78187E"/>
    <w:rsid w:val="5B812F18"/>
    <w:rsid w:val="5B823B61"/>
    <w:rsid w:val="5B8B4E32"/>
    <w:rsid w:val="5B8CD8B8"/>
    <w:rsid w:val="5B9A75C7"/>
    <w:rsid w:val="5BA35C86"/>
    <w:rsid w:val="5BABF16F"/>
    <w:rsid w:val="5BB4E10F"/>
    <w:rsid w:val="5BBB4DD9"/>
    <w:rsid w:val="5BC2597F"/>
    <w:rsid w:val="5BC283AC"/>
    <w:rsid w:val="5BCA14F5"/>
    <w:rsid w:val="5BCC1A9B"/>
    <w:rsid w:val="5BCF253C"/>
    <w:rsid w:val="5BD2FC66"/>
    <w:rsid w:val="5BD3872B"/>
    <w:rsid w:val="5BDB9CB8"/>
    <w:rsid w:val="5BE099F2"/>
    <w:rsid w:val="5BE1CA7B"/>
    <w:rsid w:val="5BE86429"/>
    <w:rsid w:val="5BEADA7B"/>
    <w:rsid w:val="5BEC77CD"/>
    <w:rsid w:val="5BEDAD24"/>
    <w:rsid w:val="5BF0ACB7"/>
    <w:rsid w:val="5BF0D2CA"/>
    <w:rsid w:val="5BF572D8"/>
    <w:rsid w:val="5BF57E46"/>
    <w:rsid w:val="5BF6D5B8"/>
    <w:rsid w:val="5BFAB184"/>
    <w:rsid w:val="5C06B7F5"/>
    <w:rsid w:val="5C0901F2"/>
    <w:rsid w:val="5C0BA74A"/>
    <w:rsid w:val="5C0C89ED"/>
    <w:rsid w:val="5C13ADF3"/>
    <w:rsid w:val="5C17E9F3"/>
    <w:rsid w:val="5C1FE806"/>
    <w:rsid w:val="5C215BE6"/>
    <w:rsid w:val="5C25AA7D"/>
    <w:rsid w:val="5C27368D"/>
    <w:rsid w:val="5C275FE6"/>
    <w:rsid w:val="5C27C404"/>
    <w:rsid w:val="5C2A27D9"/>
    <w:rsid w:val="5C2B07F1"/>
    <w:rsid w:val="5C2C304D"/>
    <w:rsid w:val="5C2D38DC"/>
    <w:rsid w:val="5C2FD093"/>
    <w:rsid w:val="5C3326AE"/>
    <w:rsid w:val="5C364EC6"/>
    <w:rsid w:val="5C370D29"/>
    <w:rsid w:val="5C3CC8B8"/>
    <w:rsid w:val="5C415C3F"/>
    <w:rsid w:val="5C4ADE95"/>
    <w:rsid w:val="5C4B6485"/>
    <w:rsid w:val="5C4C1D91"/>
    <w:rsid w:val="5C4E78C8"/>
    <w:rsid w:val="5C53A88E"/>
    <w:rsid w:val="5C560879"/>
    <w:rsid w:val="5C5906CF"/>
    <w:rsid w:val="5C5A5EC1"/>
    <w:rsid w:val="5C5B5AB6"/>
    <w:rsid w:val="5C67DBD4"/>
    <w:rsid w:val="5C6A6BC6"/>
    <w:rsid w:val="5C6C8247"/>
    <w:rsid w:val="5C778B91"/>
    <w:rsid w:val="5C77DC17"/>
    <w:rsid w:val="5C7F4C89"/>
    <w:rsid w:val="5C8557F6"/>
    <w:rsid w:val="5C8A758D"/>
    <w:rsid w:val="5C8D0CE0"/>
    <w:rsid w:val="5C8D7129"/>
    <w:rsid w:val="5C9134C3"/>
    <w:rsid w:val="5C93852D"/>
    <w:rsid w:val="5C943D3E"/>
    <w:rsid w:val="5C98C197"/>
    <w:rsid w:val="5C9E7A81"/>
    <w:rsid w:val="5CA95996"/>
    <w:rsid w:val="5CAC09A2"/>
    <w:rsid w:val="5CB039CC"/>
    <w:rsid w:val="5CB31E8E"/>
    <w:rsid w:val="5CB424F2"/>
    <w:rsid w:val="5CB65C71"/>
    <w:rsid w:val="5CBE437C"/>
    <w:rsid w:val="5CC174BF"/>
    <w:rsid w:val="5CC3D2EC"/>
    <w:rsid w:val="5CCD86D5"/>
    <w:rsid w:val="5CCE2045"/>
    <w:rsid w:val="5CD18F1A"/>
    <w:rsid w:val="5CD52F42"/>
    <w:rsid w:val="5CDFFF17"/>
    <w:rsid w:val="5CE07D9D"/>
    <w:rsid w:val="5CE4E2F2"/>
    <w:rsid w:val="5CE5E32E"/>
    <w:rsid w:val="5CF84C93"/>
    <w:rsid w:val="5CF88A5E"/>
    <w:rsid w:val="5CFA38F2"/>
    <w:rsid w:val="5CFCD39E"/>
    <w:rsid w:val="5CFDAB75"/>
    <w:rsid w:val="5D00F1E8"/>
    <w:rsid w:val="5D04BC7A"/>
    <w:rsid w:val="5D1258F9"/>
    <w:rsid w:val="5D153AB2"/>
    <w:rsid w:val="5D15541C"/>
    <w:rsid w:val="5D28F4A0"/>
    <w:rsid w:val="5D29673D"/>
    <w:rsid w:val="5D29BCF8"/>
    <w:rsid w:val="5D2C358D"/>
    <w:rsid w:val="5D31A7B6"/>
    <w:rsid w:val="5D35B752"/>
    <w:rsid w:val="5D4542BC"/>
    <w:rsid w:val="5D591494"/>
    <w:rsid w:val="5D5987DC"/>
    <w:rsid w:val="5D5B76EB"/>
    <w:rsid w:val="5D5F3428"/>
    <w:rsid w:val="5D5FC113"/>
    <w:rsid w:val="5D6C6B81"/>
    <w:rsid w:val="5D6ECCC7"/>
    <w:rsid w:val="5D737D5E"/>
    <w:rsid w:val="5D756138"/>
    <w:rsid w:val="5D759B74"/>
    <w:rsid w:val="5D76CBE5"/>
    <w:rsid w:val="5D7914C0"/>
    <w:rsid w:val="5D79B2B3"/>
    <w:rsid w:val="5D7B946E"/>
    <w:rsid w:val="5D7DFD0D"/>
    <w:rsid w:val="5D7EF5A4"/>
    <w:rsid w:val="5D80049F"/>
    <w:rsid w:val="5D86C926"/>
    <w:rsid w:val="5D875A58"/>
    <w:rsid w:val="5D8813B2"/>
    <w:rsid w:val="5D892721"/>
    <w:rsid w:val="5D8B32E3"/>
    <w:rsid w:val="5D8EFC05"/>
    <w:rsid w:val="5D8F6548"/>
    <w:rsid w:val="5D8FB198"/>
    <w:rsid w:val="5D92BA61"/>
    <w:rsid w:val="5D94A722"/>
    <w:rsid w:val="5D962398"/>
    <w:rsid w:val="5D9A722F"/>
    <w:rsid w:val="5DA15376"/>
    <w:rsid w:val="5DA52033"/>
    <w:rsid w:val="5DA8F8F2"/>
    <w:rsid w:val="5DB43908"/>
    <w:rsid w:val="5DB6A3EF"/>
    <w:rsid w:val="5DC1427C"/>
    <w:rsid w:val="5DC3DB2D"/>
    <w:rsid w:val="5DC912B1"/>
    <w:rsid w:val="5DD20E60"/>
    <w:rsid w:val="5DD3D6B5"/>
    <w:rsid w:val="5DD8329D"/>
    <w:rsid w:val="5DE313E3"/>
    <w:rsid w:val="5DE33A68"/>
    <w:rsid w:val="5DE936DF"/>
    <w:rsid w:val="5DF1278F"/>
    <w:rsid w:val="5DF573C0"/>
    <w:rsid w:val="5DFB554C"/>
    <w:rsid w:val="5DFBB39C"/>
    <w:rsid w:val="5E011B73"/>
    <w:rsid w:val="5E08DCB7"/>
    <w:rsid w:val="5E096DE5"/>
    <w:rsid w:val="5E0B6590"/>
    <w:rsid w:val="5E0D7FD2"/>
    <w:rsid w:val="5E0EEFDB"/>
    <w:rsid w:val="5E13780A"/>
    <w:rsid w:val="5E15457E"/>
    <w:rsid w:val="5E1DCEAA"/>
    <w:rsid w:val="5E1EB7DC"/>
    <w:rsid w:val="5E1EC7BB"/>
    <w:rsid w:val="5E225565"/>
    <w:rsid w:val="5E23A4A1"/>
    <w:rsid w:val="5E24B06B"/>
    <w:rsid w:val="5E293C1E"/>
    <w:rsid w:val="5E2BAFDB"/>
    <w:rsid w:val="5E2FAB59"/>
    <w:rsid w:val="5E2FCDBC"/>
    <w:rsid w:val="5E316E8F"/>
    <w:rsid w:val="5E316EEB"/>
    <w:rsid w:val="5E340C8D"/>
    <w:rsid w:val="5E340D42"/>
    <w:rsid w:val="5E3A5B9E"/>
    <w:rsid w:val="5E3A6D1C"/>
    <w:rsid w:val="5E3CDF37"/>
    <w:rsid w:val="5E3E4790"/>
    <w:rsid w:val="5E3F71B1"/>
    <w:rsid w:val="5E4C2FB7"/>
    <w:rsid w:val="5E4C5948"/>
    <w:rsid w:val="5E4EABB5"/>
    <w:rsid w:val="5E52BFD3"/>
    <w:rsid w:val="5E576FD2"/>
    <w:rsid w:val="5E6068F6"/>
    <w:rsid w:val="5E641FFD"/>
    <w:rsid w:val="5E68AD64"/>
    <w:rsid w:val="5E6C65B7"/>
    <w:rsid w:val="5E7271F1"/>
    <w:rsid w:val="5E7581B3"/>
    <w:rsid w:val="5E7D31C4"/>
    <w:rsid w:val="5E817158"/>
    <w:rsid w:val="5E898D07"/>
    <w:rsid w:val="5E8A7C08"/>
    <w:rsid w:val="5E8E1616"/>
    <w:rsid w:val="5E9285A2"/>
    <w:rsid w:val="5E92AB2E"/>
    <w:rsid w:val="5E93059D"/>
    <w:rsid w:val="5E9454CA"/>
    <w:rsid w:val="5E971520"/>
    <w:rsid w:val="5E9721EB"/>
    <w:rsid w:val="5E99D9F7"/>
    <w:rsid w:val="5E9FA8B4"/>
    <w:rsid w:val="5EA00F74"/>
    <w:rsid w:val="5EA3F1A8"/>
    <w:rsid w:val="5EA982F0"/>
    <w:rsid w:val="5EAB8AF2"/>
    <w:rsid w:val="5EACFDC6"/>
    <w:rsid w:val="5EB1F693"/>
    <w:rsid w:val="5EB7CE0D"/>
    <w:rsid w:val="5EB97ED0"/>
    <w:rsid w:val="5EBC8EC7"/>
    <w:rsid w:val="5EC4D7F0"/>
    <w:rsid w:val="5EC7C774"/>
    <w:rsid w:val="5ECF4365"/>
    <w:rsid w:val="5ED2D903"/>
    <w:rsid w:val="5ED5AFAE"/>
    <w:rsid w:val="5EDC5D45"/>
    <w:rsid w:val="5EE27F37"/>
    <w:rsid w:val="5EE5AFE7"/>
    <w:rsid w:val="5EEA1536"/>
    <w:rsid w:val="5EEE25D2"/>
    <w:rsid w:val="5EEF39F4"/>
    <w:rsid w:val="5EF220AC"/>
    <w:rsid w:val="5EF27684"/>
    <w:rsid w:val="5EF35A4D"/>
    <w:rsid w:val="5EF3A77A"/>
    <w:rsid w:val="5EF53219"/>
    <w:rsid w:val="5EF5B0DA"/>
    <w:rsid w:val="5EF8ECB5"/>
    <w:rsid w:val="5EF9E1C9"/>
    <w:rsid w:val="5EF9E2CC"/>
    <w:rsid w:val="5EFC448C"/>
    <w:rsid w:val="5F017F3B"/>
    <w:rsid w:val="5F03A36F"/>
    <w:rsid w:val="5F05051B"/>
    <w:rsid w:val="5F08C5B0"/>
    <w:rsid w:val="5F0A61EA"/>
    <w:rsid w:val="5F0BA2C7"/>
    <w:rsid w:val="5F0F6AAB"/>
    <w:rsid w:val="5F115006"/>
    <w:rsid w:val="5F13BCAC"/>
    <w:rsid w:val="5F18A742"/>
    <w:rsid w:val="5F1BA2BC"/>
    <w:rsid w:val="5F1D44B1"/>
    <w:rsid w:val="5F1EC9B0"/>
    <w:rsid w:val="5F20B5AD"/>
    <w:rsid w:val="5F20C4BE"/>
    <w:rsid w:val="5F22A625"/>
    <w:rsid w:val="5F2791E9"/>
    <w:rsid w:val="5F2B81F9"/>
    <w:rsid w:val="5F2CF5C3"/>
    <w:rsid w:val="5F2E1F51"/>
    <w:rsid w:val="5F34F820"/>
    <w:rsid w:val="5F3706A3"/>
    <w:rsid w:val="5F3AB620"/>
    <w:rsid w:val="5F407BFA"/>
    <w:rsid w:val="5F51A57D"/>
    <w:rsid w:val="5F53EA0A"/>
    <w:rsid w:val="5F54B8DE"/>
    <w:rsid w:val="5F552416"/>
    <w:rsid w:val="5F583FCA"/>
    <w:rsid w:val="5F591A3D"/>
    <w:rsid w:val="5F5F7D91"/>
    <w:rsid w:val="5F660213"/>
    <w:rsid w:val="5F662DF4"/>
    <w:rsid w:val="5F6B61A7"/>
    <w:rsid w:val="5F6F9382"/>
    <w:rsid w:val="5F72CB05"/>
    <w:rsid w:val="5F73E145"/>
    <w:rsid w:val="5F7566EA"/>
    <w:rsid w:val="5F75CB4D"/>
    <w:rsid w:val="5F770465"/>
    <w:rsid w:val="5F7BC213"/>
    <w:rsid w:val="5F7C9B7D"/>
    <w:rsid w:val="5F7EA8AA"/>
    <w:rsid w:val="5F7FA838"/>
    <w:rsid w:val="5F89774D"/>
    <w:rsid w:val="5F9564A3"/>
    <w:rsid w:val="5F9CECE0"/>
    <w:rsid w:val="5FA4329F"/>
    <w:rsid w:val="5FA65B10"/>
    <w:rsid w:val="5FAAA409"/>
    <w:rsid w:val="5FB97EA4"/>
    <w:rsid w:val="5FB9CC4D"/>
    <w:rsid w:val="5FBA8B23"/>
    <w:rsid w:val="5FBD9A12"/>
    <w:rsid w:val="5FC3B750"/>
    <w:rsid w:val="5FC4E7D7"/>
    <w:rsid w:val="5FCE9757"/>
    <w:rsid w:val="5FD49812"/>
    <w:rsid w:val="5FD6BF5C"/>
    <w:rsid w:val="5FD8D2EF"/>
    <w:rsid w:val="5FDA2636"/>
    <w:rsid w:val="5FDD6975"/>
    <w:rsid w:val="5FDDE1D3"/>
    <w:rsid w:val="5FDF5EB4"/>
    <w:rsid w:val="5FE0873D"/>
    <w:rsid w:val="5FE675A7"/>
    <w:rsid w:val="5FE722F2"/>
    <w:rsid w:val="5FEA0F3F"/>
    <w:rsid w:val="5FF4A4DE"/>
    <w:rsid w:val="5FFE5F92"/>
    <w:rsid w:val="60136839"/>
    <w:rsid w:val="6015D15F"/>
    <w:rsid w:val="60219E53"/>
    <w:rsid w:val="60276597"/>
    <w:rsid w:val="6028285C"/>
    <w:rsid w:val="60286E90"/>
    <w:rsid w:val="602AE0B0"/>
    <w:rsid w:val="6037CCCF"/>
    <w:rsid w:val="60385402"/>
    <w:rsid w:val="603FF02B"/>
    <w:rsid w:val="6040201E"/>
    <w:rsid w:val="604146A1"/>
    <w:rsid w:val="6049035D"/>
    <w:rsid w:val="605099FE"/>
    <w:rsid w:val="60555028"/>
    <w:rsid w:val="60578913"/>
    <w:rsid w:val="605C112C"/>
    <w:rsid w:val="605EC8F1"/>
    <w:rsid w:val="605F7407"/>
    <w:rsid w:val="605FE70C"/>
    <w:rsid w:val="6067B800"/>
    <w:rsid w:val="60689DFF"/>
    <w:rsid w:val="606940FF"/>
    <w:rsid w:val="6069B229"/>
    <w:rsid w:val="606E8795"/>
    <w:rsid w:val="606F1175"/>
    <w:rsid w:val="607454B8"/>
    <w:rsid w:val="6074A2E5"/>
    <w:rsid w:val="607596E9"/>
    <w:rsid w:val="60767BAA"/>
    <w:rsid w:val="60848ACD"/>
    <w:rsid w:val="60852CE7"/>
    <w:rsid w:val="6085B0F3"/>
    <w:rsid w:val="608764C2"/>
    <w:rsid w:val="608CC93A"/>
    <w:rsid w:val="609204A4"/>
    <w:rsid w:val="60941D1C"/>
    <w:rsid w:val="60950F9A"/>
    <w:rsid w:val="6097D582"/>
    <w:rsid w:val="609B636F"/>
    <w:rsid w:val="609D2DEC"/>
    <w:rsid w:val="609F70C6"/>
    <w:rsid w:val="60A0647A"/>
    <w:rsid w:val="60A1E10E"/>
    <w:rsid w:val="60A3A06A"/>
    <w:rsid w:val="60A63D0E"/>
    <w:rsid w:val="60AF29B8"/>
    <w:rsid w:val="60B05660"/>
    <w:rsid w:val="60B132C6"/>
    <w:rsid w:val="60B5C015"/>
    <w:rsid w:val="60B7514A"/>
    <w:rsid w:val="60B85B9E"/>
    <w:rsid w:val="60BC3285"/>
    <w:rsid w:val="60BC96C2"/>
    <w:rsid w:val="60BCBB62"/>
    <w:rsid w:val="60BCD375"/>
    <w:rsid w:val="60BD9A65"/>
    <w:rsid w:val="60CA4297"/>
    <w:rsid w:val="60CC2CC8"/>
    <w:rsid w:val="60D6647D"/>
    <w:rsid w:val="60E0201F"/>
    <w:rsid w:val="60E44B8B"/>
    <w:rsid w:val="60E83583"/>
    <w:rsid w:val="60EB562D"/>
    <w:rsid w:val="60ED1CB5"/>
    <w:rsid w:val="60EF3079"/>
    <w:rsid w:val="60F540DA"/>
    <w:rsid w:val="610A4C57"/>
    <w:rsid w:val="610C7D69"/>
    <w:rsid w:val="610D90A9"/>
    <w:rsid w:val="610DC141"/>
    <w:rsid w:val="61138E98"/>
    <w:rsid w:val="6114A6F6"/>
    <w:rsid w:val="6114CAA8"/>
    <w:rsid w:val="6116B56D"/>
    <w:rsid w:val="611A6B07"/>
    <w:rsid w:val="611D8C70"/>
    <w:rsid w:val="6125FBAC"/>
    <w:rsid w:val="6128619F"/>
    <w:rsid w:val="612A180C"/>
    <w:rsid w:val="612E9558"/>
    <w:rsid w:val="613665CD"/>
    <w:rsid w:val="6139FEB1"/>
    <w:rsid w:val="613C4B3F"/>
    <w:rsid w:val="61410CFA"/>
    <w:rsid w:val="6147D69F"/>
    <w:rsid w:val="614A617B"/>
    <w:rsid w:val="61579218"/>
    <w:rsid w:val="6158BB5B"/>
    <w:rsid w:val="61594467"/>
    <w:rsid w:val="615A25C7"/>
    <w:rsid w:val="615A80A9"/>
    <w:rsid w:val="61603548"/>
    <w:rsid w:val="6160666E"/>
    <w:rsid w:val="6166AED5"/>
    <w:rsid w:val="616A14F7"/>
    <w:rsid w:val="616AAE35"/>
    <w:rsid w:val="616EB821"/>
    <w:rsid w:val="61712FD3"/>
    <w:rsid w:val="61713054"/>
    <w:rsid w:val="61768C48"/>
    <w:rsid w:val="61770949"/>
    <w:rsid w:val="6179E7F8"/>
    <w:rsid w:val="617EA2A4"/>
    <w:rsid w:val="6180B13B"/>
    <w:rsid w:val="61813D21"/>
    <w:rsid w:val="6181857B"/>
    <w:rsid w:val="6182F1FE"/>
    <w:rsid w:val="61839CED"/>
    <w:rsid w:val="61854F29"/>
    <w:rsid w:val="6189849E"/>
    <w:rsid w:val="618ADA88"/>
    <w:rsid w:val="618BA026"/>
    <w:rsid w:val="618C8703"/>
    <w:rsid w:val="618D46DC"/>
    <w:rsid w:val="6191B82B"/>
    <w:rsid w:val="6193B066"/>
    <w:rsid w:val="6199102B"/>
    <w:rsid w:val="619A8FA4"/>
    <w:rsid w:val="619C53F9"/>
    <w:rsid w:val="61A76010"/>
    <w:rsid w:val="61A7A3A8"/>
    <w:rsid w:val="61A8A065"/>
    <w:rsid w:val="61A98803"/>
    <w:rsid w:val="61A9DA76"/>
    <w:rsid w:val="61B73878"/>
    <w:rsid w:val="61BD0188"/>
    <w:rsid w:val="61BE1E16"/>
    <w:rsid w:val="61BE30E8"/>
    <w:rsid w:val="61C04C33"/>
    <w:rsid w:val="61C082D3"/>
    <w:rsid w:val="61C1A80A"/>
    <w:rsid w:val="61C7AD45"/>
    <w:rsid w:val="61C7B41B"/>
    <w:rsid w:val="61C9CA76"/>
    <w:rsid w:val="61CC3B45"/>
    <w:rsid w:val="61CEB601"/>
    <w:rsid w:val="61D0E748"/>
    <w:rsid w:val="61D98EEC"/>
    <w:rsid w:val="61E32403"/>
    <w:rsid w:val="61E52E75"/>
    <w:rsid w:val="61E580D7"/>
    <w:rsid w:val="61E6BDF0"/>
    <w:rsid w:val="61E9B16F"/>
    <w:rsid w:val="6201AFD7"/>
    <w:rsid w:val="6207D172"/>
    <w:rsid w:val="6210FFFF"/>
    <w:rsid w:val="62129E0A"/>
    <w:rsid w:val="6212BF53"/>
    <w:rsid w:val="62157BE5"/>
    <w:rsid w:val="62202F14"/>
    <w:rsid w:val="62206DEF"/>
    <w:rsid w:val="6226462B"/>
    <w:rsid w:val="6233D18F"/>
    <w:rsid w:val="6238C1CE"/>
    <w:rsid w:val="623BE0C1"/>
    <w:rsid w:val="623DA64D"/>
    <w:rsid w:val="62428538"/>
    <w:rsid w:val="6244CD49"/>
    <w:rsid w:val="624C8C5E"/>
    <w:rsid w:val="624E2147"/>
    <w:rsid w:val="624E57D6"/>
    <w:rsid w:val="624EE0FA"/>
    <w:rsid w:val="62501294"/>
    <w:rsid w:val="62524B24"/>
    <w:rsid w:val="62533736"/>
    <w:rsid w:val="62575B24"/>
    <w:rsid w:val="625C00CD"/>
    <w:rsid w:val="625C4D9B"/>
    <w:rsid w:val="626322BB"/>
    <w:rsid w:val="62713E6A"/>
    <w:rsid w:val="62730491"/>
    <w:rsid w:val="627762EE"/>
    <w:rsid w:val="6278EBED"/>
    <w:rsid w:val="627C4B18"/>
    <w:rsid w:val="62801659"/>
    <w:rsid w:val="6281AC53"/>
    <w:rsid w:val="628B604C"/>
    <w:rsid w:val="62908E48"/>
    <w:rsid w:val="6297CF2E"/>
    <w:rsid w:val="62AB6FD5"/>
    <w:rsid w:val="62AEA6BE"/>
    <w:rsid w:val="62AFDCDC"/>
    <w:rsid w:val="62B33732"/>
    <w:rsid w:val="62BE418E"/>
    <w:rsid w:val="62C1D86F"/>
    <w:rsid w:val="62CA66FE"/>
    <w:rsid w:val="62CEC1D4"/>
    <w:rsid w:val="62CFED0C"/>
    <w:rsid w:val="62D2C62B"/>
    <w:rsid w:val="62D400E1"/>
    <w:rsid w:val="62D4F28F"/>
    <w:rsid w:val="62D56F04"/>
    <w:rsid w:val="62D9B942"/>
    <w:rsid w:val="62DCAC3B"/>
    <w:rsid w:val="62DDFFBB"/>
    <w:rsid w:val="62DFFC79"/>
    <w:rsid w:val="62E49F2B"/>
    <w:rsid w:val="62E85723"/>
    <w:rsid w:val="62E8B6A1"/>
    <w:rsid w:val="62EFCD5E"/>
    <w:rsid w:val="62F14012"/>
    <w:rsid w:val="6300D98B"/>
    <w:rsid w:val="6302A105"/>
    <w:rsid w:val="6303D5EA"/>
    <w:rsid w:val="6304576C"/>
    <w:rsid w:val="6306C06B"/>
    <w:rsid w:val="6307A2A0"/>
    <w:rsid w:val="6307E82D"/>
    <w:rsid w:val="630AB212"/>
    <w:rsid w:val="63184902"/>
    <w:rsid w:val="631B4327"/>
    <w:rsid w:val="63222FD2"/>
    <w:rsid w:val="63255EB4"/>
    <w:rsid w:val="63274DE2"/>
    <w:rsid w:val="63287C17"/>
    <w:rsid w:val="633303A7"/>
    <w:rsid w:val="6337B5BF"/>
    <w:rsid w:val="633BD0FA"/>
    <w:rsid w:val="633CB131"/>
    <w:rsid w:val="63404603"/>
    <w:rsid w:val="63455AD7"/>
    <w:rsid w:val="6349DF4B"/>
    <w:rsid w:val="634A7E0A"/>
    <w:rsid w:val="634F7BBF"/>
    <w:rsid w:val="6354229E"/>
    <w:rsid w:val="63578735"/>
    <w:rsid w:val="6357B66B"/>
    <w:rsid w:val="6357E68A"/>
    <w:rsid w:val="635978B5"/>
    <w:rsid w:val="635B1BE3"/>
    <w:rsid w:val="635B3E0A"/>
    <w:rsid w:val="635BAA82"/>
    <w:rsid w:val="635D7A7C"/>
    <w:rsid w:val="6361EECF"/>
    <w:rsid w:val="6362B854"/>
    <w:rsid w:val="6362D8E2"/>
    <w:rsid w:val="6368E73E"/>
    <w:rsid w:val="636A2A33"/>
    <w:rsid w:val="636BDEA2"/>
    <w:rsid w:val="636C3F59"/>
    <w:rsid w:val="636F4339"/>
    <w:rsid w:val="63711611"/>
    <w:rsid w:val="63715055"/>
    <w:rsid w:val="6371B6E2"/>
    <w:rsid w:val="637E4D9D"/>
    <w:rsid w:val="637E4E4F"/>
    <w:rsid w:val="63848505"/>
    <w:rsid w:val="63858412"/>
    <w:rsid w:val="638A2A93"/>
    <w:rsid w:val="638B4A0B"/>
    <w:rsid w:val="6390DF79"/>
    <w:rsid w:val="6398E892"/>
    <w:rsid w:val="639A4885"/>
    <w:rsid w:val="639C8D3D"/>
    <w:rsid w:val="639CD5AB"/>
    <w:rsid w:val="639E98FD"/>
    <w:rsid w:val="639F7281"/>
    <w:rsid w:val="63A34B49"/>
    <w:rsid w:val="63A39FCF"/>
    <w:rsid w:val="63A6351C"/>
    <w:rsid w:val="63A6772F"/>
    <w:rsid w:val="63AB6334"/>
    <w:rsid w:val="63AE6E6B"/>
    <w:rsid w:val="63AE851C"/>
    <w:rsid w:val="63BA2E88"/>
    <w:rsid w:val="63BF5581"/>
    <w:rsid w:val="63BFD38C"/>
    <w:rsid w:val="63C19D2C"/>
    <w:rsid w:val="63C92FB5"/>
    <w:rsid w:val="63D15311"/>
    <w:rsid w:val="63D1F4C0"/>
    <w:rsid w:val="63D574E7"/>
    <w:rsid w:val="63D65767"/>
    <w:rsid w:val="63E1FB34"/>
    <w:rsid w:val="63E36FC9"/>
    <w:rsid w:val="63E3CC33"/>
    <w:rsid w:val="63E8ABAA"/>
    <w:rsid w:val="63F3A099"/>
    <w:rsid w:val="63F5D6CF"/>
    <w:rsid w:val="63F76617"/>
    <w:rsid w:val="63F79990"/>
    <w:rsid w:val="63F86345"/>
    <w:rsid w:val="640476F3"/>
    <w:rsid w:val="6404ACEF"/>
    <w:rsid w:val="6404F229"/>
    <w:rsid w:val="64072A1C"/>
    <w:rsid w:val="640B80DF"/>
    <w:rsid w:val="640BC51D"/>
    <w:rsid w:val="640E43B7"/>
    <w:rsid w:val="6414548D"/>
    <w:rsid w:val="641A322C"/>
    <w:rsid w:val="641B40CB"/>
    <w:rsid w:val="6431B7D2"/>
    <w:rsid w:val="64343D9F"/>
    <w:rsid w:val="64352065"/>
    <w:rsid w:val="6438DBBE"/>
    <w:rsid w:val="6439ED91"/>
    <w:rsid w:val="64402C19"/>
    <w:rsid w:val="64441E2B"/>
    <w:rsid w:val="6445B1C2"/>
    <w:rsid w:val="644973D5"/>
    <w:rsid w:val="644BAD3D"/>
    <w:rsid w:val="644D6390"/>
    <w:rsid w:val="644F4A90"/>
    <w:rsid w:val="6450115C"/>
    <w:rsid w:val="645098B8"/>
    <w:rsid w:val="64513641"/>
    <w:rsid w:val="645226FF"/>
    <w:rsid w:val="64605562"/>
    <w:rsid w:val="6465D9F0"/>
    <w:rsid w:val="6465F525"/>
    <w:rsid w:val="6466AFBA"/>
    <w:rsid w:val="6467DEAC"/>
    <w:rsid w:val="646D19E3"/>
    <w:rsid w:val="646E87A9"/>
    <w:rsid w:val="64748CE9"/>
    <w:rsid w:val="64761071"/>
    <w:rsid w:val="648D102E"/>
    <w:rsid w:val="648E583C"/>
    <w:rsid w:val="64960112"/>
    <w:rsid w:val="6499B486"/>
    <w:rsid w:val="649C53A7"/>
    <w:rsid w:val="649E1F97"/>
    <w:rsid w:val="649F2586"/>
    <w:rsid w:val="649FC2DC"/>
    <w:rsid w:val="64AD28F7"/>
    <w:rsid w:val="64BB1553"/>
    <w:rsid w:val="64BB6437"/>
    <w:rsid w:val="64C162B2"/>
    <w:rsid w:val="64C208A7"/>
    <w:rsid w:val="64C25FDD"/>
    <w:rsid w:val="64C5DFF1"/>
    <w:rsid w:val="64C68A2B"/>
    <w:rsid w:val="64C79301"/>
    <w:rsid w:val="64C8AD2D"/>
    <w:rsid w:val="64C9E5E9"/>
    <w:rsid w:val="64C9F3B4"/>
    <w:rsid w:val="64CC9AD4"/>
    <w:rsid w:val="64D0D721"/>
    <w:rsid w:val="64D1974C"/>
    <w:rsid w:val="64D2D368"/>
    <w:rsid w:val="64D735A7"/>
    <w:rsid w:val="64E67DFB"/>
    <w:rsid w:val="64F2E934"/>
    <w:rsid w:val="64F422D3"/>
    <w:rsid w:val="64F8C289"/>
    <w:rsid w:val="64FDBF30"/>
    <w:rsid w:val="64FDED88"/>
    <w:rsid w:val="64FE00F7"/>
    <w:rsid w:val="65019E1C"/>
    <w:rsid w:val="6503964E"/>
    <w:rsid w:val="65075D63"/>
    <w:rsid w:val="6508EA63"/>
    <w:rsid w:val="650F1C52"/>
    <w:rsid w:val="65107247"/>
    <w:rsid w:val="65134381"/>
    <w:rsid w:val="6517EDBB"/>
    <w:rsid w:val="651B68C8"/>
    <w:rsid w:val="651BBD0C"/>
    <w:rsid w:val="65292D7B"/>
    <w:rsid w:val="652BCF3F"/>
    <w:rsid w:val="652F475D"/>
    <w:rsid w:val="653648F5"/>
    <w:rsid w:val="6538B51A"/>
    <w:rsid w:val="653CD90D"/>
    <w:rsid w:val="65414958"/>
    <w:rsid w:val="65430B13"/>
    <w:rsid w:val="65475219"/>
    <w:rsid w:val="6548ED41"/>
    <w:rsid w:val="654E3F7E"/>
    <w:rsid w:val="65525672"/>
    <w:rsid w:val="655897DE"/>
    <w:rsid w:val="65596FDD"/>
    <w:rsid w:val="655F4B42"/>
    <w:rsid w:val="6561795F"/>
    <w:rsid w:val="6569463E"/>
    <w:rsid w:val="656AFE48"/>
    <w:rsid w:val="656F2FF3"/>
    <w:rsid w:val="6574EC40"/>
    <w:rsid w:val="65763B0D"/>
    <w:rsid w:val="657B233F"/>
    <w:rsid w:val="657B248C"/>
    <w:rsid w:val="658B6A9D"/>
    <w:rsid w:val="658BC564"/>
    <w:rsid w:val="658BD719"/>
    <w:rsid w:val="658D0F68"/>
    <w:rsid w:val="658EFAA8"/>
    <w:rsid w:val="659468F4"/>
    <w:rsid w:val="6598F90E"/>
    <w:rsid w:val="659B6F2F"/>
    <w:rsid w:val="659F8B35"/>
    <w:rsid w:val="65A64595"/>
    <w:rsid w:val="65AEC7F2"/>
    <w:rsid w:val="65B48D61"/>
    <w:rsid w:val="65BBB055"/>
    <w:rsid w:val="65BD849C"/>
    <w:rsid w:val="65C41078"/>
    <w:rsid w:val="65C4C286"/>
    <w:rsid w:val="65C5EB70"/>
    <w:rsid w:val="65CB5F7E"/>
    <w:rsid w:val="65CC3E71"/>
    <w:rsid w:val="65D0F646"/>
    <w:rsid w:val="65DD77E2"/>
    <w:rsid w:val="65DF6473"/>
    <w:rsid w:val="65E1A855"/>
    <w:rsid w:val="65F436FC"/>
    <w:rsid w:val="65F492C7"/>
    <w:rsid w:val="65FA42F4"/>
    <w:rsid w:val="65FCFE91"/>
    <w:rsid w:val="65FD2CDE"/>
    <w:rsid w:val="66005010"/>
    <w:rsid w:val="66042F72"/>
    <w:rsid w:val="660BC4A8"/>
    <w:rsid w:val="660D35E7"/>
    <w:rsid w:val="660E3CCD"/>
    <w:rsid w:val="660EED2C"/>
    <w:rsid w:val="66114CC4"/>
    <w:rsid w:val="6612A11A"/>
    <w:rsid w:val="66150B6A"/>
    <w:rsid w:val="661874A4"/>
    <w:rsid w:val="661B983E"/>
    <w:rsid w:val="661DC926"/>
    <w:rsid w:val="6621C100"/>
    <w:rsid w:val="66230105"/>
    <w:rsid w:val="662327D3"/>
    <w:rsid w:val="6623A5A2"/>
    <w:rsid w:val="662552E2"/>
    <w:rsid w:val="662ABC13"/>
    <w:rsid w:val="6631264C"/>
    <w:rsid w:val="6631548B"/>
    <w:rsid w:val="66322860"/>
    <w:rsid w:val="6633F543"/>
    <w:rsid w:val="66340A73"/>
    <w:rsid w:val="6634B944"/>
    <w:rsid w:val="66385249"/>
    <w:rsid w:val="663B9C86"/>
    <w:rsid w:val="663FD369"/>
    <w:rsid w:val="66501DA1"/>
    <w:rsid w:val="6652B213"/>
    <w:rsid w:val="66530E27"/>
    <w:rsid w:val="665BB465"/>
    <w:rsid w:val="665D188A"/>
    <w:rsid w:val="6662FF98"/>
    <w:rsid w:val="666AA469"/>
    <w:rsid w:val="666DF668"/>
    <w:rsid w:val="6671CA04"/>
    <w:rsid w:val="66775CB8"/>
    <w:rsid w:val="667D1680"/>
    <w:rsid w:val="667F63B9"/>
    <w:rsid w:val="66803B7D"/>
    <w:rsid w:val="66824020"/>
    <w:rsid w:val="66837D53"/>
    <w:rsid w:val="6685F651"/>
    <w:rsid w:val="66885A0E"/>
    <w:rsid w:val="66886777"/>
    <w:rsid w:val="668F1D99"/>
    <w:rsid w:val="6692AC5E"/>
    <w:rsid w:val="6694A871"/>
    <w:rsid w:val="6698B55E"/>
    <w:rsid w:val="6699BDE9"/>
    <w:rsid w:val="669DFD3D"/>
    <w:rsid w:val="669EEA66"/>
    <w:rsid w:val="66A00864"/>
    <w:rsid w:val="66A48DBE"/>
    <w:rsid w:val="66A86CE8"/>
    <w:rsid w:val="66B058A3"/>
    <w:rsid w:val="66B397DA"/>
    <w:rsid w:val="66B7E74B"/>
    <w:rsid w:val="66BB778E"/>
    <w:rsid w:val="66C2392B"/>
    <w:rsid w:val="66CEBE1E"/>
    <w:rsid w:val="66D0794F"/>
    <w:rsid w:val="66D14D54"/>
    <w:rsid w:val="66D2A352"/>
    <w:rsid w:val="66D476B0"/>
    <w:rsid w:val="66D54DD9"/>
    <w:rsid w:val="66D75581"/>
    <w:rsid w:val="66D8FA6B"/>
    <w:rsid w:val="66E29694"/>
    <w:rsid w:val="66E6BCB4"/>
    <w:rsid w:val="66EB41B3"/>
    <w:rsid w:val="66EC7B68"/>
    <w:rsid w:val="66F14257"/>
    <w:rsid w:val="66F7D314"/>
    <w:rsid w:val="66FC5318"/>
    <w:rsid w:val="66FC7368"/>
    <w:rsid w:val="66FF20A8"/>
    <w:rsid w:val="670122F7"/>
    <w:rsid w:val="6701C58F"/>
    <w:rsid w:val="6702491A"/>
    <w:rsid w:val="6709ACFC"/>
    <w:rsid w:val="670A712F"/>
    <w:rsid w:val="670B2E96"/>
    <w:rsid w:val="670BABDC"/>
    <w:rsid w:val="670BCE61"/>
    <w:rsid w:val="6711CE3E"/>
    <w:rsid w:val="67181BBF"/>
    <w:rsid w:val="671B49BD"/>
    <w:rsid w:val="671B7128"/>
    <w:rsid w:val="671D0CAD"/>
    <w:rsid w:val="671D6DCB"/>
    <w:rsid w:val="671E4F5F"/>
    <w:rsid w:val="671FCF3E"/>
    <w:rsid w:val="67256634"/>
    <w:rsid w:val="6726EDED"/>
    <w:rsid w:val="672A93AA"/>
    <w:rsid w:val="672B52C0"/>
    <w:rsid w:val="672D295E"/>
    <w:rsid w:val="6734F3FE"/>
    <w:rsid w:val="6737D211"/>
    <w:rsid w:val="6739F65A"/>
    <w:rsid w:val="673BE9CB"/>
    <w:rsid w:val="673CF7D9"/>
    <w:rsid w:val="673DB2E2"/>
    <w:rsid w:val="673E2118"/>
    <w:rsid w:val="673E4FE2"/>
    <w:rsid w:val="674551BD"/>
    <w:rsid w:val="67500DBF"/>
    <w:rsid w:val="675058CC"/>
    <w:rsid w:val="67506FFA"/>
    <w:rsid w:val="6755CB82"/>
    <w:rsid w:val="675FBF2B"/>
    <w:rsid w:val="6761ECB3"/>
    <w:rsid w:val="67626F52"/>
    <w:rsid w:val="6767EEBF"/>
    <w:rsid w:val="6767FEF8"/>
    <w:rsid w:val="676CC220"/>
    <w:rsid w:val="676D3BB6"/>
    <w:rsid w:val="6778916E"/>
    <w:rsid w:val="6779B21E"/>
    <w:rsid w:val="677DE627"/>
    <w:rsid w:val="677F1EF2"/>
    <w:rsid w:val="678003CD"/>
    <w:rsid w:val="6784D215"/>
    <w:rsid w:val="678649F9"/>
    <w:rsid w:val="6788397A"/>
    <w:rsid w:val="6789A74F"/>
    <w:rsid w:val="678A89EF"/>
    <w:rsid w:val="678BEB40"/>
    <w:rsid w:val="678DA66C"/>
    <w:rsid w:val="6791E532"/>
    <w:rsid w:val="679352D6"/>
    <w:rsid w:val="67941D01"/>
    <w:rsid w:val="679B7DD9"/>
    <w:rsid w:val="67A17DE8"/>
    <w:rsid w:val="67A38A13"/>
    <w:rsid w:val="67A4974A"/>
    <w:rsid w:val="67A57F83"/>
    <w:rsid w:val="67A587D6"/>
    <w:rsid w:val="67A86E73"/>
    <w:rsid w:val="67B07138"/>
    <w:rsid w:val="67B36D9C"/>
    <w:rsid w:val="67B9DE05"/>
    <w:rsid w:val="67C059A9"/>
    <w:rsid w:val="67C38123"/>
    <w:rsid w:val="67CB1577"/>
    <w:rsid w:val="67CB3487"/>
    <w:rsid w:val="67CC0179"/>
    <w:rsid w:val="67CE8063"/>
    <w:rsid w:val="67D4DE18"/>
    <w:rsid w:val="67DCF356"/>
    <w:rsid w:val="67E7EC47"/>
    <w:rsid w:val="67EE415E"/>
    <w:rsid w:val="67F36441"/>
    <w:rsid w:val="67F4F1D4"/>
    <w:rsid w:val="67F8E9F5"/>
    <w:rsid w:val="67FDEBC5"/>
    <w:rsid w:val="67FE58FB"/>
    <w:rsid w:val="6802EDE2"/>
    <w:rsid w:val="6803A33E"/>
    <w:rsid w:val="6804D074"/>
    <w:rsid w:val="68050C5F"/>
    <w:rsid w:val="68099ED2"/>
    <w:rsid w:val="6809A448"/>
    <w:rsid w:val="680D5D07"/>
    <w:rsid w:val="680F0E98"/>
    <w:rsid w:val="68145C8F"/>
    <w:rsid w:val="681DDBA3"/>
    <w:rsid w:val="6824251B"/>
    <w:rsid w:val="682438E5"/>
    <w:rsid w:val="6828B294"/>
    <w:rsid w:val="682B1941"/>
    <w:rsid w:val="682E43A9"/>
    <w:rsid w:val="682F834A"/>
    <w:rsid w:val="6835DB07"/>
    <w:rsid w:val="6838C9F5"/>
    <w:rsid w:val="6839D472"/>
    <w:rsid w:val="683CB1F4"/>
    <w:rsid w:val="683E2365"/>
    <w:rsid w:val="683E9245"/>
    <w:rsid w:val="6846E752"/>
    <w:rsid w:val="684792C8"/>
    <w:rsid w:val="684F5CEF"/>
    <w:rsid w:val="6850A0C7"/>
    <w:rsid w:val="68551A33"/>
    <w:rsid w:val="685B6CF0"/>
    <w:rsid w:val="685D08EF"/>
    <w:rsid w:val="685FBBF0"/>
    <w:rsid w:val="686631BC"/>
    <w:rsid w:val="686A98ED"/>
    <w:rsid w:val="686E73B3"/>
    <w:rsid w:val="6872E0CE"/>
    <w:rsid w:val="68754DF4"/>
    <w:rsid w:val="6879E222"/>
    <w:rsid w:val="687CA923"/>
    <w:rsid w:val="687F3E38"/>
    <w:rsid w:val="688DED18"/>
    <w:rsid w:val="68907ED6"/>
    <w:rsid w:val="68947E1A"/>
    <w:rsid w:val="6894ADD6"/>
    <w:rsid w:val="68952610"/>
    <w:rsid w:val="6896E952"/>
    <w:rsid w:val="689D0C53"/>
    <w:rsid w:val="689DB174"/>
    <w:rsid w:val="689ECE4E"/>
    <w:rsid w:val="68A0CC8E"/>
    <w:rsid w:val="68A326D2"/>
    <w:rsid w:val="68A39C3B"/>
    <w:rsid w:val="68A69C8B"/>
    <w:rsid w:val="68A70155"/>
    <w:rsid w:val="68A72BA4"/>
    <w:rsid w:val="68A872F0"/>
    <w:rsid w:val="68AA9A93"/>
    <w:rsid w:val="68AC740D"/>
    <w:rsid w:val="68B81CE5"/>
    <w:rsid w:val="68B95FFB"/>
    <w:rsid w:val="68BB11EB"/>
    <w:rsid w:val="68BB49DA"/>
    <w:rsid w:val="68BCE489"/>
    <w:rsid w:val="68C34E69"/>
    <w:rsid w:val="68CF0AB2"/>
    <w:rsid w:val="68D63DA2"/>
    <w:rsid w:val="68D72BF7"/>
    <w:rsid w:val="68DA954A"/>
    <w:rsid w:val="68DF5EFB"/>
    <w:rsid w:val="68E34EB6"/>
    <w:rsid w:val="68E6CD19"/>
    <w:rsid w:val="68E85F47"/>
    <w:rsid w:val="68ECBA91"/>
    <w:rsid w:val="68F84C72"/>
    <w:rsid w:val="68FEFE69"/>
    <w:rsid w:val="68FF797F"/>
    <w:rsid w:val="6902DB0D"/>
    <w:rsid w:val="6905EED5"/>
    <w:rsid w:val="690782EF"/>
    <w:rsid w:val="690A6A5A"/>
    <w:rsid w:val="690B2239"/>
    <w:rsid w:val="690ECE6A"/>
    <w:rsid w:val="6915F807"/>
    <w:rsid w:val="6921A510"/>
    <w:rsid w:val="6921D1FD"/>
    <w:rsid w:val="69270BE6"/>
    <w:rsid w:val="69346CCE"/>
    <w:rsid w:val="693615A0"/>
    <w:rsid w:val="6936EFDE"/>
    <w:rsid w:val="693987F6"/>
    <w:rsid w:val="693A3011"/>
    <w:rsid w:val="693C6C68"/>
    <w:rsid w:val="693CB5E7"/>
    <w:rsid w:val="693CE27B"/>
    <w:rsid w:val="693D8984"/>
    <w:rsid w:val="69496307"/>
    <w:rsid w:val="694BD044"/>
    <w:rsid w:val="69566605"/>
    <w:rsid w:val="695696BD"/>
    <w:rsid w:val="695A863A"/>
    <w:rsid w:val="69618A9A"/>
    <w:rsid w:val="696788A9"/>
    <w:rsid w:val="696D4710"/>
    <w:rsid w:val="696DBA17"/>
    <w:rsid w:val="696E0A3D"/>
    <w:rsid w:val="696F9400"/>
    <w:rsid w:val="69715106"/>
    <w:rsid w:val="69720726"/>
    <w:rsid w:val="697428D7"/>
    <w:rsid w:val="6975D032"/>
    <w:rsid w:val="69778A47"/>
    <w:rsid w:val="697A0E2E"/>
    <w:rsid w:val="697D6CB6"/>
    <w:rsid w:val="697DC714"/>
    <w:rsid w:val="6980F74B"/>
    <w:rsid w:val="6989ADAD"/>
    <w:rsid w:val="698FD40F"/>
    <w:rsid w:val="699776D9"/>
    <w:rsid w:val="699B9E0F"/>
    <w:rsid w:val="699CEBD3"/>
    <w:rsid w:val="699CF23B"/>
    <w:rsid w:val="699E6245"/>
    <w:rsid w:val="69A73305"/>
    <w:rsid w:val="69A9919C"/>
    <w:rsid w:val="69AFA130"/>
    <w:rsid w:val="69B2D2FB"/>
    <w:rsid w:val="69B4EC5B"/>
    <w:rsid w:val="69B724A3"/>
    <w:rsid w:val="69B7B418"/>
    <w:rsid w:val="69B802C7"/>
    <w:rsid w:val="69B90DA8"/>
    <w:rsid w:val="69BFA3A8"/>
    <w:rsid w:val="69C48752"/>
    <w:rsid w:val="69CB0FEC"/>
    <w:rsid w:val="69D4D49F"/>
    <w:rsid w:val="69D7823A"/>
    <w:rsid w:val="69DEAA3C"/>
    <w:rsid w:val="69DEB6B7"/>
    <w:rsid w:val="69DFA181"/>
    <w:rsid w:val="69E180BA"/>
    <w:rsid w:val="69E1A8B3"/>
    <w:rsid w:val="69E20265"/>
    <w:rsid w:val="69E6D99D"/>
    <w:rsid w:val="69E74801"/>
    <w:rsid w:val="69E78D4D"/>
    <w:rsid w:val="69EC968E"/>
    <w:rsid w:val="69ECDB26"/>
    <w:rsid w:val="69EE26CD"/>
    <w:rsid w:val="69F2689F"/>
    <w:rsid w:val="69F36F35"/>
    <w:rsid w:val="69F5CDE6"/>
    <w:rsid w:val="69F6841F"/>
    <w:rsid w:val="69F8730A"/>
    <w:rsid w:val="69FADAE1"/>
    <w:rsid w:val="69FB2D37"/>
    <w:rsid w:val="69FC709F"/>
    <w:rsid w:val="69FE852A"/>
    <w:rsid w:val="6A00747B"/>
    <w:rsid w:val="6A01C4B4"/>
    <w:rsid w:val="6A046E66"/>
    <w:rsid w:val="6A04A1C0"/>
    <w:rsid w:val="6A0694A9"/>
    <w:rsid w:val="6A0C099A"/>
    <w:rsid w:val="6A123029"/>
    <w:rsid w:val="6A1784A7"/>
    <w:rsid w:val="6A193052"/>
    <w:rsid w:val="6A1E194A"/>
    <w:rsid w:val="6A1F8C0D"/>
    <w:rsid w:val="6A2149DA"/>
    <w:rsid w:val="6A243DC0"/>
    <w:rsid w:val="6A26E225"/>
    <w:rsid w:val="6A2896CE"/>
    <w:rsid w:val="6A2AB4E2"/>
    <w:rsid w:val="6A2B47AC"/>
    <w:rsid w:val="6A2D730C"/>
    <w:rsid w:val="6A303534"/>
    <w:rsid w:val="6A361749"/>
    <w:rsid w:val="6A377EFF"/>
    <w:rsid w:val="6A3E4060"/>
    <w:rsid w:val="6A417AB8"/>
    <w:rsid w:val="6A49742C"/>
    <w:rsid w:val="6A4C9E68"/>
    <w:rsid w:val="6A50859E"/>
    <w:rsid w:val="6A5B7586"/>
    <w:rsid w:val="6A5D4F73"/>
    <w:rsid w:val="6A610622"/>
    <w:rsid w:val="6A6326D9"/>
    <w:rsid w:val="6A686A48"/>
    <w:rsid w:val="6A6E34A0"/>
    <w:rsid w:val="6A715193"/>
    <w:rsid w:val="6A746BEA"/>
    <w:rsid w:val="6A77809B"/>
    <w:rsid w:val="6A799B39"/>
    <w:rsid w:val="6A7DCAB9"/>
    <w:rsid w:val="6A7E4E75"/>
    <w:rsid w:val="6A80FEC7"/>
    <w:rsid w:val="6A8AE428"/>
    <w:rsid w:val="6A906E95"/>
    <w:rsid w:val="6A91CE8D"/>
    <w:rsid w:val="6A949B8E"/>
    <w:rsid w:val="6A949BC5"/>
    <w:rsid w:val="6A960495"/>
    <w:rsid w:val="6AADACE8"/>
    <w:rsid w:val="6AB554E6"/>
    <w:rsid w:val="6AB5B48A"/>
    <w:rsid w:val="6AB65CCC"/>
    <w:rsid w:val="6AB773C0"/>
    <w:rsid w:val="6AB89546"/>
    <w:rsid w:val="6AC14811"/>
    <w:rsid w:val="6AC54435"/>
    <w:rsid w:val="6AC8C30D"/>
    <w:rsid w:val="6AD188C6"/>
    <w:rsid w:val="6AD5E7D8"/>
    <w:rsid w:val="6ADAEE4C"/>
    <w:rsid w:val="6ADCF4C4"/>
    <w:rsid w:val="6ADD86B0"/>
    <w:rsid w:val="6ADF68B0"/>
    <w:rsid w:val="6ADFA147"/>
    <w:rsid w:val="6AE18195"/>
    <w:rsid w:val="6AE443DB"/>
    <w:rsid w:val="6AE50C3C"/>
    <w:rsid w:val="6AE71216"/>
    <w:rsid w:val="6AE8E911"/>
    <w:rsid w:val="6AF57610"/>
    <w:rsid w:val="6AF7D1F4"/>
    <w:rsid w:val="6AFB21E5"/>
    <w:rsid w:val="6AFD4549"/>
    <w:rsid w:val="6B0BB268"/>
    <w:rsid w:val="6B0E3D47"/>
    <w:rsid w:val="6B12B3D8"/>
    <w:rsid w:val="6B16C9A8"/>
    <w:rsid w:val="6B178A14"/>
    <w:rsid w:val="6B1DE344"/>
    <w:rsid w:val="6B1ED8D0"/>
    <w:rsid w:val="6B2166C6"/>
    <w:rsid w:val="6B23C864"/>
    <w:rsid w:val="6B25DBE2"/>
    <w:rsid w:val="6B27187E"/>
    <w:rsid w:val="6B31872A"/>
    <w:rsid w:val="6B31C508"/>
    <w:rsid w:val="6B338B93"/>
    <w:rsid w:val="6B340801"/>
    <w:rsid w:val="6B34A4E4"/>
    <w:rsid w:val="6B3A020A"/>
    <w:rsid w:val="6B3B3D3D"/>
    <w:rsid w:val="6B3B80AA"/>
    <w:rsid w:val="6B3D8746"/>
    <w:rsid w:val="6B3E2874"/>
    <w:rsid w:val="6B4CC066"/>
    <w:rsid w:val="6B4DD81D"/>
    <w:rsid w:val="6B4E9D94"/>
    <w:rsid w:val="6B5298E5"/>
    <w:rsid w:val="6B53D857"/>
    <w:rsid w:val="6B548749"/>
    <w:rsid w:val="6B56E351"/>
    <w:rsid w:val="6B5A0A0D"/>
    <w:rsid w:val="6B5B2B54"/>
    <w:rsid w:val="6B5B4A25"/>
    <w:rsid w:val="6B63FADB"/>
    <w:rsid w:val="6B658F4F"/>
    <w:rsid w:val="6B65D5D3"/>
    <w:rsid w:val="6B67E7FC"/>
    <w:rsid w:val="6B6843C4"/>
    <w:rsid w:val="6B6BED5B"/>
    <w:rsid w:val="6B6C1E71"/>
    <w:rsid w:val="6B82267B"/>
    <w:rsid w:val="6B899360"/>
    <w:rsid w:val="6B8A9B24"/>
    <w:rsid w:val="6B8DFAE9"/>
    <w:rsid w:val="6B957B1B"/>
    <w:rsid w:val="6B9846F9"/>
    <w:rsid w:val="6B9E223D"/>
    <w:rsid w:val="6BA3087D"/>
    <w:rsid w:val="6BA65859"/>
    <w:rsid w:val="6BA662F3"/>
    <w:rsid w:val="6BAF26F4"/>
    <w:rsid w:val="6BB01B10"/>
    <w:rsid w:val="6BC1E459"/>
    <w:rsid w:val="6BC6426B"/>
    <w:rsid w:val="6BC71DF6"/>
    <w:rsid w:val="6BCB3F3F"/>
    <w:rsid w:val="6BCC518D"/>
    <w:rsid w:val="6BD0C3A4"/>
    <w:rsid w:val="6BD31C8F"/>
    <w:rsid w:val="6BD817A1"/>
    <w:rsid w:val="6BD94326"/>
    <w:rsid w:val="6BDC6489"/>
    <w:rsid w:val="6BE339D1"/>
    <w:rsid w:val="6BE8AFDC"/>
    <w:rsid w:val="6BED1C98"/>
    <w:rsid w:val="6BF1709E"/>
    <w:rsid w:val="6BFB7A1A"/>
    <w:rsid w:val="6C006754"/>
    <w:rsid w:val="6C01ADD0"/>
    <w:rsid w:val="6C041FBD"/>
    <w:rsid w:val="6C0830A6"/>
    <w:rsid w:val="6C0938BC"/>
    <w:rsid w:val="6C09411F"/>
    <w:rsid w:val="6C1017E9"/>
    <w:rsid w:val="6C126866"/>
    <w:rsid w:val="6C18A99E"/>
    <w:rsid w:val="6C18AFAA"/>
    <w:rsid w:val="6C1BDFA0"/>
    <w:rsid w:val="6C1C48D9"/>
    <w:rsid w:val="6C1F7943"/>
    <w:rsid w:val="6C218D7E"/>
    <w:rsid w:val="6C245779"/>
    <w:rsid w:val="6C26A941"/>
    <w:rsid w:val="6C26DCD7"/>
    <w:rsid w:val="6C2AC546"/>
    <w:rsid w:val="6C2D1F09"/>
    <w:rsid w:val="6C2D5930"/>
    <w:rsid w:val="6C331773"/>
    <w:rsid w:val="6C33AACE"/>
    <w:rsid w:val="6C3A956F"/>
    <w:rsid w:val="6C3D0458"/>
    <w:rsid w:val="6C3D6E56"/>
    <w:rsid w:val="6C4824E7"/>
    <w:rsid w:val="6C49A5AF"/>
    <w:rsid w:val="6C4B05E0"/>
    <w:rsid w:val="6C539850"/>
    <w:rsid w:val="6C58E5A0"/>
    <w:rsid w:val="6C5B9FD5"/>
    <w:rsid w:val="6C5D8B95"/>
    <w:rsid w:val="6C5FAF9D"/>
    <w:rsid w:val="6C61B84D"/>
    <w:rsid w:val="6C670253"/>
    <w:rsid w:val="6C6F7CF4"/>
    <w:rsid w:val="6C7292DD"/>
    <w:rsid w:val="6C768F1B"/>
    <w:rsid w:val="6C77E209"/>
    <w:rsid w:val="6C797ED4"/>
    <w:rsid w:val="6C7C7484"/>
    <w:rsid w:val="6C831E57"/>
    <w:rsid w:val="6C85132E"/>
    <w:rsid w:val="6C94D04A"/>
    <w:rsid w:val="6C9869BD"/>
    <w:rsid w:val="6C997E0C"/>
    <w:rsid w:val="6C9CB7C0"/>
    <w:rsid w:val="6CA29B5C"/>
    <w:rsid w:val="6CA57B2C"/>
    <w:rsid w:val="6CAFE234"/>
    <w:rsid w:val="6CB0940F"/>
    <w:rsid w:val="6CB16B9F"/>
    <w:rsid w:val="6CB5E5DE"/>
    <w:rsid w:val="6CBCFF5C"/>
    <w:rsid w:val="6CC35339"/>
    <w:rsid w:val="6CC4F857"/>
    <w:rsid w:val="6CCAD348"/>
    <w:rsid w:val="6CD361AA"/>
    <w:rsid w:val="6CD4D36A"/>
    <w:rsid w:val="6CD5C03F"/>
    <w:rsid w:val="6CDAB5FB"/>
    <w:rsid w:val="6CE5BFE3"/>
    <w:rsid w:val="6CE992B2"/>
    <w:rsid w:val="6CE9A87E"/>
    <w:rsid w:val="6CE9BF19"/>
    <w:rsid w:val="6CF3F183"/>
    <w:rsid w:val="6D04E73B"/>
    <w:rsid w:val="6D0519F6"/>
    <w:rsid w:val="6D051ED9"/>
    <w:rsid w:val="6D071F7F"/>
    <w:rsid w:val="6D0764EA"/>
    <w:rsid w:val="6D08B5BE"/>
    <w:rsid w:val="6D09729C"/>
    <w:rsid w:val="6D0AADFC"/>
    <w:rsid w:val="6D15CB11"/>
    <w:rsid w:val="6D1670AA"/>
    <w:rsid w:val="6D1AA9DC"/>
    <w:rsid w:val="6D1B7CCF"/>
    <w:rsid w:val="6D1BB809"/>
    <w:rsid w:val="6D1CA815"/>
    <w:rsid w:val="6D23ECBD"/>
    <w:rsid w:val="6D2A45A5"/>
    <w:rsid w:val="6D2CBF35"/>
    <w:rsid w:val="6D2D209C"/>
    <w:rsid w:val="6D3146A3"/>
    <w:rsid w:val="6D331B26"/>
    <w:rsid w:val="6D3326F5"/>
    <w:rsid w:val="6D354E89"/>
    <w:rsid w:val="6D4468E5"/>
    <w:rsid w:val="6D4C1ABA"/>
    <w:rsid w:val="6D4CACEC"/>
    <w:rsid w:val="6D4D8A3C"/>
    <w:rsid w:val="6D4E288E"/>
    <w:rsid w:val="6D501577"/>
    <w:rsid w:val="6D515D3F"/>
    <w:rsid w:val="6D52FD0B"/>
    <w:rsid w:val="6D539B82"/>
    <w:rsid w:val="6D5891E4"/>
    <w:rsid w:val="6D5CC70D"/>
    <w:rsid w:val="6D5DDA1B"/>
    <w:rsid w:val="6D664B3B"/>
    <w:rsid w:val="6D697DCB"/>
    <w:rsid w:val="6D6F1FC1"/>
    <w:rsid w:val="6D732E08"/>
    <w:rsid w:val="6D7337C5"/>
    <w:rsid w:val="6D7725E4"/>
    <w:rsid w:val="6D796437"/>
    <w:rsid w:val="6D79A7D5"/>
    <w:rsid w:val="6D7B11FA"/>
    <w:rsid w:val="6D7B1AC0"/>
    <w:rsid w:val="6D8C45D3"/>
    <w:rsid w:val="6D97280E"/>
    <w:rsid w:val="6D98B1EB"/>
    <w:rsid w:val="6D9F04BC"/>
    <w:rsid w:val="6DA0043F"/>
    <w:rsid w:val="6DA14809"/>
    <w:rsid w:val="6DA3D540"/>
    <w:rsid w:val="6DA5A303"/>
    <w:rsid w:val="6DA84721"/>
    <w:rsid w:val="6DA91DB1"/>
    <w:rsid w:val="6DA9937F"/>
    <w:rsid w:val="6DACB11D"/>
    <w:rsid w:val="6DB3ACDE"/>
    <w:rsid w:val="6DB4B75F"/>
    <w:rsid w:val="6DB640F5"/>
    <w:rsid w:val="6DB823D2"/>
    <w:rsid w:val="6DBA0FA0"/>
    <w:rsid w:val="6DBEA327"/>
    <w:rsid w:val="6DC13443"/>
    <w:rsid w:val="6DC3A1FA"/>
    <w:rsid w:val="6DC3D3BF"/>
    <w:rsid w:val="6DC48D94"/>
    <w:rsid w:val="6DC5F542"/>
    <w:rsid w:val="6DD391DD"/>
    <w:rsid w:val="6DDE969E"/>
    <w:rsid w:val="6DE80BF2"/>
    <w:rsid w:val="6DEA6A1E"/>
    <w:rsid w:val="6DEF54D2"/>
    <w:rsid w:val="6DF04579"/>
    <w:rsid w:val="6DFEFBF7"/>
    <w:rsid w:val="6E00B3BB"/>
    <w:rsid w:val="6E035DD7"/>
    <w:rsid w:val="6E07BB32"/>
    <w:rsid w:val="6E0BB80D"/>
    <w:rsid w:val="6E0E9247"/>
    <w:rsid w:val="6E0F04D7"/>
    <w:rsid w:val="6E102FC7"/>
    <w:rsid w:val="6E110F4C"/>
    <w:rsid w:val="6E13B26A"/>
    <w:rsid w:val="6E1453D7"/>
    <w:rsid w:val="6E1631AD"/>
    <w:rsid w:val="6E185EEA"/>
    <w:rsid w:val="6E1B8ED2"/>
    <w:rsid w:val="6E1D80B7"/>
    <w:rsid w:val="6E21EC77"/>
    <w:rsid w:val="6E2B1A2A"/>
    <w:rsid w:val="6E2BC4F8"/>
    <w:rsid w:val="6E2D3047"/>
    <w:rsid w:val="6E2F337A"/>
    <w:rsid w:val="6E316D42"/>
    <w:rsid w:val="6E357FA9"/>
    <w:rsid w:val="6E44C229"/>
    <w:rsid w:val="6E456D20"/>
    <w:rsid w:val="6E4BFB5D"/>
    <w:rsid w:val="6E594C89"/>
    <w:rsid w:val="6E5BEB58"/>
    <w:rsid w:val="6E5D55F2"/>
    <w:rsid w:val="6E62A43C"/>
    <w:rsid w:val="6E75E426"/>
    <w:rsid w:val="6E7A708A"/>
    <w:rsid w:val="6E7E84E9"/>
    <w:rsid w:val="6E7E8A84"/>
    <w:rsid w:val="6E7E9253"/>
    <w:rsid w:val="6E7F9F0F"/>
    <w:rsid w:val="6E817920"/>
    <w:rsid w:val="6E8562D0"/>
    <w:rsid w:val="6E8F2F82"/>
    <w:rsid w:val="6E938257"/>
    <w:rsid w:val="6E966BFB"/>
    <w:rsid w:val="6E996058"/>
    <w:rsid w:val="6E99CB98"/>
    <w:rsid w:val="6E99FA58"/>
    <w:rsid w:val="6E9A9C1B"/>
    <w:rsid w:val="6E9E37C3"/>
    <w:rsid w:val="6EA018F9"/>
    <w:rsid w:val="6EA908BD"/>
    <w:rsid w:val="6EAD4E8C"/>
    <w:rsid w:val="6EAF4CF7"/>
    <w:rsid w:val="6EBAFA98"/>
    <w:rsid w:val="6EC075D0"/>
    <w:rsid w:val="6ECCED65"/>
    <w:rsid w:val="6EDADCA2"/>
    <w:rsid w:val="6EDFFD80"/>
    <w:rsid w:val="6EE86975"/>
    <w:rsid w:val="6EEC6164"/>
    <w:rsid w:val="6EEED80B"/>
    <w:rsid w:val="6EEEDE00"/>
    <w:rsid w:val="6EF6DCBE"/>
    <w:rsid w:val="6EF7363B"/>
    <w:rsid w:val="6EFEA629"/>
    <w:rsid w:val="6EFF6CC6"/>
    <w:rsid w:val="6F00A882"/>
    <w:rsid w:val="6F00E1D6"/>
    <w:rsid w:val="6F0110D9"/>
    <w:rsid w:val="6F05C313"/>
    <w:rsid w:val="6F08000C"/>
    <w:rsid w:val="6F117160"/>
    <w:rsid w:val="6F13F330"/>
    <w:rsid w:val="6F191971"/>
    <w:rsid w:val="6F1950CB"/>
    <w:rsid w:val="6F281759"/>
    <w:rsid w:val="6F287FAB"/>
    <w:rsid w:val="6F2BC2F5"/>
    <w:rsid w:val="6F37235B"/>
    <w:rsid w:val="6F389115"/>
    <w:rsid w:val="6F3AF8E2"/>
    <w:rsid w:val="6F3BAF15"/>
    <w:rsid w:val="6F3C809C"/>
    <w:rsid w:val="6F3D6883"/>
    <w:rsid w:val="6F3F6F93"/>
    <w:rsid w:val="6F42F337"/>
    <w:rsid w:val="6F4BDF4A"/>
    <w:rsid w:val="6F4E1382"/>
    <w:rsid w:val="6F4EC1A4"/>
    <w:rsid w:val="6F4F84CA"/>
    <w:rsid w:val="6F4FD351"/>
    <w:rsid w:val="6F5A7535"/>
    <w:rsid w:val="6F5FCED1"/>
    <w:rsid w:val="6F630723"/>
    <w:rsid w:val="6F66A773"/>
    <w:rsid w:val="6F744024"/>
    <w:rsid w:val="6F797CF0"/>
    <w:rsid w:val="6F79A292"/>
    <w:rsid w:val="6F8AEEAE"/>
    <w:rsid w:val="6F8F5EFE"/>
    <w:rsid w:val="6F927016"/>
    <w:rsid w:val="6F9C7749"/>
    <w:rsid w:val="6FA2BCA8"/>
    <w:rsid w:val="6FA3C281"/>
    <w:rsid w:val="6FA637DF"/>
    <w:rsid w:val="6FA8C242"/>
    <w:rsid w:val="6FAD8D6C"/>
    <w:rsid w:val="6FAF167A"/>
    <w:rsid w:val="6FB013CB"/>
    <w:rsid w:val="6FB99FAD"/>
    <w:rsid w:val="6FBADA0A"/>
    <w:rsid w:val="6FC3040B"/>
    <w:rsid w:val="6FCB94F0"/>
    <w:rsid w:val="6FCCCCA0"/>
    <w:rsid w:val="6FD47C4B"/>
    <w:rsid w:val="6FD5E575"/>
    <w:rsid w:val="6FDB72B7"/>
    <w:rsid w:val="6FDB9C9E"/>
    <w:rsid w:val="6FDBFD1D"/>
    <w:rsid w:val="6FDDC3DF"/>
    <w:rsid w:val="6FE5B01E"/>
    <w:rsid w:val="6FE91DF4"/>
    <w:rsid w:val="6FEC1828"/>
    <w:rsid w:val="6FEE2537"/>
    <w:rsid w:val="6FF3D8D6"/>
    <w:rsid w:val="6FF60D54"/>
    <w:rsid w:val="6FF6FB2B"/>
    <w:rsid w:val="6FFCC9B2"/>
    <w:rsid w:val="6FFE6282"/>
    <w:rsid w:val="70000C7B"/>
    <w:rsid w:val="70015881"/>
    <w:rsid w:val="70047683"/>
    <w:rsid w:val="70062B49"/>
    <w:rsid w:val="70063A23"/>
    <w:rsid w:val="700665FB"/>
    <w:rsid w:val="700A5E70"/>
    <w:rsid w:val="700FC979"/>
    <w:rsid w:val="70105ED6"/>
    <w:rsid w:val="70148293"/>
    <w:rsid w:val="70191C58"/>
    <w:rsid w:val="701C0A77"/>
    <w:rsid w:val="701F4922"/>
    <w:rsid w:val="70206EB0"/>
    <w:rsid w:val="7020E07B"/>
    <w:rsid w:val="702297E7"/>
    <w:rsid w:val="70248B95"/>
    <w:rsid w:val="7024E574"/>
    <w:rsid w:val="7025082D"/>
    <w:rsid w:val="70268B5E"/>
    <w:rsid w:val="70289070"/>
    <w:rsid w:val="702CE387"/>
    <w:rsid w:val="70392C32"/>
    <w:rsid w:val="70410852"/>
    <w:rsid w:val="7042CED2"/>
    <w:rsid w:val="7043AEE7"/>
    <w:rsid w:val="7044F2C7"/>
    <w:rsid w:val="70451BDD"/>
    <w:rsid w:val="7045FC7B"/>
    <w:rsid w:val="704938AF"/>
    <w:rsid w:val="7049B51D"/>
    <w:rsid w:val="7054F416"/>
    <w:rsid w:val="705E3338"/>
    <w:rsid w:val="705E59E9"/>
    <w:rsid w:val="7068A464"/>
    <w:rsid w:val="7068FA7A"/>
    <w:rsid w:val="7069F744"/>
    <w:rsid w:val="706BA4D1"/>
    <w:rsid w:val="706F2B14"/>
    <w:rsid w:val="7071380E"/>
    <w:rsid w:val="70771B48"/>
    <w:rsid w:val="7078A61C"/>
    <w:rsid w:val="7079129C"/>
    <w:rsid w:val="7079DE3F"/>
    <w:rsid w:val="707B00B7"/>
    <w:rsid w:val="707ED903"/>
    <w:rsid w:val="707F4327"/>
    <w:rsid w:val="7082519C"/>
    <w:rsid w:val="7084682E"/>
    <w:rsid w:val="7085C950"/>
    <w:rsid w:val="7086AE35"/>
    <w:rsid w:val="708749C5"/>
    <w:rsid w:val="708BF01B"/>
    <w:rsid w:val="708D352A"/>
    <w:rsid w:val="708DEC42"/>
    <w:rsid w:val="708F37D6"/>
    <w:rsid w:val="70917EBA"/>
    <w:rsid w:val="709194BA"/>
    <w:rsid w:val="7094D0EF"/>
    <w:rsid w:val="709956AE"/>
    <w:rsid w:val="70A73D32"/>
    <w:rsid w:val="70ADEA87"/>
    <w:rsid w:val="70B6263D"/>
    <w:rsid w:val="70BC3B67"/>
    <w:rsid w:val="70BE836F"/>
    <w:rsid w:val="70C531A5"/>
    <w:rsid w:val="70C91462"/>
    <w:rsid w:val="70C9E484"/>
    <w:rsid w:val="70CA4EF6"/>
    <w:rsid w:val="70CC21DB"/>
    <w:rsid w:val="70CF9F5B"/>
    <w:rsid w:val="70D30A9C"/>
    <w:rsid w:val="70D8235E"/>
    <w:rsid w:val="70D8ACA7"/>
    <w:rsid w:val="70DAADAC"/>
    <w:rsid w:val="70DB74B3"/>
    <w:rsid w:val="70DF3BE8"/>
    <w:rsid w:val="70DFAB97"/>
    <w:rsid w:val="70E183F4"/>
    <w:rsid w:val="70E52E91"/>
    <w:rsid w:val="70E5A531"/>
    <w:rsid w:val="70E9712B"/>
    <w:rsid w:val="70ED8FF9"/>
    <w:rsid w:val="70F672B0"/>
    <w:rsid w:val="70F71AA2"/>
    <w:rsid w:val="7100BC3A"/>
    <w:rsid w:val="7108D1EF"/>
    <w:rsid w:val="710B04B9"/>
    <w:rsid w:val="710E2E51"/>
    <w:rsid w:val="71111C25"/>
    <w:rsid w:val="711DA17F"/>
    <w:rsid w:val="711DAF10"/>
    <w:rsid w:val="71214FD2"/>
    <w:rsid w:val="7121A33C"/>
    <w:rsid w:val="7121C4F5"/>
    <w:rsid w:val="7122431B"/>
    <w:rsid w:val="71246E82"/>
    <w:rsid w:val="7126B66E"/>
    <w:rsid w:val="7132BB31"/>
    <w:rsid w:val="7136D48D"/>
    <w:rsid w:val="7136F04F"/>
    <w:rsid w:val="713CD690"/>
    <w:rsid w:val="71412785"/>
    <w:rsid w:val="7149689D"/>
    <w:rsid w:val="714BA2C7"/>
    <w:rsid w:val="714FE5A7"/>
    <w:rsid w:val="71522E4C"/>
    <w:rsid w:val="7153934E"/>
    <w:rsid w:val="715567F0"/>
    <w:rsid w:val="715590CE"/>
    <w:rsid w:val="7155CA60"/>
    <w:rsid w:val="715643B6"/>
    <w:rsid w:val="71582D50"/>
    <w:rsid w:val="715C221D"/>
    <w:rsid w:val="715D9EA3"/>
    <w:rsid w:val="715E2037"/>
    <w:rsid w:val="715EB8AA"/>
    <w:rsid w:val="71698F11"/>
    <w:rsid w:val="716AF543"/>
    <w:rsid w:val="716B4926"/>
    <w:rsid w:val="716CA185"/>
    <w:rsid w:val="716F49C9"/>
    <w:rsid w:val="7172C2F6"/>
    <w:rsid w:val="71741834"/>
    <w:rsid w:val="717B0397"/>
    <w:rsid w:val="717CE787"/>
    <w:rsid w:val="717E6987"/>
    <w:rsid w:val="71802423"/>
    <w:rsid w:val="718133B5"/>
    <w:rsid w:val="718337A0"/>
    <w:rsid w:val="7185919C"/>
    <w:rsid w:val="7186A3DE"/>
    <w:rsid w:val="71875E20"/>
    <w:rsid w:val="718AE781"/>
    <w:rsid w:val="7193653F"/>
    <w:rsid w:val="71948396"/>
    <w:rsid w:val="71976E07"/>
    <w:rsid w:val="71A37E93"/>
    <w:rsid w:val="71A69BE4"/>
    <w:rsid w:val="71A7EE38"/>
    <w:rsid w:val="71AB2801"/>
    <w:rsid w:val="71B2A8C4"/>
    <w:rsid w:val="71B3403C"/>
    <w:rsid w:val="71B70D1C"/>
    <w:rsid w:val="71B9399C"/>
    <w:rsid w:val="71BCA080"/>
    <w:rsid w:val="71C1791E"/>
    <w:rsid w:val="71CA7580"/>
    <w:rsid w:val="71D0E4C9"/>
    <w:rsid w:val="71D28197"/>
    <w:rsid w:val="71D2C64F"/>
    <w:rsid w:val="71D441E0"/>
    <w:rsid w:val="71D5D20A"/>
    <w:rsid w:val="71D5EFC0"/>
    <w:rsid w:val="71D71AE5"/>
    <w:rsid w:val="71D9F557"/>
    <w:rsid w:val="71DD15D9"/>
    <w:rsid w:val="71DE73B0"/>
    <w:rsid w:val="71DF0A6E"/>
    <w:rsid w:val="71E2AECD"/>
    <w:rsid w:val="71E78379"/>
    <w:rsid w:val="71E794BD"/>
    <w:rsid w:val="71E7F7FE"/>
    <w:rsid w:val="71E8E30A"/>
    <w:rsid w:val="71EE5FF2"/>
    <w:rsid w:val="71EF292C"/>
    <w:rsid w:val="71EFE350"/>
    <w:rsid w:val="71F05658"/>
    <w:rsid w:val="71F2647E"/>
    <w:rsid w:val="71F53CEA"/>
    <w:rsid w:val="71F881BE"/>
    <w:rsid w:val="71F8B771"/>
    <w:rsid w:val="7200212E"/>
    <w:rsid w:val="7200650A"/>
    <w:rsid w:val="7200F963"/>
    <w:rsid w:val="72026B95"/>
    <w:rsid w:val="7202C42B"/>
    <w:rsid w:val="7203A050"/>
    <w:rsid w:val="720DA78A"/>
    <w:rsid w:val="7212A80D"/>
    <w:rsid w:val="7212E06E"/>
    <w:rsid w:val="72140646"/>
    <w:rsid w:val="7215139C"/>
    <w:rsid w:val="7215A58D"/>
    <w:rsid w:val="721A3908"/>
    <w:rsid w:val="72256D05"/>
    <w:rsid w:val="722D7555"/>
    <w:rsid w:val="7230F06B"/>
    <w:rsid w:val="7239F065"/>
    <w:rsid w:val="723B7422"/>
    <w:rsid w:val="72427A40"/>
    <w:rsid w:val="7242856A"/>
    <w:rsid w:val="72448927"/>
    <w:rsid w:val="7247B5CB"/>
    <w:rsid w:val="724E0F55"/>
    <w:rsid w:val="724FE65D"/>
    <w:rsid w:val="7252DBDF"/>
    <w:rsid w:val="725530F7"/>
    <w:rsid w:val="725B4A13"/>
    <w:rsid w:val="725F6032"/>
    <w:rsid w:val="72615EC7"/>
    <w:rsid w:val="7266283A"/>
    <w:rsid w:val="72683DA7"/>
    <w:rsid w:val="726D2D73"/>
    <w:rsid w:val="726E742A"/>
    <w:rsid w:val="726FE0EE"/>
    <w:rsid w:val="72736E7F"/>
    <w:rsid w:val="727436E3"/>
    <w:rsid w:val="7278B05C"/>
    <w:rsid w:val="727E4A9A"/>
    <w:rsid w:val="727EAB82"/>
    <w:rsid w:val="727F2087"/>
    <w:rsid w:val="7281C55C"/>
    <w:rsid w:val="72833AD2"/>
    <w:rsid w:val="728AF001"/>
    <w:rsid w:val="728E9A27"/>
    <w:rsid w:val="72904DE2"/>
    <w:rsid w:val="72939CD7"/>
    <w:rsid w:val="729574C4"/>
    <w:rsid w:val="7297E5A3"/>
    <w:rsid w:val="729C711C"/>
    <w:rsid w:val="729F00F7"/>
    <w:rsid w:val="72A144AB"/>
    <w:rsid w:val="72A31C50"/>
    <w:rsid w:val="72A715D7"/>
    <w:rsid w:val="72A805C4"/>
    <w:rsid w:val="72A9D8CB"/>
    <w:rsid w:val="72AA3090"/>
    <w:rsid w:val="72ABC6BA"/>
    <w:rsid w:val="72B4B8D1"/>
    <w:rsid w:val="72B75AC6"/>
    <w:rsid w:val="72B83398"/>
    <w:rsid w:val="72C077E4"/>
    <w:rsid w:val="72CD2859"/>
    <w:rsid w:val="72CE942C"/>
    <w:rsid w:val="72CEF282"/>
    <w:rsid w:val="72D2B1C3"/>
    <w:rsid w:val="72D73B7D"/>
    <w:rsid w:val="72D8D7D6"/>
    <w:rsid w:val="72D9ABF2"/>
    <w:rsid w:val="72DA55B5"/>
    <w:rsid w:val="72DFEB0E"/>
    <w:rsid w:val="72E161BF"/>
    <w:rsid w:val="72E4C6CC"/>
    <w:rsid w:val="72E5C1BB"/>
    <w:rsid w:val="72E76D98"/>
    <w:rsid w:val="72E7DEAF"/>
    <w:rsid w:val="72E92B19"/>
    <w:rsid w:val="72F3CB41"/>
    <w:rsid w:val="72F4C2AC"/>
    <w:rsid w:val="72F5F11F"/>
    <w:rsid w:val="72FED866"/>
    <w:rsid w:val="73092970"/>
    <w:rsid w:val="730DFE66"/>
    <w:rsid w:val="7311F970"/>
    <w:rsid w:val="7312F7EA"/>
    <w:rsid w:val="73195C47"/>
    <w:rsid w:val="731E9547"/>
    <w:rsid w:val="731EDA01"/>
    <w:rsid w:val="7325E7C6"/>
    <w:rsid w:val="73356534"/>
    <w:rsid w:val="73415C3A"/>
    <w:rsid w:val="7344D86A"/>
    <w:rsid w:val="7346C6C3"/>
    <w:rsid w:val="7349A6FF"/>
    <w:rsid w:val="7349ECB8"/>
    <w:rsid w:val="73501B62"/>
    <w:rsid w:val="7352A85C"/>
    <w:rsid w:val="73573DFD"/>
    <w:rsid w:val="735A9F28"/>
    <w:rsid w:val="735D8FE1"/>
    <w:rsid w:val="735E7E91"/>
    <w:rsid w:val="7360802D"/>
    <w:rsid w:val="7366F21C"/>
    <w:rsid w:val="73690949"/>
    <w:rsid w:val="7369B0C8"/>
    <w:rsid w:val="736B4A0D"/>
    <w:rsid w:val="7371FEEC"/>
    <w:rsid w:val="737235DA"/>
    <w:rsid w:val="7373A789"/>
    <w:rsid w:val="737B7011"/>
    <w:rsid w:val="737C1B9B"/>
    <w:rsid w:val="737DFE0D"/>
    <w:rsid w:val="738A8EC2"/>
    <w:rsid w:val="738B0141"/>
    <w:rsid w:val="738C66A1"/>
    <w:rsid w:val="739A3EBC"/>
    <w:rsid w:val="739A8514"/>
    <w:rsid w:val="739BB6D8"/>
    <w:rsid w:val="739D4F71"/>
    <w:rsid w:val="739DBB34"/>
    <w:rsid w:val="739F9617"/>
    <w:rsid w:val="73A08827"/>
    <w:rsid w:val="73A5C811"/>
    <w:rsid w:val="73AEFD5E"/>
    <w:rsid w:val="73B1BDD2"/>
    <w:rsid w:val="73B7D4A9"/>
    <w:rsid w:val="73B83934"/>
    <w:rsid w:val="73BBDA98"/>
    <w:rsid w:val="73BD1397"/>
    <w:rsid w:val="73BF2260"/>
    <w:rsid w:val="73BFA942"/>
    <w:rsid w:val="73C31A7B"/>
    <w:rsid w:val="73C6165F"/>
    <w:rsid w:val="73C87C83"/>
    <w:rsid w:val="73D24395"/>
    <w:rsid w:val="73D2CBA0"/>
    <w:rsid w:val="73D87406"/>
    <w:rsid w:val="73D9DF67"/>
    <w:rsid w:val="73DD9917"/>
    <w:rsid w:val="73E00044"/>
    <w:rsid w:val="73E38222"/>
    <w:rsid w:val="73E9E609"/>
    <w:rsid w:val="73F2D1CC"/>
    <w:rsid w:val="73F6291F"/>
    <w:rsid w:val="73F96E57"/>
    <w:rsid w:val="73FBCB8A"/>
    <w:rsid w:val="7402D9B8"/>
    <w:rsid w:val="7402EE23"/>
    <w:rsid w:val="74030E76"/>
    <w:rsid w:val="74095F13"/>
    <w:rsid w:val="7409EED8"/>
    <w:rsid w:val="740BA6CD"/>
    <w:rsid w:val="740EE45C"/>
    <w:rsid w:val="7417B1A6"/>
    <w:rsid w:val="741B4BF4"/>
    <w:rsid w:val="741F398A"/>
    <w:rsid w:val="74220BFA"/>
    <w:rsid w:val="742C168F"/>
    <w:rsid w:val="7435C2AA"/>
    <w:rsid w:val="7439CA28"/>
    <w:rsid w:val="744574FF"/>
    <w:rsid w:val="744F3C26"/>
    <w:rsid w:val="7450CA4E"/>
    <w:rsid w:val="7459CB21"/>
    <w:rsid w:val="745C07DE"/>
    <w:rsid w:val="745C5A1B"/>
    <w:rsid w:val="745FBBF6"/>
    <w:rsid w:val="7460D67A"/>
    <w:rsid w:val="7460FBF5"/>
    <w:rsid w:val="74659A1A"/>
    <w:rsid w:val="746789C3"/>
    <w:rsid w:val="74697DE4"/>
    <w:rsid w:val="74714931"/>
    <w:rsid w:val="74721438"/>
    <w:rsid w:val="7472DD72"/>
    <w:rsid w:val="7481852D"/>
    <w:rsid w:val="74832A2F"/>
    <w:rsid w:val="748481CA"/>
    <w:rsid w:val="7488E42C"/>
    <w:rsid w:val="748A440A"/>
    <w:rsid w:val="748EF2B6"/>
    <w:rsid w:val="74919F12"/>
    <w:rsid w:val="74945FF7"/>
    <w:rsid w:val="74955B40"/>
    <w:rsid w:val="749C71CB"/>
    <w:rsid w:val="749E8E01"/>
    <w:rsid w:val="74A0EA41"/>
    <w:rsid w:val="74A29605"/>
    <w:rsid w:val="74B3FD8B"/>
    <w:rsid w:val="74B43933"/>
    <w:rsid w:val="74BB7B08"/>
    <w:rsid w:val="74BF48FA"/>
    <w:rsid w:val="74C1A91E"/>
    <w:rsid w:val="74C2E81A"/>
    <w:rsid w:val="74C8019A"/>
    <w:rsid w:val="74CDD938"/>
    <w:rsid w:val="74D6DCF6"/>
    <w:rsid w:val="74E1A4EA"/>
    <w:rsid w:val="74E1D302"/>
    <w:rsid w:val="74E38EB5"/>
    <w:rsid w:val="74E509C1"/>
    <w:rsid w:val="74E50ABA"/>
    <w:rsid w:val="74E8F0E5"/>
    <w:rsid w:val="74EA8D94"/>
    <w:rsid w:val="74EAA2B9"/>
    <w:rsid w:val="74F156C2"/>
    <w:rsid w:val="74F2196B"/>
    <w:rsid w:val="74F379B8"/>
    <w:rsid w:val="74F4A993"/>
    <w:rsid w:val="74F51B33"/>
    <w:rsid w:val="74F9ED75"/>
    <w:rsid w:val="74FA4EF2"/>
    <w:rsid w:val="74FAA584"/>
    <w:rsid w:val="74FE697F"/>
    <w:rsid w:val="74FF53A9"/>
    <w:rsid w:val="7500D707"/>
    <w:rsid w:val="75030ADD"/>
    <w:rsid w:val="7504A695"/>
    <w:rsid w:val="7506BAB1"/>
    <w:rsid w:val="7509C31D"/>
    <w:rsid w:val="750CA9B1"/>
    <w:rsid w:val="750D88E5"/>
    <w:rsid w:val="7510B59E"/>
    <w:rsid w:val="75151468"/>
    <w:rsid w:val="7519BCC1"/>
    <w:rsid w:val="751CE212"/>
    <w:rsid w:val="751F5456"/>
    <w:rsid w:val="7522EEE8"/>
    <w:rsid w:val="7523FA25"/>
    <w:rsid w:val="7526A28B"/>
    <w:rsid w:val="752B2AA4"/>
    <w:rsid w:val="752C1FEF"/>
    <w:rsid w:val="75303EAF"/>
    <w:rsid w:val="75315C5D"/>
    <w:rsid w:val="753505CC"/>
    <w:rsid w:val="7535D5AD"/>
    <w:rsid w:val="7538EF1C"/>
    <w:rsid w:val="753A03EB"/>
    <w:rsid w:val="753AD1E4"/>
    <w:rsid w:val="753C71EB"/>
    <w:rsid w:val="753D1BB0"/>
    <w:rsid w:val="753E9A16"/>
    <w:rsid w:val="75448899"/>
    <w:rsid w:val="754C173F"/>
    <w:rsid w:val="754D60F5"/>
    <w:rsid w:val="7553338F"/>
    <w:rsid w:val="7559F642"/>
    <w:rsid w:val="755A848F"/>
    <w:rsid w:val="755D028F"/>
    <w:rsid w:val="7566CF2D"/>
    <w:rsid w:val="7569640C"/>
    <w:rsid w:val="756BD638"/>
    <w:rsid w:val="756C2362"/>
    <w:rsid w:val="756C67A9"/>
    <w:rsid w:val="75765034"/>
    <w:rsid w:val="7579F35B"/>
    <w:rsid w:val="757C237F"/>
    <w:rsid w:val="75812212"/>
    <w:rsid w:val="75827E4B"/>
    <w:rsid w:val="75877742"/>
    <w:rsid w:val="75879AD4"/>
    <w:rsid w:val="7589295D"/>
    <w:rsid w:val="758ADE64"/>
    <w:rsid w:val="758AE318"/>
    <w:rsid w:val="758B4525"/>
    <w:rsid w:val="758BFECC"/>
    <w:rsid w:val="758CD1B9"/>
    <w:rsid w:val="758E379A"/>
    <w:rsid w:val="758E73FE"/>
    <w:rsid w:val="7590D3A4"/>
    <w:rsid w:val="75938AF7"/>
    <w:rsid w:val="7595F47B"/>
    <w:rsid w:val="759E1AA9"/>
    <w:rsid w:val="75A08C5A"/>
    <w:rsid w:val="75A6EA38"/>
    <w:rsid w:val="75AD2514"/>
    <w:rsid w:val="75BBECFF"/>
    <w:rsid w:val="75BCB4B6"/>
    <w:rsid w:val="75C29E3F"/>
    <w:rsid w:val="75C8F13E"/>
    <w:rsid w:val="75CADAE0"/>
    <w:rsid w:val="75CB980E"/>
    <w:rsid w:val="75CC7C78"/>
    <w:rsid w:val="75CC9A85"/>
    <w:rsid w:val="75D4B747"/>
    <w:rsid w:val="75D623DC"/>
    <w:rsid w:val="75D67241"/>
    <w:rsid w:val="75DBC0D1"/>
    <w:rsid w:val="75E9DA45"/>
    <w:rsid w:val="75EB7125"/>
    <w:rsid w:val="75EE4880"/>
    <w:rsid w:val="75F787A3"/>
    <w:rsid w:val="75F9684C"/>
    <w:rsid w:val="75F9FA07"/>
    <w:rsid w:val="760231DE"/>
    <w:rsid w:val="7602F37A"/>
    <w:rsid w:val="7604BB93"/>
    <w:rsid w:val="7605508E"/>
    <w:rsid w:val="7606203E"/>
    <w:rsid w:val="76074169"/>
    <w:rsid w:val="760DE1B2"/>
    <w:rsid w:val="76151FD6"/>
    <w:rsid w:val="761B1100"/>
    <w:rsid w:val="762C6FBD"/>
    <w:rsid w:val="762F9074"/>
    <w:rsid w:val="762F9407"/>
    <w:rsid w:val="76395F9D"/>
    <w:rsid w:val="763A9E34"/>
    <w:rsid w:val="763C5D29"/>
    <w:rsid w:val="763D615D"/>
    <w:rsid w:val="76459FA9"/>
    <w:rsid w:val="7645EF6F"/>
    <w:rsid w:val="764B6A9D"/>
    <w:rsid w:val="764CFBC4"/>
    <w:rsid w:val="7655BE76"/>
    <w:rsid w:val="765CD6B5"/>
    <w:rsid w:val="7669F761"/>
    <w:rsid w:val="766E5FBB"/>
    <w:rsid w:val="766FFDEA"/>
    <w:rsid w:val="767E7BEE"/>
    <w:rsid w:val="767FD9A6"/>
    <w:rsid w:val="7684564E"/>
    <w:rsid w:val="76863E91"/>
    <w:rsid w:val="7686C973"/>
    <w:rsid w:val="768705D0"/>
    <w:rsid w:val="768B7893"/>
    <w:rsid w:val="7690E0FC"/>
    <w:rsid w:val="769722C9"/>
    <w:rsid w:val="76A3B133"/>
    <w:rsid w:val="76A3B800"/>
    <w:rsid w:val="76A40328"/>
    <w:rsid w:val="76A49994"/>
    <w:rsid w:val="76A878E4"/>
    <w:rsid w:val="76AA6C8B"/>
    <w:rsid w:val="76AE4858"/>
    <w:rsid w:val="76AE5755"/>
    <w:rsid w:val="76B77FBF"/>
    <w:rsid w:val="76B79DCB"/>
    <w:rsid w:val="76BB016C"/>
    <w:rsid w:val="76BDA532"/>
    <w:rsid w:val="76BE227C"/>
    <w:rsid w:val="76C2A897"/>
    <w:rsid w:val="76C44E63"/>
    <w:rsid w:val="76CD36C4"/>
    <w:rsid w:val="76CE3535"/>
    <w:rsid w:val="76D2A527"/>
    <w:rsid w:val="76D57378"/>
    <w:rsid w:val="76D6472A"/>
    <w:rsid w:val="76DD5A04"/>
    <w:rsid w:val="76DE4AEC"/>
    <w:rsid w:val="76E0C185"/>
    <w:rsid w:val="76E2B9A7"/>
    <w:rsid w:val="76E7CCE6"/>
    <w:rsid w:val="76EFF4F1"/>
    <w:rsid w:val="76F39D6C"/>
    <w:rsid w:val="76F4BC45"/>
    <w:rsid w:val="76F65383"/>
    <w:rsid w:val="76FB165A"/>
    <w:rsid w:val="76FBB64D"/>
    <w:rsid w:val="76FD6BB6"/>
    <w:rsid w:val="770044BC"/>
    <w:rsid w:val="7708221E"/>
    <w:rsid w:val="770C25D4"/>
    <w:rsid w:val="770E9284"/>
    <w:rsid w:val="770FAA32"/>
    <w:rsid w:val="7713D080"/>
    <w:rsid w:val="7716FE26"/>
    <w:rsid w:val="77179ACA"/>
    <w:rsid w:val="771B2DB9"/>
    <w:rsid w:val="771B3E19"/>
    <w:rsid w:val="771BA107"/>
    <w:rsid w:val="771C9A96"/>
    <w:rsid w:val="77202BAC"/>
    <w:rsid w:val="7720346F"/>
    <w:rsid w:val="7721E563"/>
    <w:rsid w:val="77225F7E"/>
    <w:rsid w:val="7726D6AB"/>
    <w:rsid w:val="772A751F"/>
    <w:rsid w:val="772BDAEE"/>
    <w:rsid w:val="77318DB5"/>
    <w:rsid w:val="7733C36B"/>
    <w:rsid w:val="77348164"/>
    <w:rsid w:val="773A54F8"/>
    <w:rsid w:val="773BE419"/>
    <w:rsid w:val="773DA99C"/>
    <w:rsid w:val="7742DC6D"/>
    <w:rsid w:val="77461A47"/>
    <w:rsid w:val="7749B7B8"/>
    <w:rsid w:val="77517DDF"/>
    <w:rsid w:val="77564F44"/>
    <w:rsid w:val="7757A39A"/>
    <w:rsid w:val="77581A68"/>
    <w:rsid w:val="775F4BF8"/>
    <w:rsid w:val="7761CD91"/>
    <w:rsid w:val="7763B751"/>
    <w:rsid w:val="7763FA53"/>
    <w:rsid w:val="776C4A2C"/>
    <w:rsid w:val="776C7A40"/>
    <w:rsid w:val="7781CD82"/>
    <w:rsid w:val="7783DE62"/>
    <w:rsid w:val="778524DB"/>
    <w:rsid w:val="77874A70"/>
    <w:rsid w:val="7792414F"/>
    <w:rsid w:val="7793A76A"/>
    <w:rsid w:val="7793B216"/>
    <w:rsid w:val="7794658B"/>
    <w:rsid w:val="7794BD68"/>
    <w:rsid w:val="779AC124"/>
    <w:rsid w:val="77A06D19"/>
    <w:rsid w:val="77A29C41"/>
    <w:rsid w:val="77A48519"/>
    <w:rsid w:val="77A8CA47"/>
    <w:rsid w:val="77AC3ED1"/>
    <w:rsid w:val="77B0DEA2"/>
    <w:rsid w:val="77B34E04"/>
    <w:rsid w:val="77B3A8EC"/>
    <w:rsid w:val="77B6DB13"/>
    <w:rsid w:val="77BBB657"/>
    <w:rsid w:val="77BBD796"/>
    <w:rsid w:val="77BD8F74"/>
    <w:rsid w:val="77BE1834"/>
    <w:rsid w:val="77CB5BC7"/>
    <w:rsid w:val="77CE693D"/>
    <w:rsid w:val="77D13439"/>
    <w:rsid w:val="77D465E2"/>
    <w:rsid w:val="77D4F530"/>
    <w:rsid w:val="77D875F6"/>
    <w:rsid w:val="77DC74F3"/>
    <w:rsid w:val="77DCD686"/>
    <w:rsid w:val="77DE05A3"/>
    <w:rsid w:val="77DEB41E"/>
    <w:rsid w:val="77E05F90"/>
    <w:rsid w:val="77E1F6EB"/>
    <w:rsid w:val="77E5C6FD"/>
    <w:rsid w:val="77E7A1D9"/>
    <w:rsid w:val="77EDF484"/>
    <w:rsid w:val="77F6D337"/>
    <w:rsid w:val="77F95371"/>
    <w:rsid w:val="77FA711C"/>
    <w:rsid w:val="77FB392F"/>
    <w:rsid w:val="77FC10DD"/>
    <w:rsid w:val="77FCB8B8"/>
    <w:rsid w:val="78008948"/>
    <w:rsid w:val="78064DBA"/>
    <w:rsid w:val="78071F99"/>
    <w:rsid w:val="780C7855"/>
    <w:rsid w:val="780DC5AC"/>
    <w:rsid w:val="7812ADBD"/>
    <w:rsid w:val="781869CA"/>
    <w:rsid w:val="781972B5"/>
    <w:rsid w:val="781DC0D0"/>
    <w:rsid w:val="781DDA5D"/>
    <w:rsid w:val="781E875A"/>
    <w:rsid w:val="7820C8D4"/>
    <w:rsid w:val="7822EA84"/>
    <w:rsid w:val="7829867F"/>
    <w:rsid w:val="782A5B07"/>
    <w:rsid w:val="782E2853"/>
    <w:rsid w:val="7832DE58"/>
    <w:rsid w:val="783A1D2E"/>
    <w:rsid w:val="783FCFFA"/>
    <w:rsid w:val="78438364"/>
    <w:rsid w:val="78446A8E"/>
    <w:rsid w:val="785129E1"/>
    <w:rsid w:val="7855E3C9"/>
    <w:rsid w:val="78587557"/>
    <w:rsid w:val="7858D351"/>
    <w:rsid w:val="785D5874"/>
    <w:rsid w:val="7860126B"/>
    <w:rsid w:val="786125DA"/>
    <w:rsid w:val="7865085B"/>
    <w:rsid w:val="786904D0"/>
    <w:rsid w:val="786A443C"/>
    <w:rsid w:val="786D7A70"/>
    <w:rsid w:val="78740C5F"/>
    <w:rsid w:val="78757692"/>
    <w:rsid w:val="7878F5BF"/>
    <w:rsid w:val="78792AA8"/>
    <w:rsid w:val="78805939"/>
    <w:rsid w:val="78810E1A"/>
    <w:rsid w:val="78839D47"/>
    <w:rsid w:val="788C9720"/>
    <w:rsid w:val="7895309B"/>
    <w:rsid w:val="78982A2E"/>
    <w:rsid w:val="789BB4A5"/>
    <w:rsid w:val="78A42E14"/>
    <w:rsid w:val="78B6FE1A"/>
    <w:rsid w:val="78B74AD4"/>
    <w:rsid w:val="78B99668"/>
    <w:rsid w:val="78BC04D0"/>
    <w:rsid w:val="78C1B7C1"/>
    <w:rsid w:val="78C32DBC"/>
    <w:rsid w:val="78C3F274"/>
    <w:rsid w:val="78C581FA"/>
    <w:rsid w:val="78C6CF83"/>
    <w:rsid w:val="78E0A58D"/>
    <w:rsid w:val="78E6E829"/>
    <w:rsid w:val="78EB0F0B"/>
    <w:rsid w:val="78EEA961"/>
    <w:rsid w:val="78F171C8"/>
    <w:rsid w:val="78F2010C"/>
    <w:rsid w:val="78F2FF1E"/>
    <w:rsid w:val="78F400DB"/>
    <w:rsid w:val="78F5A1F1"/>
    <w:rsid w:val="78F7F736"/>
    <w:rsid w:val="7903B7D5"/>
    <w:rsid w:val="790420E9"/>
    <w:rsid w:val="79062120"/>
    <w:rsid w:val="790DE6C6"/>
    <w:rsid w:val="7916B1DF"/>
    <w:rsid w:val="7917E0B1"/>
    <w:rsid w:val="792D742F"/>
    <w:rsid w:val="792D86A2"/>
    <w:rsid w:val="7931090E"/>
    <w:rsid w:val="79384D6C"/>
    <w:rsid w:val="7939AF78"/>
    <w:rsid w:val="793B92B8"/>
    <w:rsid w:val="793D2D37"/>
    <w:rsid w:val="793E0693"/>
    <w:rsid w:val="793F46AF"/>
    <w:rsid w:val="794578A8"/>
    <w:rsid w:val="7946C733"/>
    <w:rsid w:val="794AE822"/>
    <w:rsid w:val="794C3D17"/>
    <w:rsid w:val="794D4847"/>
    <w:rsid w:val="794F937B"/>
    <w:rsid w:val="79512902"/>
    <w:rsid w:val="7957569B"/>
    <w:rsid w:val="795C810E"/>
    <w:rsid w:val="7961052E"/>
    <w:rsid w:val="796590A5"/>
    <w:rsid w:val="7969A79A"/>
    <w:rsid w:val="79729DEE"/>
    <w:rsid w:val="797548C7"/>
    <w:rsid w:val="79784554"/>
    <w:rsid w:val="797BE07A"/>
    <w:rsid w:val="7982C529"/>
    <w:rsid w:val="79857065"/>
    <w:rsid w:val="79882580"/>
    <w:rsid w:val="79893992"/>
    <w:rsid w:val="7989BCFE"/>
    <w:rsid w:val="798DE65E"/>
    <w:rsid w:val="798F9635"/>
    <w:rsid w:val="7992B827"/>
    <w:rsid w:val="7995E087"/>
    <w:rsid w:val="799A0A95"/>
    <w:rsid w:val="799A6C54"/>
    <w:rsid w:val="799CD727"/>
    <w:rsid w:val="799EA51D"/>
    <w:rsid w:val="799F72E0"/>
    <w:rsid w:val="79A2CAFD"/>
    <w:rsid w:val="79A66D07"/>
    <w:rsid w:val="79A9A393"/>
    <w:rsid w:val="79AA2B54"/>
    <w:rsid w:val="79AD5130"/>
    <w:rsid w:val="79B0A04F"/>
    <w:rsid w:val="79B778BD"/>
    <w:rsid w:val="79C0CBAC"/>
    <w:rsid w:val="79C425D5"/>
    <w:rsid w:val="79CFB1A6"/>
    <w:rsid w:val="79D4FD3E"/>
    <w:rsid w:val="79DABB50"/>
    <w:rsid w:val="79DBA3EA"/>
    <w:rsid w:val="79DCE7B6"/>
    <w:rsid w:val="79DD37AE"/>
    <w:rsid w:val="79DE2072"/>
    <w:rsid w:val="79E06DC0"/>
    <w:rsid w:val="79ED2748"/>
    <w:rsid w:val="79FA6FCA"/>
    <w:rsid w:val="79FBBB19"/>
    <w:rsid w:val="7A01F8FD"/>
    <w:rsid w:val="7A060269"/>
    <w:rsid w:val="7A06046B"/>
    <w:rsid w:val="7A072956"/>
    <w:rsid w:val="7A0AE532"/>
    <w:rsid w:val="7A163610"/>
    <w:rsid w:val="7A16C16F"/>
    <w:rsid w:val="7A175856"/>
    <w:rsid w:val="7A1AC1FC"/>
    <w:rsid w:val="7A20E474"/>
    <w:rsid w:val="7A22806C"/>
    <w:rsid w:val="7A23BAED"/>
    <w:rsid w:val="7A284914"/>
    <w:rsid w:val="7A2B97AE"/>
    <w:rsid w:val="7A2C3466"/>
    <w:rsid w:val="7A2DB8E3"/>
    <w:rsid w:val="7A331E1F"/>
    <w:rsid w:val="7A33E2F4"/>
    <w:rsid w:val="7A39386E"/>
    <w:rsid w:val="7A3BA323"/>
    <w:rsid w:val="7A3E30CC"/>
    <w:rsid w:val="7A3FF574"/>
    <w:rsid w:val="7A403B20"/>
    <w:rsid w:val="7A47B09F"/>
    <w:rsid w:val="7A48BAA2"/>
    <w:rsid w:val="7A4964E9"/>
    <w:rsid w:val="7A4AD2EE"/>
    <w:rsid w:val="7A4AD65D"/>
    <w:rsid w:val="7A4BE2DC"/>
    <w:rsid w:val="7A4EE934"/>
    <w:rsid w:val="7A52E905"/>
    <w:rsid w:val="7A531B35"/>
    <w:rsid w:val="7A5B2D6A"/>
    <w:rsid w:val="7A61E986"/>
    <w:rsid w:val="7A693EBC"/>
    <w:rsid w:val="7A70438C"/>
    <w:rsid w:val="7A707917"/>
    <w:rsid w:val="7A7243FA"/>
    <w:rsid w:val="7A72D5F5"/>
    <w:rsid w:val="7A7401DE"/>
    <w:rsid w:val="7A7A5B5B"/>
    <w:rsid w:val="7A7E7F39"/>
    <w:rsid w:val="7A84C07B"/>
    <w:rsid w:val="7A88C602"/>
    <w:rsid w:val="7A8B9EDE"/>
    <w:rsid w:val="7A9208BB"/>
    <w:rsid w:val="7A94D5DA"/>
    <w:rsid w:val="7A9502E0"/>
    <w:rsid w:val="7A9A843E"/>
    <w:rsid w:val="7AB2D81E"/>
    <w:rsid w:val="7AB911F0"/>
    <w:rsid w:val="7ABAF5EE"/>
    <w:rsid w:val="7ABB9E98"/>
    <w:rsid w:val="7ABBECA4"/>
    <w:rsid w:val="7ABC50BB"/>
    <w:rsid w:val="7ABCF20C"/>
    <w:rsid w:val="7ABF6498"/>
    <w:rsid w:val="7AC2B623"/>
    <w:rsid w:val="7ACA5857"/>
    <w:rsid w:val="7ACA8A30"/>
    <w:rsid w:val="7ACCECE0"/>
    <w:rsid w:val="7AD20101"/>
    <w:rsid w:val="7AD396A9"/>
    <w:rsid w:val="7AD4D689"/>
    <w:rsid w:val="7AD6EC46"/>
    <w:rsid w:val="7AD77D2F"/>
    <w:rsid w:val="7AD9A1DB"/>
    <w:rsid w:val="7ADB0356"/>
    <w:rsid w:val="7ADC3541"/>
    <w:rsid w:val="7ADCC781"/>
    <w:rsid w:val="7AE05213"/>
    <w:rsid w:val="7AE9B172"/>
    <w:rsid w:val="7AED21AD"/>
    <w:rsid w:val="7AF5E308"/>
    <w:rsid w:val="7AF65529"/>
    <w:rsid w:val="7AF71C2C"/>
    <w:rsid w:val="7AFCD63E"/>
    <w:rsid w:val="7B03302E"/>
    <w:rsid w:val="7B064A0A"/>
    <w:rsid w:val="7B0780F8"/>
    <w:rsid w:val="7B090C76"/>
    <w:rsid w:val="7B09FB34"/>
    <w:rsid w:val="7B1644E1"/>
    <w:rsid w:val="7B19C8E9"/>
    <w:rsid w:val="7B1A5F52"/>
    <w:rsid w:val="7B1D7F96"/>
    <w:rsid w:val="7B1E0A53"/>
    <w:rsid w:val="7B26A3D3"/>
    <w:rsid w:val="7B31E6C6"/>
    <w:rsid w:val="7B35D017"/>
    <w:rsid w:val="7B367662"/>
    <w:rsid w:val="7B3CE8D1"/>
    <w:rsid w:val="7B3FE673"/>
    <w:rsid w:val="7B40AF86"/>
    <w:rsid w:val="7B44A1BF"/>
    <w:rsid w:val="7B4716D1"/>
    <w:rsid w:val="7B4DB829"/>
    <w:rsid w:val="7B4E81E9"/>
    <w:rsid w:val="7B520AA4"/>
    <w:rsid w:val="7B543956"/>
    <w:rsid w:val="7B5DAC4E"/>
    <w:rsid w:val="7B5F182E"/>
    <w:rsid w:val="7B613EE0"/>
    <w:rsid w:val="7B66BF91"/>
    <w:rsid w:val="7B6915A4"/>
    <w:rsid w:val="7B69C210"/>
    <w:rsid w:val="7B6BD4C8"/>
    <w:rsid w:val="7B6D5405"/>
    <w:rsid w:val="7B7212C2"/>
    <w:rsid w:val="7B72A489"/>
    <w:rsid w:val="7B794FB9"/>
    <w:rsid w:val="7B7CDB8E"/>
    <w:rsid w:val="7B7D4035"/>
    <w:rsid w:val="7B816884"/>
    <w:rsid w:val="7B8193C9"/>
    <w:rsid w:val="7B828AAD"/>
    <w:rsid w:val="7B83167D"/>
    <w:rsid w:val="7B8539FE"/>
    <w:rsid w:val="7B86D708"/>
    <w:rsid w:val="7B8A1264"/>
    <w:rsid w:val="7B8E9EB3"/>
    <w:rsid w:val="7B901CA9"/>
    <w:rsid w:val="7B90A0AF"/>
    <w:rsid w:val="7B97511E"/>
    <w:rsid w:val="7BA1DDE7"/>
    <w:rsid w:val="7BA7792A"/>
    <w:rsid w:val="7BB644FE"/>
    <w:rsid w:val="7BC1A54A"/>
    <w:rsid w:val="7BC731F3"/>
    <w:rsid w:val="7BC75297"/>
    <w:rsid w:val="7BC8F2BD"/>
    <w:rsid w:val="7BCB1926"/>
    <w:rsid w:val="7BCB2ECE"/>
    <w:rsid w:val="7BD57DDB"/>
    <w:rsid w:val="7BD9CEFA"/>
    <w:rsid w:val="7BE2CC79"/>
    <w:rsid w:val="7BE3831C"/>
    <w:rsid w:val="7BEE13AE"/>
    <w:rsid w:val="7BEE951B"/>
    <w:rsid w:val="7BF1CBD2"/>
    <w:rsid w:val="7BF5D87D"/>
    <w:rsid w:val="7BF6667C"/>
    <w:rsid w:val="7BF7E597"/>
    <w:rsid w:val="7BFCB675"/>
    <w:rsid w:val="7BFE5788"/>
    <w:rsid w:val="7C0189F0"/>
    <w:rsid w:val="7C0325B2"/>
    <w:rsid w:val="7C0A77CC"/>
    <w:rsid w:val="7C0EA145"/>
    <w:rsid w:val="7C0EA1A4"/>
    <w:rsid w:val="7C0EB812"/>
    <w:rsid w:val="7C104D12"/>
    <w:rsid w:val="7C11F6BD"/>
    <w:rsid w:val="7C137419"/>
    <w:rsid w:val="7C158C06"/>
    <w:rsid w:val="7C1670AC"/>
    <w:rsid w:val="7C1A2651"/>
    <w:rsid w:val="7C1C25B8"/>
    <w:rsid w:val="7C1D61D2"/>
    <w:rsid w:val="7C1D93F9"/>
    <w:rsid w:val="7C1F9A85"/>
    <w:rsid w:val="7C22328E"/>
    <w:rsid w:val="7C24A0DD"/>
    <w:rsid w:val="7C296666"/>
    <w:rsid w:val="7C2A3FDC"/>
    <w:rsid w:val="7C3110A4"/>
    <w:rsid w:val="7C332981"/>
    <w:rsid w:val="7C3BE0EE"/>
    <w:rsid w:val="7C3E5566"/>
    <w:rsid w:val="7C3E967D"/>
    <w:rsid w:val="7C3FC044"/>
    <w:rsid w:val="7C4340FB"/>
    <w:rsid w:val="7C45FD33"/>
    <w:rsid w:val="7C469033"/>
    <w:rsid w:val="7C48AA40"/>
    <w:rsid w:val="7C4C7F5A"/>
    <w:rsid w:val="7C572FF3"/>
    <w:rsid w:val="7C593AD9"/>
    <w:rsid w:val="7C5EDFDA"/>
    <w:rsid w:val="7C639632"/>
    <w:rsid w:val="7C662280"/>
    <w:rsid w:val="7C667F69"/>
    <w:rsid w:val="7C68EC93"/>
    <w:rsid w:val="7C69F1F9"/>
    <w:rsid w:val="7C6CE348"/>
    <w:rsid w:val="7C74207B"/>
    <w:rsid w:val="7C7B29F4"/>
    <w:rsid w:val="7C7B6861"/>
    <w:rsid w:val="7C83BE93"/>
    <w:rsid w:val="7C96175E"/>
    <w:rsid w:val="7C9906A4"/>
    <w:rsid w:val="7C9BB128"/>
    <w:rsid w:val="7CA149A8"/>
    <w:rsid w:val="7CA57F02"/>
    <w:rsid w:val="7CA73EF1"/>
    <w:rsid w:val="7CA967F2"/>
    <w:rsid w:val="7CABA187"/>
    <w:rsid w:val="7CAEDB7D"/>
    <w:rsid w:val="7CB25A6E"/>
    <w:rsid w:val="7CB787B9"/>
    <w:rsid w:val="7CBACA56"/>
    <w:rsid w:val="7CC63D0A"/>
    <w:rsid w:val="7CD62930"/>
    <w:rsid w:val="7CDBCE90"/>
    <w:rsid w:val="7CDF07CD"/>
    <w:rsid w:val="7CE2350D"/>
    <w:rsid w:val="7CE27EE2"/>
    <w:rsid w:val="7CE4F1F2"/>
    <w:rsid w:val="7CE71E69"/>
    <w:rsid w:val="7CEE4E59"/>
    <w:rsid w:val="7CF009B7"/>
    <w:rsid w:val="7CF08898"/>
    <w:rsid w:val="7CF71720"/>
    <w:rsid w:val="7CF887CA"/>
    <w:rsid w:val="7CFAC361"/>
    <w:rsid w:val="7CFE389B"/>
    <w:rsid w:val="7D006C27"/>
    <w:rsid w:val="7D00C632"/>
    <w:rsid w:val="7D03D133"/>
    <w:rsid w:val="7D073A3F"/>
    <w:rsid w:val="7D0CBF3B"/>
    <w:rsid w:val="7D106EC7"/>
    <w:rsid w:val="7D124BDE"/>
    <w:rsid w:val="7D158FDF"/>
    <w:rsid w:val="7D1B6EA0"/>
    <w:rsid w:val="7D22A88E"/>
    <w:rsid w:val="7D27952C"/>
    <w:rsid w:val="7D296DCC"/>
    <w:rsid w:val="7D2B379E"/>
    <w:rsid w:val="7D2E4210"/>
    <w:rsid w:val="7D2E8FAE"/>
    <w:rsid w:val="7D3157C0"/>
    <w:rsid w:val="7D32887B"/>
    <w:rsid w:val="7D3C2426"/>
    <w:rsid w:val="7D434466"/>
    <w:rsid w:val="7D46D861"/>
    <w:rsid w:val="7D490198"/>
    <w:rsid w:val="7D4DD6D2"/>
    <w:rsid w:val="7D5066E1"/>
    <w:rsid w:val="7D566E91"/>
    <w:rsid w:val="7D598434"/>
    <w:rsid w:val="7D5D48CF"/>
    <w:rsid w:val="7D5EC7D0"/>
    <w:rsid w:val="7D630456"/>
    <w:rsid w:val="7D6408B1"/>
    <w:rsid w:val="7D6C2E48"/>
    <w:rsid w:val="7D72DD78"/>
    <w:rsid w:val="7D73062E"/>
    <w:rsid w:val="7D75FED7"/>
    <w:rsid w:val="7D7C5DAC"/>
    <w:rsid w:val="7D7FC89F"/>
    <w:rsid w:val="7D805747"/>
    <w:rsid w:val="7D8204D1"/>
    <w:rsid w:val="7D860FDA"/>
    <w:rsid w:val="7D88E16E"/>
    <w:rsid w:val="7D89D247"/>
    <w:rsid w:val="7D8ABBF7"/>
    <w:rsid w:val="7D8DC78E"/>
    <w:rsid w:val="7D8F3E04"/>
    <w:rsid w:val="7D8F9A39"/>
    <w:rsid w:val="7D92A687"/>
    <w:rsid w:val="7D99B14D"/>
    <w:rsid w:val="7D9A1A6D"/>
    <w:rsid w:val="7D9CC081"/>
    <w:rsid w:val="7DA241C8"/>
    <w:rsid w:val="7DA36F34"/>
    <w:rsid w:val="7DA88C7B"/>
    <w:rsid w:val="7DADDC17"/>
    <w:rsid w:val="7DB60EEE"/>
    <w:rsid w:val="7DB65C40"/>
    <w:rsid w:val="7DB6C8B8"/>
    <w:rsid w:val="7DB86749"/>
    <w:rsid w:val="7DBBDAA9"/>
    <w:rsid w:val="7DBD64FC"/>
    <w:rsid w:val="7DBE0EAC"/>
    <w:rsid w:val="7DC2D8ED"/>
    <w:rsid w:val="7DCBA0FD"/>
    <w:rsid w:val="7DCC7E7F"/>
    <w:rsid w:val="7DD65126"/>
    <w:rsid w:val="7DDB7D9D"/>
    <w:rsid w:val="7DDD47A3"/>
    <w:rsid w:val="7DE1239F"/>
    <w:rsid w:val="7DE366B9"/>
    <w:rsid w:val="7DE4DD47"/>
    <w:rsid w:val="7DE687EF"/>
    <w:rsid w:val="7DEB916E"/>
    <w:rsid w:val="7DEC29D7"/>
    <w:rsid w:val="7DF6DE73"/>
    <w:rsid w:val="7DF7116E"/>
    <w:rsid w:val="7DFD94B6"/>
    <w:rsid w:val="7E035DFF"/>
    <w:rsid w:val="7E08B34D"/>
    <w:rsid w:val="7E097950"/>
    <w:rsid w:val="7E09DF2C"/>
    <w:rsid w:val="7E0D176A"/>
    <w:rsid w:val="7E0DE6C1"/>
    <w:rsid w:val="7E10A0D3"/>
    <w:rsid w:val="7E13F733"/>
    <w:rsid w:val="7E14F21D"/>
    <w:rsid w:val="7E156349"/>
    <w:rsid w:val="7E164A8E"/>
    <w:rsid w:val="7E16E712"/>
    <w:rsid w:val="7E16FF4C"/>
    <w:rsid w:val="7E1A5B4D"/>
    <w:rsid w:val="7E1FCAE3"/>
    <w:rsid w:val="7E24F3CE"/>
    <w:rsid w:val="7E296F7D"/>
    <w:rsid w:val="7E2FEDE8"/>
    <w:rsid w:val="7E31B35A"/>
    <w:rsid w:val="7E31BC76"/>
    <w:rsid w:val="7E3B7142"/>
    <w:rsid w:val="7E41C7B5"/>
    <w:rsid w:val="7E4953D8"/>
    <w:rsid w:val="7E4CB187"/>
    <w:rsid w:val="7E4DE5A3"/>
    <w:rsid w:val="7E535443"/>
    <w:rsid w:val="7E55BD5C"/>
    <w:rsid w:val="7E5B1B6E"/>
    <w:rsid w:val="7E657FEF"/>
    <w:rsid w:val="7E6746F6"/>
    <w:rsid w:val="7E6B3309"/>
    <w:rsid w:val="7E6B9E6F"/>
    <w:rsid w:val="7E6BCE45"/>
    <w:rsid w:val="7E6D70D9"/>
    <w:rsid w:val="7E6DD474"/>
    <w:rsid w:val="7E6F7C1B"/>
    <w:rsid w:val="7E6FDC19"/>
    <w:rsid w:val="7E70A135"/>
    <w:rsid w:val="7E71C74B"/>
    <w:rsid w:val="7E71CE22"/>
    <w:rsid w:val="7E735042"/>
    <w:rsid w:val="7E74958E"/>
    <w:rsid w:val="7E7D9C77"/>
    <w:rsid w:val="7E814968"/>
    <w:rsid w:val="7E815677"/>
    <w:rsid w:val="7E81D3C6"/>
    <w:rsid w:val="7E867937"/>
    <w:rsid w:val="7E8861B4"/>
    <w:rsid w:val="7E8953EA"/>
    <w:rsid w:val="7E8B7FA7"/>
    <w:rsid w:val="7E984984"/>
    <w:rsid w:val="7E9E8148"/>
    <w:rsid w:val="7E9FE7C0"/>
    <w:rsid w:val="7EA0C89E"/>
    <w:rsid w:val="7EA9A6FB"/>
    <w:rsid w:val="7EAE91B0"/>
    <w:rsid w:val="7EB2EA64"/>
    <w:rsid w:val="7EB3AADF"/>
    <w:rsid w:val="7EB4C4BE"/>
    <w:rsid w:val="7EBB3F89"/>
    <w:rsid w:val="7EBCFB0B"/>
    <w:rsid w:val="7EC04FE4"/>
    <w:rsid w:val="7EC07896"/>
    <w:rsid w:val="7EC0D663"/>
    <w:rsid w:val="7EC39E88"/>
    <w:rsid w:val="7EC407B3"/>
    <w:rsid w:val="7ECAD802"/>
    <w:rsid w:val="7ECC29B3"/>
    <w:rsid w:val="7ECE1597"/>
    <w:rsid w:val="7ED146AD"/>
    <w:rsid w:val="7ED329CC"/>
    <w:rsid w:val="7ED9306A"/>
    <w:rsid w:val="7EDB5A81"/>
    <w:rsid w:val="7EDC442D"/>
    <w:rsid w:val="7EDF14C7"/>
    <w:rsid w:val="7EE66AE8"/>
    <w:rsid w:val="7EEA5D82"/>
    <w:rsid w:val="7EEEF48C"/>
    <w:rsid w:val="7EF2173C"/>
    <w:rsid w:val="7EF37BE7"/>
    <w:rsid w:val="7EF5A6A2"/>
    <w:rsid w:val="7EF875BB"/>
    <w:rsid w:val="7F0513D8"/>
    <w:rsid w:val="7F07A69F"/>
    <w:rsid w:val="7F0C61FD"/>
    <w:rsid w:val="7F0D766D"/>
    <w:rsid w:val="7F11D39A"/>
    <w:rsid w:val="7F178D63"/>
    <w:rsid w:val="7F1F7B45"/>
    <w:rsid w:val="7F22ACAF"/>
    <w:rsid w:val="7F2345A5"/>
    <w:rsid w:val="7F249377"/>
    <w:rsid w:val="7F298215"/>
    <w:rsid w:val="7F29D13B"/>
    <w:rsid w:val="7F2BECD1"/>
    <w:rsid w:val="7F30BD47"/>
    <w:rsid w:val="7F30DEA2"/>
    <w:rsid w:val="7F325514"/>
    <w:rsid w:val="7F3333A8"/>
    <w:rsid w:val="7F38FB12"/>
    <w:rsid w:val="7F3C821E"/>
    <w:rsid w:val="7F42DD92"/>
    <w:rsid w:val="7F46F4AC"/>
    <w:rsid w:val="7F47BBE7"/>
    <w:rsid w:val="7F4E95C0"/>
    <w:rsid w:val="7F50F568"/>
    <w:rsid w:val="7F53F4D2"/>
    <w:rsid w:val="7F5B05A2"/>
    <w:rsid w:val="7F5F3BE2"/>
    <w:rsid w:val="7F67E9D0"/>
    <w:rsid w:val="7F6A740E"/>
    <w:rsid w:val="7F6E3F67"/>
    <w:rsid w:val="7F6ED8FA"/>
    <w:rsid w:val="7F715EE1"/>
    <w:rsid w:val="7F7286FB"/>
    <w:rsid w:val="7F770E58"/>
    <w:rsid w:val="7F921F6C"/>
    <w:rsid w:val="7F9FA85C"/>
    <w:rsid w:val="7FA168F4"/>
    <w:rsid w:val="7FA5B120"/>
    <w:rsid w:val="7FA6D8BA"/>
    <w:rsid w:val="7FA75FAB"/>
    <w:rsid w:val="7FAA7CA6"/>
    <w:rsid w:val="7FABDB4E"/>
    <w:rsid w:val="7FAD0943"/>
    <w:rsid w:val="7FAFA06F"/>
    <w:rsid w:val="7FB00540"/>
    <w:rsid w:val="7FB0EFF8"/>
    <w:rsid w:val="7FB800B8"/>
    <w:rsid w:val="7FBA5A19"/>
    <w:rsid w:val="7FC36874"/>
    <w:rsid w:val="7FCAF4E2"/>
    <w:rsid w:val="7FCAF615"/>
    <w:rsid w:val="7FCFD5A2"/>
    <w:rsid w:val="7FD21647"/>
    <w:rsid w:val="7FD2D7BA"/>
    <w:rsid w:val="7FD3B5C8"/>
    <w:rsid w:val="7FD710D6"/>
    <w:rsid w:val="7FDF1D48"/>
    <w:rsid w:val="7FE6F3E2"/>
    <w:rsid w:val="7FEB2DF4"/>
    <w:rsid w:val="7FF97FBA"/>
    <w:rsid w:val="7FFB687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7ACDF7"/>
  <w15:docId w15:val="{5B38B684-3A92-4A46-9B60-8421CC524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E5453"/>
    <w:pPr>
      <w:spacing w:line="240" w:lineRule="auto"/>
    </w:pPr>
    <w:rPr>
      <w:i/>
      <w:iCs/>
      <w:color w:val="1F497D" w:themeColor="text2"/>
      <w:sz w:val="18"/>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E6103B"/>
    <w:rPr>
      <w:color w:val="605E5C"/>
      <w:shd w:val="clear" w:color="auto" w:fill="E1DFDD"/>
    </w:rPr>
  </w:style>
  <w:style w:type="paragraph" w:styleId="Revision">
    <w:name w:val="Revision"/>
    <w:hidden/>
    <w:uiPriority w:val="99"/>
    <w:semiHidden/>
    <w:rsid w:val="00E6103B"/>
    <w:pPr>
      <w:spacing w:after="0" w:line="240" w:lineRule="auto"/>
    </w:pPr>
  </w:style>
  <w:style w:type="paragraph" w:customStyle="1" w:styleId="paragraph">
    <w:name w:val="paragraph"/>
    <w:basedOn w:val="Normal"/>
    <w:rsid w:val="00293B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93BB8"/>
  </w:style>
  <w:style w:type="character" w:customStyle="1" w:styleId="eop">
    <w:name w:val="eop"/>
    <w:basedOn w:val="DefaultParagraphFont"/>
    <w:rsid w:val="00293BB8"/>
  </w:style>
  <w:style w:type="character" w:styleId="FootnoteReference">
    <w:name w:val="footnote reference"/>
    <w:basedOn w:val="DefaultParagraphFont"/>
    <w:uiPriority w:val="99"/>
    <w:semiHidden/>
    <w:unhideWhenUsed/>
    <w:rPr>
      <w:vertAlign w:val="superscript"/>
    </w:rPr>
  </w:style>
  <w:style w:type="character" w:styleId="PlaceholderText">
    <w:name w:val="Placeholder Text"/>
    <w:basedOn w:val="DefaultParagraphFont"/>
    <w:uiPriority w:val="99"/>
    <w:semiHidden/>
    <w:rsid w:val="0032134F"/>
    <w:rPr>
      <w:color w:val="808080"/>
    </w:rPr>
  </w:style>
  <w:style w:type="character" w:customStyle="1" w:styleId="cf01">
    <w:name w:val="cf01"/>
    <w:basedOn w:val="DefaultParagraphFont"/>
    <w:rsid w:val="004D5F71"/>
    <w:rPr>
      <w:rFonts w:ascii="Segoe UI" w:hAnsi="Segoe UI" w:cs="Segoe UI" w:hint="default"/>
      <w:sz w:val="18"/>
      <w:szCs w:val="18"/>
    </w:rPr>
  </w:style>
  <w:style w:type="paragraph" w:styleId="NormalWeb">
    <w:name w:val="Normal (Web)"/>
    <w:basedOn w:val="Normal"/>
    <w:uiPriority w:val="99"/>
    <w:semiHidden/>
    <w:unhideWhenUsed/>
    <w:rsid w:val="00294EF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897873">
      <w:bodyDiv w:val="1"/>
      <w:marLeft w:val="0"/>
      <w:marRight w:val="0"/>
      <w:marTop w:val="0"/>
      <w:marBottom w:val="0"/>
      <w:divBdr>
        <w:top w:val="none" w:sz="0" w:space="0" w:color="auto"/>
        <w:left w:val="none" w:sz="0" w:space="0" w:color="auto"/>
        <w:bottom w:val="none" w:sz="0" w:space="0" w:color="auto"/>
        <w:right w:val="none" w:sz="0" w:space="0" w:color="auto"/>
      </w:divBdr>
      <w:divsChild>
        <w:div w:id="195698880">
          <w:marLeft w:val="0"/>
          <w:marRight w:val="0"/>
          <w:marTop w:val="0"/>
          <w:marBottom w:val="0"/>
          <w:divBdr>
            <w:top w:val="none" w:sz="0" w:space="0" w:color="auto"/>
            <w:left w:val="none" w:sz="0" w:space="0" w:color="auto"/>
            <w:bottom w:val="none" w:sz="0" w:space="0" w:color="auto"/>
            <w:right w:val="none" w:sz="0" w:space="0" w:color="auto"/>
          </w:divBdr>
          <w:divsChild>
            <w:div w:id="935554443">
              <w:marLeft w:val="0"/>
              <w:marRight w:val="0"/>
              <w:marTop w:val="0"/>
              <w:marBottom w:val="0"/>
              <w:divBdr>
                <w:top w:val="none" w:sz="0" w:space="0" w:color="auto"/>
                <w:left w:val="none" w:sz="0" w:space="0" w:color="auto"/>
                <w:bottom w:val="none" w:sz="0" w:space="0" w:color="auto"/>
                <w:right w:val="none" w:sz="0" w:space="0" w:color="auto"/>
              </w:divBdr>
              <w:divsChild>
                <w:div w:id="202011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75485">
      <w:bodyDiv w:val="1"/>
      <w:marLeft w:val="0"/>
      <w:marRight w:val="0"/>
      <w:marTop w:val="0"/>
      <w:marBottom w:val="0"/>
      <w:divBdr>
        <w:top w:val="none" w:sz="0" w:space="0" w:color="auto"/>
        <w:left w:val="none" w:sz="0" w:space="0" w:color="auto"/>
        <w:bottom w:val="none" w:sz="0" w:space="0" w:color="auto"/>
        <w:right w:val="none" w:sz="0" w:space="0" w:color="auto"/>
      </w:divBdr>
    </w:div>
    <w:div w:id="98725739">
      <w:bodyDiv w:val="1"/>
      <w:marLeft w:val="0"/>
      <w:marRight w:val="0"/>
      <w:marTop w:val="0"/>
      <w:marBottom w:val="0"/>
      <w:divBdr>
        <w:top w:val="none" w:sz="0" w:space="0" w:color="auto"/>
        <w:left w:val="none" w:sz="0" w:space="0" w:color="auto"/>
        <w:bottom w:val="none" w:sz="0" w:space="0" w:color="auto"/>
        <w:right w:val="none" w:sz="0" w:space="0" w:color="auto"/>
      </w:divBdr>
    </w:div>
    <w:div w:id="237323112">
      <w:bodyDiv w:val="1"/>
      <w:marLeft w:val="0"/>
      <w:marRight w:val="0"/>
      <w:marTop w:val="0"/>
      <w:marBottom w:val="0"/>
      <w:divBdr>
        <w:top w:val="none" w:sz="0" w:space="0" w:color="auto"/>
        <w:left w:val="none" w:sz="0" w:space="0" w:color="auto"/>
        <w:bottom w:val="none" w:sz="0" w:space="0" w:color="auto"/>
        <w:right w:val="none" w:sz="0" w:space="0" w:color="auto"/>
      </w:divBdr>
    </w:div>
    <w:div w:id="392701168">
      <w:bodyDiv w:val="1"/>
      <w:marLeft w:val="0"/>
      <w:marRight w:val="0"/>
      <w:marTop w:val="0"/>
      <w:marBottom w:val="0"/>
      <w:divBdr>
        <w:top w:val="none" w:sz="0" w:space="0" w:color="auto"/>
        <w:left w:val="none" w:sz="0" w:space="0" w:color="auto"/>
        <w:bottom w:val="none" w:sz="0" w:space="0" w:color="auto"/>
        <w:right w:val="none" w:sz="0" w:space="0" w:color="auto"/>
      </w:divBdr>
    </w:div>
    <w:div w:id="462499806">
      <w:bodyDiv w:val="1"/>
      <w:marLeft w:val="0"/>
      <w:marRight w:val="0"/>
      <w:marTop w:val="0"/>
      <w:marBottom w:val="0"/>
      <w:divBdr>
        <w:top w:val="none" w:sz="0" w:space="0" w:color="auto"/>
        <w:left w:val="none" w:sz="0" w:space="0" w:color="auto"/>
        <w:bottom w:val="none" w:sz="0" w:space="0" w:color="auto"/>
        <w:right w:val="none" w:sz="0" w:space="0" w:color="auto"/>
      </w:divBdr>
    </w:div>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356347776">
      <w:bodyDiv w:val="1"/>
      <w:marLeft w:val="0"/>
      <w:marRight w:val="0"/>
      <w:marTop w:val="0"/>
      <w:marBottom w:val="0"/>
      <w:divBdr>
        <w:top w:val="none" w:sz="0" w:space="0" w:color="auto"/>
        <w:left w:val="none" w:sz="0" w:space="0" w:color="auto"/>
        <w:bottom w:val="none" w:sz="0" w:space="0" w:color="auto"/>
        <w:right w:val="none" w:sz="0" w:space="0" w:color="auto"/>
      </w:divBdr>
    </w:div>
    <w:div w:id="1595241378">
      <w:bodyDiv w:val="1"/>
      <w:marLeft w:val="0"/>
      <w:marRight w:val="0"/>
      <w:marTop w:val="0"/>
      <w:marBottom w:val="0"/>
      <w:divBdr>
        <w:top w:val="none" w:sz="0" w:space="0" w:color="auto"/>
        <w:left w:val="none" w:sz="0" w:space="0" w:color="auto"/>
        <w:bottom w:val="none" w:sz="0" w:space="0" w:color="auto"/>
        <w:right w:val="none" w:sz="0" w:space="0" w:color="auto"/>
      </w:divBdr>
    </w:div>
    <w:div w:id="1725375960">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874882412">
      <w:bodyDiv w:val="1"/>
      <w:marLeft w:val="0"/>
      <w:marRight w:val="0"/>
      <w:marTop w:val="0"/>
      <w:marBottom w:val="0"/>
      <w:divBdr>
        <w:top w:val="none" w:sz="0" w:space="0" w:color="auto"/>
        <w:left w:val="none" w:sz="0" w:space="0" w:color="auto"/>
        <w:bottom w:val="none" w:sz="0" w:space="0" w:color="auto"/>
        <w:right w:val="none" w:sz="0" w:space="0" w:color="auto"/>
      </w:divBdr>
    </w:div>
    <w:div w:id="1971592587">
      <w:bodyDiv w:val="1"/>
      <w:marLeft w:val="0"/>
      <w:marRight w:val="0"/>
      <w:marTop w:val="0"/>
      <w:marBottom w:val="0"/>
      <w:divBdr>
        <w:top w:val="none" w:sz="0" w:space="0" w:color="auto"/>
        <w:left w:val="none" w:sz="0" w:space="0" w:color="auto"/>
        <w:bottom w:val="none" w:sz="0" w:space="0" w:color="auto"/>
        <w:right w:val="none" w:sz="0" w:space="0" w:color="auto"/>
      </w:divBdr>
      <w:divsChild>
        <w:div w:id="947470570">
          <w:marLeft w:val="0"/>
          <w:marRight w:val="0"/>
          <w:marTop w:val="0"/>
          <w:marBottom w:val="0"/>
          <w:divBdr>
            <w:top w:val="none" w:sz="0" w:space="0" w:color="auto"/>
            <w:left w:val="none" w:sz="0" w:space="0" w:color="auto"/>
            <w:bottom w:val="none" w:sz="0" w:space="0" w:color="auto"/>
            <w:right w:val="none" w:sz="0" w:space="0" w:color="auto"/>
          </w:divBdr>
          <w:divsChild>
            <w:div w:id="56518865">
              <w:marLeft w:val="0"/>
              <w:marRight w:val="0"/>
              <w:marTop w:val="0"/>
              <w:marBottom w:val="0"/>
              <w:divBdr>
                <w:top w:val="none" w:sz="0" w:space="0" w:color="auto"/>
                <w:left w:val="none" w:sz="0" w:space="0" w:color="auto"/>
                <w:bottom w:val="none" w:sz="0" w:space="0" w:color="auto"/>
                <w:right w:val="none" w:sz="0" w:space="0" w:color="auto"/>
              </w:divBdr>
              <w:divsChild>
                <w:div w:id="84733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274581">
      <w:bodyDiv w:val="1"/>
      <w:marLeft w:val="0"/>
      <w:marRight w:val="0"/>
      <w:marTop w:val="0"/>
      <w:marBottom w:val="0"/>
      <w:divBdr>
        <w:top w:val="none" w:sz="0" w:space="0" w:color="auto"/>
        <w:left w:val="none" w:sz="0" w:space="0" w:color="auto"/>
        <w:bottom w:val="none" w:sz="0" w:space="0" w:color="auto"/>
        <w:right w:val="none" w:sz="0" w:space="0" w:color="auto"/>
      </w:divBdr>
    </w:div>
    <w:div w:id="2065062624">
      <w:bodyDiv w:val="1"/>
      <w:marLeft w:val="0"/>
      <w:marRight w:val="0"/>
      <w:marTop w:val="0"/>
      <w:marBottom w:val="0"/>
      <w:divBdr>
        <w:top w:val="none" w:sz="0" w:space="0" w:color="auto"/>
        <w:left w:val="none" w:sz="0" w:space="0" w:color="auto"/>
        <w:bottom w:val="none" w:sz="0" w:space="0" w:color="auto"/>
        <w:right w:val="none" w:sz="0" w:space="0" w:color="auto"/>
      </w:divBdr>
      <w:divsChild>
        <w:div w:id="1992900386">
          <w:marLeft w:val="0"/>
          <w:marRight w:val="0"/>
          <w:marTop w:val="0"/>
          <w:marBottom w:val="0"/>
          <w:divBdr>
            <w:top w:val="single" w:sz="2" w:space="0" w:color="auto"/>
            <w:left w:val="single" w:sz="2" w:space="0" w:color="auto"/>
            <w:bottom w:val="single" w:sz="6" w:space="0" w:color="auto"/>
            <w:right w:val="single" w:sz="2" w:space="0" w:color="auto"/>
          </w:divBdr>
          <w:divsChild>
            <w:div w:id="1899629859">
              <w:marLeft w:val="0"/>
              <w:marRight w:val="0"/>
              <w:marTop w:val="100"/>
              <w:marBottom w:val="100"/>
              <w:divBdr>
                <w:top w:val="single" w:sz="2" w:space="0" w:color="D9D9E3"/>
                <w:left w:val="single" w:sz="2" w:space="0" w:color="D9D9E3"/>
                <w:bottom w:val="single" w:sz="2" w:space="0" w:color="D9D9E3"/>
                <w:right w:val="single" w:sz="2" w:space="0" w:color="D9D9E3"/>
              </w:divBdr>
              <w:divsChild>
                <w:div w:id="1593857627">
                  <w:marLeft w:val="0"/>
                  <w:marRight w:val="0"/>
                  <w:marTop w:val="0"/>
                  <w:marBottom w:val="0"/>
                  <w:divBdr>
                    <w:top w:val="single" w:sz="2" w:space="0" w:color="D9D9E3"/>
                    <w:left w:val="single" w:sz="2" w:space="0" w:color="D9D9E3"/>
                    <w:bottom w:val="single" w:sz="2" w:space="0" w:color="D9D9E3"/>
                    <w:right w:val="single" w:sz="2" w:space="0" w:color="D9D9E3"/>
                  </w:divBdr>
                  <w:divsChild>
                    <w:div w:id="1184513131">
                      <w:marLeft w:val="0"/>
                      <w:marRight w:val="0"/>
                      <w:marTop w:val="0"/>
                      <w:marBottom w:val="0"/>
                      <w:divBdr>
                        <w:top w:val="single" w:sz="2" w:space="0" w:color="D9D9E3"/>
                        <w:left w:val="single" w:sz="2" w:space="0" w:color="D9D9E3"/>
                        <w:bottom w:val="single" w:sz="2" w:space="0" w:color="D9D9E3"/>
                        <w:right w:val="single" w:sz="2" w:space="0" w:color="D9D9E3"/>
                      </w:divBdr>
                      <w:divsChild>
                        <w:div w:id="863396816">
                          <w:marLeft w:val="0"/>
                          <w:marRight w:val="0"/>
                          <w:marTop w:val="0"/>
                          <w:marBottom w:val="0"/>
                          <w:divBdr>
                            <w:top w:val="single" w:sz="2" w:space="0" w:color="D9D9E3"/>
                            <w:left w:val="single" w:sz="2" w:space="0" w:color="D9D9E3"/>
                            <w:bottom w:val="single" w:sz="2" w:space="0" w:color="D9D9E3"/>
                            <w:right w:val="single" w:sz="2" w:space="0" w:color="D9D9E3"/>
                          </w:divBdr>
                          <w:divsChild>
                            <w:div w:id="9691654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
  <w:encoding w:val="macintos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rse.2008.03.018" TargetMode="External"/><Relationship Id="rId21" Type="http://schemas.openxmlformats.org/officeDocument/2006/relationships/hyperlink" Target="https://doi.org/10.1029/2011GL048757" TargetMode="External"/><Relationship Id="rId42" Type="http://schemas.openxmlformats.org/officeDocument/2006/relationships/image" Target="media/image14.png"/><Relationship Id="rId47" Type="http://schemas.openxmlformats.org/officeDocument/2006/relationships/image" Target="media/image19.png"/><Relationship Id="rId63" Type="http://schemas.openxmlformats.org/officeDocument/2006/relationships/image" Target="media/image35.png"/><Relationship Id="rId6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doi.org/10.1016/j.jappgeo.2009.03.010" TargetMode="External"/><Relationship Id="rId29" Type="http://schemas.openxmlformats.org/officeDocument/2006/relationships/hyperlink" Target="https://data.usgs.gov/datacatalog/data/USGS:e250fffe-ed32-4627-a3e6-9474b6dc6f0b" TargetMode="External"/><Relationship Id="rId11" Type="http://schemas.openxmlformats.org/officeDocument/2006/relationships/image" Target="media/image1.png"/><Relationship Id="rId24" Type="http://schemas.openxmlformats.org/officeDocument/2006/relationships/hyperlink" Target="http://dx.doi.org/10.1016/S0734-189X(84)80011-0" TargetMode="External"/><Relationship Id="rId32" Type="http://schemas.openxmlformats.org/officeDocument/2006/relationships/hyperlink" Target="https://doi.org/10.5194/tc-15-2041-2021" TargetMode="Externa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image" Target="media/image38.png"/><Relationship Id="rId74" Type="http://schemas.microsoft.com/office/2020/10/relationships/intelligence" Target="intelligence2.xml"/><Relationship Id="rId5" Type="http://schemas.openxmlformats.org/officeDocument/2006/relationships/numbering" Target="numbering.xml"/><Relationship Id="rId61" Type="http://schemas.openxmlformats.org/officeDocument/2006/relationships/image" Target="media/image33.png"/><Relationship Id="rId19" Type="http://schemas.openxmlformats.org/officeDocument/2006/relationships/hyperlink" Target="https://doi.org/10.5281/zenodo.4646138" TargetMode="External"/><Relationship Id="rId14" Type="http://schemas.openxmlformats.org/officeDocument/2006/relationships/image" Target="media/image4.png"/><Relationship Id="rId22" Type="http://schemas.openxmlformats.org/officeDocument/2006/relationships/hyperlink" Target="https://doi.org/10.1029/2000WR000150" TargetMode="External"/><Relationship Id="rId27" Type="http://schemas.openxmlformats.org/officeDocument/2006/relationships/hyperlink" Target="https://doi.org/10.1002/ppp.1918" TargetMode="External"/><Relationship Id="rId30" Type="http://schemas.openxmlformats.org/officeDocument/2006/relationships/hyperlink" Target="https://doi.org/10.1016/j.rse.2017.10.038" TargetMode="External"/><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image" Target="media/image36.png"/><Relationship Id="rId69"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23.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doi.org/10.1109/36.898661" TargetMode="External"/><Relationship Id="rId25" Type="http://schemas.openxmlformats.org/officeDocument/2006/relationships/hyperlink" Target="https://doi.org/10.1109/TGRS.2006.873207"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image" Target="media/image31.png"/><Relationship Id="rId67" Type="http://schemas.openxmlformats.org/officeDocument/2006/relationships/image" Target="media/image39.png"/><Relationship Id="rId20" Type="http://schemas.openxmlformats.org/officeDocument/2006/relationships/hyperlink" Target="https://doi.org/10.1002/2013JB010588" TargetMode="External"/><Relationship Id="rId41" Type="http://schemas.openxmlformats.org/officeDocument/2006/relationships/image" Target="media/image13.png"/><Relationship Id="rId54" Type="http://schemas.openxmlformats.org/officeDocument/2006/relationships/image" Target="media/image26.png"/><Relationship Id="rId62" Type="http://schemas.openxmlformats.org/officeDocument/2006/relationships/image" Target="media/image34.png"/><Relationship Id="rId7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dggs.alaska.gov/hazards/permafrost.html" TargetMode="External"/><Relationship Id="rId23" Type="http://schemas.openxmlformats.org/officeDocument/2006/relationships/hyperlink" Target="https://doi.org/10.1016/j.jhydrol.2011.03.051" TargetMode="External"/><Relationship Id="rId28" Type="http://schemas.openxmlformats.org/officeDocument/2006/relationships/hyperlink" Target="https://doi.org/10.1029/96WR03137" TargetMode="External"/><Relationship Id="rId36" Type="http://schemas.openxmlformats.org/officeDocument/2006/relationships/image" Target="media/image8.png"/><Relationship Id="rId49" Type="http://schemas.openxmlformats.org/officeDocument/2006/relationships/image" Target="media/image21.png"/><Relationship Id="rId57" Type="http://schemas.openxmlformats.org/officeDocument/2006/relationships/image" Target="media/image29.png"/><Relationship Id="rId10" Type="http://schemas.openxmlformats.org/officeDocument/2006/relationships/endnotes" Target="endnotes.xml"/><Relationship Id="rId31" Type="http://schemas.openxmlformats.org/officeDocument/2006/relationships/hyperlink" Target="https://doi.org/10.1016/j.cageo.2019.104331" TargetMode="External"/><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tmp"/><Relationship Id="rId18" Type="http://schemas.openxmlformats.org/officeDocument/2006/relationships/hyperlink" Target="https://doi.org/10.1016/j.advwatres.2006.11.016" TargetMode="External"/><Relationship Id="rId39" Type="http://schemas.openxmlformats.org/officeDocument/2006/relationships/image" Target="media/image11.png"/><Relationship Id="rId34" Type="http://schemas.openxmlformats.org/officeDocument/2006/relationships/image" Target="media/image6.tmp"/><Relationship Id="rId50" Type="http://schemas.openxmlformats.org/officeDocument/2006/relationships/image" Target="media/image22.png"/><Relationship Id="rId55" Type="http://schemas.openxmlformats.org/officeDocument/2006/relationships/image" Target="media/image27.png"/><Relationship Id="rId7" Type="http://schemas.openxmlformats.org/officeDocument/2006/relationships/settings" Target="settings.xml"/><Relationship Id="rId71"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41.png"/><Relationship Id="rId1" Type="http://schemas.openxmlformats.org/officeDocument/2006/relationships/image" Target="media/image40.png"/></Relationships>
</file>

<file path=word/_rels/footer2.xml.rels><?xml version="1.0" encoding="UTF-8" standalone="yes"?>
<Relationships xmlns="http://schemas.openxmlformats.org/package/2006/relationships"><Relationship Id="rId2" Type="http://schemas.openxmlformats.org/officeDocument/2006/relationships/image" Target="media/image41.png"/><Relationship Id="rId1" Type="http://schemas.openxmlformats.org/officeDocument/2006/relationships/image" Target="media/image40.png"/></Relationships>
</file>

<file path=word/_rels/header2.xml.rels><?xml version="1.0" encoding="UTF-8" standalone="yes"?>
<Relationships xmlns="http://schemas.openxmlformats.org/package/2006/relationships"><Relationship Id="rId1"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77c18fd-b7c7-41b2-97fc-e632feb0f376">
  <we:reference id="WA104382081" version="1.55.1.0" store="en-US" storeType="omex"/>
  <we:alternateReferences/>
  <we:properties>
    <we:property name="MENDELEY_CITATIONS" value="[{&quot;citationID&quot;:&quot;MENDELEY_CITATION_4c45c0b8-859a-4cfb-b570-2bf44a0aafbc&quot;,&quot;properties&quot;:{&quot;noteIndex&quot;:0},&quot;isEdited&quot;:false,&quot;manualOverride&quot;:{&quot;isManuallyOverridden&quot;:true,&quot;citeprocText&quot;:&quot;(Berardino et al., 2002)&quot;,&quot;manualOverrideText&quot;:&quot;Click or tap here to enter text.&quot;},&quot;citationTag&quot;:&quot;MENDELEY_CITATION_v3_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&quot;,&quot;citationItems&quot;:[{&quot;id&quot;:&quot;3330158d-1f5b-36ea-ac63-2a41f07a9657&quot;,&quot;itemData&quot;:{&quot;type&quot;:&quot;article-journal&quot;,&quot;id&quot;:&quot;3330158d-1f5b-36ea-ac63-2a41f07a9657&quot;,&quot;title&quot;:&quot;A new algorithm for surface deformation monitoring based on small baseline differential SAR interferograms&quot;,&quot;author&quot;:[{&quot;family&quot;:&quot;Berardino&quot;,&quot;given&quot;:&quot;Paolo&quot;,&quot;parse-names&quot;:false,&quot;dropping-particle&quot;:&quot;&quot;,&quot;non-dropping-particle&quot;:&quot;&quot;},{&quot;family&quot;:&quot;Fornaro&quot;,&quot;given&quot;:&quot;Gianfranco&quot;,&quot;parse-names&quot;:false,&quot;dropping-particle&quot;:&quot;&quot;,&quot;non-dropping-particle&quot;:&quot;&quot;},{&quot;family&quot;:&quot;Lanari&quot;,&quot;given&quot;:&quot;Riccardo&quot;,&quot;parse-names&quot;:false,&quot;dropping-particle&quot;:&quot;&quot;,&quot;non-dropping-particle&quot;:&quot;&quot;},{&quot;family&quot;:&quot;Sansosti&quot;,&quot;given&quot;:&quot;Eugenio&quot;,&quot;parse-names&quot;:false,&quot;dropping-particle&quot;:&quot;&quot;,&quot;non-dropping-particle&quot;:&quot;&quot;}],&quot;container-title&quot;:&quot;IEEE Transactions on Geoscience and Remote Sensing&quot;,&quot;DOI&quot;:&quot;10.1109/TGRS.2002.803792&quot;,&quot;ISSN&quot;:&quot;01962892&quot;,&quot;issued&quot;:{&quot;date-parts&quot;:[[2002,11]]},&quot;page&quot;:&quot;2375-2383&quot;,&quot;abstract&quot;:&quot;We present a new differential synthetic aperture radar (SAR) interferometry algorithm for monitoring the temporal evolution of surface deformations. The presented technique is based on an appropriate combination of differential interferograms produced by data pairs characterized by a small orbital separation (baseline) in order to limit the spatial decorrelation phenomena. The application of the singular value decomposition method allows us to easily \&quot;link\&quot; independent SAR acquisition data sets, separated by large baselines, thus increasing the observation temporal sampling rate. The availability of both spatial and temporal information in the processed data is used to identify and filter out atmospheric phase artifacts. We present results obtained on the data acquired from 1992 to 2000 by the European Remote Sensing satellites and relative to the Campi Flegrei caldera and to the city of Naples, Italy that demonstrate the capability of the proposed approach to follow the dynamics of the detected deformations.&quot;,&quot;issue&quot;:&quot;11&quot;,&quot;volume&quot;:&quot;40&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7" ma:contentTypeDescription="Create a new document." ma:contentTypeScope="" ma:versionID="2c01c13aa372864e7e19c07066c172b6">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e693c12e0984b68e55d89c50d98f5009"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c12c5d1-1fdc-4b92-8d04-0f37a99e2893"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9ae0d73-79f8-420d-b8e8-564e224fd1a4}" ma:internalName="TaxCatchAll" ma:showField="CatchAllData" ma:web="7df78d0b-135a-4de7-9166-7c181cd87f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7df78d0b-135a-4de7-9166-7c181cd87fb4" xsi:nil="true"/>
    <lcf76f155ced4ddcb4097134ff3c332f xmlns="21e6a8e8-1dff-48a6-ab9b-8d556c6946c0">
      <Terms xmlns="http://schemas.microsoft.com/office/infopath/2007/PartnerControls"/>
    </lcf76f155ced4ddcb4097134ff3c332f>
    <SharedWithUsers xmlns="7df78d0b-135a-4de7-9166-7c181cd87fb4">
      <UserInfo>
        <DisplayName>Xavier Garcia Lopez</DisplayName>
        <AccountId>50</AccountId>
        <AccountType/>
      </UserInfo>
      <UserInfo>
        <DisplayName>Lisa Tanh</DisplayName>
        <AccountId>12</AccountId>
        <AccountType/>
      </UserInfo>
    </SharedWithUsers>
  </documentManagement>
</p:properties>
</file>

<file path=customXml/itemProps1.xml><?xml version="1.0" encoding="utf-8"?>
<ds:datastoreItem xmlns:ds="http://schemas.openxmlformats.org/officeDocument/2006/customXml" ds:itemID="{C01C38E7-C883-445C-8326-7C1E6CE24428}">
  <ds:schemaRefs>
    <ds:schemaRef ds:uri="http://schemas.microsoft.com/sharepoint/v3/contenttype/forms"/>
  </ds:schemaRefs>
</ds:datastoreItem>
</file>

<file path=customXml/itemProps2.xml><?xml version="1.0" encoding="utf-8"?>
<ds:datastoreItem xmlns:ds="http://schemas.openxmlformats.org/officeDocument/2006/customXml" ds:itemID="{8328E2CF-F365-44A1-92C1-310E684876AB}">
  <ds:schemaRefs>
    <ds:schemaRef ds:uri="http://schemas.openxmlformats.org/officeDocument/2006/bibliography"/>
  </ds:schemaRefs>
</ds:datastoreItem>
</file>

<file path=customXml/itemProps3.xml><?xml version="1.0" encoding="utf-8"?>
<ds:datastoreItem xmlns:ds="http://schemas.openxmlformats.org/officeDocument/2006/customXml" ds:itemID="{9FF4275F-598B-4192-8C52-B81B578090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56330C-AEB5-4BAF-BB77-E11B9DA1FB1E}">
  <ds:schemaRefs>
    <ds:schemaRef ds:uri="http://schemas.microsoft.com/office/2006/metadata/properties"/>
    <ds:schemaRef ds:uri="http://schemas.microsoft.com/office/infopath/2007/PartnerControls"/>
    <ds:schemaRef ds:uri="7df78d0b-135a-4de7-9166-7c181cd87fb4"/>
    <ds:schemaRef ds:uri="21e6a8e8-1dff-48a6-ab9b-8d556c6946c0"/>
  </ds:schemaRefs>
</ds:datastoreItem>
</file>

<file path=docMetadata/LabelInfo.xml><?xml version="1.0" encoding="utf-8"?>
<clbl:labelList xmlns:clbl="http://schemas.microsoft.com/office/2020/mipLabelMetadata">
  <clbl:label id="{7005d458-45be-48ae-8140-d43da96dd17b}" enabled="0" method="" siteId="{7005d458-45be-48ae-8140-d43da96dd17b}" removed="1"/>
</clbl:labelList>
</file>

<file path=docProps/app.xml><?xml version="1.0" encoding="utf-8"?>
<Properties xmlns="http://schemas.openxmlformats.org/officeDocument/2006/extended-properties" xmlns:vt="http://schemas.openxmlformats.org/officeDocument/2006/docPropsVTypes">
  <Template>Normal.dotm</Template>
  <TotalTime>198</TotalTime>
  <Pages>26</Pages>
  <Words>9293</Words>
  <Characters>52974</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62143</CharactersWithSpaces>
  <SharedDoc>false</SharedDoc>
  <HLinks>
    <vt:vector size="126" baseType="variant">
      <vt:variant>
        <vt:i4>6291496</vt:i4>
      </vt:variant>
      <vt:variant>
        <vt:i4>60</vt:i4>
      </vt:variant>
      <vt:variant>
        <vt:i4>0</vt:i4>
      </vt:variant>
      <vt:variant>
        <vt:i4>5</vt:i4>
      </vt:variant>
      <vt:variant>
        <vt:lpwstr>https://doi.org/10.5194/tc-15-2041-2021</vt:lpwstr>
      </vt:variant>
      <vt:variant>
        <vt:lpwstr/>
      </vt:variant>
      <vt:variant>
        <vt:i4>2687091</vt:i4>
      </vt:variant>
      <vt:variant>
        <vt:i4>57</vt:i4>
      </vt:variant>
      <vt:variant>
        <vt:i4>0</vt:i4>
      </vt:variant>
      <vt:variant>
        <vt:i4>5</vt:i4>
      </vt:variant>
      <vt:variant>
        <vt:lpwstr>https://doi.org/10.1016/j.cageo.2019.104331</vt:lpwstr>
      </vt:variant>
      <vt:variant>
        <vt:lpwstr/>
      </vt:variant>
      <vt:variant>
        <vt:i4>4849676</vt:i4>
      </vt:variant>
      <vt:variant>
        <vt:i4>54</vt:i4>
      </vt:variant>
      <vt:variant>
        <vt:i4>0</vt:i4>
      </vt:variant>
      <vt:variant>
        <vt:i4>5</vt:i4>
      </vt:variant>
      <vt:variant>
        <vt:lpwstr>https://doi.org/10.1016/j.rse.2017.10.038</vt:lpwstr>
      </vt:variant>
      <vt:variant>
        <vt:lpwstr/>
      </vt:variant>
      <vt:variant>
        <vt:i4>393303</vt:i4>
      </vt:variant>
      <vt:variant>
        <vt:i4>51</vt:i4>
      </vt:variant>
      <vt:variant>
        <vt:i4>0</vt:i4>
      </vt:variant>
      <vt:variant>
        <vt:i4>5</vt:i4>
      </vt:variant>
      <vt:variant>
        <vt:lpwstr>https://data.usgs.gov/datacatalog/data/USGS:e250fffe-ed32-4627-a3e6-9474b6dc6f0b</vt:lpwstr>
      </vt:variant>
      <vt:variant>
        <vt:lpwstr/>
      </vt:variant>
      <vt:variant>
        <vt:i4>6815802</vt:i4>
      </vt:variant>
      <vt:variant>
        <vt:i4>48</vt:i4>
      </vt:variant>
      <vt:variant>
        <vt:i4>0</vt:i4>
      </vt:variant>
      <vt:variant>
        <vt:i4>5</vt:i4>
      </vt:variant>
      <vt:variant>
        <vt:lpwstr>https://www.denali.gov/wp-content/uploads/2019/11/Statewide-Threat-Assessment-Final-Report-20-November-2019.pdf</vt:lpwstr>
      </vt:variant>
      <vt:variant>
        <vt:lpwstr/>
      </vt:variant>
      <vt:variant>
        <vt:i4>5570588</vt:i4>
      </vt:variant>
      <vt:variant>
        <vt:i4>45</vt:i4>
      </vt:variant>
      <vt:variant>
        <vt:i4>0</vt:i4>
      </vt:variant>
      <vt:variant>
        <vt:i4>5</vt:i4>
      </vt:variant>
      <vt:variant>
        <vt:lpwstr>https://doi.org/10.1029/96WR03137</vt:lpwstr>
      </vt:variant>
      <vt:variant>
        <vt:lpwstr/>
      </vt:variant>
      <vt:variant>
        <vt:i4>4980824</vt:i4>
      </vt:variant>
      <vt:variant>
        <vt:i4>42</vt:i4>
      </vt:variant>
      <vt:variant>
        <vt:i4>0</vt:i4>
      </vt:variant>
      <vt:variant>
        <vt:i4>5</vt:i4>
      </vt:variant>
      <vt:variant>
        <vt:lpwstr>https://doi.org/10.1002/ppp.1918</vt:lpwstr>
      </vt:variant>
      <vt:variant>
        <vt:lpwstr/>
      </vt:variant>
      <vt:variant>
        <vt:i4>4587534</vt:i4>
      </vt:variant>
      <vt:variant>
        <vt:i4>39</vt:i4>
      </vt:variant>
      <vt:variant>
        <vt:i4>0</vt:i4>
      </vt:variant>
      <vt:variant>
        <vt:i4>5</vt:i4>
      </vt:variant>
      <vt:variant>
        <vt:lpwstr>https://doi.org/10.1016/j.rse.2008.03.018</vt:lpwstr>
      </vt:variant>
      <vt:variant>
        <vt:lpwstr/>
      </vt:variant>
      <vt:variant>
        <vt:i4>1638471</vt:i4>
      </vt:variant>
      <vt:variant>
        <vt:i4>36</vt:i4>
      </vt:variant>
      <vt:variant>
        <vt:i4>0</vt:i4>
      </vt:variant>
      <vt:variant>
        <vt:i4>5</vt:i4>
      </vt:variant>
      <vt:variant>
        <vt:lpwstr>https://doi.org/10.1109/TGRS.2006.873207</vt:lpwstr>
      </vt:variant>
      <vt:variant>
        <vt:lpwstr/>
      </vt:variant>
      <vt:variant>
        <vt:i4>3211312</vt:i4>
      </vt:variant>
      <vt:variant>
        <vt:i4>33</vt:i4>
      </vt:variant>
      <vt:variant>
        <vt:i4>0</vt:i4>
      </vt:variant>
      <vt:variant>
        <vt:i4>5</vt:i4>
      </vt:variant>
      <vt:variant>
        <vt:lpwstr>http://dx.doi.org/10.1016/S0734-189X(84)80011-0</vt:lpwstr>
      </vt:variant>
      <vt:variant>
        <vt:lpwstr/>
      </vt:variant>
      <vt:variant>
        <vt:i4>5963797</vt:i4>
      </vt:variant>
      <vt:variant>
        <vt:i4>30</vt:i4>
      </vt:variant>
      <vt:variant>
        <vt:i4>0</vt:i4>
      </vt:variant>
      <vt:variant>
        <vt:i4>5</vt:i4>
      </vt:variant>
      <vt:variant>
        <vt:lpwstr>https://doi.org/10.1016/j.jhydrol.2011.03.051</vt:lpwstr>
      </vt:variant>
      <vt:variant>
        <vt:lpwstr/>
      </vt:variant>
      <vt:variant>
        <vt:i4>5373971</vt:i4>
      </vt:variant>
      <vt:variant>
        <vt:i4>27</vt:i4>
      </vt:variant>
      <vt:variant>
        <vt:i4>0</vt:i4>
      </vt:variant>
      <vt:variant>
        <vt:i4>5</vt:i4>
      </vt:variant>
      <vt:variant>
        <vt:lpwstr>https://doi.org/10.1029/2000WR000150</vt:lpwstr>
      </vt:variant>
      <vt:variant>
        <vt:lpwstr/>
      </vt:variant>
      <vt:variant>
        <vt:i4>4718602</vt:i4>
      </vt:variant>
      <vt:variant>
        <vt:i4>24</vt:i4>
      </vt:variant>
      <vt:variant>
        <vt:i4>0</vt:i4>
      </vt:variant>
      <vt:variant>
        <vt:i4>5</vt:i4>
      </vt:variant>
      <vt:variant>
        <vt:lpwstr>https://doi.org/10.1029/2011GL048757</vt:lpwstr>
      </vt:variant>
      <vt:variant>
        <vt:lpwstr/>
      </vt:variant>
      <vt:variant>
        <vt:i4>5111817</vt:i4>
      </vt:variant>
      <vt:variant>
        <vt:i4>21</vt:i4>
      </vt:variant>
      <vt:variant>
        <vt:i4>0</vt:i4>
      </vt:variant>
      <vt:variant>
        <vt:i4>5</vt:i4>
      </vt:variant>
      <vt:variant>
        <vt:lpwstr>https://doi.org/10.1002/2013JB010588</vt:lpwstr>
      </vt:variant>
      <vt:variant>
        <vt:lpwstr/>
      </vt:variant>
      <vt:variant>
        <vt:i4>2228350</vt:i4>
      </vt:variant>
      <vt:variant>
        <vt:i4>18</vt:i4>
      </vt:variant>
      <vt:variant>
        <vt:i4>0</vt:i4>
      </vt:variant>
      <vt:variant>
        <vt:i4>5</vt:i4>
      </vt:variant>
      <vt:variant>
        <vt:lpwstr>https://www.iarpccollaborations.org/principles.html</vt:lpwstr>
      </vt:variant>
      <vt:variant>
        <vt:lpwstr/>
      </vt:variant>
      <vt:variant>
        <vt:i4>7536692</vt:i4>
      </vt:variant>
      <vt:variant>
        <vt:i4>15</vt:i4>
      </vt:variant>
      <vt:variant>
        <vt:i4>0</vt:i4>
      </vt:variant>
      <vt:variant>
        <vt:i4>5</vt:i4>
      </vt:variant>
      <vt:variant>
        <vt:lpwstr>https://doi.org/10.5281/zenodo.4646138</vt:lpwstr>
      </vt:variant>
      <vt:variant>
        <vt:lpwstr/>
      </vt:variant>
      <vt:variant>
        <vt:i4>3670124</vt:i4>
      </vt:variant>
      <vt:variant>
        <vt:i4>12</vt:i4>
      </vt:variant>
      <vt:variant>
        <vt:i4>0</vt:i4>
      </vt:variant>
      <vt:variant>
        <vt:i4>5</vt:i4>
      </vt:variant>
      <vt:variant>
        <vt:lpwstr>https://doi.org/10.1016/j.advwatres.2006.11.016</vt:lpwstr>
      </vt:variant>
      <vt:variant>
        <vt:lpwstr/>
      </vt:variant>
      <vt:variant>
        <vt:i4>1245248</vt:i4>
      </vt:variant>
      <vt:variant>
        <vt:i4>9</vt:i4>
      </vt:variant>
      <vt:variant>
        <vt:i4>0</vt:i4>
      </vt:variant>
      <vt:variant>
        <vt:i4>5</vt:i4>
      </vt:variant>
      <vt:variant>
        <vt:lpwstr>https://doi.org/10.1109/36.898661</vt:lpwstr>
      </vt:variant>
      <vt:variant>
        <vt:lpwstr/>
      </vt:variant>
      <vt:variant>
        <vt:i4>4194315</vt:i4>
      </vt:variant>
      <vt:variant>
        <vt:i4>6</vt:i4>
      </vt:variant>
      <vt:variant>
        <vt:i4>0</vt:i4>
      </vt:variant>
      <vt:variant>
        <vt:i4>5</vt:i4>
      </vt:variant>
      <vt:variant>
        <vt:lpwstr>https://doi.org/10.1016/j.jappgeo.2009.03.010</vt:lpwstr>
      </vt:variant>
      <vt:variant>
        <vt:lpwstr/>
      </vt:variant>
      <vt:variant>
        <vt:i4>786514</vt:i4>
      </vt:variant>
      <vt:variant>
        <vt:i4>3</vt:i4>
      </vt:variant>
      <vt:variant>
        <vt:i4>0</vt:i4>
      </vt:variant>
      <vt:variant>
        <vt:i4>5</vt:i4>
      </vt:variant>
      <vt:variant>
        <vt:lpwstr>https://www.congress.gov/98/statute/STATUTE-98/STATUTE-98-Pg1242.pdf</vt:lpwstr>
      </vt:variant>
      <vt:variant>
        <vt:lpwstr/>
      </vt:variant>
      <vt:variant>
        <vt:i4>4259909</vt:i4>
      </vt:variant>
      <vt:variant>
        <vt:i4>0</vt:i4>
      </vt:variant>
      <vt:variant>
        <vt:i4>0</vt:i4>
      </vt:variant>
      <vt:variant>
        <vt:i4>5</vt:i4>
      </vt:variant>
      <vt:variant>
        <vt:lpwstr>https://dggs.alaska.gov/hazards/permafrost.html</vt:lpwstr>
      </vt:variant>
      <vt:variant>
        <vt:lpwstr>:~:text=Permafrost%20and%20periglacial%20hazards%20are,into%20permafrost%20near%20Fairbanks%2C%20Alaska</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Ross, Kenton W. (LARC-E3)</cp:lastModifiedBy>
  <cp:revision>8</cp:revision>
  <dcterms:created xsi:type="dcterms:W3CDTF">2023-09-27T12:58:00Z</dcterms:created>
  <dcterms:modified xsi:type="dcterms:W3CDTF">2023-09-27T16:15:00Z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MediaServiceImageTags">
    <vt:lpwstr/>
  </property>
  <property fmtid="{D5CDD505-2E9C-101B-9397-08002B2CF9AE}" pid="4" name="GrammarlyDocumentId">
    <vt:lpwstr>cf22aa9a5c1e268d745936eb5b2beaf563b477b690653d46ee79676e21ec0722</vt:lpwstr>
  </property>
</Properties>
</file>