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05CEF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7BF288D1" w:rsidR="007B73F9" w:rsidRPr="00A44DD0" w:rsidRDefault="008D7444">
      <w:pPr>
        <w:rPr>
          <w:b/>
          <w:sz w:val="24"/>
        </w:rPr>
      </w:pPr>
      <w:r>
        <w:rPr>
          <w:b/>
          <w:sz w:val="24"/>
        </w:rPr>
        <w:t>20</w:t>
      </w:r>
      <w:r w:rsidR="00490A64">
        <w:rPr>
          <w:b/>
          <w:sz w:val="24"/>
        </w:rPr>
        <w:t>20</w:t>
      </w:r>
      <w:r w:rsidR="00BB1A3F">
        <w:rPr>
          <w:b/>
          <w:sz w:val="24"/>
        </w:rPr>
        <w:t xml:space="preserve"> </w:t>
      </w:r>
      <w:r w:rsidR="00DE6A23">
        <w:rPr>
          <w:b/>
          <w:sz w:val="24"/>
        </w:rPr>
        <w:t>Summer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5121C8E5" w14:textId="7668F639" w:rsidR="00A44DD0" w:rsidRPr="008B3821" w:rsidRDefault="00C17C2A" w:rsidP="00A44DD0">
      <w:pPr>
        <w:rPr>
          <w:b/>
          <w:szCs w:val="20"/>
        </w:rPr>
      </w:pPr>
      <w:r>
        <w:rPr>
          <w:b/>
          <w:szCs w:val="20"/>
        </w:rPr>
        <w:t>C</w:t>
      </w:r>
      <w:r w:rsidR="00976A93">
        <w:rPr>
          <w:b/>
          <w:szCs w:val="20"/>
        </w:rPr>
        <w:t>olorado</w:t>
      </w:r>
      <w:r>
        <w:rPr>
          <w:b/>
          <w:szCs w:val="20"/>
        </w:rPr>
        <w:t xml:space="preserve"> – Fort Collins</w:t>
      </w:r>
    </w:p>
    <w:p w14:paraId="57C4D790" w14:textId="5712DD0B" w:rsidR="00051512" w:rsidRDefault="00F45DAA">
      <w:pPr>
        <w:rPr>
          <w:b/>
          <w:sz w:val="20"/>
          <w:szCs w:val="20"/>
        </w:rPr>
      </w:pPr>
      <w:r>
        <w:rPr>
          <w:b/>
          <w:sz w:val="20"/>
          <w:szCs w:val="20"/>
        </w:rPr>
        <w:t>Fisher’s Peak</w:t>
      </w:r>
      <w:r w:rsidR="00051512" w:rsidRPr="00051512">
        <w:rPr>
          <w:b/>
          <w:sz w:val="20"/>
          <w:szCs w:val="20"/>
        </w:rPr>
        <w:t xml:space="preserve"> Ecological Forecasting </w:t>
      </w:r>
    </w:p>
    <w:p w14:paraId="18D479DC" w14:textId="02316A08" w:rsidR="00272CD9" w:rsidRDefault="00051512" w:rsidP="00334B0C">
      <w:pPr>
        <w:rPr>
          <w:b/>
          <w:sz w:val="20"/>
        </w:rPr>
      </w:pPr>
      <w:r w:rsidRPr="00051512">
        <w:rPr>
          <w:i/>
          <w:sz w:val="20"/>
          <w:szCs w:val="20"/>
        </w:rPr>
        <w:t>Mapping Vegetation Communities to Inform Conservation Planning of a Future State Park</w:t>
      </w:r>
    </w:p>
    <w:p w14:paraId="483AD635" w14:textId="77777777" w:rsidR="00051512" w:rsidRDefault="00051512" w:rsidP="00CD0433">
      <w:pPr>
        <w:pBdr>
          <w:bottom w:val="single" w:sz="4" w:space="1" w:color="auto"/>
        </w:pBdr>
        <w:rPr>
          <w:b/>
        </w:rPr>
      </w:pPr>
    </w:p>
    <w:p w14:paraId="2A539E14" w14:textId="3CBD60E4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1C1F0134" w14:textId="0F9CB1AA" w:rsidR="00051512" w:rsidRDefault="008B3821" w:rsidP="00051512">
      <w:pPr>
        <w:rPr>
          <w:rFonts w:ascii="Garamond" w:hAnsi="Garamond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051512" w:rsidRPr="00051512">
        <w:rPr>
          <w:rFonts w:ascii="Garamond" w:hAnsi="Garamond"/>
        </w:rPr>
        <w:t>Planning is underway for Colorado’s newest state park at Fisher’s Peak</w:t>
      </w:r>
      <w:r w:rsidR="007B7A50">
        <w:rPr>
          <w:rFonts w:ascii="Garamond" w:hAnsi="Garamond"/>
        </w:rPr>
        <w:t>;</w:t>
      </w:r>
      <w:r w:rsidR="00051512">
        <w:rPr>
          <w:rFonts w:ascii="Garamond" w:hAnsi="Garamond"/>
        </w:rPr>
        <w:t xml:space="preserve"> </w:t>
      </w:r>
      <w:r w:rsidR="007B7A50">
        <w:rPr>
          <w:rFonts w:ascii="Garamond" w:hAnsi="Garamond"/>
        </w:rPr>
        <w:t>the park</w:t>
      </w:r>
      <w:r w:rsidR="00051512">
        <w:rPr>
          <w:rFonts w:ascii="Garamond" w:hAnsi="Garamond"/>
        </w:rPr>
        <w:t xml:space="preserve"> will be the </w:t>
      </w:r>
      <w:r w:rsidR="00051512" w:rsidRPr="00051512">
        <w:rPr>
          <w:rFonts w:ascii="Garamond" w:hAnsi="Garamond"/>
        </w:rPr>
        <w:t>second largest state park in Colorado</w:t>
      </w:r>
      <w:r w:rsidR="00051512">
        <w:rPr>
          <w:rFonts w:ascii="Garamond" w:hAnsi="Garamond"/>
        </w:rPr>
        <w:t xml:space="preserve">. </w:t>
      </w:r>
      <w:r w:rsidR="00051512" w:rsidRPr="00051512">
        <w:rPr>
          <w:rFonts w:ascii="Garamond" w:hAnsi="Garamond"/>
        </w:rPr>
        <w:t xml:space="preserve">A diverse group of </w:t>
      </w:r>
      <w:r w:rsidR="007B7A50">
        <w:rPr>
          <w:rFonts w:ascii="Garamond" w:hAnsi="Garamond"/>
        </w:rPr>
        <w:t>collaborators,</w:t>
      </w:r>
      <w:r w:rsidR="00051512">
        <w:rPr>
          <w:rFonts w:ascii="Garamond" w:hAnsi="Garamond"/>
        </w:rPr>
        <w:t xml:space="preserve"> including Colorado Parks and Wildlife and The Nature Conservancy,</w:t>
      </w:r>
      <w:r w:rsidR="00051512" w:rsidRPr="00051512">
        <w:rPr>
          <w:rFonts w:ascii="Garamond" w:hAnsi="Garamond"/>
        </w:rPr>
        <w:t xml:space="preserve"> are working closely to design the state park </w:t>
      </w:r>
      <w:r w:rsidR="00051512">
        <w:rPr>
          <w:rFonts w:ascii="Garamond" w:hAnsi="Garamond"/>
        </w:rPr>
        <w:t>to maximize</w:t>
      </w:r>
      <w:r w:rsidR="00051512" w:rsidRPr="00051512">
        <w:rPr>
          <w:rFonts w:ascii="Garamond" w:hAnsi="Garamond"/>
        </w:rPr>
        <w:t xml:space="preserve"> recreation opportunity while </w:t>
      </w:r>
      <w:r w:rsidR="00051512">
        <w:rPr>
          <w:rFonts w:ascii="Garamond" w:hAnsi="Garamond"/>
        </w:rPr>
        <w:t xml:space="preserve">also </w:t>
      </w:r>
      <w:r w:rsidR="00051512" w:rsidRPr="00051512">
        <w:rPr>
          <w:rFonts w:ascii="Garamond" w:hAnsi="Garamond"/>
        </w:rPr>
        <w:t xml:space="preserve">protecting </w:t>
      </w:r>
      <w:r w:rsidR="00051512">
        <w:rPr>
          <w:rFonts w:ascii="Garamond" w:hAnsi="Garamond"/>
        </w:rPr>
        <w:t xml:space="preserve">the </w:t>
      </w:r>
      <w:r w:rsidR="00051512" w:rsidRPr="00051512">
        <w:rPr>
          <w:rFonts w:ascii="Garamond" w:hAnsi="Garamond"/>
        </w:rPr>
        <w:t>important conservation values</w:t>
      </w:r>
      <w:r w:rsidR="00051512">
        <w:rPr>
          <w:rFonts w:ascii="Garamond" w:hAnsi="Garamond"/>
        </w:rPr>
        <w:t xml:space="preserve"> the property holds</w:t>
      </w:r>
      <w:r w:rsidR="00051512" w:rsidRPr="00051512">
        <w:rPr>
          <w:rFonts w:ascii="Garamond" w:hAnsi="Garamond"/>
        </w:rPr>
        <w:t>.</w:t>
      </w:r>
      <w:r w:rsidR="00F41E1A">
        <w:rPr>
          <w:rFonts w:ascii="Garamond" w:hAnsi="Garamond"/>
        </w:rPr>
        <w:t xml:space="preserve"> The objective of this project is to </w:t>
      </w:r>
      <w:r w:rsidR="00F41E1A" w:rsidRPr="00F41E1A">
        <w:rPr>
          <w:rFonts w:ascii="Garamond" w:hAnsi="Garamond"/>
        </w:rPr>
        <w:t>develop a locally-tailored land cover map of Fisher’s Peak Ranch</w:t>
      </w:r>
      <w:r w:rsidR="00F41E1A">
        <w:rPr>
          <w:rFonts w:ascii="Garamond" w:hAnsi="Garamond"/>
        </w:rPr>
        <w:t xml:space="preserve"> using partner</w:t>
      </w:r>
      <w:r w:rsidR="003C643A">
        <w:rPr>
          <w:rFonts w:ascii="Garamond" w:hAnsi="Garamond"/>
        </w:rPr>
        <w:t xml:space="preserve"> field</w:t>
      </w:r>
      <w:r w:rsidR="00F41E1A">
        <w:rPr>
          <w:rFonts w:ascii="Garamond" w:hAnsi="Garamond"/>
        </w:rPr>
        <w:t xml:space="preserve"> data</w:t>
      </w:r>
      <w:r w:rsidR="007B7A50">
        <w:rPr>
          <w:rFonts w:ascii="Garamond" w:hAnsi="Garamond"/>
        </w:rPr>
        <w:t xml:space="preserve"> and</w:t>
      </w:r>
      <w:r w:rsidR="00F41E1A">
        <w:rPr>
          <w:rFonts w:ascii="Garamond" w:hAnsi="Garamond"/>
        </w:rPr>
        <w:t xml:space="preserve"> remote sensing imagery (</w:t>
      </w:r>
      <w:r w:rsidR="00976A93">
        <w:rPr>
          <w:rFonts w:ascii="Garamond" w:hAnsi="Garamond"/>
        </w:rPr>
        <w:t xml:space="preserve">e.g. </w:t>
      </w:r>
      <w:r w:rsidR="00F41E1A">
        <w:rPr>
          <w:rFonts w:ascii="Garamond" w:hAnsi="Garamond"/>
        </w:rPr>
        <w:t>Landsat, NAIP, Sentinel, airborne LiDAR, SRTM</w:t>
      </w:r>
      <w:r w:rsidR="00027AC2">
        <w:rPr>
          <w:rFonts w:ascii="Garamond" w:hAnsi="Garamond"/>
        </w:rPr>
        <w:t>, GEDI</w:t>
      </w:r>
      <w:r w:rsidR="00F41E1A">
        <w:rPr>
          <w:rFonts w:ascii="Garamond" w:hAnsi="Garamond"/>
        </w:rPr>
        <w:t xml:space="preserve">) </w:t>
      </w:r>
      <w:r w:rsidR="007B7A50">
        <w:rPr>
          <w:rFonts w:ascii="Garamond" w:hAnsi="Garamond"/>
        </w:rPr>
        <w:t xml:space="preserve">along </w:t>
      </w:r>
      <w:r w:rsidR="00F41E1A" w:rsidRPr="00F41E1A">
        <w:rPr>
          <w:rFonts w:ascii="Garamond" w:hAnsi="Garamond"/>
        </w:rPr>
        <w:t>with advanced supervised classification</w:t>
      </w:r>
      <w:r w:rsidR="007B7A50">
        <w:rPr>
          <w:rFonts w:ascii="Garamond" w:hAnsi="Garamond"/>
        </w:rPr>
        <w:t xml:space="preserve"> algorithms</w:t>
      </w:r>
      <w:r w:rsidR="00F41E1A" w:rsidRPr="00F41E1A">
        <w:rPr>
          <w:rFonts w:ascii="Garamond" w:hAnsi="Garamond"/>
        </w:rPr>
        <w:t xml:space="preserve"> to provide a detailed and reliable product</w:t>
      </w:r>
      <w:r w:rsidR="007B7A50">
        <w:rPr>
          <w:rFonts w:ascii="Garamond" w:hAnsi="Garamond"/>
        </w:rPr>
        <w:t>.</w:t>
      </w:r>
      <w:r w:rsidR="00F41E1A" w:rsidRPr="00F41E1A">
        <w:rPr>
          <w:rFonts w:ascii="Garamond" w:hAnsi="Garamond"/>
        </w:rPr>
        <w:t xml:space="preserve"> </w:t>
      </w:r>
      <w:r w:rsidR="007B7A50">
        <w:rPr>
          <w:rFonts w:ascii="Garamond" w:hAnsi="Garamond"/>
        </w:rPr>
        <w:t>The team will</w:t>
      </w:r>
      <w:r w:rsidR="00F41E1A">
        <w:rPr>
          <w:rFonts w:ascii="Garamond" w:hAnsi="Garamond"/>
        </w:rPr>
        <w:t xml:space="preserve"> then</w:t>
      </w:r>
      <w:r w:rsidR="007B7A50">
        <w:rPr>
          <w:rFonts w:ascii="Garamond" w:hAnsi="Garamond"/>
        </w:rPr>
        <w:t xml:space="preserve"> use the product to</w:t>
      </w:r>
      <w:r w:rsidR="00F41E1A">
        <w:rPr>
          <w:rFonts w:ascii="Garamond" w:hAnsi="Garamond"/>
        </w:rPr>
        <w:t xml:space="preserve"> forecast potential development and conservation priority areas. </w:t>
      </w:r>
      <w:r w:rsidR="00A871C4">
        <w:rPr>
          <w:rFonts w:ascii="Garamond" w:hAnsi="Garamond"/>
        </w:rPr>
        <w:t>This map</w:t>
      </w:r>
      <w:r w:rsidR="00A2570A" w:rsidRPr="00051512">
        <w:rPr>
          <w:rFonts w:ascii="Garamond" w:hAnsi="Garamond"/>
        </w:rPr>
        <w:t xml:space="preserve"> can be overlaid with planned recreation to predict which forest communities are being impacted most and to adjust plans to minimize impacts on sensitive vegetation and wildlife.</w:t>
      </w:r>
    </w:p>
    <w:p w14:paraId="1E7BF85A" w14:textId="038D60C1" w:rsidR="008B3821" w:rsidRPr="00936A45" w:rsidRDefault="008B3821" w:rsidP="008B3821">
      <w:pPr>
        <w:rPr>
          <w:b/>
        </w:rPr>
      </w:pPr>
    </w:p>
    <w:p w14:paraId="451DD2C9" w14:textId="748029DE" w:rsidR="00051512" w:rsidRDefault="00353F4B" w:rsidP="008B3821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Community Concern:</w:t>
      </w:r>
      <w:r w:rsidRPr="00EC3694">
        <w:rPr>
          <w:sz w:val="20"/>
          <w:szCs w:val="20"/>
        </w:rPr>
        <w:t xml:space="preserve"> </w:t>
      </w:r>
      <w:r w:rsidR="00051512">
        <w:rPr>
          <w:rFonts w:ascii="Garamond" w:hAnsi="Garamond"/>
        </w:rPr>
        <w:t>Fisher’s Peak Ranch</w:t>
      </w:r>
      <w:r w:rsidR="00F41E1A">
        <w:rPr>
          <w:rFonts w:ascii="Garamond" w:hAnsi="Garamond"/>
        </w:rPr>
        <w:t xml:space="preserve"> is located just outside Trinidad, CO</w:t>
      </w:r>
      <w:r w:rsidR="00EB7AB1">
        <w:rPr>
          <w:rFonts w:ascii="Garamond" w:hAnsi="Garamond"/>
        </w:rPr>
        <w:t>,</w:t>
      </w:r>
      <w:r w:rsidR="00F41E1A">
        <w:rPr>
          <w:rFonts w:ascii="Garamond" w:hAnsi="Garamond"/>
        </w:rPr>
        <w:t xml:space="preserve"> </w:t>
      </w:r>
      <w:r w:rsidR="000D667D">
        <w:rPr>
          <w:rFonts w:ascii="Garamond" w:hAnsi="Garamond"/>
        </w:rPr>
        <w:t>and Colorado governor Jared Polis has said “t</w:t>
      </w:r>
      <w:r w:rsidR="000D667D" w:rsidRPr="000D667D">
        <w:rPr>
          <w:rFonts w:ascii="Garamond" w:hAnsi="Garamond"/>
        </w:rPr>
        <w:t xml:space="preserve">his is going to be one of the crown gems of our state parks system - an iconic </w:t>
      </w:r>
      <w:r w:rsidR="000D667D">
        <w:rPr>
          <w:rFonts w:ascii="Garamond" w:hAnsi="Garamond"/>
        </w:rPr>
        <w:t>landmark in Southern Colorado.”</w:t>
      </w:r>
      <w:r w:rsidRPr="00EC3694">
        <w:rPr>
          <w:rFonts w:ascii="Garamond" w:hAnsi="Garamond"/>
        </w:rPr>
        <w:t xml:space="preserve"> </w:t>
      </w:r>
      <w:r w:rsidR="000D667D">
        <w:rPr>
          <w:rFonts w:ascii="Garamond" w:hAnsi="Garamond"/>
        </w:rPr>
        <w:t xml:space="preserve">This site is expected to provide world-class multiuse </w:t>
      </w:r>
      <w:r w:rsidR="00A2570A">
        <w:rPr>
          <w:rFonts w:ascii="Garamond" w:hAnsi="Garamond"/>
        </w:rPr>
        <w:t>recreation</w:t>
      </w:r>
      <w:r w:rsidR="000D667D">
        <w:rPr>
          <w:rFonts w:ascii="Garamond" w:hAnsi="Garamond"/>
        </w:rPr>
        <w:t>, drawing tourist</w:t>
      </w:r>
      <w:r w:rsidR="00ED7EAD">
        <w:rPr>
          <w:rFonts w:ascii="Garamond" w:hAnsi="Garamond"/>
        </w:rPr>
        <w:t>s</w:t>
      </w:r>
      <w:r w:rsidR="000D667D">
        <w:rPr>
          <w:rFonts w:ascii="Garamond" w:hAnsi="Garamond"/>
        </w:rPr>
        <w:t xml:space="preserve"> from around the larger region and serving as an </w:t>
      </w:r>
      <w:r w:rsidR="00A2570A">
        <w:rPr>
          <w:rFonts w:ascii="Garamond" w:hAnsi="Garamond"/>
        </w:rPr>
        <w:t>economic</w:t>
      </w:r>
      <w:r w:rsidR="000D667D">
        <w:rPr>
          <w:rFonts w:ascii="Garamond" w:hAnsi="Garamond"/>
        </w:rPr>
        <w:t xml:space="preserve"> anchor for the city of Trinidad. Historically, this site has been privately owned with very little </w:t>
      </w:r>
      <w:r w:rsidR="00A2570A">
        <w:rPr>
          <w:rFonts w:ascii="Garamond" w:hAnsi="Garamond"/>
        </w:rPr>
        <w:t>anthropogenic</w:t>
      </w:r>
      <w:r w:rsidR="000D667D">
        <w:rPr>
          <w:rFonts w:ascii="Garamond" w:hAnsi="Garamond"/>
        </w:rPr>
        <w:t xml:space="preserve"> disturbance. As such, the property </w:t>
      </w:r>
      <w:r w:rsidR="00A2570A">
        <w:rPr>
          <w:rFonts w:ascii="Garamond" w:hAnsi="Garamond"/>
        </w:rPr>
        <w:t>contains extraordinary natural resources that need to be inventoried and assessed in the development of the property for multi</w:t>
      </w:r>
      <w:r w:rsidR="00DE6466">
        <w:rPr>
          <w:rFonts w:ascii="Garamond" w:hAnsi="Garamond"/>
        </w:rPr>
        <w:t>-</w:t>
      </w:r>
      <w:r w:rsidR="00A2570A">
        <w:rPr>
          <w:rFonts w:ascii="Garamond" w:hAnsi="Garamond"/>
        </w:rPr>
        <w:t xml:space="preserve">use recreation. </w:t>
      </w:r>
    </w:p>
    <w:p w14:paraId="6B794CB9" w14:textId="61C58116" w:rsidR="00353F4B" w:rsidRPr="00936A45" w:rsidRDefault="00353F4B" w:rsidP="008B3821">
      <w:pPr>
        <w:rPr>
          <w:b/>
        </w:rPr>
      </w:pPr>
    </w:p>
    <w:p w14:paraId="14F3574F" w14:textId="5D353B8D" w:rsidR="008B3821" w:rsidRPr="00EC3694" w:rsidRDefault="008B3821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Source of Project Idea:</w:t>
      </w:r>
      <w:r w:rsidRPr="00EC3694">
        <w:rPr>
          <w:sz w:val="20"/>
          <w:szCs w:val="20"/>
        </w:rPr>
        <w:t xml:space="preserve"> </w:t>
      </w:r>
      <w:r w:rsidR="00A2570A">
        <w:rPr>
          <w:rFonts w:ascii="Garamond" w:hAnsi="Garamond"/>
        </w:rPr>
        <w:t xml:space="preserve">This project idea came from conversations with Chris </w:t>
      </w:r>
      <w:proofErr w:type="spellStart"/>
      <w:r w:rsidR="00A2570A">
        <w:rPr>
          <w:rFonts w:ascii="Garamond" w:hAnsi="Garamond"/>
        </w:rPr>
        <w:t>Pague</w:t>
      </w:r>
      <w:proofErr w:type="spellEnd"/>
      <w:r w:rsidR="00A2570A">
        <w:rPr>
          <w:rFonts w:ascii="Garamond" w:hAnsi="Garamond"/>
        </w:rPr>
        <w:t xml:space="preserve"> from The Nature Conservancy regarding the urgency to assess the </w:t>
      </w:r>
      <w:r w:rsidR="00E92D12">
        <w:rPr>
          <w:rFonts w:ascii="Garamond" w:hAnsi="Garamond"/>
        </w:rPr>
        <w:t xml:space="preserve">Fisher’s Peak Ranch ahead of the property transition to a Colorado </w:t>
      </w:r>
      <w:r w:rsidR="007B7A50">
        <w:rPr>
          <w:rFonts w:ascii="Garamond" w:hAnsi="Garamond"/>
        </w:rPr>
        <w:t>s</w:t>
      </w:r>
      <w:r w:rsidR="00E92D12">
        <w:rPr>
          <w:rFonts w:ascii="Garamond" w:hAnsi="Garamond"/>
        </w:rPr>
        <w:t xml:space="preserve">tate </w:t>
      </w:r>
      <w:r w:rsidR="007B7A50">
        <w:rPr>
          <w:rFonts w:ascii="Garamond" w:hAnsi="Garamond"/>
        </w:rPr>
        <w:t>p</w:t>
      </w:r>
      <w:r w:rsidR="00E92D12">
        <w:rPr>
          <w:rFonts w:ascii="Garamond" w:hAnsi="Garamond"/>
        </w:rPr>
        <w:t>ark. The timeline of the project and th</w:t>
      </w:r>
      <w:r w:rsidR="00470837">
        <w:rPr>
          <w:rFonts w:ascii="Garamond" w:hAnsi="Garamond"/>
        </w:rPr>
        <w:t>e limited technical expertise with those</w:t>
      </w:r>
      <w:r w:rsidR="00E92D12">
        <w:rPr>
          <w:rFonts w:ascii="Garamond" w:hAnsi="Garamond"/>
        </w:rPr>
        <w:t xml:space="preserve"> involved provided an opportunity for a NASA DEVELOP project to address this critical need.  </w:t>
      </w:r>
    </w:p>
    <w:p w14:paraId="56693788" w14:textId="77777777" w:rsidR="008B3821" w:rsidRPr="00936A45" w:rsidRDefault="008B3821" w:rsidP="00276572">
      <w:pPr>
        <w:rPr>
          <w:b/>
        </w:rPr>
      </w:pPr>
    </w:p>
    <w:p w14:paraId="1D844156" w14:textId="33BAED2E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 Addressed:</w:t>
      </w:r>
      <w:r w:rsidRPr="00EC3694">
        <w:rPr>
          <w:sz w:val="20"/>
          <w:szCs w:val="20"/>
        </w:rPr>
        <w:t xml:space="preserve"> </w:t>
      </w:r>
      <w:r w:rsidR="00E92D12" w:rsidRPr="00E92D12">
        <w:rPr>
          <w:rFonts w:ascii="Garamond" w:hAnsi="Garamond"/>
        </w:rPr>
        <w:t>Ecological Forecasting</w:t>
      </w:r>
    </w:p>
    <w:p w14:paraId="75CB4D6A" w14:textId="5ECDCF65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E92D12">
        <w:rPr>
          <w:rFonts w:ascii="Garamond" w:hAnsi="Garamond"/>
        </w:rPr>
        <w:t xml:space="preserve">Fisher’s Peak Ranch, CO (formally Crazy French Ranch and soon to be </w:t>
      </w:r>
      <w:r w:rsidR="00E92D12" w:rsidRPr="00E92D12">
        <w:rPr>
          <w:rFonts w:ascii="Garamond" w:hAnsi="Garamond"/>
        </w:rPr>
        <w:t>Fisher’s State Park</w:t>
      </w:r>
      <w:r w:rsidR="00E92D12">
        <w:rPr>
          <w:rFonts w:ascii="Garamond" w:hAnsi="Garamond"/>
        </w:rPr>
        <w:t>)</w:t>
      </w:r>
    </w:p>
    <w:p w14:paraId="1CCD5CD8" w14:textId="161BD7DC" w:rsidR="00916099" w:rsidRPr="00EC3694" w:rsidRDefault="00276572" w:rsidP="00DC6974">
      <w:pPr>
        <w:ind w:left="720" w:hanging="720"/>
        <w:rPr>
          <w:rFonts w:ascii="Garamond" w:hAnsi="Garamond"/>
          <w:b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E92D12">
        <w:rPr>
          <w:rFonts w:ascii="Garamond" w:hAnsi="Garamond"/>
        </w:rPr>
        <w:t xml:space="preserve">January 2019 – </w:t>
      </w:r>
      <w:r w:rsidR="00F45DAA">
        <w:rPr>
          <w:rFonts w:ascii="Garamond" w:hAnsi="Garamond"/>
        </w:rPr>
        <w:t>May</w:t>
      </w:r>
      <w:r w:rsidR="00E92D12">
        <w:rPr>
          <w:rFonts w:ascii="Garamond" w:hAnsi="Garamond"/>
        </w:rPr>
        <w:t xml:space="preserve"> </w:t>
      </w:r>
      <w:r w:rsidR="00F45DAA">
        <w:rPr>
          <w:rFonts w:ascii="Garamond" w:hAnsi="Garamond"/>
        </w:rPr>
        <w:t>2020</w:t>
      </w:r>
      <w:r w:rsidR="00E92D12">
        <w:rPr>
          <w:rFonts w:ascii="Garamond" w:hAnsi="Garamond"/>
        </w:rPr>
        <w:t xml:space="preserve">, </w:t>
      </w:r>
      <w:r w:rsidR="00DE6466">
        <w:rPr>
          <w:rFonts w:ascii="Garamond" w:hAnsi="Garamond"/>
        </w:rPr>
        <w:t>Forecasting to</w:t>
      </w:r>
      <w:r w:rsidR="00ED7EAD">
        <w:rPr>
          <w:rFonts w:ascii="Garamond" w:hAnsi="Garamond"/>
        </w:rPr>
        <w:t xml:space="preserve"> </w:t>
      </w:r>
      <w:r w:rsidR="00E92D12">
        <w:rPr>
          <w:rFonts w:ascii="Garamond" w:hAnsi="Garamond"/>
        </w:rPr>
        <w:t xml:space="preserve">2021 </w:t>
      </w:r>
    </w:p>
    <w:p w14:paraId="462EE0EA" w14:textId="77777777" w:rsidR="00276572" w:rsidRPr="00936A45" w:rsidRDefault="00276572" w:rsidP="00276572">
      <w:pPr>
        <w:rPr>
          <w:b/>
        </w:rPr>
      </w:pPr>
    </w:p>
    <w:p w14:paraId="4A5BCA7D" w14:textId="64F53F9C" w:rsidR="004A2C1C" w:rsidRDefault="00276572" w:rsidP="004A2C1C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Advisor</w:t>
      </w:r>
      <w:r w:rsidR="004A2C1C">
        <w:rPr>
          <w:b/>
          <w:i/>
          <w:sz w:val="20"/>
          <w:szCs w:val="20"/>
        </w:rPr>
        <w:t>s</w:t>
      </w:r>
      <w:r w:rsidRPr="00EC3694">
        <w:rPr>
          <w:b/>
          <w:i/>
          <w:sz w:val="20"/>
          <w:szCs w:val="20"/>
        </w:rPr>
        <w:t>:</w:t>
      </w:r>
      <w:r w:rsidRPr="00EC3694">
        <w:rPr>
          <w:sz w:val="20"/>
          <w:szCs w:val="20"/>
        </w:rPr>
        <w:t xml:space="preserve"> </w:t>
      </w:r>
      <w:r w:rsidR="004A2C1C">
        <w:rPr>
          <w:rFonts w:ascii="Garamond" w:hAnsi="Garamond"/>
        </w:rPr>
        <w:t>Dr. Paul Evangelista</w:t>
      </w:r>
      <w:r w:rsidR="004A2C1C" w:rsidRPr="00EC3694">
        <w:rPr>
          <w:rFonts w:ascii="Garamond" w:hAnsi="Garamond"/>
        </w:rPr>
        <w:t xml:space="preserve"> (</w:t>
      </w:r>
      <w:r w:rsidR="004A2C1C">
        <w:rPr>
          <w:rFonts w:ascii="Garamond" w:hAnsi="Garamond"/>
        </w:rPr>
        <w:t>Colorado State University</w:t>
      </w:r>
      <w:r w:rsidR="004A2C1C" w:rsidRPr="00EC3694">
        <w:rPr>
          <w:rFonts w:ascii="Garamond" w:hAnsi="Garamond"/>
        </w:rPr>
        <w:t xml:space="preserve">), </w:t>
      </w:r>
      <w:r w:rsidR="004A2C1C">
        <w:rPr>
          <w:rFonts w:ascii="Garamond" w:hAnsi="Garamond"/>
        </w:rPr>
        <w:t>Dr. Catherine Jarnevich (USGS), Tony Vorster</w:t>
      </w:r>
      <w:r w:rsidR="004A2C1C" w:rsidRPr="00EC3694">
        <w:rPr>
          <w:rFonts w:ascii="Garamond" w:hAnsi="Garamond"/>
        </w:rPr>
        <w:t xml:space="preserve"> (</w:t>
      </w:r>
      <w:r w:rsidR="004A2C1C">
        <w:rPr>
          <w:rFonts w:ascii="Garamond" w:hAnsi="Garamond"/>
        </w:rPr>
        <w:t>Colorado State University</w:t>
      </w:r>
      <w:r w:rsidR="004A2C1C" w:rsidRPr="00EC3694">
        <w:rPr>
          <w:rFonts w:ascii="Garamond" w:hAnsi="Garamond"/>
        </w:rPr>
        <w:t>)</w:t>
      </w:r>
      <w:r w:rsidR="004A2C1C">
        <w:rPr>
          <w:rFonts w:ascii="Garamond" w:hAnsi="Garamond"/>
        </w:rPr>
        <w:t>, Nick Young (Colorado State University)</w:t>
      </w:r>
    </w:p>
    <w:p w14:paraId="6FCF895F" w14:textId="62008E31" w:rsidR="00272CD9" w:rsidRPr="00936A45" w:rsidRDefault="00272CD9" w:rsidP="00D12F5B">
      <w:pPr>
        <w:rPr>
          <w:b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72937786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Organizations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3456"/>
        <w:gridCol w:w="1584"/>
        <w:gridCol w:w="1080"/>
      </w:tblGrid>
      <w:tr w:rsidR="00636FAE" w:rsidRPr="00EC3694" w14:paraId="4EEA7B0E" w14:textId="77777777" w:rsidTr="00936A45">
        <w:tc>
          <w:tcPr>
            <w:tcW w:w="3240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456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584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EC3694" w14:paraId="5D470CD2" w14:textId="77777777" w:rsidTr="00936A45">
        <w:tc>
          <w:tcPr>
            <w:tcW w:w="3240" w:type="dxa"/>
          </w:tcPr>
          <w:p w14:paraId="147FACB8" w14:textId="121356F3" w:rsidR="006804AC" w:rsidRPr="008A4B10" w:rsidRDefault="00D21991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 Nature Conservancy</w:t>
            </w:r>
            <w:r w:rsidR="00A348EA">
              <w:rPr>
                <w:rFonts w:ascii="Garamond" w:hAnsi="Garamond"/>
                <w:b/>
              </w:rPr>
              <w:t>, Colorado Chapter</w:t>
            </w:r>
          </w:p>
        </w:tc>
        <w:tc>
          <w:tcPr>
            <w:tcW w:w="3456" w:type="dxa"/>
          </w:tcPr>
          <w:p w14:paraId="0111C027" w14:textId="792C91A3" w:rsidR="006804AC" w:rsidRPr="00EC3694" w:rsidRDefault="00D21991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Chris </w:t>
            </w:r>
            <w:proofErr w:type="spellStart"/>
            <w:r>
              <w:rPr>
                <w:rFonts w:ascii="Garamond" w:hAnsi="Garamond"/>
              </w:rPr>
              <w:t>Pague</w:t>
            </w:r>
            <w:proofErr w:type="spellEnd"/>
            <w:r>
              <w:rPr>
                <w:rFonts w:ascii="Garamond" w:hAnsi="Garamond"/>
              </w:rPr>
              <w:t xml:space="preserve">, Senior Ecologist </w:t>
            </w:r>
          </w:p>
        </w:tc>
        <w:tc>
          <w:tcPr>
            <w:tcW w:w="1584" w:type="dxa"/>
          </w:tcPr>
          <w:p w14:paraId="21053937" w14:textId="08B51748" w:rsidR="006804AC" w:rsidRPr="00EC3694" w:rsidRDefault="0086051E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="009E4CFF" w:rsidRPr="00EC3694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16A03560" w:rsidR="006804AC" w:rsidRPr="00D21991" w:rsidRDefault="006804AC" w:rsidP="00C82C8C">
            <w:pPr>
              <w:jc w:val="center"/>
              <w:rPr>
                <w:rFonts w:ascii="Garamond" w:hAnsi="Garamond"/>
                <w:color w:val="FF0000"/>
              </w:rPr>
            </w:pPr>
            <w:r w:rsidRPr="00825B70">
              <w:rPr>
                <w:rFonts w:ascii="Garamond" w:hAnsi="Garamond"/>
              </w:rPr>
              <w:t>Yes</w:t>
            </w:r>
          </w:p>
        </w:tc>
      </w:tr>
      <w:tr w:rsidR="006804AC" w:rsidRPr="00EC3694" w14:paraId="3CC8ABAF" w14:textId="77777777" w:rsidTr="00936A45">
        <w:tc>
          <w:tcPr>
            <w:tcW w:w="3240" w:type="dxa"/>
          </w:tcPr>
          <w:p w14:paraId="09C3C822" w14:textId="685A8FB8" w:rsidR="006804AC" w:rsidRPr="008A4B10" w:rsidRDefault="00D21991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Colorado State Forest Service</w:t>
            </w:r>
          </w:p>
        </w:tc>
        <w:tc>
          <w:tcPr>
            <w:tcW w:w="3456" w:type="dxa"/>
          </w:tcPr>
          <w:p w14:paraId="36E16CC9" w14:textId="52AC8AA9" w:rsidR="006804AC" w:rsidRPr="00EC3694" w:rsidRDefault="00D21991" w:rsidP="006804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Dr. Amanda For</w:t>
            </w:r>
            <w:r w:rsidR="009656A2"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 xml:space="preserve">ham, </w:t>
            </w:r>
            <w:r w:rsidRPr="00D21991">
              <w:rPr>
                <w:rFonts w:ascii="Garamond" w:hAnsi="Garamond"/>
              </w:rPr>
              <w:t>Science Information Manager</w:t>
            </w:r>
          </w:p>
        </w:tc>
        <w:tc>
          <w:tcPr>
            <w:tcW w:w="1584" w:type="dxa"/>
          </w:tcPr>
          <w:p w14:paraId="011729D9" w14:textId="77777777" w:rsidR="006804AC" w:rsidRPr="00EC3694" w:rsidRDefault="009E4CFF" w:rsidP="00A44DD0">
            <w:pPr>
              <w:rPr>
                <w:rFonts w:ascii="Garamond" w:hAnsi="Garamond"/>
              </w:rPr>
            </w:pPr>
            <w:r w:rsidRPr="00EC3694"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70AD209A" w14:textId="77E9EE0C" w:rsidR="006804AC" w:rsidRPr="00D21991" w:rsidRDefault="00B7086D" w:rsidP="006804AC">
            <w:pPr>
              <w:jc w:val="center"/>
              <w:rPr>
                <w:rFonts w:ascii="Garamond" w:hAnsi="Garamond"/>
                <w:color w:val="FF0000"/>
              </w:rPr>
            </w:pPr>
            <w:r w:rsidRPr="00825B70">
              <w:rPr>
                <w:rFonts w:ascii="Garamond" w:hAnsi="Garamond"/>
              </w:rPr>
              <w:t>Yes</w:t>
            </w:r>
          </w:p>
        </w:tc>
      </w:tr>
    </w:tbl>
    <w:p w14:paraId="77D4BCBD" w14:textId="0AFB53AA" w:rsidR="00CD0433" w:rsidRDefault="00CD0433" w:rsidP="00CD0433"/>
    <w:p w14:paraId="66C55AC0" w14:textId="3C376838" w:rsidR="00A348EA" w:rsidRDefault="00A348EA" w:rsidP="00CD0433"/>
    <w:p w14:paraId="34A5F879" w14:textId="77777777" w:rsidR="00A348EA" w:rsidRPr="00936A45" w:rsidRDefault="00A348EA" w:rsidP="00CD0433"/>
    <w:p w14:paraId="375999FE" w14:textId="65BEAB81" w:rsidR="00C057E9" w:rsidRPr="00EC3694" w:rsidRDefault="00F52113" w:rsidP="00CD0433">
      <w:pPr>
        <w:rPr>
          <w:b/>
          <w:i/>
          <w:sz w:val="20"/>
          <w:szCs w:val="20"/>
          <w:u w:val="single"/>
        </w:rPr>
      </w:pPr>
      <w:bookmarkStart w:id="0" w:name="_GoBack"/>
      <w:bookmarkEnd w:id="0"/>
      <w:r w:rsidRPr="00EC3694">
        <w:rPr>
          <w:b/>
          <w:i/>
          <w:sz w:val="20"/>
          <w:szCs w:val="20"/>
          <w:u w:val="single"/>
        </w:rPr>
        <w:lastRenderedPageBreak/>
        <w:t>End</w:t>
      </w:r>
      <w:r w:rsidR="00490A64">
        <w:rPr>
          <w:b/>
          <w:i/>
          <w:sz w:val="20"/>
          <w:szCs w:val="20"/>
          <w:u w:val="single"/>
        </w:rPr>
        <w:t xml:space="preserve"> 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03757E84" w14:textId="5C970158" w:rsidR="00CD0433" w:rsidRPr="00EC3694" w:rsidRDefault="00544C88" w:rsidP="00CD0433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End </w:t>
      </w:r>
      <w:r w:rsidR="007A7268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7A7268" w:rsidRPr="00EC3694">
        <w:rPr>
          <w:b/>
          <w:i/>
          <w:sz w:val="20"/>
          <w:szCs w:val="20"/>
        </w:rPr>
        <w:t xml:space="preserve"> </w:t>
      </w:r>
      <w:r w:rsidR="002E2D9E" w:rsidRPr="00EC3694">
        <w:rPr>
          <w:b/>
          <w:i/>
          <w:sz w:val="20"/>
          <w:szCs w:val="20"/>
        </w:rPr>
        <w:t xml:space="preserve">Current </w:t>
      </w:r>
      <w:r w:rsidR="00F52113" w:rsidRPr="00EC3694">
        <w:rPr>
          <w:b/>
          <w:i/>
          <w:sz w:val="20"/>
          <w:szCs w:val="20"/>
        </w:rPr>
        <w:t>Decision-</w:t>
      </w:r>
      <w:r w:rsidR="00CD0433" w:rsidRPr="00EC3694">
        <w:rPr>
          <w:b/>
          <w:i/>
          <w:sz w:val="20"/>
          <w:szCs w:val="20"/>
        </w:rPr>
        <w:t>Making Process:</w:t>
      </w:r>
      <w:r w:rsidR="00CD0433" w:rsidRPr="00EC3694">
        <w:rPr>
          <w:i/>
          <w:sz w:val="20"/>
          <w:szCs w:val="20"/>
        </w:rPr>
        <w:t xml:space="preserve"> </w:t>
      </w:r>
      <w:r w:rsidR="00500D77">
        <w:rPr>
          <w:rFonts w:ascii="Garamond" w:hAnsi="Garamond"/>
        </w:rPr>
        <w:t>The Nature Conservancy</w:t>
      </w:r>
      <w:r w:rsidR="00470837">
        <w:rPr>
          <w:rFonts w:ascii="Garamond" w:hAnsi="Garamond"/>
        </w:rPr>
        <w:t xml:space="preserve"> (TNC)</w:t>
      </w:r>
      <w:r w:rsidR="00500D77">
        <w:rPr>
          <w:rFonts w:ascii="Garamond" w:hAnsi="Garamond"/>
        </w:rPr>
        <w:t xml:space="preserve"> </w:t>
      </w:r>
      <w:r w:rsidR="00470837">
        <w:rPr>
          <w:rFonts w:ascii="Garamond" w:hAnsi="Garamond"/>
        </w:rPr>
        <w:t>is a world</w:t>
      </w:r>
      <w:r w:rsidR="00B226E3">
        <w:rPr>
          <w:rFonts w:ascii="Garamond" w:hAnsi="Garamond"/>
        </w:rPr>
        <w:t>-</w:t>
      </w:r>
      <w:r w:rsidR="00470837">
        <w:rPr>
          <w:rFonts w:ascii="Garamond" w:hAnsi="Garamond"/>
        </w:rPr>
        <w:t xml:space="preserve">renowned and respected organization </w:t>
      </w:r>
      <w:r w:rsidR="00B269CB">
        <w:rPr>
          <w:rFonts w:ascii="Garamond" w:hAnsi="Garamond"/>
        </w:rPr>
        <w:t>whose</w:t>
      </w:r>
      <w:r w:rsidR="00470837">
        <w:rPr>
          <w:rFonts w:ascii="Garamond" w:hAnsi="Garamond"/>
        </w:rPr>
        <w:t xml:space="preserve"> primary focus is to </w:t>
      </w:r>
      <w:r w:rsidR="00470837" w:rsidRPr="00470837">
        <w:rPr>
          <w:rFonts w:ascii="Garamond" w:hAnsi="Garamond"/>
        </w:rPr>
        <w:t>conserve the lands and waters on which all life depends</w:t>
      </w:r>
      <w:r w:rsidR="00470837">
        <w:rPr>
          <w:rFonts w:ascii="Garamond" w:hAnsi="Garamond"/>
        </w:rPr>
        <w:t>. This is accomplished in multiple ways including purchasing high conservation-value land and providing conservation easements on other landowner properties. TNC</w:t>
      </w:r>
      <w:r w:rsidR="00470837" w:rsidRPr="00470837">
        <w:rPr>
          <w:rFonts w:ascii="Garamond" w:hAnsi="Garamond"/>
        </w:rPr>
        <w:t xml:space="preserve"> </w:t>
      </w:r>
      <w:r w:rsidR="00500D77">
        <w:rPr>
          <w:rFonts w:ascii="Garamond" w:hAnsi="Garamond"/>
        </w:rPr>
        <w:t>will have</w:t>
      </w:r>
      <w:r w:rsidR="00470837">
        <w:rPr>
          <w:rFonts w:ascii="Garamond" w:hAnsi="Garamond"/>
        </w:rPr>
        <w:t xml:space="preserve"> direct</w:t>
      </w:r>
      <w:r w:rsidR="00500D77">
        <w:rPr>
          <w:rFonts w:ascii="Garamond" w:hAnsi="Garamond"/>
        </w:rPr>
        <w:t xml:space="preserve"> influence on the </w:t>
      </w:r>
      <w:r w:rsidR="00470837">
        <w:rPr>
          <w:rFonts w:ascii="Garamond" w:hAnsi="Garamond"/>
        </w:rPr>
        <w:t xml:space="preserve">plan and </w:t>
      </w:r>
      <w:r w:rsidR="00500D77">
        <w:rPr>
          <w:rFonts w:ascii="Garamond" w:hAnsi="Garamond"/>
        </w:rPr>
        <w:t xml:space="preserve">ultimate development of Fisher’s Peak Ranch. </w:t>
      </w:r>
      <w:r w:rsidR="00470837">
        <w:rPr>
          <w:rFonts w:ascii="Garamond" w:hAnsi="Garamond"/>
        </w:rPr>
        <w:t xml:space="preserve">TNC’s primary </w:t>
      </w:r>
      <w:r w:rsidR="00500D77">
        <w:rPr>
          <w:rFonts w:ascii="Garamond" w:hAnsi="Garamond"/>
        </w:rPr>
        <w:t>objective is to</w:t>
      </w:r>
      <w:r w:rsidR="00470837">
        <w:rPr>
          <w:rFonts w:ascii="Garamond" w:hAnsi="Garamond"/>
        </w:rPr>
        <w:t xml:space="preserve"> conduct the most comprehensive inventory of the natural re</w:t>
      </w:r>
      <w:r w:rsidR="00D16A34">
        <w:rPr>
          <w:rFonts w:ascii="Garamond" w:hAnsi="Garamond"/>
        </w:rPr>
        <w:t>s</w:t>
      </w:r>
      <w:r w:rsidR="00470837">
        <w:rPr>
          <w:rFonts w:ascii="Garamond" w:hAnsi="Garamond"/>
        </w:rPr>
        <w:t>ou</w:t>
      </w:r>
      <w:r w:rsidR="00D16A34">
        <w:rPr>
          <w:rFonts w:ascii="Garamond" w:hAnsi="Garamond"/>
        </w:rPr>
        <w:t>r</w:t>
      </w:r>
      <w:r w:rsidR="00470837">
        <w:rPr>
          <w:rFonts w:ascii="Garamond" w:hAnsi="Garamond"/>
        </w:rPr>
        <w:t>ces that exist on the property so that they can be considered in the planning and development of the property.</w:t>
      </w:r>
      <w:r w:rsidR="009656A2">
        <w:rPr>
          <w:rFonts w:ascii="Garamond" w:hAnsi="Garamond"/>
        </w:rPr>
        <w:t xml:space="preserve"> However, they have limited remote sensing capabilities for this project</w:t>
      </w:r>
      <w:r w:rsidR="003C643A">
        <w:rPr>
          <w:rFonts w:ascii="Garamond" w:hAnsi="Garamond"/>
        </w:rPr>
        <w:t xml:space="preserve"> and currently rely on field surveys. </w:t>
      </w:r>
    </w:p>
    <w:p w14:paraId="4D834E3E" w14:textId="77777777" w:rsidR="002E2D9E" w:rsidRPr="00936A45" w:rsidRDefault="002E2D9E" w:rsidP="002E2D9E">
      <w:pPr>
        <w:ind w:left="720" w:hanging="720"/>
        <w:rPr>
          <w:b/>
          <w:i/>
        </w:rPr>
      </w:pPr>
    </w:p>
    <w:p w14:paraId="415D7485" w14:textId="2E8FB322" w:rsidR="002E2D9E" w:rsidRPr="00EC3694" w:rsidRDefault="00544C88" w:rsidP="002E2D9E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End </w:t>
      </w:r>
      <w:r w:rsidR="00C057E9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C057E9" w:rsidRPr="00EC3694">
        <w:rPr>
          <w:b/>
          <w:i/>
          <w:sz w:val="20"/>
          <w:szCs w:val="20"/>
        </w:rPr>
        <w:t xml:space="preserve"> </w:t>
      </w:r>
      <w:r w:rsidR="006A2A26" w:rsidRPr="00EC3694">
        <w:rPr>
          <w:b/>
          <w:i/>
          <w:sz w:val="20"/>
          <w:szCs w:val="20"/>
        </w:rPr>
        <w:t xml:space="preserve">Capacity to Use </w:t>
      </w:r>
      <w:r w:rsidR="002E2D9E" w:rsidRPr="00EC3694">
        <w:rPr>
          <w:b/>
          <w:i/>
          <w:sz w:val="20"/>
          <w:szCs w:val="20"/>
        </w:rPr>
        <w:t>NASA Earth Observation</w:t>
      </w:r>
      <w:r w:rsidR="00276572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:</w:t>
      </w:r>
    </w:p>
    <w:p w14:paraId="394BDD8C" w14:textId="14168F74" w:rsidR="002E2D9E" w:rsidRPr="00EC3694" w:rsidRDefault="009656A2" w:rsidP="00C72F1A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>The Nature Conservancy</w:t>
      </w:r>
      <w:r w:rsidR="00A348EA">
        <w:rPr>
          <w:rFonts w:ascii="Garamond" w:hAnsi="Garamond"/>
          <w:i/>
        </w:rPr>
        <w:t>, Colorado Chapter</w:t>
      </w:r>
      <w:r w:rsidR="002E2D9E" w:rsidRPr="00EC3694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The Nature Conservancy is a global company with </w:t>
      </w:r>
      <w:r w:rsidR="00976A93">
        <w:rPr>
          <w:rFonts w:ascii="Garamond" w:hAnsi="Garamond"/>
        </w:rPr>
        <w:t>wide-</w:t>
      </w:r>
      <w:r>
        <w:rPr>
          <w:rFonts w:ascii="Garamond" w:hAnsi="Garamond"/>
        </w:rPr>
        <w:t>ranging expertise</w:t>
      </w:r>
      <w:r w:rsidR="00D16A34">
        <w:rPr>
          <w:rFonts w:ascii="Garamond" w:hAnsi="Garamond"/>
        </w:rPr>
        <w:t>,</w:t>
      </w:r>
      <w:r>
        <w:rPr>
          <w:rFonts w:ascii="Garamond" w:hAnsi="Garamond"/>
        </w:rPr>
        <w:t xml:space="preserve"> including remote sensing. However, </w:t>
      </w:r>
      <w:r w:rsidR="00B764E8">
        <w:rPr>
          <w:rFonts w:ascii="Garamond" w:hAnsi="Garamond"/>
        </w:rPr>
        <w:t xml:space="preserve">TNC </w:t>
      </w:r>
      <w:r w:rsidR="00D23B73">
        <w:rPr>
          <w:rFonts w:ascii="Garamond" w:hAnsi="Garamond"/>
        </w:rPr>
        <w:t>partners engaging</w:t>
      </w:r>
      <w:r w:rsidR="00D16A34">
        <w:rPr>
          <w:rFonts w:ascii="Garamond" w:hAnsi="Garamond"/>
        </w:rPr>
        <w:t xml:space="preserve"> in</w:t>
      </w:r>
      <w:r w:rsidR="00892ECF">
        <w:rPr>
          <w:rFonts w:ascii="Garamond" w:hAnsi="Garamond"/>
        </w:rPr>
        <w:t xml:space="preserve"> this</w:t>
      </w:r>
      <w:r>
        <w:rPr>
          <w:rFonts w:ascii="Garamond" w:hAnsi="Garamond"/>
        </w:rPr>
        <w:t xml:space="preserve"> specific project do not have any remote sensing expert</w:t>
      </w:r>
      <w:r w:rsidR="00D16A34">
        <w:rPr>
          <w:rFonts w:ascii="Garamond" w:hAnsi="Garamond"/>
        </w:rPr>
        <w:t>ise</w:t>
      </w:r>
      <w:r>
        <w:rPr>
          <w:rFonts w:ascii="Garamond" w:hAnsi="Garamond"/>
        </w:rPr>
        <w:t>. The partners are familiar with the general concepts and products</w:t>
      </w:r>
      <w:r w:rsidR="00D16A34">
        <w:rPr>
          <w:rFonts w:ascii="Garamond" w:hAnsi="Garamond"/>
        </w:rPr>
        <w:t xml:space="preserve"> of remote sensing,</w:t>
      </w:r>
      <w:r>
        <w:rPr>
          <w:rFonts w:ascii="Garamond" w:hAnsi="Garamond"/>
        </w:rPr>
        <w:t xml:space="preserve"> but </w:t>
      </w:r>
      <w:r w:rsidR="00D16A34">
        <w:rPr>
          <w:rFonts w:ascii="Garamond" w:hAnsi="Garamond"/>
        </w:rPr>
        <w:t xml:space="preserve">they </w:t>
      </w:r>
      <w:r>
        <w:rPr>
          <w:rFonts w:ascii="Garamond" w:hAnsi="Garamond"/>
        </w:rPr>
        <w:t>do not have the capacity to conduct any technical analysis using remote sensing imagery</w:t>
      </w:r>
      <w:r w:rsidR="00D16A34">
        <w:rPr>
          <w:rFonts w:ascii="Garamond" w:hAnsi="Garamond"/>
        </w:rPr>
        <w:t xml:space="preserve"> themselves</w:t>
      </w:r>
      <w:r>
        <w:rPr>
          <w:rFonts w:ascii="Garamond" w:hAnsi="Garamond"/>
        </w:rPr>
        <w:t>. This project will enhance their understanding of the range of products that can be used, the characteristics of those products</w:t>
      </w:r>
      <w:r w:rsidR="00D16A34">
        <w:rPr>
          <w:rFonts w:ascii="Garamond" w:hAnsi="Garamond"/>
        </w:rPr>
        <w:t>,</w:t>
      </w:r>
      <w:r>
        <w:rPr>
          <w:rFonts w:ascii="Garamond" w:hAnsi="Garamond"/>
        </w:rPr>
        <w:t xml:space="preserve"> and some of the methods that can be applied to these data to create decision</w:t>
      </w:r>
      <w:r w:rsidR="00DE6466">
        <w:rPr>
          <w:rFonts w:ascii="Garamond" w:hAnsi="Garamond"/>
        </w:rPr>
        <w:t>-</w:t>
      </w:r>
      <w:r>
        <w:rPr>
          <w:rFonts w:ascii="Garamond" w:hAnsi="Garamond"/>
        </w:rPr>
        <w:t>making products.</w:t>
      </w:r>
    </w:p>
    <w:p w14:paraId="2E7F056C" w14:textId="77777777" w:rsidR="008B3821" w:rsidRPr="00936A45" w:rsidRDefault="008B3821" w:rsidP="00C72F1A">
      <w:pPr>
        <w:ind w:left="720" w:hanging="720"/>
      </w:pPr>
    </w:p>
    <w:p w14:paraId="3FD02666" w14:textId="77777777" w:rsidR="00C057E9" w:rsidRPr="00EC3694" w:rsidRDefault="00C057E9" w:rsidP="006E1C6C">
      <w:pPr>
        <w:ind w:left="720" w:hanging="720"/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Collaborator &amp; Boundary Organization Overview</w:t>
      </w:r>
    </w:p>
    <w:p w14:paraId="2F5DFF48" w14:textId="77777777" w:rsidR="006E1C6C" w:rsidRPr="00EC3694" w:rsidRDefault="00C057E9" w:rsidP="006E1C6C">
      <w:pPr>
        <w:ind w:left="720" w:hanging="720"/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Collaborator</w:t>
      </w:r>
      <w:r w:rsidR="002D6CAD" w:rsidRPr="00EC3694">
        <w:rPr>
          <w:b/>
          <w:i/>
          <w:sz w:val="20"/>
          <w:szCs w:val="20"/>
        </w:rPr>
        <w:t xml:space="preserve"> </w:t>
      </w:r>
      <w:r w:rsidR="006E1C6C" w:rsidRPr="00EC3694">
        <w:rPr>
          <w:b/>
          <w:i/>
          <w:sz w:val="20"/>
          <w:szCs w:val="20"/>
        </w:rPr>
        <w:t>Support:</w:t>
      </w:r>
    </w:p>
    <w:p w14:paraId="1E8979DB" w14:textId="587456DC" w:rsidR="00B269CB" w:rsidRPr="00EC3694" w:rsidRDefault="00B269CB" w:rsidP="00B269CB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>Colorado State Forest Service</w:t>
      </w:r>
      <w:r>
        <w:rPr>
          <w:rFonts w:ascii="Garamond" w:hAnsi="Garamond"/>
        </w:rPr>
        <w:t xml:space="preserve"> – The Colorado State Forest Service will </w:t>
      </w:r>
      <w:r w:rsidR="00AC6099">
        <w:rPr>
          <w:rFonts w:ascii="Garamond" w:hAnsi="Garamond"/>
        </w:rPr>
        <w:t>provide forest plot data and expertise of the area.</w:t>
      </w:r>
      <w:r w:rsidR="00AC6099" w:rsidDel="00AC6099">
        <w:rPr>
          <w:rFonts w:ascii="Garamond" w:hAnsi="Garamond"/>
        </w:rPr>
        <w:t xml:space="preserve"> </w:t>
      </w:r>
    </w:p>
    <w:p w14:paraId="17B3A381" w14:textId="77777777" w:rsidR="00CA0EED" w:rsidRPr="00936A45" w:rsidRDefault="00CA0EED" w:rsidP="00AC6099"/>
    <w:p w14:paraId="035D567E" w14:textId="77777777" w:rsidR="00362915" w:rsidRDefault="00C72F1A" w:rsidP="00CA0EED">
      <w:pPr>
        <w:rPr>
          <w:rFonts w:ascii="Garamond" w:hAnsi="Garamond"/>
          <w:b/>
          <w:i/>
        </w:rPr>
      </w:pPr>
      <w:r w:rsidRPr="00EC3694">
        <w:rPr>
          <w:b/>
          <w:i/>
          <w:sz w:val="20"/>
          <w:szCs w:val="20"/>
        </w:rPr>
        <w:t xml:space="preserve">Dissemination by </w:t>
      </w:r>
      <w:r w:rsidR="00CA0EED" w:rsidRPr="00EC3694">
        <w:rPr>
          <w:b/>
          <w:i/>
          <w:sz w:val="20"/>
          <w:szCs w:val="20"/>
        </w:rPr>
        <w:t>Bou</w:t>
      </w:r>
      <w:r w:rsidRPr="00EC3694">
        <w:rPr>
          <w:b/>
          <w:i/>
          <w:sz w:val="20"/>
          <w:szCs w:val="20"/>
        </w:rPr>
        <w:t>ndary Organizations</w:t>
      </w:r>
      <w:r w:rsidR="00CA0EED" w:rsidRPr="00EC3694">
        <w:rPr>
          <w:b/>
          <w:sz w:val="20"/>
          <w:szCs w:val="20"/>
        </w:rPr>
        <w:t>:</w:t>
      </w:r>
      <w:r w:rsidRPr="00EC3694">
        <w:rPr>
          <w:rFonts w:ascii="Garamond" w:hAnsi="Garamond"/>
          <w:b/>
          <w:i/>
        </w:rPr>
        <w:t xml:space="preserve"> </w:t>
      </w:r>
    </w:p>
    <w:p w14:paraId="4AE2AAF6" w14:textId="397496C9" w:rsidR="00594D0B" w:rsidRDefault="00F7313C" w:rsidP="004B2549">
      <w:pPr>
        <w:ind w:left="810" w:hanging="810"/>
        <w:rPr>
          <w:rFonts w:ascii="Garamond" w:hAnsi="Garamond"/>
        </w:rPr>
      </w:pPr>
      <w:r w:rsidRPr="00627BC9">
        <w:rPr>
          <w:rFonts w:ascii="Garamond" w:hAnsi="Garamond"/>
          <w:i/>
        </w:rPr>
        <w:t>T</w:t>
      </w:r>
      <w:r>
        <w:rPr>
          <w:rFonts w:ascii="Garamond" w:hAnsi="Garamond"/>
          <w:i/>
        </w:rPr>
        <w:t>he Nature Conservancy</w:t>
      </w:r>
      <w:r w:rsidR="00A348EA">
        <w:rPr>
          <w:rFonts w:ascii="Garamond" w:hAnsi="Garamond"/>
          <w:i/>
        </w:rPr>
        <w:t>, Colorado Chapter</w:t>
      </w:r>
      <w:r w:rsidR="004B2549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The mission of The Nature Conservancy is to conserve the lands and waters on which all life depends. To accomplish </w:t>
      </w:r>
      <w:r w:rsidR="00627BC9">
        <w:rPr>
          <w:rFonts w:ascii="Garamond" w:hAnsi="Garamond"/>
        </w:rPr>
        <w:t>this,</w:t>
      </w:r>
      <w:r>
        <w:rPr>
          <w:rFonts w:ascii="Garamond" w:hAnsi="Garamond"/>
        </w:rPr>
        <w:t xml:space="preserve"> they collaborate on projects with many partners</w:t>
      </w:r>
      <w:r w:rsidR="00D16A34">
        <w:rPr>
          <w:rFonts w:ascii="Garamond" w:hAnsi="Garamond"/>
        </w:rPr>
        <w:t>, such as</w:t>
      </w:r>
      <w:r>
        <w:rPr>
          <w:rFonts w:ascii="Garamond" w:hAnsi="Garamond"/>
        </w:rPr>
        <w:t xml:space="preserve"> individual</w:t>
      </w:r>
      <w:r w:rsidR="00D16A34">
        <w:rPr>
          <w:rFonts w:ascii="Garamond" w:hAnsi="Garamond"/>
        </w:rPr>
        <w:t xml:space="preserve"> stakeholders,</w:t>
      </w:r>
      <w:r>
        <w:rPr>
          <w:rFonts w:ascii="Garamond" w:hAnsi="Garamond"/>
        </w:rPr>
        <w:t xml:space="preserve"> governments</w:t>
      </w:r>
      <w:r w:rsidR="00D16A34">
        <w:rPr>
          <w:rFonts w:ascii="Garamond" w:hAnsi="Garamond"/>
        </w:rPr>
        <w:t>, and</w:t>
      </w:r>
      <w:r>
        <w:rPr>
          <w:rFonts w:ascii="Garamond" w:hAnsi="Garamond"/>
        </w:rPr>
        <w:t xml:space="preserve"> local nonprofits.</w:t>
      </w:r>
      <w:r w:rsidR="00627BC9">
        <w:rPr>
          <w:rFonts w:ascii="Garamond" w:hAnsi="Garamond"/>
        </w:rPr>
        <w:t xml:space="preserve"> Many of the projects they support have similar goals to the one proposed here</w:t>
      </w:r>
      <w:r w:rsidR="00D16A34">
        <w:rPr>
          <w:rFonts w:ascii="Garamond" w:hAnsi="Garamond"/>
        </w:rPr>
        <w:t>,</w:t>
      </w:r>
      <w:r w:rsidR="00627BC9">
        <w:rPr>
          <w:rFonts w:ascii="Garamond" w:hAnsi="Garamond"/>
        </w:rPr>
        <w:t xml:space="preserve"> and the methodologies and results</w:t>
      </w:r>
      <w:r w:rsidR="00D16A34">
        <w:rPr>
          <w:rFonts w:ascii="Garamond" w:hAnsi="Garamond"/>
        </w:rPr>
        <w:t xml:space="preserve"> from this project</w:t>
      </w:r>
      <w:r w:rsidR="00627BC9">
        <w:rPr>
          <w:rFonts w:ascii="Garamond" w:hAnsi="Garamond"/>
        </w:rPr>
        <w:t xml:space="preserve"> may be shared.  </w:t>
      </w:r>
      <w:r>
        <w:rPr>
          <w:rFonts w:ascii="Garamond" w:hAnsi="Garamond"/>
        </w:rPr>
        <w:t xml:space="preserve"> </w:t>
      </w:r>
    </w:p>
    <w:p w14:paraId="1698F395" w14:textId="77777777" w:rsidR="00627BC9" w:rsidRDefault="00627BC9" w:rsidP="004B2549">
      <w:pPr>
        <w:ind w:left="810" w:hanging="810"/>
        <w:rPr>
          <w:rFonts w:ascii="Garamond" w:hAnsi="Garamond"/>
        </w:rPr>
      </w:pPr>
    </w:p>
    <w:p w14:paraId="5DAD51D6" w14:textId="1CEC54F5" w:rsidR="00627BC9" w:rsidRPr="004B2549" w:rsidRDefault="00627BC9" w:rsidP="004B2549">
      <w:pPr>
        <w:ind w:left="810" w:hanging="810"/>
        <w:rPr>
          <w:rFonts w:ascii="Garamond" w:hAnsi="Garamond"/>
        </w:rPr>
      </w:pPr>
      <w:r w:rsidRPr="00B73566">
        <w:rPr>
          <w:rFonts w:ascii="Garamond" w:hAnsi="Garamond"/>
          <w:i/>
        </w:rPr>
        <w:t>Colorado State Forest Service</w:t>
      </w:r>
      <w:r>
        <w:rPr>
          <w:rFonts w:ascii="Garamond" w:hAnsi="Garamond"/>
        </w:rPr>
        <w:t xml:space="preserve"> – The Colorado State Forest Service provides technical forestry assistance, wildfire mitigation expertise, outreach, and education</w:t>
      </w:r>
      <w:r w:rsidR="00B73566">
        <w:rPr>
          <w:rFonts w:ascii="Garamond" w:hAnsi="Garamond"/>
        </w:rPr>
        <w:t>. The project proposed here aligns with other projects they conduct throughout Colorado</w:t>
      </w:r>
      <w:r w:rsidR="00D16A34">
        <w:rPr>
          <w:rFonts w:ascii="Garamond" w:hAnsi="Garamond"/>
        </w:rPr>
        <w:t>,</w:t>
      </w:r>
      <w:r w:rsidR="00B73566">
        <w:rPr>
          <w:rFonts w:ascii="Garamond" w:hAnsi="Garamond"/>
        </w:rPr>
        <w:t xml:space="preserve"> and the methodologies and results </w:t>
      </w:r>
      <w:r w:rsidR="00D16A34">
        <w:rPr>
          <w:rFonts w:ascii="Garamond" w:hAnsi="Garamond"/>
        </w:rPr>
        <w:t xml:space="preserve">produced throughout the term </w:t>
      </w:r>
      <w:r w:rsidR="00B73566">
        <w:rPr>
          <w:rFonts w:ascii="Garamond" w:hAnsi="Garamond"/>
        </w:rPr>
        <w:t xml:space="preserve">may be shared </w:t>
      </w:r>
      <w:r w:rsidR="00976A93">
        <w:rPr>
          <w:rFonts w:ascii="Garamond" w:hAnsi="Garamond"/>
        </w:rPr>
        <w:t xml:space="preserve">with </w:t>
      </w:r>
      <w:r w:rsidR="00B73566">
        <w:rPr>
          <w:rFonts w:ascii="Garamond" w:hAnsi="Garamond"/>
        </w:rPr>
        <w:t xml:space="preserve">other partnerships or through their outreach and education initiatives. </w:t>
      </w:r>
    </w:p>
    <w:p w14:paraId="1242BC45" w14:textId="77777777" w:rsidR="00C057E9" w:rsidRPr="00936A45" w:rsidRDefault="00C057E9" w:rsidP="00D16A34"/>
    <w:p w14:paraId="253D4C6E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3BA9D5A1" w14:textId="5127D33B" w:rsidR="00C057E9" w:rsidRPr="00227FD0" w:rsidRDefault="000F76DA" w:rsidP="00C17C2A">
      <w:pPr>
        <w:rPr>
          <w:rFonts w:ascii="Garamond" w:hAnsi="Garamond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>Communication Plan</w:t>
      </w:r>
      <w:r w:rsidR="00C057E9" w:rsidRPr="00C72F1A">
        <w:rPr>
          <w:b/>
          <w:sz w:val="20"/>
          <w:szCs w:val="20"/>
        </w:rPr>
        <w:t xml:space="preserve">: </w:t>
      </w:r>
      <w:bookmarkStart w:id="1" w:name="_Hlk31883287"/>
      <w:r w:rsidR="00C17C2A" w:rsidRPr="00C17C2A">
        <w:rPr>
          <w:rFonts w:ascii="Garamond" w:hAnsi="Garamond"/>
        </w:rPr>
        <w:t xml:space="preserve">The team will communicate with partners </w:t>
      </w:r>
      <w:r w:rsidR="00227FD0">
        <w:rPr>
          <w:rFonts w:ascii="Garamond" w:hAnsi="Garamond"/>
        </w:rPr>
        <w:t>multiple</w:t>
      </w:r>
      <w:r w:rsidR="00C17C2A" w:rsidRPr="00C17C2A">
        <w:rPr>
          <w:rFonts w:ascii="Garamond" w:hAnsi="Garamond"/>
        </w:rPr>
        <w:t xml:space="preserve"> times throughout the term</w:t>
      </w:r>
      <w:r w:rsidR="00227FD0">
        <w:rPr>
          <w:rFonts w:ascii="Garamond" w:hAnsi="Garamond"/>
        </w:rPr>
        <w:t xml:space="preserve"> </w:t>
      </w:r>
      <w:r w:rsidR="00C17C2A" w:rsidRPr="00C17C2A">
        <w:rPr>
          <w:rFonts w:ascii="Garamond" w:hAnsi="Garamond"/>
        </w:rPr>
        <w:t>via teleconference meetings. Email check-ins between</w:t>
      </w:r>
      <w:r w:rsidR="00363D48">
        <w:rPr>
          <w:rFonts w:ascii="Garamond" w:hAnsi="Garamond"/>
        </w:rPr>
        <w:t xml:space="preserve"> meetings</w:t>
      </w:r>
      <w:r w:rsidR="00C17C2A" w:rsidRPr="00C17C2A">
        <w:rPr>
          <w:rFonts w:ascii="Garamond" w:hAnsi="Garamond"/>
        </w:rPr>
        <w:t xml:space="preserve"> will be utilized as questions</w:t>
      </w:r>
      <w:r w:rsidR="0075193B">
        <w:rPr>
          <w:rFonts w:ascii="Garamond" w:hAnsi="Garamond"/>
        </w:rPr>
        <w:t xml:space="preserve"> and </w:t>
      </w:r>
      <w:r w:rsidR="00C17C2A" w:rsidRPr="00C17C2A">
        <w:rPr>
          <w:rFonts w:ascii="Garamond" w:hAnsi="Garamond"/>
        </w:rPr>
        <w:t>updates arise. The</w:t>
      </w:r>
      <w:r w:rsidR="00227FD0">
        <w:rPr>
          <w:rFonts w:ascii="Garamond" w:hAnsi="Garamond"/>
        </w:rPr>
        <w:t xml:space="preserve"> </w:t>
      </w:r>
      <w:r w:rsidR="00D16A34">
        <w:rPr>
          <w:rFonts w:ascii="Garamond" w:hAnsi="Garamond"/>
        </w:rPr>
        <w:t>DEVELOP Lead/</w:t>
      </w:r>
      <w:r w:rsidR="00C17C2A" w:rsidRPr="00C17C2A">
        <w:rPr>
          <w:rFonts w:ascii="Garamond" w:hAnsi="Garamond"/>
        </w:rPr>
        <w:t>Fellow and Project Lead will be the primary points of contact with the partner organizations.</w:t>
      </w:r>
    </w:p>
    <w:p w14:paraId="7D7547C5" w14:textId="77777777" w:rsidR="00C057E9" w:rsidRPr="00936A45" w:rsidRDefault="00C057E9" w:rsidP="00C72F1A"/>
    <w:bookmarkEnd w:id="1"/>
    <w:p w14:paraId="174F38F2" w14:textId="4BB73D50" w:rsidR="00C057E9" w:rsidRPr="00E3074F" w:rsidRDefault="00C057E9" w:rsidP="00E3074F">
      <w:r w:rsidRPr="00CD0433">
        <w:rPr>
          <w:b/>
          <w:i/>
          <w:sz w:val="20"/>
          <w:szCs w:val="20"/>
        </w:rPr>
        <w:t xml:space="preserve">Transition </w:t>
      </w:r>
      <w:r w:rsidR="001A2ECC">
        <w:rPr>
          <w:b/>
          <w:i/>
          <w:sz w:val="20"/>
          <w:szCs w:val="20"/>
        </w:rPr>
        <w:t>Plan</w:t>
      </w:r>
      <w:r w:rsidRPr="00C72F1A">
        <w:rPr>
          <w:b/>
          <w:sz w:val="20"/>
          <w:szCs w:val="20"/>
        </w:rPr>
        <w:t>:</w:t>
      </w:r>
      <w:r w:rsidR="00C72F1A" w:rsidRPr="00C72F1A">
        <w:rPr>
          <w:b/>
          <w:sz w:val="20"/>
          <w:szCs w:val="20"/>
        </w:rPr>
        <w:t xml:space="preserve"> </w:t>
      </w:r>
      <w:r w:rsidR="00E3074F" w:rsidRPr="00E3074F">
        <w:t xml:space="preserve"> </w:t>
      </w:r>
      <w:bookmarkStart w:id="2" w:name="_Hlk31883325"/>
      <w:r w:rsidR="00E3074F" w:rsidRPr="00E3074F">
        <w:rPr>
          <w:rFonts w:ascii="Garamond" w:hAnsi="Garamond"/>
        </w:rPr>
        <w:t>At the end of the term, the team will host a</w:t>
      </w:r>
      <w:r w:rsidR="003F08DD">
        <w:rPr>
          <w:rFonts w:ascii="Garamond" w:hAnsi="Garamond"/>
        </w:rPr>
        <w:t xml:space="preserve"> virtual</w:t>
      </w:r>
      <w:r w:rsidR="00E3074F" w:rsidRPr="00E3074F">
        <w:rPr>
          <w:rFonts w:ascii="Garamond" w:hAnsi="Garamond"/>
        </w:rPr>
        <w:t xml:space="preserve"> seminar to disseminate project</w:t>
      </w:r>
      <w:r w:rsidR="00E3074F">
        <w:rPr>
          <w:rFonts w:ascii="Garamond" w:hAnsi="Garamond"/>
        </w:rPr>
        <w:t xml:space="preserve"> </w:t>
      </w:r>
      <w:r w:rsidR="00E3074F" w:rsidRPr="00E3074F">
        <w:rPr>
          <w:rFonts w:ascii="Garamond" w:hAnsi="Garamond"/>
        </w:rPr>
        <w:t>results</w:t>
      </w:r>
      <w:r w:rsidR="00B7086D">
        <w:rPr>
          <w:rFonts w:ascii="Garamond" w:hAnsi="Garamond"/>
        </w:rPr>
        <w:t xml:space="preserve"> to the partners</w:t>
      </w:r>
      <w:r w:rsidR="00E3074F" w:rsidRPr="00E3074F">
        <w:rPr>
          <w:rFonts w:ascii="Garamond" w:hAnsi="Garamond"/>
        </w:rPr>
        <w:t>. A handoff package will be sent to the end users via email</w:t>
      </w:r>
      <w:r w:rsidR="00B7086D">
        <w:rPr>
          <w:rFonts w:ascii="Garamond" w:hAnsi="Garamond"/>
        </w:rPr>
        <w:t xml:space="preserve"> following the seminar</w:t>
      </w:r>
      <w:r w:rsidR="00E3074F" w:rsidRPr="00E3074F">
        <w:rPr>
          <w:rFonts w:ascii="Garamond" w:hAnsi="Garamond"/>
        </w:rPr>
        <w:t>. As part of the handoff package, the end</w:t>
      </w:r>
      <w:r w:rsidR="00E3074F">
        <w:rPr>
          <w:rFonts w:ascii="Garamond" w:hAnsi="Garamond"/>
        </w:rPr>
        <w:t xml:space="preserve"> </w:t>
      </w:r>
      <w:r w:rsidR="00E3074F" w:rsidRPr="00E3074F">
        <w:rPr>
          <w:rFonts w:ascii="Garamond" w:hAnsi="Garamond"/>
        </w:rPr>
        <w:t xml:space="preserve">user will receive </w:t>
      </w:r>
      <w:r w:rsidR="00E3074F">
        <w:rPr>
          <w:rFonts w:ascii="Garamond" w:hAnsi="Garamond"/>
        </w:rPr>
        <w:t>a vegetation community</w:t>
      </w:r>
      <w:r w:rsidR="00E3074F" w:rsidRPr="00E3074F">
        <w:rPr>
          <w:rFonts w:ascii="Garamond" w:hAnsi="Garamond"/>
        </w:rPr>
        <w:t xml:space="preserve"> </w:t>
      </w:r>
      <w:r w:rsidR="00E3074F">
        <w:rPr>
          <w:rFonts w:ascii="Garamond" w:hAnsi="Garamond"/>
        </w:rPr>
        <w:t>m</w:t>
      </w:r>
      <w:r w:rsidR="00E3074F" w:rsidRPr="00E3074F">
        <w:rPr>
          <w:rFonts w:ascii="Garamond" w:hAnsi="Garamond"/>
        </w:rPr>
        <w:t>ap</w:t>
      </w:r>
      <w:r w:rsidR="00E3074F">
        <w:rPr>
          <w:rFonts w:ascii="Garamond" w:hAnsi="Garamond"/>
        </w:rPr>
        <w:t xml:space="preserve"> and </w:t>
      </w:r>
      <w:r w:rsidR="00E3074F">
        <w:rPr>
          <w:rFonts w:ascii="Garamond" w:hAnsi="Garamond"/>
          <w:bCs/>
        </w:rPr>
        <w:t>p</w:t>
      </w:r>
      <w:r w:rsidR="00E3074F" w:rsidRPr="00E3074F">
        <w:rPr>
          <w:rFonts w:ascii="Garamond" w:hAnsi="Garamond"/>
          <w:bCs/>
        </w:rPr>
        <w:t>redictions of</w:t>
      </w:r>
      <w:r w:rsidR="00E3074F">
        <w:rPr>
          <w:rFonts w:ascii="Garamond" w:hAnsi="Garamond"/>
          <w:bCs/>
        </w:rPr>
        <w:t xml:space="preserve"> the</w:t>
      </w:r>
      <w:r w:rsidR="00E3074F" w:rsidRPr="00E3074F">
        <w:rPr>
          <w:rFonts w:ascii="Garamond" w:hAnsi="Garamond"/>
          <w:bCs/>
        </w:rPr>
        <w:t xml:space="preserve"> </w:t>
      </w:r>
      <w:r w:rsidR="00E3074F">
        <w:rPr>
          <w:rFonts w:ascii="Garamond" w:hAnsi="Garamond"/>
          <w:bCs/>
        </w:rPr>
        <w:t>i</w:t>
      </w:r>
      <w:r w:rsidR="00E3074F" w:rsidRPr="00E3074F">
        <w:rPr>
          <w:rFonts w:ascii="Garamond" w:hAnsi="Garamond"/>
          <w:bCs/>
        </w:rPr>
        <w:t xml:space="preserve">mpacts of </w:t>
      </w:r>
      <w:r w:rsidR="00E3074F">
        <w:rPr>
          <w:rFonts w:ascii="Garamond" w:hAnsi="Garamond"/>
          <w:bCs/>
        </w:rPr>
        <w:t>p</w:t>
      </w:r>
      <w:r w:rsidR="00E3074F" w:rsidRPr="00E3074F">
        <w:rPr>
          <w:rFonts w:ascii="Garamond" w:hAnsi="Garamond"/>
          <w:bCs/>
        </w:rPr>
        <w:t xml:space="preserve">lanned </w:t>
      </w:r>
      <w:r w:rsidR="00E3074F">
        <w:rPr>
          <w:rFonts w:ascii="Garamond" w:hAnsi="Garamond"/>
          <w:bCs/>
        </w:rPr>
        <w:t>s</w:t>
      </w:r>
      <w:r w:rsidR="00E3074F" w:rsidRPr="00E3074F">
        <w:rPr>
          <w:rFonts w:ascii="Garamond" w:hAnsi="Garamond"/>
          <w:bCs/>
        </w:rPr>
        <w:t xml:space="preserve">tate </w:t>
      </w:r>
      <w:r w:rsidR="00E3074F">
        <w:rPr>
          <w:rFonts w:ascii="Garamond" w:hAnsi="Garamond"/>
          <w:bCs/>
        </w:rPr>
        <w:t>p</w:t>
      </w:r>
      <w:r w:rsidR="00E3074F" w:rsidRPr="00E3074F">
        <w:rPr>
          <w:rFonts w:ascii="Garamond" w:hAnsi="Garamond"/>
          <w:bCs/>
        </w:rPr>
        <w:t xml:space="preserve">ark </w:t>
      </w:r>
      <w:r w:rsidR="00E3074F">
        <w:rPr>
          <w:rFonts w:ascii="Garamond" w:hAnsi="Garamond"/>
          <w:bCs/>
        </w:rPr>
        <w:t>d</w:t>
      </w:r>
      <w:r w:rsidR="00E3074F" w:rsidRPr="00E3074F">
        <w:rPr>
          <w:rFonts w:ascii="Garamond" w:hAnsi="Garamond"/>
          <w:bCs/>
        </w:rPr>
        <w:t xml:space="preserve">evelopment </w:t>
      </w:r>
      <w:r w:rsidR="00E3074F">
        <w:rPr>
          <w:rFonts w:ascii="Garamond" w:hAnsi="Garamond"/>
          <w:bCs/>
        </w:rPr>
        <w:t>on</w:t>
      </w:r>
      <w:r w:rsidR="00E3074F" w:rsidRPr="00E3074F">
        <w:rPr>
          <w:rFonts w:ascii="Garamond" w:hAnsi="Garamond"/>
          <w:bCs/>
        </w:rPr>
        <w:t xml:space="preserve"> </w:t>
      </w:r>
      <w:r w:rsidR="00E3074F">
        <w:rPr>
          <w:rFonts w:ascii="Garamond" w:hAnsi="Garamond"/>
          <w:bCs/>
        </w:rPr>
        <w:t>v</w:t>
      </w:r>
      <w:r w:rsidR="00E3074F" w:rsidRPr="00E3074F">
        <w:rPr>
          <w:rFonts w:ascii="Garamond" w:hAnsi="Garamond"/>
          <w:bCs/>
        </w:rPr>
        <w:t>egetation</w:t>
      </w:r>
      <w:r w:rsidR="00E3074F" w:rsidRPr="00E3074F">
        <w:rPr>
          <w:rFonts w:ascii="Garamond" w:hAnsi="Garamond"/>
        </w:rPr>
        <w:t>. There is no software release required for</w:t>
      </w:r>
      <w:r w:rsidR="00E3074F">
        <w:rPr>
          <w:rFonts w:ascii="Garamond" w:hAnsi="Garamond"/>
        </w:rPr>
        <w:t xml:space="preserve"> </w:t>
      </w:r>
      <w:r w:rsidR="00E3074F" w:rsidRPr="00E3074F">
        <w:rPr>
          <w:rFonts w:ascii="Garamond" w:hAnsi="Garamond"/>
        </w:rPr>
        <w:t>this project.</w:t>
      </w:r>
    </w:p>
    <w:bookmarkEnd w:id="2"/>
    <w:p w14:paraId="65AD80DB" w14:textId="7FDF5067" w:rsidR="00CD0433" w:rsidRDefault="00CD0433" w:rsidP="00C72F1A"/>
    <w:p w14:paraId="351C74AF" w14:textId="1FB51B64" w:rsidR="00D16A34" w:rsidRDefault="00D16A34" w:rsidP="00C72F1A"/>
    <w:p w14:paraId="01E89F8D" w14:textId="543D9DFE" w:rsidR="00D16A34" w:rsidRDefault="00D16A34" w:rsidP="00C72F1A"/>
    <w:p w14:paraId="5AE2F4D6" w14:textId="4FD7A53C" w:rsidR="00D16A34" w:rsidRDefault="00D16A34" w:rsidP="00C72F1A"/>
    <w:p w14:paraId="1EEAD36E" w14:textId="77777777" w:rsidR="00D16A34" w:rsidRPr="00936A45" w:rsidRDefault="00D16A34" w:rsidP="00C72F1A"/>
    <w:p w14:paraId="4C354B64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lastRenderedPageBreak/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D0433" w14:paraId="1E59A37D" w14:textId="77777777" w:rsidTr="0073702A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5C6FC1" w14:paraId="68A574AE" w14:textId="77777777" w:rsidTr="00936A45">
        <w:tc>
          <w:tcPr>
            <w:tcW w:w="2347" w:type="dxa"/>
            <w:vAlign w:val="center"/>
          </w:tcPr>
          <w:p w14:paraId="6FE1A73B" w14:textId="22D3F2C0" w:rsidR="00B76BDC" w:rsidRPr="005C6FC1" w:rsidRDefault="00717EB2" w:rsidP="00936A4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</w:t>
            </w:r>
            <w:r w:rsidR="00363D48">
              <w:rPr>
                <w:rFonts w:ascii="Garamond" w:hAnsi="Garamond"/>
                <w:b/>
                <w:bCs/>
              </w:rPr>
              <w:t xml:space="preserve"> OLI</w:t>
            </w:r>
          </w:p>
        </w:tc>
        <w:tc>
          <w:tcPr>
            <w:tcW w:w="2411" w:type="dxa"/>
            <w:vAlign w:val="center"/>
          </w:tcPr>
          <w:p w14:paraId="3ED984CF" w14:textId="1B017196" w:rsidR="00B76BDC" w:rsidRPr="005C6FC1" w:rsidRDefault="00D3192F" w:rsidP="00936A45">
            <w:pPr>
              <w:rPr>
                <w:rFonts w:ascii="Garamond" w:hAnsi="Garamond"/>
              </w:rPr>
            </w:pPr>
            <w:r w:rsidRPr="005C6FC1">
              <w:rPr>
                <w:rFonts w:ascii="Garamond" w:hAnsi="Garamond"/>
              </w:rPr>
              <w:t>Spectral vegetation indices</w:t>
            </w:r>
            <w:r w:rsidR="00717EB2">
              <w:rPr>
                <w:rFonts w:ascii="Garamond" w:hAnsi="Garamond"/>
              </w:rPr>
              <w:t>, tasseled capped indices, bands</w:t>
            </w:r>
          </w:p>
        </w:tc>
        <w:tc>
          <w:tcPr>
            <w:tcW w:w="4597" w:type="dxa"/>
            <w:vAlign w:val="center"/>
          </w:tcPr>
          <w:p w14:paraId="39C8D523" w14:textId="43C7F86F" w:rsidR="00B76BDC" w:rsidRPr="005C6FC1" w:rsidRDefault="006F20AC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Landsat 8 will be used to distinguish different vegetation communities in Fisher’s Peak Ranch</w:t>
            </w:r>
            <w:r w:rsidR="003C21F1">
              <w:rPr>
                <w:rFonts w:ascii="Garamond" w:hAnsi="Garamond"/>
              </w:rPr>
              <w:t>.</w:t>
            </w:r>
          </w:p>
        </w:tc>
      </w:tr>
      <w:tr w:rsidR="00B76BDC" w:rsidRPr="005C6FC1" w14:paraId="3D3DFEA5" w14:textId="77777777" w:rsidTr="00936A45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E7A36AA" w14:textId="09A73619" w:rsidR="00B76BDC" w:rsidRPr="005C6FC1" w:rsidRDefault="00717EB2" w:rsidP="00936A45">
            <w:pPr>
              <w:rPr>
                <w:rFonts w:ascii="Garamond" w:hAnsi="Garamond"/>
                <w:b/>
                <w:bCs/>
              </w:rPr>
            </w:pPr>
            <w:r w:rsidRPr="00717EB2">
              <w:rPr>
                <w:rFonts w:ascii="Garamond" w:hAnsi="Garamond"/>
                <w:b/>
                <w:bCs/>
              </w:rPr>
              <w:t>Sentinel-2</w:t>
            </w:r>
            <w:r w:rsidR="00363D48">
              <w:rPr>
                <w:rFonts w:ascii="Garamond" w:hAnsi="Garamond"/>
                <w:b/>
                <w:bCs/>
              </w:rPr>
              <w:t xml:space="preserve"> MSI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5B27F174" w:rsidR="00B76BDC" w:rsidRPr="005C6FC1" w:rsidRDefault="006F20AC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Spectral vegetation indices, tasseled capped indices, bands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69929A28" w:rsidR="00B76BDC" w:rsidRPr="005C6FC1" w:rsidRDefault="006F20AC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Sentinel-2 will be used to distinguish different vegetation communicates in Fisher’s Peak Ranch and will be compared to Landsat 8</w:t>
            </w:r>
            <w:r w:rsidR="003C21F1">
              <w:rPr>
                <w:rFonts w:ascii="Garamond" w:hAnsi="Garamond"/>
              </w:rPr>
              <w:t>.</w:t>
            </w:r>
          </w:p>
        </w:tc>
      </w:tr>
      <w:tr w:rsidR="00E3074F" w:rsidRPr="005C6FC1" w14:paraId="43FD087B" w14:textId="77777777" w:rsidTr="00936A45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6AD400FC" w14:textId="203D8E13" w:rsidR="00E3074F" w:rsidRPr="00717EB2" w:rsidRDefault="00DE6466" w:rsidP="00936A4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ISS </w:t>
            </w:r>
            <w:r w:rsidR="003C21F1">
              <w:rPr>
                <w:rFonts w:ascii="Garamond" w:hAnsi="Garamond"/>
                <w:b/>
                <w:bCs/>
              </w:rPr>
              <w:t>GEDI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6236A6FA" w14:textId="112A083F" w:rsidR="00E3074F" w:rsidRDefault="003C21F1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Canopy height and profile metrics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65B0A028" w14:textId="148B1AFA" w:rsidR="00E3074F" w:rsidRDefault="00E3074F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GEDI will </w:t>
            </w:r>
            <w:r w:rsidR="003C21F1">
              <w:rPr>
                <w:rFonts w:ascii="Garamond" w:hAnsi="Garamond"/>
              </w:rPr>
              <w:t xml:space="preserve">be used </w:t>
            </w:r>
            <w:r w:rsidR="003C21F1" w:rsidRPr="003C21F1">
              <w:rPr>
                <w:rFonts w:ascii="Garamond" w:hAnsi="Garamond"/>
              </w:rPr>
              <w:t>to distinguish different vegetation communities in Fisher’s Peak Ranch</w:t>
            </w:r>
            <w:r w:rsidR="003C21F1">
              <w:rPr>
                <w:rFonts w:ascii="Garamond" w:hAnsi="Garamond"/>
              </w:rPr>
              <w:t>.</w:t>
            </w:r>
          </w:p>
        </w:tc>
      </w:tr>
      <w:tr w:rsidR="00227FD0" w:rsidRPr="005C6FC1" w14:paraId="40842E69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1D2A7BA7" w:rsidR="00227FD0" w:rsidRDefault="00227FD0" w:rsidP="00936A4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SRTM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26E1" w14:textId="1A7DF741" w:rsidR="00227FD0" w:rsidRDefault="00227FD0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Elevation, topographic position index, slope, aspect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5C0B995B" w:rsidR="00227FD0" w:rsidRDefault="00227FD0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SRTM will be used to derive topographic indices to help distinguish vegetation communities.</w:t>
            </w:r>
          </w:p>
        </w:tc>
      </w:tr>
    </w:tbl>
    <w:p w14:paraId="7A1B7577" w14:textId="77777777" w:rsidR="00227FD0" w:rsidRDefault="00227FD0" w:rsidP="007A4F2A">
      <w:pPr>
        <w:rPr>
          <w:b/>
          <w:i/>
          <w:sz w:val="20"/>
          <w:szCs w:val="20"/>
        </w:rPr>
      </w:pPr>
    </w:p>
    <w:p w14:paraId="1530166C" w14:textId="3F4CA324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70D8FD2E" w14:textId="3D14D5E8" w:rsidR="00D3192F" w:rsidRPr="00E06362" w:rsidRDefault="00717EB2" w:rsidP="00E06362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The Nature Conservancy</w:t>
      </w:r>
      <w:r w:rsidR="006F20AC">
        <w:rPr>
          <w:rFonts w:ascii="Garamond" w:hAnsi="Garamond"/>
        </w:rPr>
        <w:t xml:space="preserve">, </w:t>
      </w:r>
      <w:r w:rsidR="00D11A6D">
        <w:rPr>
          <w:rFonts w:ascii="Garamond" w:hAnsi="Garamond"/>
        </w:rPr>
        <w:t xml:space="preserve">rapid natural resource inventory </w:t>
      </w:r>
      <w:r w:rsidR="00D32BD0">
        <w:rPr>
          <w:rFonts w:ascii="Garamond" w:hAnsi="Garamond"/>
        </w:rPr>
        <w:t>dataset –</w:t>
      </w:r>
      <w:r w:rsidR="00D11A6D">
        <w:rPr>
          <w:rFonts w:ascii="Garamond" w:hAnsi="Garamond"/>
        </w:rPr>
        <w:t xml:space="preserve"> This </w:t>
      </w:r>
      <w:r w:rsidR="00363D48">
        <w:rPr>
          <w:rFonts w:ascii="Garamond" w:hAnsi="Garamond"/>
        </w:rPr>
        <w:t xml:space="preserve">dataset </w:t>
      </w:r>
      <w:r w:rsidR="00D11A6D">
        <w:rPr>
          <w:rFonts w:ascii="Garamond" w:hAnsi="Garamond"/>
        </w:rPr>
        <w:t xml:space="preserve">will be used to validate </w:t>
      </w:r>
      <w:r w:rsidR="00D16A34">
        <w:rPr>
          <w:rFonts w:ascii="Garamond" w:hAnsi="Garamond"/>
        </w:rPr>
        <w:t xml:space="preserve">the </w:t>
      </w:r>
      <w:r w:rsidR="00D11A6D">
        <w:rPr>
          <w:rFonts w:ascii="Garamond" w:hAnsi="Garamond"/>
        </w:rPr>
        <w:t>vegetation community map</w:t>
      </w:r>
      <w:r w:rsidR="00D32BD0">
        <w:rPr>
          <w:rFonts w:ascii="Garamond" w:hAnsi="Garamond"/>
        </w:rPr>
        <w:t>.</w:t>
      </w:r>
    </w:p>
    <w:p w14:paraId="4F75C6A5" w14:textId="5540A864" w:rsidR="00D3192F" w:rsidRDefault="00717EB2" w:rsidP="00E06362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Colorado State Forest Service</w:t>
      </w:r>
      <w:r w:rsidR="00D11A6D">
        <w:rPr>
          <w:rFonts w:ascii="Garamond" w:hAnsi="Garamond"/>
        </w:rPr>
        <w:t>,</w:t>
      </w:r>
      <w:r w:rsidR="00CA1E03">
        <w:rPr>
          <w:rFonts w:ascii="Garamond" w:hAnsi="Garamond"/>
        </w:rPr>
        <w:t xml:space="preserve"> </w:t>
      </w:r>
      <w:r w:rsidR="00B73566">
        <w:rPr>
          <w:rFonts w:ascii="Garamond" w:hAnsi="Garamond"/>
        </w:rPr>
        <w:t xml:space="preserve">forest </w:t>
      </w:r>
      <w:r w:rsidR="00CA1E03">
        <w:rPr>
          <w:rFonts w:ascii="Garamond" w:hAnsi="Garamond"/>
        </w:rPr>
        <w:t xml:space="preserve">prism </w:t>
      </w:r>
      <w:r w:rsidR="00C24F5A">
        <w:rPr>
          <w:rFonts w:ascii="Garamond" w:hAnsi="Garamond"/>
        </w:rPr>
        <w:t xml:space="preserve">plots </w:t>
      </w:r>
      <w:r w:rsidR="00C24F5A" w:rsidRPr="00E06362">
        <w:rPr>
          <w:rFonts w:ascii="Garamond" w:hAnsi="Garamond"/>
        </w:rPr>
        <w:t>–</w:t>
      </w:r>
      <w:r w:rsidR="00752AC5" w:rsidRPr="00E06362">
        <w:rPr>
          <w:rFonts w:ascii="Garamond" w:hAnsi="Garamond"/>
        </w:rPr>
        <w:t xml:space="preserve"> </w:t>
      </w:r>
      <w:r w:rsidR="00B73566">
        <w:rPr>
          <w:rFonts w:ascii="Garamond" w:hAnsi="Garamond"/>
        </w:rPr>
        <w:t xml:space="preserve">These plots will be used for training and validating models. </w:t>
      </w:r>
    </w:p>
    <w:p w14:paraId="2C88E237" w14:textId="0A764AD3" w:rsidR="00C16E5B" w:rsidRDefault="00C16E5B" w:rsidP="00E06362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C16E5B">
        <w:rPr>
          <w:rFonts w:ascii="Garamond" w:hAnsi="Garamond"/>
        </w:rPr>
        <w:t>National Agriculture Imagery Program (NAIP)</w:t>
      </w:r>
      <w:r>
        <w:rPr>
          <w:rFonts w:ascii="Garamond" w:hAnsi="Garamond"/>
        </w:rPr>
        <w:t xml:space="preserve">, </w:t>
      </w:r>
      <w:r w:rsidRPr="00C16E5B">
        <w:rPr>
          <w:rFonts w:ascii="Garamond" w:hAnsi="Garamond"/>
        </w:rPr>
        <w:t>High resolution imagery</w:t>
      </w:r>
      <w:r>
        <w:rPr>
          <w:rFonts w:ascii="Garamond" w:hAnsi="Garamond"/>
        </w:rPr>
        <w:t xml:space="preserve"> </w:t>
      </w:r>
      <w:r w:rsidR="00976A93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Pr="00C16E5B">
        <w:rPr>
          <w:rFonts w:ascii="Garamond" w:hAnsi="Garamond"/>
        </w:rPr>
        <w:t>NAIP will be used to evaluate the vegetation communities and potentially derive training data for the supervised classification.</w:t>
      </w:r>
    </w:p>
    <w:p w14:paraId="60F09356" w14:textId="7008ACD9" w:rsidR="00614C43" w:rsidRDefault="001246FC" w:rsidP="00E06362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Colorado State Forest Service</w:t>
      </w:r>
      <w:r w:rsidR="00614C43">
        <w:rPr>
          <w:rFonts w:ascii="Garamond" w:hAnsi="Garamond"/>
        </w:rPr>
        <w:t xml:space="preserve"> Aerial Lidar </w:t>
      </w:r>
      <w:r w:rsidR="00227FD0">
        <w:rPr>
          <w:rFonts w:ascii="Garamond" w:hAnsi="Garamond"/>
        </w:rPr>
        <w:t>–</w:t>
      </w:r>
      <w:r w:rsidR="00614C43">
        <w:rPr>
          <w:rFonts w:ascii="Garamond" w:hAnsi="Garamond"/>
        </w:rPr>
        <w:t xml:space="preserve"> </w:t>
      </w:r>
      <w:r w:rsidR="00227FD0">
        <w:rPr>
          <w:rFonts w:ascii="Garamond" w:hAnsi="Garamond"/>
        </w:rPr>
        <w:t xml:space="preserve">This dataset </w:t>
      </w:r>
      <w:r w:rsidR="00227FD0" w:rsidRPr="00227FD0">
        <w:rPr>
          <w:rFonts w:ascii="Garamond" w:hAnsi="Garamond"/>
        </w:rPr>
        <w:t>will be used to help distinguish vegetation communities</w:t>
      </w:r>
      <w:r w:rsidR="00227FD0">
        <w:rPr>
          <w:rFonts w:ascii="Garamond" w:hAnsi="Garamond"/>
        </w:rPr>
        <w:t xml:space="preserve"> via canopy height</w:t>
      </w:r>
      <w:r w:rsidR="00227FD0" w:rsidRPr="00227FD0">
        <w:rPr>
          <w:rFonts w:ascii="Garamond" w:hAnsi="Garamond"/>
        </w:rPr>
        <w:t>.</w:t>
      </w:r>
    </w:p>
    <w:p w14:paraId="7452885F" w14:textId="77777777" w:rsidR="00896D48" w:rsidRPr="00936A45" w:rsidRDefault="00896D48" w:rsidP="00B76BDC">
      <w:pPr>
        <w:rPr>
          <w:b/>
        </w:rPr>
      </w:pPr>
    </w:p>
    <w:p w14:paraId="1D469BF3" w14:textId="75A8ED9D" w:rsidR="00B9614C" w:rsidRPr="00276572" w:rsidRDefault="0080287D" w:rsidP="00B76BDC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Model</w:t>
      </w:r>
      <w:r w:rsidR="00B82905">
        <w:rPr>
          <w:b/>
          <w:i/>
          <w:sz w:val="20"/>
          <w:szCs w:val="20"/>
        </w:rPr>
        <w:t>ing</w:t>
      </w:r>
      <w:r w:rsidR="007A4F2A" w:rsidRPr="00276572">
        <w:rPr>
          <w:b/>
          <w:i/>
          <w:sz w:val="20"/>
          <w:szCs w:val="20"/>
        </w:rPr>
        <w:t>:</w:t>
      </w:r>
    </w:p>
    <w:p w14:paraId="38D9816F" w14:textId="5AAF7783" w:rsidR="00276572" w:rsidRPr="00E06362" w:rsidRDefault="00D11A6D" w:rsidP="00E06362">
      <w:pPr>
        <w:pStyle w:val="ListParagraph"/>
        <w:numPr>
          <w:ilvl w:val="0"/>
          <w:numId w:val="6"/>
        </w:numPr>
        <w:rPr>
          <w:rFonts w:ascii="Garamond" w:hAnsi="Garamond"/>
          <w:i/>
        </w:rPr>
      </w:pPr>
      <w:r>
        <w:rPr>
          <w:rFonts w:ascii="Garamond" w:hAnsi="Garamond"/>
        </w:rPr>
        <w:t>Random Forests (</w:t>
      </w:r>
      <w:r w:rsidR="00C24F5A">
        <w:rPr>
          <w:rFonts w:ascii="Garamond" w:hAnsi="Garamond"/>
        </w:rPr>
        <w:t xml:space="preserve">POC: </w:t>
      </w:r>
      <w:r>
        <w:rPr>
          <w:rFonts w:ascii="Garamond" w:hAnsi="Garamond"/>
        </w:rPr>
        <w:t xml:space="preserve">Nicholas Young, Natural Resource Ecology Laboratory – </w:t>
      </w:r>
      <w:r w:rsidR="00C24F5A">
        <w:rPr>
          <w:rFonts w:ascii="Garamond" w:hAnsi="Garamond"/>
        </w:rPr>
        <w:t xml:space="preserve">This algorithm </w:t>
      </w:r>
      <w:r>
        <w:rPr>
          <w:rFonts w:ascii="Garamond" w:hAnsi="Garamond"/>
        </w:rPr>
        <w:t>will be used to run a classification model of the vegetation communities of Fisher’s Peak Ranch</w:t>
      </w:r>
      <w:r w:rsidR="00C24F5A">
        <w:rPr>
          <w:rFonts w:ascii="Garamond" w:hAnsi="Garamond"/>
        </w:rPr>
        <w:t xml:space="preserve"> and evaluate future impacts on sensitive vegetation.</w:t>
      </w:r>
    </w:p>
    <w:p w14:paraId="0B475618" w14:textId="04FCC1F0" w:rsidR="00B76BDC" w:rsidRPr="00E06362" w:rsidRDefault="00C24F5A" w:rsidP="00E06362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Boosted Regression Tree (BRT)</w:t>
      </w:r>
      <w:r w:rsidR="00B76BDC" w:rsidRPr="00E06362">
        <w:rPr>
          <w:rFonts w:ascii="Garamond" w:hAnsi="Garamond"/>
        </w:rPr>
        <w:t xml:space="preserve"> (POC: </w:t>
      </w:r>
      <w:r>
        <w:rPr>
          <w:rFonts w:ascii="Garamond" w:hAnsi="Garamond"/>
        </w:rPr>
        <w:t>Nicholas Young</w:t>
      </w:r>
      <w:r w:rsidR="00B76BDC" w:rsidRPr="00E06362">
        <w:rPr>
          <w:rFonts w:ascii="Garamond" w:hAnsi="Garamond"/>
        </w:rPr>
        <w:t xml:space="preserve">, </w:t>
      </w:r>
      <w:r>
        <w:rPr>
          <w:rFonts w:ascii="Garamond" w:hAnsi="Garamond"/>
        </w:rPr>
        <w:t>Natural Resource Ecology Laboratory</w:t>
      </w:r>
      <w:r w:rsidR="00B76BDC" w:rsidRPr="00E06362">
        <w:rPr>
          <w:rFonts w:ascii="Garamond" w:hAnsi="Garamond"/>
        </w:rPr>
        <w:t>)</w:t>
      </w:r>
      <w:r w:rsidR="00E06362" w:rsidRPr="00E06362">
        <w:rPr>
          <w:rFonts w:ascii="Garamond" w:hAnsi="Garamond"/>
        </w:rPr>
        <w:t xml:space="preserve"> – </w:t>
      </w:r>
      <w:r>
        <w:rPr>
          <w:rFonts w:ascii="Garamond" w:hAnsi="Garamond"/>
        </w:rPr>
        <w:t>This modeling technique will be used to run a classification model of the vegetation</w:t>
      </w:r>
      <w:r w:rsidR="007C4A32">
        <w:rPr>
          <w:rFonts w:ascii="Garamond" w:hAnsi="Garamond"/>
        </w:rPr>
        <w:t xml:space="preserve"> communities of Fisher’s Peak Ranch. </w:t>
      </w:r>
      <w:r>
        <w:rPr>
          <w:rFonts w:ascii="Garamond" w:hAnsi="Garamond"/>
        </w:rPr>
        <w:t xml:space="preserve"> </w:t>
      </w:r>
    </w:p>
    <w:p w14:paraId="4ABE973B" w14:textId="77777777" w:rsidR="006A2A26" w:rsidRPr="00936A45" w:rsidRDefault="006A2A26" w:rsidP="006A2A26">
      <w:pPr>
        <w:rPr>
          <w:bCs/>
        </w:rPr>
      </w:pPr>
    </w:p>
    <w:p w14:paraId="0CBC9B56" w14:textId="77777777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24F181DC" w14:textId="48873367" w:rsidR="006A2A26" w:rsidRDefault="00D11A6D" w:rsidP="00E06362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 xml:space="preserve">R </w:t>
      </w:r>
      <w:r w:rsidR="006D2AE8">
        <w:rPr>
          <w:rFonts w:ascii="Garamond" w:hAnsi="Garamond"/>
        </w:rPr>
        <w:t>S</w:t>
      </w:r>
      <w:r>
        <w:rPr>
          <w:rFonts w:ascii="Garamond" w:hAnsi="Garamond"/>
        </w:rPr>
        <w:t xml:space="preserve">tatistical </w:t>
      </w:r>
      <w:r w:rsidR="006D2AE8">
        <w:rPr>
          <w:rFonts w:ascii="Garamond" w:hAnsi="Garamond"/>
        </w:rPr>
        <w:t>S</w:t>
      </w:r>
      <w:r>
        <w:rPr>
          <w:rFonts w:ascii="Garamond" w:hAnsi="Garamond"/>
        </w:rPr>
        <w:t xml:space="preserve">oftware – </w:t>
      </w:r>
      <w:r w:rsidR="00363D48">
        <w:rPr>
          <w:rFonts w:ascii="Garamond" w:hAnsi="Garamond"/>
        </w:rPr>
        <w:t>This software will be used to o</w:t>
      </w:r>
      <w:r>
        <w:rPr>
          <w:rFonts w:ascii="Garamond" w:hAnsi="Garamond"/>
        </w:rPr>
        <w:t xml:space="preserve">rganize and filter data and run Random Forest </w:t>
      </w:r>
      <w:r w:rsidR="002316F4">
        <w:rPr>
          <w:rFonts w:ascii="Garamond" w:hAnsi="Garamond"/>
        </w:rPr>
        <w:t>c</w:t>
      </w:r>
      <w:r>
        <w:rPr>
          <w:rFonts w:ascii="Garamond" w:hAnsi="Garamond"/>
        </w:rPr>
        <w:t>lassification</w:t>
      </w:r>
      <w:r w:rsidR="00CA1E03">
        <w:rPr>
          <w:rFonts w:ascii="Garamond" w:hAnsi="Garamond"/>
        </w:rPr>
        <w:t xml:space="preserve"> and Boosted Regression Trees</w:t>
      </w:r>
      <w:r>
        <w:rPr>
          <w:rFonts w:ascii="Garamond" w:hAnsi="Garamond"/>
        </w:rPr>
        <w:t xml:space="preserve"> model</w:t>
      </w:r>
      <w:r w:rsidR="002316F4">
        <w:rPr>
          <w:rFonts w:ascii="Garamond" w:hAnsi="Garamond"/>
        </w:rPr>
        <w:t>ing</w:t>
      </w:r>
      <w:r w:rsidR="00F45DAA">
        <w:rPr>
          <w:rFonts w:ascii="Garamond" w:hAnsi="Garamond"/>
        </w:rPr>
        <w:t>.</w:t>
      </w:r>
    </w:p>
    <w:p w14:paraId="600FA1B9" w14:textId="05CBD7E7" w:rsidR="00272CD9" w:rsidRPr="00D11A6D" w:rsidRDefault="00D11A6D" w:rsidP="009B6E5D">
      <w:pPr>
        <w:pStyle w:val="ListParagraph"/>
        <w:numPr>
          <w:ilvl w:val="0"/>
          <w:numId w:val="7"/>
        </w:numPr>
      </w:pPr>
      <w:r w:rsidRPr="00D11A6D">
        <w:rPr>
          <w:rFonts w:ascii="Garamond" w:hAnsi="Garamond"/>
        </w:rPr>
        <w:t xml:space="preserve">Google Earth Engine – </w:t>
      </w:r>
      <w:r w:rsidR="00363D48">
        <w:rPr>
          <w:rFonts w:ascii="Garamond" w:hAnsi="Garamond"/>
        </w:rPr>
        <w:t>This platform will be used to v</w:t>
      </w:r>
      <w:r w:rsidRPr="00D11A6D">
        <w:rPr>
          <w:rFonts w:ascii="Garamond" w:hAnsi="Garamond"/>
        </w:rPr>
        <w:t>iew, filter, derive and export Landsat 8</w:t>
      </w:r>
      <w:r w:rsidR="00363D48">
        <w:rPr>
          <w:rFonts w:ascii="Garamond" w:hAnsi="Garamond"/>
        </w:rPr>
        <w:t xml:space="preserve"> OLI</w:t>
      </w:r>
      <w:r w:rsidRPr="00D11A6D">
        <w:rPr>
          <w:rFonts w:ascii="Garamond" w:hAnsi="Garamond"/>
        </w:rPr>
        <w:t>, Sentinel-2</w:t>
      </w:r>
      <w:r w:rsidR="00363D48">
        <w:rPr>
          <w:rFonts w:ascii="Garamond" w:hAnsi="Garamond"/>
        </w:rPr>
        <w:t xml:space="preserve"> MSI</w:t>
      </w:r>
      <w:r w:rsidRPr="00D11A6D">
        <w:rPr>
          <w:rFonts w:ascii="Garamond" w:hAnsi="Garamond"/>
        </w:rPr>
        <w:t>, SRTM</w:t>
      </w:r>
      <w:r w:rsidR="006D2AE8">
        <w:rPr>
          <w:rFonts w:ascii="Garamond" w:hAnsi="Garamond"/>
        </w:rPr>
        <w:t>,</w:t>
      </w:r>
      <w:r w:rsidRPr="00D11A6D">
        <w:rPr>
          <w:rFonts w:ascii="Garamond" w:hAnsi="Garamond"/>
        </w:rPr>
        <w:t xml:space="preserve"> and NAIP imagery</w:t>
      </w:r>
      <w:r w:rsidR="00363D48">
        <w:rPr>
          <w:rFonts w:ascii="Garamond" w:hAnsi="Garamond"/>
        </w:rPr>
        <w:t>.</w:t>
      </w:r>
    </w:p>
    <w:p w14:paraId="04BFF330" w14:textId="3DA0CAD1" w:rsidR="00D11A6D" w:rsidRPr="00936A45" w:rsidRDefault="00D11A6D" w:rsidP="00507761">
      <w:pPr>
        <w:pStyle w:val="ListParagraph"/>
        <w:numPr>
          <w:ilvl w:val="0"/>
          <w:numId w:val="7"/>
        </w:numPr>
      </w:pPr>
      <w:r w:rsidRPr="00D11A6D">
        <w:rPr>
          <w:rFonts w:ascii="Garamond" w:hAnsi="Garamond"/>
        </w:rPr>
        <w:t xml:space="preserve">ESRI ArcGIS – </w:t>
      </w:r>
      <w:r w:rsidR="00363D48">
        <w:rPr>
          <w:rFonts w:ascii="Garamond" w:hAnsi="Garamond"/>
        </w:rPr>
        <w:t>This software will be used to v</w:t>
      </w:r>
      <w:r w:rsidRPr="00D11A6D">
        <w:rPr>
          <w:rFonts w:ascii="Garamond" w:hAnsi="Garamond"/>
        </w:rPr>
        <w:t>isualize model results</w:t>
      </w:r>
      <w:r w:rsidR="008D3CB4">
        <w:rPr>
          <w:rFonts w:ascii="Garamond" w:hAnsi="Garamond"/>
        </w:rPr>
        <w:t xml:space="preserve"> </w:t>
      </w:r>
      <w:r w:rsidR="00B8511C">
        <w:rPr>
          <w:rFonts w:ascii="Garamond" w:hAnsi="Garamond"/>
        </w:rPr>
        <w:t>and create</w:t>
      </w:r>
      <w:r w:rsidRPr="00D11A6D">
        <w:rPr>
          <w:rFonts w:ascii="Garamond" w:hAnsi="Garamond"/>
        </w:rPr>
        <w:t xml:space="preserve"> map products</w:t>
      </w:r>
    </w:p>
    <w:p w14:paraId="7314EC73" w14:textId="77777777" w:rsidR="00D11A6D" w:rsidRPr="00936A45" w:rsidRDefault="00D11A6D" w:rsidP="002316F4">
      <w:pPr>
        <w:pStyle w:val="ListParagraph"/>
      </w:pPr>
    </w:p>
    <w:p w14:paraId="52BC1703" w14:textId="43CA86B9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38F2" w:rsidRPr="001538F2" w14:paraId="2A0027C9" w14:textId="77777777" w:rsidTr="00936A45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36E31C2D" w:rsidR="001538F2" w:rsidRPr="00636FAE" w:rsidRDefault="001538F2" w:rsidP="00B560ED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407EEF43" w14:textId="77777777" w:rsidTr="00936A45">
        <w:tc>
          <w:tcPr>
            <w:tcW w:w="2160" w:type="dxa"/>
            <w:vAlign w:val="center"/>
          </w:tcPr>
          <w:p w14:paraId="6303043D" w14:textId="4451A6DB" w:rsidR="001538F2" w:rsidRPr="008A4B10" w:rsidRDefault="003442DE" w:rsidP="00936A4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Vegetation Community M</w:t>
            </w:r>
            <w:r w:rsidRPr="003442DE">
              <w:rPr>
                <w:rFonts w:ascii="Garamond" w:hAnsi="Garamond"/>
                <w:b/>
                <w:bCs/>
              </w:rPr>
              <w:t>ap</w:t>
            </w:r>
          </w:p>
        </w:tc>
        <w:tc>
          <w:tcPr>
            <w:tcW w:w="3240" w:type="dxa"/>
            <w:vAlign w:val="center"/>
          </w:tcPr>
          <w:p w14:paraId="05C6772C" w14:textId="45A21BA6" w:rsidR="001538F2" w:rsidRPr="00EC3694" w:rsidRDefault="00A871C4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product will provide a spatial inventory of the vegetation communities that exist on Fisher’s Peak Ranch. This map</w:t>
            </w:r>
            <w:r w:rsidRPr="00051512">
              <w:rPr>
                <w:rFonts w:ascii="Garamond" w:hAnsi="Garamond"/>
              </w:rPr>
              <w:t xml:space="preserve"> can be </w:t>
            </w:r>
            <w:r w:rsidRPr="00051512">
              <w:rPr>
                <w:rFonts w:ascii="Garamond" w:hAnsi="Garamond"/>
              </w:rPr>
              <w:lastRenderedPageBreak/>
              <w:t>overlaid with planned recreation to predict which forest communities are being impacted most and to adjust plans to minimize impacts on sensitive vegetation and wildlife.</w:t>
            </w:r>
          </w:p>
        </w:tc>
        <w:tc>
          <w:tcPr>
            <w:tcW w:w="2880" w:type="dxa"/>
            <w:vAlign w:val="center"/>
          </w:tcPr>
          <w:p w14:paraId="29D692C0" w14:textId="132693C4" w:rsidR="001538F2" w:rsidRPr="005C6FC1" w:rsidRDefault="00113867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Landsat 8 OLI, Sentinel-2 MSI, </w:t>
            </w:r>
            <w:r w:rsidR="001F6879">
              <w:rPr>
                <w:rFonts w:ascii="Garamond" w:hAnsi="Garamond"/>
              </w:rPr>
              <w:t xml:space="preserve">and GEDI imagery will be used with topographic </w:t>
            </w:r>
            <w:r w:rsidR="00027AC2">
              <w:rPr>
                <w:rFonts w:ascii="Garamond" w:hAnsi="Garamond"/>
              </w:rPr>
              <w:t xml:space="preserve">and </w:t>
            </w:r>
            <w:r w:rsidR="00825B70">
              <w:rPr>
                <w:rFonts w:ascii="Garamond" w:hAnsi="Garamond"/>
              </w:rPr>
              <w:t xml:space="preserve">structural </w:t>
            </w:r>
            <w:r w:rsidR="001F6879">
              <w:rPr>
                <w:rFonts w:ascii="Garamond" w:hAnsi="Garamond"/>
              </w:rPr>
              <w:t xml:space="preserve">information from </w:t>
            </w:r>
            <w:r w:rsidR="001F6879">
              <w:rPr>
                <w:rFonts w:ascii="Garamond" w:hAnsi="Garamond"/>
              </w:rPr>
              <w:lastRenderedPageBreak/>
              <w:t xml:space="preserve">SRTM, </w:t>
            </w:r>
            <w:r w:rsidR="00976A93">
              <w:rPr>
                <w:rFonts w:ascii="Garamond" w:hAnsi="Garamond"/>
              </w:rPr>
              <w:t>l</w:t>
            </w:r>
            <w:r w:rsidR="00027AC2">
              <w:rPr>
                <w:rFonts w:ascii="Garamond" w:hAnsi="Garamond"/>
              </w:rPr>
              <w:t xml:space="preserve">idar, and ocular sampling of NAIP images. A random forest model will be used to distinguish and map different vegetation communities. </w:t>
            </w:r>
          </w:p>
        </w:tc>
        <w:tc>
          <w:tcPr>
            <w:tcW w:w="1080" w:type="dxa"/>
            <w:vAlign w:val="center"/>
          </w:tcPr>
          <w:p w14:paraId="55AF1397" w14:textId="77777777" w:rsidR="001538F2" w:rsidRPr="005C6FC1" w:rsidRDefault="00C83576" w:rsidP="00936A45">
            <w:pPr>
              <w:rPr>
                <w:rFonts w:ascii="Garamond" w:hAnsi="Garamond"/>
              </w:rPr>
            </w:pPr>
            <w:r w:rsidRPr="005C6FC1">
              <w:rPr>
                <w:rFonts w:ascii="Garamond" w:hAnsi="Garamond"/>
              </w:rPr>
              <w:lastRenderedPageBreak/>
              <w:t>N/A</w:t>
            </w:r>
          </w:p>
          <w:p w14:paraId="33182638" w14:textId="3E0647CB" w:rsidR="001538F2" w:rsidRPr="005C6FC1" w:rsidRDefault="001538F2" w:rsidP="00936A45">
            <w:pPr>
              <w:rPr>
                <w:rFonts w:ascii="Garamond" w:hAnsi="Garamond"/>
              </w:rPr>
            </w:pPr>
          </w:p>
        </w:tc>
      </w:tr>
      <w:tr w:rsidR="001538F2" w:rsidRPr="00CD0433" w14:paraId="6CADEA21" w14:textId="77777777" w:rsidTr="00936A45">
        <w:tc>
          <w:tcPr>
            <w:tcW w:w="2160" w:type="dxa"/>
            <w:vAlign w:val="center"/>
          </w:tcPr>
          <w:p w14:paraId="60ADAAAA" w14:textId="4FEC0CF0" w:rsidR="001538F2" w:rsidRPr="008A4B10" w:rsidRDefault="00EB7AB1" w:rsidP="00936A4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Forecast</w:t>
            </w:r>
            <w:r w:rsidR="003442DE">
              <w:rPr>
                <w:rFonts w:ascii="Garamond" w:hAnsi="Garamond"/>
                <w:b/>
                <w:bCs/>
              </w:rPr>
              <w:t xml:space="preserve"> of Impacts of Planned State Park Development for V</w:t>
            </w:r>
            <w:r w:rsidR="003442DE" w:rsidRPr="003442DE">
              <w:rPr>
                <w:rFonts w:ascii="Garamond" w:hAnsi="Garamond"/>
                <w:b/>
                <w:bCs/>
              </w:rPr>
              <w:t>egetation</w:t>
            </w:r>
          </w:p>
        </w:tc>
        <w:tc>
          <w:tcPr>
            <w:tcW w:w="3240" w:type="dxa"/>
            <w:vAlign w:val="center"/>
          </w:tcPr>
          <w:p w14:paraId="017926FC" w14:textId="78267874" w:rsidR="001538F2" w:rsidRPr="005C6FC1" w:rsidRDefault="00A871C4" w:rsidP="00A871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These predictions will help in the planning and development of Fisher’s Peak Ranch</w:t>
            </w:r>
            <w:r w:rsidR="006D2AE8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supporting a quantitative and informed prioritization of potential planned development scenarios</w:t>
            </w:r>
            <w:r w:rsidR="00976A93"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1FD94241" w14:textId="70C2DCA8" w:rsidR="001538F2" w:rsidRPr="005C6FC1" w:rsidRDefault="00D32BD0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Vegetation community maps generated from </w:t>
            </w:r>
            <w:r w:rsidR="00FA7361">
              <w:rPr>
                <w:rFonts w:ascii="Garamond" w:hAnsi="Garamond"/>
              </w:rPr>
              <w:t xml:space="preserve">spectral </w:t>
            </w:r>
            <w:r w:rsidR="005F7B3D">
              <w:rPr>
                <w:rFonts w:ascii="Garamond" w:hAnsi="Garamond"/>
              </w:rPr>
              <w:t>indices and</w:t>
            </w:r>
            <w:r>
              <w:rPr>
                <w:rFonts w:ascii="Garamond" w:hAnsi="Garamond"/>
              </w:rPr>
              <w:t xml:space="preserve"> Lidar </w:t>
            </w:r>
            <w:r w:rsidR="002B2561">
              <w:rPr>
                <w:rFonts w:ascii="Garamond" w:hAnsi="Garamond"/>
              </w:rPr>
              <w:t>will be used to identify future scenarios of recreation management and evaluate their potential impact.</w:t>
            </w:r>
          </w:p>
        </w:tc>
        <w:tc>
          <w:tcPr>
            <w:tcW w:w="1080" w:type="dxa"/>
            <w:vAlign w:val="center"/>
          </w:tcPr>
          <w:p w14:paraId="6CCF6DA3" w14:textId="00C499EC" w:rsidR="001538F2" w:rsidRPr="005C6FC1" w:rsidRDefault="0063754B" w:rsidP="00936A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66FBE966" w14:textId="77777777" w:rsidR="00073224" w:rsidRPr="00936A45" w:rsidRDefault="00073224" w:rsidP="00073224"/>
    <w:p w14:paraId="7C1247F0" w14:textId="46C57040" w:rsidR="007A57DA" w:rsidRPr="007A57DA" w:rsidRDefault="000F76DA" w:rsidP="00C72F1A">
      <w:pPr>
        <w:rPr>
          <w:rFonts w:ascii="Garamond" w:hAnsi="Garamond"/>
          <w:szCs w:val="20"/>
        </w:rPr>
      </w:pPr>
      <w:r w:rsidRPr="00EC3694">
        <w:rPr>
          <w:b/>
          <w:i/>
          <w:sz w:val="20"/>
          <w:szCs w:val="20"/>
        </w:rPr>
        <w:t>End</w:t>
      </w:r>
      <w:r w:rsidR="00490A64">
        <w:rPr>
          <w:b/>
          <w:i/>
          <w:sz w:val="20"/>
          <w:szCs w:val="20"/>
        </w:rPr>
        <w:t xml:space="preserve"> </w:t>
      </w:r>
      <w:r w:rsidRPr="00EC3694">
        <w:rPr>
          <w:b/>
          <w:i/>
          <w:sz w:val="20"/>
          <w:szCs w:val="20"/>
        </w:rPr>
        <w:t>User Benefit</w:t>
      </w:r>
      <w:r w:rsidRPr="00EC3694">
        <w:rPr>
          <w:b/>
          <w:sz w:val="20"/>
          <w:szCs w:val="20"/>
        </w:rPr>
        <w:t>:</w:t>
      </w:r>
      <w:r w:rsidR="00C72F1A" w:rsidRPr="00EC3694">
        <w:rPr>
          <w:sz w:val="20"/>
          <w:szCs w:val="20"/>
        </w:rPr>
        <w:t xml:space="preserve"> </w:t>
      </w:r>
      <w:r w:rsidR="007A57DA">
        <w:rPr>
          <w:rFonts w:ascii="Garamond" w:hAnsi="Garamond"/>
          <w:szCs w:val="20"/>
        </w:rPr>
        <w:t xml:space="preserve">Our end-products will allow our partners to make </w:t>
      </w:r>
      <w:r w:rsidR="00F51939">
        <w:rPr>
          <w:rFonts w:ascii="Garamond" w:hAnsi="Garamond"/>
          <w:szCs w:val="20"/>
        </w:rPr>
        <w:t xml:space="preserve">informed planning decisions as they transition Fisher’s Peak Ranch into a new </w:t>
      </w:r>
      <w:r w:rsidR="006D2AE8">
        <w:rPr>
          <w:rFonts w:ascii="Garamond" w:hAnsi="Garamond"/>
          <w:szCs w:val="20"/>
        </w:rPr>
        <w:t>s</w:t>
      </w:r>
      <w:r w:rsidR="00F51939">
        <w:rPr>
          <w:rFonts w:ascii="Garamond" w:hAnsi="Garamond"/>
          <w:szCs w:val="20"/>
        </w:rPr>
        <w:t xml:space="preserve">tate </w:t>
      </w:r>
      <w:r w:rsidR="006D2AE8">
        <w:rPr>
          <w:rFonts w:ascii="Garamond" w:hAnsi="Garamond"/>
          <w:szCs w:val="20"/>
        </w:rPr>
        <w:t>p</w:t>
      </w:r>
      <w:r w:rsidR="00F51939">
        <w:rPr>
          <w:rFonts w:ascii="Garamond" w:hAnsi="Garamond"/>
          <w:szCs w:val="20"/>
        </w:rPr>
        <w:t>ark. A</w:t>
      </w:r>
      <w:r w:rsidR="00F51939" w:rsidRPr="00F51939">
        <w:rPr>
          <w:rFonts w:ascii="Garamond" w:hAnsi="Garamond"/>
          <w:szCs w:val="20"/>
        </w:rPr>
        <w:t xml:space="preserve"> reliable map of the vegetation communities</w:t>
      </w:r>
      <w:r w:rsidR="00F51939">
        <w:rPr>
          <w:rFonts w:ascii="Garamond" w:hAnsi="Garamond"/>
          <w:szCs w:val="20"/>
        </w:rPr>
        <w:t xml:space="preserve"> </w:t>
      </w:r>
      <w:r w:rsidR="00F51939" w:rsidRPr="00F51939">
        <w:rPr>
          <w:rFonts w:ascii="Garamond" w:hAnsi="Garamond"/>
          <w:szCs w:val="20"/>
        </w:rPr>
        <w:t>on the property</w:t>
      </w:r>
      <w:r w:rsidR="00F51939">
        <w:rPr>
          <w:rFonts w:ascii="Garamond" w:hAnsi="Garamond"/>
          <w:szCs w:val="20"/>
        </w:rPr>
        <w:t>, not currently available,</w:t>
      </w:r>
      <w:r w:rsidR="00FC2124">
        <w:rPr>
          <w:rFonts w:ascii="Garamond" w:hAnsi="Garamond"/>
          <w:szCs w:val="20"/>
        </w:rPr>
        <w:t xml:space="preserve"> </w:t>
      </w:r>
      <w:r w:rsidR="00F51939">
        <w:rPr>
          <w:rFonts w:ascii="Garamond" w:hAnsi="Garamond"/>
          <w:szCs w:val="20"/>
        </w:rPr>
        <w:t>will</w:t>
      </w:r>
      <w:r w:rsidR="00FC2124">
        <w:rPr>
          <w:rFonts w:ascii="Garamond" w:hAnsi="Garamond"/>
          <w:szCs w:val="20"/>
        </w:rPr>
        <w:t xml:space="preserve"> provide</w:t>
      </w:r>
      <w:r w:rsidR="00FC2124" w:rsidRPr="00C70251">
        <w:rPr>
          <w:rFonts w:ascii="Garamond" w:hAnsi="Garamond"/>
          <w:szCs w:val="20"/>
        </w:rPr>
        <w:t xml:space="preserve"> a critical baseline to support planning, management and long-term monitoring</w:t>
      </w:r>
      <w:r w:rsidR="00FC2124">
        <w:rPr>
          <w:rFonts w:ascii="Garamond" w:hAnsi="Garamond"/>
          <w:szCs w:val="20"/>
        </w:rPr>
        <w:t xml:space="preserve"> of th</w:t>
      </w:r>
      <w:r w:rsidR="006D2AE8">
        <w:rPr>
          <w:rFonts w:ascii="Garamond" w:hAnsi="Garamond"/>
          <w:szCs w:val="20"/>
        </w:rPr>
        <w:t>is</w:t>
      </w:r>
      <w:r w:rsidR="00FC2124">
        <w:rPr>
          <w:rFonts w:ascii="Garamond" w:hAnsi="Garamond"/>
          <w:szCs w:val="20"/>
        </w:rPr>
        <w:t xml:space="preserve"> unique area.</w:t>
      </w:r>
    </w:p>
    <w:p w14:paraId="12B98CC6" w14:textId="77777777" w:rsidR="00CD0433" w:rsidRPr="00936A45" w:rsidRDefault="00CD0433"/>
    <w:p w14:paraId="735A3735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704DDB1" w14:textId="4A5DD784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107706" w:rsidRPr="001E5271">
        <w:rPr>
          <w:rFonts w:ascii="Garamond" w:hAnsi="Garamond"/>
        </w:rPr>
        <w:t>1</w:t>
      </w:r>
      <w:r w:rsidR="00107706">
        <w:rPr>
          <w:rFonts w:ascii="Garamond" w:hAnsi="Garamond"/>
        </w:rPr>
        <w:t xml:space="preserve"> Term</w:t>
      </w:r>
      <w:r w:rsidR="00107706" w:rsidRPr="005C6FC1">
        <w:rPr>
          <w:rFonts w:ascii="Garamond" w:hAnsi="Garamond"/>
        </w:rPr>
        <w:t xml:space="preserve">: </w:t>
      </w:r>
      <w:r w:rsidR="00825B70">
        <w:rPr>
          <w:rFonts w:ascii="Garamond" w:hAnsi="Garamond"/>
        </w:rPr>
        <w:t>Summer 2020</w:t>
      </w:r>
      <w:r w:rsidR="00107706">
        <w:rPr>
          <w:rFonts w:ascii="Garamond" w:hAnsi="Garamond"/>
        </w:rPr>
        <w:t xml:space="preserve"> </w:t>
      </w:r>
    </w:p>
    <w:p w14:paraId="28EC9957" w14:textId="77777777" w:rsidR="00272CD9" w:rsidRDefault="00272CD9" w:rsidP="00441B5C">
      <w:pPr>
        <w:rPr>
          <w:sz w:val="20"/>
          <w:szCs w:val="20"/>
        </w:rPr>
      </w:pPr>
    </w:p>
    <w:p w14:paraId="17C3723A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10A7002A" w14:textId="77777777" w:rsidR="00F51939" w:rsidRPr="005C6FC1" w:rsidRDefault="00F51939" w:rsidP="00F51939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2019 Fall</w:t>
      </w:r>
      <w:r w:rsidRPr="005C6FC1">
        <w:rPr>
          <w:rFonts w:ascii="Garamond" w:hAnsi="Garamond"/>
        </w:rPr>
        <w:t xml:space="preserve"> (</w:t>
      </w:r>
      <w:r>
        <w:rPr>
          <w:rFonts w:ascii="Garamond" w:hAnsi="Garamond"/>
        </w:rPr>
        <w:t>CO</w:t>
      </w:r>
      <w:r w:rsidRPr="005C6FC1">
        <w:rPr>
          <w:rFonts w:ascii="Garamond" w:hAnsi="Garamond"/>
        </w:rPr>
        <w:t xml:space="preserve">) </w:t>
      </w:r>
      <w:r>
        <w:rPr>
          <w:rFonts w:ascii="Garamond" w:hAnsi="Garamond"/>
        </w:rPr>
        <w:t>–</w:t>
      </w:r>
      <w:r w:rsidRPr="005C6FC1">
        <w:rPr>
          <w:rFonts w:ascii="Garamond" w:hAnsi="Garamond"/>
        </w:rPr>
        <w:t xml:space="preserve"> </w:t>
      </w:r>
      <w:r>
        <w:rPr>
          <w:rFonts w:ascii="Garamond" w:hAnsi="Garamond"/>
        </w:rPr>
        <w:t>Medicine Bow Disasters: Utilizing Remote Sensing to Evaluate Herbicide Treatment Efficacy on Invasive Cheatgrass in Medicine Bow National Forest, Wyoming</w:t>
      </w:r>
    </w:p>
    <w:p w14:paraId="3BF402A4" w14:textId="6049B8C2" w:rsidR="0073702A" w:rsidRPr="005C6FC1" w:rsidRDefault="00A87358" w:rsidP="0073702A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2017</w:t>
      </w:r>
      <w:r w:rsidR="009A7079">
        <w:rPr>
          <w:rFonts w:ascii="Garamond" w:hAnsi="Garamond"/>
        </w:rPr>
        <w:t xml:space="preserve"> Spring</w:t>
      </w:r>
      <w:r w:rsidR="0073702A" w:rsidRPr="005C6FC1">
        <w:rPr>
          <w:rFonts w:ascii="Garamond" w:hAnsi="Garamond"/>
        </w:rPr>
        <w:t xml:space="preserve"> (</w:t>
      </w:r>
      <w:r w:rsidR="009A7079">
        <w:rPr>
          <w:rFonts w:ascii="Garamond" w:hAnsi="Garamond"/>
        </w:rPr>
        <w:t>GSFC</w:t>
      </w:r>
      <w:r w:rsidR="0073702A" w:rsidRPr="005C6FC1">
        <w:rPr>
          <w:rFonts w:ascii="Garamond" w:hAnsi="Garamond"/>
        </w:rPr>
        <w:t xml:space="preserve">) </w:t>
      </w:r>
      <w:r w:rsidR="00B560ED">
        <w:rPr>
          <w:rFonts w:ascii="Garamond" w:hAnsi="Garamond"/>
        </w:rPr>
        <w:t>–</w:t>
      </w:r>
      <w:r w:rsidR="0073702A" w:rsidRPr="005C6FC1">
        <w:rPr>
          <w:rFonts w:ascii="Garamond" w:hAnsi="Garamond"/>
        </w:rPr>
        <w:t xml:space="preserve"> </w:t>
      </w:r>
      <w:r w:rsidR="009A7079">
        <w:rPr>
          <w:rFonts w:ascii="Garamond" w:hAnsi="Garamond"/>
        </w:rPr>
        <w:t>New York Ecological Forecasting</w:t>
      </w:r>
      <w:r w:rsidR="0073702A">
        <w:rPr>
          <w:rFonts w:ascii="Garamond" w:hAnsi="Garamond"/>
        </w:rPr>
        <w:t xml:space="preserve">: </w:t>
      </w:r>
      <w:r w:rsidR="00825B70">
        <w:rPr>
          <w:rFonts w:ascii="Garamond" w:hAnsi="Garamond"/>
        </w:rPr>
        <w:t>Utilizing NASA Earth Observations to Map Eastern Hemlock for Hemlock Woolly Adelgid Management in Adirondack Park and Tug Hill</w:t>
      </w:r>
    </w:p>
    <w:p w14:paraId="0F4FA500" w14:textId="77777777" w:rsidR="00DC6974" w:rsidRPr="00936A45" w:rsidRDefault="00DC6974" w:rsidP="007A7268">
      <w:pPr>
        <w:ind w:left="720" w:hanging="720"/>
      </w:pPr>
    </w:p>
    <w:p w14:paraId="7D79AE23" w14:textId="60741CE7" w:rsidR="00272CD9" w:rsidRPr="00EC3694" w:rsidRDefault="00272CD9" w:rsidP="00272CD9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t>References</w:t>
      </w:r>
      <w:r w:rsidR="003D2EDF" w:rsidRPr="00EC3694">
        <w:rPr>
          <w:b/>
          <w:szCs w:val="20"/>
        </w:rPr>
        <w:t>:</w:t>
      </w:r>
    </w:p>
    <w:p w14:paraId="1F82D916" w14:textId="1201C141" w:rsidR="005D7108" w:rsidRDefault="00441B5C" w:rsidP="00441B5C">
      <w:pPr>
        <w:ind w:left="720" w:hanging="720"/>
        <w:rPr>
          <w:rFonts w:ascii="Garamond" w:hAnsi="Garamond"/>
        </w:rPr>
      </w:pPr>
      <w:proofErr w:type="spellStart"/>
      <w:r w:rsidRPr="00441B5C">
        <w:rPr>
          <w:rFonts w:ascii="Garamond" w:hAnsi="Garamond"/>
        </w:rPr>
        <w:t>Bente</w:t>
      </w:r>
      <w:proofErr w:type="spellEnd"/>
      <w:r w:rsidRPr="00441B5C">
        <w:rPr>
          <w:rFonts w:ascii="Garamond" w:hAnsi="Garamond"/>
        </w:rPr>
        <w:t xml:space="preserve"> </w:t>
      </w:r>
      <w:proofErr w:type="spellStart"/>
      <w:r w:rsidRPr="00441B5C">
        <w:rPr>
          <w:rFonts w:ascii="Garamond" w:hAnsi="Garamond"/>
        </w:rPr>
        <w:t>Eegholm</w:t>
      </w:r>
      <w:proofErr w:type="spellEnd"/>
      <w:r w:rsidRPr="00441B5C">
        <w:rPr>
          <w:rFonts w:ascii="Garamond" w:hAnsi="Garamond"/>
        </w:rPr>
        <w:t xml:space="preserve">, Shane Wake, Zachary Denny, Pete </w:t>
      </w:r>
      <w:proofErr w:type="spellStart"/>
      <w:r w:rsidRPr="00441B5C">
        <w:rPr>
          <w:rFonts w:ascii="Garamond" w:hAnsi="Garamond"/>
        </w:rPr>
        <w:t>Dogoda</w:t>
      </w:r>
      <w:proofErr w:type="spellEnd"/>
      <w:r w:rsidRPr="00441B5C">
        <w:rPr>
          <w:rFonts w:ascii="Garamond" w:hAnsi="Garamond"/>
        </w:rPr>
        <w:t xml:space="preserve">, </w:t>
      </w:r>
      <w:proofErr w:type="spellStart"/>
      <w:r w:rsidRPr="00441B5C">
        <w:rPr>
          <w:rFonts w:ascii="Garamond" w:hAnsi="Garamond"/>
        </w:rPr>
        <w:t>Demetrios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441B5C">
        <w:rPr>
          <w:rFonts w:ascii="Garamond" w:hAnsi="Garamond"/>
        </w:rPr>
        <w:t>Poulios</w:t>
      </w:r>
      <w:proofErr w:type="spellEnd"/>
      <w:r w:rsidRPr="00441B5C">
        <w:rPr>
          <w:rFonts w:ascii="Garamond" w:hAnsi="Garamond"/>
        </w:rPr>
        <w:t xml:space="preserve">, Barry Coyle, Pete </w:t>
      </w:r>
      <w:proofErr w:type="spellStart"/>
      <w:r w:rsidRPr="00441B5C">
        <w:rPr>
          <w:rFonts w:ascii="Garamond" w:hAnsi="Garamond"/>
        </w:rPr>
        <w:t>Mulé</w:t>
      </w:r>
      <w:proofErr w:type="spellEnd"/>
      <w:r w:rsidRPr="00441B5C">
        <w:rPr>
          <w:rFonts w:ascii="Garamond" w:hAnsi="Garamond"/>
        </w:rPr>
        <w:t xml:space="preserve">, John </w:t>
      </w:r>
      <w:proofErr w:type="spellStart"/>
      <w:r w:rsidRPr="00441B5C">
        <w:rPr>
          <w:rFonts w:ascii="Garamond" w:hAnsi="Garamond"/>
        </w:rPr>
        <w:t>Hagopian</w:t>
      </w:r>
      <w:proofErr w:type="spellEnd"/>
      <w:r w:rsidRPr="00441B5C">
        <w:rPr>
          <w:rFonts w:ascii="Garamond" w:hAnsi="Garamond"/>
        </w:rPr>
        <w:t>, Patrick Thompson, Luis</w:t>
      </w:r>
      <w:r>
        <w:rPr>
          <w:rFonts w:ascii="Garamond" w:hAnsi="Garamond"/>
        </w:rPr>
        <w:t xml:space="preserve"> </w:t>
      </w:r>
      <w:r w:rsidRPr="00441B5C">
        <w:rPr>
          <w:rFonts w:ascii="Garamond" w:hAnsi="Garamond"/>
        </w:rPr>
        <w:t>Ramos-</w:t>
      </w:r>
      <w:proofErr w:type="spellStart"/>
      <w:r w:rsidRPr="00441B5C">
        <w:rPr>
          <w:rFonts w:ascii="Garamond" w:hAnsi="Garamond"/>
        </w:rPr>
        <w:t>Izquierdo</w:t>
      </w:r>
      <w:proofErr w:type="spellEnd"/>
      <w:r w:rsidRPr="00441B5C">
        <w:rPr>
          <w:rFonts w:ascii="Garamond" w:hAnsi="Garamond"/>
        </w:rPr>
        <w:t>, Bryan Blair</w:t>
      </w:r>
      <w:r>
        <w:rPr>
          <w:rFonts w:ascii="Garamond" w:hAnsi="Garamond"/>
        </w:rPr>
        <w:t>. (30 August 2019)</w:t>
      </w:r>
      <w:r w:rsidRPr="00441B5C">
        <w:rPr>
          <w:rFonts w:ascii="Garamond" w:hAnsi="Garamond"/>
        </w:rPr>
        <w:t xml:space="preserve"> "Global Ecosystem Dynamics Investigation</w:t>
      </w:r>
      <w:r>
        <w:rPr>
          <w:rFonts w:ascii="Garamond" w:hAnsi="Garamond"/>
        </w:rPr>
        <w:t xml:space="preserve"> </w:t>
      </w:r>
      <w:r w:rsidRPr="00441B5C">
        <w:rPr>
          <w:rFonts w:ascii="Garamond" w:hAnsi="Garamond"/>
        </w:rPr>
        <w:t xml:space="preserve">(GEDI) instrument alignment and test," Proc. SPIE 11103, </w:t>
      </w:r>
      <w:r w:rsidRPr="00441B5C">
        <w:rPr>
          <w:rFonts w:ascii="Garamond" w:hAnsi="Garamond"/>
          <w:i/>
        </w:rPr>
        <w:t>Optical Modeling and System Alignment</w:t>
      </w:r>
      <w:r w:rsidRPr="00441B5C">
        <w:rPr>
          <w:rFonts w:ascii="Garamond" w:hAnsi="Garamond"/>
        </w:rPr>
        <w:t xml:space="preserve">, 1110308; </w:t>
      </w:r>
      <w:proofErr w:type="spellStart"/>
      <w:r w:rsidRPr="00441B5C">
        <w:rPr>
          <w:rFonts w:ascii="Garamond" w:hAnsi="Garamond"/>
        </w:rPr>
        <w:t>doi</w:t>
      </w:r>
      <w:proofErr w:type="spellEnd"/>
      <w:r w:rsidRPr="00441B5C">
        <w:rPr>
          <w:rFonts w:ascii="Garamond" w:hAnsi="Garamond"/>
        </w:rPr>
        <w:t>: 10.1117/12.2532471</w:t>
      </w:r>
    </w:p>
    <w:p w14:paraId="685F829F" w14:textId="33230DD1" w:rsidR="00EA1C4C" w:rsidRDefault="00EA1C4C" w:rsidP="00441B5C">
      <w:pPr>
        <w:ind w:left="720" w:hanging="720"/>
        <w:rPr>
          <w:rFonts w:ascii="Garamond" w:hAnsi="Garamond"/>
        </w:rPr>
      </w:pPr>
    </w:p>
    <w:p w14:paraId="62D5CEA9" w14:textId="77777777" w:rsidR="00EA1C4C" w:rsidRPr="00441B5C" w:rsidRDefault="00EA1C4C" w:rsidP="00441B5C">
      <w:pPr>
        <w:ind w:left="720" w:hanging="720"/>
        <w:rPr>
          <w:rFonts w:ascii="Garamond" w:hAnsi="Garamond"/>
        </w:rPr>
      </w:pPr>
    </w:p>
    <w:sectPr w:rsidR="00EA1C4C" w:rsidRPr="00441B5C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653E"/>
    <w:multiLevelType w:val="hybridMultilevel"/>
    <w:tmpl w:val="6DFA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6AAA"/>
    <w:multiLevelType w:val="hybridMultilevel"/>
    <w:tmpl w:val="8F2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A2C3E"/>
    <w:multiLevelType w:val="hybridMultilevel"/>
    <w:tmpl w:val="FAD8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010E"/>
    <w:multiLevelType w:val="hybridMultilevel"/>
    <w:tmpl w:val="5570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zKytDS3tDCzsDBV0lEKTi0uzszPAymwqAUAJxU73CwAAAA="/>
  </w:docVars>
  <w:rsids>
    <w:rsidRoot w:val="007B73F9"/>
    <w:rsid w:val="000065C6"/>
    <w:rsid w:val="0001261B"/>
    <w:rsid w:val="00014585"/>
    <w:rsid w:val="00020050"/>
    <w:rsid w:val="000263DE"/>
    <w:rsid w:val="00027AC2"/>
    <w:rsid w:val="00031A6C"/>
    <w:rsid w:val="00051512"/>
    <w:rsid w:val="00073224"/>
    <w:rsid w:val="00075708"/>
    <w:rsid w:val="00095D93"/>
    <w:rsid w:val="000C279B"/>
    <w:rsid w:val="000D667D"/>
    <w:rsid w:val="000D7963"/>
    <w:rsid w:val="000E3C1F"/>
    <w:rsid w:val="000E4025"/>
    <w:rsid w:val="000F487D"/>
    <w:rsid w:val="000F76DA"/>
    <w:rsid w:val="00107706"/>
    <w:rsid w:val="00113867"/>
    <w:rsid w:val="00123B69"/>
    <w:rsid w:val="001246FC"/>
    <w:rsid w:val="00134C6A"/>
    <w:rsid w:val="001538F2"/>
    <w:rsid w:val="00164AAB"/>
    <w:rsid w:val="0017658C"/>
    <w:rsid w:val="001976DA"/>
    <w:rsid w:val="001A2ECC"/>
    <w:rsid w:val="001D1B19"/>
    <w:rsid w:val="001E5271"/>
    <w:rsid w:val="001F6879"/>
    <w:rsid w:val="002046C4"/>
    <w:rsid w:val="00207C87"/>
    <w:rsid w:val="00217693"/>
    <w:rsid w:val="0022612D"/>
    <w:rsid w:val="00227218"/>
    <w:rsid w:val="00227FD0"/>
    <w:rsid w:val="002316F4"/>
    <w:rsid w:val="0023408F"/>
    <w:rsid w:val="00272CD9"/>
    <w:rsid w:val="00273BD3"/>
    <w:rsid w:val="00276572"/>
    <w:rsid w:val="00285042"/>
    <w:rsid w:val="00290705"/>
    <w:rsid w:val="002A4F4E"/>
    <w:rsid w:val="002B2561"/>
    <w:rsid w:val="002B6846"/>
    <w:rsid w:val="002C501D"/>
    <w:rsid w:val="002D6CAD"/>
    <w:rsid w:val="002E2D9E"/>
    <w:rsid w:val="00302E59"/>
    <w:rsid w:val="003347A7"/>
    <w:rsid w:val="00334B0C"/>
    <w:rsid w:val="003442DE"/>
    <w:rsid w:val="00347670"/>
    <w:rsid w:val="00350AB2"/>
    <w:rsid w:val="00353F4B"/>
    <w:rsid w:val="00357CB5"/>
    <w:rsid w:val="00362915"/>
    <w:rsid w:val="00363D48"/>
    <w:rsid w:val="00384B24"/>
    <w:rsid w:val="003B54D0"/>
    <w:rsid w:val="003C21F1"/>
    <w:rsid w:val="003C28CD"/>
    <w:rsid w:val="003C643A"/>
    <w:rsid w:val="003D2EDF"/>
    <w:rsid w:val="003F08DD"/>
    <w:rsid w:val="0041686A"/>
    <w:rsid w:val="004228B2"/>
    <w:rsid w:val="004410AC"/>
    <w:rsid w:val="00441B5C"/>
    <w:rsid w:val="00442C1E"/>
    <w:rsid w:val="00453F48"/>
    <w:rsid w:val="00461AA0"/>
    <w:rsid w:val="00467737"/>
    <w:rsid w:val="00470837"/>
    <w:rsid w:val="00476EA1"/>
    <w:rsid w:val="00490A64"/>
    <w:rsid w:val="004A2C1C"/>
    <w:rsid w:val="004B2549"/>
    <w:rsid w:val="004B304D"/>
    <w:rsid w:val="004C0A16"/>
    <w:rsid w:val="004C0B0D"/>
    <w:rsid w:val="00500D77"/>
    <w:rsid w:val="00510679"/>
    <w:rsid w:val="005344D2"/>
    <w:rsid w:val="00542AAA"/>
    <w:rsid w:val="00544C88"/>
    <w:rsid w:val="00565EE1"/>
    <w:rsid w:val="00583971"/>
    <w:rsid w:val="00594D0B"/>
    <w:rsid w:val="005C5954"/>
    <w:rsid w:val="005C6FC1"/>
    <w:rsid w:val="005D3F60"/>
    <w:rsid w:val="005D7108"/>
    <w:rsid w:val="005F7B3D"/>
    <w:rsid w:val="00614C43"/>
    <w:rsid w:val="00627BC9"/>
    <w:rsid w:val="00636FAE"/>
    <w:rsid w:val="0063754B"/>
    <w:rsid w:val="006452A4"/>
    <w:rsid w:val="006515E3"/>
    <w:rsid w:val="00676C74"/>
    <w:rsid w:val="006804AC"/>
    <w:rsid w:val="00695D85"/>
    <w:rsid w:val="006A2A26"/>
    <w:rsid w:val="006B185F"/>
    <w:rsid w:val="006B39A8"/>
    <w:rsid w:val="006B7491"/>
    <w:rsid w:val="006D2AE8"/>
    <w:rsid w:val="006E1C6C"/>
    <w:rsid w:val="006E1FAD"/>
    <w:rsid w:val="006F20AC"/>
    <w:rsid w:val="007059D2"/>
    <w:rsid w:val="007072BA"/>
    <w:rsid w:val="00717EB2"/>
    <w:rsid w:val="007226AE"/>
    <w:rsid w:val="00735F70"/>
    <w:rsid w:val="0073702A"/>
    <w:rsid w:val="0075193B"/>
    <w:rsid w:val="00752AC5"/>
    <w:rsid w:val="00760B99"/>
    <w:rsid w:val="0076443E"/>
    <w:rsid w:val="007715BF"/>
    <w:rsid w:val="00782999"/>
    <w:rsid w:val="007A4F2A"/>
    <w:rsid w:val="007A57DA"/>
    <w:rsid w:val="007A7268"/>
    <w:rsid w:val="007A7D65"/>
    <w:rsid w:val="007B73F9"/>
    <w:rsid w:val="007B7A50"/>
    <w:rsid w:val="007C08E6"/>
    <w:rsid w:val="007C4A32"/>
    <w:rsid w:val="0080287D"/>
    <w:rsid w:val="008060AF"/>
    <w:rsid w:val="00806DE6"/>
    <w:rsid w:val="00825B70"/>
    <w:rsid w:val="00835C04"/>
    <w:rsid w:val="008403B8"/>
    <w:rsid w:val="0086051E"/>
    <w:rsid w:val="00892ECF"/>
    <w:rsid w:val="00896D48"/>
    <w:rsid w:val="008A4B10"/>
    <w:rsid w:val="008B3821"/>
    <w:rsid w:val="008D3CB4"/>
    <w:rsid w:val="008D41B1"/>
    <w:rsid w:val="008D7444"/>
    <w:rsid w:val="00916099"/>
    <w:rsid w:val="00936A45"/>
    <w:rsid w:val="00937ED2"/>
    <w:rsid w:val="00941956"/>
    <w:rsid w:val="0094514E"/>
    <w:rsid w:val="009479E5"/>
    <w:rsid w:val="009656A2"/>
    <w:rsid w:val="00976A93"/>
    <w:rsid w:val="009812BB"/>
    <w:rsid w:val="009A09FD"/>
    <w:rsid w:val="009A492A"/>
    <w:rsid w:val="009A7079"/>
    <w:rsid w:val="009A7FBB"/>
    <w:rsid w:val="009B08C3"/>
    <w:rsid w:val="009D7235"/>
    <w:rsid w:val="009E1788"/>
    <w:rsid w:val="009E4CFF"/>
    <w:rsid w:val="00A0319C"/>
    <w:rsid w:val="00A07C1D"/>
    <w:rsid w:val="00A2570A"/>
    <w:rsid w:val="00A348EA"/>
    <w:rsid w:val="00A419B9"/>
    <w:rsid w:val="00A4473F"/>
    <w:rsid w:val="00A44DD0"/>
    <w:rsid w:val="00A46F34"/>
    <w:rsid w:val="00A502A8"/>
    <w:rsid w:val="00A50CFE"/>
    <w:rsid w:val="00A5463B"/>
    <w:rsid w:val="00A60645"/>
    <w:rsid w:val="00A80A92"/>
    <w:rsid w:val="00A8257F"/>
    <w:rsid w:val="00A871C4"/>
    <w:rsid w:val="00A87358"/>
    <w:rsid w:val="00AB2804"/>
    <w:rsid w:val="00AC6099"/>
    <w:rsid w:val="00AE46F5"/>
    <w:rsid w:val="00B207FE"/>
    <w:rsid w:val="00B226E3"/>
    <w:rsid w:val="00B269CB"/>
    <w:rsid w:val="00B321BC"/>
    <w:rsid w:val="00B43262"/>
    <w:rsid w:val="00B53DEE"/>
    <w:rsid w:val="00B560ED"/>
    <w:rsid w:val="00B60D58"/>
    <w:rsid w:val="00B7086D"/>
    <w:rsid w:val="00B73203"/>
    <w:rsid w:val="00B73566"/>
    <w:rsid w:val="00B764E8"/>
    <w:rsid w:val="00B76BDC"/>
    <w:rsid w:val="00B81E34"/>
    <w:rsid w:val="00B82905"/>
    <w:rsid w:val="00B8511C"/>
    <w:rsid w:val="00B9571C"/>
    <w:rsid w:val="00B9614C"/>
    <w:rsid w:val="00BB1A3F"/>
    <w:rsid w:val="00BD0255"/>
    <w:rsid w:val="00C057E9"/>
    <w:rsid w:val="00C16E5B"/>
    <w:rsid w:val="00C17C2A"/>
    <w:rsid w:val="00C248A8"/>
    <w:rsid w:val="00C24F5A"/>
    <w:rsid w:val="00C27214"/>
    <w:rsid w:val="00C32A58"/>
    <w:rsid w:val="00C33A8E"/>
    <w:rsid w:val="00C55FC9"/>
    <w:rsid w:val="00C70251"/>
    <w:rsid w:val="00C72F1A"/>
    <w:rsid w:val="00C82473"/>
    <w:rsid w:val="00C82C8C"/>
    <w:rsid w:val="00C83576"/>
    <w:rsid w:val="00C83A3F"/>
    <w:rsid w:val="00C9725D"/>
    <w:rsid w:val="00CA0A4F"/>
    <w:rsid w:val="00CA0EED"/>
    <w:rsid w:val="00CA1E03"/>
    <w:rsid w:val="00CA4793"/>
    <w:rsid w:val="00CB421A"/>
    <w:rsid w:val="00CB51DA"/>
    <w:rsid w:val="00CC7683"/>
    <w:rsid w:val="00CD0433"/>
    <w:rsid w:val="00CE4F6F"/>
    <w:rsid w:val="00D07222"/>
    <w:rsid w:val="00D11A6D"/>
    <w:rsid w:val="00D12F5B"/>
    <w:rsid w:val="00D16A34"/>
    <w:rsid w:val="00D21991"/>
    <w:rsid w:val="00D22F4A"/>
    <w:rsid w:val="00D23B73"/>
    <w:rsid w:val="00D3189E"/>
    <w:rsid w:val="00D3192F"/>
    <w:rsid w:val="00D32BD0"/>
    <w:rsid w:val="00D55491"/>
    <w:rsid w:val="00D63B6C"/>
    <w:rsid w:val="00D74E73"/>
    <w:rsid w:val="00D808DE"/>
    <w:rsid w:val="00D97DC9"/>
    <w:rsid w:val="00DB5124"/>
    <w:rsid w:val="00DC6974"/>
    <w:rsid w:val="00DE6466"/>
    <w:rsid w:val="00DE6A23"/>
    <w:rsid w:val="00DF5A18"/>
    <w:rsid w:val="00E06362"/>
    <w:rsid w:val="00E13E55"/>
    <w:rsid w:val="00E1569F"/>
    <w:rsid w:val="00E24415"/>
    <w:rsid w:val="00E3074F"/>
    <w:rsid w:val="00E55138"/>
    <w:rsid w:val="00E6039B"/>
    <w:rsid w:val="00E92D12"/>
    <w:rsid w:val="00EA1C4C"/>
    <w:rsid w:val="00EB4818"/>
    <w:rsid w:val="00EB7AB1"/>
    <w:rsid w:val="00EC3694"/>
    <w:rsid w:val="00ED6B3C"/>
    <w:rsid w:val="00ED7EAD"/>
    <w:rsid w:val="00EE5E74"/>
    <w:rsid w:val="00F038E6"/>
    <w:rsid w:val="00F1255A"/>
    <w:rsid w:val="00F20A93"/>
    <w:rsid w:val="00F2154C"/>
    <w:rsid w:val="00F24033"/>
    <w:rsid w:val="00F268BE"/>
    <w:rsid w:val="00F40F06"/>
    <w:rsid w:val="00F41E1A"/>
    <w:rsid w:val="00F45DAA"/>
    <w:rsid w:val="00F51939"/>
    <w:rsid w:val="00F52113"/>
    <w:rsid w:val="00F7313C"/>
    <w:rsid w:val="00FA7361"/>
    <w:rsid w:val="00FB1905"/>
    <w:rsid w:val="00FC212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27D00BF0-1E48-43B6-82A6-156D18D1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EA7E-C029-460F-B72A-BE568948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Clayton, Amanda L. (LARC-E3)[SSAI DEVELOP]</cp:lastModifiedBy>
  <cp:revision>3</cp:revision>
  <dcterms:created xsi:type="dcterms:W3CDTF">2020-05-19T17:59:00Z</dcterms:created>
  <dcterms:modified xsi:type="dcterms:W3CDTF">2020-05-29T13:25:00Z</dcterms:modified>
</cp:coreProperties>
</file>