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0EE59" w14:textId="6AFD10BD" w:rsidR="005F6AD4" w:rsidRPr="0066138C" w:rsidRDefault="00DE18D3" w:rsidP="00AA4C5F">
      <w:pPr>
        <w:tabs>
          <w:tab w:val="left" w:pos="7329"/>
        </w:tabs>
        <w:spacing w:after="0" w:line="240" w:lineRule="auto"/>
        <w:jc w:val="right"/>
        <w:rPr>
          <w:rFonts w:ascii="Garamond" w:hAnsi="Garamond" w:cs="Arial"/>
          <w:sz w:val="40"/>
        </w:rPr>
      </w:pPr>
      <w:r>
        <w:rPr>
          <w:rFonts w:ascii="Garamond" w:hAnsi="Garamond" w:cs="Arial"/>
          <w:sz w:val="40"/>
        </w:rPr>
        <w:t>Eastern Washington Disasters</w:t>
      </w:r>
    </w:p>
    <w:p w14:paraId="5C53A2B7" w14:textId="4A2BE275" w:rsidR="009830D6" w:rsidRPr="0066138C" w:rsidRDefault="00DE18D3" w:rsidP="0066138C">
      <w:pPr>
        <w:spacing w:after="0" w:line="240" w:lineRule="auto"/>
        <w:jc w:val="right"/>
        <w:rPr>
          <w:rFonts w:ascii="Garamond" w:hAnsi="Garamond" w:cs="Arial"/>
          <w:sz w:val="28"/>
        </w:rPr>
      </w:pPr>
      <w:r>
        <w:rPr>
          <w:rFonts w:ascii="Garamond" w:hAnsi="Garamond" w:cs="Arial"/>
          <w:sz w:val="28"/>
        </w:rPr>
        <w:t>Integrating NASA Earth Observations to Analyze Spatiotemporal Distributions of Lightning-Caused Wildfires in Eastern Washington</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7216" behindDoc="0" locked="0" layoutInCell="1" allowOverlap="1" wp14:anchorId="62117CDB" wp14:editId="3475217C">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57D18FD0" w:rsidR="00916AAB" w:rsidRPr="00DE18D3" w:rsidRDefault="00DE18D3" w:rsidP="0066138C">
      <w:pPr>
        <w:spacing w:after="0" w:line="240" w:lineRule="auto"/>
        <w:jc w:val="center"/>
        <w:rPr>
          <w:rFonts w:ascii="Garamond" w:hAnsi="Garamond" w:cs="Arial"/>
          <w:sz w:val="28"/>
        </w:rPr>
      </w:pPr>
      <w:r w:rsidRPr="00DE18D3">
        <w:rPr>
          <w:rFonts w:ascii="Garamond" w:hAnsi="Garamond" w:cs="Arial"/>
          <w:sz w:val="28"/>
        </w:rPr>
        <w:t>Final</w:t>
      </w:r>
      <w:r w:rsidR="00BA41F7" w:rsidRPr="00DE18D3">
        <w:rPr>
          <w:rFonts w:ascii="Garamond" w:hAnsi="Garamond" w:cs="Arial"/>
          <w:sz w:val="28"/>
        </w:rPr>
        <w:t xml:space="preserve"> Draft</w:t>
      </w:r>
      <w:r w:rsidR="0064280B" w:rsidRPr="00DE18D3">
        <w:rPr>
          <w:rFonts w:ascii="Garamond" w:hAnsi="Garamond" w:cs="Arial"/>
          <w:sz w:val="28"/>
        </w:rPr>
        <w:t xml:space="preserve"> </w:t>
      </w:r>
      <w:r w:rsidR="009A20ED" w:rsidRPr="00DE18D3">
        <w:rPr>
          <w:rFonts w:ascii="Garamond" w:hAnsi="Garamond" w:cs="Arial"/>
          <w:sz w:val="28"/>
        </w:rPr>
        <w:t>–</w:t>
      </w:r>
      <w:r w:rsidR="000D5104" w:rsidRPr="00DE18D3">
        <w:rPr>
          <w:rFonts w:ascii="Garamond" w:hAnsi="Garamond" w:cs="Arial"/>
          <w:sz w:val="28"/>
        </w:rPr>
        <w:t xml:space="preserve"> </w:t>
      </w:r>
      <w:r w:rsidRPr="00DE18D3">
        <w:rPr>
          <w:rFonts w:ascii="Garamond" w:hAnsi="Garamond" w:cs="Arial"/>
          <w:sz w:val="28"/>
        </w:rPr>
        <w:t xml:space="preserve">April </w:t>
      </w:r>
      <w:r w:rsidR="00D808E1">
        <w:rPr>
          <w:rFonts w:ascii="Garamond" w:hAnsi="Garamond" w:cs="Arial"/>
          <w:sz w:val="28"/>
        </w:rPr>
        <w:t>2</w:t>
      </w:r>
      <w:r w:rsidRPr="00DE18D3">
        <w:rPr>
          <w:rFonts w:ascii="Garamond" w:hAnsi="Garamond" w:cs="Arial"/>
          <w:sz w:val="28"/>
          <w:vertAlign w:val="superscript"/>
        </w:rPr>
        <w:t>rd</w:t>
      </w:r>
      <w:r w:rsidRPr="00DE18D3">
        <w:rPr>
          <w:rFonts w:ascii="Garamond" w:hAnsi="Garamond" w:cs="Arial"/>
          <w:sz w:val="28"/>
        </w:rPr>
        <w:t>, 2020</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3ABA5D42" w:rsidR="0041150E" w:rsidRPr="004D75CF" w:rsidRDefault="00DE18D3" w:rsidP="0066138C">
      <w:pPr>
        <w:spacing w:after="0" w:line="240" w:lineRule="auto"/>
        <w:jc w:val="center"/>
        <w:rPr>
          <w:rFonts w:ascii="Garamond" w:hAnsi="Garamond" w:cs="Arial"/>
          <w:sz w:val="20"/>
        </w:rPr>
      </w:pPr>
      <w:r>
        <w:rPr>
          <w:rFonts w:ascii="Garamond" w:hAnsi="Garamond" w:cs="Arial"/>
          <w:sz w:val="20"/>
        </w:rPr>
        <w:t>Ani Matevosian</w:t>
      </w:r>
      <w:r w:rsidR="00FC670A" w:rsidRPr="004D75CF">
        <w:rPr>
          <w:rFonts w:ascii="Garamond" w:hAnsi="Garamond" w:cs="Arial"/>
          <w:sz w:val="20"/>
        </w:rPr>
        <w:t xml:space="preserve"> </w:t>
      </w:r>
      <w:r w:rsidR="00BA41F7" w:rsidRPr="004D75CF">
        <w:rPr>
          <w:rFonts w:ascii="Garamond" w:hAnsi="Garamond" w:cs="Arial"/>
          <w:sz w:val="20"/>
        </w:rPr>
        <w:t>(Project L</w:t>
      </w:r>
      <w:r w:rsidR="00B265D9" w:rsidRPr="004D75CF">
        <w:rPr>
          <w:rFonts w:ascii="Garamond" w:hAnsi="Garamond" w:cs="Arial"/>
          <w:sz w:val="20"/>
        </w:rPr>
        <w:t>ead)</w:t>
      </w:r>
    </w:p>
    <w:p w14:paraId="0A6A3CFB" w14:textId="2D878136" w:rsidR="00B265D9" w:rsidRPr="004D75CF" w:rsidRDefault="00DE18D3" w:rsidP="0066138C">
      <w:pPr>
        <w:spacing w:after="0" w:line="240" w:lineRule="auto"/>
        <w:jc w:val="center"/>
        <w:rPr>
          <w:rFonts w:ascii="Garamond" w:hAnsi="Garamond" w:cs="Arial"/>
          <w:sz w:val="20"/>
        </w:rPr>
      </w:pPr>
      <w:r>
        <w:rPr>
          <w:rFonts w:ascii="Garamond" w:hAnsi="Garamond" w:cs="Arial"/>
          <w:sz w:val="20"/>
        </w:rPr>
        <w:t>Amelia Zaino</w:t>
      </w:r>
    </w:p>
    <w:p w14:paraId="28B20EB9" w14:textId="67E866B4" w:rsidR="00FC670A" w:rsidRPr="004D75CF" w:rsidRDefault="00DE18D3" w:rsidP="0066138C">
      <w:pPr>
        <w:spacing w:after="0" w:line="240" w:lineRule="auto"/>
        <w:jc w:val="center"/>
        <w:rPr>
          <w:rFonts w:ascii="Garamond" w:hAnsi="Garamond" w:cs="Arial"/>
          <w:sz w:val="20"/>
        </w:rPr>
      </w:pPr>
      <w:r>
        <w:rPr>
          <w:rFonts w:ascii="Garamond" w:hAnsi="Garamond" w:cs="Arial"/>
          <w:sz w:val="20"/>
        </w:rPr>
        <w:t>Amy Kennedy</w:t>
      </w:r>
    </w:p>
    <w:p w14:paraId="51EBA91F" w14:textId="6916CD8A" w:rsidR="00FC670A" w:rsidRPr="004D75CF" w:rsidRDefault="00DE18D3" w:rsidP="0066138C">
      <w:pPr>
        <w:spacing w:after="0" w:line="240" w:lineRule="auto"/>
        <w:jc w:val="center"/>
        <w:rPr>
          <w:rFonts w:ascii="Garamond" w:hAnsi="Garamond" w:cs="Arial"/>
          <w:sz w:val="20"/>
        </w:rPr>
      </w:pPr>
      <w:r>
        <w:rPr>
          <w:rFonts w:ascii="Garamond" w:hAnsi="Garamond" w:cs="Arial"/>
          <w:sz w:val="20"/>
        </w:rPr>
        <w:t>Evan Bradish</w:t>
      </w:r>
    </w:p>
    <w:p w14:paraId="58C3E2E7" w14:textId="77777777" w:rsidR="00FC670A" w:rsidRPr="004D75CF" w:rsidRDefault="00FC670A" w:rsidP="0066138C">
      <w:pPr>
        <w:spacing w:after="0" w:line="240" w:lineRule="auto"/>
        <w:jc w:val="center"/>
        <w:rPr>
          <w:rFonts w:ascii="Garamond" w:hAnsi="Garamond" w:cs="Arial"/>
          <w:sz w:val="20"/>
        </w:rPr>
      </w:pPr>
    </w:p>
    <w:p w14:paraId="7B484D33" w14:textId="77777777" w:rsidR="00DE18D3" w:rsidRPr="00DE18D3" w:rsidRDefault="00DE18D3" w:rsidP="00DE18D3">
      <w:pPr>
        <w:spacing w:after="0" w:line="240" w:lineRule="auto"/>
        <w:jc w:val="center"/>
        <w:rPr>
          <w:rFonts w:ascii="Times New Roman" w:eastAsia="Times New Roman" w:hAnsi="Times New Roman" w:cs="Times New Roman"/>
          <w:sz w:val="24"/>
          <w:szCs w:val="24"/>
        </w:rPr>
      </w:pPr>
      <w:r w:rsidRPr="00DE18D3">
        <w:rPr>
          <w:rFonts w:ascii="Garamond" w:eastAsia="Times New Roman" w:hAnsi="Garamond" w:cs="Times New Roman"/>
          <w:color w:val="000000"/>
          <w:sz w:val="20"/>
          <w:szCs w:val="20"/>
        </w:rPr>
        <w:t>Dr. Juan Torres-Pérez, Bay Area Environmental Research Institute, NASA Ames Research Center</w:t>
      </w:r>
    </w:p>
    <w:p w14:paraId="1FC69EEE" w14:textId="77777777" w:rsidR="00DE18D3" w:rsidRPr="00DE18D3" w:rsidRDefault="00DE18D3" w:rsidP="00DE18D3">
      <w:pPr>
        <w:spacing w:after="0" w:line="240" w:lineRule="auto"/>
        <w:jc w:val="center"/>
        <w:rPr>
          <w:rFonts w:ascii="Times New Roman" w:eastAsia="Times New Roman" w:hAnsi="Times New Roman" w:cs="Times New Roman"/>
          <w:sz w:val="24"/>
          <w:szCs w:val="24"/>
        </w:rPr>
      </w:pPr>
      <w:r w:rsidRPr="00DE18D3">
        <w:rPr>
          <w:rFonts w:ascii="Garamond" w:eastAsia="Times New Roman" w:hAnsi="Garamond" w:cs="Times New Roman"/>
          <w:color w:val="000000"/>
          <w:sz w:val="20"/>
          <w:szCs w:val="20"/>
        </w:rPr>
        <w:t>Dr. Kenton Ross, NASA Langley Research Center</w:t>
      </w:r>
    </w:p>
    <w:p w14:paraId="21CBDE9D" w14:textId="77777777" w:rsidR="00DE18D3" w:rsidRPr="00DE18D3" w:rsidRDefault="00DE18D3" w:rsidP="00DE18D3">
      <w:pPr>
        <w:spacing w:after="0" w:line="240" w:lineRule="auto"/>
        <w:jc w:val="center"/>
        <w:rPr>
          <w:rFonts w:ascii="Times New Roman" w:eastAsia="Times New Roman" w:hAnsi="Times New Roman" w:cs="Times New Roman"/>
          <w:sz w:val="24"/>
          <w:szCs w:val="24"/>
        </w:rPr>
      </w:pPr>
      <w:r w:rsidRPr="00DE18D3">
        <w:rPr>
          <w:rFonts w:ascii="Garamond" w:eastAsia="Times New Roman" w:hAnsi="Garamond" w:cs="Times New Roman"/>
          <w:color w:val="000000"/>
          <w:sz w:val="20"/>
          <w:szCs w:val="20"/>
        </w:rPr>
        <w:t>Dr. Christopher J. Schultz, Short-term Prediction Research and Transition Center, NASA Marshall Space Flight Center</w:t>
      </w:r>
    </w:p>
    <w:p w14:paraId="2527F1D2" w14:textId="77777777" w:rsidR="00DE18D3" w:rsidRPr="00DE18D3" w:rsidRDefault="00DE18D3" w:rsidP="00DE18D3">
      <w:pPr>
        <w:spacing w:after="0" w:line="240" w:lineRule="auto"/>
        <w:jc w:val="center"/>
        <w:rPr>
          <w:rFonts w:ascii="Times New Roman" w:eastAsia="Times New Roman" w:hAnsi="Times New Roman" w:cs="Times New Roman"/>
          <w:sz w:val="24"/>
          <w:szCs w:val="24"/>
        </w:rPr>
      </w:pPr>
      <w:r w:rsidRPr="00DE18D3">
        <w:rPr>
          <w:rFonts w:ascii="Garamond" w:eastAsia="Times New Roman" w:hAnsi="Garamond" w:cs="Times New Roman"/>
          <w:color w:val="000000"/>
          <w:sz w:val="20"/>
          <w:szCs w:val="20"/>
        </w:rPr>
        <w:t>Dr. Chris Hain, Short-term Prediction Research and Transition Center, NASA Marshall Space Flight Center</w:t>
      </w:r>
    </w:p>
    <w:p w14:paraId="0874D564" w14:textId="77777777" w:rsidR="00DE18D3" w:rsidRPr="00DE18D3" w:rsidRDefault="00DE18D3" w:rsidP="00DE18D3">
      <w:pPr>
        <w:spacing w:after="0" w:line="240" w:lineRule="auto"/>
        <w:jc w:val="center"/>
        <w:rPr>
          <w:rFonts w:ascii="Times New Roman" w:eastAsia="Times New Roman" w:hAnsi="Times New Roman" w:cs="Times New Roman"/>
          <w:sz w:val="24"/>
          <w:szCs w:val="24"/>
        </w:rPr>
      </w:pPr>
      <w:r w:rsidRPr="00DE18D3">
        <w:rPr>
          <w:rFonts w:ascii="Garamond" w:eastAsia="Times New Roman" w:hAnsi="Garamond" w:cs="Times New Roman"/>
          <w:color w:val="000000"/>
          <w:sz w:val="20"/>
          <w:szCs w:val="20"/>
        </w:rPr>
        <w:t>Dr. Vincent Ambrosia, NASA Ames Research Center</w:t>
      </w:r>
    </w:p>
    <w:p w14:paraId="052B177A" w14:textId="77777777" w:rsidR="00DE18D3" w:rsidRPr="00DE18D3" w:rsidRDefault="00DE18D3" w:rsidP="00DE18D3">
      <w:pPr>
        <w:spacing w:after="0" w:line="240" w:lineRule="auto"/>
        <w:jc w:val="center"/>
        <w:rPr>
          <w:rFonts w:ascii="Times New Roman" w:eastAsia="Times New Roman" w:hAnsi="Times New Roman" w:cs="Times New Roman"/>
          <w:sz w:val="24"/>
          <w:szCs w:val="24"/>
        </w:rPr>
      </w:pPr>
      <w:r w:rsidRPr="00DE18D3">
        <w:rPr>
          <w:rFonts w:ascii="Garamond" w:eastAsia="Times New Roman" w:hAnsi="Garamond" w:cs="Times New Roman"/>
          <w:color w:val="000000"/>
          <w:sz w:val="20"/>
          <w:szCs w:val="20"/>
        </w:rPr>
        <w:t>John Dilger, Spatial Informatics Group</w:t>
      </w:r>
    </w:p>
    <w:p w14:paraId="613054FF" w14:textId="77777777" w:rsidR="00DE18D3" w:rsidRPr="00DE18D3" w:rsidRDefault="00DE18D3" w:rsidP="00DE18D3">
      <w:pPr>
        <w:spacing w:after="0" w:line="240" w:lineRule="auto"/>
        <w:rPr>
          <w:rFonts w:ascii="Times New Roman" w:eastAsia="Times New Roman" w:hAnsi="Times New Roman" w:cs="Times New Roman"/>
          <w:sz w:val="24"/>
          <w:szCs w:val="24"/>
        </w:rPr>
      </w:pPr>
    </w:p>
    <w:p w14:paraId="20DDFCF1" w14:textId="77777777" w:rsidR="00FC670A" w:rsidRPr="004D75CF" w:rsidRDefault="00FC670A" w:rsidP="0066138C">
      <w:pPr>
        <w:spacing w:after="0" w:line="240" w:lineRule="auto"/>
        <w:jc w:val="center"/>
        <w:rPr>
          <w:rFonts w:ascii="Garamond" w:hAnsi="Garamond" w:cs="Arial"/>
          <w:sz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00721E94" w14:textId="2E718A81" w:rsidR="00D3013B" w:rsidRDefault="00DE18D3" w:rsidP="0066138C">
      <w:pPr>
        <w:spacing w:after="0" w:line="240" w:lineRule="auto"/>
        <w:rPr>
          <w:rFonts w:ascii="Times New Roman" w:eastAsia="Times New Roman" w:hAnsi="Times New Roman" w:cs="Times New Roman"/>
          <w:sz w:val="24"/>
          <w:szCs w:val="24"/>
        </w:rPr>
      </w:pPr>
      <w:r w:rsidRPr="00DE18D3">
        <w:rPr>
          <w:rFonts w:ascii="Garamond" w:eastAsia="Times New Roman" w:hAnsi="Garamond" w:cs="Times New Roman"/>
          <w:color w:val="000000"/>
        </w:rPr>
        <w:t xml:space="preserve">According to the Washington Department of Natural Resources, roughly 36% of large fires in the state since 2010 were caused by lightning. General trends also show a greater increase in the number of lightning-ignited fires over the last three decades. The NASA DEVELOP Eastern Washington Disasters team partnered with The Nature Conservancy’s Washington Chapter to analyze the relationship between lightning strikes and wildfire events in Eastern Washington, with an emphasis on Kittitas and Yakima Counties. Using the International Space Station Lightning Imaging Sensor, the Landsat 5 Thematic Mapper and Landsat 8 Operational Land Imager vegetation moisture index, and Washington Department of Natural Resources historical fire data, the team generated a lightning-caused fire vulnerability index for 2001-2019. Climatology maps of lightning, wildfire, and vegetation moisture of the study area, along with an Esri ArcGIS StoryMap, further communicated project findings. </w:t>
      </w:r>
      <w:r w:rsidR="00A3305A">
        <w:rPr>
          <w:rFonts w:ascii="Garamond" w:eastAsia="Times New Roman" w:hAnsi="Garamond" w:cs="Times New Roman"/>
          <w:color w:val="000000"/>
        </w:rPr>
        <w:t>The project r</w:t>
      </w:r>
      <w:r w:rsidRPr="00DE18D3">
        <w:rPr>
          <w:rFonts w:ascii="Garamond" w:eastAsia="Times New Roman" w:hAnsi="Garamond" w:cs="Times New Roman"/>
          <w:color w:val="000000"/>
        </w:rPr>
        <w:t xml:space="preserve">esults demonstrated </w:t>
      </w:r>
      <w:r w:rsidR="00A3305A">
        <w:rPr>
          <w:rFonts w:ascii="Garamond" w:eastAsia="Times New Roman" w:hAnsi="Garamond" w:cs="Times New Roman"/>
          <w:color w:val="000000"/>
        </w:rPr>
        <w:t xml:space="preserve">that </w:t>
      </w:r>
      <w:r w:rsidRPr="00DE18D3">
        <w:rPr>
          <w:rFonts w:ascii="Garamond" w:eastAsia="Times New Roman" w:hAnsi="Garamond" w:cs="Times New Roman"/>
          <w:color w:val="000000"/>
        </w:rPr>
        <w:t xml:space="preserve">spatiotemporal patterns of lightning-ignited wildfires in Eastern Washington </w:t>
      </w:r>
      <w:r w:rsidR="00A3305A">
        <w:rPr>
          <w:rFonts w:ascii="Garamond" w:eastAsia="Times New Roman" w:hAnsi="Garamond" w:cs="Times New Roman"/>
          <w:color w:val="000000"/>
        </w:rPr>
        <w:t xml:space="preserve">can be useful </w:t>
      </w:r>
      <w:r w:rsidRPr="00DE18D3">
        <w:rPr>
          <w:rFonts w:ascii="Garamond" w:eastAsia="Times New Roman" w:hAnsi="Garamond" w:cs="Times New Roman"/>
          <w:color w:val="000000"/>
        </w:rPr>
        <w:t>to inform land management practices and better predict areas that may be more vulnerable to these events.</w:t>
      </w:r>
    </w:p>
    <w:p w14:paraId="5CF9AC32" w14:textId="77777777" w:rsidR="00DE18D3" w:rsidRPr="00DE18D3" w:rsidRDefault="00DE18D3" w:rsidP="0066138C">
      <w:pPr>
        <w:spacing w:after="0" w:line="240" w:lineRule="auto"/>
        <w:rPr>
          <w:rFonts w:ascii="Times New Roman" w:eastAsia="Times New Roman" w:hAnsi="Times New Roman" w:cs="Times New Roman"/>
          <w:sz w:val="24"/>
          <w:szCs w:val="24"/>
        </w:rPr>
      </w:pPr>
    </w:p>
    <w:p w14:paraId="350BBE67" w14:textId="1D8708C7" w:rsidR="00770650" w:rsidRPr="0066138C" w:rsidRDefault="00770650" w:rsidP="0066138C">
      <w:pPr>
        <w:spacing w:after="0" w:line="240" w:lineRule="auto"/>
        <w:rPr>
          <w:rFonts w:ascii="Garamond" w:hAnsi="Garamond" w:cs="Arial"/>
          <w:b/>
        </w:rPr>
      </w:pPr>
      <w:r w:rsidRPr="0066138C">
        <w:rPr>
          <w:rFonts w:ascii="Garamond" w:hAnsi="Garamond" w:cs="Arial"/>
          <w:b/>
        </w:rPr>
        <w:t>Keywords</w:t>
      </w:r>
      <w:r w:rsidR="00D808E1">
        <w:rPr>
          <w:rFonts w:ascii="Garamond" w:hAnsi="Garamond" w:cs="Arial"/>
          <w:b/>
        </w:rPr>
        <w:t>:</w:t>
      </w:r>
    </w:p>
    <w:p w14:paraId="1E92FB17" w14:textId="77777777" w:rsidR="00DE18D3" w:rsidRPr="00DE18D3" w:rsidRDefault="00DE18D3" w:rsidP="00DE18D3">
      <w:pPr>
        <w:spacing w:after="0" w:line="240" w:lineRule="auto"/>
        <w:rPr>
          <w:rFonts w:ascii="Times New Roman" w:eastAsia="Times New Roman" w:hAnsi="Times New Roman" w:cs="Times New Roman"/>
          <w:sz w:val="24"/>
          <w:szCs w:val="24"/>
        </w:rPr>
      </w:pPr>
      <w:bookmarkStart w:id="0" w:name="_Toc334198720"/>
      <w:r w:rsidRPr="00DE18D3">
        <w:rPr>
          <w:rFonts w:ascii="Garamond" w:eastAsia="Times New Roman" w:hAnsi="Garamond" w:cs="Times New Roman"/>
          <w:color w:val="000000"/>
        </w:rPr>
        <w:t>fire regime, land cover</w:t>
      </w:r>
      <w:r w:rsidRPr="00DE18D3">
        <w:rPr>
          <w:rFonts w:ascii="Garamond" w:eastAsia="Times New Roman" w:hAnsi="Garamond" w:cs="Times New Roman"/>
          <w:i/>
          <w:iCs/>
          <w:color w:val="000000"/>
        </w:rPr>
        <w:t xml:space="preserve">, </w:t>
      </w:r>
      <w:r w:rsidRPr="00DE18D3">
        <w:rPr>
          <w:rFonts w:ascii="Garamond" w:eastAsia="Times New Roman" w:hAnsi="Garamond" w:cs="Times New Roman"/>
          <w:color w:val="000000"/>
        </w:rPr>
        <w:t>Lightning Imaging Sensor, lightning-ignited wildfires, forest ecology, wildfire ecology, fuel moisture</w:t>
      </w:r>
    </w:p>
    <w:p w14:paraId="12AB3859" w14:textId="77777777" w:rsidR="0066138C" w:rsidRPr="0066138C" w:rsidRDefault="0066138C" w:rsidP="0066138C">
      <w:pPr>
        <w:spacing w:after="0" w:line="240" w:lineRule="auto"/>
        <w:rPr>
          <w:rFonts w:ascii="Garamond" w:hAnsi="Garamond" w:cs="Arial"/>
        </w:rPr>
      </w:pPr>
    </w:p>
    <w:p w14:paraId="53F72CE1" w14:textId="4EAD0AB1" w:rsidR="00C15E9C" w:rsidRPr="009A623F" w:rsidRDefault="00C15E9C" w:rsidP="009A623F">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Start w:id="1" w:name="_Toc334198721"/>
      <w:bookmarkEnd w:id="0"/>
    </w:p>
    <w:bookmarkEnd w:id="1"/>
    <w:p w14:paraId="57A5FEE8" w14:textId="77777777" w:rsidR="008C6390" w:rsidRPr="008C6390" w:rsidRDefault="008C6390" w:rsidP="008C6390">
      <w:pPr>
        <w:numPr>
          <w:ilvl w:val="1"/>
          <w:numId w:val="11"/>
        </w:numPr>
        <w:spacing w:after="0" w:line="240" w:lineRule="auto"/>
        <w:textAlignment w:val="baseline"/>
        <w:rPr>
          <w:rFonts w:ascii="Garamond" w:eastAsia="Times New Roman" w:hAnsi="Garamond" w:cs="Times New Roman"/>
          <w:b/>
          <w:bCs/>
          <w:i/>
          <w:iCs/>
          <w:color w:val="000000"/>
        </w:rPr>
      </w:pPr>
      <w:r w:rsidRPr="008C6390">
        <w:rPr>
          <w:rFonts w:ascii="Garamond" w:eastAsia="Times New Roman" w:hAnsi="Garamond" w:cs="Times New Roman"/>
          <w:b/>
          <w:bCs/>
          <w:i/>
          <w:iCs/>
          <w:color w:val="000000"/>
        </w:rPr>
        <w:t>Background Information</w:t>
      </w:r>
    </w:p>
    <w:p w14:paraId="1630E5EC"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Eastern Washington is on the leeward side of the Cascade Range in Washington State. Warm, damp air from the Pacific Ocean loses its moisture as it travels over the mountain peaks, resulting in relatively drier conditions on the eastern side of the mountain range (Western Regional Climate Center, 2002). Wildfires occur naturally in this area, with lightning igniting up to 60% of wildfires on public lands in western mountainous states like Washington (Rorig &amp; Ferguson, 2002). These fires play a key role in resetting and regenerating ecosystems. Many native plants of the region have adapted to fire, including the lodgepole pine (</w:t>
      </w:r>
      <w:r w:rsidRPr="008C6390">
        <w:rPr>
          <w:rFonts w:ascii="Garamond" w:eastAsia="Times New Roman" w:hAnsi="Garamond" w:cs="Times New Roman"/>
          <w:i/>
          <w:iCs/>
          <w:color w:val="000000"/>
        </w:rPr>
        <w:t>Pinus contorta</w:t>
      </w:r>
      <w:r w:rsidRPr="008C6390">
        <w:rPr>
          <w:rFonts w:ascii="Garamond" w:eastAsia="Times New Roman" w:hAnsi="Garamond" w:cs="Times New Roman"/>
          <w:color w:val="000000"/>
        </w:rPr>
        <w:t>)</w:t>
      </w:r>
      <w:r w:rsidRPr="008C6390">
        <w:rPr>
          <w:rFonts w:ascii="Garamond" w:eastAsia="Times New Roman" w:hAnsi="Garamond" w:cs="Times New Roman"/>
          <w:i/>
          <w:iCs/>
          <w:color w:val="000000"/>
        </w:rPr>
        <w:t xml:space="preserve"> </w:t>
      </w:r>
      <w:r w:rsidRPr="008C6390">
        <w:rPr>
          <w:rFonts w:ascii="Garamond" w:eastAsia="Times New Roman" w:hAnsi="Garamond" w:cs="Times New Roman"/>
          <w:color w:val="000000"/>
        </w:rPr>
        <w:t>and Douglas fir (</w:t>
      </w:r>
      <w:r w:rsidRPr="008C6390">
        <w:rPr>
          <w:rFonts w:ascii="Garamond" w:eastAsia="Times New Roman" w:hAnsi="Garamond" w:cs="Times New Roman"/>
          <w:i/>
          <w:iCs/>
          <w:color w:val="000000"/>
          <w:shd w:val="clear" w:color="auto" w:fill="FFFFFF"/>
        </w:rPr>
        <w:t>Pseudotsuga menziesii</w:t>
      </w:r>
      <w:r w:rsidRPr="008C6390">
        <w:rPr>
          <w:rFonts w:ascii="Garamond" w:eastAsia="Times New Roman" w:hAnsi="Garamond" w:cs="Times New Roman"/>
          <w:color w:val="000000"/>
          <w:shd w:val="clear" w:color="auto" w:fill="FFFFFF"/>
        </w:rPr>
        <w:t>)</w:t>
      </w:r>
      <w:r w:rsidRPr="008C6390">
        <w:rPr>
          <w:rFonts w:ascii="Garamond" w:eastAsia="Times New Roman" w:hAnsi="Garamond" w:cs="Times New Roman"/>
          <w:i/>
          <w:iCs/>
          <w:color w:val="000000"/>
        </w:rPr>
        <w:t xml:space="preserve"> </w:t>
      </w:r>
      <w:r w:rsidRPr="008C6390">
        <w:rPr>
          <w:rFonts w:ascii="Garamond" w:eastAsia="Times New Roman" w:hAnsi="Garamond" w:cs="Times New Roman"/>
          <w:color w:val="000000"/>
        </w:rPr>
        <w:t>(Busby, 2019). </w:t>
      </w:r>
    </w:p>
    <w:p w14:paraId="6CF147D4"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7F5D7996"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Historically, Native American tribes utilized prescribed burns to clear land for hunting and promote the growth of berry-producing shrubs. </w:t>
      </w:r>
      <w:r w:rsidRPr="008C6390">
        <w:rPr>
          <w:rFonts w:ascii="Garamond" w:eastAsia="Times New Roman" w:hAnsi="Garamond" w:cs="Times New Roman"/>
          <w:color w:val="000000"/>
          <w:shd w:val="clear" w:color="auto" w:fill="FFFFFF"/>
        </w:rPr>
        <w:t xml:space="preserve">Prescribed fires can help reduce the catastrophic damage of wildfires by safely reducing the density of vegetation that builds up over time in the absence of natural fires. Prescribed fire has the ability to decrease fire severity while protecting communities from unplanned fires in the future (Kolden, 2019). </w:t>
      </w:r>
      <w:r w:rsidRPr="008C6390">
        <w:rPr>
          <w:rFonts w:ascii="Garamond" w:eastAsia="Times New Roman" w:hAnsi="Garamond" w:cs="Times New Roman"/>
          <w:color w:val="000000"/>
        </w:rPr>
        <w:t>The Nature Conservancy, along with public and private partners, currently carries out prescribed burns to reduce the risk of large fires and promote forest health (Lasbo, 2018). </w:t>
      </w:r>
    </w:p>
    <w:p w14:paraId="400E6D26"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047E15D0" w14:textId="3CB0FEDF"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Eastern Washington’s economy in the past century has been closely tied to its landscape and natural resources. Forests on the slopes of the Cascade Mountains provided timber for sawmills across the region for most of the 20th century. In the early 1990s, environmental regulations to protect forest habitat and endangered species such as the spotted owl </w:t>
      </w:r>
      <w:r w:rsidRPr="008C6390">
        <w:rPr>
          <w:rFonts w:ascii="Garamond" w:eastAsia="Times New Roman" w:hAnsi="Garamond" w:cs="Times New Roman"/>
          <w:i/>
          <w:iCs/>
          <w:color w:val="000000"/>
        </w:rPr>
        <w:t>(</w:t>
      </w:r>
      <w:r w:rsidRPr="008C6390">
        <w:rPr>
          <w:rFonts w:ascii="Garamond" w:eastAsia="Times New Roman" w:hAnsi="Garamond" w:cs="Times New Roman"/>
          <w:i/>
          <w:iCs/>
          <w:color w:val="222222"/>
          <w:sz w:val="21"/>
          <w:szCs w:val="21"/>
          <w:shd w:val="clear" w:color="auto" w:fill="FFFFFF"/>
        </w:rPr>
        <w:t>Strix occidentalis)</w:t>
      </w:r>
      <w:r w:rsidRPr="008C6390">
        <w:rPr>
          <w:rFonts w:ascii="Arial" w:eastAsia="Times New Roman" w:hAnsi="Arial" w:cs="Arial"/>
          <w:color w:val="222222"/>
          <w:sz w:val="21"/>
          <w:szCs w:val="21"/>
          <w:shd w:val="clear" w:color="auto" w:fill="FFFFFF"/>
        </w:rPr>
        <w:t xml:space="preserve"> </w:t>
      </w:r>
      <w:r w:rsidRPr="008C6390">
        <w:rPr>
          <w:rFonts w:ascii="Garamond" w:eastAsia="Times New Roman" w:hAnsi="Garamond" w:cs="Times New Roman"/>
          <w:color w:val="000000"/>
        </w:rPr>
        <w:t>forced the timber industry into a decline (Prengaman, 2016). This, combined with historic fire suppression initiatives and restrictions on prescribed burning in the late 20th century (Thompson, 2018),</w:t>
      </w:r>
      <w:r w:rsidRPr="008C6390">
        <w:rPr>
          <w:rFonts w:ascii="Garamond" w:eastAsia="Times New Roman" w:hAnsi="Garamond" w:cs="Times New Roman"/>
          <w:i/>
          <w:iCs/>
          <w:color w:val="000000"/>
        </w:rPr>
        <w:t xml:space="preserve"> </w:t>
      </w:r>
      <w:r w:rsidRPr="008C6390">
        <w:rPr>
          <w:rFonts w:ascii="Garamond" w:eastAsia="Times New Roman" w:hAnsi="Garamond" w:cs="Times New Roman"/>
          <w:color w:val="000000"/>
        </w:rPr>
        <w:t>has</w:t>
      </w:r>
      <w:r w:rsidRPr="008C6390">
        <w:rPr>
          <w:rFonts w:ascii="Garamond" w:eastAsia="Times New Roman" w:hAnsi="Garamond" w:cs="Times New Roman"/>
          <w:i/>
          <w:iCs/>
          <w:color w:val="000000"/>
        </w:rPr>
        <w:t xml:space="preserve"> </w:t>
      </w:r>
      <w:r w:rsidRPr="008C6390">
        <w:rPr>
          <w:rFonts w:ascii="Garamond" w:eastAsia="Times New Roman" w:hAnsi="Garamond" w:cs="Times New Roman"/>
          <w:color w:val="000000"/>
        </w:rPr>
        <w:t xml:space="preserve">led to dense underbrush growth which can exacerbate wildfire severity (Washington State Department of Natural Resources, 2018). As the economy of the region changed, development patterns changed as well. Between 1976 and 2006, the population increased by 66 percent in Eastern Washington as wildlands became increasingly urbanized and residential structures were built on forested land. Though urban development in this area is not particularly dense, the fragmentation of wildlands can make it difficult and costly to fight wildfires (Gray et al., 2013); this is especially problematic for areas with built-up fuels and dense underbrush, as </w:t>
      </w:r>
      <w:r w:rsidR="00D808E1">
        <w:rPr>
          <w:rFonts w:ascii="Garamond" w:eastAsia="Times New Roman" w:hAnsi="Garamond" w:cs="Times New Roman"/>
          <w:color w:val="000000"/>
        </w:rPr>
        <w:t>fires in these areas</w:t>
      </w:r>
      <w:r w:rsidRPr="008C6390">
        <w:rPr>
          <w:rFonts w:ascii="Garamond" w:eastAsia="Times New Roman" w:hAnsi="Garamond" w:cs="Times New Roman"/>
          <w:color w:val="000000"/>
        </w:rPr>
        <w:t xml:space="preserve"> have the potential for becoming large</w:t>
      </w:r>
      <w:r w:rsidR="00D808E1">
        <w:rPr>
          <w:rFonts w:ascii="Garamond" w:eastAsia="Times New Roman" w:hAnsi="Garamond" w:cs="Times New Roman"/>
          <w:color w:val="000000"/>
        </w:rPr>
        <w:t xml:space="preserve"> and</w:t>
      </w:r>
      <w:r w:rsidRPr="008C6390">
        <w:rPr>
          <w:rFonts w:ascii="Garamond" w:eastAsia="Times New Roman" w:hAnsi="Garamond" w:cs="Times New Roman"/>
          <w:color w:val="000000"/>
        </w:rPr>
        <w:t xml:space="preserve"> destructive. </w:t>
      </w:r>
    </w:p>
    <w:p w14:paraId="74177938"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4ACAE937" w14:textId="7A782849"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While fires have always been integral to ecosystem health in the region, three notable fires caused by lightning strikes have burned over 95,000 acres (Burned Area Response Team, 2015-2018). These case studies burned </w:t>
      </w:r>
      <w:r w:rsidRPr="008C6390">
        <w:rPr>
          <w:rFonts w:ascii="Garamond" w:eastAsia="Times New Roman" w:hAnsi="Garamond" w:cs="Times New Roman"/>
          <w:color w:val="000000"/>
        </w:rPr>
        <w:lastRenderedPageBreak/>
        <w:t>through the Okanogan-Wenatchee National Forest, requiring the US Forest Service’s Burned Area Response team to request nearly $300,000 in funding for post-fire emergency treatments (Burned Area Response Team, 2015-2018).</w:t>
      </w:r>
      <w:r w:rsidRPr="008C6390">
        <w:rPr>
          <w:rFonts w:ascii="Garamond" w:eastAsia="Times New Roman" w:hAnsi="Garamond" w:cs="Times New Roman"/>
          <w:b/>
          <w:bCs/>
          <w:color w:val="000000"/>
        </w:rPr>
        <w:t> </w:t>
      </w:r>
      <w:r w:rsidR="003B1947">
        <w:rPr>
          <w:rFonts w:ascii="Times New Roman" w:eastAsia="Times New Roman" w:hAnsi="Times New Roman" w:cs="Times New Roman"/>
          <w:sz w:val="24"/>
          <w:szCs w:val="24"/>
        </w:rPr>
        <w:t xml:space="preserve"> </w:t>
      </w:r>
      <w:r w:rsidRPr="008C6390">
        <w:rPr>
          <w:rFonts w:ascii="Garamond" w:eastAsia="Times New Roman" w:hAnsi="Garamond" w:cs="Times New Roman"/>
          <w:color w:val="000000"/>
        </w:rPr>
        <w:t>The 2015 Black Canyon Fire, caused by a lightning strike, ignited on August 14 and burned 32,735 acres (Burned Area Response Team, 2015). Forest management agencies predicted that fine sediment and debris flows following the fire would have long-term effects on the Methow River watershed fish populations, including the steelhead trout (</w:t>
      </w:r>
      <w:r w:rsidRPr="008C6390">
        <w:rPr>
          <w:rFonts w:ascii="Garamond" w:eastAsia="Times New Roman" w:hAnsi="Garamond" w:cs="Times New Roman"/>
          <w:i/>
          <w:iCs/>
          <w:color w:val="222222"/>
          <w:shd w:val="clear" w:color="auto" w:fill="FFFFFF"/>
        </w:rPr>
        <w:t>Oncorhynchus mykiss</w:t>
      </w:r>
      <w:r w:rsidRPr="008C6390">
        <w:rPr>
          <w:rFonts w:ascii="Garamond" w:eastAsia="Times New Roman" w:hAnsi="Garamond" w:cs="Times New Roman"/>
          <w:color w:val="222222"/>
          <w:shd w:val="clear" w:color="auto" w:fill="FFFFFF"/>
        </w:rPr>
        <w:t>)</w:t>
      </w:r>
      <w:r w:rsidRPr="008C6390">
        <w:rPr>
          <w:rFonts w:ascii="Garamond" w:eastAsia="Times New Roman" w:hAnsi="Garamond" w:cs="Times New Roman"/>
          <w:color w:val="000000"/>
        </w:rPr>
        <w:t xml:space="preserve"> and Chinook salmon (</w:t>
      </w:r>
      <w:r w:rsidRPr="008C6390">
        <w:rPr>
          <w:rFonts w:ascii="Garamond" w:eastAsia="Times New Roman" w:hAnsi="Garamond" w:cs="Times New Roman"/>
          <w:i/>
          <w:iCs/>
          <w:color w:val="222222"/>
          <w:sz w:val="21"/>
          <w:szCs w:val="21"/>
          <w:shd w:val="clear" w:color="auto" w:fill="FFFFFF"/>
        </w:rPr>
        <w:t>Oncorhynchus tshawytscha</w:t>
      </w:r>
      <w:r w:rsidRPr="008C6390">
        <w:rPr>
          <w:rFonts w:ascii="Garamond" w:eastAsia="Times New Roman" w:hAnsi="Garamond" w:cs="Times New Roman"/>
          <w:color w:val="222222"/>
          <w:sz w:val="21"/>
          <w:szCs w:val="21"/>
          <w:shd w:val="clear" w:color="auto" w:fill="FFFFFF"/>
        </w:rPr>
        <w:t>)</w:t>
      </w:r>
      <w:r w:rsidRPr="008C6390">
        <w:rPr>
          <w:rFonts w:ascii="Arial" w:eastAsia="Times New Roman" w:hAnsi="Arial" w:cs="Arial"/>
          <w:color w:val="222222"/>
          <w:sz w:val="21"/>
          <w:szCs w:val="21"/>
          <w:shd w:val="clear" w:color="auto" w:fill="FFFFFF"/>
        </w:rPr>
        <w:t xml:space="preserve"> </w:t>
      </w:r>
      <w:r w:rsidRPr="008C6390">
        <w:rPr>
          <w:rFonts w:ascii="Garamond" w:eastAsia="Times New Roman" w:hAnsi="Garamond" w:cs="Times New Roman"/>
          <w:color w:val="000000"/>
        </w:rPr>
        <w:t>(Burned Area Emergency Response, 2015). The</w:t>
      </w:r>
      <w:r w:rsidRPr="008C6390">
        <w:rPr>
          <w:rFonts w:ascii="Garamond" w:eastAsia="Times New Roman" w:hAnsi="Garamond" w:cs="Times New Roman"/>
          <w:b/>
          <w:bCs/>
          <w:color w:val="000000"/>
        </w:rPr>
        <w:t xml:space="preserve"> </w:t>
      </w:r>
      <w:r w:rsidRPr="008C6390">
        <w:rPr>
          <w:rFonts w:ascii="Garamond" w:eastAsia="Times New Roman" w:hAnsi="Garamond" w:cs="Times New Roman"/>
          <w:color w:val="000000"/>
        </w:rPr>
        <w:t>2017 Jolly Mountain Fire was ignited by a lightning strike on August 11, which burned a total of 36,817 acres over three months (Burned Area Emergency Response, 2017)</w:t>
      </w:r>
      <w:r w:rsidR="00433A2F">
        <w:rPr>
          <w:rFonts w:ascii="Garamond" w:eastAsia="Times New Roman" w:hAnsi="Garamond" w:cs="Times New Roman"/>
          <w:color w:val="000000"/>
        </w:rPr>
        <w:t>. T</w:t>
      </w:r>
      <w:r w:rsidRPr="008C6390">
        <w:rPr>
          <w:rFonts w:ascii="Garamond" w:eastAsia="Times New Roman" w:hAnsi="Garamond" w:cs="Times New Roman"/>
          <w:color w:val="000000"/>
        </w:rPr>
        <w:t xml:space="preserve">he resulting smoke affected the health of nearby residents in the city of Yakima (Oliver, 2017). Air quality in the city was rated as hazardous as late as September 4, and residents </w:t>
      </w:r>
      <w:r w:rsidRPr="008C6390">
        <w:rPr>
          <w:rFonts w:ascii="Garamond" w:eastAsia="Times New Roman" w:hAnsi="Garamond" w:cs="Times New Roman"/>
          <w:color w:val="121212"/>
          <w:shd w:val="clear" w:color="auto" w:fill="FFFFFF"/>
        </w:rPr>
        <w:t xml:space="preserve">were warned by health officials that if wildfire seasons continue to worsen, the Yakima Valley could see an increase in unhealthy air days </w:t>
      </w:r>
      <w:r w:rsidRPr="008C6390">
        <w:rPr>
          <w:rFonts w:ascii="Garamond" w:eastAsia="Times New Roman" w:hAnsi="Garamond" w:cs="Times New Roman"/>
          <w:color w:val="000000"/>
          <w:shd w:val="clear" w:color="auto" w:fill="FFFFFF"/>
        </w:rPr>
        <w:t>(McCauley, 2019</w:t>
      </w:r>
      <w:r w:rsidRPr="008C6390">
        <w:rPr>
          <w:rFonts w:ascii="Garamond" w:eastAsia="Times New Roman" w:hAnsi="Garamond" w:cs="Times New Roman"/>
          <w:color w:val="444444"/>
          <w:shd w:val="clear" w:color="auto" w:fill="FFFFFF"/>
        </w:rPr>
        <w:t>)</w:t>
      </w:r>
      <w:r w:rsidRPr="008C6390">
        <w:rPr>
          <w:rFonts w:ascii="Garamond" w:eastAsia="Times New Roman" w:hAnsi="Garamond" w:cs="Times New Roman"/>
          <w:color w:val="121212"/>
          <w:shd w:val="clear" w:color="auto" w:fill="FFFFFF"/>
        </w:rPr>
        <w:t>. </w:t>
      </w:r>
    </w:p>
    <w:p w14:paraId="6561B82C"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70E35DFA"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Recently, in 2018, conditions in July across the region were hotter and drier than normal, which fueled a larger series of fires (U.S. Bureau of Land Management &amp; U.S. Forest Service, 2019). The Crescent Mountain Fire, the largest of this series, began with a lightning strike on July 29, and spread across 52,610 acres, forcing evacuations in nearby communities. This fire burned 33% of the Twisp River watershed, raising concerns about subsequent debris flows and potential damage to human life and property (Burned Area Emergency Response, 2018).</w:t>
      </w:r>
      <w:r w:rsidRPr="008C6390">
        <w:rPr>
          <w:rFonts w:ascii="Garamond" w:eastAsia="Times New Roman" w:hAnsi="Garamond" w:cs="Times New Roman"/>
          <w:color w:val="FF0000"/>
        </w:rPr>
        <w:t> </w:t>
      </w:r>
    </w:p>
    <w:p w14:paraId="5D993289"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59348F34" w14:textId="0ABBE4EF"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There are many factors to consider when evaluating fire ignition from lightning strikes, such as fuel, soil and atmospheric moisture conditions, and precipitation. While these conditions contribute to the likelihood of fire ignition, fire researchers recognize the paramount significance of dry lightning events (Rorig &amp; Ferguson, 2002). Lightning-caused fires also pose a particular difficulty </w:t>
      </w:r>
      <w:r w:rsidR="005661D4">
        <w:rPr>
          <w:rFonts w:ascii="Garamond" w:eastAsia="Times New Roman" w:hAnsi="Garamond" w:cs="Times New Roman"/>
          <w:color w:val="000000"/>
        </w:rPr>
        <w:t>regarding</w:t>
      </w:r>
      <w:r w:rsidRPr="008C6390">
        <w:rPr>
          <w:rFonts w:ascii="Garamond" w:eastAsia="Times New Roman" w:hAnsi="Garamond" w:cs="Times New Roman"/>
          <w:color w:val="000000"/>
        </w:rPr>
        <w:t xml:space="preserve"> detection and containment. Often, lightning-ignited fires occur far from developed areas, meaning they take time to detect, allowing them to grow and burn more area. Suppression tactics are also given priority to fires in close proximity to populated areas, so even if a wildfire is detected in a remote area, it may not be addressed if there are more pressing fires (Kasischke et al., 2010; Narayanaraj &amp; Wimberly, 2012). In addition, lightning-ignited fires in remote areas tend to grow larger because of the lack of roads that break up fuel continuity (Narayanaraj &amp; Wimberly, 2012). Although lightning-ignited fires are natural, literature shows that years of fire suppression and global warming have created an environment of dense fuels and dry land that is more prone to fire ignition. With this in mind, this study explores the conditions that enable these fires to ignite and grow large in this region.</w:t>
      </w:r>
    </w:p>
    <w:p w14:paraId="5066AB23"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0DC0311D" w14:textId="4DE139C2"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The project partner, The Nature Conservancy Washington Chapter (TNC-W), has a field office in Cle Elum, in Kit</w:t>
      </w:r>
      <w:r w:rsidR="003B1947">
        <w:rPr>
          <w:rFonts w:ascii="Garamond" w:eastAsia="Times New Roman" w:hAnsi="Garamond" w:cs="Times New Roman"/>
          <w:color w:val="000000"/>
        </w:rPr>
        <w:t>titas County.</w:t>
      </w:r>
      <w:r w:rsidRPr="008C6390">
        <w:rPr>
          <w:rFonts w:ascii="Garamond" w:eastAsia="Times New Roman" w:hAnsi="Garamond" w:cs="Times New Roman"/>
          <w:color w:val="000000"/>
        </w:rPr>
        <w:t xml:space="preserve"> Therefore, the study area for this project was Eastern Washington with a focus on Kittitas and Yakima Counties (</w:t>
      </w:r>
      <w:r w:rsidRPr="008C6390">
        <w:rPr>
          <w:rFonts w:ascii="Garamond" w:eastAsia="Times New Roman" w:hAnsi="Garamond" w:cs="Times New Roman"/>
          <w:i/>
          <w:iCs/>
          <w:color w:val="000000"/>
        </w:rPr>
        <w:t>Figure 1</w:t>
      </w:r>
      <w:r w:rsidRPr="008C6390">
        <w:rPr>
          <w:rFonts w:ascii="Garamond" w:eastAsia="Times New Roman" w:hAnsi="Garamond" w:cs="Times New Roman"/>
          <w:color w:val="000000"/>
        </w:rPr>
        <w:t>). The study period was January 2001 through December 2019 due to data availability; although fires are concentrated during drier months, the team looked at all months during these years to account for conditions preceding the fire season that affect the severity and likelihood of ignition.</w:t>
      </w:r>
    </w:p>
    <w:p w14:paraId="64050B5F" w14:textId="77777777" w:rsidR="008C6390" w:rsidRDefault="008C6390" w:rsidP="008C6390">
      <w:pPr>
        <w:pStyle w:val="Caption"/>
      </w:pPr>
    </w:p>
    <w:p w14:paraId="736BBFC6" w14:textId="77777777" w:rsidR="008C6390" w:rsidRDefault="008C6390" w:rsidP="008C6390">
      <w:pPr>
        <w:pStyle w:val="Caption"/>
      </w:pPr>
    </w:p>
    <w:p w14:paraId="7897410C" w14:textId="77777777" w:rsidR="008C6390" w:rsidRDefault="008C6390" w:rsidP="008C6390">
      <w:pPr>
        <w:pStyle w:val="Caption"/>
      </w:pPr>
    </w:p>
    <w:p w14:paraId="7ABA68C8" w14:textId="77777777" w:rsidR="008C6390" w:rsidRDefault="008C6390" w:rsidP="008C6390">
      <w:pPr>
        <w:pStyle w:val="Caption"/>
      </w:pPr>
    </w:p>
    <w:p w14:paraId="6EAC1F02" w14:textId="77777777" w:rsidR="008C6390" w:rsidRDefault="008C6390" w:rsidP="008C6390">
      <w:pPr>
        <w:pStyle w:val="Caption"/>
      </w:pPr>
    </w:p>
    <w:p w14:paraId="7E15B4A8" w14:textId="77777777" w:rsidR="008C6390" w:rsidRDefault="008C6390" w:rsidP="008C6390">
      <w:pPr>
        <w:pStyle w:val="Caption"/>
      </w:pPr>
    </w:p>
    <w:p w14:paraId="70184494" w14:textId="77777777" w:rsidR="008C6390" w:rsidRDefault="008C6390" w:rsidP="008C6390">
      <w:pPr>
        <w:pStyle w:val="Caption"/>
      </w:pPr>
    </w:p>
    <w:p w14:paraId="564AF70C" w14:textId="20AB91E2" w:rsidR="008C6390" w:rsidRDefault="008C6390" w:rsidP="00A97E5A">
      <w:pPr>
        <w:pStyle w:val="Caption"/>
        <w:jc w:val="center"/>
      </w:pPr>
      <w:r w:rsidRPr="00DE18D3">
        <w:rPr>
          <w:rFonts w:ascii="Times New Roman" w:eastAsia="Times New Roman" w:hAnsi="Times New Roman" w:cs="Times New Roman"/>
          <w:sz w:val="24"/>
          <w:szCs w:val="24"/>
          <w:bdr w:val="none" w:sz="0" w:space="0" w:color="auto" w:frame="1"/>
        </w:rPr>
        <w:lastRenderedPageBreak/>
        <w:fldChar w:fldCharType="begin"/>
      </w:r>
      <w:r w:rsidRPr="00DE18D3">
        <w:rPr>
          <w:rFonts w:ascii="Times New Roman" w:eastAsia="Times New Roman" w:hAnsi="Times New Roman" w:cs="Times New Roman"/>
          <w:sz w:val="24"/>
          <w:szCs w:val="24"/>
          <w:bdr w:val="none" w:sz="0" w:space="0" w:color="auto" w:frame="1"/>
        </w:rPr>
        <w:instrText xml:space="preserve"> INCLUDEPICTURE "https://lh6.googleusercontent.com/cOFMg-iq81MBxrwGFmH7gAVux9dCfp2ndFpQY6Kk2eGUOUte3JaEdMtDG3TLt6N4ofx31kupTFdjoG_dts--i0oNivNnVtCGvlKB7u6A4o_FmD-A5gA6TR6Xjrda7w" \* MERGEFORMATINET </w:instrText>
      </w:r>
      <w:r w:rsidRPr="00DE18D3">
        <w:rPr>
          <w:rFonts w:ascii="Times New Roman" w:eastAsia="Times New Roman" w:hAnsi="Times New Roman" w:cs="Times New Roman"/>
          <w:sz w:val="24"/>
          <w:szCs w:val="24"/>
          <w:bdr w:val="none" w:sz="0" w:space="0" w:color="auto" w:frame="1"/>
        </w:rPr>
        <w:fldChar w:fldCharType="separate"/>
      </w:r>
      <w:r w:rsidRPr="00DE18D3">
        <w:rPr>
          <w:rFonts w:ascii="Times New Roman" w:eastAsia="Times New Roman" w:hAnsi="Times New Roman" w:cs="Times New Roman"/>
          <w:noProof/>
          <w:sz w:val="24"/>
          <w:szCs w:val="24"/>
          <w:bdr w:val="none" w:sz="0" w:space="0" w:color="auto" w:frame="1"/>
        </w:rPr>
        <w:drawing>
          <wp:inline distT="0" distB="0" distL="0" distR="0" wp14:anchorId="710860F7" wp14:editId="0C926E96">
            <wp:extent cx="5284381" cy="3526460"/>
            <wp:effectExtent l="0" t="0" r="0" b="4445"/>
            <wp:docPr id="3" name="Picture 3" descr="https://lh6.googleusercontent.com/cOFMg-iq81MBxrwGFmH7gAVux9dCfp2ndFpQY6Kk2eGUOUte3JaEdMtDG3TLt6N4ofx31kupTFdjoG_dts--i0oNivNnVtCGvlKB7u6A4o_FmD-A5gA6TR6Xjrda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cOFMg-iq81MBxrwGFmH7gAVux9dCfp2ndFpQY6Kk2eGUOUte3JaEdMtDG3TLt6N4ofx31kupTFdjoG_dts--i0oNivNnVtCGvlKB7u6A4o_FmD-A5gA6TR6Xjrda7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9574" cy="3536599"/>
                    </a:xfrm>
                    <a:prstGeom prst="rect">
                      <a:avLst/>
                    </a:prstGeom>
                    <a:noFill/>
                    <a:ln>
                      <a:noFill/>
                    </a:ln>
                  </pic:spPr>
                </pic:pic>
              </a:graphicData>
            </a:graphic>
          </wp:inline>
        </w:drawing>
      </w:r>
      <w:r w:rsidRPr="00DE18D3">
        <w:rPr>
          <w:rFonts w:ascii="Times New Roman" w:eastAsia="Times New Roman" w:hAnsi="Times New Roman" w:cs="Times New Roman"/>
          <w:sz w:val="24"/>
          <w:szCs w:val="24"/>
          <w:bdr w:val="none" w:sz="0" w:space="0" w:color="auto" w:frame="1"/>
        </w:rPr>
        <w:fldChar w:fldCharType="end"/>
      </w:r>
    </w:p>
    <w:p w14:paraId="2DE6A585" w14:textId="46C878B3" w:rsidR="00C15E9C" w:rsidRPr="00B619E8" w:rsidRDefault="008C6390" w:rsidP="00B619E8">
      <w:pPr>
        <w:pStyle w:val="Caption"/>
        <w:jc w:val="center"/>
      </w:pPr>
      <w:r w:rsidRPr="008C6390">
        <w:rPr>
          <w:rFonts w:ascii="Garamond" w:hAnsi="Garamond"/>
          <w:color w:val="auto"/>
          <w:sz w:val="22"/>
          <w:szCs w:val="22"/>
        </w:rPr>
        <w:t xml:space="preserve">Figure </w:t>
      </w:r>
      <w:r w:rsidRPr="008C6390">
        <w:rPr>
          <w:rFonts w:ascii="Garamond" w:hAnsi="Garamond"/>
          <w:color w:val="auto"/>
          <w:sz w:val="22"/>
          <w:szCs w:val="22"/>
        </w:rPr>
        <w:fldChar w:fldCharType="begin"/>
      </w:r>
      <w:r w:rsidRPr="008C6390">
        <w:rPr>
          <w:rFonts w:ascii="Garamond" w:hAnsi="Garamond"/>
          <w:color w:val="auto"/>
          <w:sz w:val="22"/>
          <w:szCs w:val="22"/>
        </w:rPr>
        <w:instrText xml:space="preserve"> SEQ Figure \* ARABIC </w:instrText>
      </w:r>
      <w:r w:rsidRPr="008C6390">
        <w:rPr>
          <w:rFonts w:ascii="Garamond" w:hAnsi="Garamond"/>
          <w:color w:val="auto"/>
          <w:sz w:val="22"/>
          <w:szCs w:val="22"/>
        </w:rPr>
        <w:fldChar w:fldCharType="separate"/>
      </w:r>
      <w:r w:rsidR="000565E2">
        <w:rPr>
          <w:rFonts w:ascii="Garamond" w:hAnsi="Garamond"/>
          <w:noProof/>
          <w:color w:val="auto"/>
          <w:sz w:val="22"/>
          <w:szCs w:val="22"/>
        </w:rPr>
        <w:t>1</w:t>
      </w:r>
      <w:r w:rsidRPr="008C6390">
        <w:rPr>
          <w:rFonts w:ascii="Garamond" w:hAnsi="Garamond"/>
          <w:color w:val="auto"/>
          <w:sz w:val="22"/>
          <w:szCs w:val="22"/>
        </w:rPr>
        <w:fldChar w:fldCharType="end"/>
      </w:r>
      <w:r w:rsidRPr="008C6390">
        <w:rPr>
          <w:rFonts w:ascii="Garamond" w:hAnsi="Garamond"/>
          <w:color w:val="auto"/>
        </w:rPr>
        <w:t xml:space="preserve">. </w:t>
      </w:r>
      <w:r w:rsidRPr="008C6390">
        <w:rPr>
          <w:rFonts w:ascii="Garamond" w:hAnsi="Garamond"/>
          <w:i w:val="0"/>
          <w:color w:val="000000"/>
          <w:sz w:val="22"/>
          <w:szCs w:val="22"/>
        </w:rPr>
        <w:t>Washington State and the study area of Eastern Washington with an inset of Kittitas and Yakima Counties. Background map sources: ESRI, Airbus DS, USGS, NGA, NASA, CGIAR, N Robinson, NCEAS, NLS, OS, NMA, Geodatastyrelsen, Rijkswaterstaat, GSA, Geoland, FEMA, Intermap and the GIS user community</w:t>
      </w:r>
    </w:p>
    <w:p w14:paraId="7C9D709B" w14:textId="11B9599A"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086E617A" w14:textId="3AAE4725"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TNC-W manages millions of acres of land across Washington with the mission </w:t>
      </w:r>
      <w:r w:rsidR="00D43762">
        <w:rPr>
          <w:rFonts w:ascii="Garamond" w:eastAsia="Times New Roman" w:hAnsi="Garamond" w:cs="Times New Roman"/>
          <w:color w:val="000000"/>
        </w:rPr>
        <w:t xml:space="preserve">to </w:t>
      </w:r>
      <w:r w:rsidR="001F47E0">
        <w:rPr>
          <w:rFonts w:ascii="Garamond" w:eastAsia="Times New Roman" w:hAnsi="Garamond" w:cs="Times New Roman"/>
          <w:color w:val="000000"/>
        </w:rPr>
        <w:t xml:space="preserve">restore, </w:t>
      </w:r>
      <w:r w:rsidRPr="008C6390">
        <w:rPr>
          <w:rFonts w:ascii="Garamond" w:eastAsia="Times New Roman" w:hAnsi="Garamond" w:cs="Times New Roman"/>
          <w:color w:val="000000"/>
        </w:rPr>
        <w:t>protect</w:t>
      </w:r>
      <w:r w:rsidR="001F47E0">
        <w:rPr>
          <w:rFonts w:ascii="Garamond" w:eastAsia="Times New Roman" w:hAnsi="Garamond" w:cs="Times New Roman"/>
          <w:color w:val="000000"/>
        </w:rPr>
        <w:t>,</w:t>
      </w:r>
      <w:r w:rsidR="00D43762">
        <w:rPr>
          <w:rFonts w:ascii="Garamond" w:eastAsia="Times New Roman" w:hAnsi="Garamond" w:cs="Times New Roman"/>
          <w:color w:val="000000"/>
        </w:rPr>
        <w:t xml:space="preserve"> </w:t>
      </w:r>
      <w:r w:rsidRPr="008C6390">
        <w:rPr>
          <w:rFonts w:ascii="Garamond" w:eastAsia="Times New Roman" w:hAnsi="Garamond" w:cs="Times New Roman"/>
          <w:color w:val="000000"/>
        </w:rPr>
        <w:t xml:space="preserve">and manage forests and water resources in the state. Washington State is conducting a </w:t>
      </w:r>
      <w:r w:rsidR="009A623F" w:rsidRPr="008C6390">
        <w:rPr>
          <w:rFonts w:ascii="Garamond" w:eastAsia="Times New Roman" w:hAnsi="Garamond" w:cs="Times New Roman"/>
          <w:color w:val="000000"/>
        </w:rPr>
        <w:t>multi-agency</w:t>
      </w:r>
      <w:r w:rsidRPr="008C6390">
        <w:rPr>
          <w:rFonts w:ascii="Garamond" w:eastAsia="Times New Roman" w:hAnsi="Garamond" w:cs="Times New Roman"/>
          <w:color w:val="000000"/>
        </w:rPr>
        <w:t xml:space="preserve"> effort to restore forest health, which includes removing underbrush and conducting controlled burns to help mitigate wildfire damage. The TNC-W is actively engaged with residents and landowners across the region, educating and involving the community in restoration efforts. This project aimed to assess the spatiotemporal patterns of lightning-ignited wildfires in Eastern Washington, with case studies </w:t>
      </w:r>
      <w:r w:rsidR="00433A2F">
        <w:rPr>
          <w:rFonts w:ascii="Garamond" w:eastAsia="Times New Roman" w:hAnsi="Garamond" w:cs="Times New Roman"/>
          <w:color w:val="000000"/>
        </w:rPr>
        <w:t>in</w:t>
      </w:r>
      <w:r w:rsidRPr="008C6390">
        <w:rPr>
          <w:rFonts w:ascii="Garamond" w:eastAsia="Times New Roman" w:hAnsi="Garamond" w:cs="Times New Roman"/>
          <w:color w:val="000000"/>
        </w:rPr>
        <w:t xml:space="preserve"> Kittitas and Yakima Counties, the region of interest for our partner. A final composite climatology map generated from lightning, fire, and vegetation moisture evaluated the fire risk of the region and helped illustrate vulnerable areas for the partner. These end products may be useful for the partner to share and pique the public’s interest in the possible growing frequency and threat of lightning-ignited wildfires. Science communication material in the form of an ArcGIS Online StoryMap will aid the partner in efforts to educate the community on lightning-ignited wildfires in their region.</w:t>
      </w:r>
    </w:p>
    <w:p w14:paraId="1E6FDF6A" w14:textId="77777777" w:rsidR="0066138C" w:rsidRPr="0066138C" w:rsidRDefault="0066138C" w:rsidP="0066138C">
      <w:pPr>
        <w:spacing w:after="0" w:line="240" w:lineRule="auto"/>
        <w:rPr>
          <w:rFonts w:ascii="Garamond" w:hAnsi="Garamond"/>
        </w:rPr>
      </w:pPr>
    </w:p>
    <w:p w14:paraId="799E4EC0" w14:textId="2B6B7010" w:rsidR="009A20ED" w:rsidRPr="008C6390" w:rsidRDefault="00A43059" w:rsidP="008C6390">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278D5AB4" w14:textId="3818E837" w:rsidR="008C6390" w:rsidRPr="008C6390" w:rsidRDefault="00A43059" w:rsidP="008C6390">
      <w:pPr>
        <w:pStyle w:val="NormalWeb"/>
        <w:spacing w:before="0" w:beforeAutospacing="0" w:after="0" w:afterAutospacing="0"/>
      </w:pPr>
      <w:r w:rsidRPr="0066138C">
        <w:rPr>
          <w:rFonts w:ascii="Garamond" w:hAnsi="Garamond" w:cs="Arial"/>
          <w:b/>
          <w:i/>
        </w:rPr>
        <w:t xml:space="preserve">3.1 </w:t>
      </w:r>
      <w:r w:rsidRPr="0066138C">
        <w:rPr>
          <w:rFonts w:ascii="Garamond" w:hAnsi="Garamond"/>
          <w:b/>
          <w:i/>
        </w:rPr>
        <w:t>Data Acquisition</w:t>
      </w:r>
      <w:r w:rsidRPr="0066138C">
        <w:rPr>
          <w:rFonts w:ascii="Garamond" w:hAnsi="Garamond" w:cs="Arial"/>
          <w:b/>
          <w:i/>
        </w:rPr>
        <w:t xml:space="preserve"> </w:t>
      </w:r>
    </w:p>
    <w:p w14:paraId="74DD8620"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i/>
          <w:iCs/>
          <w:color w:val="000000"/>
        </w:rPr>
        <w:t>3.1.1 Fire Data Acquisition</w:t>
      </w:r>
    </w:p>
    <w:p w14:paraId="716F788D"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Washington Department of Natural Resources (DNR) vector data (Table 1) were acquired for large fire perimeters from 1985 to 2019 through the Washington DNR GIS Open Data Portal. The Washington DNR large fire data were validated for accuracy using the Terra and Aqua Moderate Resolution Imaging Spectroradiometer (MODIS) combined MCD64A1 Version 6 Burned Area data product. The MODIS data product for the</w:t>
      </w:r>
      <w:r w:rsidRPr="008C6390">
        <w:rPr>
          <w:rFonts w:ascii="Garamond" w:eastAsia="Times New Roman" w:hAnsi="Garamond" w:cs="Times New Roman"/>
          <w:color w:val="444444"/>
        </w:rPr>
        <w:t xml:space="preserve"> </w:t>
      </w:r>
      <w:r w:rsidRPr="008C6390">
        <w:rPr>
          <w:rFonts w:ascii="Garamond" w:eastAsia="Times New Roman" w:hAnsi="Garamond" w:cs="Times New Roman"/>
          <w:color w:val="000000"/>
        </w:rPr>
        <w:t xml:space="preserve">State of Washington was acquired using Google Earth Engine. The team created a dataset for this time period using the image collection function. The ‘BurnDate’ attribute within the image collection was </w:t>
      </w:r>
      <w:r w:rsidRPr="008C6390">
        <w:rPr>
          <w:rFonts w:ascii="Garamond" w:eastAsia="Times New Roman" w:hAnsi="Garamond" w:cs="Times New Roman"/>
          <w:color w:val="000000"/>
        </w:rPr>
        <w:lastRenderedPageBreak/>
        <w:t>selected, which denotes the Julian day of the corresponding year that a fire was first detected and assigns the entire pixel the same value. The image collection was reduced on the max Julian value to retain all detected fires over the study period and was then clipped to the Washington state boundary. The team then exported the data into Google Drive in TIF file format and later downloaded it to a local server. </w:t>
      </w:r>
    </w:p>
    <w:p w14:paraId="5C70AE09"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69D17000"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i/>
          <w:iCs/>
          <w:color w:val="000000"/>
        </w:rPr>
        <w:t>3.1.2 Lightning Data Acquisition</w:t>
      </w:r>
    </w:p>
    <w:p w14:paraId="22C29CF3" w14:textId="70FB65DE"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The team acquired the International Space Station (ISS) Lightning Imaging Sensor (LIS) lightning flash data from the Global Hydrology Resource Center (GHRC) Distributed Active Archive Center (DAAC), using the Hydro 2.0 Data Search Tool found on NASA EarthData (Table 1). The Level 2 Non-Quality Controlled LIS on ISS Science Dataset included lightning flash times, radiant energy, and longitudinal and latitudinal coordinates in Network Common Data Form (netCDF-4) format. The team bulk downloaded the LIS data URLs for the period of March 1, 2017, to December 31, 2019, as these were the years of data available for this study area’s latitude. The team downloaded this</w:t>
      </w:r>
      <w:r w:rsidR="00F3788D">
        <w:rPr>
          <w:rFonts w:ascii="Garamond" w:eastAsia="Times New Roman" w:hAnsi="Garamond" w:cs="Times New Roman"/>
          <w:color w:val="000000"/>
        </w:rPr>
        <w:t xml:space="preserve"> LIS</w:t>
      </w:r>
      <w:r w:rsidRPr="008C6390">
        <w:rPr>
          <w:rFonts w:ascii="Garamond" w:eastAsia="Times New Roman" w:hAnsi="Garamond" w:cs="Times New Roman"/>
          <w:color w:val="000000"/>
        </w:rPr>
        <w:t xml:space="preserve"> data from </w:t>
      </w:r>
      <w:r w:rsidR="00F3788D">
        <w:rPr>
          <w:rFonts w:ascii="Garamond" w:eastAsia="Times New Roman" w:hAnsi="Garamond" w:cs="Times New Roman"/>
          <w:color w:val="000000"/>
        </w:rPr>
        <w:t>the website linked in the GHRC DAAC Python Recipe</w:t>
      </w:r>
      <w:r w:rsidRPr="008C6390">
        <w:rPr>
          <w:rFonts w:ascii="Garamond" w:eastAsia="Times New Roman" w:hAnsi="Garamond" w:cs="Times New Roman"/>
          <w:color w:val="000000"/>
        </w:rPr>
        <w:t xml:space="preserve"> using the GNU operating systems tool Wget in Windows command prompt. </w:t>
      </w:r>
    </w:p>
    <w:p w14:paraId="1F0BCDCD"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22E2FBCE"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i/>
          <w:iCs/>
          <w:color w:val="000000"/>
        </w:rPr>
        <w:t>3.1.3 Vegetation Moisture Content Data Acquisition</w:t>
      </w:r>
    </w:p>
    <w:p w14:paraId="78E2C880"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For a high-resolution analysis and visualization of vegetation moisture in the study area, the team downloaded imagery from the Landsat 5 Thematic Mapper (TM) and the Landsat 8 Operational Land Imager (OLI) (see Table 1). The team acquired the data at a resolution of 30 square meter pixels via Google Earth Engine. The spatial extent of the data was clipped to the study area of Eastern Washington, east of the Cascade crest. </w:t>
      </w:r>
    </w:p>
    <w:p w14:paraId="0C6C741E" w14:textId="77777777" w:rsidR="000A7D6B" w:rsidRDefault="00B60925" w:rsidP="008C6390">
      <w:pPr>
        <w:pStyle w:val="NormalWeb"/>
        <w:spacing w:before="0" w:beforeAutospacing="0" w:after="0" w:afterAutospacing="0"/>
        <w:rPr>
          <w:rFonts w:ascii="Garamond" w:hAnsi="Garamond"/>
          <w:i/>
          <w:iCs/>
          <w:color w:val="000000"/>
          <w:sz w:val="22"/>
          <w:szCs w:val="22"/>
        </w:rPr>
      </w:pPr>
      <w:r w:rsidRPr="00B60925">
        <w:br/>
      </w:r>
      <w:r w:rsidR="008C6390" w:rsidRPr="000A7D6B">
        <w:rPr>
          <w:rFonts w:ascii="Garamond" w:hAnsi="Garamond"/>
          <w:color w:val="000000"/>
          <w:sz w:val="22"/>
          <w:szCs w:val="22"/>
        </w:rPr>
        <w:t>Table 1</w:t>
      </w:r>
      <w:r w:rsidR="008C6390" w:rsidRPr="008C6390">
        <w:rPr>
          <w:rFonts w:ascii="Garamond" w:hAnsi="Garamond"/>
          <w:i/>
          <w:iCs/>
          <w:color w:val="000000"/>
          <w:sz w:val="22"/>
          <w:szCs w:val="22"/>
        </w:rPr>
        <w:t xml:space="preserve"> </w:t>
      </w:r>
    </w:p>
    <w:p w14:paraId="7310FDBA" w14:textId="7EF7E8CF" w:rsidR="008C6390" w:rsidRPr="000A7D6B" w:rsidRDefault="003B1947" w:rsidP="008C6390">
      <w:pPr>
        <w:pStyle w:val="NormalWeb"/>
        <w:spacing w:before="0" w:beforeAutospacing="0" w:after="0" w:afterAutospacing="0"/>
        <w:rPr>
          <w:i/>
        </w:rPr>
      </w:pPr>
      <w:r>
        <w:rPr>
          <w:rFonts w:ascii="Garamond" w:hAnsi="Garamond"/>
          <w:i/>
          <w:color w:val="000000"/>
          <w:sz w:val="22"/>
          <w:szCs w:val="22"/>
        </w:rPr>
        <w:t>Earth o</w:t>
      </w:r>
      <w:r w:rsidR="008C6390" w:rsidRPr="000A7D6B">
        <w:rPr>
          <w:rFonts w:ascii="Garamond" w:hAnsi="Garamond"/>
          <w:i/>
          <w:color w:val="000000"/>
          <w:sz w:val="22"/>
          <w:szCs w:val="22"/>
        </w:rPr>
        <w:t>bservations data used in this project, organized by their platform and sensor.</w:t>
      </w:r>
    </w:p>
    <w:tbl>
      <w:tblPr>
        <w:tblW w:w="0" w:type="auto"/>
        <w:tblCellMar>
          <w:top w:w="15" w:type="dxa"/>
          <w:left w:w="15" w:type="dxa"/>
          <w:bottom w:w="15" w:type="dxa"/>
          <w:right w:w="15" w:type="dxa"/>
        </w:tblCellMar>
        <w:tblLook w:val="04A0" w:firstRow="1" w:lastRow="0" w:firstColumn="1" w:lastColumn="0" w:noHBand="0" w:noVBand="1"/>
      </w:tblPr>
      <w:tblGrid>
        <w:gridCol w:w="1705"/>
        <w:gridCol w:w="1890"/>
        <w:gridCol w:w="5755"/>
      </w:tblGrid>
      <w:tr w:rsidR="003B1947" w:rsidRPr="008C6390" w14:paraId="38106B6F" w14:textId="77777777" w:rsidTr="003B1947">
        <w:tc>
          <w:tcPr>
            <w:tcW w:w="1705" w:type="dxa"/>
            <w:tcBorders>
              <w:top w:val="single" w:sz="4" w:space="0" w:color="4F81BD"/>
              <w:left w:val="single" w:sz="4" w:space="0" w:color="4F81BD"/>
              <w:bottom w:val="single" w:sz="4" w:space="0" w:color="4F81BD"/>
            </w:tcBorders>
            <w:shd w:val="clear" w:color="auto" w:fill="4F81BD"/>
            <w:tcMar>
              <w:top w:w="0" w:type="dxa"/>
              <w:left w:w="108" w:type="dxa"/>
              <w:bottom w:w="0" w:type="dxa"/>
              <w:right w:w="108" w:type="dxa"/>
            </w:tcMar>
            <w:vAlign w:val="center"/>
            <w:hideMark/>
          </w:tcPr>
          <w:p w14:paraId="6DE2AB53" w14:textId="77777777" w:rsidR="008C6390" w:rsidRPr="008C6390" w:rsidRDefault="008C6390" w:rsidP="003B1947">
            <w:pPr>
              <w:spacing w:after="0" w:line="240" w:lineRule="auto"/>
              <w:jc w:val="center"/>
              <w:rPr>
                <w:rFonts w:ascii="Times New Roman" w:eastAsia="Times New Roman" w:hAnsi="Times New Roman" w:cs="Times New Roman"/>
                <w:sz w:val="24"/>
                <w:szCs w:val="24"/>
              </w:rPr>
            </w:pPr>
            <w:r w:rsidRPr="008C6390">
              <w:rPr>
                <w:rFonts w:ascii="Garamond" w:eastAsia="Times New Roman" w:hAnsi="Garamond" w:cs="Times New Roman"/>
                <w:b/>
                <w:bCs/>
                <w:color w:val="FFFFFF"/>
              </w:rPr>
              <w:t>Platform &amp; Sensor</w:t>
            </w:r>
          </w:p>
        </w:tc>
        <w:tc>
          <w:tcPr>
            <w:tcW w:w="1890" w:type="dxa"/>
            <w:tcBorders>
              <w:top w:val="single" w:sz="4" w:space="0" w:color="4F81BD"/>
              <w:bottom w:val="single" w:sz="4" w:space="0" w:color="4F81BD"/>
            </w:tcBorders>
            <w:shd w:val="clear" w:color="auto" w:fill="4F81BD"/>
            <w:tcMar>
              <w:top w:w="0" w:type="dxa"/>
              <w:left w:w="108" w:type="dxa"/>
              <w:bottom w:w="0" w:type="dxa"/>
              <w:right w:w="108" w:type="dxa"/>
            </w:tcMar>
            <w:vAlign w:val="center"/>
            <w:hideMark/>
          </w:tcPr>
          <w:p w14:paraId="2BD37894" w14:textId="77777777" w:rsidR="008C6390" w:rsidRPr="008C6390" w:rsidRDefault="008C6390" w:rsidP="003B1947">
            <w:pPr>
              <w:spacing w:after="0" w:line="240" w:lineRule="auto"/>
              <w:jc w:val="center"/>
              <w:rPr>
                <w:rFonts w:ascii="Times New Roman" w:eastAsia="Times New Roman" w:hAnsi="Times New Roman" w:cs="Times New Roman"/>
                <w:sz w:val="24"/>
                <w:szCs w:val="24"/>
              </w:rPr>
            </w:pPr>
            <w:r w:rsidRPr="008C6390">
              <w:rPr>
                <w:rFonts w:ascii="Garamond" w:eastAsia="Times New Roman" w:hAnsi="Garamond" w:cs="Times New Roman"/>
                <w:b/>
                <w:bCs/>
                <w:color w:val="FFFFFF"/>
              </w:rPr>
              <w:t>Parameter</w:t>
            </w:r>
          </w:p>
        </w:tc>
        <w:tc>
          <w:tcPr>
            <w:tcW w:w="5755" w:type="dxa"/>
            <w:tcBorders>
              <w:top w:val="single" w:sz="4" w:space="0" w:color="4F81BD"/>
              <w:bottom w:val="single" w:sz="4" w:space="0" w:color="4F81BD"/>
              <w:right w:val="single" w:sz="4" w:space="0" w:color="4F81BD"/>
            </w:tcBorders>
            <w:shd w:val="clear" w:color="auto" w:fill="4F81BD"/>
            <w:tcMar>
              <w:top w:w="0" w:type="dxa"/>
              <w:left w:w="108" w:type="dxa"/>
              <w:bottom w:w="0" w:type="dxa"/>
              <w:right w:w="108" w:type="dxa"/>
            </w:tcMar>
            <w:vAlign w:val="center"/>
            <w:hideMark/>
          </w:tcPr>
          <w:p w14:paraId="6AC58F1E" w14:textId="77777777" w:rsidR="008C6390" w:rsidRPr="008C6390" w:rsidRDefault="008C6390" w:rsidP="003B1947">
            <w:pPr>
              <w:spacing w:after="0" w:line="240" w:lineRule="auto"/>
              <w:jc w:val="center"/>
              <w:rPr>
                <w:rFonts w:ascii="Times New Roman" w:eastAsia="Times New Roman" w:hAnsi="Times New Roman" w:cs="Times New Roman"/>
                <w:sz w:val="24"/>
                <w:szCs w:val="24"/>
              </w:rPr>
            </w:pPr>
            <w:r w:rsidRPr="008C6390">
              <w:rPr>
                <w:rFonts w:ascii="Garamond" w:eastAsia="Times New Roman" w:hAnsi="Garamond" w:cs="Times New Roman"/>
                <w:b/>
                <w:bCs/>
                <w:color w:val="FFFFFF"/>
              </w:rPr>
              <w:t>Use</w:t>
            </w:r>
          </w:p>
        </w:tc>
      </w:tr>
      <w:tr w:rsidR="003B1947" w:rsidRPr="008C6390" w14:paraId="7C97AC7C" w14:textId="77777777" w:rsidTr="003B1947">
        <w:tc>
          <w:tcPr>
            <w:tcW w:w="1705" w:type="dxa"/>
            <w:tcBorders>
              <w:top w:val="single" w:sz="4" w:space="0" w:color="4F81BD"/>
              <w:left w:val="single" w:sz="4" w:space="0" w:color="95B3D7"/>
              <w:bottom w:val="single" w:sz="4" w:space="0" w:color="95B3D7"/>
              <w:right w:val="single" w:sz="4" w:space="0" w:color="95B3D7"/>
            </w:tcBorders>
            <w:tcMar>
              <w:top w:w="0" w:type="dxa"/>
              <w:left w:w="108" w:type="dxa"/>
              <w:bottom w:w="0" w:type="dxa"/>
              <w:right w:w="108" w:type="dxa"/>
            </w:tcMar>
            <w:hideMark/>
          </w:tcPr>
          <w:p w14:paraId="68F64CC6" w14:textId="2DD0DDAA" w:rsidR="008C6390" w:rsidRPr="008C6390" w:rsidRDefault="003B1947" w:rsidP="008C6390">
            <w:pPr>
              <w:spacing w:after="0" w:line="240" w:lineRule="auto"/>
              <w:rPr>
                <w:rFonts w:ascii="Times New Roman" w:eastAsia="Times New Roman" w:hAnsi="Times New Roman" w:cs="Times New Roman"/>
                <w:sz w:val="24"/>
                <w:szCs w:val="24"/>
              </w:rPr>
            </w:pPr>
            <w:r>
              <w:rPr>
                <w:rFonts w:ascii="Garamond" w:eastAsia="Times New Roman" w:hAnsi="Garamond" w:cs="Times New Roman"/>
                <w:b/>
                <w:bCs/>
                <w:color w:val="000000"/>
              </w:rPr>
              <w:t>Aqua MODIS</w:t>
            </w:r>
          </w:p>
        </w:tc>
        <w:tc>
          <w:tcPr>
            <w:tcW w:w="1890" w:type="dxa"/>
            <w:tcBorders>
              <w:top w:val="single" w:sz="4" w:space="0" w:color="4F81BD"/>
              <w:left w:val="single" w:sz="4" w:space="0" w:color="95B3D7"/>
              <w:bottom w:val="single" w:sz="4" w:space="0" w:color="95B3D7"/>
              <w:right w:val="single" w:sz="4" w:space="0" w:color="95B3D7"/>
            </w:tcBorders>
            <w:tcMar>
              <w:top w:w="0" w:type="dxa"/>
              <w:left w:w="108" w:type="dxa"/>
              <w:bottom w:w="0" w:type="dxa"/>
              <w:right w:w="108" w:type="dxa"/>
            </w:tcMar>
            <w:hideMark/>
          </w:tcPr>
          <w:p w14:paraId="4BEC44C3"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Active Fire Product</w:t>
            </w:r>
          </w:p>
        </w:tc>
        <w:tc>
          <w:tcPr>
            <w:tcW w:w="5755" w:type="dxa"/>
            <w:tcBorders>
              <w:top w:val="single" w:sz="4" w:space="0" w:color="4F81BD"/>
              <w:left w:val="single" w:sz="4" w:space="0" w:color="95B3D7"/>
              <w:bottom w:val="single" w:sz="4" w:space="0" w:color="95B3D7"/>
              <w:right w:val="single" w:sz="4" w:space="0" w:color="95B3D7"/>
            </w:tcBorders>
            <w:tcMar>
              <w:top w:w="0" w:type="dxa"/>
              <w:left w:w="108" w:type="dxa"/>
              <w:bottom w:w="0" w:type="dxa"/>
              <w:right w:w="108" w:type="dxa"/>
            </w:tcMar>
            <w:hideMark/>
          </w:tcPr>
          <w:p w14:paraId="4216B7D8" w14:textId="11504942"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MODIS derived fire products we</w:t>
            </w:r>
            <w:r w:rsidR="00017767">
              <w:rPr>
                <w:rFonts w:ascii="Garamond" w:eastAsia="Times New Roman" w:hAnsi="Garamond" w:cs="Times New Roman"/>
                <w:color w:val="000000"/>
              </w:rPr>
              <w:t>re used to identify fire events from 2001-2019.</w:t>
            </w:r>
          </w:p>
        </w:tc>
      </w:tr>
      <w:tr w:rsidR="003B1947" w:rsidRPr="008C6390" w14:paraId="6DCC5681" w14:textId="77777777" w:rsidTr="003B1947">
        <w:tc>
          <w:tcPr>
            <w:tcW w:w="1705"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61C11B23"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b/>
                <w:bCs/>
                <w:color w:val="000000"/>
              </w:rPr>
              <w:t>Terra MODIS</w:t>
            </w:r>
          </w:p>
        </w:tc>
        <w:tc>
          <w:tcPr>
            <w:tcW w:w="1890"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483B04ED"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Active Fire Product</w:t>
            </w:r>
          </w:p>
        </w:tc>
        <w:tc>
          <w:tcPr>
            <w:tcW w:w="5755"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1B38D191" w14:textId="042AEC2B"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MODIS derived fire products were used to identify fire </w:t>
            </w:r>
            <w:r w:rsidR="00017767">
              <w:rPr>
                <w:rFonts w:ascii="Garamond" w:eastAsia="Times New Roman" w:hAnsi="Garamond" w:cs="Times New Roman"/>
                <w:color w:val="000000"/>
              </w:rPr>
              <w:t>events from 2001-2019.</w:t>
            </w:r>
          </w:p>
        </w:tc>
      </w:tr>
      <w:tr w:rsidR="003B1947" w:rsidRPr="008C6390" w14:paraId="024341D0" w14:textId="77777777" w:rsidTr="003B1947">
        <w:tc>
          <w:tcPr>
            <w:tcW w:w="1705"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531F80DB" w14:textId="545D65DB" w:rsidR="008C6390" w:rsidRPr="008C6390" w:rsidRDefault="003B1947" w:rsidP="008C6390">
            <w:pPr>
              <w:spacing w:after="0" w:line="240" w:lineRule="auto"/>
              <w:rPr>
                <w:rFonts w:ascii="Times New Roman" w:eastAsia="Times New Roman" w:hAnsi="Times New Roman" w:cs="Times New Roman"/>
                <w:sz w:val="24"/>
                <w:szCs w:val="24"/>
              </w:rPr>
            </w:pPr>
            <w:r>
              <w:rPr>
                <w:rFonts w:ascii="Garamond" w:eastAsia="Times New Roman" w:hAnsi="Garamond" w:cs="Times New Roman"/>
                <w:b/>
                <w:bCs/>
                <w:color w:val="000000"/>
              </w:rPr>
              <w:t>ISS LIS</w:t>
            </w:r>
          </w:p>
        </w:tc>
        <w:tc>
          <w:tcPr>
            <w:tcW w:w="1890"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7A9F4445"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Total lightning flashes</w:t>
            </w:r>
          </w:p>
        </w:tc>
        <w:tc>
          <w:tcPr>
            <w:tcW w:w="5755"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4B0B0ECA"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ISS LIS climatology data was utilized to identify lightning strikes throughout Eastern Washington throughout the study period of 2017-2019.</w:t>
            </w:r>
          </w:p>
        </w:tc>
      </w:tr>
      <w:tr w:rsidR="003B1947" w:rsidRPr="008C6390" w14:paraId="7C3C7F98" w14:textId="77777777" w:rsidTr="003B1947">
        <w:tc>
          <w:tcPr>
            <w:tcW w:w="1705"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694087A6" w14:textId="68CB69D7" w:rsidR="008C6390" w:rsidRPr="008C6390" w:rsidRDefault="003B1947" w:rsidP="008C6390">
            <w:pPr>
              <w:spacing w:after="0" w:line="240" w:lineRule="auto"/>
              <w:rPr>
                <w:rFonts w:ascii="Times New Roman" w:eastAsia="Times New Roman" w:hAnsi="Times New Roman" w:cs="Times New Roman"/>
                <w:sz w:val="24"/>
                <w:szCs w:val="24"/>
              </w:rPr>
            </w:pPr>
            <w:r>
              <w:rPr>
                <w:rFonts w:ascii="Garamond" w:eastAsia="Times New Roman" w:hAnsi="Garamond" w:cs="Times New Roman"/>
                <w:b/>
                <w:bCs/>
                <w:color w:val="000000"/>
              </w:rPr>
              <w:t>Landsat 5 TM</w:t>
            </w:r>
          </w:p>
        </w:tc>
        <w:tc>
          <w:tcPr>
            <w:tcW w:w="1890"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6BA0E942"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Vegetation Moisture Content</w:t>
            </w:r>
          </w:p>
        </w:tc>
        <w:tc>
          <w:tcPr>
            <w:tcW w:w="5755"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172186C9" w14:textId="2664F4A2" w:rsidR="008C6390" w:rsidRPr="008C6390" w:rsidRDefault="003B1947" w:rsidP="008C6390">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Landsat 5 TM</w:t>
            </w:r>
            <w:r w:rsidR="008C6390" w:rsidRPr="008C6390">
              <w:rPr>
                <w:rFonts w:ascii="Garamond" w:eastAsia="Times New Roman" w:hAnsi="Garamond" w:cs="Times New Roman"/>
                <w:color w:val="000000"/>
              </w:rPr>
              <w:t xml:space="preserve"> data products were used to calculate a normalized difference moisture index for the years 2001-2011.</w:t>
            </w:r>
          </w:p>
        </w:tc>
      </w:tr>
      <w:tr w:rsidR="003B1947" w:rsidRPr="008C6390" w14:paraId="29CF0ABD" w14:textId="77777777" w:rsidTr="003B1947">
        <w:tc>
          <w:tcPr>
            <w:tcW w:w="1705"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37F7DB5C" w14:textId="72B3A395"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b/>
                <w:bCs/>
                <w:color w:val="000000"/>
              </w:rPr>
              <w:t>Landsat</w:t>
            </w:r>
            <w:r w:rsidR="003B1947">
              <w:rPr>
                <w:rFonts w:ascii="Garamond" w:eastAsia="Times New Roman" w:hAnsi="Garamond" w:cs="Times New Roman"/>
                <w:b/>
                <w:bCs/>
                <w:color w:val="000000"/>
              </w:rPr>
              <w:t xml:space="preserve"> 8 OLI</w:t>
            </w:r>
          </w:p>
        </w:tc>
        <w:tc>
          <w:tcPr>
            <w:tcW w:w="1890"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3AA73D0D"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Vegetation Moisture Content</w:t>
            </w:r>
          </w:p>
        </w:tc>
        <w:tc>
          <w:tcPr>
            <w:tcW w:w="5755" w:type="dxa"/>
            <w:tcBorders>
              <w:top w:val="single" w:sz="4" w:space="0" w:color="95B3D7"/>
              <w:left w:val="single" w:sz="4" w:space="0" w:color="95B3D7"/>
              <w:bottom w:val="single" w:sz="4" w:space="0" w:color="95B3D7"/>
              <w:right w:val="single" w:sz="4" w:space="0" w:color="95B3D7"/>
            </w:tcBorders>
            <w:tcMar>
              <w:top w:w="0" w:type="dxa"/>
              <w:left w:w="108" w:type="dxa"/>
              <w:bottom w:w="0" w:type="dxa"/>
              <w:right w:w="108" w:type="dxa"/>
            </w:tcMar>
            <w:hideMark/>
          </w:tcPr>
          <w:p w14:paraId="3CDDF364" w14:textId="34A4006B" w:rsidR="008C6390" w:rsidRPr="008C6390" w:rsidRDefault="003B1947" w:rsidP="008C6390">
            <w:pPr>
              <w:spacing w:after="0" w:line="240" w:lineRule="auto"/>
              <w:rPr>
                <w:rFonts w:ascii="Times New Roman" w:eastAsia="Times New Roman" w:hAnsi="Times New Roman" w:cs="Times New Roman"/>
                <w:sz w:val="24"/>
                <w:szCs w:val="24"/>
              </w:rPr>
            </w:pPr>
            <w:r>
              <w:rPr>
                <w:rFonts w:ascii="Garamond" w:eastAsia="Times New Roman" w:hAnsi="Garamond" w:cs="Times New Roman"/>
                <w:color w:val="000000"/>
              </w:rPr>
              <w:t>Landsat 8 OLI</w:t>
            </w:r>
            <w:r w:rsidR="008C6390" w:rsidRPr="008C6390">
              <w:rPr>
                <w:rFonts w:ascii="Garamond" w:eastAsia="Times New Roman" w:hAnsi="Garamond" w:cs="Times New Roman"/>
                <w:color w:val="000000"/>
              </w:rPr>
              <w:t xml:space="preserve"> data products were used to calculate a normalized difference moisture index for the years 2013-2019.</w:t>
            </w:r>
          </w:p>
        </w:tc>
      </w:tr>
    </w:tbl>
    <w:p w14:paraId="06DBAC1C"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34667189"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b/>
          <w:bCs/>
          <w:i/>
          <w:iCs/>
          <w:color w:val="000000"/>
        </w:rPr>
        <w:t>3.2 Data Processing</w:t>
      </w:r>
    </w:p>
    <w:p w14:paraId="59076BDC"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i/>
          <w:iCs/>
          <w:color w:val="000000"/>
        </w:rPr>
        <w:t>3.2.1 Fire Data Processing</w:t>
      </w:r>
    </w:p>
    <w:p w14:paraId="0CC1AE11"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The team imported the GeoTIFF MODIS image collection file for the years 2001 to 2019 and the Washington DNR Large Fire dataset for the years 1985 to 2019 into ArcGIS Pro 2.4. The MODIS GeoTIFF data were visually compared to the Washington DNR large fires vector polygons to verify accuracy. The Washington DNR large fire vector polygons covered a greater extent than the MODIS burned area and showed a greater level of accuracy, therefore the team ultimately used the Washington DNR vector perimeters to populate the fire fishnet climatology.      </w:t>
      </w:r>
    </w:p>
    <w:p w14:paraId="7D3F7F2A"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07FE68EB" w14:textId="4AEC2EB5"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The team chose to use a fishnet to be able to process and analyze three different types of data in a standard way across the study region; these hexagonal fishnet cells could capture point data, such as lightning strikes, with polygon data</w:t>
      </w:r>
      <w:r w:rsidR="00433A2F">
        <w:rPr>
          <w:rFonts w:ascii="Garamond" w:eastAsia="Times New Roman" w:hAnsi="Garamond" w:cs="Times New Roman"/>
          <w:color w:val="000000"/>
        </w:rPr>
        <w:t>,</w:t>
      </w:r>
      <w:r w:rsidRPr="008C6390">
        <w:rPr>
          <w:rFonts w:ascii="Garamond" w:eastAsia="Times New Roman" w:hAnsi="Garamond" w:cs="Times New Roman"/>
          <w:color w:val="000000"/>
        </w:rPr>
        <w:t xml:space="preserve"> like burn area or vegetation moisture. To begin, a fishnet grid was created using the "Generate Tessellation" tool in the Data Management toolbox of ArcGIS Pro. The shapes selected for the Tessellation were transverse hexagons 25 km-squared in size for each cell. This cell size of 25 square km cells </w:t>
      </w:r>
      <w:r w:rsidRPr="008C6390">
        <w:rPr>
          <w:rFonts w:ascii="Garamond" w:eastAsia="Times New Roman" w:hAnsi="Garamond" w:cs="Times New Roman"/>
          <w:color w:val="000000"/>
        </w:rPr>
        <w:lastRenderedPageBreak/>
        <w:t>w</w:t>
      </w:r>
      <w:r w:rsidR="005661D4">
        <w:rPr>
          <w:rFonts w:ascii="Garamond" w:eastAsia="Times New Roman" w:hAnsi="Garamond" w:cs="Times New Roman"/>
          <w:color w:val="000000"/>
        </w:rPr>
        <w:t>as</w:t>
      </w:r>
      <w:r w:rsidRPr="008C6390">
        <w:rPr>
          <w:rFonts w:ascii="Garamond" w:eastAsia="Times New Roman" w:hAnsi="Garamond" w:cs="Times New Roman"/>
          <w:color w:val="000000"/>
        </w:rPr>
        <w:t xml:space="preserve"> chosen in order to capture a significant number of lightning strikes while maintaining a fine enough resolution to accurately capture vegetation moisture.  The transverse hexagonal grid was then clipped to an Eastern Washington county boundaries file to better preserve the shape of the study area. Each cell was given a unique "CELL_ID" to make future joining possible. The Washington DNR large fires vector data were joined to the hexagonal grid fishnet retaining all attributes within the intersect tool. Within the newly created intersect layer attribute table, a new field labeled ‘Burned Area’ was created. The team then used the ‘Burned Area’ field and the calculate geometry function to calculate the burned area within each fishnet cell. A new field was created in the attribute table of the original fishnet table called ‘Cell Area’ expressed in square kilometers, which was populated using the calculate geometry function in the attribute table. The Fishnet table and the Intersect table were then joined based on the ‘Cell ID’ fields, renamed ‘Fishnet_Fire_Intersect’ and the output table was exported to the geodatabase. In the newly joined and exported table with fields ‘Burn Area’ and ‘Cell Area,’ a new field was created called ‘Percent Burned’ that was populated by the percentage of the cell that was burned by dividing the burned area by the total area of each cell. </w:t>
      </w:r>
    </w:p>
    <w:p w14:paraId="460BC02F"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4BD8A97C" w14:textId="73BCFB83"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This new field shows the percentage of area within each fishnet cell that has been burned between 1985 and 2019. This table was then exported for further data manipulation within Microsoft Excel. Within Microsoft Excel</w:t>
      </w:r>
      <w:r w:rsidR="005661D4">
        <w:rPr>
          <w:rFonts w:ascii="Garamond" w:eastAsia="Times New Roman" w:hAnsi="Garamond" w:cs="Times New Roman"/>
          <w:color w:val="000000"/>
        </w:rPr>
        <w:t>,</w:t>
      </w:r>
      <w:r w:rsidRPr="008C6390">
        <w:rPr>
          <w:rFonts w:ascii="Garamond" w:eastAsia="Times New Roman" w:hAnsi="Garamond" w:cs="Times New Roman"/>
          <w:color w:val="000000"/>
        </w:rPr>
        <w:t xml:space="preserve"> a new column was populated with rank value for each ‘Percent Burned’ record in the table. The ‘Percent Burned’ values were ranked by reclassifying percent burned values 0-0.25, 0.25-.5, .5-.75, and .75-1 as 0, 1, 2, 3 and named ‘Fire_Rank’. The table was saved as a CSV file and imported back into ArcGIS Pro where it was joined with the ‘Fishnet_Fire_Intersect’ table using the ‘CELL_ID’ as the common field. The final fire climatology was symbolized using the ‘Fire_Rank’ column. </w:t>
      </w:r>
    </w:p>
    <w:p w14:paraId="51EACECA"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380C05EF"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i/>
          <w:iCs/>
          <w:color w:val="000000"/>
        </w:rPr>
        <w:t>3.2.2. Lightning Data Processing</w:t>
      </w:r>
    </w:p>
    <w:p w14:paraId="404C608A" w14:textId="06821AB1"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The team downloaded the Wget tool to bulk download </w:t>
      </w:r>
      <w:r w:rsidR="00B619E8">
        <w:rPr>
          <w:rFonts w:ascii="Garamond" w:eastAsia="Times New Roman" w:hAnsi="Garamond" w:cs="Times New Roman"/>
          <w:color w:val="000000"/>
        </w:rPr>
        <w:t xml:space="preserve">all </w:t>
      </w:r>
      <w:r w:rsidRPr="008C6390">
        <w:rPr>
          <w:rFonts w:ascii="Garamond" w:eastAsia="Times New Roman" w:hAnsi="Garamond" w:cs="Times New Roman"/>
          <w:color w:val="000000"/>
        </w:rPr>
        <w:t>files of non-quality controlled LIS data</w:t>
      </w:r>
      <w:r w:rsidR="00B619E8">
        <w:rPr>
          <w:rFonts w:ascii="Garamond" w:eastAsia="Times New Roman" w:hAnsi="Garamond" w:cs="Times New Roman"/>
          <w:color w:val="000000"/>
        </w:rPr>
        <w:t xml:space="preserve"> </w:t>
      </w:r>
      <w:r w:rsidR="00A97E5A">
        <w:rPr>
          <w:rFonts w:ascii="Garamond" w:eastAsia="Times New Roman" w:hAnsi="Garamond" w:cs="Times New Roman"/>
          <w:color w:val="000000"/>
        </w:rPr>
        <w:t xml:space="preserve">from </w:t>
      </w:r>
      <w:r w:rsidR="00B619E8">
        <w:rPr>
          <w:rFonts w:ascii="Garamond" w:eastAsia="Times New Roman" w:hAnsi="Garamond" w:cs="Times New Roman"/>
          <w:color w:val="000000"/>
        </w:rPr>
        <w:t xml:space="preserve">March </w:t>
      </w:r>
      <w:r w:rsidR="00A97E5A">
        <w:rPr>
          <w:rFonts w:ascii="Garamond" w:eastAsia="Times New Roman" w:hAnsi="Garamond" w:cs="Times New Roman"/>
          <w:color w:val="000000"/>
        </w:rPr>
        <w:t xml:space="preserve">1, </w:t>
      </w:r>
      <w:r w:rsidRPr="008C6390">
        <w:rPr>
          <w:rFonts w:ascii="Garamond" w:eastAsia="Times New Roman" w:hAnsi="Garamond" w:cs="Times New Roman"/>
          <w:color w:val="000000"/>
        </w:rPr>
        <w:t>2017</w:t>
      </w:r>
      <w:r w:rsidR="005661D4">
        <w:rPr>
          <w:rFonts w:ascii="Garamond" w:eastAsia="Times New Roman" w:hAnsi="Garamond" w:cs="Times New Roman"/>
          <w:color w:val="000000"/>
        </w:rPr>
        <w:t>,</w:t>
      </w:r>
      <w:r w:rsidRPr="008C6390">
        <w:rPr>
          <w:rFonts w:ascii="Garamond" w:eastAsia="Times New Roman" w:hAnsi="Garamond" w:cs="Times New Roman"/>
          <w:color w:val="000000"/>
        </w:rPr>
        <w:t xml:space="preserve"> to </w:t>
      </w:r>
      <w:r w:rsidR="00B619E8">
        <w:rPr>
          <w:rFonts w:ascii="Garamond" w:eastAsia="Times New Roman" w:hAnsi="Garamond" w:cs="Times New Roman"/>
          <w:color w:val="000000"/>
        </w:rPr>
        <w:t xml:space="preserve">December </w:t>
      </w:r>
      <w:r w:rsidR="00A97E5A">
        <w:rPr>
          <w:rFonts w:ascii="Garamond" w:eastAsia="Times New Roman" w:hAnsi="Garamond" w:cs="Times New Roman"/>
          <w:color w:val="000000"/>
        </w:rPr>
        <w:t xml:space="preserve">31, </w:t>
      </w:r>
      <w:r w:rsidRPr="008C6390">
        <w:rPr>
          <w:rFonts w:ascii="Garamond" w:eastAsia="Times New Roman" w:hAnsi="Garamond" w:cs="Times New Roman"/>
          <w:color w:val="000000"/>
        </w:rPr>
        <w:t>2019</w:t>
      </w:r>
      <w:r w:rsidR="005661D4">
        <w:rPr>
          <w:rFonts w:ascii="Garamond" w:eastAsia="Times New Roman" w:hAnsi="Garamond" w:cs="Times New Roman"/>
          <w:color w:val="000000"/>
        </w:rPr>
        <w:t>,</w:t>
      </w:r>
      <w:r w:rsidRPr="008C6390">
        <w:rPr>
          <w:rFonts w:ascii="Garamond" w:eastAsia="Times New Roman" w:hAnsi="Garamond" w:cs="Times New Roman"/>
          <w:color w:val="000000"/>
        </w:rPr>
        <w:t xml:space="preserve"> as netCDF-4 files. The team then followed the GHRC DAAC “data recipe” titled “ISS LIS Lightning Flash Location Quickview using Python 2.7 and GIS” and the Python script acquired from the GHRC Git</w:t>
      </w:r>
      <w:r w:rsidR="00F3788D">
        <w:rPr>
          <w:rFonts w:ascii="Garamond" w:eastAsia="Times New Roman" w:hAnsi="Garamond" w:cs="Times New Roman"/>
          <w:color w:val="000000"/>
        </w:rPr>
        <w:t>Lab</w:t>
      </w:r>
      <w:r w:rsidR="00433A2F">
        <w:rPr>
          <w:rFonts w:ascii="Garamond" w:eastAsia="Times New Roman" w:hAnsi="Garamond" w:cs="Times New Roman"/>
          <w:color w:val="000000"/>
        </w:rPr>
        <w:t>.</w:t>
      </w:r>
      <w:r w:rsidRPr="008C6390">
        <w:rPr>
          <w:rFonts w:ascii="Garamond" w:eastAsia="Times New Roman" w:hAnsi="Garamond" w:cs="Times New Roman"/>
          <w:color w:val="000000"/>
        </w:rPr>
        <w:t xml:space="preserve"> The script converted the NetCDF-4 files to a CSV file with the latitude and longitude coordinates of detected lightning flashes for the years 2017-2019 as shown in </w:t>
      </w:r>
      <w:r w:rsidRPr="00433A2F">
        <w:rPr>
          <w:rFonts w:ascii="Garamond" w:eastAsia="Times New Roman" w:hAnsi="Garamond" w:cs="Times New Roman"/>
          <w:i/>
          <w:iCs/>
          <w:color w:val="000000"/>
        </w:rPr>
        <w:t>Figure 2</w:t>
      </w:r>
      <w:r w:rsidRPr="008C6390">
        <w:rPr>
          <w:rFonts w:ascii="Garamond" w:eastAsia="Times New Roman" w:hAnsi="Garamond" w:cs="Times New Roman"/>
          <w:color w:val="000000"/>
        </w:rPr>
        <w:t xml:space="preserve"> (Weigel, 2018). The team added an exception to the “for loop” code that enabled the code to continue the loop even after encountering files with missing latitude and longitude values and </w:t>
      </w:r>
      <w:r w:rsidR="00E52714">
        <w:rPr>
          <w:rFonts w:ascii="Garamond" w:eastAsia="Times New Roman" w:hAnsi="Garamond" w:cs="Times New Roman"/>
          <w:color w:val="000000"/>
        </w:rPr>
        <w:t xml:space="preserve">to </w:t>
      </w:r>
      <w:r w:rsidRPr="008C6390">
        <w:rPr>
          <w:rFonts w:ascii="Garamond" w:eastAsia="Times New Roman" w:hAnsi="Garamond" w:cs="Times New Roman"/>
          <w:color w:val="000000"/>
        </w:rPr>
        <w:t>log those files.</w:t>
      </w:r>
    </w:p>
    <w:p w14:paraId="4D20693F"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68CB5F6F" w14:textId="77777777" w:rsidR="008C6390" w:rsidRDefault="008C6390" w:rsidP="008C6390">
      <w:pPr>
        <w:keepNext/>
        <w:spacing w:after="0" w:line="240" w:lineRule="auto"/>
      </w:pPr>
      <w:r w:rsidRPr="008C6390">
        <w:rPr>
          <w:rFonts w:ascii="Times New Roman" w:eastAsia="Times New Roman" w:hAnsi="Times New Roman" w:cs="Times New Roman"/>
          <w:sz w:val="24"/>
          <w:szCs w:val="24"/>
          <w:bdr w:val="none" w:sz="0" w:space="0" w:color="auto" w:frame="1"/>
        </w:rPr>
        <w:fldChar w:fldCharType="begin"/>
      </w:r>
      <w:r w:rsidRPr="008C6390">
        <w:rPr>
          <w:rFonts w:ascii="Times New Roman" w:eastAsia="Times New Roman" w:hAnsi="Times New Roman" w:cs="Times New Roman"/>
          <w:sz w:val="24"/>
          <w:szCs w:val="24"/>
          <w:bdr w:val="none" w:sz="0" w:space="0" w:color="auto" w:frame="1"/>
        </w:rPr>
        <w:instrText xml:space="preserve"> INCLUDEPICTURE "https://lh4.googleusercontent.com/0OD-MvZZd-7wecSF0qS9vU6hcvoxJpNgHYsKADaPmE_tVo6BRikA2gTrdOn6RKD3Zn5zKgy0StVz7wvNIVKjGG2_w9pSKddWS6vYVxAcNOEfhfI9yqzAFgFK4lsz7w" \* MERGEFORMATINET </w:instrText>
      </w:r>
      <w:r w:rsidRPr="008C6390">
        <w:rPr>
          <w:rFonts w:ascii="Times New Roman" w:eastAsia="Times New Roman" w:hAnsi="Times New Roman" w:cs="Times New Roman"/>
          <w:sz w:val="24"/>
          <w:szCs w:val="24"/>
          <w:bdr w:val="none" w:sz="0" w:space="0" w:color="auto" w:frame="1"/>
        </w:rPr>
        <w:fldChar w:fldCharType="separate"/>
      </w:r>
      <w:r w:rsidRPr="008C6390">
        <w:rPr>
          <w:rFonts w:ascii="Times New Roman" w:eastAsia="Times New Roman" w:hAnsi="Times New Roman" w:cs="Times New Roman"/>
          <w:noProof/>
          <w:sz w:val="24"/>
          <w:szCs w:val="24"/>
          <w:bdr w:val="none" w:sz="0" w:space="0" w:color="auto" w:frame="1"/>
        </w:rPr>
        <w:drawing>
          <wp:inline distT="0" distB="0" distL="0" distR="0" wp14:anchorId="4FE205A6" wp14:editId="68A9307B">
            <wp:extent cx="5943600" cy="1220470"/>
            <wp:effectExtent l="0" t="0" r="0" b="0"/>
            <wp:docPr id="5" name="Picture 5" descr="https://lh4.googleusercontent.com/0OD-MvZZd-7wecSF0qS9vU6hcvoxJpNgHYsKADaPmE_tVo6BRikA2gTrdOn6RKD3Zn5zKgy0StVz7wvNIVKjGG2_w9pSKddWS6vYVxAcNOEfhfI9yqzAFgFK4lsz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0OD-MvZZd-7wecSF0qS9vU6hcvoxJpNgHYsKADaPmE_tVo6BRikA2gTrdOn6RKD3Zn5zKgy0StVz7wvNIVKjGG2_w9pSKddWS6vYVxAcNOEfhfI9yqzAFgFK4lsz7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220470"/>
                    </a:xfrm>
                    <a:prstGeom prst="rect">
                      <a:avLst/>
                    </a:prstGeom>
                    <a:noFill/>
                    <a:ln>
                      <a:noFill/>
                    </a:ln>
                  </pic:spPr>
                </pic:pic>
              </a:graphicData>
            </a:graphic>
          </wp:inline>
        </w:drawing>
      </w:r>
      <w:r w:rsidRPr="008C6390">
        <w:rPr>
          <w:rFonts w:ascii="Times New Roman" w:eastAsia="Times New Roman" w:hAnsi="Times New Roman" w:cs="Times New Roman"/>
          <w:sz w:val="24"/>
          <w:szCs w:val="24"/>
          <w:bdr w:val="none" w:sz="0" w:space="0" w:color="auto" w:frame="1"/>
        </w:rPr>
        <w:fldChar w:fldCharType="end"/>
      </w:r>
    </w:p>
    <w:p w14:paraId="37830B6D" w14:textId="1A0E8847" w:rsidR="008C6390" w:rsidRDefault="008C6390" w:rsidP="005661D4">
      <w:pPr>
        <w:jc w:val="center"/>
        <w:rPr>
          <w:rFonts w:ascii="Garamond" w:eastAsia="Times New Roman" w:hAnsi="Garamond" w:cs="Times New Roman"/>
          <w:color w:val="000000"/>
        </w:rPr>
      </w:pPr>
      <w:r w:rsidRPr="008C6390">
        <w:rPr>
          <w:rFonts w:ascii="Garamond" w:hAnsi="Garamond"/>
          <w:i/>
        </w:rPr>
        <w:t>Figure 2.</w:t>
      </w:r>
      <w:r>
        <w:t xml:space="preserve"> </w:t>
      </w:r>
      <w:r w:rsidRPr="008C6390">
        <w:rPr>
          <w:rFonts w:ascii="Garamond" w:eastAsia="Times New Roman" w:hAnsi="Garamond" w:cs="Times New Roman"/>
          <w:color w:val="000000"/>
        </w:rPr>
        <w:t>This flowchart shows the process by which the Python GHRC DAAC GitHub code converted NetCDF files to a CSV of the compiled lightning strike coordinates for 2017-2019.</w:t>
      </w:r>
    </w:p>
    <w:p w14:paraId="744B5DF7" w14:textId="4298E4E2"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The team then imported this CSV file into ArcGIS Pro and displayed the lightning as vector point data by their latitude and longitude coordinates. The team followed the fishnet methodology (see Section 3.2.1) for the lightning using the original hexagonal fishnet template. The lightning layer was intersected with the fishnet grid, then lightning points were</w:t>
      </w:r>
      <w:r w:rsidR="00F3788D">
        <w:rPr>
          <w:rFonts w:ascii="Garamond" w:eastAsia="Times New Roman" w:hAnsi="Garamond" w:cs="Times New Roman"/>
          <w:color w:val="000000"/>
        </w:rPr>
        <w:t xml:space="preserve"> </w:t>
      </w:r>
      <w:r w:rsidRPr="008C6390">
        <w:rPr>
          <w:rFonts w:ascii="Garamond" w:eastAsia="Times New Roman" w:hAnsi="Garamond" w:cs="Times New Roman"/>
          <w:color w:val="000000"/>
        </w:rPr>
        <w:t>added for each cell and output in a new field of the attribute table. The team queried out zero values for the sum of lightning “counts” per cell and grouped the data by Jenks Natural Breaks into three classes</w:t>
      </w:r>
      <w:r w:rsidR="00F3788D">
        <w:rPr>
          <w:rFonts w:ascii="Garamond" w:eastAsia="Times New Roman" w:hAnsi="Garamond" w:cs="Times New Roman"/>
          <w:color w:val="000000"/>
        </w:rPr>
        <w:t xml:space="preserve">, which were then </w:t>
      </w:r>
      <w:r w:rsidRPr="008C6390">
        <w:rPr>
          <w:rFonts w:ascii="Garamond" w:eastAsia="Times New Roman" w:hAnsi="Garamond" w:cs="Times New Roman"/>
          <w:color w:val="000000"/>
        </w:rPr>
        <w:t xml:space="preserve">ranked 1-3. These values were rejoined with the zero values and the new list of values was ranked on a 0-3 scale, where a rank of 0 was the lowest lightning count </w:t>
      </w:r>
      <w:r w:rsidR="00F3788D">
        <w:rPr>
          <w:rFonts w:ascii="Garamond" w:eastAsia="Times New Roman" w:hAnsi="Garamond" w:cs="Times New Roman"/>
          <w:color w:val="000000"/>
        </w:rPr>
        <w:t xml:space="preserve">in a cell </w:t>
      </w:r>
      <w:r w:rsidRPr="008C6390">
        <w:rPr>
          <w:rFonts w:ascii="Garamond" w:eastAsia="Times New Roman" w:hAnsi="Garamond" w:cs="Times New Roman"/>
          <w:color w:val="000000"/>
        </w:rPr>
        <w:t xml:space="preserve">(0) and a rank of 3 was the highest </w:t>
      </w:r>
      <w:r w:rsidR="00F3788D">
        <w:rPr>
          <w:rFonts w:ascii="Garamond" w:eastAsia="Times New Roman" w:hAnsi="Garamond" w:cs="Times New Roman"/>
          <w:color w:val="000000"/>
        </w:rPr>
        <w:t>range of</w:t>
      </w:r>
      <w:r w:rsidR="00A97E5A">
        <w:rPr>
          <w:rFonts w:ascii="Garamond" w:eastAsia="Times New Roman" w:hAnsi="Garamond" w:cs="Times New Roman"/>
          <w:color w:val="000000"/>
        </w:rPr>
        <w:t xml:space="preserve"> </w:t>
      </w:r>
      <w:r w:rsidRPr="008C6390">
        <w:rPr>
          <w:rFonts w:ascii="Garamond" w:eastAsia="Times New Roman" w:hAnsi="Garamond" w:cs="Times New Roman"/>
          <w:color w:val="000000"/>
        </w:rPr>
        <w:t>lightning count</w:t>
      </w:r>
      <w:r w:rsidR="00F3788D">
        <w:rPr>
          <w:rFonts w:ascii="Garamond" w:eastAsia="Times New Roman" w:hAnsi="Garamond" w:cs="Times New Roman"/>
          <w:color w:val="000000"/>
        </w:rPr>
        <w:t xml:space="preserve"> in a cell (4-7). </w:t>
      </w:r>
      <w:r w:rsidRPr="008C6390">
        <w:rPr>
          <w:rFonts w:ascii="Garamond" w:eastAsia="Times New Roman" w:hAnsi="Garamond" w:cs="Times New Roman"/>
          <w:color w:val="000000"/>
        </w:rPr>
        <w:t>The newly ranked cells were rejoined to the fishnet by their ‘CELL_ID’ and symbolized based on their rank value.</w:t>
      </w:r>
    </w:p>
    <w:p w14:paraId="0A60CD63"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3EB40956"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i/>
          <w:iCs/>
          <w:color w:val="000000"/>
        </w:rPr>
        <w:lastRenderedPageBreak/>
        <w:t>3.2.3 Vegetation</w:t>
      </w:r>
      <w:r w:rsidRPr="008C6390">
        <w:rPr>
          <w:rFonts w:ascii="Garamond" w:eastAsia="Times New Roman" w:hAnsi="Garamond" w:cs="Times New Roman"/>
          <w:b/>
          <w:bCs/>
          <w:i/>
          <w:iCs/>
          <w:color w:val="000000"/>
        </w:rPr>
        <w:t xml:space="preserve"> </w:t>
      </w:r>
      <w:r w:rsidRPr="008C6390">
        <w:rPr>
          <w:rFonts w:ascii="Garamond" w:eastAsia="Times New Roman" w:hAnsi="Garamond" w:cs="Times New Roman"/>
          <w:i/>
          <w:iCs/>
          <w:color w:val="000000"/>
        </w:rPr>
        <w:t>Moisture Data Processing</w:t>
      </w:r>
    </w:p>
    <w:p w14:paraId="1BD6EED4" w14:textId="5BB15206"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Using the Google Earth Engine Javascript API, the team acquired Landsat 5 TM and Landsat 8 OLI imagery. The images were a composite of those captured during the fire season (May-October) of each year for the study period, 2001-2019. </w:t>
      </w:r>
      <w:r w:rsidR="005661D4">
        <w:rPr>
          <w:rFonts w:ascii="Garamond" w:eastAsia="Times New Roman" w:hAnsi="Garamond" w:cs="Times New Roman"/>
          <w:color w:val="000000"/>
        </w:rPr>
        <w:t>T</w:t>
      </w:r>
      <w:r w:rsidRPr="008C6390">
        <w:rPr>
          <w:rFonts w:ascii="Garamond" w:eastAsia="Times New Roman" w:hAnsi="Garamond" w:cs="Times New Roman"/>
          <w:color w:val="000000"/>
        </w:rPr>
        <w:t xml:space="preserve">o create the image composite, the mean value was calculated for all the images captured during the fire season per year, resulting in 18 images. 2004 and 2012 were excluded due to errors in image acquisition.  The team then calculated a Normalized Difference Moisture Index (NDMI) for each image, calculated as shown in </w:t>
      </w:r>
      <w:r w:rsidR="00F3788D">
        <w:rPr>
          <w:rFonts w:ascii="Garamond" w:eastAsia="Times New Roman" w:hAnsi="Garamond" w:cs="Times New Roman"/>
          <w:color w:val="000000"/>
        </w:rPr>
        <w:t>Equation 1,</w:t>
      </w:r>
      <w:r w:rsidRPr="008C6390">
        <w:rPr>
          <w:rFonts w:ascii="Garamond" w:eastAsia="Times New Roman" w:hAnsi="Garamond" w:cs="Times New Roman"/>
          <w:color w:val="000000"/>
        </w:rPr>
        <w:t xml:space="preserve"> where NIR is the near-infrared band, and SWIR is the short-wave infrared band. On Landsat 5 TM, those bands are Band 4 and Band 5 respectively. On Landsat 8 </w:t>
      </w:r>
      <w:r w:rsidR="009A623F" w:rsidRPr="008C6390">
        <w:rPr>
          <w:rFonts w:ascii="Garamond" w:eastAsia="Times New Roman" w:hAnsi="Garamond" w:cs="Times New Roman"/>
          <w:color w:val="000000"/>
        </w:rPr>
        <w:t>OLI, those</w:t>
      </w:r>
      <w:r w:rsidRPr="008C6390">
        <w:rPr>
          <w:rFonts w:ascii="Garamond" w:eastAsia="Times New Roman" w:hAnsi="Garamond" w:cs="Times New Roman"/>
          <w:color w:val="000000"/>
        </w:rPr>
        <w:t xml:space="preserve"> bands are Band 5 and Band 6.</w:t>
      </w:r>
    </w:p>
    <w:p w14:paraId="5BD40330" w14:textId="63DDBC35" w:rsidR="008C6390" w:rsidRPr="00B619E8" w:rsidRDefault="003B1947" w:rsidP="003B1947">
      <w:pPr>
        <w:rPr>
          <w:rFonts w:ascii="Garamond" w:eastAsia="Times New Roman" w:hAnsi="Garamond" w:cs="Times New Roman"/>
          <w:sz w:val="24"/>
          <w:szCs w:val="24"/>
        </w:rPr>
      </w:pPr>
      <w:r>
        <w:rPr>
          <w:rFonts w:ascii="Times New Roman" w:eastAsia="Times New Roman" w:hAnsi="Times New Roman" w:cs="Times New Roman"/>
          <w:sz w:val="24"/>
          <w:szCs w:val="24"/>
        </w:rPr>
        <w:t xml:space="preserve">                      </w:t>
      </w:r>
      <w:r w:rsidR="000710E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m:oMath>
        <m:r>
          <m:rPr>
            <m:nor/>
          </m:rPr>
          <w:rPr>
            <w:rFonts w:ascii="Garamond" w:eastAsia="Times New Roman" w:hAnsi="Garamond" w:cs="Times New Roman"/>
            <w:sz w:val="24"/>
            <w:szCs w:val="24"/>
          </w:rPr>
          <m:t>NDMI</m:t>
        </m:r>
        <m:r>
          <m:rPr>
            <m:nor/>
          </m:rPr>
          <w:rPr>
            <w:rFonts w:ascii="Cambria Math" w:eastAsia="Times New Roman" w:hAnsi="Garamond" w:cs="Times New Roman"/>
            <w:sz w:val="24"/>
            <w:szCs w:val="24"/>
          </w:rPr>
          <m:t xml:space="preserve"> </m:t>
        </m:r>
        <m:r>
          <m:rPr>
            <m:nor/>
          </m:rPr>
          <w:rPr>
            <w:rFonts w:ascii="Garamond" w:eastAsia="Times New Roman" w:hAnsi="Garamond" w:cs="Times New Roman"/>
            <w:sz w:val="24"/>
            <w:szCs w:val="24"/>
          </w:rPr>
          <m:t>=</m:t>
        </m:r>
        <m:r>
          <m:rPr>
            <m:nor/>
          </m:rPr>
          <w:rPr>
            <w:rFonts w:ascii="Cambria Math" w:eastAsia="Times New Roman" w:hAnsi="Garamond" w:cs="Times New Roman"/>
            <w:sz w:val="24"/>
            <w:szCs w:val="24"/>
          </w:rPr>
          <m:t xml:space="preserve"> </m:t>
        </m:r>
        <m:r>
          <m:rPr>
            <m:nor/>
          </m:rPr>
          <w:rPr>
            <w:rFonts w:ascii="Garamond" w:eastAsia="Times New Roman" w:hAnsi="Garamond" w:cs="Times New Roman"/>
            <w:color w:val="000000"/>
          </w:rPr>
          <m:t>(NIR -SWI</m:t>
        </m:r>
        <m:r>
          <m:rPr>
            <m:nor/>
          </m:rPr>
          <w:rPr>
            <w:rFonts w:ascii="Garamond" w:eastAsia="Times New Roman" w:hAnsi="Garamond" w:cs="Times New Roman"/>
            <w:color w:val="000000"/>
          </w:rPr>
          <m:t>R) / (NIR+SWIR)</m:t>
        </m:r>
      </m:oMath>
      <w:r w:rsidR="008C6390" w:rsidRPr="00B619E8">
        <w:rPr>
          <w:rFonts w:ascii="Garamond" w:eastAsia="Times New Roman" w:hAnsi="Garamond" w:cs="Times New Roman"/>
          <w:color w:val="000000"/>
        </w:rPr>
        <w:t xml:space="preserve"> </w:t>
      </w:r>
      <w:r w:rsidR="008C6390" w:rsidRPr="00B619E8">
        <w:rPr>
          <w:rFonts w:ascii="Garamond" w:eastAsia="Times New Roman" w:hAnsi="Garamond" w:cs="Times New Roman"/>
          <w:color w:val="000000"/>
        </w:rPr>
        <w:tab/>
      </w:r>
      <w:r w:rsidR="008C6390" w:rsidRPr="00B619E8">
        <w:rPr>
          <w:rFonts w:ascii="Garamond" w:eastAsia="Times New Roman" w:hAnsi="Garamond" w:cs="Times New Roman"/>
          <w:color w:val="000000"/>
        </w:rPr>
        <w:tab/>
      </w:r>
      <w:r>
        <w:rPr>
          <w:rFonts w:ascii="Garamond" w:eastAsia="Times New Roman" w:hAnsi="Garamond" w:cs="Times New Roman"/>
          <w:color w:val="000000"/>
        </w:rPr>
        <w:t xml:space="preserve">                     </w:t>
      </w:r>
      <w:r w:rsidR="008C6390" w:rsidRPr="00B619E8">
        <w:rPr>
          <w:rFonts w:ascii="Garamond" w:eastAsia="Times New Roman" w:hAnsi="Garamond" w:cs="Times New Roman"/>
          <w:color w:val="000000"/>
        </w:rPr>
        <w:t>(</w:t>
      </w:r>
      <w:r w:rsidR="00F3788D">
        <w:rPr>
          <w:rFonts w:ascii="Garamond" w:eastAsia="Times New Roman" w:hAnsi="Garamond" w:cs="Times New Roman"/>
          <w:color w:val="000000"/>
        </w:rPr>
        <w:t>1</w:t>
      </w:r>
      <w:r w:rsidR="008C6390" w:rsidRPr="00B619E8">
        <w:rPr>
          <w:rFonts w:ascii="Garamond" w:eastAsia="Times New Roman" w:hAnsi="Garamond" w:cs="Times New Roman"/>
          <w:color w:val="000000"/>
        </w:rPr>
        <w:t>)</w:t>
      </w:r>
    </w:p>
    <w:p w14:paraId="21980DA8" w14:textId="7484CCE2"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After </w:t>
      </w:r>
      <w:r w:rsidR="00017767">
        <w:rPr>
          <w:rFonts w:ascii="Garamond" w:eastAsia="Times New Roman" w:hAnsi="Garamond" w:cs="Times New Roman"/>
          <w:color w:val="000000"/>
        </w:rPr>
        <w:t>exporting</w:t>
      </w:r>
      <w:r w:rsidRPr="008C6390">
        <w:rPr>
          <w:rFonts w:ascii="Garamond" w:eastAsia="Times New Roman" w:hAnsi="Garamond" w:cs="Times New Roman"/>
          <w:color w:val="000000"/>
        </w:rPr>
        <w:t xml:space="preserve"> the </w:t>
      </w:r>
      <w:r w:rsidR="00017767">
        <w:rPr>
          <w:rFonts w:ascii="Garamond" w:eastAsia="Times New Roman" w:hAnsi="Garamond" w:cs="Times New Roman"/>
          <w:color w:val="000000"/>
        </w:rPr>
        <w:t xml:space="preserve">NDMI </w:t>
      </w:r>
      <w:r w:rsidRPr="008C6390">
        <w:rPr>
          <w:rFonts w:ascii="Garamond" w:eastAsia="Times New Roman" w:hAnsi="Garamond" w:cs="Times New Roman"/>
          <w:color w:val="000000"/>
        </w:rPr>
        <w:t xml:space="preserve">images, they were divided into the following groups and averaged: 2001-2006, 2007-2011, 2013-2017, and 2017-2019. The </w:t>
      </w:r>
      <w:r w:rsidR="000710E5">
        <w:rPr>
          <w:rFonts w:ascii="Garamond" w:eastAsia="Times New Roman" w:hAnsi="Garamond" w:cs="Times New Roman"/>
          <w:color w:val="000000"/>
        </w:rPr>
        <w:t>group of 2017-2019 images</w:t>
      </w:r>
      <w:r w:rsidRPr="008C6390">
        <w:rPr>
          <w:rFonts w:ascii="Garamond" w:eastAsia="Times New Roman" w:hAnsi="Garamond" w:cs="Times New Roman"/>
          <w:color w:val="000000"/>
        </w:rPr>
        <w:t xml:space="preserve"> corresponds to the available lightning data.</w:t>
      </w:r>
      <w:r w:rsidR="00017767">
        <w:rPr>
          <w:rFonts w:ascii="Times New Roman" w:eastAsia="Times New Roman" w:hAnsi="Times New Roman" w:cs="Times New Roman"/>
          <w:sz w:val="24"/>
          <w:szCs w:val="24"/>
        </w:rPr>
        <w:t xml:space="preserve"> </w:t>
      </w:r>
      <w:r w:rsidRPr="008C6390">
        <w:rPr>
          <w:rFonts w:ascii="Garamond" w:eastAsia="Times New Roman" w:hAnsi="Garamond" w:cs="Times New Roman"/>
          <w:color w:val="000000"/>
        </w:rPr>
        <w:t>Resulting values were then ranked from 0 - 3, with 0 as the wettest vegetation, and 3 as the driest vegetation. Then, results were summarized by generating zonal statistics to display the majority of each rank within the cells of the fishnet grid (see Section 3.2.1). Vegetation moisture climatologies can be found in Appendix</w:t>
      </w:r>
      <w:r w:rsidR="00E52714">
        <w:rPr>
          <w:rFonts w:ascii="Garamond" w:eastAsia="Times New Roman" w:hAnsi="Garamond" w:cs="Times New Roman"/>
          <w:color w:val="000000"/>
        </w:rPr>
        <w:t xml:space="preserve"> A</w:t>
      </w:r>
      <w:r w:rsidRPr="008C6390">
        <w:rPr>
          <w:rFonts w:ascii="Garamond" w:eastAsia="Times New Roman" w:hAnsi="Garamond" w:cs="Times New Roman"/>
          <w:color w:val="000000"/>
        </w:rPr>
        <w:t>.</w:t>
      </w:r>
    </w:p>
    <w:p w14:paraId="61509768" w14:textId="77777777" w:rsidR="008C6390" w:rsidRPr="008C6390" w:rsidRDefault="008C6390" w:rsidP="008C6390">
      <w:pPr>
        <w:spacing w:after="0" w:line="240" w:lineRule="auto"/>
        <w:rPr>
          <w:rFonts w:ascii="Times New Roman" w:eastAsia="Times New Roman" w:hAnsi="Times New Roman" w:cs="Times New Roman"/>
          <w:sz w:val="24"/>
          <w:szCs w:val="24"/>
        </w:rPr>
      </w:pPr>
    </w:p>
    <w:p w14:paraId="7C431629" w14:textId="77777777" w:rsidR="008C6390"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i/>
          <w:iCs/>
          <w:color w:val="000000"/>
        </w:rPr>
        <w:t>3.2.4 Composite Climatology Map</w:t>
      </w:r>
    </w:p>
    <w:p w14:paraId="25572F22" w14:textId="113DDA54" w:rsidR="00BD1A87" w:rsidRPr="008C6390" w:rsidRDefault="008C6390" w:rsidP="008C6390">
      <w:pPr>
        <w:spacing w:after="0" w:line="240" w:lineRule="auto"/>
        <w:rPr>
          <w:rFonts w:ascii="Times New Roman" w:eastAsia="Times New Roman" w:hAnsi="Times New Roman" w:cs="Times New Roman"/>
          <w:sz w:val="24"/>
          <w:szCs w:val="24"/>
        </w:rPr>
      </w:pPr>
      <w:r w:rsidRPr="008C6390">
        <w:rPr>
          <w:rFonts w:ascii="Garamond" w:eastAsia="Times New Roman" w:hAnsi="Garamond" w:cs="Times New Roman"/>
          <w:color w:val="000000"/>
        </w:rPr>
        <w:t xml:space="preserve">The team used the processed fire, lightning, and vegetation moisture fishnet data layers to create a final composite climatology vulnerability index with these three factors equally weighted. This was achieved by adding the “RANK” fields for all the hexagonal cells of the three fishnet grid inputs and reclassifying them into 4 classes. Following </w:t>
      </w:r>
      <w:r w:rsidR="005661D4">
        <w:rPr>
          <w:rFonts w:ascii="Garamond" w:eastAsia="Times New Roman" w:hAnsi="Garamond" w:cs="Times New Roman"/>
          <w:color w:val="000000"/>
        </w:rPr>
        <w:t>a</w:t>
      </w:r>
      <w:r w:rsidRPr="008C6390">
        <w:rPr>
          <w:rFonts w:ascii="Garamond" w:eastAsia="Times New Roman" w:hAnsi="Garamond" w:cs="Times New Roman"/>
          <w:color w:val="000000"/>
        </w:rPr>
        <w:t xml:space="preserve"> similar method as the other climatologies, the team queried out the zero values, divided the data into ranks of 1-3 by Jenks Natural Breaks, rejoined the zeros to yield 4 classes ranked from 0-3. The team then symbolized the cells having the highest vulnerability index value of 3 corresponding to the most vulnerable areas</w:t>
      </w:r>
      <w:r w:rsidR="00E52714">
        <w:rPr>
          <w:rFonts w:ascii="Garamond" w:eastAsia="Times New Roman" w:hAnsi="Garamond" w:cs="Times New Roman"/>
          <w:color w:val="000000"/>
        </w:rPr>
        <w:t>—</w:t>
      </w:r>
      <w:r w:rsidRPr="008C6390">
        <w:rPr>
          <w:rFonts w:ascii="Garamond" w:eastAsia="Times New Roman" w:hAnsi="Garamond" w:cs="Times New Roman"/>
          <w:color w:val="000000"/>
        </w:rPr>
        <w:t>those that experience frequent fires, incidences of lightning, and low vegetation moisture</w:t>
      </w:r>
      <w:r>
        <w:rPr>
          <w:rFonts w:ascii="Garamond" w:eastAsia="Times New Roman" w:hAnsi="Garamond" w:cs="Times New Roman"/>
          <w:color w:val="000000"/>
        </w:rPr>
        <w:t>.</w:t>
      </w:r>
    </w:p>
    <w:p w14:paraId="073B424E" w14:textId="77777777" w:rsidR="00BD1A87" w:rsidRPr="0066138C" w:rsidRDefault="00BD1A87" w:rsidP="0066138C">
      <w:pPr>
        <w:spacing w:after="0" w:line="240" w:lineRule="auto"/>
        <w:rPr>
          <w:rFonts w:ascii="Garamond" w:hAnsi="Garamond" w:cs="Arial"/>
          <w:b/>
          <w:szCs w:val="24"/>
        </w:rPr>
      </w:pPr>
    </w:p>
    <w:p w14:paraId="538A5F1D" w14:textId="20BE9355"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3.3 Data Analysis</w:t>
      </w:r>
    </w:p>
    <w:p w14:paraId="7F5765E6" w14:textId="1B21E623" w:rsidR="008C6390" w:rsidRDefault="008C6390" w:rsidP="008C6390">
      <w:pPr>
        <w:spacing w:after="0" w:line="240" w:lineRule="auto"/>
        <w:rPr>
          <w:rFonts w:ascii="Garamond" w:eastAsia="Times New Roman" w:hAnsi="Garamond" w:cs="Times New Roman"/>
          <w:color w:val="000000"/>
        </w:rPr>
      </w:pPr>
      <w:bookmarkStart w:id="3" w:name="_Toc334198730"/>
      <w:r w:rsidRPr="008C6390">
        <w:rPr>
          <w:rFonts w:ascii="Garamond" w:eastAsia="Times New Roman" w:hAnsi="Garamond" w:cs="Times New Roman"/>
          <w:color w:val="000000"/>
        </w:rPr>
        <w:t xml:space="preserve">The team used the fishnet methodology to analyze the spatiotemporal relationship between the three factors: fire, lightning, and vegetation moisture for the region. The team input these layers into the fishnet, calculated the parameters as described in the previous sections, added their ranks, then yielded a fishnet with each cell representing a rank from 0-3, where 0 is less vulnerable and 3 is most vulnerable. The resulting Composite Vulnerability Climatology displayed the </w:t>
      </w:r>
      <w:r w:rsidRPr="008C6390">
        <w:rPr>
          <w:rFonts w:ascii="Garamond" w:eastAsia="Times New Roman" w:hAnsi="Garamond" w:cs="Times New Roman"/>
          <w:i/>
          <w:iCs/>
          <w:color w:val="000000"/>
        </w:rPr>
        <w:t>sum</w:t>
      </w:r>
      <w:r w:rsidRPr="008C6390">
        <w:rPr>
          <w:rFonts w:ascii="Garamond" w:eastAsia="Times New Roman" w:hAnsi="Garamond" w:cs="Times New Roman"/>
          <w:color w:val="000000"/>
        </w:rPr>
        <w:t xml:space="preserve"> of the individual ranks of the cells. Since each of the three</w:t>
      </w:r>
      <w:r w:rsidR="005661D4">
        <w:rPr>
          <w:rFonts w:ascii="Garamond" w:eastAsia="Times New Roman" w:hAnsi="Garamond" w:cs="Times New Roman"/>
          <w:color w:val="000000"/>
        </w:rPr>
        <w:t>-</w:t>
      </w:r>
      <w:r w:rsidRPr="008C6390">
        <w:rPr>
          <w:rFonts w:ascii="Garamond" w:eastAsia="Times New Roman" w:hAnsi="Garamond" w:cs="Times New Roman"/>
          <w:color w:val="000000"/>
        </w:rPr>
        <w:t>factor layers were ranked from 0-3, the composite fishnet sums ranged from 0-9. The team reclassified these values by Jenks Natural Breaks to range from 0-3 as shown in Table 2. The team also displayed the sum of the ranks in a chart by county (</w:t>
      </w:r>
      <w:r w:rsidR="00F3788D">
        <w:rPr>
          <w:rFonts w:ascii="Garamond" w:eastAsia="Times New Roman" w:hAnsi="Garamond" w:cs="Times New Roman"/>
          <w:color w:val="000000"/>
        </w:rPr>
        <w:t>Appendix B</w:t>
      </w:r>
      <w:r w:rsidR="00E52714">
        <w:rPr>
          <w:rFonts w:ascii="Garamond" w:eastAsia="Times New Roman" w:hAnsi="Garamond" w:cs="Times New Roman"/>
          <w:color w:val="000000"/>
        </w:rPr>
        <w:t>,</w:t>
      </w:r>
      <w:r w:rsidR="00F3788D">
        <w:rPr>
          <w:rFonts w:ascii="Garamond" w:eastAsia="Times New Roman" w:hAnsi="Garamond" w:cs="Times New Roman"/>
          <w:color w:val="000000"/>
        </w:rPr>
        <w:t xml:space="preserve"> </w:t>
      </w:r>
      <w:r w:rsidRPr="00E52714">
        <w:rPr>
          <w:rFonts w:ascii="Garamond" w:eastAsia="Times New Roman" w:hAnsi="Garamond" w:cs="Times New Roman"/>
          <w:i/>
          <w:iCs/>
          <w:color w:val="000000"/>
        </w:rPr>
        <w:t>Figure</w:t>
      </w:r>
      <w:r w:rsidR="00E52714" w:rsidRPr="00E52714">
        <w:rPr>
          <w:rFonts w:ascii="Garamond" w:eastAsia="Times New Roman" w:hAnsi="Garamond" w:cs="Times New Roman"/>
          <w:i/>
          <w:iCs/>
          <w:color w:val="000000"/>
        </w:rPr>
        <w:t>s</w:t>
      </w:r>
      <w:r w:rsidRPr="00E52714">
        <w:rPr>
          <w:rFonts w:ascii="Garamond" w:eastAsia="Times New Roman" w:hAnsi="Garamond" w:cs="Times New Roman"/>
          <w:i/>
          <w:iCs/>
          <w:color w:val="000000"/>
        </w:rPr>
        <w:t xml:space="preserve"> B1</w:t>
      </w:r>
      <w:r w:rsidR="00E52714" w:rsidRPr="00E52714">
        <w:rPr>
          <w:rFonts w:ascii="Garamond" w:eastAsia="Times New Roman" w:hAnsi="Garamond" w:cs="Times New Roman"/>
          <w:i/>
          <w:iCs/>
          <w:color w:val="000000"/>
        </w:rPr>
        <w:t xml:space="preserve"> &amp;</w:t>
      </w:r>
      <w:r w:rsidRPr="00E52714">
        <w:rPr>
          <w:rFonts w:ascii="Garamond" w:eastAsia="Times New Roman" w:hAnsi="Garamond" w:cs="Times New Roman"/>
          <w:i/>
          <w:iCs/>
          <w:color w:val="000000"/>
        </w:rPr>
        <w:t xml:space="preserve"> B</w:t>
      </w:r>
      <w:r w:rsidR="00B15D19" w:rsidRPr="00E52714">
        <w:rPr>
          <w:rFonts w:ascii="Garamond" w:eastAsia="Times New Roman" w:hAnsi="Garamond" w:cs="Times New Roman"/>
          <w:i/>
          <w:iCs/>
          <w:color w:val="000000"/>
        </w:rPr>
        <w:t>2</w:t>
      </w:r>
      <w:r w:rsidRPr="008C6390">
        <w:rPr>
          <w:rFonts w:ascii="Garamond" w:eastAsia="Times New Roman" w:hAnsi="Garamond" w:cs="Times New Roman"/>
          <w:color w:val="000000"/>
        </w:rPr>
        <w:t>), and qualitatively analyzed the spatial pattern of vulnerability by the clustering of cells of various ranks in the final composite climatology.</w:t>
      </w:r>
    </w:p>
    <w:p w14:paraId="67496133" w14:textId="0522BFDE" w:rsidR="00B9422F" w:rsidRDefault="00B9422F" w:rsidP="008C6390">
      <w:pPr>
        <w:spacing w:after="0" w:line="240" w:lineRule="auto"/>
        <w:rPr>
          <w:rFonts w:ascii="Garamond" w:eastAsia="Times New Roman" w:hAnsi="Garamond" w:cs="Times New Roman"/>
          <w:color w:val="000000"/>
        </w:rPr>
      </w:pPr>
    </w:p>
    <w:p w14:paraId="21274F10" w14:textId="7C10E11D" w:rsidR="00B9422F" w:rsidRDefault="00B9422F" w:rsidP="008C6390">
      <w:pPr>
        <w:spacing w:after="0" w:line="240" w:lineRule="auto"/>
        <w:rPr>
          <w:rFonts w:ascii="Garamond" w:eastAsia="Times New Roman" w:hAnsi="Garamond" w:cs="Times New Roman"/>
          <w:color w:val="000000"/>
        </w:rPr>
      </w:pPr>
    </w:p>
    <w:p w14:paraId="2E99209A" w14:textId="43849294" w:rsidR="00B9422F" w:rsidRDefault="00B9422F" w:rsidP="008C6390">
      <w:pPr>
        <w:spacing w:after="0" w:line="240" w:lineRule="auto"/>
        <w:rPr>
          <w:rFonts w:ascii="Garamond" w:eastAsia="Times New Roman" w:hAnsi="Garamond" w:cs="Times New Roman"/>
          <w:color w:val="000000"/>
        </w:rPr>
      </w:pPr>
    </w:p>
    <w:p w14:paraId="4FF8216A" w14:textId="7D26BDB0" w:rsidR="00B9422F" w:rsidRDefault="00B9422F" w:rsidP="008C6390">
      <w:pPr>
        <w:spacing w:after="0" w:line="240" w:lineRule="auto"/>
        <w:rPr>
          <w:rFonts w:ascii="Garamond" w:eastAsia="Times New Roman" w:hAnsi="Garamond" w:cs="Times New Roman"/>
          <w:color w:val="000000"/>
        </w:rPr>
      </w:pPr>
    </w:p>
    <w:p w14:paraId="52481581" w14:textId="77777777" w:rsidR="00B9422F" w:rsidRPr="008C6390" w:rsidRDefault="00B9422F" w:rsidP="008C6390">
      <w:pPr>
        <w:spacing w:after="0" w:line="240" w:lineRule="auto"/>
        <w:rPr>
          <w:rFonts w:ascii="Times New Roman" w:eastAsia="Times New Roman" w:hAnsi="Times New Roman" w:cs="Times New Roman"/>
          <w:sz w:val="24"/>
          <w:szCs w:val="24"/>
        </w:rPr>
      </w:pPr>
    </w:p>
    <w:p w14:paraId="07C8F878" w14:textId="77777777" w:rsidR="00B9422F" w:rsidRPr="00B9422F" w:rsidRDefault="00B9422F" w:rsidP="00B9422F">
      <w:pPr>
        <w:spacing w:after="0" w:line="240" w:lineRule="auto"/>
        <w:rPr>
          <w:rFonts w:ascii="Times New Roman" w:eastAsia="Times New Roman" w:hAnsi="Times New Roman" w:cs="Times New Roman"/>
          <w:sz w:val="24"/>
          <w:szCs w:val="24"/>
        </w:rPr>
      </w:pPr>
    </w:p>
    <w:tbl>
      <w:tblPr>
        <w:tblpPr w:leftFromText="180" w:rightFromText="180" w:vertAnchor="page" w:horzAnchor="page" w:tblpX="4439" w:tblpY="3065"/>
        <w:tblW w:w="0" w:type="auto"/>
        <w:tblCellMar>
          <w:top w:w="15" w:type="dxa"/>
          <w:left w:w="15" w:type="dxa"/>
          <w:bottom w:w="15" w:type="dxa"/>
          <w:right w:w="15" w:type="dxa"/>
        </w:tblCellMar>
        <w:tblLook w:val="04A0" w:firstRow="1" w:lastRow="0" w:firstColumn="1" w:lastColumn="0" w:noHBand="0" w:noVBand="1"/>
      </w:tblPr>
      <w:tblGrid>
        <w:gridCol w:w="2105"/>
        <w:gridCol w:w="1124"/>
      </w:tblGrid>
      <w:tr w:rsidR="00B9422F" w:rsidRPr="00B9422F" w14:paraId="0061E2D4" w14:textId="77777777" w:rsidTr="00B9422F">
        <w:trPr>
          <w:trHeight w:val="4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0CD5D" w14:textId="77777777" w:rsidR="00B9422F" w:rsidRPr="00B9422F" w:rsidRDefault="00B9422F" w:rsidP="00B9422F">
            <w:pPr>
              <w:spacing w:after="0" w:line="240" w:lineRule="auto"/>
              <w:jc w:val="center"/>
              <w:rPr>
                <w:rFonts w:ascii="Times New Roman" w:eastAsia="Times New Roman" w:hAnsi="Times New Roman" w:cs="Times New Roman"/>
                <w:sz w:val="24"/>
                <w:szCs w:val="24"/>
              </w:rPr>
            </w:pPr>
            <w:r w:rsidRPr="00B9422F">
              <w:rPr>
                <w:rFonts w:ascii="Garamond" w:eastAsia="Times New Roman" w:hAnsi="Garamond" w:cs="Times New Roman"/>
                <w:color w:val="000000"/>
              </w:rPr>
              <w:lastRenderedPageBreak/>
              <w:t>Sum of Ranks of Cells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3445A" w14:textId="77777777" w:rsidR="00B9422F" w:rsidRPr="00B9422F" w:rsidRDefault="00B9422F" w:rsidP="00B9422F">
            <w:pPr>
              <w:spacing w:after="0" w:line="240" w:lineRule="auto"/>
              <w:jc w:val="center"/>
              <w:rPr>
                <w:rFonts w:ascii="Times New Roman" w:eastAsia="Times New Roman" w:hAnsi="Times New Roman" w:cs="Times New Roman"/>
                <w:sz w:val="24"/>
                <w:szCs w:val="24"/>
              </w:rPr>
            </w:pPr>
            <w:r w:rsidRPr="00B9422F">
              <w:rPr>
                <w:rFonts w:ascii="Garamond" w:eastAsia="Times New Roman" w:hAnsi="Garamond" w:cs="Times New Roman"/>
                <w:color w:val="000000"/>
              </w:rPr>
              <w:t>Final Rank</w:t>
            </w:r>
          </w:p>
        </w:tc>
      </w:tr>
      <w:tr w:rsidR="00B9422F" w:rsidRPr="00B9422F" w14:paraId="373F7B32" w14:textId="77777777" w:rsidTr="00B942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477FFC" w14:textId="799D45C7" w:rsidR="00B9422F" w:rsidRPr="00B9422F" w:rsidRDefault="00B9422F" w:rsidP="00B9422F">
            <w:pPr>
              <w:spacing w:after="0"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color w:val="000000"/>
                </w:rPr>
                <m:t>≤</m:t>
              </m:r>
            </m:oMath>
            <w:r w:rsidRPr="00B9422F">
              <w:rPr>
                <w:rFonts w:ascii="Garamond" w:eastAsia="Times New Roman" w:hAnsi="Garamond" w:cs="Times New Roman"/>
                <w:color w:val="000000"/>
              </w:rPr>
              <w:t>1.0 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5BD64" w14:textId="77777777" w:rsidR="00B9422F" w:rsidRPr="00B9422F" w:rsidRDefault="00B9422F" w:rsidP="00B9422F">
            <w:pPr>
              <w:spacing w:after="0" w:line="240" w:lineRule="auto"/>
              <w:jc w:val="center"/>
              <w:rPr>
                <w:rFonts w:ascii="Times New Roman" w:eastAsia="Times New Roman" w:hAnsi="Times New Roman" w:cs="Times New Roman"/>
                <w:sz w:val="24"/>
                <w:szCs w:val="24"/>
              </w:rPr>
            </w:pPr>
            <w:r w:rsidRPr="00B9422F">
              <w:rPr>
                <w:rFonts w:ascii="Garamond" w:eastAsia="Times New Roman" w:hAnsi="Garamond" w:cs="Times New Roman"/>
                <w:color w:val="000000"/>
              </w:rPr>
              <w:t>0</w:t>
            </w:r>
          </w:p>
        </w:tc>
      </w:tr>
      <w:tr w:rsidR="00B9422F" w:rsidRPr="00B9422F" w14:paraId="2B68B4B2" w14:textId="77777777" w:rsidTr="00B942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660D26" w14:textId="64D6B875" w:rsidR="00B9422F" w:rsidRPr="00B9422F" w:rsidRDefault="00B9422F" w:rsidP="00B9422F">
            <w:pPr>
              <w:spacing w:after="0"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color w:val="000000"/>
                </w:rPr>
                <m:t>≤</m:t>
              </m:r>
            </m:oMath>
            <w:r w:rsidRPr="00B9422F">
              <w:rPr>
                <w:rFonts w:ascii="Garamond" w:eastAsia="Times New Roman" w:hAnsi="Garamond" w:cs="Times New Roman"/>
                <w:color w:val="000000"/>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13386D" w14:textId="77777777" w:rsidR="00B9422F" w:rsidRPr="00B9422F" w:rsidRDefault="00B9422F" w:rsidP="00B9422F">
            <w:pPr>
              <w:spacing w:after="0" w:line="240" w:lineRule="auto"/>
              <w:jc w:val="center"/>
              <w:rPr>
                <w:rFonts w:ascii="Times New Roman" w:eastAsia="Times New Roman" w:hAnsi="Times New Roman" w:cs="Times New Roman"/>
                <w:sz w:val="24"/>
                <w:szCs w:val="24"/>
              </w:rPr>
            </w:pPr>
            <w:r w:rsidRPr="00B9422F">
              <w:rPr>
                <w:rFonts w:ascii="Garamond" w:eastAsia="Times New Roman" w:hAnsi="Garamond" w:cs="Times New Roman"/>
                <w:color w:val="000000"/>
              </w:rPr>
              <w:t>1</w:t>
            </w:r>
          </w:p>
        </w:tc>
      </w:tr>
      <w:tr w:rsidR="00B9422F" w:rsidRPr="00B9422F" w14:paraId="70AB054C" w14:textId="77777777" w:rsidTr="00B942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E8D752" w14:textId="1C6F3BEB" w:rsidR="00B9422F" w:rsidRPr="00B9422F" w:rsidRDefault="00B9422F" w:rsidP="00B9422F">
            <w:pPr>
              <w:spacing w:after="0"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color w:val="000000"/>
                </w:rPr>
                <m:t>≤</m:t>
              </m:r>
            </m:oMath>
            <w:r w:rsidRPr="00B9422F">
              <w:rPr>
                <w:rFonts w:ascii="Garamond" w:eastAsia="Times New Roman" w:hAnsi="Garamond" w:cs="Times New Roman"/>
                <w:color w:val="000000"/>
              </w:rPr>
              <w:t>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9949A6" w14:textId="77777777" w:rsidR="00B9422F" w:rsidRPr="00B9422F" w:rsidRDefault="00B9422F" w:rsidP="00B9422F">
            <w:pPr>
              <w:spacing w:after="0" w:line="240" w:lineRule="auto"/>
              <w:jc w:val="center"/>
              <w:rPr>
                <w:rFonts w:ascii="Times New Roman" w:eastAsia="Times New Roman" w:hAnsi="Times New Roman" w:cs="Times New Roman"/>
                <w:sz w:val="24"/>
                <w:szCs w:val="24"/>
              </w:rPr>
            </w:pPr>
            <w:r w:rsidRPr="00B9422F">
              <w:rPr>
                <w:rFonts w:ascii="Garamond" w:eastAsia="Times New Roman" w:hAnsi="Garamond" w:cs="Times New Roman"/>
                <w:color w:val="000000"/>
              </w:rPr>
              <w:t>2</w:t>
            </w:r>
          </w:p>
        </w:tc>
      </w:tr>
      <w:tr w:rsidR="00B9422F" w:rsidRPr="00B9422F" w14:paraId="29F22EF3" w14:textId="77777777" w:rsidTr="00B9422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F723F4" w14:textId="725A70EC" w:rsidR="00B9422F" w:rsidRPr="00B9422F" w:rsidRDefault="00B9422F" w:rsidP="00B9422F">
            <w:pPr>
              <w:spacing w:after="0"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color w:val="000000"/>
                </w:rPr>
                <m:t>≤</m:t>
              </m:r>
            </m:oMath>
            <w:r w:rsidRPr="00B9422F">
              <w:rPr>
                <w:rFonts w:ascii="Garamond" w:eastAsia="Times New Roman" w:hAnsi="Garamond" w:cs="Times New Roman"/>
                <w:color w:val="000000"/>
              </w:rPr>
              <w:t>9.0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2B29E0" w14:textId="77777777" w:rsidR="00B9422F" w:rsidRPr="00B9422F" w:rsidRDefault="00B9422F" w:rsidP="00B9422F">
            <w:pPr>
              <w:spacing w:after="0" w:line="240" w:lineRule="auto"/>
              <w:jc w:val="center"/>
              <w:rPr>
                <w:rFonts w:ascii="Times New Roman" w:eastAsia="Times New Roman" w:hAnsi="Times New Roman" w:cs="Times New Roman"/>
                <w:sz w:val="24"/>
                <w:szCs w:val="24"/>
              </w:rPr>
            </w:pPr>
            <w:r w:rsidRPr="00B9422F">
              <w:rPr>
                <w:rFonts w:ascii="Garamond" w:eastAsia="Times New Roman" w:hAnsi="Garamond" w:cs="Times New Roman"/>
                <w:color w:val="000000"/>
              </w:rPr>
              <w:t>3</w:t>
            </w:r>
          </w:p>
        </w:tc>
      </w:tr>
    </w:tbl>
    <w:p w14:paraId="346919DA" w14:textId="2051F66E" w:rsidR="00B9422F" w:rsidRDefault="00B9422F" w:rsidP="0066138C">
      <w:pPr>
        <w:pStyle w:val="Heading1"/>
        <w:spacing w:before="0" w:line="240" w:lineRule="auto"/>
        <w:rPr>
          <w:rFonts w:ascii="Garamond" w:hAnsi="Garamond"/>
        </w:rPr>
      </w:pPr>
    </w:p>
    <w:p w14:paraId="1D278CCB" w14:textId="77777777" w:rsidR="00B9422F" w:rsidRDefault="00B9422F" w:rsidP="0066138C">
      <w:pPr>
        <w:pStyle w:val="Heading1"/>
        <w:spacing w:before="0" w:line="240" w:lineRule="auto"/>
        <w:rPr>
          <w:rFonts w:ascii="Garamond" w:hAnsi="Garamond"/>
        </w:rPr>
      </w:pPr>
    </w:p>
    <w:p w14:paraId="4D83557F" w14:textId="77777777" w:rsidR="005661D4" w:rsidRDefault="00B9422F" w:rsidP="005661D4">
      <w:pPr>
        <w:contextualSpacing/>
        <w:rPr>
          <w:rFonts w:ascii="Garamond" w:eastAsia="Times New Roman" w:hAnsi="Garamond" w:cs="Times New Roman"/>
          <w:color w:val="000000"/>
        </w:rPr>
      </w:pPr>
      <w:r w:rsidRPr="005661D4">
        <w:rPr>
          <w:rFonts w:ascii="Garamond" w:hAnsi="Garamond"/>
          <w:iCs/>
          <w:color w:val="000000" w:themeColor="text1"/>
        </w:rPr>
        <w:t>Table 2</w:t>
      </w:r>
    </w:p>
    <w:p w14:paraId="05177808" w14:textId="00F18B8D" w:rsidR="00B9422F" w:rsidRPr="005661D4" w:rsidRDefault="00B9422F" w:rsidP="005661D4">
      <w:pPr>
        <w:contextualSpacing/>
        <w:rPr>
          <w:rFonts w:ascii="Times New Roman" w:eastAsia="Times New Roman" w:hAnsi="Times New Roman" w:cs="Times New Roman"/>
          <w:i/>
          <w:iCs/>
          <w:sz w:val="24"/>
          <w:szCs w:val="24"/>
        </w:rPr>
      </w:pPr>
      <w:r w:rsidRPr="005661D4">
        <w:rPr>
          <w:rFonts w:ascii="Garamond" w:eastAsia="Times New Roman" w:hAnsi="Garamond" w:cs="Times New Roman"/>
          <w:i/>
          <w:iCs/>
          <w:color w:val="000000"/>
        </w:rPr>
        <w:t>Table showing reclassification of the sum of the individual climatology ranks to the final rank for the Composite Vulnerability Climatology.</w:t>
      </w:r>
    </w:p>
    <w:p w14:paraId="5C09137C" w14:textId="77777777" w:rsidR="00B9422F" w:rsidRDefault="00B9422F" w:rsidP="0066138C">
      <w:pPr>
        <w:pStyle w:val="Heading1"/>
        <w:spacing w:before="0" w:line="240" w:lineRule="auto"/>
        <w:rPr>
          <w:rFonts w:ascii="Garamond" w:hAnsi="Garamond"/>
        </w:rPr>
      </w:pPr>
    </w:p>
    <w:p w14:paraId="46451268" w14:textId="77777777" w:rsidR="00B9422F" w:rsidRDefault="00B9422F" w:rsidP="0066138C">
      <w:pPr>
        <w:pStyle w:val="Heading1"/>
        <w:spacing w:before="0" w:line="240" w:lineRule="auto"/>
        <w:rPr>
          <w:rFonts w:ascii="Garamond" w:hAnsi="Garamond"/>
        </w:rPr>
      </w:pPr>
    </w:p>
    <w:p w14:paraId="483B3A9F" w14:textId="77777777" w:rsidR="00B9422F" w:rsidRDefault="00B9422F" w:rsidP="0066138C">
      <w:pPr>
        <w:pStyle w:val="Heading1"/>
        <w:spacing w:before="0" w:line="240" w:lineRule="auto"/>
        <w:rPr>
          <w:rFonts w:ascii="Garamond" w:hAnsi="Garamond"/>
        </w:rPr>
      </w:pPr>
    </w:p>
    <w:p w14:paraId="1CF36597" w14:textId="77777777" w:rsidR="00B9422F" w:rsidRDefault="00B9422F" w:rsidP="0066138C">
      <w:pPr>
        <w:pStyle w:val="Heading1"/>
        <w:spacing w:before="0" w:line="240" w:lineRule="auto"/>
        <w:rPr>
          <w:rFonts w:ascii="Garamond" w:hAnsi="Garamond"/>
        </w:rPr>
      </w:pPr>
    </w:p>
    <w:p w14:paraId="7D5D1C2F" w14:textId="77777777" w:rsidR="00B9422F" w:rsidRDefault="00B9422F" w:rsidP="0066138C">
      <w:pPr>
        <w:pStyle w:val="Heading1"/>
        <w:spacing w:before="0" w:line="240" w:lineRule="auto"/>
        <w:rPr>
          <w:rFonts w:ascii="Garamond" w:hAnsi="Garamond"/>
        </w:rPr>
      </w:pPr>
    </w:p>
    <w:p w14:paraId="7BE7E39B" w14:textId="77777777" w:rsidR="00B9422F" w:rsidRDefault="00B9422F" w:rsidP="0066138C">
      <w:pPr>
        <w:pStyle w:val="Heading1"/>
        <w:spacing w:before="0" w:line="240" w:lineRule="auto"/>
        <w:rPr>
          <w:rFonts w:ascii="Garamond" w:hAnsi="Garamond"/>
        </w:rPr>
      </w:pPr>
    </w:p>
    <w:p w14:paraId="2D46661A" w14:textId="77777777" w:rsidR="00B9422F" w:rsidRDefault="00B9422F" w:rsidP="0066138C">
      <w:pPr>
        <w:pStyle w:val="Heading1"/>
        <w:spacing w:before="0" w:line="240" w:lineRule="auto"/>
        <w:rPr>
          <w:rFonts w:ascii="Garamond" w:hAnsi="Garamond"/>
        </w:rPr>
      </w:pPr>
    </w:p>
    <w:p w14:paraId="0971F9D8" w14:textId="77777777" w:rsidR="00B9422F" w:rsidRDefault="00B9422F" w:rsidP="0066138C">
      <w:pPr>
        <w:pStyle w:val="Heading1"/>
        <w:spacing w:before="0" w:line="240" w:lineRule="auto"/>
        <w:rPr>
          <w:rFonts w:ascii="Garamond" w:hAnsi="Garamond"/>
        </w:rPr>
      </w:pPr>
    </w:p>
    <w:p w14:paraId="7A457AC8" w14:textId="77777777" w:rsidR="00B9422F" w:rsidRDefault="00B9422F" w:rsidP="0066138C">
      <w:pPr>
        <w:pStyle w:val="Heading1"/>
        <w:spacing w:before="0" w:line="240" w:lineRule="auto"/>
        <w:rPr>
          <w:rFonts w:ascii="Garamond" w:hAnsi="Garamond"/>
        </w:rPr>
      </w:pPr>
    </w:p>
    <w:p w14:paraId="290E1024" w14:textId="77777777" w:rsidR="00B9422F" w:rsidRDefault="00B9422F" w:rsidP="0066138C">
      <w:pPr>
        <w:pStyle w:val="Heading1"/>
        <w:spacing w:before="0" w:line="240" w:lineRule="auto"/>
        <w:rPr>
          <w:rFonts w:ascii="Garamond" w:hAnsi="Garamond"/>
        </w:rPr>
      </w:pPr>
    </w:p>
    <w:p w14:paraId="1F53876F" w14:textId="568435BA" w:rsidR="00E41324" w:rsidRPr="0066138C" w:rsidRDefault="00621AB9" w:rsidP="0066138C">
      <w:pPr>
        <w:pStyle w:val="Heading1"/>
        <w:spacing w:before="0" w:line="240" w:lineRule="auto"/>
        <w:rPr>
          <w:rFonts w:ascii="Garamond" w:hAnsi="Garamond"/>
        </w:rPr>
      </w:pPr>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3"/>
      <w:r w:rsidR="001F1328" w:rsidRPr="0066138C">
        <w:rPr>
          <w:rFonts w:ascii="Garamond" w:hAnsi="Garamond"/>
        </w:rPr>
        <w:t xml:space="preserve"> &amp; Discussion</w:t>
      </w:r>
    </w:p>
    <w:p w14:paraId="6DFB78D7" w14:textId="0B54645E" w:rsidR="00B9422F" w:rsidRPr="00B9422F" w:rsidRDefault="00B9422F" w:rsidP="00B9422F">
      <w:pPr>
        <w:spacing w:after="0" w:line="240" w:lineRule="auto"/>
        <w:rPr>
          <w:rFonts w:ascii="Times New Roman" w:eastAsia="Times New Roman" w:hAnsi="Times New Roman" w:cs="Times New Roman"/>
          <w:sz w:val="24"/>
          <w:szCs w:val="24"/>
        </w:rPr>
      </w:pPr>
      <w:r w:rsidRPr="00B9422F">
        <w:rPr>
          <w:rFonts w:ascii="Garamond" w:eastAsia="Times New Roman" w:hAnsi="Garamond" w:cs="Times New Roman"/>
          <w:color w:val="000000"/>
        </w:rPr>
        <w:t>The results of this project include individual climatologies for the factor layers of burn area, lightning exposure, and vegetation moisture as shown below (</w:t>
      </w:r>
      <w:r w:rsidRPr="00E52714">
        <w:rPr>
          <w:rFonts w:ascii="Garamond" w:eastAsia="Times New Roman" w:hAnsi="Garamond" w:cs="Times New Roman"/>
          <w:i/>
          <w:iCs/>
          <w:color w:val="000000"/>
        </w:rPr>
        <w:t>Figure</w:t>
      </w:r>
      <w:r w:rsidR="00E52714" w:rsidRPr="00E52714">
        <w:rPr>
          <w:rFonts w:ascii="Garamond" w:eastAsia="Times New Roman" w:hAnsi="Garamond" w:cs="Times New Roman"/>
          <w:i/>
          <w:iCs/>
          <w:color w:val="000000"/>
        </w:rPr>
        <w:t>s</w:t>
      </w:r>
      <w:r w:rsidRPr="00E52714">
        <w:rPr>
          <w:rFonts w:ascii="Garamond" w:eastAsia="Times New Roman" w:hAnsi="Garamond" w:cs="Times New Roman"/>
          <w:i/>
          <w:iCs/>
          <w:color w:val="000000"/>
        </w:rPr>
        <w:t xml:space="preserve"> 4, 5,</w:t>
      </w:r>
      <w:r w:rsidR="00E52714">
        <w:rPr>
          <w:rFonts w:ascii="Garamond" w:eastAsia="Times New Roman" w:hAnsi="Garamond" w:cs="Times New Roman"/>
          <w:i/>
          <w:iCs/>
          <w:color w:val="000000"/>
        </w:rPr>
        <w:t xml:space="preserve"> &amp;</w:t>
      </w:r>
      <w:r w:rsidRPr="00E52714">
        <w:rPr>
          <w:rFonts w:ascii="Garamond" w:eastAsia="Times New Roman" w:hAnsi="Garamond" w:cs="Times New Roman"/>
          <w:i/>
          <w:iCs/>
          <w:color w:val="000000"/>
        </w:rPr>
        <w:t xml:space="preserve"> 6</w:t>
      </w:r>
      <w:r w:rsidRPr="00B9422F">
        <w:rPr>
          <w:rFonts w:ascii="Garamond" w:eastAsia="Times New Roman" w:hAnsi="Garamond" w:cs="Times New Roman"/>
          <w:color w:val="000000"/>
        </w:rPr>
        <w:t>). The layers are displayed by their ranks</w:t>
      </w:r>
      <w:r w:rsidR="00E52714">
        <w:rPr>
          <w:rFonts w:ascii="Garamond" w:eastAsia="Times New Roman" w:hAnsi="Garamond" w:cs="Times New Roman"/>
          <w:color w:val="000000"/>
        </w:rPr>
        <w:t xml:space="preserve"> of</w:t>
      </w:r>
      <w:r w:rsidRPr="00B9422F">
        <w:rPr>
          <w:rFonts w:ascii="Garamond" w:eastAsia="Times New Roman" w:hAnsi="Garamond" w:cs="Times New Roman"/>
          <w:color w:val="000000"/>
        </w:rPr>
        <w:t xml:space="preserve"> 0-3</w:t>
      </w:r>
      <w:r w:rsidR="00E52714">
        <w:rPr>
          <w:rFonts w:ascii="Garamond" w:eastAsia="Times New Roman" w:hAnsi="Garamond" w:cs="Times New Roman"/>
          <w:color w:val="000000"/>
        </w:rPr>
        <w:t>,</w:t>
      </w:r>
      <w:r w:rsidRPr="00B9422F">
        <w:rPr>
          <w:rFonts w:ascii="Garamond" w:eastAsia="Times New Roman" w:hAnsi="Garamond" w:cs="Times New Roman"/>
          <w:color w:val="000000"/>
        </w:rPr>
        <w:t xml:space="preserve"> where a rank of 3 corresponds to higher vulnerability to lightning-ignited fire. </w:t>
      </w:r>
      <w:r w:rsidR="000710E5">
        <w:rPr>
          <w:rFonts w:ascii="Garamond" w:eastAsia="Times New Roman" w:hAnsi="Garamond" w:cs="Times New Roman"/>
          <w:i/>
          <w:iCs/>
          <w:color w:val="000000"/>
        </w:rPr>
        <w:t>Figure 7</w:t>
      </w:r>
      <w:r w:rsidRPr="00B9422F">
        <w:rPr>
          <w:rFonts w:ascii="Garamond" w:eastAsia="Times New Roman" w:hAnsi="Garamond" w:cs="Times New Roman"/>
          <w:color w:val="000000"/>
        </w:rPr>
        <w:t xml:space="preserve"> shows all three factors combined, re-ranked as shown in Table 2, to generate a Composite Vulnerability Index. This final climatology shows that high index red cells were concentrated in the northwest region of the study area, specifically Okanogan County, as well as a vertical section roughly 100km east, but parallel, to the </w:t>
      </w:r>
      <w:r w:rsidR="009A623F" w:rsidRPr="00B9422F">
        <w:rPr>
          <w:rFonts w:ascii="Garamond" w:eastAsia="Times New Roman" w:hAnsi="Garamond" w:cs="Times New Roman"/>
          <w:color w:val="000000"/>
        </w:rPr>
        <w:t>Cascade Range</w:t>
      </w:r>
      <w:r w:rsidRPr="00B9422F">
        <w:rPr>
          <w:rFonts w:ascii="Garamond" w:eastAsia="Times New Roman" w:hAnsi="Garamond" w:cs="Times New Roman"/>
          <w:color w:val="000000"/>
        </w:rPr>
        <w:t>. </w:t>
      </w:r>
    </w:p>
    <w:p w14:paraId="42375953" w14:textId="77777777" w:rsidR="00794825" w:rsidRDefault="00794825" w:rsidP="00F3788D">
      <w:pPr>
        <w:keepNext/>
        <w:spacing w:after="0" w:line="240" w:lineRule="auto"/>
        <w:jc w:val="center"/>
      </w:pPr>
      <w:r w:rsidRPr="00794825">
        <w:rPr>
          <w:rFonts w:ascii="Garamond" w:eastAsia="Times New Roman" w:hAnsi="Garamond" w:cs="Times New Roman"/>
          <w:color w:val="000000"/>
          <w:bdr w:val="none" w:sz="0" w:space="0" w:color="auto" w:frame="1"/>
        </w:rPr>
        <w:fldChar w:fldCharType="begin"/>
      </w:r>
      <w:r w:rsidRPr="00794825">
        <w:rPr>
          <w:rFonts w:ascii="Garamond" w:eastAsia="Times New Roman" w:hAnsi="Garamond" w:cs="Times New Roman"/>
          <w:color w:val="000000"/>
          <w:bdr w:val="none" w:sz="0" w:space="0" w:color="auto" w:frame="1"/>
        </w:rPr>
        <w:instrText xml:space="preserve"> INCLUDEPICTURE "https://lh5.googleusercontent.com/U-DNOxS7SC58aEdpzhzbHpD0Pv2oCmtuDtmfiu_NJ7yk7jVkYZt1HqdGYseRvwAClBa0Vvp0EcNSkHhySUKBH4-oDMDQY74fjCnaGsFMYfzvqjiDnOJjBTIPUPvVjQ" \* MERGEFORMATINET </w:instrText>
      </w:r>
      <w:r w:rsidRPr="00794825">
        <w:rPr>
          <w:rFonts w:ascii="Garamond" w:eastAsia="Times New Roman" w:hAnsi="Garamond" w:cs="Times New Roman"/>
          <w:color w:val="000000"/>
          <w:bdr w:val="none" w:sz="0" w:space="0" w:color="auto" w:frame="1"/>
        </w:rPr>
        <w:fldChar w:fldCharType="separate"/>
      </w:r>
      <w:r w:rsidRPr="00794825">
        <w:rPr>
          <w:rFonts w:ascii="Garamond" w:eastAsia="Times New Roman" w:hAnsi="Garamond" w:cs="Times New Roman"/>
          <w:noProof/>
          <w:color w:val="000000"/>
          <w:bdr w:val="none" w:sz="0" w:space="0" w:color="auto" w:frame="1"/>
        </w:rPr>
        <w:drawing>
          <wp:inline distT="0" distB="0" distL="0" distR="0" wp14:anchorId="7866F5C7" wp14:editId="0A9D8555">
            <wp:extent cx="5058795" cy="3159888"/>
            <wp:effectExtent l="0" t="0" r="0" b="2540"/>
            <wp:docPr id="8" name="Picture 8" descr="https://lh5.googleusercontent.com/U-DNOxS7SC58aEdpzhzbHpD0Pv2oCmtuDtmfiu_NJ7yk7jVkYZt1HqdGYseRvwAClBa0Vvp0EcNSkHhySUKBH4-oDMDQY74fjCnaGsFMYfzvqjiDnOJjBTIPUPvV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U-DNOxS7SC58aEdpzhzbHpD0Pv2oCmtuDtmfiu_NJ7yk7jVkYZt1HqdGYseRvwAClBa0Vvp0EcNSkHhySUKBH4-oDMDQY74fjCnaGsFMYfzvqjiDnOJjBTIPUPvVjQ"/>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53" b="4615"/>
                    <a:stretch/>
                  </pic:blipFill>
                  <pic:spPr bwMode="auto">
                    <a:xfrm>
                      <a:off x="0" y="0"/>
                      <a:ext cx="5073080" cy="3168811"/>
                    </a:xfrm>
                    <a:prstGeom prst="rect">
                      <a:avLst/>
                    </a:prstGeom>
                    <a:noFill/>
                    <a:ln>
                      <a:noFill/>
                    </a:ln>
                    <a:extLst>
                      <a:ext uri="{53640926-AAD7-44D8-BBD7-CCE9431645EC}">
                        <a14:shadowObscured xmlns:a14="http://schemas.microsoft.com/office/drawing/2010/main"/>
                      </a:ext>
                    </a:extLst>
                  </pic:spPr>
                </pic:pic>
              </a:graphicData>
            </a:graphic>
          </wp:inline>
        </w:drawing>
      </w:r>
      <w:r w:rsidRPr="00794825">
        <w:rPr>
          <w:rFonts w:ascii="Garamond" w:eastAsia="Times New Roman" w:hAnsi="Garamond" w:cs="Times New Roman"/>
          <w:color w:val="000000"/>
          <w:bdr w:val="none" w:sz="0" w:space="0" w:color="auto" w:frame="1"/>
        </w:rPr>
        <w:fldChar w:fldCharType="end"/>
      </w:r>
    </w:p>
    <w:p w14:paraId="694A0F82" w14:textId="2046717F" w:rsidR="00794825" w:rsidRDefault="00794825" w:rsidP="000710E5">
      <w:pPr>
        <w:pStyle w:val="NormalWeb"/>
        <w:spacing w:before="0" w:beforeAutospacing="0" w:after="0" w:afterAutospacing="0"/>
        <w:jc w:val="center"/>
        <w:rPr>
          <w:rFonts w:ascii="Garamond" w:hAnsi="Garamond"/>
          <w:color w:val="000000"/>
        </w:rPr>
      </w:pPr>
      <w:r w:rsidRPr="00794825">
        <w:rPr>
          <w:rFonts w:ascii="Garamond" w:hAnsi="Garamond"/>
          <w:i/>
          <w:iCs/>
          <w:color w:val="000000"/>
          <w:sz w:val="22"/>
          <w:szCs w:val="22"/>
        </w:rPr>
        <w:t xml:space="preserve">Figure 4. </w:t>
      </w:r>
      <w:r w:rsidRPr="00E871B0">
        <w:rPr>
          <w:rFonts w:ascii="Garamond" w:hAnsi="Garamond"/>
          <w:iCs/>
          <w:color w:val="000000"/>
          <w:sz w:val="22"/>
          <w:szCs w:val="22"/>
        </w:rPr>
        <w:t>Fire Vulnerability Index Fishnet: 1985-2019</w:t>
      </w:r>
      <w:r w:rsidR="000710E5">
        <w:rPr>
          <w:rFonts w:ascii="Garamond" w:hAnsi="Garamond"/>
          <w:i/>
          <w:iCs/>
          <w:color w:val="000000"/>
          <w:sz w:val="22"/>
          <w:szCs w:val="22"/>
        </w:rPr>
        <w:t>.</w:t>
      </w:r>
      <w:r w:rsidR="000710E5">
        <w:rPr>
          <w:rFonts w:ascii="Garamond" w:hAnsi="Garamond"/>
          <w:iCs/>
          <w:color w:val="000000"/>
          <w:sz w:val="22"/>
          <w:szCs w:val="22"/>
        </w:rPr>
        <w:t xml:space="preserve"> </w:t>
      </w:r>
      <w:r w:rsidRPr="000710E5">
        <w:rPr>
          <w:rFonts w:ascii="Garamond" w:hAnsi="Garamond"/>
          <w:color w:val="000000"/>
          <w:sz w:val="22"/>
        </w:rPr>
        <w:t>This individual fire climatology is shown above, where cells represent their percent burn rank. High ranks correspond to more percent burned within the cell, thus a higher vulnerability.</w:t>
      </w:r>
    </w:p>
    <w:p w14:paraId="35582F18" w14:textId="13137706" w:rsidR="00794825" w:rsidRDefault="00794825" w:rsidP="00794825">
      <w:pPr>
        <w:spacing w:after="0" w:line="240" w:lineRule="auto"/>
        <w:jc w:val="center"/>
        <w:rPr>
          <w:rFonts w:ascii="Garamond" w:eastAsia="Times New Roman" w:hAnsi="Garamond" w:cs="Times New Roman"/>
          <w:color w:val="000000"/>
        </w:rPr>
      </w:pPr>
    </w:p>
    <w:p w14:paraId="23DF1F4C" w14:textId="4177F3C1" w:rsidR="00794825" w:rsidRPr="00794825" w:rsidRDefault="00794825" w:rsidP="00F3788D">
      <w:pPr>
        <w:spacing w:after="0" w:line="240" w:lineRule="auto"/>
        <w:jc w:val="center"/>
        <w:rPr>
          <w:rFonts w:ascii="Times New Roman" w:eastAsia="Times New Roman" w:hAnsi="Times New Roman" w:cs="Times New Roman"/>
          <w:sz w:val="24"/>
          <w:szCs w:val="24"/>
        </w:rPr>
      </w:pPr>
      <w:r w:rsidRPr="00794825">
        <w:rPr>
          <w:rFonts w:ascii="Garamond" w:eastAsia="Times New Roman" w:hAnsi="Garamond" w:cs="Times New Roman"/>
          <w:i/>
          <w:iCs/>
          <w:color w:val="000000"/>
          <w:bdr w:val="none" w:sz="0" w:space="0" w:color="auto" w:frame="1"/>
        </w:rPr>
        <w:lastRenderedPageBreak/>
        <w:fldChar w:fldCharType="begin"/>
      </w:r>
      <w:r w:rsidRPr="00794825">
        <w:rPr>
          <w:rFonts w:ascii="Garamond" w:eastAsia="Times New Roman" w:hAnsi="Garamond" w:cs="Times New Roman"/>
          <w:i/>
          <w:iCs/>
          <w:color w:val="000000"/>
          <w:bdr w:val="none" w:sz="0" w:space="0" w:color="auto" w:frame="1"/>
        </w:rPr>
        <w:instrText xml:space="preserve"> INCLUDEPICTURE "https://lh6.googleusercontent.com/FM5PrXUUeGKypbzT8_b59Xk29uMde5RQGhDm9QG4kudrRcjdYnc7gTdevbZOfNOcWUIAJUN1QuQPdLuk9JkRrCmFwA19LR9adBB1XdLwRTtR8temezwkBmpCKdL1-w" \* MERGEFORMATINET </w:instrText>
      </w:r>
      <w:r w:rsidRPr="00794825">
        <w:rPr>
          <w:rFonts w:ascii="Garamond" w:eastAsia="Times New Roman" w:hAnsi="Garamond" w:cs="Times New Roman"/>
          <w:i/>
          <w:iCs/>
          <w:color w:val="000000"/>
          <w:bdr w:val="none" w:sz="0" w:space="0" w:color="auto" w:frame="1"/>
        </w:rPr>
        <w:fldChar w:fldCharType="separate"/>
      </w:r>
      <w:r w:rsidRPr="00794825">
        <w:rPr>
          <w:rFonts w:ascii="Garamond" w:eastAsia="Times New Roman" w:hAnsi="Garamond" w:cs="Times New Roman"/>
          <w:i/>
          <w:iCs/>
          <w:noProof/>
          <w:color w:val="000000"/>
          <w:bdr w:val="none" w:sz="0" w:space="0" w:color="auto" w:frame="1"/>
        </w:rPr>
        <w:drawing>
          <wp:inline distT="0" distB="0" distL="0" distR="0" wp14:anchorId="77B9898F" wp14:editId="0026F656">
            <wp:extent cx="4684345" cy="3434316"/>
            <wp:effectExtent l="0" t="0" r="2540" b="0"/>
            <wp:docPr id="9" name="Picture 9" descr="https://lh6.googleusercontent.com/FM5PrXUUeGKypbzT8_b59Xk29uMde5RQGhDm9QG4kudrRcjdYnc7gTdevbZOfNOcWUIAJUN1QuQPdLuk9JkRrCmFwA19LR9adBB1XdLwRTtR8temezwkBmpCKdL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FM5PrXUUeGKypbzT8_b59Xk29uMde5RQGhDm9QG4kudrRcjdYnc7gTdevbZOfNOcWUIAJUN1QuQPdLuk9JkRrCmFwA19LR9adBB1XdLwRTtR8temezwkBmpCKdL1-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4394" cy="3463678"/>
                    </a:xfrm>
                    <a:prstGeom prst="rect">
                      <a:avLst/>
                    </a:prstGeom>
                    <a:noFill/>
                    <a:ln>
                      <a:noFill/>
                    </a:ln>
                  </pic:spPr>
                </pic:pic>
              </a:graphicData>
            </a:graphic>
          </wp:inline>
        </w:drawing>
      </w:r>
      <w:r w:rsidRPr="00794825">
        <w:rPr>
          <w:rFonts w:ascii="Garamond" w:eastAsia="Times New Roman" w:hAnsi="Garamond" w:cs="Times New Roman"/>
          <w:i/>
          <w:iCs/>
          <w:color w:val="000000"/>
          <w:bdr w:val="none" w:sz="0" w:space="0" w:color="auto" w:frame="1"/>
        </w:rPr>
        <w:fldChar w:fldCharType="end"/>
      </w:r>
    </w:p>
    <w:p w14:paraId="6CC9E9B5" w14:textId="77777777" w:rsidR="00794825" w:rsidRPr="00794825" w:rsidRDefault="00794825" w:rsidP="00794825">
      <w:pPr>
        <w:spacing w:after="0" w:line="240" w:lineRule="auto"/>
        <w:jc w:val="center"/>
        <w:rPr>
          <w:rFonts w:ascii="Times New Roman" w:eastAsia="Times New Roman" w:hAnsi="Times New Roman" w:cs="Times New Roman"/>
          <w:sz w:val="24"/>
          <w:szCs w:val="24"/>
        </w:rPr>
      </w:pPr>
    </w:p>
    <w:p w14:paraId="43CCDB3F" w14:textId="79543920" w:rsidR="00794825" w:rsidRPr="00794825" w:rsidRDefault="00794825" w:rsidP="00794825">
      <w:pPr>
        <w:pStyle w:val="Caption"/>
        <w:contextualSpacing/>
        <w:jc w:val="center"/>
        <w:rPr>
          <w:rFonts w:ascii="Garamond" w:hAnsi="Garamond"/>
          <w:i w:val="0"/>
          <w:color w:val="000000" w:themeColor="text1"/>
          <w:sz w:val="22"/>
          <w:szCs w:val="22"/>
        </w:rPr>
      </w:pPr>
      <w:r w:rsidRPr="00794825">
        <w:rPr>
          <w:rFonts w:ascii="Garamond" w:hAnsi="Garamond"/>
          <w:color w:val="000000" w:themeColor="text1"/>
          <w:sz w:val="22"/>
          <w:szCs w:val="22"/>
        </w:rPr>
        <w:t xml:space="preserve">Figure 5. </w:t>
      </w:r>
      <w:r w:rsidRPr="00E871B0">
        <w:rPr>
          <w:rFonts w:ascii="Garamond" w:hAnsi="Garamond"/>
          <w:i w:val="0"/>
          <w:color w:val="000000" w:themeColor="text1"/>
          <w:sz w:val="22"/>
          <w:szCs w:val="22"/>
        </w:rPr>
        <w:t>Lightning Vulnerability Index Fishnet: 2017-2019</w:t>
      </w:r>
      <w:r w:rsidR="000710E5" w:rsidRPr="00E871B0">
        <w:rPr>
          <w:rFonts w:ascii="Garamond" w:hAnsi="Garamond"/>
          <w:i w:val="0"/>
          <w:color w:val="000000" w:themeColor="text1"/>
          <w:sz w:val="22"/>
          <w:szCs w:val="22"/>
        </w:rPr>
        <w:t xml:space="preserve">. </w:t>
      </w:r>
      <w:r w:rsidRPr="00794825">
        <w:rPr>
          <w:rFonts w:ascii="Garamond" w:eastAsia="Times New Roman" w:hAnsi="Garamond" w:cs="Times New Roman"/>
          <w:i w:val="0"/>
          <w:color w:val="000000"/>
          <w:sz w:val="22"/>
          <w:szCs w:val="22"/>
        </w:rPr>
        <w:t xml:space="preserve">The individual lightning climatology is shown above, where fishnet cells represent a vulnerability rank for lightning strikes. The rank is based on the count of lightning events captured by the LIS. High ranks </w:t>
      </w:r>
      <w:r w:rsidR="009A623F" w:rsidRPr="00794825">
        <w:rPr>
          <w:rFonts w:ascii="Garamond" w:eastAsia="Times New Roman" w:hAnsi="Garamond" w:cs="Times New Roman"/>
          <w:i w:val="0"/>
          <w:color w:val="000000"/>
          <w:sz w:val="22"/>
          <w:szCs w:val="22"/>
        </w:rPr>
        <w:t>correspond</w:t>
      </w:r>
      <w:r w:rsidRPr="00794825">
        <w:rPr>
          <w:rFonts w:ascii="Garamond" w:eastAsia="Times New Roman" w:hAnsi="Garamond" w:cs="Times New Roman"/>
          <w:i w:val="0"/>
          <w:color w:val="000000"/>
          <w:sz w:val="22"/>
          <w:szCs w:val="22"/>
        </w:rPr>
        <w:t xml:space="preserve"> to high lightning counts, and thus a higher vulnerability</w:t>
      </w:r>
      <w:r w:rsidR="001F47E0">
        <w:rPr>
          <w:rFonts w:ascii="Garamond" w:eastAsia="Times New Roman" w:hAnsi="Garamond" w:cs="Times New Roman"/>
          <w:i w:val="0"/>
          <w:color w:val="000000"/>
          <w:sz w:val="22"/>
          <w:szCs w:val="22"/>
        </w:rPr>
        <w:t xml:space="preserve"> for lightning-ignited fires</w:t>
      </w:r>
      <w:r w:rsidRPr="00794825">
        <w:rPr>
          <w:rFonts w:ascii="Garamond" w:eastAsia="Times New Roman" w:hAnsi="Garamond" w:cs="Times New Roman"/>
          <w:i w:val="0"/>
          <w:color w:val="000000"/>
          <w:sz w:val="22"/>
          <w:szCs w:val="22"/>
        </w:rPr>
        <w:t>.</w:t>
      </w:r>
    </w:p>
    <w:p w14:paraId="5A27DF0D" w14:textId="01831539" w:rsidR="00794825" w:rsidRPr="00794825" w:rsidRDefault="00794825" w:rsidP="00F3788D">
      <w:pPr>
        <w:spacing w:after="0" w:line="240" w:lineRule="auto"/>
        <w:jc w:val="center"/>
        <w:rPr>
          <w:rFonts w:ascii="Times New Roman" w:eastAsia="Times New Roman" w:hAnsi="Times New Roman" w:cs="Times New Roman"/>
          <w:sz w:val="24"/>
          <w:szCs w:val="24"/>
        </w:rPr>
      </w:pPr>
      <w:r w:rsidRPr="00794825">
        <w:rPr>
          <w:rFonts w:ascii="Garamond" w:eastAsia="Times New Roman" w:hAnsi="Garamond" w:cs="Times New Roman"/>
          <w:i/>
          <w:iCs/>
          <w:color w:val="000000"/>
          <w:bdr w:val="none" w:sz="0" w:space="0" w:color="auto" w:frame="1"/>
        </w:rPr>
        <w:fldChar w:fldCharType="begin"/>
      </w:r>
      <w:r w:rsidRPr="00794825">
        <w:rPr>
          <w:rFonts w:ascii="Garamond" w:eastAsia="Times New Roman" w:hAnsi="Garamond" w:cs="Times New Roman"/>
          <w:i/>
          <w:iCs/>
          <w:color w:val="000000"/>
          <w:bdr w:val="none" w:sz="0" w:space="0" w:color="auto" w:frame="1"/>
        </w:rPr>
        <w:instrText xml:space="preserve"> INCLUDEPICTURE "https://lh5.googleusercontent.com/0-Zs0pQqBh_4yfUk_B_DVs2stVIDIFq9uxUUSahxXSgZLecG_vCy1nruhJkUN9pnsqNWAn1662hssrx2KDfj902qc9wDtrj1SxouA-I6lEm0HCZx6XeqNYe93dUhsA" \* MERGEFORMATINET </w:instrText>
      </w:r>
      <w:r w:rsidRPr="00794825">
        <w:rPr>
          <w:rFonts w:ascii="Garamond" w:eastAsia="Times New Roman" w:hAnsi="Garamond" w:cs="Times New Roman"/>
          <w:i/>
          <w:iCs/>
          <w:color w:val="000000"/>
          <w:bdr w:val="none" w:sz="0" w:space="0" w:color="auto" w:frame="1"/>
        </w:rPr>
        <w:fldChar w:fldCharType="separate"/>
      </w:r>
      <w:r w:rsidRPr="00794825">
        <w:rPr>
          <w:rFonts w:ascii="Garamond" w:eastAsia="Times New Roman" w:hAnsi="Garamond" w:cs="Times New Roman"/>
          <w:i/>
          <w:iCs/>
          <w:noProof/>
          <w:color w:val="000000"/>
          <w:bdr w:val="none" w:sz="0" w:space="0" w:color="auto" w:frame="1"/>
        </w:rPr>
        <w:drawing>
          <wp:inline distT="0" distB="0" distL="0" distR="0" wp14:anchorId="1EE88AF7" wp14:editId="4CEA6244">
            <wp:extent cx="4973036" cy="3115945"/>
            <wp:effectExtent l="0" t="0" r="0" b="8255"/>
            <wp:docPr id="10" name="Picture 10" descr="https://lh5.googleusercontent.com/0-Zs0pQqBh_4yfUk_B_DVs2stVIDIFq9uxUUSahxXSgZLecG_vCy1nruhJkUN9pnsqNWAn1662hssrx2KDfj902qc9wDtrj1SxouA-I6lEm0HCZx6XeqNYe93dUh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0-Zs0pQqBh_4yfUk_B_DVs2stVIDIFq9uxUUSahxXSgZLecG_vCy1nruhJkUN9pnsqNWAn1662hssrx2KDfj902qc9wDtrj1SxouA-I6lEm0HCZx6XeqNYe93dUhs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1166" cy="3133570"/>
                    </a:xfrm>
                    <a:prstGeom prst="rect">
                      <a:avLst/>
                    </a:prstGeom>
                    <a:noFill/>
                    <a:ln>
                      <a:noFill/>
                    </a:ln>
                  </pic:spPr>
                </pic:pic>
              </a:graphicData>
            </a:graphic>
          </wp:inline>
        </w:drawing>
      </w:r>
      <w:r w:rsidRPr="00794825">
        <w:rPr>
          <w:rFonts w:ascii="Garamond" w:eastAsia="Times New Roman" w:hAnsi="Garamond" w:cs="Times New Roman"/>
          <w:i/>
          <w:iCs/>
          <w:color w:val="000000"/>
          <w:bdr w:val="none" w:sz="0" w:space="0" w:color="auto" w:frame="1"/>
        </w:rPr>
        <w:fldChar w:fldCharType="end"/>
      </w:r>
    </w:p>
    <w:p w14:paraId="78365AFC" w14:textId="52077105" w:rsidR="00794825" w:rsidRPr="00794825" w:rsidRDefault="00794825" w:rsidP="00794825">
      <w:pPr>
        <w:spacing w:after="0" w:line="240" w:lineRule="auto"/>
        <w:jc w:val="center"/>
        <w:rPr>
          <w:rFonts w:ascii="Times New Roman" w:eastAsia="Times New Roman" w:hAnsi="Times New Roman" w:cs="Times New Roman"/>
          <w:sz w:val="24"/>
          <w:szCs w:val="24"/>
        </w:rPr>
      </w:pPr>
      <w:r w:rsidRPr="00794825">
        <w:rPr>
          <w:rFonts w:ascii="Garamond" w:eastAsia="Times New Roman" w:hAnsi="Garamond" w:cs="Times New Roman"/>
          <w:i/>
          <w:iCs/>
          <w:color w:val="000000"/>
        </w:rPr>
        <w:t xml:space="preserve">Figure 6. </w:t>
      </w:r>
      <w:r w:rsidRPr="00E871B0">
        <w:rPr>
          <w:rFonts w:ascii="Garamond" w:eastAsia="Times New Roman" w:hAnsi="Garamond" w:cs="Times New Roman"/>
          <w:iCs/>
          <w:color w:val="000000"/>
        </w:rPr>
        <w:t>Vegetation Moisture Index Fishnet: 2017-2019</w:t>
      </w:r>
      <w:r w:rsidR="000710E5" w:rsidRPr="00E871B0">
        <w:rPr>
          <w:rFonts w:ascii="Garamond" w:eastAsia="Times New Roman" w:hAnsi="Garamond" w:cs="Times New Roman"/>
          <w:iCs/>
          <w:color w:val="000000"/>
        </w:rPr>
        <w:t xml:space="preserve">. </w:t>
      </w:r>
      <w:r w:rsidRPr="00794825">
        <w:rPr>
          <w:rFonts w:ascii="Garamond" w:eastAsia="Times New Roman" w:hAnsi="Garamond" w:cs="Times New Roman"/>
          <w:color w:val="000000"/>
        </w:rPr>
        <w:t>The individual vegetation moisture climatology is shown above, where higher ranked cells correspond to drier vegetation, while lower</w:t>
      </w:r>
      <w:r w:rsidR="005661D4">
        <w:rPr>
          <w:rFonts w:ascii="Garamond" w:eastAsia="Times New Roman" w:hAnsi="Garamond" w:cs="Times New Roman"/>
          <w:color w:val="000000"/>
        </w:rPr>
        <w:t>-</w:t>
      </w:r>
      <w:r w:rsidRPr="00794825">
        <w:rPr>
          <w:rFonts w:ascii="Garamond" w:eastAsia="Times New Roman" w:hAnsi="Garamond" w:cs="Times New Roman"/>
          <w:color w:val="000000"/>
        </w:rPr>
        <w:t>ranked cells are more moist. To evaluate changes in vegetation moisture over time, imagery from the following time periods: 2001-2006, 2007-201</w:t>
      </w:r>
      <w:r w:rsidR="000710E5">
        <w:rPr>
          <w:rFonts w:ascii="Garamond" w:eastAsia="Times New Roman" w:hAnsi="Garamond" w:cs="Times New Roman"/>
          <w:color w:val="000000"/>
        </w:rPr>
        <w:t>1, and 2013-2017 is available. </w:t>
      </w:r>
      <w:r w:rsidRPr="00794825">
        <w:rPr>
          <w:rFonts w:ascii="Garamond" w:eastAsia="Times New Roman" w:hAnsi="Garamond" w:cs="Times New Roman"/>
          <w:color w:val="000000"/>
        </w:rPr>
        <w:t xml:space="preserve">Refer to Appendix A, </w:t>
      </w:r>
      <w:r w:rsidRPr="00E52714">
        <w:rPr>
          <w:rFonts w:ascii="Garamond" w:eastAsia="Times New Roman" w:hAnsi="Garamond" w:cs="Times New Roman"/>
          <w:i/>
          <w:iCs/>
          <w:color w:val="000000"/>
        </w:rPr>
        <w:t>Figure</w:t>
      </w:r>
      <w:r w:rsidR="00E52714" w:rsidRPr="00E52714">
        <w:rPr>
          <w:rFonts w:ascii="Garamond" w:eastAsia="Times New Roman" w:hAnsi="Garamond" w:cs="Times New Roman"/>
          <w:i/>
          <w:iCs/>
          <w:color w:val="000000"/>
        </w:rPr>
        <w:t>s</w:t>
      </w:r>
      <w:r w:rsidRPr="00E52714">
        <w:rPr>
          <w:rFonts w:ascii="Garamond" w:eastAsia="Times New Roman" w:hAnsi="Garamond" w:cs="Times New Roman"/>
          <w:i/>
          <w:iCs/>
          <w:color w:val="000000"/>
        </w:rPr>
        <w:t xml:space="preserve"> A1-A3</w:t>
      </w:r>
      <w:r w:rsidRPr="00794825">
        <w:rPr>
          <w:rFonts w:ascii="Garamond" w:eastAsia="Times New Roman" w:hAnsi="Garamond" w:cs="Times New Roman"/>
          <w:color w:val="000000"/>
        </w:rPr>
        <w:t xml:space="preserve"> to view these climatologies.</w:t>
      </w:r>
    </w:p>
    <w:p w14:paraId="584D5EAC" w14:textId="77777777" w:rsidR="00794825" w:rsidRPr="00794825" w:rsidRDefault="00794825" w:rsidP="00794825">
      <w:pPr>
        <w:spacing w:after="0" w:line="240" w:lineRule="auto"/>
        <w:jc w:val="center"/>
        <w:rPr>
          <w:rFonts w:ascii="Times New Roman" w:eastAsia="Times New Roman" w:hAnsi="Times New Roman" w:cs="Times New Roman"/>
          <w:sz w:val="24"/>
          <w:szCs w:val="24"/>
        </w:rPr>
      </w:pPr>
    </w:p>
    <w:p w14:paraId="3F428D3F" w14:textId="34ED3723" w:rsidR="00794825" w:rsidRPr="00794825" w:rsidRDefault="00794825" w:rsidP="00F3788D">
      <w:pPr>
        <w:spacing w:after="0" w:line="240" w:lineRule="auto"/>
        <w:jc w:val="center"/>
        <w:rPr>
          <w:rFonts w:ascii="Times New Roman" w:eastAsia="Times New Roman" w:hAnsi="Times New Roman" w:cs="Times New Roman"/>
          <w:sz w:val="24"/>
          <w:szCs w:val="24"/>
        </w:rPr>
      </w:pPr>
      <w:r w:rsidRPr="00794825">
        <w:rPr>
          <w:rFonts w:ascii="Times New Roman" w:eastAsia="Times New Roman" w:hAnsi="Times New Roman" w:cs="Times New Roman"/>
          <w:sz w:val="24"/>
          <w:szCs w:val="24"/>
          <w:bdr w:val="none" w:sz="0" w:space="0" w:color="auto" w:frame="1"/>
        </w:rPr>
        <w:fldChar w:fldCharType="begin"/>
      </w:r>
      <w:r w:rsidRPr="00794825">
        <w:rPr>
          <w:rFonts w:ascii="Times New Roman" w:eastAsia="Times New Roman" w:hAnsi="Times New Roman" w:cs="Times New Roman"/>
          <w:sz w:val="24"/>
          <w:szCs w:val="24"/>
          <w:bdr w:val="none" w:sz="0" w:space="0" w:color="auto" w:frame="1"/>
        </w:rPr>
        <w:instrText xml:space="preserve"> INCLUDEPICTURE "https://lh3.googleusercontent.com/OT-KESLrAdudwRKQCWurwkdMAPTRL3cuMzi4Eh0QCZmnyWT3edCiqc77mY4K3TRhUULU-u17hBRwDG33ZWkV4zYsHUYAdWeIVRGSHCv7ZskSxa2tDImlskLe5xRj1w" \* MERGEFORMATINET </w:instrText>
      </w:r>
      <w:r w:rsidRPr="00794825">
        <w:rPr>
          <w:rFonts w:ascii="Times New Roman" w:eastAsia="Times New Roman" w:hAnsi="Times New Roman" w:cs="Times New Roman"/>
          <w:sz w:val="24"/>
          <w:szCs w:val="24"/>
          <w:bdr w:val="none" w:sz="0" w:space="0" w:color="auto" w:frame="1"/>
        </w:rPr>
        <w:fldChar w:fldCharType="separate"/>
      </w:r>
      <w:r w:rsidRPr="00794825">
        <w:rPr>
          <w:rFonts w:ascii="Times New Roman" w:eastAsia="Times New Roman" w:hAnsi="Times New Roman" w:cs="Times New Roman"/>
          <w:noProof/>
          <w:sz w:val="24"/>
          <w:szCs w:val="24"/>
          <w:bdr w:val="none" w:sz="0" w:space="0" w:color="auto" w:frame="1"/>
        </w:rPr>
        <w:drawing>
          <wp:inline distT="0" distB="0" distL="0" distR="0" wp14:anchorId="0B6902EC" wp14:editId="2DCFF2CB">
            <wp:extent cx="5855582" cy="3296093"/>
            <wp:effectExtent l="0" t="0" r="0" b="6350"/>
            <wp:docPr id="11" name="Picture 11" descr="https://lh3.googleusercontent.com/OT-KESLrAdudwRKQCWurwkdMAPTRL3cuMzi4Eh0QCZmnyWT3edCiqc77mY4K3TRhUULU-u17hBRwDG33ZWkV4zYsHUYAdWeIVRGSHCv7ZskSxa2tDImlskLe5xRj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OT-KESLrAdudwRKQCWurwkdMAPTRL3cuMzi4Eh0QCZmnyWT3edCiqc77mY4K3TRhUULU-u17hBRwDG33ZWkV4zYsHUYAdWeIVRGSHCv7ZskSxa2tDImlskLe5xRj1w"/>
                    <pic:cNvPicPr>
                      <a:picLocks noChangeAspect="1" noChangeArrowheads="1"/>
                    </pic:cNvPicPr>
                  </pic:nvPicPr>
                  <pic:blipFill rotWithShape="1">
                    <a:blip r:embed="rId14">
                      <a:extLst>
                        <a:ext uri="{28A0092B-C50C-407E-A947-70E740481C1C}">
                          <a14:useLocalDpi xmlns:a14="http://schemas.microsoft.com/office/drawing/2010/main" val="0"/>
                        </a:ext>
                      </a:extLst>
                    </a:blip>
                    <a:srcRect l="7157" t="6257" r="1949" b="4264"/>
                    <a:stretch/>
                  </pic:blipFill>
                  <pic:spPr bwMode="auto">
                    <a:xfrm>
                      <a:off x="0" y="0"/>
                      <a:ext cx="5867660" cy="3302892"/>
                    </a:xfrm>
                    <a:prstGeom prst="rect">
                      <a:avLst/>
                    </a:prstGeom>
                    <a:noFill/>
                    <a:ln>
                      <a:noFill/>
                    </a:ln>
                    <a:extLst>
                      <a:ext uri="{53640926-AAD7-44D8-BBD7-CCE9431645EC}">
                        <a14:shadowObscured xmlns:a14="http://schemas.microsoft.com/office/drawing/2010/main"/>
                      </a:ext>
                    </a:extLst>
                  </pic:spPr>
                </pic:pic>
              </a:graphicData>
            </a:graphic>
          </wp:inline>
        </w:drawing>
      </w:r>
      <w:r w:rsidRPr="00794825">
        <w:rPr>
          <w:rFonts w:ascii="Times New Roman" w:eastAsia="Times New Roman" w:hAnsi="Times New Roman" w:cs="Times New Roman"/>
          <w:sz w:val="24"/>
          <w:szCs w:val="24"/>
          <w:bdr w:val="none" w:sz="0" w:space="0" w:color="auto" w:frame="1"/>
        </w:rPr>
        <w:fldChar w:fldCharType="end"/>
      </w:r>
    </w:p>
    <w:p w14:paraId="20EFBA66" w14:textId="581B5DF0" w:rsidR="00794825" w:rsidRPr="00794825" w:rsidRDefault="00794825" w:rsidP="00794825">
      <w:pPr>
        <w:spacing w:after="0" w:line="240" w:lineRule="auto"/>
        <w:jc w:val="center"/>
        <w:rPr>
          <w:rFonts w:ascii="Times New Roman" w:eastAsia="Times New Roman" w:hAnsi="Times New Roman" w:cs="Times New Roman"/>
          <w:sz w:val="24"/>
          <w:szCs w:val="24"/>
        </w:rPr>
      </w:pPr>
      <w:r w:rsidRPr="00794825">
        <w:rPr>
          <w:rFonts w:ascii="Garamond" w:eastAsia="Times New Roman" w:hAnsi="Garamond" w:cs="Times New Roman"/>
          <w:i/>
          <w:iCs/>
          <w:color w:val="000000"/>
        </w:rPr>
        <w:t xml:space="preserve">Figure 7. </w:t>
      </w:r>
      <w:r w:rsidRPr="00E871B0">
        <w:rPr>
          <w:rFonts w:ascii="Garamond" w:eastAsia="Times New Roman" w:hAnsi="Garamond" w:cs="Times New Roman"/>
          <w:iCs/>
          <w:color w:val="000000"/>
        </w:rPr>
        <w:t>The Composite Vulnerability Index</w:t>
      </w:r>
      <w:r w:rsidR="000710E5" w:rsidRPr="00E871B0">
        <w:rPr>
          <w:rFonts w:ascii="Garamond" w:eastAsia="Times New Roman" w:hAnsi="Garamond" w:cs="Times New Roman"/>
          <w:iCs/>
          <w:color w:val="000000"/>
        </w:rPr>
        <w:t xml:space="preserve">. </w:t>
      </w:r>
      <w:r w:rsidRPr="00794825">
        <w:rPr>
          <w:rFonts w:ascii="Garamond" w:eastAsia="Times New Roman" w:hAnsi="Garamond" w:cs="Times New Roman"/>
          <w:color w:val="000000"/>
        </w:rPr>
        <w:t>This final climatology displays the final vulnerability assessment,</w:t>
      </w:r>
      <w:r w:rsidR="000710E5">
        <w:rPr>
          <w:rFonts w:ascii="Garamond" w:eastAsia="Times New Roman" w:hAnsi="Garamond" w:cs="Times New Roman"/>
          <w:color w:val="000000"/>
        </w:rPr>
        <w:t xml:space="preserve"> created by combining </w:t>
      </w:r>
      <w:r w:rsidR="000710E5">
        <w:rPr>
          <w:rFonts w:ascii="Garamond" w:eastAsia="Times New Roman" w:hAnsi="Garamond" w:cs="Times New Roman"/>
          <w:i/>
          <w:color w:val="000000"/>
        </w:rPr>
        <w:t>Figures 4-6.</w:t>
      </w:r>
      <w:r w:rsidRPr="00794825">
        <w:rPr>
          <w:rFonts w:ascii="Garamond" w:eastAsia="Times New Roman" w:hAnsi="Garamond" w:cs="Times New Roman"/>
          <w:color w:val="000000"/>
        </w:rPr>
        <w:t xml:space="preserve"> Vulnerability is shown to vary across the study area, but the northwest portion as well as parallel to the Cascade Crest (located on the western edge of the study area) shows </w:t>
      </w:r>
      <w:r w:rsidR="005661D4">
        <w:rPr>
          <w:rFonts w:ascii="Garamond" w:eastAsia="Times New Roman" w:hAnsi="Garamond" w:cs="Times New Roman"/>
          <w:color w:val="000000"/>
        </w:rPr>
        <w:t xml:space="preserve">a </w:t>
      </w:r>
      <w:r w:rsidRPr="00794825">
        <w:rPr>
          <w:rFonts w:ascii="Garamond" w:eastAsia="Times New Roman" w:hAnsi="Garamond" w:cs="Times New Roman"/>
          <w:color w:val="000000"/>
        </w:rPr>
        <w:t xml:space="preserve">high concentration of red, high index cells (value of 3). </w:t>
      </w:r>
      <w:r w:rsidR="000710E5">
        <w:rPr>
          <w:rFonts w:ascii="Garamond" w:eastAsia="Times New Roman" w:hAnsi="Garamond" w:cs="Times New Roman"/>
          <w:color w:val="000000"/>
        </w:rPr>
        <w:t xml:space="preserve">Areas of interest include </w:t>
      </w:r>
      <w:r w:rsidRPr="00794825">
        <w:rPr>
          <w:rFonts w:ascii="Garamond" w:eastAsia="Times New Roman" w:hAnsi="Garamond" w:cs="Times New Roman"/>
          <w:color w:val="000000"/>
        </w:rPr>
        <w:t>Kittitas and Yakima Counties</w:t>
      </w:r>
      <w:r w:rsidR="000710E5">
        <w:rPr>
          <w:rFonts w:ascii="Garamond" w:eastAsia="Times New Roman" w:hAnsi="Garamond" w:cs="Times New Roman"/>
          <w:color w:val="000000"/>
        </w:rPr>
        <w:t>, where the eastern corners</w:t>
      </w:r>
      <w:r w:rsidRPr="00794825">
        <w:rPr>
          <w:rFonts w:ascii="Garamond" w:eastAsia="Times New Roman" w:hAnsi="Garamond" w:cs="Times New Roman"/>
          <w:color w:val="000000"/>
        </w:rPr>
        <w:t xml:space="preserve"> also show</w:t>
      </w:r>
      <w:r w:rsidR="001F47E0">
        <w:rPr>
          <w:rFonts w:ascii="Garamond" w:eastAsia="Times New Roman" w:hAnsi="Garamond" w:cs="Times New Roman"/>
          <w:color w:val="000000"/>
        </w:rPr>
        <w:t xml:space="preserve"> relatively </w:t>
      </w:r>
      <w:r w:rsidRPr="00794825">
        <w:rPr>
          <w:rFonts w:ascii="Garamond" w:eastAsia="Times New Roman" w:hAnsi="Garamond" w:cs="Times New Roman"/>
          <w:color w:val="000000"/>
        </w:rPr>
        <w:t xml:space="preserve">high </w:t>
      </w:r>
      <w:r w:rsidR="001F47E0">
        <w:rPr>
          <w:rFonts w:ascii="Garamond" w:eastAsia="Times New Roman" w:hAnsi="Garamond" w:cs="Times New Roman"/>
          <w:color w:val="000000"/>
        </w:rPr>
        <w:t>vulnerability.</w:t>
      </w:r>
    </w:p>
    <w:p w14:paraId="4DEA908A" w14:textId="77777777" w:rsidR="009A20ED" w:rsidRPr="0066138C" w:rsidRDefault="009A20ED" w:rsidP="0066138C">
      <w:pPr>
        <w:spacing w:after="0" w:line="240" w:lineRule="auto"/>
        <w:rPr>
          <w:rFonts w:ascii="Garamond" w:hAnsi="Garamond"/>
          <w:szCs w:val="24"/>
        </w:rPr>
      </w:pPr>
    </w:p>
    <w:p w14:paraId="4A65F371" w14:textId="04247903" w:rsidR="00794825" w:rsidRPr="00794825" w:rsidRDefault="00621AB9" w:rsidP="00794825">
      <w:pPr>
        <w:spacing w:after="0" w:line="240" w:lineRule="auto"/>
        <w:rPr>
          <w:rFonts w:ascii="Garamond" w:hAnsi="Garamond"/>
          <w:b/>
          <w:i/>
          <w:szCs w:val="24"/>
        </w:rPr>
      </w:pPr>
      <w:r w:rsidRPr="0066138C">
        <w:rPr>
          <w:rFonts w:ascii="Garamond" w:hAnsi="Garamond"/>
          <w:b/>
          <w:i/>
          <w:szCs w:val="24"/>
        </w:rPr>
        <w:t>4.1 Analysis of Results</w:t>
      </w:r>
      <w:bookmarkStart w:id="4" w:name="_Toc334198734"/>
    </w:p>
    <w:p w14:paraId="3C528788" w14:textId="183BAE61"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color w:val="000000"/>
        </w:rPr>
        <w:t>The Composite Vulnerability Index (</w:t>
      </w:r>
      <w:r w:rsidRPr="00E52714">
        <w:rPr>
          <w:rFonts w:ascii="Garamond" w:eastAsia="Times New Roman" w:hAnsi="Garamond" w:cs="Times New Roman"/>
          <w:i/>
          <w:iCs/>
          <w:color w:val="000000"/>
        </w:rPr>
        <w:t>Figure 7</w:t>
      </w:r>
      <w:r w:rsidRPr="00B619E8">
        <w:rPr>
          <w:rFonts w:ascii="Garamond" w:eastAsia="Times New Roman" w:hAnsi="Garamond" w:cs="Times New Roman"/>
          <w:color w:val="000000"/>
        </w:rPr>
        <w:t xml:space="preserve">) showed </w:t>
      </w:r>
      <w:r w:rsidR="00E52714">
        <w:rPr>
          <w:rFonts w:ascii="Garamond" w:eastAsia="Times New Roman" w:hAnsi="Garamond" w:cs="Times New Roman"/>
          <w:color w:val="000000"/>
        </w:rPr>
        <w:t xml:space="preserve">that </w:t>
      </w:r>
      <w:r w:rsidRPr="00B619E8">
        <w:rPr>
          <w:rFonts w:ascii="Garamond" w:eastAsia="Times New Roman" w:hAnsi="Garamond" w:cs="Times New Roman"/>
          <w:color w:val="000000"/>
        </w:rPr>
        <w:t>vulnerability varies across the region, but that there is a clustered pattern. High index cells were concentrated in the northwest corner</w:t>
      </w:r>
      <w:r w:rsidR="00E52714">
        <w:rPr>
          <w:rFonts w:ascii="Garamond" w:eastAsia="Times New Roman" w:hAnsi="Garamond" w:cs="Times New Roman"/>
          <w:color w:val="000000"/>
        </w:rPr>
        <w:t xml:space="preserve"> of the study area</w:t>
      </w:r>
      <w:r w:rsidRPr="00B619E8">
        <w:rPr>
          <w:rFonts w:ascii="Garamond" w:eastAsia="Times New Roman" w:hAnsi="Garamond" w:cs="Times New Roman"/>
          <w:color w:val="000000"/>
        </w:rPr>
        <w:t xml:space="preserve">, specifically in Okanogan County. </w:t>
      </w:r>
      <w:r w:rsidR="00FA73A9" w:rsidRPr="00B619E8">
        <w:rPr>
          <w:rFonts w:ascii="Garamond" w:eastAsia="Times New Roman" w:hAnsi="Garamond" w:cs="Times New Roman"/>
          <w:color w:val="000000"/>
        </w:rPr>
        <w:t>These cells</w:t>
      </w:r>
      <w:r w:rsidR="00FA73A9">
        <w:rPr>
          <w:rFonts w:ascii="Garamond" w:eastAsia="Times New Roman" w:hAnsi="Garamond" w:cs="Times New Roman"/>
          <w:color w:val="000000"/>
        </w:rPr>
        <w:t xml:space="preserve"> continue t</w:t>
      </w:r>
      <w:r w:rsidR="00FA73A9" w:rsidRPr="00B619E8">
        <w:rPr>
          <w:rFonts w:ascii="Garamond" w:eastAsia="Times New Roman" w:hAnsi="Garamond" w:cs="Times New Roman"/>
          <w:color w:val="000000"/>
        </w:rPr>
        <w:t>hrough Douglas, Kittitas, Yakima, Chelan, and Benton Counties (see</w:t>
      </w:r>
      <w:r w:rsidR="002837C8">
        <w:rPr>
          <w:rFonts w:ascii="Garamond" w:eastAsia="Times New Roman" w:hAnsi="Garamond" w:cs="Times New Roman"/>
          <w:color w:val="000000"/>
        </w:rPr>
        <w:t xml:space="preserve"> Appendix B</w:t>
      </w:r>
      <w:r w:rsidR="00E52714">
        <w:rPr>
          <w:rFonts w:ascii="Garamond" w:eastAsia="Times New Roman" w:hAnsi="Garamond" w:cs="Times New Roman"/>
          <w:color w:val="000000"/>
        </w:rPr>
        <w:t>,</w:t>
      </w:r>
      <w:r w:rsidR="00FA73A9" w:rsidRPr="00B619E8">
        <w:rPr>
          <w:rFonts w:ascii="Garamond" w:eastAsia="Times New Roman" w:hAnsi="Garamond" w:cs="Times New Roman"/>
          <w:color w:val="000000"/>
        </w:rPr>
        <w:t xml:space="preserve"> </w:t>
      </w:r>
      <w:r w:rsidR="00FA73A9" w:rsidRPr="00E52714">
        <w:rPr>
          <w:rFonts w:ascii="Garamond" w:eastAsia="Times New Roman" w:hAnsi="Garamond" w:cs="Times New Roman"/>
          <w:i/>
          <w:iCs/>
          <w:color w:val="000000"/>
        </w:rPr>
        <w:t>Figure</w:t>
      </w:r>
      <w:r w:rsidR="00A70A5D" w:rsidRPr="00E52714">
        <w:rPr>
          <w:rFonts w:ascii="Garamond" w:eastAsia="Times New Roman" w:hAnsi="Garamond" w:cs="Times New Roman"/>
          <w:i/>
          <w:iCs/>
          <w:color w:val="000000"/>
        </w:rPr>
        <w:t>s</w:t>
      </w:r>
      <w:r w:rsidR="00FA73A9" w:rsidRPr="00E52714">
        <w:rPr>
          <w:rFonts w:ascii="Garamond" w:eastAsia="Times New Roman" w:hAnsi="Garamond" w:cs="Times New Roman"/>
          <w:i/>
          <w:iCs/>
          <w:color w:val="000000"/>
        </w:rPr>
        <w:t xml:space="preserve"> B1</w:t>
      </w:r>
      <w:r w:rsidR="00E52714" w:rsidRPr="00E52714">
        <w:rPr>
          <w:rFonts w:ascii="Garamond" w:eastAsia="Times New Roman" w:hAnsi="Garamond" w:cs="Times New Roman"/>
          <w:i/>
          <w:iCs/>
          <w:color w:val="000000"/>
        </w:rPr>
        <w:t xml:space="preserve"> &amp;</w:t>
      </w:r>
      <w:r w:rsidR="00FA73A9" w:rsidRPr="00E52714">
        <w:rPr>
          <w:rFonts w:ascii="Garamond" w:eastAsia="Times New Roman" w:hAnsi="Garamond" w:cs="Times New Roman"/>
          <w:i/>
          <w:iCs/>
          <w:color w:val="000000"/>
        </w:rPr>
        <w:t xml:space="preserve"> B2</w:t>
      </w:r>
      <w:r w:rsidR="00FA73A9" w:rsidRPr="00B619E8">
        <w:rPr>
          <w:rFonts w:ascii="Garamond" w:eastAsia="Times New Roman" w:hAnsi="Garamond" w:cs="Times New Roman"/>
          <w:color w:val="000000"/>
        </w:rPr>
        <w:t xml:space="preserve">). </w:t>
      </w:r>
      <w:r w:rsidR="001F47E0">
        <w:rPr>
          <w:rFonts w:ascii="Garamond" w:eastAsia="Times New Roman" w:hAnsi="Garamond" w:cs="Times New Roman"/>
          <w:color w:val="000000"/>
        </w:rPr>
        <w:t xml:space="preserve">In </w:t>
      </w:r>
      <w:r w:rsidR="001F47E0" w:rsidRPr="00E52714">
        <w:rPr>
          <w:rFonts w:ascii="Garamond" w:eastAsia="Times New Roman" w:hAnsi="Garamond" w:cs="Times New Roman"/>
          <w:i/>
          <w:iCs/>
          <w:color w:val="000000"/>
        </w:rPr>
        <w:t>Figure 7</w:t>
      </w:r>
      <w:r w:rsidR="001F47E0">
        <w:rPr>
          <w:rFonts w:ascii="Garamond" w:eastAsia="Times New Roman" w:hAnsi="Garamond" w:cs="Times New Roman"/>
          <w:color w:val="000000"/>
        </w:rPr>
        <w:t>, the</w:t>
      </w:r>
      <w:r w:rsidR="001F47E0" w:rsidRPr="00B619E8">
        <w:rPr>
          <w:rFonts w:ascii="Garamond" w:eastAsia="Times New Roman" w:hAnsi="Garamond" w:cs="Times New Roman"/>
          <w:color w:val="000000"/>
        </w:rPr>
        <w:t xml:space="preserve"> eastern corners of Yakima and Kittitas Counties</w:t>
      </w:r>
      <w:r w:rsidR="001F47E0">
        <w:rPr>
          <w:rFonts w:ascii="Garamond" w:eastAsia="Times New Roman" w:hAnsi="Garamond" w:cs="Times New Roman"/>
          <w:color w:val="000000"/>
        </w:rPr>
        <w:t xml:space="preserve"> also exhibited high </w:t>
      </w:r>
      <w:r w:rsidR="001F47E0" w:rsidRPr="00B619E8">
        <w:rPr>
          <w:rFonts w:ascii="Garamond" w:eastAsia="Times New Roman" w:hAnsi="Garamond" w:cs="Times New Roman"/>
          <w:color w:val="000000"/>
        </w:rPr>
        <w:t>concentrat</w:t>
      </w:r>
      <w:r w:rsidR="001F47E0">
        <w:rPr>
          <w:rFonts w:ascii="Garamond" w:eastAsia="Times New Roman" w:hAnsi="Garamond" w:cs="Times New Roman"/>
          <w:color w:val="000000"/>
        </w:rPr>
        <w:t>ions of</w:t>
      </w:r>
      <w:r w:rsidR="001F47E0" w:rsidRPr="00B619E8">
        <w:rPr>
          <w:rFonts w:ascii="Garamond" w:eastAsia="Times New Roman" w:hAnsi="Garamond" w:cs="Times New Roman"/>
          <w:color w:val="000000"/>
        </w:rPr>
        <w:t xml:space="preserve"> red, high index cells, corresponding to higher vulnerabilities as compared to the surrounding region.</w:t>
      </w:r>
      <w:r w:rsidR="001F47E0">
        <w:rPr>
          <w:rFonts w:ascii="Times New Roman" w:eastAsia="Times New Roman" w:hAnsi="Times New Roman" w:cs="Times New Roman"/>
          <w:sz w:val="24"/>
          <w:szCs w:val="24"/>
        </w:rPr>
        <w:t xml:space="preserve"> </w:t>
      </w:r>
      <w:r w:rsidR="005661D4">
        <w:rPr>
          <w:rFonts w:ascii="Garamond" w:eastAsia="Times New Roman" w:hAnsi="Garamond" w:cs="Times New Roman"/>
          <w:color w:val="000000"/>
        </w:rPr>
        <w:t>Also</w:t>
      </w:r>
      <w:r w:rsidRPr="00B619E8">
        <w:rPr>
          <w:rFonts w:ascii="Garamond" w:eastAsia="Times New Roman" w:hAnsi="Garamond" w:cs="Times New Roman"/>
          <w:color w:val="000000"/>
        </w:rPr>
        <w:t xml:space="preserve">, the climatology </w:t>
      </w:r>
      <w:r w:rsidR="001F47E0">
        <w:rPr>
          <w:rFonts w:ascii="Garamond" w:eastAsia="Times New Roman" w:hAnsi="Garamond" w:cs="Times New Roman"/>
          <w:color w:val="000000"/>
        </w:rPr>
        <w:t xml:space="preserve">showed </w:t>
      </w:r>
      <w:r w:rsidRPr="00B619E8">
        <w:rPr>
          <w:rFonts w:ascii="Garamond" w:eastAsia="Times New Roman" w:hAnsi="Garamond" w:cs="Times New Roman"/>
          <w:color w:val="000000"/>
        </w:rPr>
        <w:t>that approximately 100 km east of the Cascades there was a clustering of high index cells that fall N-S parallel to the Cascades, and along the Columbia River</w:t>
      </w:r>
      <w:r w:rsidR="00FA73A9">
        <w:rPr>
          <w:rFonts w:ascii="Garamond" w:eastAsia="Times New Roman" w:hAnsi="Garamond" w:cs="Times New Roman"/>
          <w:color w:val="000000"/>
        </w:rPr>
        <w:t xml:space="preserve"> (</w:t>
      </w:r>
      <w:r w:rsidR="00FA73A9" w:rsidRPr="00E52714">
        <w:rPr>
          <w:rFonts w:ascii="Garamond" w:eastAsia="Times New Roman" w:hAnsi="Garamond" w:cs="Times New Roman"/>
          <w:i/>
          <w:iCs/>
          <w:color w:val="000000"/>
        </w:rPr>
        <w:t>Figure 7</w:t>
      </w:r>
      <w:r w:rsidR="00E52714">
        <w:rPr>
          <w:rFonts w:ascii="Garamond" w:eastAsia="Times New Roman" w:hAnsi="Garamond" w:cs="Times New Roman"/>
          <w:color w:val="000000"/>
        </w:rPr>
        <w:t>;</w:t>
      </w:r>
      <w:r w:rsidR="002837C8">
        <w:rPr>
          <w:rFonts w:ascii="Garamond" w:eastAsia="Times New Roman" w:hAnsi="Garamond" w:cs="Times New Roman"/>
          <w:color w:val="000000"/>
        </w:rPr>
        <w:t xml:space="preserve"> Appendix B</w:t>
      </w:r>
      <w:r w:rsidR="00E52714">
        <w:rPr>
          <w:rFonts w:ascii="Garamond" w:eastAsia="Times New Roman" w:hAnsi="Garamond" w:cs="Times New Roman"/>
          <w:color w:val="000000"/>
        </w:rPr>
        <w:t>,</w:t>
      </w:r>
      <w:r w:rsidR="002837C8">
        <w:rPr>
          <w:rFonts w:ascii="Garamond" w:eastAsia="Times New Roman" w:hAnsi="Garamond" w:cs="Times New Roman"/>
          <w:color w:val="000000"/>
        </w:rPr>
        <w:t xml:space="preserve"> </w:t>
      </w:r>
      <w:r w:rsidR="002837C8" w:rsidRPr="00E52714">
        <w:rPr>
          <w:rFonts w:ascii="Garamond" w:eastAsia="Times New Roman" w:hAnsi="Garamond" w:cs="Times New Roman"/>
          <w:i/>
          <w:iCs/>
          <w:color w:val="000000"/>
        </w:rPr>
        <w:t>Figures</w:t>
      </w:r>
      <w:r w:rsidR="00FA73A9" w:rsidRPr="00E52714">
        <w:rPr>
          <w:rFonts w:ascii="Garamond" w:eastAsia="Times New Roman" w:hAnsi="Garamond" w:cs="Times New Roman"/>
          <w:i/>
          <w:iCs/>
          <w:color w:val="000000"/>
        </w:rPr>
        <w:t xml:space="preserve"> B1</w:t>
      </w:r>
      <w:r w:rsidR="00E52714" w:rsidRPr="00E52714">
        <w:rPr>
          <w:rFonts w:ascii="Garamond" w:eastAsia="Times New Roman" w:hAnsi="Garamond" w:cs="Times New Roman"/>
          <w:i/>
          <w:iCs/>
          <w:color w:val="000000"/>
        </w:rPr>
        <w:t xml:space="preserve"> &amp;</w:t>
      </w:r>
      <w:r w:rsidR="00FA73A9" w:rsidRPr="00E52714">
        <w:rPr>
          <w:rFonts w:ascii="Garamond" w:eastAsia="Times New Roman" w:hAnsi="Garamond" w:cs="Times New Roman"/>
          <w:i/>
          <w:iCs/>
          <w:color w:val="000000"/>
        </w:rPr>
        <w:t xml:space="preserve"> B3</w:t>
      </w:r>
      <w:r w:rsidR="00FA73A9">
        <w:rPr>
          <w:rFonts w:ascii="Garamond" w:eastAsia="Times New Roman" w:hAnsi="Garamond" w:cs="Times New Roman"/>
          <w:color w:val="000000"/>
        </w:rPr>
        <w:t>)</w:t>
      </w:r>
      <w:r w:rsidRPr="00B619E8">
        <w:rPr>
          <w:rFonts w:ascii="Garamond" w:eastAsia="Times New Roman" w:hAnsi="Garamond" w:cs="Times New Roman"/>
          <w:color w:val="000000"/>
        </w:rPr>
        <w:t>. The final climatology also showed a high vulnerability in the northern corner of Yakima and Benton Count</w:t>
      </w:r>
      <w:r w:rsidR="002837C8">
        <w:rPr>
          <w:rFonts w:ascii="Garamond" w:eastAsia="Times New Roman" w:hAnsi="Garamond" w:cs="Times New Roman"/>
          <w:color w:val="000000"/>
        </w:rPr>
        <w:t>ies</w:t>
      </w:r>
      <w:r w:rsidRPr="00B619E8">
        <w:rPr>
          <w:rFonts w:ascii="Garamond" w:eastAsia="Times New Roman" w:hAnsi="Garamond" w:cs="Times New Roman"/>
          <w:color w:val="000000"/>
        </w:rPr>
        <w:t>, near the location of a decommissioned nuclear power plant, the Hanford Reservation</w:t>
      </w:r>
      <w:r w:rsidR="002837C8">
        <w:rPr>
          <w:rFonts w:ascii="Garamond" w:eastAsia="Times New Roman" w:hAnsi="Garamond" w:cs="Times New Roman"/>
          <w:color w:val="000000"/>
        </w:rPr>
        <w:t xml:space="preserve"> (see Appendix B, </w:t>
      </w:r>
      <w:r w:rsidR="002837C8" w:rsidRPr="00E52714">
        <w:rPr>
          <w:rFonts w:ascii="Garamond" w:eastAsia="Times New Roman" w:hAnsi="Garamond" w:cs="Times New Roman"/>
          <w:i/>
          <w:iCs/>
          <w:color w:val="000000"/>
        </w:rPr>
        <w:t>Figure B4</w:t>
      </w:r>
      <w:r w:rsidR="002837C8">
        <w:rPr>
          <w:rFonts w:ascii="Garamond" w:eastAsia="Times New Roman" w:hAnsi="Garamond" w:cs="Times New Roman"/>
          <w:color w:val="000000"/>
        </w:rPr>
        <w:t>)</w:t>
      </w:r>
      <w:r w:rsidRPr="00B619E8">
        <w:rPr>
          <w:rFonts w:ascii="Garamond" w:eastAsia="Times New Roman" w:hAnsi="Garamond" w:cs="Times New Roman"/>
          <w:color w:val="000000"/>
        </w:rPr>
        <w:t xml:space="preserve">. Moreover, the high index cells tended to be located close to roads (see Appendix B, </w:t>
      </w:r>
      <w:r w:rsidRPr="00E52714">
        <w:rPr>
          <w:rFonts w:ascii="Garamond" w:eastAsia="Times New Roman" w:hAnsi="Garamond" w:cs="Times New Roman"/>
          <w:i/>
          <w:iCs/>
          <w:color w:val="000000"/>
        </w:rPr>
        <w:t>Figure B</w:t>
      </w:r>
      <w:r w:rsidR="00FA73A9" w:rsidRPr="00E52714">
        <w:rPr>
          <w:rFonts w:ascii="Garamond" w:eastAsia="Times New Roman" w:hAnsi="Garamond" w:cs="Times New Roman"/>
          <w:i/>
          <w:iCs/>
          <w:color w:val="000000"/>
        </w:rPr>
        <w:t>4</w:t>
      </w:r>
      <w:r w:rsidRPr="00B619E8">
        <w:rPr>
          <w:rFonts w:ascii="Garamond" w:eastAsia="Times New Roman" w:hAnsi="Garamond" w:cs="Times New Roman"/>
          <w:color w:val="000000"/>
        </w:rPr>
        <w:t xml:space="preserve">). These high vulnerability cells represent areas that have largely been burned, have had more exposure to lightning strikes, and are composed of drier vegetation. </w:t>
      </w:r>
    </w:p>
    <w:p w14:paraId="3A51102D" w14:textId="77777777" w:rsidR="001F47E0" w:rsidRDefault="001F47E0" w:rsidP="00B619E8">
      <w:pPr>
        <w:spacing w:after="0" w:line="240" w:lineRule="auto"/>
        <w:rPr>
          <w:rFonts w:ascii="Garamond" w:eastAsia="Times New Roman" w:hAnsi="Garamond" w:cs="Times New Roman"/>
          <w:color w:val="000000"/>
        </w:rPr>
      </w:pPr>
    </w:p>
    <w:p w14:paraId="037329E2" w14:textId="65377A6F" w:rsidR="0056152E"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color w:val="000000"/>
        </w:rPr>
        <w:t>The team’s method of dividing the data by Jenks Natural Breaks and ranking could have been a source of uncertainty. It is also important to note that each factor was weighted equally in this fishnet methodology, which may yield some error</w:t>
      </w:r>
      <w:r w:rsidR="00E52714">
        <w:rPr>
          <w:rFonts w:ascii="Garamond" w:eastAsia="Times New Roman" w:hAnsi="Garamond" w:cs="Times New Roman"/>
          <w:color w:val="000000"/>
        </w:rPr>
        <w:t>.</w:t>
      </w:r>
      <w:r w:rsidRPr="00B619E8">
        <w:rPr>
          <w:rFonts w:ascii="Garamond" w:eastAsia="Times New Roman" w:hAnsi="Garamond" w:cs="Times New Roman"/>
          <w:color w:val="000000"/>
        </w:rPr>
        <w:t xml:space="preserve"> </w:t>
      </w:r>
      <w:r w:rsidR="00E52714">
        <w:rPr>
          <w:rFonts w:ascii="Garamond" w:eastAsia="Times New Roman" w:hAnsi="Garamond" w:cs="Times New Roman"/>
          <w:color w:val="000000"/>
        </w:rPr>
        <w:t>F</w:t>
      </w:r>
      <w:r w:rsidRPr="00B619E8">
        <w:rPr>
          <w:rFonts w:ascii="Garamond" w:eastAsia="Times New Roman" w:hAnsi="Garamond" w:cs="Times New Roman"/>
          <w:color w:val="000000"/>
        </w:rPr>
        <w:t>uel moisture, for example, may be more influential in the likelihood of ignition as compared to an area that has historically been burned by fire. Furthermore, there were limitations in the temporal scale of the data; due to availability and confidence in the data, the team used lightning data for 2017-2019, vegetation moisture data for 2017-2019, and fire data for 2001-2019. Lastly, the team intended to use the Visible Infrared Imaging Radiometer Suite (VIIRS) Active Fire Product as well as supplement lightning data from the Tropical Rainfall Measuring Mission (TRMM) satellite</w:t>
      </w:r>
      <w:r w:rsidR="005661D4">
        <w:rPr>
          <w:rFonts w:ascii="Garamond" w:eastAsia="Times New Roman" w:hAnsi="Garamond" w:cs="Times New Roman"/>
          <w:color w:val="000000"/>
        </w:rPr>
        <w:t>.</w:t>
      </w:r>
      <w:r w:rsidRPr="00B619E8">
        <w:rPr>
          <w:rFonts w:ascii="Garamond" w:eastAsia="Times New Roman" w:hAnsi="Garamond" w:cs="Times New Roman"/>
          <w:color w:val="000000"/>
        </w:rPr>
        <w:t xml:space="preserve"> </w:t>
      </w:r>
      <w:r w:rsidR="005661D4">
        <w:rPr>
          <w:rFonts w:ascii="Garamond" w:eastAsia="Times New Roman" w:hAnsi="Garamond" w:cs="Times New Roman"/>
          <w:color w:val="000000"/>
        </w:rPr>
        <w:t>H</w:t>
      </w:r>
      <w:r w:rsidRPr="00B619E8">
        <w:rPr>
          <w:rFonts w:ascii="Garamond" w:eastAsia="Times New Roman" w:hAnsi="Garamond" w:cs="Times New Roman"/>
          <w:color w:val="000000"/>
        </w:rPr>
        <w:t>owever</w:t>
      </w:r>
      <w:r w:rsidR="005661D4">
        <w:rPr>
          <w:rFonts w:ascii="Garamond" w:eastAsia="Times New Roman" w:hAnsi="Garamond" w:cs="Times New Roman"/>
          <w:color w:val="000000"/>
        </w:rPr>
        <w:t>,</w:t>
      </w:r>
      <w:r w:rsidRPr="00B619E8">
        <w:rPr>
          <w:rFonts w:ascii="Garamond" w:eastAsia="Times New Roman" w:hAnsi="Garamond" w:cs="Times New Roman"/>
          <w:color w:val="000000"/>
        </w:rPr>
        <w:t xml:space="preserve"> both were not available for our study area.</w:t>
      </w:r>
    </w:p>
    <w:p w14:paraId="4EB6DFAB" w14:textId="426CAABA" w:rsidR="00621AB9" w:rsidRPr="0066138C" w:rsidRDefault="00621AB9" w:rsidP="0066138C">
      <w:pPr>
        <w:pStyle w:val="NoSpacing"/>
        <w:rPr>
          <w:rFonts w:ascii="Garamond" w:hAnsi="Garamond"/>
          <w:b/>
          <w:i/>
          <w:szCs w:val="24"/>
        </w:rPr>
      </w:pPr>
      <w:r w:rsidRPr="0066138C">
        <w:rPr>
          <w:rFonts w:ascii="Garamond" w:hAnsi="Garamond"/>
          <w:b/>
          <w:i/>
          <w:szCs w:val="24"/>
        </w:rPr>
        <w:lastRenderedPageBreak/>
        <w:t>4.2 Future Work</w:t>
      </w:r>
    </w:p>
    <w:p w14:paraId="2E861ABB" w14:textId="5D450830" w:rsidR="0056152E" w:rsidRPr="00F3788D" w:rsidRDefault="00B619E8" w:rsidP="00F3788D">
      <w:pPr>
        <w:spacing w:after="0" w:line="240" w:lineRule="auto"/>
        <w:rPr>
          <w:rFonts w:ascii="Garamond" w:eastAsia="Times New Roman" w:hAnsi="Garamond" w:cs="Times New Roman"/>
        </w:rPr>
      </w:pPr>
      <w:bookmarkStart w:id="5" w:name="_Toc334198735"/>
      <w:bookmarkEnd w:id="4"/>
      <w:r w:rsidRPr="00F3788D">
        <w:rPr>
          <w:rFonts w:ascii="Garamond" w:eastAsia="Times New Roman" w:hAnsi="Garamond" w:cs="Times New Roman"/>
          <w:color w:val="000000"/>
        </w:rPr>
        <w:t xml:space="preserve">Ideas </w:t>
      </w:r>
      <w:r w:rsidR="003B1947">
        <w:rPr>
          <w:rFonts w:ascii="Garamond" w:eastAsia="Times New Roman" w:hAnsi="Garamond" w:cs="Times New Roman"/>
          <w:color w:val="000000"/>
        </w:rPr>
        <w:t>for future work include</w:t>
      </w:r>
      <w:r w:rsidRPr="00F3788D">
        <w:rPr>
          <w:rFonts w:ascii="Garamond" w:eastAsia="Times New Roman" w:hAnsi="Garamond" w:cs="Times New Roman"/>
          <w:color w:val="000000"/>
        </w:rPr>
        <w:t xml:space="preserve"> incorporating data from different satellites, sensors, and time periods </w:t>
      </w:r>
      <w:r w:rsidR="00E52714">
        <w:rPr>
          <w:rFonts w:ascii="Garamond" w:eastAsia="Times New Roman" w:hAnsi="Garamond" w:cs="Times New Roman"/>
          <w:color w:val="000000"/>
        </w:rPr>
        <w:t>as well as</w:t>
      </w:r>
      <w:r w:rsidRPr="00F3788D">
        <w:rPr>
          <w:rFonts w:ascii="Garamond" w:eastAsia="Times New Roman" w:hAnsi="Garamond" w:cs="Times New Roman"/>
          <w:color w:val="000000"/>
        </w:rPr>
        <w:t xml:space="preserve"> exploring different variables that could be factored into the vulnerability index. As mentioned previously in the background section, wildfires cause issues with health and air quality, even from many miles away. Future projects related to or continuing this work could study how smoke from wildfires impacts the air quality of nearby communities. It is also important to note that while soil moisture, historically burned areas, and lightning strikes are all indicators of fire risk, there are a wealth of other factors that influence the likelihood of fire ignition which could be included in an analysis, such as ladder fuels or the topography of a region. It could also be worth integrating demographic data and the proximity of wildfires to populations in future studies. This could assist in gaining a better understanding of the vulnerability of communities to the adverse effects of fires. Finally, it would be worth incorporating different lightning sensors, both to verify data from the LIS and to supplement with previous years’ data. Extending the study period would benefit the reliability of the study in finding longer-term patterns of soil moisture, historically burned areas, and lightning strikes in the study area.</w:t>
      </w:r>
    </w:p>
    <w:p w14:paraId="463EA6B7" w14:textId="77777777" w:rsidR="00F3788D" w:rsidRDefault="00F3788D" w:rsidP="0066138C">
      <w:pPr>
        <w:pStyle w:val="Heading1"/>
        <w:spacing w:before="0" w:line="240" w:lineRule="auto"/>
        <w:rPr>
          <w:rFonts w:ascii="Garamond" w:hAnsi="Garamond"/>
        </w:rPr>
      </w:pPr>
    </w:p>
    <w:p w14:paraId="2177AADA" w14:textId="7E59632D" w:rsidR="00E41324" w:rsidRPr="0066138C" w:rsidRDefault="00621AB9" w:rsidP="0066138C">
      <w:pPr>
        <w:pStyle w:val="Heading1"/>
        <w:spacing w:before="0" w:line="240" w:lineRule="auto"/>
        <w:rPr>
          <w:rFonts w:ascii="Garamond" w:hAnsi="Garamond"/>
        </w:rPr>
      </w:pPr>
      <w:r w:rsidRPr="0066138C">
        <w:rPr>
          <w:rFonts w:ascii="Garamond" w:hAnsi="Garamond"/>
        </w:rPr>
        <w:t>5</w:t>
      </w:r>
      <w:r w:rsidR="008B7071" w:rsidRPr="0066138C">
        <w:rPr>
          <w:rFonts w:ascii="Garamond" w:hAnsi="Garamond"/>
        </w:rPr>
        <w:t xml:space="preserve">. </w:t>
      </w:r>
      <w:r w:rsidR="00E41324" w:rsidRPr="0066138C">
        <w:rPr>
          <w:rFonts w:ascii="Garamond" w:hAnsi="Garamond"/>
        </w:rPr>
        <w:t>Conclusions</w:t>
      </w:r>
      <w:bookmarkEnd w:id="5"/>
    </w:p>
    <w:p w14:paraId="25FAB337" w14:textId="1B6CB178" w:rsidR="00B619E8" w:rsidRPr="00B619E8" w:rsidRDefault="00B619E8" w:rsidP="00B619E8">
      <w:pPr>
        <w:spacing w:after="0" w:line="240" w:lineRule="auto"/>
        <w:rPr>
          <w:rFonts w:ascii="Times New Roman" w:eastAsia="Times New Roman" w:hAnsi="Times New Roman" w:cs="Times New Roman"/>
          <w:sz w:val="24"/>
          <w:szCs w:val="24"/>
        </w:rPr>
      </w:pPr>
      <w:bookmarkStart w:id="6" w:name="_Toc334198736"/>
      <w:r w:rsidRPr="00B619E8">
        <w:rPr>
          <w:rFonts w:ascii="Garamond" w:eastAsia="Times New Roman" w:hAnsi="Garamond" w:cs="Times New Roman"/>
          <w:color w:val="000000"/>
        </w:rPr>
        <w:t xml:space="preserve">The Composite Vulnerability Index climatology reveals that the northwest region of our study area, notably Okanogan County, and the eastern portion of Kittitas and Yakima Counties are more vulnerable to a lightning-ignited wildfire as compared to the surrounding region. Okanogan County experienced a large wildfire caused by lightning in 2015, providing some validation of this composite vulnerability index. The climatology also illustrated a clustered pattern of </w:t>
      </w:r>
      <w:r w:rsidR="009A623F" w:rsidRPr="00B619E8">
        <w:rPr>
          <w:rFonts w:ascii="Garamond" w:eastAsia="Times New Roman" w:hAnsi="Garamond" w:cs="Times New Roman"/>
          <w:color w:val="000000"/>
        </w:rPr>
        <w:t>highly</w:t>
      </w:r>
      <w:r w:rsidRPr="00B619E8">
        <w:rPr>
          <w:rFonts w:ascii="Garamond" w:eastAsia="Times New Roman" w:hAnsi="Garamond" w:cs="Times New Roman"/>
          <w:color w:val="000000"/>
        </w:rPr>
        <w:t xml:space="preserve"> vulnerable cells along the Columbia </w:t>
      </w:r>
      <w:r w:rsidR="005661D4">
        <w:rPr>
          <w:rFonts w:ascii="Garamond" w:eastAsia="Times New Roman" w:hAnsi="Garamond" w:cs="Times New Roman"/>
          <w:color w:val="000000"/>
        </w:rPr>
        <w:t>R</w:t>
      </w:r>
      <w:r w:rsidRPr="00B619E8">
        <w:rPr>
          <w:rFonts w:ascii="Garamond" w:eastAsia="Times New Roman" w:hAnsi="Garamond" w:cs="Times New Roman"/>
          <w:color w:val="000000"/>
        </w:rPr>
        <w:t>iver, parallel to the Cascades, and into the northern portion of Benton County. Determining these vulnerable areas may encourage further planning and attention to the issue, as well as generally raise awareness of lightning as an ignition source in this region. Also, a qualitative analysis of the individual fire and vegetation moisture climatologies suggests a relationship between the two variables; cells previously burned by fires overlapped with cells composed of drier vegetation. This information may supplement the existing fire research conducted by the partner. </w:t>
      </w:r>
    </w:p>
    <w:p w14:paraId="1DBA141B" w14:textId="77777777" w:rsidR="00B619E8" w:rsidRPr="00B619E8" w:rsidRDefault="00B619E8" w:rsidP="00B619E8">
      <w:pPr>
        <w:spacing w:after="0" w:line="240" w:lineRule="auto"/>
        <w:rPr>
          <w:rFonts w:ascii="Times New Roman" w:eastAsia="Times New Roman" w:hAnsi="Times New Roman" w:cs="Times New Roman"/>
          <w:sz w:val="24"/>
          <w:szCs w:val="24"/>
        </w:rPr>
      </w:pPr>
    </w:p>
    <w:p w14:paraId="06A22275" w14:textId="56126BF3"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color w:val="000000"/>
        </w:rPr>
        <w:t>The project results introduced the use of lightning data to the partner, allowing them to examine trends in lightning</w:t>
      </w:r>
      <w:r w:rsidR="005661D4">
        <w:rPr>
          <w:rFonts w:ascii="Garamond" w:eastAsia="Times New Roman" w:hAnsi="Garamond" w:cs="Times New Roman"/>
          <w:color w:val="000000"/>
        </w:rPr>
        <w:t>-</w:t>
      </w:r>
      <w:r w:rsidRPr="00B619E8">
        <w:rPr>
          <w:rFonts w:ascii="Garamond" w:eastAsia="Times New Roman" w:hAnsi="Garamond" w:cs="Times New Roman"/>
          <w:color w:val="000000"/>
        </w:rPr>
        <w:t xml:space="preserve">caused wildfires across Eastern Washington. The team’s application of Earth </w:t>
      </w:r>
      <w:r w:rsidR="00E52714">
        <w:rPr>
          <w:rFonts w:ascii="Garamond" w:eastAsia="Times New Roman" w:hAnsi="Garamond" w:cs="Times New Roman"/>
          <w:color w:val="000000"/>
        </w:rPr>
        <w:t>o</w:t>
      </w:r>
      <w:r w:rsidRPr="00B619E8">
        <w:rPr>
          <w:rFonts w:ascii="Garamond" w:eastAsia="Times New Roman" w:hAnsi="Garamond" w:cs="Times New Roman"/>
          <w:color w:val="000000"/>
        </w:rPr>
        <w:t>bservation data, including ISS LIS lightning flash locations and Landsat derived vegetation moisture data, analyzed via a fishnet imparts the partner with a useful methodology for future, similar projects. The individual climatology maps generated by the team provide the partner with a visualization of spatiotemporal trends of significant factors involved in lightning-ignited wildfires. The fire burn percent climatology map provides the partner with a view of areas historically burned by fires during the years of 2001-2019, a useful result given their interest in fires over time. Similarly, a climatology o</w:t>
      </w:r>
      <w:r w:rsidR="00E52714">
        <w:rPr>
          <w:rFonts w:ascii="Garamond" w:eastAsia="Times New Roman" w:hAnsi="Garamond" w:cs="Times New Roman"/>
          <w:color w:val="000000"/>
        </w:rPr>
        <w:t>f</w:t>
      </w:r>
      <w:r w:rsidRPr="00B619E8">
        <w:rPr>
          <w:rFonts w:ascii="Garamond" w:eastAsia="Times New Roman" w:hAnsi="Garamond" w:cs="Times New Roman"/>
          <w:color w:val="000000"/>
        </w:rPr>
        <w:t xml:space="preserve"> lightning exposure identifies regions within Eastern Washington that</w:t>
      </w:r>
      <w:r w:rsidR="00E52714">
        <w:rPr>
          <w:rFonts w:ascii="Garamond" w:eastAsia="Times New Roman" w:hAnsi="Garamond" w:cs="Times New Roman"/>
          <w:color w:val="000000"/>
        </w:rPr>
        <w:t xml:space="preserve"> have</w:t>
      </w:r>
      <w:r w:rsidRPr="00B619E8">
        <w:rPr>
          <w:rFonts w:ascii="Garamond" w:eastAsia="Times New Roman" w:hAnsi="Garamond" w:cs="Times New Roman"/>
          <w:color w:val="000000"/>
        </w:rPr>
        <w:t xml:space="preserve"> experience</w:t>
      </w:r>
      <w:r w:rsidR="00E52714">
        <w:rPr>
          <w:rFonts w:ascii="Garamond" w:eastAsia="Times New Roman" w:hAnsi="Garamond" w:cs="Times New Roman"/>
          <w:color w:val="000000"/>
        </w:rPr>
        <w:t>d</w:t>
      </w:r>
      <w:r w:rsidRPr="00B619E8">
        <w:rPr>
          <w:rFonts w:ascii="Garamond" w:eastAsia="Times New Roman" w:hAnsi="Garamond" w:cs="Times New Roman"/>
          <w:color w:val="000000"/>
        </w:rPr>
        <w:t xml:space="preserve"> more lightning events </w:t>
      </w:r>
      <w:r w:rsidR="00E52714">
        <w:rPr>
          <w:rFonts w:ascii="Garamond" w:eastAsia="Times New Roman" w:hAnsi="Garamond" w:cs="Times New Roman"/>
          <w:color w:val="000000"/>
        </w:rPr>
        <w:t>over</w:t>
      </w:r>
      <w:r w:rsidRPr="00B619E8">
        <w:rPr>
          <w:rFonts w:ascii="Garamond" w:eastAsia="Times New Roman" w:hAnsi="Garamond" w:cs="Times New Roman"/>
          <w:color w:val="000000"/>
        </w:rPr>
        <w:t xml:space="preserve"> the past 3 years. The vegetation moisture climatology shows the central region of the study area to be drier than its surroundings. These factor climatologies display spatial patterns of layers that can be applied by the partner to various geographical, agricultural, or forest management projects.</w:t>
      </w:r>
    </w:p>
    <w:p w14:paraId="1510A365" w14:textId="77777777" w:rsidR="00B619E8" w:rsidRPr="00B619E8" w:rsidRDefault="00B619E8" w:rsidP="00B619E8">
      <w:pPr>
        <w:spacing w:after="0" w:line="240" w:lineRule="auto"/>
        <w:rPr>
          <w:rFonts w:ascii="Times New Roman" w:eastAsia="Times New Roman" w:hAnsi="Times New Roman" w:cs="Times New Roman"/>
          <w:sz w:val="24"/>
          <w:szCs w:val="24"/>
        </w:rPr>
      </w:pPr>
    </w:p>
    <w:p w14:paraId="3A5918B5" w14:textId="3857CB60"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color w:val="000000"/>
        </w:rPr>
        <w:t xml:space="preserve">Citizens of Eastern Washington are familiar with the wildfire-caused smoke, especially from those ignited by lightning. Given that the partner’s current outreach is focused more on human-caused fires rather than </w:t>
      </w:r>
      <w:r w:rsidR="00E52714">
        <w:rPr>
          <w:rFonts w:ascii="Garamond" w:eastAsia="Times New Roman" w:hAnsi="Garamond" w:cs="Times New Roman"/>
          <w:color w:val="000000"/>
        </w:rPr>
        <w:t>lightning-caused</w:t>
      </w:r>
      <w:r w:rsidRPr="00B619E8">
        <w:rPr>
          <w:rFonts w:ascii="Garamond" w:eastAsia="Times New Roman" w:hAnsi="Garamond" w:cs="Times New Roman"/>
          <w:color w:val="000000"/>
        </w:rPr>
        <w:t>, the team-generated StoryMap will be a useful tool to highlight lightning as an ignition source in this region and educate the community about how vulnerable their region is to these events. In addition to the results of this project, a succeeding DEVELOP project term will incorporate wildfire data to provide the partner with research on the changing air quality of this region.</w:t>
      </w:r>
    </w:p>
    <w:p w14:paraId="7EF42CEC" w14:textId="77777777" w:rsidR="0056152E" w:rsidRPr="00040AE0" w:rsidRDefault="0056152E" w:rsidP="0066138C">
      <w:pPr>
        <w:pStyle w:val="Heading1"/>
        <w:spacing w:before="0" w:line="240" w:lineRule="auto"/>
        <w:rPr>
          <w:rFonts w:ascii="Garamond" w:hAnsi="Garamond"/>
          <w:sz w:val="22"/>
        </w:rPr>
      </w:pPr>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6"/>
    </w:p>
    <w:p w14:paraId="067616F0" w14:textId="6A037A6B" w:rsidR="00B619E8" w:rsidRPr="00B619E8" w:rsidRDefault="00B619E8" w:rsidP="00B619E8">
      <w:pPr>
        <w:spacing w:after="0" w:line="240" w:lineRule="auto"/>
        <w:rPr>
          <w:rFonts w:ascii="Times New Roman" w:eastAsia="Times New Roman" w:hAnsi="Times New Roman" w:cs="Times New Roman"/>
          <w:sz w:val="24"/>
          <w:szCs w:val="24"/>
        </w:rPr>
      </w:pPr>
      <w:bookmarkStart w:id="7" w:name="_Toc334198737"/>
      <w:r w:rsidRPr="00B619E8">
        <w:rPr>
          <w:rFonts w:ascii="Garamond" w:eastAsia="Times New Roman" w:hAnsi="Garamond" w:cs="Times New Roman"/>
          <w:color w:val="000000"/>
        </w:rPr>
        <w:t xml:space="preserve">The DEVELOP Eastern Washington Disasters team would like to thank their partner Brian Straniti at The Nature Conservancy, Washington Chapter for his collaboration throughout the project. The team would also </w:t>
      </w:r>
      <w:r w:rsidRPr="00B619E8">
        <w:rPr>
          <w:rFonts w:ascii="Garamond" w:eastAsia="Times New Roman" w:hAnsi="Garamond" w:cs="Times New Roman"/>
          <w:color w:val="000000"/>
        </w:rPr>
        <w:lastRenderedPageBreak/>
        <w:t xml:space="preserve">like to recognize the support </w:t>
      </w:r>
      <w:r w:rsidR="005661D4">
        <w:rPr>
          <w:rFonts w:ascii="Garamond" w:eastAsia="Times New Roman" w:hAnsi="Garamond" w:cs="Times New Roman"/>
          <w:color w:val="000000"/>
        </w:rPr>
        <w:t>of</w:t>
      </w:r>
      <w:r w:rsidRPr="00B619E8">
        <w:rPr>
          <w:rFonts w:ascii="Garamond" w:eastAsia="Times New Roman" w:hAnsi="Garamond" w:cs="Times New Roman"/>
          <w:color w:val="000000"/>
        </w:rPr>
        <w:t xml:space="preserve"> their science advisors, Dr. Juan Torres-Pérez and Dr. Kenton Ross. They further acknowledge the guidance and informative discussions with Dr. Christopher Schultz and Dr. Chris Hain of NASA SPoRT, Dr. Vincent Ambrosia of NASA Ames, and John Dilger of Spatial Informatics Group. The team also thanks Christine Evans and Essence Raphael for providing assistance from their experience completing the Hindu-Kush Himalaya</w:t>
      </w:r>
      <w:r>
        <w:rPr>
          <w:rFonts w:ascii="Garamond" w:eastAsia="Times New Roman" w:hAnsi="Garamond" w:cs="Times New Roman"/>
          <w:color w:val="000000"/>
        </w:rPr>
        <w:t>n</w:t>
      </w:r>
      <w:r w:rsidRPr="00B619E8">
        <w:rPr>
          <w:rFonts w:ascii="Garamond" w:eastAsia="Times New Roman" w:hAnsi="Garamond" w:cs="Times New Roman"/>
          <w:color w:val="000000"/>
        </w:rPr>
        <w:t xml:space="preserve"> Disasters project. Lastly, the team would like to thank their Fellows, Gina Cova and Zachary Bengtsson, for their incredible guidance and consistent support throughout the term.</w:t>
      </w:r>
    </w:p>
    <w:p w14:paraId="7B5A9674" w14:textId="77777777" w:rsidR="00B619E8" w:rsidRPr="00B619E8" w:rsidRDefault="00B619E8" w:rsidP="00B619E8">
      <w:pPr>
        <w:spacing w:after="0" w:line="240" w:lineRule="auto"/>
        <w:rPr>
          <w:rFonts w:ascii="Times New Roman" w:eastAsia="Times New Roman" w:hAnsi="Times New Roman" w:cs="Times New Roman"/>
          <w:sz w:val="24"/>
          <w:szCs w:val="24"/>
        </w:rPr>
      </w:pPr>
    </w:p>
    <w:p w14:paraId="5D4AD2DB"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1A87F8FF" w14:textId="77777777" w:rsidR="00B619E8" w:rsidRPr="00B619E8" w:rsidRDefault="00B619E8" w:rsidP="00B619E8">
      <w:pPr>
        <w:spacing w:after="0" w:line="240" w:lineRule="auto"/>
        <w:rPr>
          <w:rFonts w:ascii="Times New Roman" w:eastAsia="Times New Roman" w:hAnsi="Times New Roman" w:cs="Times New Roman"/>
          <w:sz w:val="24"/>
          <w:szCs w:val="24"/>
        </w:rPr>
      </w:pPr>
    </w:p>
    <w:p w14:paraId="6D681584"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color w:val="000000"/>
        </w:rPr>
        <w:t>This material is based upon work supported by NASA through contract NNL16AA05C.</w:t>
      </w:r>
    </w:p>
    <w:p w14:paraId="208BE60E" w14:textId="77777777" w:rsidR="0056152E" w:rsidRPr="00040AE0" w:rsidRDefault="0056152E" w:rsidP="0066138C">
      <w:pPr>
        <w:pStyle w:val="Heading1"/>
        <w:spacing w:before="0" w:line="240" w:lineRule="auto"/>
        <w:rPr>
          <w:rFonts w:ascii="Garamond" w:hAnsi="Garamond"/>
          <w:sz w:val="22"/>
        </w:rPr>
      </w:pPr>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22BF64C1"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Earth observations</w:t>
      </w:r>
      <w:r w:rsidRPr="00B619E8">
        <w:rPr>
          <w:rFonts w:ascii="Garamond" w:eastAsia="Times New Roman" w:hAnsi="Garamond" w:cs="Times New Roman"/>
          <w:color w:val="000000"/>
        </w:rPr>
        <w:t xml:space="preserve"> – Satellites and sensors that collect information about the Earth’s physical, chemical, and biological systems over space and time</w:t>
      </w:r>
    </w:p>
    <w:p w14:paraId="23890234"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Generate Tessellation</w:t>
      </w:r>
      <w:r w:rsidRPr="00B619E8">
        <w:rPr>
          <w:rFonts w:ascii="Garamond" w:eastAsia="Times New Roman" w:hAnsi="Garamond" w:cs="Times New Roman"/>
          <w:color w:val="000000"/>
        </w:rPr>
        <w:t xml:space="preserve"> – Generates a tessellated grid of regular polygon features to cover a given extent. The tessellation can be of triangles, squares, diamonds, hexagons, or transverse hexagons</w:t>
      </w:r>
    </w:p>
    <w:p w14:paraId="5A26404F"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Fire Regime</w:t>
      </w:r>
      <w:r w:rsidRPr="00B619E8">
        <w:rPr>
          <w:rFonts w:ascii="Garamond" w:eastAsia="Times New Roman" w:hAnsi="Garamond" w:cs="Times New Roman"/>
          <w:color w:val="000000"/>
        </w:rPr>
        <w:t xml:space="preserve"> – The overall pattern of wildfires in an area over a long period of time, includes frequency and intensity of fires</w:t>
      </w:r>
    </w:p>
    <w:p w14:paraId="087DF21E"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 xml:space="preserve">Fragmentation </w:t>
      </w:r>
      <w:r w:rsidRPr="00B619E8">
        <w:rPr>
          <w:rFonts w:ascii="Garamond" w:eastAsia="Times New Roman" w:hAnsi="Garamond" w:cs="Times New Roman"/>
          <w:color w:val="000000"/>
        </w:rPr>
        <w:t>– The division of wild tracts of land by roads or development</w:t>
      </w:r>
    </w:p>
    <w:p w14:paraId="62BE0D16"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GHRC DAAC</w:t>
      </w:r>
      <w:r w:rsidRPr="00B619E8">
        <w:rPr>
          <w:rFonts w:ascii="Garamond" w:eastAsia="Times New Roman" w:hAnsi="Garamond" w:cs="Times New Roman"/>
          <w:color w:val="000000"/>
        </w:rPr>
        <w:t xml:space="preserve"> – Global Hydrology Resource Center Data Active Archive Center </w:t>
      </w:r>
    </w:p>
    <w:p w14:paraId="3008FAEE"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ISS LIS</w:t>
      </w:r>
      <w:r w:rsidRPr="00B619E8">
        <w:rPr>
          <w:rFonts w:ascii="Garamond" w:eastAsia="Times New Roman" w:hAnsi="Garamond" w:cs="Times New Roman"/>
          <w:color w:val="000000"/>
        </w:rPr>
        <w:t xml:space="preserve"> – International Space Station Lightning Imaging Sensor</w:t>
      </w:r>
    </w:p>
    <w:p w14:paraId="638F528D"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 xml:space="preserve">Julian day – </w:t>
      </w:r>
      <w:r w:rsidRPr="00B619E8">
        <w:rPr>
          <w:rFonts w:ascii="Garamond" w:eastAsia="Times New Roman" w:hAnsi="Garamond" w:cs="Times New Roman"/>
          <w:color w:val="000000"/>
        </w:rPr>
        <w:t>Dating system where each day has a numerical value between 1 and 365 (values are between 1 and 366 for leap years)</w:t>
      </w:r>
      <w:r w:rsidRPr="00B619E8">
        <w:rPr>
          <w:rFonts w:ascii="Garamond" w:eastAsia="Times New Roman" w:hAnsi="Garamond" w:cs="Times New Roman"/>
          <w:b/>
          <w:bCs/>
          <w:color w:val="000000"/>
        </w:rPr>
        <w:t> </w:t>
      </w:r>
    </w:p>
    <w:p w14:paraId="0C5EE01D"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LP DAAC</w:t>
      </w:r>
      <w:r w:rsidRPr="00B619E8">
        <w:rPr>
          <w:rFonts w:ascii="Garamond" w:eastAsia="Times New Roman" w:hAnsi="Garamond" w:cs="Times New Roman"/>
          <w:color w:val="000000"/>
        </w:rPr>
        <w:t xml:space="preserve"> – Land Processes Distributed Active Archive Center</w:t>
      </w:r>
    </w:p>
    <w:p w14:paraId="2EC879CD"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MODIS</w:t>
      </w:r>
      <w:r w:rsidRPr="00B619E8">
        <w:rPr>
          <w:rFonts w:ascii="Garamond" w:eastAsia="Times New Roman" w:hAnsi="Garamond" w:cs="Times New Roman"/>
          <w:color w:val="000000"/>
        </w:rPr>
        <w:t xml:space="preserve"> – Moderate resolution Imaging Spectroradiometer</w:t>
      </w:r>
    </w:p>
    <w:p w14:paraId="5BF568F7"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Prescribed Burning</w:t>
      </w:r>
      <w:r w:rsidRPr="00B619E8">
        <w:rPr>
          <w:rFonts w:ascii="Garamond" w:eastAsia="Times New Roman" w:hAnsi="Garamond" w:cs="Times New Roman"/>
          <w:color w:val="000000"/>
        </w:rPr>
        <w:t xml:space="preserve"> – Controlled fires to burn underbrush in a forest, used as a method of fire suppression; rejuvenates forests, reduces dense vegetation and underbrush</w:t>
      </w:r>
    </w:p>
    <w:p w14:paraId="70C8AE1C"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TNC-W</w:t>
      </w:r>
      <w:r w:rsidRPr="00B619E8">
        <w:rPr>
          <w:rFonts w:ascii="Garamond" w:eastAsia="Times New Roman" w:hAnsi="Garamond" w:cs="Times New Roman"/>
          <w:color w:val="000000"/>
        </w:rPr>
        <w:t xml:space="preserve"> – The Nature Conservancy, Washington Chapter</w:t>
      </w:r>
    </w:p>
    <w:p w14:paraId="5DCC54F7" w14:textId="77777777"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Garamond" w:eastAsia="Times New Roman" w:hAnsi="Garamond" w:cs="Times New Roman"/>
          <w:b/>
          <w:bCs/>
          <w:color w:val="000000"/>
        </w:rPr>
        <w:t xml:space="preserve">VI </w:t>
      </w:r>
      <w:r w:rsidRPr="00B619E8">
        <w:rPr>
          <w:rFonts w:ascii="Garamond" w:eastAsia="Times New Roman" w:hAnsi="Garamond" w:cs="Times New Roman"/>
          <w:color w:val="000000"/>
        </w:rPr>
        <w:t>– Vegetation Index</w:t>
      </w:r>
    </w:p>
    <w:p w14:paraId="3E42164F" w14:textId="77777777" w:rsidR="00215663" w:rsidRPr="00B619E8" w:rsidRDefault="00215663" w:rsidP="00B619E8">
      <w:pPr>
        <w:spacing w:after="0" w:line="240" w:lineRule="auto"/>
        <w:rPr>
          <w:rFonts w:ascii="Times New Roman" w:eastAsia="Times New Roman" w:hAnsi="Times New Roman" w:cs="Times New Roman"/>
          <w:sz w:val="24"/>
          <w:szCs w:val="24"/>
        </w:rPr>
      </w:pPr>
    </w:p>
    <w:p w14:paraId="3C148822" w14:textId="4AE0AB75" w:rsidR="009A20ED" w:rsidRPr="00DE18D3" w:rsidRDefault="001A67C2" w:rsidP="00DE18D3">
      <w:pPr>
        <w:pStyle w:val="Heading1"/>
        <w:spacing w:before="0" w:line="240" w:lineRule="auto"/>
        <w:rPr>
          <w:rFonts w:ascii="Garamond" w:hAnsi="Garamond"/>
        </w:rPr>
      </w:pPr>
      <w:r w:rsidRPr="0066138C">
        <w:rPr>
          <w:rFonts w:ascii="Garamond" w:hAnsi="Garamond"/>
        </w:rPr>
        <w:t xml:space="preserve">8. </w:t>
      </w:r>
      <w:r w:rsidR="00E41324" w:rsidRPr="0066138C">
        <w:rPr>
          <w:rFonts w:ascii="Garamond" w:hAnsi="Garamond"/>
        </w:rPr>
        <w:t>References</w:t>
      </w:r>
      <w:bookmarkEnd w:id="7"/>
    </w:p>
    <w:p w14:paraId="6F07EA68" w14:textId="7E207B76" w:rsidR="00B619E8" w:rsidRDefault="00B619E8" w:rsidP="00215663">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Blakeslee, R. (2019). </w:t>
      </w:r>
      <w:r w:rsidRPr="00215663">
        <w:rPr>
          <w:rFonts w:ascii="Garamond" w:hAnsi="Garamond"/>
          <w:i/>
          <w:iCs/>
          <w:color w:val="000000" w:themeColor="text1"/>
          <w:sz w:val="22"/>
          <w:szCs w:val="22"/>
        </w:rPr>
        <w:t xml:space="preserve">Non-Quality Controlled Lightning Imaging Sensor (LIS) on International Space Station (ISS) Science Data </w:t>
      </w:r>
      <w:r w:rsidRPr="00215663">
        <w:rPr>
          <w:rFonts w:ascii="Garamond" w:hAnsi="Garamond"/>
          <w:color w:val="000000" w:themeColor="text1"/>
          <w:sz w:val="22"/>
          <w:szCs w:val="22"/>
        </w:rPr>
        <w:t xml:space="preserve">[Dataset]. NASA EOSDIS Global Hydrology Resource Center Distribute Active Archive Center. Retrieved from </w:t>
      </w:r>
      <w:hyperlink r:id="rId15" w:history="1">
        <w:r w:rsidRPr="00215663">
          <w:rPr>
            <w:rStyle w:val="Hyperlink"/>
            <w:rFonts w:ascii="Garamond" w:hAnsi="Garamond"/>
            <w:color w:val="000000" w:themeColor="text1"/>
            <w:sz w:val="22"/>
            <w:szCs w:val="22"/>
            <w:u w:val="none"/>
          </w:rPr>
          <w:t>https://ghrc.nsstc.nasa.gov/pub/lis/iss/</w:t>
        </w:r>
      </w:hyperlink>
      <w:r w:rsidRPr="00215663">
        <w:rPr>
          <w:rFonts w:ascii="Garamond" w:hAnsi="Garamond"/>
          <w:color w:val="000000" w:themeColor="text1"/>
          <w:sz w:val="22"/>
          <w:szCs w:val="22"/>
        </w:rPr>
        <w:t xml:space="preserve">.  doi: </w:t>
      </w:r>
      <w:hyperlink r:id="rId16" w:history="1">
        <w:r w:rsidRPr="00215663">
          <w:rPr>
            <w:rStyle w:val="Hyperlink"/>
            <w:rFonts w:ascii="Garamond" w:hAnsi="Garamond"/>
            <w:color w:val="000000" w:themeColor="text1"/>
            <w:sz w:val="22"/>
            <w:szCs w:val="22"/>
            <w:u w:val="none"/>
          </w:rPr>
          <w:t>http://dx.doi.org/10.5067/LIS/ISSLIS/DATA107</w:t>
        </w:r>
      </w:hyperlink>
    </w:p>
    <w:p w14:paraId="3F2D565A" w14:textId="77777777" w:rsidR="00215663" w:rsidRPr="00215663" w:rsidRDefault="00215663" w:rsidP="00215663">
      <w:pPr>
        <w:pStyle w:val="NormalWeb"/>
        <w:spacing w:before="0" w:beforeAutospacing="0" w:after="0" w:afterAutospacing="0"/>
        <w:ind w:left="630" w:hanging="630"/>
        <w:rPr>
          <w:rFonts w:ascii="Garamond" w:hAnsi="Garamond"/>
          <w:color w:val="000000" w:themeColor="text1"/>
          <w:sz w:val="22"/>
          <w:szCs w:val="22"/>
        </w:rPr>
      </w:pPr>
    </w:p>
    <w:p w14:paraId="1DB89297" w14:textId="0FD64AEF" w:rsidR="00B619E8" w:rsidRPr="00215663" w:rsidRDefault="00B619E8" w:rsidP="00B619E8">
      <w:pPr>
        <w:pStyle w:val="NormalWeb"/>
        <w:spacing w:before="0" w:beforeAutospacing="0" w:after="20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Burned Area Emergency Response. (2018). </w:t>
      </w:r>
      <w:r w:rsidRPr="00215663">
        <w:rPr>
          <w:rFonts w:ascii="Garamond" w:hAnsi="Garamond"/>
          <w:i/>
          <w:iCs/>
          <w:color w:val="000000" w:themeColor="text1"/>
          <w:sz w:val="22"/>
          <w:szCs w:val="22"/>
        </w:rPr>
        <w:t>Burned Area Emergency Response (BAER) Information Brief - Crescent Mountain Fire 2500-8 Summary.</w:t>
      </w:r>
      <w:r w:rsidRPr="00215663">
        <w:rPr>
          <w:rFonts w:ascii="Garamond" w:hAnsi="Garamond"/>
          <w:color w:val="000000" w:themeColor="text1"/>
          <w:sz w:val="22"/>
          <w:szCs w:val="22"/>
        </w:rPr>
        <w:t xml:space="preserve"> Central Washington Fire Recovery. </w:t>
      </w:r>
      <w:r w:rsidRPr="00794FD5">
        <w:rPr>
          <w:rFonts w:ascii="Garamond" w:hAnsi="Garamond"/>
          <w:color w:val="000000" w:themeColor="text1"/>
          <w:sz w:val="22"/>
          <w:szCs w:val="22"/>
        </w:rPr>
        <w:t>http://www.centralwashingtonfirerecovery.info/2018/wp-content/uploads/2018/10/Crescent-Mountain-2500-8-Summary-Briefing.pdf</w:t>
      </w:r>
    </w:p>
    <w:p w14:paraId="4CDC799B" w14:textId="77777777" w:rsidR="00B619E8" w:rsidRPr="00215663" w:rsidRDefault="00B619E8" w:rsidP="00B619E8">
      <w:pPr>
        <w:pStyle w:val="NormalWeb"/>
        <w:spacing w:before="0" w:beforeAutospacing="0" w:after="20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Burned Area Emergency Response. (2017). </w:t>
      </w:r>
      <w:r w:rsidRPr="00215663">
        <w:rPr>
          <w:rFonts w:ascii="Garamond" w:hAnsi="Garamond"/>
          <w:i/>
          <w:iCs/>
          <w:color w:val="000000" w:themeColor="text1"/>
          <w:sz w:val="22"/>
          <w:szCs w:val="22"/>
        </w:rPr>
        <w:t xml:space="preserve">Burned Area Emergency Response (BAER) Information Brief – Jolly Mountain Fire 2500-8 Summary. </w:t>
      </w:r>
      <w:r w:rsidRPr="00215663">
        <w:rPr>
          <w:rFonts w:ascii="Garamond" w:hAnsi="Garamond"/>
          <w:color w:val="000000" w:themeColor="text1"/>
          <w:sz w:val="22"/>
          <w:szCs w:val="22"/>
        </w:rPr>
        <w:t>Central Washington Fire Recovery.</w:t>
      </w:r>
      <w:r w:rsidRPr="00215663">
        <w:rPr>
          <w:rFonts w:ascii="Garamond" w:hAnsi="Garamond" w:cs="Arial"/>
          <w:color w:val="000000" w:themeColor="text1"/>
          <w:sz w:val="22"/>
          <w:szCs w:val="22"/>
        </w:rPr>
        <w:br/>
      </w:r>
      <w:r w:rsidRPr="00215663">
        <w:rPr>
          <w:rFonts w:ascii="Garamond" w:hAnsi="Garamond"/>
          <w:color w:val="000000" w:themeColor="text1"/>
          <w:sz w:val="22"/>
          <w:szCs w:val="22"/>
        </w:rPr>
        <w:t>http://centralwashingtonfirerecovery.info/2017/wp-content/uploads/2017/11/Jolly-Mountain-2500-8-Summary-Briefing.pdf</w:t>
      </w:r>
    </w:p>
    <w:p w14:paraId="4132057A" w14:textId="77777777" w:rsidR="00B619E8" w:rsidRPr="00215663" w:rsidRDefault="00B619E8" w:rsidP="00B619E8">
      <w:pPr>
        <w:pStyle w:val="NormalWeb"/>
        <w:spacing w:before="0" w:beforeAutospacing="0" w:after="20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Burned Area Emergency Response. (2015). </w:t>
      </w:r>
      <w:r w:rsidRPr="00215663">
        <w:rPr>
          <w:rFonts w:ascii="Garamond" w:hAnsi="Garamond"/>
          <w:i/>
          <w:iCs/>
          <w:color w:val="000000" w:themeColor="text1"/>
          <w:sz w:val="22"/>
          <w:szCs w:val="22"/>
        </w:rPr>
        <w:t xml:space="preserve">Burned Area Emergency Response (BAER) Information Brief – Black Canyon Fire FS-2500-8 Summary. </w:t>
      </w:r>
      <w:r w:rsidRPr="00215663">
        <w:rPr>
          <w:rFonts w:ascii="Garamond" w:hAnsi="Garamond"/>
          <w:color w:val="000000" w:themeColor="text1"/>
          <w:sz w:val="22"/>
          <w:szCs w:val="22"/>
        </w:rPr>
        <w:t>Central Washington Fire Recovery.</w:t>
      </w:r>
      <w:r w:rsidRPr="00215663">
        <w:rPr>
          <w:rFonts w:ascii="Garamond" w:hAnsi="Garamond" w:cs="Arial"/>
          <w:color w:val="000000" w:themeColor="text1"/>
          <w:sz w:val="22"/>
          <w:szCs w:val="22"/>
        </w:rPr>
        <w:br/>
      </w:r>
      <w:r w:rsidRPr="00215663">
        <w:rPr>
          <w:rFonts w:ascii="Garamond" w:hAnsi="Garamond"/>
          <w:color w:val="000000" w:themeColor="text1"/>
          <w:sz w:val="22"/>
          <w:szCs w:val="22"/>
        </w:rPr>
        <w:lastRenderedPageBreak/>
        <w:t>http://centralwashingtonfirerecovery.info/2015/wp-content/uploads/2015/10/BlackCanyon2500-8SummaryFinal.pdf</w:t>
      </w:r>
    </w:p>
    <w:p w14:paraId="3708EED0" w14:textId="77777777" w:rsidR="00B619E8" w:rsidRPr="00215663" w:rsidRDefault="00B619E8" w:rsidP="00B619E8">
      <w:pPr>
        <w:pStyle w:val="NormalWeb"/>
        <w:spacing w:before="0" w:beforeAutospacing="0" w:after="20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Busby, S. U. (2019). </w:t>
      </w:r>
      <w:r w:rsidRPr="00215663">
        <w:rPr>
          <w:rFonts w:ascii="Garamond" w:hAnsi="Garamond"/>
          <w:i/>
          <w:iCs/>
          <w:color w:val="000000" w:themeColor="text1"/>
          <w:sz w:val="22"/>
          <w:szCs w:val="22"/>
        </w:rPr>
        <w:t>Forest structure, composition, and regeneration after high-severity and rapidly repeated wildfires in the Central Cascade Range</w:t>
      </w:r>
      <w:r w:rsidRPr="00215663">
        <w:rPr>
          <w:rFonts w:ascii="Garamond" w:hAnsi="Garamond"/>
          <w:color w:val="000000" w:themeColor="text1"/>
          <w:sz w:val="22"/>
          <w:szCs w:val="22"/>
        </w:rPr>
        <w:t xml:space="preserve"> (Paper 5127) [Masters thesis, Portland State University]. PDX Scholar. 10.15760/etd.7006</w:t>
      </w:r>
    </w:p>
    <w:p w14:paraId="6403BF68" w14:textId="20688540" w:rsidR="00B619E8" w:rsidRDefault="00B619E8" w:rsidP="00215663">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Giglio, L., Boschetti, L., Roy, D. P., Humber, M. L., &amp; Justice, C. O. (2018). The Collection 6 MODIS burned area mapping algorithm and product. </w:t>
      </w:r>
      <w:r w:rsidR="003B1947">
        <w:rPr>
          <w:rFonts w:ascii="Garamond" w:hAnsi="Garamond"/>
          <w:i/>
          <w:iCs/>
          <w:color w:val="000000" w:themeColor="text1"/>
          <w:sz w:val="22"/>
          <w:szCs w:val="22"/>
        </w:rPr>
        <w:t>Remote S</w:t>
      </w:r>
      <w:r w:rsidRPr="00215663">
        <w:rPr>
          <w:rFonts w:ascii="Garamond" w:hAnsi="Garamond"/>
          <w:i/>
          <w:iCs/>
          <w:color w:val="000000" w:themeColor="text1"/>
          <w:sz w:val="22"/>
          <w:szCs w:val="22"/>
        </w:rPr>
        <w:t xml:space="preserve">ensing of </w:t>
      </w:r>
      <w:r w:rsidR="003B1947">
        <w:rPr>
          <w:rFonts w:ascii="Garamond" w:hAnsi="Garamond"/>
          <w:i/>
          <w:iCs/>
          <w:color w:val="000000" w:themeColor="text1"/>
          <w:sz w:val="22"/>
          <w:szCs w:val="22"/>
        </w:rPr>
        <w:t>E</w:t>
      </w:r>
      <w:r w:rsidRPr="00215663">
        <w:rPr>
          <w:rFonts w:ascii="Garamond" w:hAnsi="Garamond"/>
          <w:i/>
          <w:iCs/>
          <w:color w:val="000000" w:themeColor="text1"/>
          <w:sz w:val="22"/>
          <w:szCs w:val="22"/>
        </w:rPr>
        <w:t>nvironment</w:t>
      </w:r>
      <w:r w:rsidRPr="00215663">
        <w:rPr>
          <w:rFonts w:ascii="Garamond" w:hAnsi="Garamond"/>
          <w:color w:val="000000" w:themeColor="text1"/>
          <w:sz w:val="22"/>
          <w:szCs w:val="22"/>
        </w:rPr>
        <w:t xml:space="preserve">, </w:t>
      </w:r>
      <w:r w:rsidRPr="00215663">
        <w:rPr>
          <w:rFonts w:ascii="Garamond" w:hAnsi="Garamond"/>
          <w:i/>
          <w:iCs/>
          <w:color w:val="000000" w:themeColor="text1"/>
          <w:sz w:val="22"/>
          <w:szCs w:val="22"/>
        </w:rPr>
        <w:t>217</w:t>
      </w:r>
      <w:r w:rsidRPr="00215663">
        <w:rPr>
          <w:rFonts w:ascii="Garamond" w:hAnsi="Garamond"/>
          <w:color w:val="000000" w:themeColor="text1"/>
          <w:sz w:val="22"/>
          <w:szCs w:val="22"/>
        </w:rPr>
        <w:t>, 72-85.</w:t>
      </w:r>
    </w:p>
    <w:p w14:paraId="6038F02A" w14:textId="77777777" w:rsidR="00215663" w:rsidRPr="00215663" w:rsidRDefault="00215663" w:rsidP="00215663">
      <w:pPr>
        <w:pStyle w:val="NormalWeb"/>
        <w:spacing w:before="0" w:beforeAutospacing="0" w:after="0" w:afterAutospacing="0"/>
        <w:ind w:left="630" w:hanging="630"/>
        <w:rPr>
          <w:rFonts w:ascii="Garamond" w:hAnsi="Garamond"/>
          <w:color w:val="000000" w:themeColor="text1"/>
          <w:sz w:val="22"/>
          <w:szCs w:val="22"/>
        </w:rPr>
      </w:pPr>
    </w:p>
    <w:p w14:paraId="79AA66A3" w14:textId="724FC4BF" w:rsidR="00B619E8" w:rsidRDefault="00B619E8" w:rsidP="00215663">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Giglio, L., Boschetti, L., Roy, D., Hoffmann, A. A., &amp; Humber, M. (2016). Collection 6 MODIS Burned Area Product User’s Guide Version 1.0. </w:t>
      </w:r>
      <w:r w:rsidRPr="00215663">
        <w:rPr>
          <w:rFonts w:ascii="Garamond" w:hAnsi="Garamond"/>
          <w:i/>
          <w:iCs/>
          <w:color w:val="000000" w:themeColor="text1"/>
          <w:sz w:val="22"/>
          <w:szCs w:val="22"/>
        </w:rPr>
        <w:t>NASA EOSDIS Land Processes DAAC: Sioux Falls, SD, USA</w:t>
      </w:r>
      <w:r w:rsidRPr="00215663">
        <w:rPr>
          <w:rFonts w:ascii="Garamond" w:hAnsi="Garamond"/>
          <w:color w:val="000000" w:themeColor="text1"/>
          <w:sz w:val="22"/>
          <w:szCs w:val="22"/>
        </w:rPr>
        <w:t>.</w:t>
      </w:r>
    </w:p>
    <w:p w14:paraId="793BC473" w14:textId="77777777" w:rsidR="00215663" w:rsidRPr="00215663" w:rsidRDefault="00215663" w:rsidP="00215663">
      <w:pPr>
        <w:pStyle w:val="NormalWeb"/>
        <w:spacing w:before="0" w:beforeAutospacing="0" w:after="0" w:afterAutospacing="0"/>
        <w:ind w:left="630" w:hanging="630"/>
        <w:rPr>
          <w:rFonts w:ascii="Garamond" w:hAnsi="Garamond"/>
          <w:color w:val="000000" w:themeColor="text1"/>
          <w:sz w:val="22"/>
          <w:szCs w:val="22"/>
        </w:rPr>
      </w:pPr>
    </w:p>
    <w:p w14:paraId="19306F6E" w14:textId="77777777" w:rsidR="00B619E8" w:rsidRPr="00215663" w:rsidRDefault="00B619E8" w:rsidP="00B619E8">
      <w:pPr>
        <w:pStyle w:val="NormalWeb"/>
        <w:spacing w:before="0" w:beforeAutospacing="0" w:after="20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Gray, A., Azuma, D., Lettman, G., Thompson, J., &amp; McKay, N. (2013). </w:t>
      </w:r>
      <w:r w:rsidRPr="00215663">
        <w:rPr>
          <w:rFonts w:ascii="Garamond" w:hAnsi="Garamond"/>
          <w:i/>
          <w:iCs/>
          <w:color w:val="000000" w:themeColor="text1"/>
          <w:sz w:val="22"/>
          <w:szCs w:val="22"/>
        </w:rPr>
        <w:t>Changes in Land Use and Housing on Resource Lands in Washington State, 1976-2006.</w:t>
      </w:r>
      <w:r w:rsidRPr="00215663">
        <w:rPr>
          <w:rFonts w:ascii="Garamond" w:hAnsi="Garamond"/>
          <w:color w:val="000000" w:themeColor="text1"/>
          <w:sz w:val="22"/>
          <w:szCs w:val="22"/>
        </w:rPr>
        <w:t xml:space="preserve"> United States Department of Agriculture - Forest Service. </w:t>
      </w:r>
      <w:hyperlink r:id="rId17" w:history="1">
        <w:r w:rsidRPr="00215663">
          <w:rPr>
            <w:rStyle w:val="Hyperlink"/>
            <w:rFonts w:ascii="Garamond" w:hAnsi="Garamond"/>
            <w:color w:val="000000" w:themeColor="text1"/>
            <w:sz w:val="22"/>
            <w:szCs w:val="22"/>
            <w:u w:val="none"/>
          </w:rPr>
          <w:t>https://www.fs.fed.us/pnw/pubs/pnw_gtr881.pdf</w:t>
        </w:r>
      </w:hyperlink>
    </w:p>
    <w:p w14:paraId="722F9E4F" w14:textId="77777777" w:rsidR="00B619E8" w:rsidRPr="00215663" w:rsidRDefault="00B619E8" w:rsidP="00B619E8">
      <w:pPr>
        <w:pStyle w:val="NormalWeb"/>
        <w:spacing w:before="0" w:beforeAutospacing="0" w:after="20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Kasischke, E. S., Verbyla, D. L., Rupp, T. S., McGuire, A. D., Murphy, K. A., Jandt, R., Barnes, J. L., Hoy, E. E., Duffy, P. A., Calef, M., &amp; Turetsky, M. R. (2010)</w:t>
      </w:r>
      <w:r w:rsidRPr="00215663">
        <w:rPr>
          <w:rFonts w:ascii="Garamond" w:hAnsi="Garamond"/>
          <w:i/>
          <w:iCs/>
          <w:color w:val="000000" w:themeColor="text1"/>
          <w:sz w:val="22"/>
          <w:szCs w:val="22"/>
        </w:rPr>
        <w:t>.</w:t>
      </w:r>
      <w:r w:rsidRPr="00215663">
        <w:rPr>
          <w:rFonts w:ascii="Garamond" w:hAnsi="Garamond"/>
          <w:color w:val="000000" w:themeColor="text1"/>
          <w:sz w:val="22"/>
          <w:szCs w:val="22"/>
        </w:rPr>
        <w:t xml:space="preserve"> Alaska’s changing fire regime--implications for the vulnerability of its boreal forests.</w:t>
      </w:r>
      <w:r w:rsidRPr="00215663">
        <w:rPr>
          <w:rFonts w:ascii="Garamond" w:hAnsi="Garamond"/>
          <w:i/>
          <w:iCs/>
          <w:color w:val="000000" w:themeColor="text1"/>
          <w:sz w:val="22"/>
          <w:szCs w:val="22"/>
        </w:rPr>
        <w:t xml:space="preserve"> Canadian Journal of Forest Research, 40</w:t>
      </w:r>
      <w:r w:rsidRPr="00215663">
        <w:rPr>
          <w:rFonts w:ascii="Garamond" w:hAnsi="Garamond"/>
          <w:color w:val="000000" w:themeColor="text1"/>
          <w:sz w:val="22"/>
          <w:szCs w:val="22"/>
        </w:rPr>
        <w:t>(7), 1313-1324</w:t>
      </w:r>
      <w:r w:rsidRPr="00215663">
        <w:rPr>
          <w:rFonts w:ascii="Garamond" w:hAnsi="Garamond"/>
          <w:i/>
          <w:iCs/>
          <w:color w:val="000000" w:themeColor="text1"/>
          <w:sz w:val="22"/>
          <w:szCs w:val="22"/>
        </w:rPr>
        <w:t xml:space="preserve">. </w:t>
      </w:r>
      <w:hyperlink r:id="rId18" w:history="1">
        <w:r w:rsidRPr="00215663">
          <w:rPr>
            <w:rStyle w:val="Hyperlink"/>
            <w:rFonts w:ascii="Garamond" w:hAnsi="Garamond"/>
            <w:color w:val="000000" w:themeColor="text1"/>
            <w:sz w:val="22"/>
            <w:szCs w:val="22"/>
            <w:u w:val="none"/>
          </w:rPr>
          <w:t>https://doi.org/10.1139/X10-098</w:t>
        </w:r>
      </w:hyperlink>
    </w:p>
    <w:p w14:paraId="3C3C92F5" w14:textId="74515D1D" w:rsidR="00B619E8" w:rsidRPr="00215663" w:rsidRDefault="00B619E8" w:rsidP="003B1947">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Kolden, C. (2019). We’re Not Doing Enough Prescribed Fire in the Western United States to Mitigate Wildfire Risk. </w:t>
      </w:r>
      <w:r w:rsidR="003B1947">
        <w:rPr>
          <w:rFonts w:ascii="Garamond" w:hAnsi="Garamond"/>
          <w:i/>
          <w:iCs/>
          <w:color w:val="000000" w:themeColor="text1"/>
          <w:sz w:val="22"/>
          <w:szCs w:val="22"/>
        </w:rPr>
        <w:t>Fire,</w:t>
      </w:r>
      <w:r w:rsidRPr="00215663">
        <w:rPr>
          <w:rFonts w:ascii="Garamond" w:hAnsi="Garamond"/>
          <w:i/>
          <w:iCs/>
          <w:color w:val="000000" w:themeColor="text1"/>
          <w:sz w:val="22"/>
          <w:szCs w:val="22"/>
          <w:shd w:val="clear" w:color="auto" w:fill="FFFFFF"/>
        </w:rPr>
        <w:t> 2</w:t>
      </w:r>
      <w:r w:rsidRPr="003B1947">
        <w:rPr>
          <w:rFonts w:ascii="Garamond" w:hAnsi="Garamond"/>
          <w:iCs/>
          <w:color w:val="000000" w:themeColor="text1"/>
          <w:sz w:val="22"/>
          <w:szCs w:val="22"/>
          <w:shd w:val="clear" w:color="auto" w:fill="FFFFFF"/>
        </w:rPr>
        <w:t>(2), 30.</w:t>
      </w:r>
      <w:r w:rsidR="003B1947">
        <w:rPr>
          <w:rFonts w:ascii="Garamond" w:hAnsi="Garamond"/>
          <w:iCs/>
          <w:color w:val="000000" w:themeColor="text1"/>
          <w:sz w:val="22"/>
          <w:szCs w:val="22"/>
          <w:shd w:val="clear" w:color="auto" w:fill="FFFFFF"/>
        </w:rPr>
        <w:t xml:space="preserve"> </w:t>
      </w:r>
      <w:r w:rsidRPr="00215663">
        <w:rPr>
          <w:rFonts w:ascii="Garamond" w:hAnsi="Garamond"/>
          <w:color w:val="000000" w:themeColor="text1"/>
          <w:sz w:val="22"/>
          <w:szCs w:val="22"/>
          <w:shd w:val="clear" w:color="auto" w:fill="FFFFFF"/>
        </w:rPr>
        <w:t>https://doi.org/10.3390/fire2020030</w:t>
      </w:r>
    </w:p>
    <w:p w14:paraId="55C3ABEB" w14:textId="77777777" w:rsidR="00B619E8" w:rsidRPr="00215663" w:rsidRDefault="00B619E8" w:rsidP="00B619E8">
      <w:pPr>
        <w:pStyle w:val="NormalWeb"/>
        <w:spacing w:before="0" w:beforeAutospacing="0" w:after="0" w:afterAutospacing="0"/>
        <w:ind w:left="630" w:hanging="630"/>
        <w:rPr>
          <w:rFonts w:ascii="Garamond" w:hAnsi="Garamond"/>
          <w:color w:val="000000" w:themeColor="text1"/>
          <w:sz w:val="22"/>
          <w:szCs w:val="22"/>
        </w:rPr>
      </w:pPr>
    </w:p>
    <w:p w14:paraId="7ADEA52E" w14:textId="77777777" w:rsidR="00B619E8" w:rsidRPr="00215663" w:rsidRDefault="00B619E8" w:rsidP="00B619E8">
      <w:pPr>
        <w:pStyle w:val="NormalWeb"/>
        <w:spacing w:before="0" w:beforeAutospacing="0" w:after="20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Lasbo, Nikolaj (2018, October 12). </w:t>
      </w:r>
      <w:r w:rsidRPr="00215663">
        <w:rPr>
          <w:rFonts w:ascii="Garamond" w:hAnsi="Garamond"/>
          <w:i/>
          <w:iCs/>
          <w:color w:val="000000" w:themeColor="text1"/>
          <w:sz w:val="22"/>
          <w:szCs w:val="22"/>
        </w:rPr>
        <w:t xml:space="preserve">How We’re Returning Fire to the Landscape. </w:t>
      </w:r>
      <w:r w:rsidRPr="00215663">
        <w:rPr>
          <w:rFonts w:ascii="Garamond" w:hAnsi="Garamond"/>
          <w:color w:val="000000" w:themeColor="text1"/>
          <w:sz w:val="22"/>
          <w:szCs w:val="22"/>
        </w:rPr>
        <w:t xml:space="preserve">The Nature Conservancy Washington. Retrieved March 17, 2020 from </w:t>
      </w:r>
      <w:hyperlink r:id="rId19" w:history="1">
        <w:r w:rsidRPr="00215663">
          <w:rPr>
            <w:rStyle w:val="Hyperlink"/>
            <w:rFonts w:ascii="Garamond" w:hAnsi="Garamond"/>
            <w:color w:val="000000" w:themeColor="text1"/>
            <w:sz w:val="22"/>
            <w:szCs w:val="22"/>
            <w:u w:val="none"/>
          </w:rPr>
          <w:t>https://www.washingtonnature.org/fieldnotes/trex-roslyn-ridge-prescribed-fire-forests</w:t>
        </w:r>
      </w:hyperlink>
      <w:r w:rsidRPr="00215663">
        <w:rPr>
          <w:rFonts w:ascii="Garamond" w:hAnsi="Garamond"/>
          <w:color w:val="000000" w:themeColor="text1"/>
          <w:sz w:val="22"/>
          <w:szCs w:val="22"/>
        </w:rPr>
        <w:t>.</w:t>
      </w:r>
    </w:p>
    <w:p w14:paraId="4A73D04B" w14:textId="77777777" w:rsidR="00B619E8" w:rsidRPr="00215663"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shd w:val="clear" w:color="auto" w:fill="FFFFFF"/>
        </w:rPr>
        <w:t xml:space="preserve">McCauley, T. (2019). Wildfire smoke impacting air quality across the Yakima Valley. </w:t>
      </w:r>
      <w:r w:rsidRPr="00215663">
        <w:rPr>
          <w:rFonts w:ascii="Garamond" w:hAnsi="Garamond"/>
          <w:i/>
          <w:iCs/>
          <w:color w:val="000000" w:themeColor="text1"/>
          <w:sz w:val="22"/>
          <w:szCs w:val="22"/>
          <w:shd w:val="clear" w:color="auto" w:fill="FFFFFF"/>
        </w:rPr>
        <w:t>Yakima Herald. </w:t>
      </w:r>
    </w:p>
    <w:p w14:paraId="2CAA3DCD" w14:textId="68D5AC9D" w:rsidR="00B619E8" w:rsidRDefault="00B619E8" w:rsidP="00215663">
      <w:pPr>
        <w:pStyle w:val="NormalWeb"/>
        <w:spacing w:before="0" w:beforeAutospacing="0" w:after="0" w:afterAutospacing="0"/>
        <w:ind w:left="630" w:firstLine="90"/>
        <w:rPr>
          <w:rFonts w:ascii="Garamond" w:hAnsi="Garamond"/>
          <w:color w:val="000000" w:themeColor="text1"/>
          <w:sz w:val="22"/>
          <w:szCs w:val="22"/>
        </w:rPr>
      </w:pPr>
      <w:r w:rsidRPr="00215663">
        <w:rPr>
          <w:rFonts w:ascii="Garamond" w:hAnsi="Garamond"/>
          <w:i/>
          <w:iCs/>
          <w:color w:val="000000" w:themeColor="text1"/>
          <w:sz w:val="22"/>
          <w:szCs w:val="22"/>
          <w:shd w:val="clear" w:color="auto" w:fill="FFFFFF"/>
        </w:rPr>
        <w:t>https://kimatv.com/news/local/wildfire-smoke-impacting-air-quality-across-the-yakima-valley</w:t>
      </w:r>
    </w:p>
    <w:p w14:paraId="5F0AD960" w14:textId="77777777" w:rsidR="00215663" w:rsidRPr="00215663" w:rsidRDefault="00215663" w:rsidP="00215663">
      <w:pPr>
        <w:pStyle w:val="NormalWeb"/>
        <w:spacing w:before="0" w:beforeAutospacing="0" w:after="0" w:afterAutospacing="0"/>
        <w:ind w:left="630" w:firstLine="90"/>
        <w:rPr>
          <w:rFonts w:ascii="Garamond" w:hAnsi="Garamond"/>
          <w:color w:val="000000" w:themeColor="text1"/>
          <w:sz w:val="22"/>
          <w:szCs w:val="22"/>
        </w:rPr>
      </w:pPr>
    </w:p>
    <w:p w14:paraId="35180010" w14:textId="4046C57E" w:rsidR="00B619E8" w:rsidRPr="00215663"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Narayanaraj, G. &amp; Wimberly, M. (2012). Influences of forest roads on the spatial patterns of human- and lightning-caused wildfire ignitions. </w:t>
      </w:r>
      <w:r w:rsidRPr="00215663">
        <w:rPr>
          <w:rFonts w:ascii="Garamond" w:hAnsi="Garamond"/>
          <w:i/>
          <w:iCs/>
          <w:color w:val="000000" w:themeColor="text1"/>
          <w:sz w:val="22"/>
          <w:szCs w:val="22"/>
        </w:rPr>
        <w:t>Applied Geography, 32</w:t>
      </w:r>
      <w:r w:rsidRPr="00215663">
        <w:rPr>
          <w:rFonts w:ascii="Garamond" w:hAnsi="Garamond"/>
          <w:color w:val="000000" w:themeColor="text1"/>
          <w:sz w:val="22"/>
          <w:szCs w:val="22"/>
        </w:rPr>
        <w:t xml:space="preserve">(2), 878-888. </w:t>
      </w:r>
      <w:hyperlink r:id="rId20" w:history="1">
        <w:r w:rsidRPr="00215663">
          <w:rPr>
            <w:rStyle w:val="Hyperlink"/>
            <w:rFonts w:ascii="Garamond" w:hAnsi="Garamond"/>
            <w:color w:val="000000" w:themeColor="text1"/>
            <w:sz w:val="22"/>
            <w:szCs w:val="22"/>
            <w:u w:val="none"/>
          </w:rPr>
          <w:t>https://doi.org/10.1016/j.apgeog.2011.09.004</w:t>
        </w:r>
      </w:hyperlink>
    </w:p>
    <w:p w14:paraId="6218BE38" w14:textId="77777777" w:rsidR="00B619E8" w:rsidRPr="00215663" w:rsidRDefault="00B619E8" w:rsidP="00B619E8">
      <w:pPr>
        <w:pStyle w:val="NormalWeb"/>
        <w:spacing w:before="0" w:beforeAutospacing="0" w:after="0" w:afterAutospacing="0"/>
        <w:ind w:left="630" w:hanging="630"/>
        <w:rPr>
          <w:rFonts w:ascii="Garamond" w:hAnsi="Garamond"/>
          <w:color w:val="000000" w:themeColor="text1"/>
          <w:sz w:val="22"/>
          <w:szCs w:val="22"/>
        </w:rPr>
      </w:pPr>
    </w:p>
    <w:p w14:paraId="74C73CA7" w14:textId="77777777" w:rsidR="00B619E8" w:rsidRPr="00215663"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Oliver, M. J. (2017, September 2). Jolly Mountain Fire threatens 3,800 homes, unhealthy levels of smoke hit Yakima. </w:t>
      </w:r>
      <w:r w:rsidRPr="00215663">
        <w:rPr>
          <w:rFonts w:ascii="Garamond" w:hAnsi="Garamond"/>
          <w:i/>
          <w:iCs/>
          <w:color w:val="000000" w:themeColor="text1"/>
          <w:sz w:val="22"/>
          <w:szCs w:val="22"/>
        </w:rPr>
        <w:t>Yakima Herald.</w:t>
      </w:r>
      <w:r w:rsidRPr="00215663">
        <w:rPr>
          <w:rFonts w:ascii="Garamond" w:hAnsi="Garamond"/>
          <w:color w:val="000000" w:themeColor="text1"/>
          <w:sz w:val="22"/>
          <w:szCs w:val="22"/>
        </w:rPr>
        <w:t>  </w:t>
      </w:r>
    </w:p>
    <w:p w14:paraId="1A6EC084" w14:textId="097A5677" w:rsidR="00B619E8" w:rsidRPr="00215663" w:rsidRDefault="00B619E8" w:rsidP="00B619E8">
      <w:pPr>
        <w:pStyle w:val="NormalWeb"/>
        <w:spacing w:before="0" w:beforeAutospacing="0" w:after="0" w:afterAutospacing="0"/>
        <w:ind w:left="630"/>
        <w:rPr>
          <w:rFonts w:ascii="Garamond" w:hAnsi="Garamond"/>
          <w:color w:val="000000" w:themeColor="text1"/>
          <w:sz w:val="22"/>
          <w:szCs w:val="22"/>
        </w:rPr>
      </w:pPr>
      <w:r w:rsidRPr="00215663">
        <w:rPr>
          <w:rFonts w:ascii="Garamond" w:hAnsi="Garamond"/>
          <w:color w:val="000000" w:themeColor="text1"/>
          <w:sz w:val="22"/>
          <w:szCs w:val="22"/>
        </w:rPr>
        <w:t>https://www.yakimaherald.com/news/local/jolly-mountain-fire-threatens-homes-unhealthy-levels-of-smoke-hit/article_18b774b2-8ff9-11e7-b9a3-37d1ebacbc8d.html </w:t>
      </w:r>
    </w:p>
    <w:p w14:paraId="6DBA59B6" w14:textId="77777777" w:rsidR="000A7D6B" w:rsidRDefault="000A7D6B" w:rsidP="00B619E8">
      <w:pPr>
        <w:pStyle w:val="NormalWeb"/>
        <w:spacing w:before="0" w:beforeAutospacing="0" w:after="0" w:afterAutospacing="0"/>
        <w:ind w:left="630" w:hanging="630"/>
        <w:rPr>
          <w:rFonts w:ascii="Garamond" w:hAnsi="Garamond"/>
          <w:color w:val="000000" w:themeColor="text1"/>
          <w:sz w:val="22"/>
          <w:szCs w:val="22"/>
        </w:rPr>
      </w:pPr>
    </w:p>
    <w:p w14:paraId="0E8A297F" w14:textId="26859538" w:rsidR="00B619E8" w:rsidRPr="00215663"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Prengaman, K. (2016, November 16). Future full of doubt for Central Washington timber industry. </w:t>
      </w:r>
      <w:r w:rsidRPr="00215663">
        <w:rPr>
          <w:rFonts w:ascii="Garamond" w:hAnsi="Garamond"/>
          <w:i/>
          <w:iCs/>
          <w:color w:val="000000" w:themeColor="text1"/>
          <w:sz w:val="22"/>
          <w:szCs w:val="22"/>
        </w:rPr>
        <w:t>Yakima Herald.</w:t>
      </w:r>
      <w:r w:rsidRPr="00215663">
        <w:rPr>
          <w:rFonts w:ascii="Garamond" w:hAnsi="Garamond"/>
          <w:color w:val="000000" w:themeColor="text1"/>
          <w:sz w:val="22"/>
          <w:szCs w:val="22"/>
        </w:rPr>
        <w:t xml:space="preserve"> https://www.yakimaherald.com/news/local/future-full-of-doubt-for-central-washington-timber-industry/article_28f74f22-ac93-11e6-a2ee-67aef0626395.html</w:t>
      </w:r>
    </w:p>
    <w:p w14:paraId="6566A40F" w14:textId="77777777" w:rsidR="00B619E8" w:rsidRPr="00215663" w:rsidRDefault="00B619E8" w:rsidP="00B619E8">
      <w:pPr>
        <w:ind w:left="630" w:hanging="630"/>
        <w:rPr>
          <w:rFonts w:ascii="Garamond" w:hAnsi="Garamond"/>
          <w:color w:val="000000" w:themeColor="text1"/>
        </w:rPr>
      </w:pPr>
    </w:p>
    <w:p w14:paraId="2DB0B2C2" w14:textId="448CECA5" w:rsidR="00B619E8" w:rsidRPr="00215663"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Rorig, M. L. &amp; Ferguson, S. A. (2002). T</w:t>
      </w:r>
      <w:r w:rsidR="003B1947">
        <w:rPr>
          <w:rFonts w:ascii="Garamond" w:hAnsi="Garamond"/>
          <w:color w:val="000000" w:themeColor="text1"/>
          <w:sz w:val="22"/>
          <w:szCs w:val="22"/>
        </w:rPr>
        <w:t>he 2000 fire season: Lightning-c</w:t>
      </w:r>
      <w:r w:rsidRPr="00215663">
        <w:rPr>
          <w:rFonts w:ascii="Garamond" w:hAnsi="Garamond"/>
          <w:color w:val="000000" w:themeColor="text1"/>
          <w:sz w:val="22"/>
          <w:szCs w:val="22"/>
        </w:rPr>
        <w:t xml:space="preserve">aused </w:t>
      </w:r>
      <w:r w:rsidR="003B1947">
        <w:rPr>
          <w:rFonts w:ascii="Garamond" w:hAnsi="Garamond"/>
          <w:color w:val="000000" w:themeColor="text1"/>
          <w:sz w:val="22"/>
          <w:szCs w:val="22"/>
        </w:rPr>
        <w:t>f</w:t>
      </w:r>
      <w:r w:rsidRPr="00215663">
        <w:rPr>
          <w:rFonts w:ascii="Garamond" w:hAnsi="Garamond"/>
          <w:color w:val="000000" w:themeColor="text1"/>
          <w:sz w:val="22"/>
          <w:szCs w:val="22"/>
        </w:rPr>
        <w:t xml:space="preserve">ires. </w:t>
      </w:r>
      <w:r w:rsidRPr="00215663">
        <w:rPr>
          <w:rFonts w:ascii="Garamond" w:hAnsi="Garamond"/>
          <w:i/>
          <w:iCs/>
          <w:color w:val="000000" w:themeColor="text1"/>
          <w:sz w:val="22"/>
          <w:szCs w:val="22"/>
        </w:rPr>
        <w:t xml:space="preserve">Journal of Applied Meteorology, 41, </w:t>
      </w:r>
      <w:r w:rsidRPr="00215663">
        <w:rPr>
          <w:rFonts w:ascii="Garamond" w:hAnsi="Garamond"/>
          <w:color w:val="000000" w:themeColor="text1"/>
          <w:sz w:val="22"/>
          <w:szCs w:val="22"/>
        </w:rPr>
        <w:t xml:space="preserve">786-791. </w:t>
      </w:r>
      <w:hyperlink r:id="rId21" w:history="1">
        <w:r w:rsidR="003B1947" w:rsidRPr="00A65CF8">
          <w:rPr>
            <w:rStyle w:val="Hyperlink"/>
            <w:rFonts w:ascii="Garamond" w:hAnsi="Garamond"/>
            <w:sz w:val="22"/>
            <w:szCs w:val="22"/>
          </w:rPr>
          <w:t>https://doi.org/10.1175/1520-450(2002)041%3C0786:TFSLCF%3E2.0.CO;2</w:t>
        </w:r>
      </w:hyperlink>
    </w:p>
    <w:p w14:paraId="4974F270" w14:textId="77777777" w:rsidR="000A7D6B" w:rsidRDefault="000A7D6B" w:rsidP="000A7D6B">
      <w:pPr>
        <w:pStyle w:val="NormalWeb"/>
        <w:spacing w:before="0" w:beforeAutospacing="0" w:after="0" w:afterAutospacing="0"/>
        <w:ind w:left="630" w:hanging="630"/>
        <w:rPr>
          <w:rFonts w:ascii="Garamond" w:hAnsi="Garamond"/>
          <w:color w:val="000000" w:themeColor="text1"/>
          <w:sz w:val="22"/>
          <w:szCs w:val="22"/>
          <w:shd w:val="clear" w:color="auto" w:fill="FFFFFF"/>
        </w:rPr>
      </w:pPr>
    </w:p>
    <w:p w14:paraId="7EC34CFE" w14:textId="68316177" w:rsidR="00B619E8" w:rsidRPr="000A7D6B" w:rsidRDefault="00B619E8" w:rsidP="000A7D6B">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shd w:val="clear" w:color="auto" w:fill="FFFFFF"/>
        </w:rPr>
        <w:t xml:space="preserve">Roy, D. P., Boschetti, L., Justice, C. O., &amp; Ju, J. (2008). The collection 5 MODIS burned area product—Global evaluation by comparison with the MODIS active fire product. </w:t>
      </w:r>
      <w:r w:rsidRPr="003B1947">
        <w:rPr>
          <w:rFonts w:ascii="Garamond" w:hAnsi="Garamond"/>
          <w:i/>
          <w:color w:val="000000" w:themeColor="text1"/>
          <w:sz w:val="22"/>
          <w:szCs w:val="22"/>
          <w:shd w:val="clear" w:color="auto" w:fill="FFFFFF"/>
        </w:rPr>
        <w:t>Remote sensing of Environment, 112</w:t>
      </w:r>
      <w:r w:rsidRPr="00215663">
        <w:rPr>
          <w:rFonts w:ascii="Garamond" w:hAnsi="Garamond"/>
          <w:color w:val="000000" w:themeColor="text1"/>
          <w:sz w:val="22"/>
          <w:szCs w:val="22"/>
          <w:shd w:val="clear" w:color="auto" w:fill="FFFFFF"/>
        </w:rPr>
        <w:t>(9), 3690-3707.</w:t>
      </w:r>
    </w:p>
    <w:p w14:paraId="1673813B" w14:textId="77777777" w:rsidR="000A7D6B" w:rsidRDefault="000A7D6B" w:rsidP="00B619E8">
      <w:pPr>
        <w:pStyle w:val="NormalWeb"/>
        <w:spacing w:before="0" w:beforeAutospacing="0" w:after="0" w:afterAutospacing="0"/>
        <w:ind w:left="630" w:hanging="630"/>
        <w:rPr>
          <w:rFonts w:ascii="Garamond" w:hAnsi="Garamond"/>
          <w:color w:val="000000" w:themeColor="text1"/>
          <w:sz w:val="22"/>
          <w:szCs w:val="22"/>
          <w:shd w:val="clear" w:color="auto" w:fill="FFFFFF"/>
        </w:rPr>
      </w:pPr>
    </w:p>
    <w:p w14:paraId="256DB7CB" w14:textId="745C5D48" w:rsidR="00B619E8" w:rsidRPr="00215663"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shd w:val="clear" w:color="auto" w:fill="FFFFFF"/>
        </w:rPr>
        <w:lastRenderedPageBreak/>
        <w:t xml:space="preserve">Thompson, L. (2018, December 23). State agency wants to increase prescribed burns for healthier forests. </w:t>
      </w:r>
      <w:r w:rsidRPr="00215663">
        <w:rPr>
          <w:rFonts w:ascii="Garamond" w:hAnsi="Garamond"/>
          <w:i/>
          <w:iCs/>
          <w:color w:val="000000" w:themeColor="text1"/>
          <w:sz w:val="22"/>
          <w:szCs w:val="22"/>
          <w:shd w:val="clear" w:color="auto" w:fill="FFFFFF"/>
        </w:rPr>
        <w:t xml:space="preserve">Yakima Herald. </w:t>
      </w:r>
      <w:hyperlink r:id="rId22" w:history="1">
        <w:r w:rsidRPr="00215663">
          <w:rPr>
            <w:rStyle w:val="Hyperlink"/>
            <w:rFonts w:ascii="Garamond" w:hAnsi="Garamond"/>
            <w:color w:val="000000" w:themeColor="text1"/>
            <w:sz w:val="22"/>
            <w:szCs w:val="22"/>
            <w:u w:val="none"/>
            <w:shd w:val="clear" w:color="auto" w:fill="FFFFFF"/>
          </w:rPr>
          <w:t>https://www.yakimaherald.com/news/local/state-agency-wants-to-increase-prescribed-burns-for-healthier-forests/article_9bad3474-073a-11e9-8abf-db01e71ab3fb.html</w:t>
        </w:r>
      </w:hyperlink>
    </w:p>
    <w:p w14:paraId="7349B4CF" w14:textId="77777777" w:rsidR="003B1947" w:rsidRDefault="003B1947" w:rsidP="00B619E8">
      <w:pPr>
        <w:pStyle w:val="NormalWeb"/>
        <w:spacing w:before="0" w:beforeAutospacing="0" w:after="0" w:afterAutospacing="0"/>
        <w:ind w:left="630" w:hanging="630"/>
        <w:rPr>
          <w:rFonts w:ascii="Garamond" w:hAnsi="Garamond"/>
          <w:color w:val="000000" w:themeColor="text1"/>
          <w:sz w:val="22"/>
          <w:szCs w:val="22"/>
        </w:rPr>
      </w:pPr>
    </w:p>
    <w:p w14:paraId="4DDB3FE5" w14:textId="56E03B24" w:rsidR="00B619E8" w:rsidRPr="00215663"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U.S. Bureau of Land Management &amp; USDA Forest Service - Region 6. (2019). 2018 Pacific Northwest Wildland Fire Season. </w:t>
      </w:r>
      <w:hyperlink r:id="rId23" w:history="1">
        <w:r w:rsidRPr="00215663">
          <w:rPr>
            <w:rStyle w:val="Hyperlink"/>
            <w:rFonts w:ascii="Garamond" w:hAnsi="Garamond"/>
            <w:color w:val="000000" w:themeColor="text1"/>
            <w:sz w:val="22"/>
            <w:szCs w:val="22"/>
            <w:u w:val="none"/>
          </w:rPr>
          <w:t>https://www.fs.usda.gov/Internet/FSE_DOCUMENTS/fseprd611322.pdf</w:t>
        </w:r>
      </w:hyperlink>
    </w:p>
    <w:p w14:paraId="20CE6B57" w14:textId="77777777" w:rsidR="003B1947" w:rsidRDefault="003B1947" w:rsidP="00B619E8">
      <w:pPr>
        <w:pStyle w:val="NormalWeb"/>
        <w:spacing w:before="0" w:beforeAutospacing="0" w:after="0" w:afterAutospacing="0"/>
        <w:ind w:left="630" w:hanging="630"/>
        <w:rPr>
          <w:rFonts w:ascii="Garamond" w:hAnsi="Garamond"/>
          <w:color w:val="000000" w:themeColor="text1"/>
          <w:sz w:val="22"/>
          <w:szCs w:val="22"/>
          <w:shd w:val="clear" w:color="auto" w:fill="FFFFFF"/>
        </w:rPr>
      </w:pPr>
    </w:p>
    <w:p w14:paraId="7B009D29" w14:textId="3FF4E198" w:rsidR="00B619E8" w:rsidRPr="00F3788D"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shd w:val="clear" w:color="auto" w:fill="FFFFFF"/>
        </w:rPr>
        <w:t>U.S. Census Bureau, Geography Division. (2019</w:t>
      </w:r>
      <w:r w:rsidRPr="00F3788D">
        <w:rPr>
          <w:rFonts w:ascii="Garamond" w:hAnsi="Garamond"/>
          <w:color w:val="000000" w:themeColor="text1"/>
          <w:sz w:val="22"/>
          <w:szCs w:val="22"/>
          <w:shd w:val="clear" w:color="auto" w:fill="FFFFFF"/>
        </w:rPr>
        <w:t xml:space="preserve">). </w:t>
      </w:r>
      <w:r w:rsidRPr="00F3788D">
        <w:rPr>
          <w:rFonts w:ascii="Garamond" w:hAnsi="Garamond"/>
          <w:i/>
          <w:iCs/>
          <w:color w:val="000000" w:themeColor="text1"/>
          <w:sz w:val="22"/>
          <w:szCs w:val="22"/>
          <w:shd w:val="clear" w:color="auto" w:fill="FFFFFF"/>
        </w:rPr>
        <w:t>2019 TIGER/Line</w:t>
      </w:r>
      <w:r w:rsidRPr="00F3788D">
        <w:rPr>
          <w:rFonts w:ascii="Segoe UI Symbol" w:hAnsi="Segoe UI Symbol" w:cs="Segoe UI Symbol"/>
          <w:i/>
          <w:iCs/>
          <w:color w:val="000000" w:themeColor="text1"/>
          <w:sz w:val="22"/>
          <w:szCs w:val="22"/>
          <w:shd w:val="clear" w:color="auto" w:fill="FFFFFF"/>
        </w:rPr>
        <w:t>Ⓡ</w:t>
      </w:r>
      <w:r w:rsidRPr="00F3788D">
        <w:rPr>
          <w:rFonts w:ascii="Garamond" w:hAnsi="Garamond"/>
          <w:i/>
          <w:iCs/>
          <w:color w:val="000000" w:themeColor="text1"/>
          <w:sz w:val="22"/>
          <w:szCs w:val="22"/>
          <w:shd w:val="clear" w:color="auto" w:fill="FFFFFF"/>
        </w:rPr>
        <w:t xml:space="preserve"> Shapefiles: Landmarks</w:t>
      </w:r>
      <w:r w:rsidRPr="00F3788D">
        <w:rPr>
          <w:rFonts w:ascii="Garamond" w:hAnsi="Garamond"/>
          <w:color w:val="000000" w:themeColor="text1"/>
          <w:sz w:val="22"/>
          <w:szCs w:val="22"/>
          <w:shd w:val="clear" w:color="auto" w:fill="FFFFFF"/>
        </w:rPr>
        <w:t xml:space="preserve"> [Dataset]. Retrieved </w:t>
      </w:r>
      <w:r w:rsidR="003B1947">
        <w:rPr>
          <w:rFonts w:ascii="Garamond" w:hAnsi="Garamond"/>
          <w:color w:val="000000" w:themeColor="text1"/>
          <w:sz w:val="22"/>
          <w:szCs w:val="22"/>
          <w:shd w:val="clear" w:color="auto" w:fill="FFFFFF"/>
        </w:rPr>
        <w:t xml:space="preserve">from https://www.census.gov/cgi </w:t>
      </w:r>
      <w:r w:rsidRPr="00F3788D">
        <w:rPr>
          <w:rFonts w:ascii="Garamond" w:hAnsi="Garamond"/>
          <w:color w:val="000000" w:themeColor="text1"/>
          <w:sz w:val="22"/>
          <w:szCs w:val="22"/>
          <w:shd w:val="clear" w:color="auto" w:fill="FFFFFF"/>
        </w:rPr>
        <w:t>bin/geo/shapefiles/index.php?year=2019&amp;layergroup=Landmarks</w:t>
      </w:r>
    </w:p>
    <w:p w14:paraId="5994ABF7" w14:textId="77777777" w:rsidR="003B1947" w:rsidRDefault="003B1947" w:rsidP="00B619E8">
      <w:pPr>
        <w:pStyle w:val="NormalWeb"/>
        <w:spacing w:before="0" w:beforeAutospacing="0" w:after="0" w:afterAutospacing="0"/>
        <w:ind w:left="630" w:hanging="630"/>
        <w:rPr>
          <w:rFonts w:ascii="Garamond" w:hAnsi="Garamond"/>
          <w:color w:val="000000" w:themeColor="text1"/>
          <w:sz w:val="22"/>
          <w:szCs w:val="22"/>
          <w:shd w:val="clear" w:color="auto" w:fill="FFFFFF"/>
        </w:rPr>
      </w:pPr>
    </w:p>
    <w:p w14:paraId="73B63D84" w14:textId="18503F2F" w:rsidR="00B619E8" w:rsidRPr="00F3788D" w:rsidRDefault="00B619E8" w:rsidP="003B1947">
      <w:pPr>
        <w:pStyle w:val="NormalWeb"/>
        <w:spacing w:before="0" w:beforeAutospacing="0" w:after="0" w:afterAutospacing="0"/>
        <w:ind w:left="634" w:hanging="634"/>
        <w:rPr>
          <w:rFonts w:ascii="Garamond" w:hAnsi="Garamond"/>
          <w:color w:val="000000" w:themeColor="text1"/>
          <w:sz w:val="22"/>
          <w:szCs w:val="22"/>
        </w:rPr>
      </w:pPr>
      <w:r w:rsidRPr="00F3788D">
        <w:rPr>
          <w:rFonts w:ascii="Garamond" w:hAnsi="Garamond"/>
          <w:color w:val="000000" w:themeColor="text1"/>
          <w:sz w:val="22"/>
          <w:szCs w:val="22"/>
          <w:shd w:val="clear" w:color="auto" w:fill="FFFFFF"/>
        </w:rPr>
        <w:t xml:space="preserve">U.S. Census Bureau, Geography Division. (2019). </w:t>
      </w:r>
      <w:r w:rsidRPr="00F3788D">
        <w:rPr>
          <w:rFonts w:ascii="Garamond" w:hAnsi="Garamond"/>
          <w:i/>
          <w:iCs/>
          <w:color w:val="000000" w:themeColor="text1"/>
          <w:sz w:val="22"/>
          <w:szCs w:val="22"/>
          <w:shd w:val="clear" w:color="auto" w:fill="FFFFFF"/>
        </w:rPr>
        <w:t>2019 TIGER/Line</w:t>
      </w:r>
      <w:r w:rsidRPr="00F3788D">
        <w:rPr>
          <w:rFonts w:ascii="Segoe UI Symbol" w:hAnsi="Segoe UI Symbol" w:cs="Segoe UI Symbol"/>
          <w:i/>
          <w:iCs/>
          <w:color w:val="000000" w:themeColor="text1"/>
          <w:sz w:val="22"/>
          <w:szCs w:val="22"/>
          <w:shd w:val="clear" w:color="auto" w:fill="FFFFFF"/>
        </w:rPr>
        <w:t>Ⓡ</w:t>
      </w:r>
      <w:r w:rsidRPr="00F3788D">
        <w:rPr>
          <w:rFonts w:ascii="Garamond" w:hAnsi="Garamond"/>
          <w:i/>
          <w:iCs/>
          <w:color w:val="000000" w:themeColor="text1"/>
          <w:sz w:val="22"/>
          <w:szCs w:val="22"/>
          <w:shd w:val="clear" w:color="auto" w:fill="FFFFFF"/>
        </w:rPr>
        <w:t xml:space="preserve">  Shapefiles: Roads</w:t>
      </w:r>
      <w:r w:rsidRPr="00F3788D">
        <w:rPr>
          <w:rFonts w:ascii="Garamond" w:hAnsi="Garamond"/>
          <w:color w:val="000000" w:themeColor="text1"/>
          <w:sz w:val="22"/>
          <w:szCs w:val="22"/>
          <w:shd w:val="clear" w:color="auto" w:fill="FFFFFF"/>
        </w:rPr>
        <w:t xml:space="preserve"> [Dataset]. Retrieved from </w:t>
      </w:r>
      <w:hyperlink r:id="rId24" w:history="1">
        <w:r w:rsidRPr="00F3788D">
          <w:rPr>
            <w:rStyle w:val="Hyperlink"/>
            <w:rFonts w:ascii="Garamond" w:hAnsi="Garamond"/>
            <w:color w:val="000000" w:themeColor="text1"/>
            <w:sz w:val="22"/>
            <w:szCs w:val="22"/>
            <w:u w:val="none"/>
            <w:shd w:val="clear" w:color="auto" w:fill="FFFFFF"/>
          </w:rPr>
          <w:t>https://www.census.gov/geographies/mapping-files/time-series/geo/tiger-line-file.html</w:t>
        </w:r>
      </w:hyperlink>
      <w:r w:rsidRPr="00F3788D">
        <w:rPr>
          <w:rFonts w:ascii="Garamond" w:hAnsi="Garamond"/>
          <w:color w:val="000000" w:themeColor="text1"/>
          <w:sz w:val="22"/>
          <w:szCs w:val="22"/>
          <w:shd w:val="clear" w:color="auto" w:fill="FFFFFF"/>
        </w:rPr>
        <w:t> </w:t>
      </w:r>
    </w:p>
    <w:p w14:paraId="3C4A096C" w14:textId="77777777" w:rsidR="003B1947" w:rsidRDefault="003B1947" w:rsidP="003B1947">
      <w:pPr>
        <w:pStyle w:val="NormalWeb"/>
        <w:spacing w:before="0" w:beforeAutospacing="0" w:after="0" w:afterAutospacing="0"/>
        <w:rPr>
          <w:rFonts w:ascii="Garamond" w:hAnsi="Garamond"/>
          <w:color w:val="000000" w:themeColor="text1"/>
          <w:sz w:val="22"/>
          <w:szCs w:val="22"/>
        </w:rPr>
      </w:pPr>
    </w:p>
    <w:p w14:paraId="627FD538" w14:textId="6784ADE0" w:rsidR="003B1947" w:rsidRDefault="00B619E8" w:rsidP="003B1947">
      <w:pPr>
        <w:pStyle w:val="NormalWeb"/>
        <w:spacing w:before="0" w:beforeAutospacing="0" w:after="0" w:afterAutospacing="0"/>
        <w:ind w:left="720" w:hanging="720"/>
        <w:rPr>
          <w:rFonts w:ascii="Garamond" w:hAnsi="Garamond"/>
          <w:color w:val="000000" w:themeColor="text1"/>
          <w:sz w:val="22"/>
          <w:szCs w:val="22"/>
        </w:rPr>
      </w:pPr>
      <w:r w:rsidRPr="00F3788D">
        <w:rPr>
          <w:rFonts w:ascii="Garamond" w:hAnsi="Garamond"/>
          <w:color w:val="000000" w:themeColor="text1"/>
          <w:sz w:val="22"/>
          <w:szCs w:val="22"/>
        </w:rPr>
        <w:t>U.S. Geological Survey Earth Resources Observation and Science Center. (2012). Landsat TM Level-2 Surface Reflectance (SR) S</w:t>
      </w:r>
      <w:r w:rsidR="003B1947">
        <w:rPr>
          <w:rFonts w:ascii="Garamond" w:hAnsi="Garamond"/>
          <w:color w:val="000000" w:themeColor="text1"/>
          <w:sz w:val="22"/>
          <w:szCs w:val="22"/>
        </w:rPr>
        <w:t>cience Product. U.S. Geological Survey. https://doi.org/10.5066/f7kd1vz9</w:t>
      </w:r>
    </w:p>
    <w:p w14:paraId="6B6AD0E3" w14:textId="77777777" w:rsidR="003B1947" w:rsidRDefault="003B1947" w:rsidP="003B1947">
      <w:pPr>
        <w:pStyle w:val="NormalWeb"/>
        <w:spacing w:before="0" w:beforeAutospacing="0" w:after="0" w:afterAutospacing="0"/>
        <w:ind w:left="720" w:hanging="720"/>
        <w:rPr>
          <w:rFonts w:ascii="Garamond" w:hAnsi="Garamond"/>
          <w:color w:val="000000" w:themeColor="text1"/>
          <w:sz w:val="22"/>
          <w:szCs w:val="22"/>
        </w:rPr>
      </w:pPr>
    </w:p>
    <w:p w14:paraId="5FEEA29E" w14:textId="163AD495" w:rsidR="00B619E8" w:rsidRPr="00F3788D"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F3788D">
        <w:rPr>
          <w:rFonts w:ascii="Garamond" w:hAnsi="Garamond"/>
          <w:color w:val="000000" w:themeColor="text1"/>
          <w:sz w:val="22"/>
          <w:szCs w:val="22"/>
        </w:rPr>
        <w:t>U.S. Geological Survey Earth Resources Observations and Science Center. (2018). Landsat OLI  Level-1 Surface Reflectance (SR). Science Product. U.S. Geological Survey. https://doi.org/10.5066/F71835S6</w:t>
      </w:r>
    </w:p>
    <w:p w14:paraId="60E17A90" w14:textId="77777777" w:rsidR="00B619E8" w:rsidRPr="00F3788D" w:rsidRDefault="00B619E8" w:rsidP="00B619E8">
      <w:pPr>
        <w:pStyle w:val="NormalWeb"/>
        <w:spacing w:before="0" w:beforeAutospacing="0" w:after="0" w:afterAutospacing="0"/>
        <w:ind w:left="630" w:hanging="630"/>
        <w:rPr>
          <w:rFonts w:ascii="Garamond" w:hAnsi="Garamond"/>
          <w:color w:val="000000" w:themeColor="text1"/>
          <w:sz w:val="22"/>
          <w:szCs w:val="22"/>
        </w:rPr>
      </w:pPr>
      <w:r w:rsidRPr="00F3788D">
        <w:rPr>
          <w:rFonts w:ascii="Garamond" w:hAnsi="Garamond"/>
          <w:color w:val="000000" w:themeColor="text1"/>
          <w:sz w:val="22"/>
          <w:szCs w:val="22"/>
        </w:rPr>
        <w:t> </w:t>
      </w:r>
    </w:p>
    <w:p w14:paraId="220EBDD1" w14:textId="400FF757" w:rsidR="00B619E8" w:rsidRPr="00F3788D" w:rsidRDefault="00B619E8" w:rsidP="001F47E0">
      <w:pPr>
        <w:pStyle w:val="NormalWeb"/>
        <w:spacing w:before="0" w:beforeAutospacing="0" w:after="0" w:afterAutospacing="0"/>
        <w:ind w:left="630" w:hanging="630"/>
        <w:rPr>
          <w:rFonts w:ascii="Garamond" w:hAnsi="Garamond"/>
          <w:color w:val="000000" w:themeColor="text1"/>
          <w:sz w:val="22"/>
          <w:szCs w:val="22"/>
        </w:rPr>
      </w:pPr>
      <w:r w:rsidRPr="00F3788D">
        <w:rPr>
          <w:rFonts w:ascii="Garamond" w:hAnsi="Garamond"/>
          <w:color w:val="000000" w:themeColor="text1"/>
          <w:sz w:val="22"/>
          <w:szCs w:val="22"/>
        </w:rPr>
        <w:t xml:space="preserve">Washington Department of Natural Resources. </w:t>
      </w:r>
      <w:r w:rsidRPr="00F3788D">
        <w:rPr>
          <w:rFonts w:ascii="Garamond" w:hAnsi="Garamond"/>
          <w:i/>
          <w:iCs/>
          <w:color w:val="000000" w:themeColor="text1"/>
          <w:sz w:val="22"/>
          <w:szCs w:val="22"/>
        </w:rPr>
        <w:t>WA County Boundaries</w:t>
      </w:r>
      <w:r w:rsidRPr="00F3788D">
        <w:rPr>
          <w:rFonts w:ascii="Garamond" w:hAnsi="Garamond"/>
          <w:color w:val="000000" w:themeColor="text1"/>
          <w:sz w:val="22"/>
          <w:szCs w:val="22"/>
        </w:rPr>
        <w:t xml:space="preserve"> [Feature Layer]. “Washington Department of Natural Resources GIS Open Data.” n.d. Accessed </w:t>
      </w:r>
      <w:hyperlink r:id="rId25" w:history="1">
        <w:r w:rsidRPr="00F3788D">
          <w:rPr>
            <w:rStyle w:val="Hyperlink"/>
            <w:rFonts w:ascii="Garamond" w:hAnsi="Garamond"/>
            <w:color w:val="000000" w:themeColor="text1"/>
            <w:sz w:val="22"/>
            <w:szCs w:val="22"/>
            <w:u w:val="none"/>
          </w:rPr>
          <w:t>http://data-wadnr.opendata.arcgis.com/datasets/wa-county-boundaries/geoservice?geometry=-131.980%2C44.623%2C-109.655%2C49.839</w:t>
        </w:r>
      </w:hyperlink>
      <w:r w:rsidRPr="00F3788D">
        <w:rPr>
          <w:rFonts w:ascii="Garamond" w:hAnsi="Garamond"/>
          <w:color w:val="000000" w:themeColor="text1"/>
          <w:sz w:val="22"/>
          <w:szCs w:val="22"/>
        </w:rPr>
        <w:t> </w:t>
      </w:r>
    </w:p>
    <w:p w14:paraId="256E626B" w14:textId="77777777" w:rsidR="001F47E0" w:rsidRPr="00F3788D" w:rsidRDefault="001F47E0" w:rsidP="001F47E0">
      <w:pPr>
        <w:pStyle w:val="NormalWeb"/>
        <w:spacing w:before="0" w:beforeAutospacing="0" w:after="0" w:afterAutospacing="0"/>
        <w:ind w:left="630" w:hanging="630"/>
        <w:rPr>
          <w:rFonts w:ascii="Garamond" w:hAnsi="Garamond"/>
          <w:color w:val="000000" w:themeColor="text1"/>
          <w:sz w:val="22"/>
          <w:szCs w:val="22"/>
        </w:rPr>
      </w:pPr>
    </w:p>
    <w:p w14:paraId="4B335AD9" w14:textId="6EB47230" w:rsidR="001F47E0" w:rsidRPr="00F3788D" w:rsidRDefault="00B619E8" w:rsidP="001F47E0">
      <w:pPr>
        <w:pStyle w:val="NormalWeb"/>
        <w:spacing w:before="0" w:beforeAutospacing="0" w:after="0" w:afterAutospacing="0"/>
        <w:ind w:left="630" w:hanging="630"/>
        <w:rPr>
          <w:rFonts w:ascii="Garamond" w:hAnsi="Garamond"/>
          <w:color w:val="000000" w:themeColor="text1"/>
          <w:sz w:val="22"/>
          <w:szCs w:val="22"/>
        </w:rPr>
      </w:pPr>
      <w:r w:rsidRPr="00F3788D">
        <w:rPr>
          <w:rFonts w:ascii="Garamond" w:hAnsi="Garamond"/>
          <w:color w:val="000000" w:themeColor="text1"/>
          <w:sz w:val="22"/>
          <w:szCs w:val="22"/>
        </w:rPr>
        <w:t xml:space="preserve">Washington Department of Natural Resources. </w:t>
      </w:r>
      <w:r w:rsidRPr="00F3788D">
        <w:rPr>
          <w:rFonts w:ascii="Garamond" w:hAnsi="Garamond"/>
          <w:i/>
          <w:iCs/>
          <w:color w:val="000000" w:themeColor="text1"/>
          <w:sz w:val="22"/>
          <w:szCs w:val="22"/>
        </w:rPr>
        <w:t>Washington Large Fires 1973-2018</w:t>
      </w:r>
      <w:r w:rsidRPr="00F3788D">
        <w:rPr>
          <w:rFonts w:ascii="Garamond" w:hAnsi="Garamond"/>
          <w:color w:val="000000" w:themeColor="text1"/>
          <w:sz w:val="22"/>
          <w:szCs w:val="22"/>
        </w:rPr>
        <w:t xml:space="preserve"> [Data</w:t>
      </w:r>
      <w:r w:rsidR="00D51224" w:rsidRPr="00F3788D">
        <w:rPr>
          <w:rFonts w:ascii="Garamond" w:hAnsi="Garamond"/>
          <w:color w:val="000000" w:themeColor="text1"/>
          <w:sz w:val="22"/>
          <w:szCs w:val="22"/>
        </w:rPr>
        <w:t>set</w:t>
      </w:r>
      <w:r w:rsidRPr="00F3788D">
        <w:rPr>
          <w:rFonts w:ascii="Garamond" w:hAnsi="Garamond"/>
          <w:color w:val="000000" w:themeColor="text1"/>
          <w:sz w:val="22"/>
          <w:szCs w:val="22"/>
        </w:rPr>
        <w:t xml:space="preserve">]. Scale of  1:1,906,144. “Washington Geospatial Open Data Portal.” 1973-2019. Accessed on February 10, 2020, from </w:t>
      </w:r>
      <w:r w:rsidR="001F47E0" w:rsidRPr="00F3788D">
        <w:rPr>
          <w:rFonts w:ascii="Garamond" w:hAnsi="Garamond"/>
          <w:color w:val="000000" w:themeColor="text1"/>
          <w:sz w:val="22"/>
          <w:szCs w:val="22"/>
        </w:rPr>
        <w:t>http://geo.wa.gov/datasets/wadnr::washington-large-fires-1973-2018</w:t>
      </w:r>
      <w:r w:rsidR="00720708" w:rsidRPr="00F3788D">
        <w:rPr>
          <w:rFonts w:asciiTheme="minorHAnsi" w:eastAsiaTheme="minorEastAsia" w:hAnsiTheme="minorHAnsi" w:cstheme="minorBidi"/>
          <w:noProof/>
          <w:color w:val="000000" w:themeColor="text1"/>
          <w:sz w:val="22"/>
          <w:szCs w:val="22"/>
        </w:rPr>
        <w:t xml:space="preserve"> </w:t>
      </w:r>
    </w:p>
    <w:p w14:paraId="5F6E4EAD" w14:textId="77777777" w:rsidR="001F47E0" w:rsidRPr="00F3788D" w:rsidRDefault="001F47E0" w:rsidP="001F47E0">
      <w:pPr>
        <w:pStyle w:val="NormalWeb"/>
        <w:spacing w:before="0" w:beforeAutospacing="0" w:after="0" w:afterAutospacing="0"/>
        <w:ind w:left="630" w:hanging="630"/>
        <w:rPr>
          <w:rFonts w:ascii="Garamond" w:hAnsi="Garamond"/>
          <w:color w:val="000000" w:themeColor="text1"/>
          <w:sz w:val="22"/>
          <w:szCs w:val="22"/>
        </w:rPr>
      </w:pPr>
    </w:p>
    <w:p w14:paraId="24F09739" w14:textId="22273A73" w:rsidR="00B619E8" w:rsidRDefault="001F47E0" w:rsidP="000A7D6B">
      <w:pPr>
        <w:pStyle w:val="NormalWeb"/>
        <w:spacing w:before="0" w:beforeAutospacing="0" w:after="0" w:afterAutospacing="0"/>
        <w:ind w:left="630" w:hanging="630"/>
        <w:rPr>
          <w:rFonts w:ascii="Garamond" w:hAnsi="Garamond"/>
          <w:color w:val="000000" w:themeColor="text1"/>
          <w:sz w:val="22"/>
          <w:szCs w:val="22"/>
        </w:rPr>
      </w:pPr>
      <w:r w:rsidRPr="00F3788D">
        <w:rPr>
          <w:rFonts w:ascii="Garamond" w:hAnsi="Garamond"/>
          <w:color w:val="000000" w:themeColor="text1"/>
          <w:sz w:val="22"/>
          <w:szCs w:val="22"/>
        </w:rPr>
        <w:t xml:space="preserve">Washington State Department of Ecology. (2007). </w:t>
      </w:r>
      <w:r w:rsidRPr="00F3788D">
        <w:rPr>
          <w:rFonts w:ascii="Garamond" w:hAnsi="Garamond"/>
          <w:i/>
          <w:iCs/>
          <w:color w:val="000000" w:themeColor="text1"/>
          <w:sz w:val="22"/>
          <w:szCs w:val="22"/>
        </w:rPr>
        <w:t>WAECY – River Miles</w:t>
      </w:r>
      <w:r w:rsidRPr="00F3788D">
        <w:rPr>
          <w:rFonts w:ascii="Garamond" w:hAnsi="Garamond"/>
          <w:color w:val="000000" w:themeColor="text1"/>
          <w:sz w:val="22"/>
          <w:szCs w:val="22"/>
        </w:rPr>
        <w:t xml:space="preserve"> [Data</w:t>
      </w:r>
      <w:r w:rsidR="000A7D6B">
        <w:rPr>
          <w:rFonts w:ascii="Garamond" w:hAnsi="Garamond"/>
          <w:color w:val="000000" w:themeColor="text1"/>
          <w:sz w:val="22"/>
          <w:szCs w:val="22"/>
        </w:rPr>
        <w:t>set</w:t>
      </w:r>
      <w:r w:rsidRPr="00F3788D">
        <w:rPr>
          <w:rFonts w:ascii="Garamond" w:hAnsi="Garamond"/>
          <w:color w:val="000000" w:themeColor="text1"/>
          <w:sz w:val="22"/>
          <w:szCs w:val="22"/>
        </w:rPr>
        <w:t>]. Retrieved from http://geo.wa.gov/datasets/waecy::waecy-river-miles</w:t>
      </w:r>
    </w:p>
    <w:p w14:paraId="3199AEAC" w14:textId="77777777" w:rsidR="000A7D6B" w:rsidRPr="000A7D6B" w:rsidRDefault="000A7D6B" w:rsidP="000A7D6B">
      <w:pPr>
        <w:pStyle w:val="NormalWeb"/>
        <w:spacing w:before="0" w:beforeAutospacing="0" w:after="0" w:afterAutospacing="0"/>
        <w:ind w:left="630" w:hanging="630"/>
        <w:rPr>
          <w:rFonts w:ascii="Garamond" w:hAnsi="Garamond"/>
          <w:color w:val="000000" w:themeColor="text1"/>
          <w:sz w:val="22"/>
          <w:szCs w:val="22"/>
        </w:rPr>
      </w:pPr>
    </w:p>
    <w:p w14:paraId="62EDCB68" w14:textId="4ED35FDB" w:rsidR="00B619E8" w:rsidRDefault="00B619E8" w:rsidP="00215663">
      <w:pPr>
        <w:pStyle w:val="NormalWeb"/>
        <w:spacing w:before="0" w:beforeAutospacing="0" w:after="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 xml:space="preserve">Washington State Department of Natural Resources. (2018). </w:t>
      </w:r>
      <w:r w:rsidRPr="00215663">
        <w:rPr>
          <w:rFonts w:ascii="Garamond" w:hAnsi="Garamond"/>
          <w:i/>
          <w:iCs/>
          <w:color w:val="000000" w:themeColor="text1"/>
          <w:sz w:val="22"/>
          <w:szCs w:val="22"/>
        </w:rPr>
        <w:t>20-Year Forest Health Strategic Plan - Eastern Washington</w:t>
      </w:r>
      <w:r w:rsidRPr="00215663">
        <w:rPr>
          <w:rFonts w:ascii="Garamond" w:hAnsi="Garamond"/>
          <w:color w:val="000000" w:themeColor="text1"/>
          <w:sz w:val="22"/>
          <w:szCs w:val="22"/>
        </w:rPr>
        <w:t xml:space="preserve">. </w:t>
      </w:r>
      <w:hyperlink r:id="rId26" w:history="1">
        <w:r w:rsidR="00215663" w:rsidRPr="00215663">
          <w:rPr>
            <w:rStyle w:val="Hyperlink"/>
            <w:rFonts w:ascii="Garamond" w:hAnsi="Garamond"/>
            <w:color w:val="000000" w:themeColor="text1"/>
            <w:sz w:val="22"/>
            <w:szCs w:val="22"/>
            <w:u w:val="none"/>
          </w:rPr>
          <w:t>https://www.dnr.wa.gov/ForestHealthPlan</w:t>
        </w:r>
      </w:hyperlink>
    </w:p>
    <w:p w14:paraId="5EF47C8D" w14:textId="77777777" w:rsidR="00215663" w:rsidRPr="00215663" w:rsidRDefault="00215663" w:rsidP="00215663">
      <w:pPr>
        <w:pStyle w:val="NormalWeb"/>
        <w:spacing w:before="0" w:beforeAutospacing="0" w:after="0" w:afterAutospacing="0"/>
        <w:ind w:left="630" w:hanging="630"/>
        <w:rPr>
          <w:rFonts w:ascii="Garamond" w:hAnsi="Garamond"/>
          <w:color w:val="000000" w:themeColor="text1"/>
          <w:sz w:val="22"/>
          <w:szCs w:val="22"/>
        </w:rPr>
      </w:pPr>
    </w:p>
    <w:p w14:paraId="57A14A6B" w14:textId="6AC6E3EA" w:rsidR="00B619E8" w:rsidRDefault="00B619E8" w:rsidP="00B619E8">
      <w:pPr>
        <w:pStyle w:val="NormalWeb"/>
        <w:spacing w:before="0" w:beforeAutospacing="0" w:after="200" w:afterAutospacing="0"/>
        <w:ind w:left="630" w:hanging="630"/>
        <w:rPr>
          <w:rFonts w:ascii="Garamond" w:hAnsi="Garamond"/>
          <w:color w:val="000000" w:themeColor="text1"/>
          <w:sz w:val="22"/>
          <w:szCs w:val="22"/>
        </w:rPr>
      </w:pPr>
      <w:r w:rsidRPr="00215663">
        <w:rPr>
          <w:rFonts w:ascii="Garamond" w:hAnsi="Garamond"/>
          <w:color w:val="000000" w:themeColor="text1"/>
          <w:sz w:val="22"/>
          <w:szCs w:val="22"/>
        </w:rPr>
        <w:t>Weigel, Amanda (2018, February 2). ISS LIS Lightning Flash Heat Map and Flash Location CSV File. (Python 2.7). https://gitlab.com/NASA-GHRC-DAAC/data-recipes/-/blob/master/ISS_LIS_FlashLoc_Quickview.py</w:t>
      </w:r>
    </w:p>
    <w:p w14:paraId="61B0CB74" w14:textId="209AA4F8" w:rsidR="00B619E8" w:rsidRPr="00215663" w:rsidRDefault="000A7D6B" w:rsidP="000A7D6B">
      <w:pPr>
        <w:pStyle w:val="NormalWeb"/>
        <w:spacing w:before="0" w:beforeAutospacing="0" w:after="0" w:afterAutospacing="0"/>
        <w:ind w:left="630" w:hanging="630"/>
        <w:rPr>
          <w:rFonts w:ascii="Garamond" w:hAnsi="Garamond"/>
          <w:color w:val="000000" w:themeColor="text1"/>
          <w:sz w:val="22"/>
          <w:szCs w:val="22"/>
        </w:rPr>
      </w:pPr>
      <w:r>
        <w:rPr>
          <w:rFonts w:ascii="Garamond" w:hAnsi="Garamond"/>
          <w:color w:val="000000" w:themeColor="text1"/>
          <w:sz w:val="22"/>
          <w:szCs w:val="22"/>
        </w:rPr>
        <w:t xml:space="preserve">Western Regional Climate Center. (2002, January 16). </w:t>
      </w:r>
      <w:r w:rsidRPr="000A7D6B">
        <w:rPr>
          <w:rFonts w:ascii="Garamond" w:hAnsi="Garamond"/>
          <w:i/>
          <w:iCs/>
          <w:color w:val="000000" w:themeColor="text1"/>
          <w:sz w:val="22"/>
          <w:szCs w:val="22"/>
        </w:rPr>
        <w:t>Climate of Washington</w:t>
      </w:r>
      <w:r>
        <w:rPr>
          <w:rFonts w:ascii="Garamond" w:hAnsi="Garamond"/>
          <w:color w:val="000000" w:themeColor="text1"/>
          <w:sz w:val="22"/>
          <w:szCs w:val="22"/>
        </w:rPr>
        <w:t xml:space="preserve">. </w:t>
      </w:r>
      <w:hyperlink r:id="rId27" w:history="1">
        <w:r w:rsidRPr="00215663">
          <w:rPr>
            <w:rStyle w:val="Hyperlink"/>
            <w:rFonts w:ascii="Garamond" w:hAnsi="Garamond"/>
            <w:color w:val="000000" w:themeColor="text1"/>
            <w:sz w:val="22"/>
            <w:szCs w:val="22"/>
            <w:u w:val="none"/>
          </w:rPr>
          <w:t>https://wrcc.dri.edu/narratives/WASHINGTON.htm</w:t>
        </w:r>
      </w:hyperlink>
    </w:p>
    <w:p w14:paraId="567A0026" w14:textId="77777777" w:rsidR="00B619E8" w:rsidRDefault="00B619E8" w:rsidP="00B619E8"/>
    <w:p w14:paraId="4D9FBDEC" w14:textId="77777777" w:rsidR="00DE18D3" w:rsidRDefault="00DE18D3" w:rsidP="00DE18D3">
      <w:pPr>
        <w:spacing w:after="0" w:line="240" w:lineRule="auto"/>
        <w:rPr>
          <w:rFonts w:ascii="Garamond" w:hAnsi="Garamond"/>
          <w:color w:val="333333"/>
          <w:shd w:val="clear" w:color="auto" w:fill="FFFFFF"/>
        </w:rPr>
      </w:pPr>
    </w:p>
    <w:p w14:paraId="7EE8193F" w14:textId="77777777" w:rsidR="0056152E" w:rsidRPr="0066138C" w:rsidRDefault="0056152E" w:rsidP="0066138C">
      <w:pPr>
        <w:spacing w:after="0" w:line="240" w:lineRule="auto"/>
        <w:rPr>
          <w:rFonts w:ascii="Garamond" w:hAnsi="Garamond"/>
        </w:rPr>
      </w:pPr>
    </w:p>
    <w:p w14:paraId="17E6F7C4" w14:textId="3B7B5B69" w:rsidR="005661D4" w:rsidRDefault="005661D4" w:rsidP="0066138C">
      <w:pPr>
        <w:pStyle w:val="Heading1"/>
        <w:spacing w:before="0" w:line="240" w:lineRule="auto"/>
        <w:rPr>
          <w:rFonts w:ascii="Garamond" w:hAnsi="Garamond"/>
        </w:rPr>
      </w:pPr>
    </w:p>
    <w:p w14:paraId="066E9481" w14:textId="77777777" w:rsidR="00E871B0" w:rsidRPr="00E871B0" w:rsidRDefault="00E871B0" w:rsidP="00E871B0"/>
    <w:p w14:paraId="4C973DCF" w14:textId="77777777" w:rsidR="005661D4" w:rsidRDefault="005661D4" w:rsidP="0066138C">
      <w:pPr>
        <w:pStyle w:val="Heading1"/>
        <w:spacing w:before="0" w:line="240" w:lineRule="auto"/>
        <w:rPr>
          <w:rFonts w:ascii="Garamond" w:hAnsi="Garamond"/>
        </w:rPr>
      </w:pPr>
    </w:p>
    <w:p w14:paraId="7CA9A253" w14:textId="12BBE044" w:rsidR="00615E3A" w:rsidRPr="0066138C" w:rsidRDefault="00824CC4" w:rsidP="0066138C">
      <w:pPr>
        <w:pStyle w:val="Heading1"/>
        <w:spacing w:before="0" w:line="240" w:lineRule="auto"/>
        <w:rPr>
          <w:rFonts w:ascii="Garamond" w:hAnsi="Garamond"/>
        </w:rPr>
      </w:pPr>
      <w:r w:rsidRPr="0066138C">
        <w:rPr>
          <w:rFonts w:ascii="Garamond" w:hAnsi="Garamond"/>
        </w:rPr>
        <w:t>9</w:t>
      </w:r>
      <w:r w:rsidR="00615E3A" w:rsidRPr="0066138C">
        <w:rPr>
          <w:rFonts w:ascii="Garamond" w:hAnsi="Garamond"/>
        </w:rPr>
        <w:t>. Appendices</w:t>
      </w:r>
    </w:p>
    <w:p w14:paraId="6C5B4DB0" w14:textId="540F182A" w:rsidR="005F6188" w:rsidRDefault="00DE18D3" w:rsidP="00DE18D3">
      <w:pPr>
        <w:spacing w:after="0" w:line="240" w:lineRule="auto"/>
        <w:jc w:val="center"/>
        <w:rPr>
          <w:rFonts w:ascii="Garamond" w:hAnsi="Garamond"/>
          <w:b/>
        </w:rPr>
      </w:pPr>
      <w:r w:rsidRPr="00DE18D3">
        <w:rPr>
          <w:rFonts w:ascii="Garamond" w:hAnsi="Garamond"/>
          <w:b/>
        </w:rPr>
        <w:t>Appendix A</w:t>
      </w:r>
    </w:p>
    <w:p w14:paraId="621EE304" w14:textId="55F8068A" w:rsidR="00B619E8" w:rsidRDefault="00B619E8" w:rsidP="00DE18D3">
      <w:pPr>
        <w:spacing w:after="0" w:line="240" w:lineRule="auto"/>
        <w:jc w:val="center"/>
        <w:rPr>
          <w:rFonts w:ascii="Garamond" w:hAnsi="Garamond"/>
          <w:b/>
        </w:rPr>
      </w:pPr>
    </w:p>
    <w:p w14:paraId="271FC02A" w14:textId="081BD18B" w:rsidR="00B619E8" w:rsidRDefault="00B619E8" w:rsidP="00DE18D3">
      <w:pPr>
        <w:spacing w:after="0" w:line="240" w:lineRule="auto"/>
        <w:jc w:val="center"/>
        <w:rPr>
          <w:rFonts w:ascii="Garamond" w:hAnsi="Garamond"/>
          <w:b/>
        </w:rPr>
      </w:pPr>
    </w:p>
    <w:p w14:paraId="2E428382" w14:textId="77777777" w:rsidR="00B619E8" w:rsidRDefault="00B619E8" w:rsidP="00DE18D3">
      <w:pPr>
        <w:spacing w:after="0" w:line="240" w:lineRule="auto"/>
        <w:jc w:val="center"/>
        <w:rPr>
          <w:rFonts w:ascii="Garamond" w:hAnsi="Garamond"/>
          <w:b/>
        </w:rPr>
      </w:pPr>
    </w:p>
    <w:p w14:paraId="7044C279" w14:textId="02144C87" w:rsidR="00B619E8" w:rsidRPr="00B619E8" w:rsidRDefault="00472577" w:rsidP="00F3788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5A837608" wp14:editId="5FC88486">
                <wp:simplePos x="0" y="0"/>
                <wp:positionH relativeFrom="page">
                  <wp:align>right</wp:align>
                </wp:positionH>
                <wp:positionV relativeFrom="paragraph">
                  <wp:posOffset>1874520</wp:posOffset>
                </wp:positionV>
                <wp:extent cx="1354238" cy="300941"/>
                <wp:effectExtent l="0" t="0" r="0" b="4445"/>
                <wp:wrapNone/>
                <wp:docPr id="43" name="Text Box 43"/>
                <wp:cNvGraphicFramePr/>
                <a:graphic xmlns:a="http://schemas.openxmlformats.org/drawingml/2006/main">
                  <a:graphicData uri="http://schemas.microsoft.com/office/word/2010/wordprocessingShape">
                    <wps:wsp>
                      <wps:cNvSpPr txBox="1"/>
                      <wps:spPr>
                        <a:xfrm>
                          <a:off x="0" y="0"/>
                          <a:ext cx="1354238" cy="300941"/>
                        </a:xfrm>
                        <a:prstGeom prst="rect">
                          <a:avLst/>
                        </a:prstGeom>
                        <a:solidFill>
                          <a:schemeClr val="lt1"/>
                        </a:solidFill>
                        <a:ln w="6350">
                          <a:noFill/>
                        </a:ln>
                      </wps:spPr>
                      <wps:txbx>
                        <w:txbxContent>
                          <w:p w14:paraId="6AD0D623" w14:textId="3F1C099E" w:rsidR="00720708" w:rsidRPr="00720708" w:rsidRDefault="00720708" w:rsidP="00720708">
                            <w:pPr>
                              <w:rPr>
                                <w:rFonts w:ascii="Century Gothic" w:hAnsi="Century Gothic"/>
                              </w:rPr>
                            </w:pPr>
                            <w:r>
                              <w:rPr>
                                <w:rFonts w:ascii="Century Gothic" w:hAnsi="Century Gothic"/>
                              </w:rPr>
                              <w:t>Yakima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type w14:anchorId="5A837608" id="_x0000_t202" coordsize="21600,21600" o:spt="202" path="m,l,21600r21600,l21600,xe">
                <v:stroke joinstyle="miter"/>
                <v:path gradientshapeok="t" o:connecttype="rect"/>
              </v:shapetype>
              <v:shape id="Text Box 43" o:spid="_x0000_s1026" type="#_x0000_t202" style="position:absolute;left:0;text-align:left;margin-left:55.45pt;margin-top:147.6pt;width:106.65pt;height:23.7pt;z-index:2516776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dFQQIAAHsEAAAOAAAAZHJzL2Uyb0RvYy54bWysVN9v2jAQfp+0/8Hy+0iA0LWIUDEqpkmo&#10;rQRTn43jEEuOz7MNCfvrd3aSlnV7mvbi3C9/57vvLov7tlbkLKyToHM6HqWUCM2hkPqY0+/7zadb&#10;SpxnumAKtMjpRTh6v/z4YdGYuZhABaoQliCIdvPG5LTy3syTxPFK1MyNwAiNzhJszTyq9pgUljWI&#10;XqtkkqY3SQO2MBa4cA6tD52TLiN+WQrun8rSCU9UTvFtPp42nodwJssFmx8tM5Xk/TPYP7yiZlJj&#10;0leoB+YZOVn5B1QtuQUHpR9xqBMoS8lFrAGrGafvqtlVzIhYCzbHmdc2uf8Hyx/Pz5bIIqfZlBLN&#10;auRoL1pPvkBL0IT9aYybY9jOYKBv0Y48D3aHxlB2W9o6fLEggn7s9OW1uwGNh0vTWTaZ4jxw9E3T&#10;9C6LMMnbbWOd/yqgJkHIqUX2YlPZees8vgRDh5CQzIGSxUYqFZUwMWKtLDkz5Fr5Afy3KKVJk9Ob&#10;6SyNwBrC9Q5ZaUwQau1qCpJvD23fgAMUF6zfQjdBzvCNxEdumfPPzOLIYMm4Bv4Jj1IBJoFeoqQC&#10;+/Nv9hCPTKKXkgZHMKfux4lZQYn6ppHju3GWhZmNSjb7PEHFXnsO1x59qteAlY9x4QyPYoj3ahBL&#10;C/ULbssqZEUX0xxz59QP4tp3i4HbxsVqFYNwSg3zW70zPECHTgcK9u0Ls6bnySPDjzAMK5u/o6uL&#10;DTc1rE4eShm5DA3uutr3HSc8UtxvY1ihaz1Gvf0zlr8AAAD//wMAUEsDBBQABgAIAAAAIQBEXWif&#10;4AAAAAgBAAAPAAAAZHJzL2Rvd25yZXYueG1sTI/NTsMwEITvSLyDtUhcEHXq0AIhmwohoBI3Gn7E&#10;zY2XJCJeR7GbhLfHnOA4mtHMN/lmtp0YafCtY4TlIgFBXDnTco3wUj6cX4HwQbPRnWNC+CYPm+L4&#10;KNeZcRM/07gLtYgl7DON0ITQZ1L6qiGr/cL1xNH7dIPVIcqhlmbQUyy3nVRJspZWtxwXGt3TXUPV&#10;1+5gET7O6vcnPz++Tukq7e+3Y3n5ZkrE05P59gZEoDn8heEXP6JDEZn27sDGiw4hHgkI6nqlQERb&#10;LdMUxB4hvVBrkEUu/x8ofgAAAP//AwBQSwECLQAUAAYACAAAACEAtoM4kv4AAADhAQAAEwAAAAAA&#10;AAAAAAAAAAAAAAAAW0NvbnRlbnRfVHlwZXNdLnhtbFBLAQItABQABgAIAAAAIQA4/SH/1gAAAJQB&#10;AAALAAAAAAAAAAAAAAAAAC8BAABfcmVscy8ucmVsc1BLAQItABQABgAIAAAAIQBIZXdFQQIAAHsE&#10;AAAOAAAAAAAAAAAAAAAAAC4CAABkcnMvZTJvRG9jLnhtbFBLAQItABQABgAIAAAAIQBEXWif4AAA&#10;AAgBAAAPAAAAAAAAAAAAAAAAAJsEAABkcnMvZG93bnJldi54bWxQSwUGAAAAAAQABADzAAAAqAUA&#10;AAAA&#10;" fillcolor="white [3201]" stroked="f" strokeweight=".5pt">
                <v:textbox>
                  <w:txbxContent>
                    <w:p w14:paraId="6AD0D623" w14:textId="3F1C099E" w:rsidR="00720708" w:rsidRPr="00720708" w:rsidRDefault="00720708" w:rsidP="00720708">
                      <w:pPr>
                        <w:rPr>
                          <w:rFonts w:ascii="Century Gothic" w:hAnsi="Century Gothic"/>
                        </w:rPr>
                      </w:pPr>
                      <w:r>
                        <w:rPr>
                          <w:rFonts w:ascii="Century Gothic" w:hAnsi="Century Gothic"/>
                        </w:rPr>
                        <w:t>Yakima County</w:t>
                      </w:r>
                    </w:p>
                  </w:txbxContent>
                </v:textbox>
                <w10:wrap anchorx="page"/>
              </v:shape>
            </w:pict>
          </mc:Fallback>
        </mc:AlternateContent>
      </w:r>
      <w:r w:rsidR="001406BE">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1BD4F45A" wp14:editId="24725516">
                <wp:simplePos x="0" y="0"/>
                <wp:positionH relativeFrom="column">
                  <wp:posOffset>5166360</wp:posOffset>
                </wp:positionH>
                <wp:positionV relativeFrom="paragraph">
                  <wp:posOffset>2013585</wp:posOffset>
                </wp:positionV>
                <wp:extent cx="410556" cy="196738"/>
                <wp:effectExtent l="0" t="0" r="21590" b="19685"/>
                <wp:wrapNone/>
                <wp:docPr id="45" name="Straight Connector 45"/>
                <wp:cNvGraphicFramePr/>
                <a:graphic xmlns:a="http://schemas.openxmlformats.org/drawingml/2006/main">
                  <a:graphicData uri="http://schemas.microsoft.com/office/word/2010/wordprocessingShape">
                    <wps:wsp>
                      <wps:cNvCnPr/>
                      <wps:spPr>
                        <a:xfrm flipV="1">
                          <a:off x="0" y="0"/>
                          <a:ext cx="410556" cy="1967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line w14:anchorId="1839A822" id="Straight Connector 45" o:spid="_x0000_s1026" style="position:absolute;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8pt,158.55pt" to="439.15pt,1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5moxQEAAMcDAAAOAAAAZHJzL2Uyb0RvYy54bWysU8GO0zAQvSPxD5bvNMmyLbtR0z10BRcE&#10;FQvcvY7dWNgea2za9O8ZO20WASshxMWyPfPezHser+9GZ9lBYTTgO94sas6Ul9Abv+/4l89vX91w&#10;FpPwvbDgVcdPKvK7zcsX62No1RUMYHuFjEh8bI+h40NKoa2qKAflRFxAUJ6CGtCJREfcVz2KI7E7&#10;W13V9ao6AvYBQaoY6fZ+CvJN4ddayfRR66gSsx2n3lJZsayPea02a9HuUYTByHMb4h+6cMJ4KjpT&#10;3Ysk2Hc0v1E5IxEi6LSQ4CrQ2khVNJCapv5FzcMggipayJwYZpvi/6OVHw47ZKbv+PWSMy8cvdFD&#10;QmH2Q2Jb8J4cBGQUJKeOIbYE2Podnk8x7DDLHjU6pq0JX2kIihEkjY3F59PssxoTk3R53dTL5Yoz&#10;SaHmdvXm9U1mryaaTBcwpncKHMubjlvjsw2iFYf3MU2plxTC5bamRsounazKydZ/UpqkUcGppTJU&#10;amuRHQSNQ/+tOZctmRmijbUzqC4lnwWdczNMlUH7W+CcXSqCTzPQGQ/4p6ppvLSqp/yL6klrlv0I&#10;/ak8S7GDpqUYep7sPI4/nwv86f9tfgAAAP//AwBQSwMEFAAGAAgAAAAhAF4kRJTgAAAACwEAAA8A&#10;AABkcnMvZG93bnJldi54bWxMj0FOwzAQRfdI3MEaJDYVddxAYoU4FarEBhaFwgGc2CQR9jjEbure&#10;HncFy5l5+vN+vY3WkEXPfnQogK0zIBo7p0bsBXx+PN9xID5IVNI41ALO2sO2ub6qZaXcCd/1cgg9&#10;SSHoKylgCGGqKPXdoK30azdpTLcvN1sZ0jj3VM3ylMKtoZssK6iVI6YPg5z0btDd9+FoBbzs31bn&#10;TSxWP+VDu4sLN/HVGyFub+LTI5CgY/iD4aKf1KFJTq07ovLECOAsLxIqIGclA5IIXvIcSJs295wB&#10;bWr6v0PzCwAA//8DAFBLAQItABQABgAIAAAAIQC2gziS/gAAAOEBAAATAAAAAAAAAAAAAAAAAAAA&#10;AABbQ29udGVudF9UeXBlc10ueG1sUEsBAi0AFAAGAAgAAAAhADj9If/WAAAAlAEAAAsAAAAAAAAA&#10;AAAAAAAALwEAAF9yZWxzLy5yZWxzUEsBAi0AFAAGAAgAAAAhAP3rmajFAQAAxwMAAA4AAAAAAAAA&#10;AAAAAAAALgIAAGRycy9lMm9Eb2MueG1sUEsBAi0AFAAGAAgAAAAhAF4kRJTgAAAACwEAAA8AAAAA&#10;AAAAAAAAAAAAHwQAAGRycy9kb3ducmV2LnhtbFBLBQYAAAAABAAEAPMAAAAsBQAAAAA=&#10;" strokecolor="black [3040]"/>
            </w:pict>
          </mc:Fallback>
        </mc:AlternateContent>
      </w:r>
      <w:r w:rsidR="001406BE">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EB13664" wp14:editId="18F9F674">
                <wp:simplePos x="0" y="0"/>
                <wp:positionH relativeFrom="column">
                  <wp:posOffset>5412105</wp:posOffset>
                </wp:positionH>
                <wp:positionV relativeFrom="paragraph">
                  <wp:posOffset>986155</wp:posOffset>
                </wp:positionV>
                <wp:extent cx="1203767" cy="300941"/>
                <wp:effectExtent l="0" t="0" r="3175" b="4445"/>
                <wp:wrapNone/>
                <wp:docPr id="42" name="Text Box 42"/>
                <wp:cNvGraphicFramePr/>
                <a:graphic xmlns:a="http://schemas.openxmlformats.org/drawingml/2006/main">
                  <a:graphicData uri="http://schemas.microsoft.com/office/word/2010/wordprocessingShape">
                    <wps:wsp>
                      <wps:cNvSpPr txBox="1"/>
                      <wps:spPr>
                        <a:xfrm>
                          <a:off x="0" y="0"/>
                          <a:ext cx="1203767" cy="300941"/>
                        </a:xfrm>
                        <a:prstGeom prst="rect">
                          <a:avLst/>
                        </a:prstGeom>
                        <a:solidFill>
                          <a:schemeClr val="lt1"/>
                        </a:solidFill>
                        <a:ln w="6350">
                          <a:noFill/>
                        </a:ln>
                      </wps:spPr>
                      <wps:txbx>
                        <w:txbxContent>
                          <w:p w14:paraId="6A8E6E7A" w14:textId="4C380B8F" w:rsidR="00720708" w:rsidRPr="00720708" w:rsidRDefault="00720708">
                            <w:pPr>
                              <w:rPr>
                                <w:rFonts w:ascii="Century Gothic" w:hAnsi="Century Gothic"/>
                              </w:rPr>
                            </w:pPr>
                            <w:r>
                              <w:rPr>
                                <w:rFonts w:ascii="Century Gothic" w:hAnsi="Century Gothic"/>
                              </w:rPr>
                              <w:t>Kittitas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3EB13664" id="Text Box 42" o:spid="_x0000_s1027" type="#_x0000_t202" style="position:absolute;left:0;text-align:left;margin-left:426.15pt;margin-top:77.65pt;width:94.8pt;height:2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CRAIAAIIEAAAOAAAAZHJzL2Uyb0RvYy54bWysVE2P2jAQvVfqf7B8LwkfC92IsKKsqCqh&#10;3ZWg2rNxHGLJ8bi2IaG/vmOHsHTbU9WLY8+M33jem8n8oa0VOQnrJOicDgcpJUJzKKQ+5PT7bv3p&#10;MyXOM10wBVrk9CwcfVh8/DBvTCZGUIEqhCUIol3WmJxW3pssSRyvRM3cAIzQ6CzB1szj0R6SwrIG&#10;0WuVjNJ0mjRgC2OBC+fQ+tg56SLil6Xg/rksnfBE5RTf5uNq47oPa7KYs+xgmakkvzyD/cMraiY1&#10;Jr1CPTLPyNHKP6BqyS04KP2AQ51AWUouYg1YzTB9V822YkbEWpAcZ640uf8Hy59OL5bIIqeTESWa&#10;1ajRTrSefIGWoAn5aYzLMGxrMNC3aEede7tDYyi7LW0dvlgQQT8yfb6yG9B4uDRKx7PpjBKOvnGa&#10;3k8iTPJ221jnvwqoSdjk1KJ6kVR22jiPL8HQPiQkc6BksZZKxUPoGLFSlpwYaq18D/5blNKkyel0&#10;fJdGYA3heoesNCYItXY1hZ1v923k5lrvHooz0mChayRn+FriWzfM+RdmsXOwcpwG/4xLqQBzwWVH&#10;SQX259/sIR4FRS8lDXZiTt2PI7OCEvVNo9T3w8kktG48TO5mIzzYW8/+1qOP9QqQgCHOneFxG+K9&#10;6relhfoVh2YZsqKLaY65c+r77cp384FDx8VyGYOwWQ3zG701PEAHwoMSu/aVWXORy6PQT9D3LMve&#10;qdbFhpsalkcPpYySBp47Vi/0Y6NHpS9DGSbp9hyj3n4di18AAAD//wMAUEsDBBQABgAIAAAAIQAG&#10;Pl+h4gAAAAwBAAAPAAAAZHJzL2Rvd25yZXYueG1sTI9NT4NAEIbvJv6HzZh4MXYpiK3I0hijNvFm&#10;8SPetuwIRHaWsFvAf+/0pLeZvE/eeSbfzLYTIw6+daRguYhAIFXOtFQreC0fL9cgfNBkdOcIFfyg&#10;h01xepLrzLiJXnDchVpwCflMK2hC6DMpfdWg1X7heiTOvtxgdeB1qKUZ9MTltpNxFF1Lq1viC43u&#10;8b7B6nt3sAo+L+qPZz8/vU1JmvQP27FcvZtSqfOz+e4WRMA5/MFw1Gd1KNhp7w5kvOgUrNM4YZSD&#10;NOXhSERXyxsQewVxFK9AFrn8/0TxCwAA//8DAFBLAQItABQABgAIAAAAIQC2gziS/gAAAOEBAAAT&#10;AAAAAAAAAAAAAAAAAAAAAABbQ29udGVudF9UeXBlc10ueG1sUEsBAi0AFAAGAAgAAAAhADj9If/W&#10;AAAAlAEAAAsAAAAAAAAAAAAAAAAALwEAAF9yZWxzLy5yZWxzUEsBAi0AFAAGAAgAAAAhAFzgT4JE&#10;AgAAggQAAA4AAAAAAAAAAAAAAAAALgIAAGRycy9lMm9Eb2MueG1sUEsBAi0AFAAGAAgAAAAhAAY+&#10;X6HiAAAADAEAAA8AAAAAAAAAAAAAAAAAngQAAGRycy9kb3ducmV2LnhtbFBLBQYAAAAABAAEAPMA&#10;AACtBQAAAAA=&#10;" fillcolor="white [3201]" stroked="f" strokeweight=".5pt">
                <v:textbox>
                  <w:txbxContent>
                    <w:p w14:paraId="6A8E6E7A" w14:textId="4C380B8F" w:rsidR="00720708" w:rsidRPr="00720708" w:rsidRDefault="00720708">
                      <w:pPr>
                        <w:rPr>
                          <w:rFonts w:ascii="Century Gothic" w:hAnsi="Century Gothic"/>
                        </w:rPr>
                      </w:pPr>
                      <w:r>
                        <w:rPr>
                          <w:rFonts w:ascii="Century Gothic" w:hAnsi="Century Gothic"/>
                        </w:rPr>
                        <w:t>Kittitas County</w:t>
                      </w:r>
                    </w:p>
                  </w:txbxContent>
                </v:textbox>
              </v:shape>
            </w:pict>
          </mc:Fallback>
        </mc:AlternateContent>
      </w:r>
      <w:r w:rsidR="001406BE">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42E9D6B9" wp14:editId="416E2E6A">
                <wp:simplePos x="0" y="0"/>
                <wp:positionH relativeFrom="column">
                  <wp:posOffset>5073650</wp:posOffset>
                </wp:positionH>
                <wp:positionV relativeFrom="paragraph">
                  <wp:posOffset>1152525</wp:posOffset>
                </wp:positionV>
                <wp:extent cx="410556" cy="219919"/>
                <wp:effectExtent l="0" t="0" r="21590" b="21590"/>
                <wp:wrapNone/>
                <wp:docPr id="44" name="Straight Connector 44"/>
                <wp:cNvGraphicFramePr/>
                <a:graphic xmlns:a="http://schemas.openxmlformats.org/drawingml/2006/main">
                  <a:graphicData uri="http://schemas.microsoft.com/office/word/2010/wordprocessingShape">
                    <wps:wsp>
                      <wps:cNvCnPr/>
                      <wps:spPr>
                        <a:xfrm flipV="1">
                          <a:off x="0" y="0"/>
                          <a:ext cx="410556" cy="2199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line w14:anchorId="664543E3" id="Straight Connector 44"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399.5pt,90.75pt" to="431.85pt,1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6pQxAEAAMcDAAAOAAAAZHJzL2Uyb0RvYy54bWysU02P0zAQvSPxHyzfaZKqu6JR0z10BRcE&#10;Fcty9zrjxsJfGpum/feMnTYgPqTViotle+a9mfc83tydrGFHwKi963izqDkDJ32v3aHjj1/evXnL&#10;WUzC9cJ4Bx0/Q+R329evNmNoYekHb3pARiQutmPo+JBSaKsqygGsiAsfwFFQebQi0REPVY9iJHZr&#10;qmVd31ajxz6glxAj3d5PQb4t/EqBTJ+UipCY6Tj1lsqKZX3Ka7XdiPaAIgxaXtoQL+jCCu2o6Ex1&#10;L5Jg31H/QWW1RB+9SgvpbeWV0hKKBlLT1L+peRhEgKKFzIlhtin+P1r58bhHpvuOr1acOWHpjR4S&#10;Cn0YEtt558hBj4yC5NQYYkuAndvj5RTDHrPsk0LLlNHhKw1BMYKksVPx+Tz7DKfEJF2umvrm5pYz&#10;SaFls14368xeTTSZLmBM78FbljcdN9plG0Qrjh9imlKvKYTLbU2NlF06G8jJxn0GRdKo4NRSGSrY&#10;GWRHQePQf2suZUtmhihtzAyqS8l/gi65GQZl0J4LnLNLRe/SDLTaefxb1XS6tqqm/KvqSWuW/eT7&#10;c3mWYgdNSzH0Mtl5HH89F/jP/7f9AQAA//8DAFBLAwQUAAYACAAAACEA/c+SeOEAAAALAQAADwAA&#10;AGRycy9kb3ducmV2LnhtbEyPwU7DMBBE70j8g7VIXCrqJKhJGuJUqBIXOFAKH+DEJomw1yF2U/fv&#10;WU5wHM1o5k29i9awRc9+dCggXSfANHZOjdgL+Hh/uiuB+SBRSeNQC7hoD7vm+qqWlXJnfNPLMfSM&#10;StBXUsAQwlRx7rtBW+nXbtJI3qebrQwk556rWZ6p3BqeJUnOrRyRFgY56f2gu6/jyQp4fj2sLlnM&#10;V9/Fpt3HpTTxxRshbm/i4wOwoGP4C8MvPqFDQ0ytO6HyzAgotlv6Esgo0w0wSpT5fQGsFZCleQq8&#10;qfn/D80PAAAA//8DAFBLAQItABQABgAIAAAAIQC2gziS/gAAAOEBAAATAAAAAAAAAAAAAAAAAAAA&#10;AABbQ29udGVudF9UeXBlc10ueG1sUEsBAi0AFAAGAAgAAAAhADj9If/WAAAAlAEAAAsAAAAAAAAA&#10;AAAAAAAALwEAAF9yZWxzLy5yZWxzUEsBAi0AFAAGAAgAAAAhAB/XqlDEAQAAxwMAAA4AAAAAAAAA&#10;AAAAAAAALgIAAGRycy9lMm9Eb2MueG1sUEsBAi0AFAAGAAgAAAAhAP3PknjhAAAACwEAAA8AAAAA&#10;AAAAAAAAAAAAHgQAAGRycy9kb3ducmV2LnhtbFBLBQYAAAAABAAEAPMAAAAsBQAAAAA=&#10;" strokecolor="black [3040]"/>
            </w:pict>
          </mc:Fallback>
        </mc:AlternateContent>
      </w:r>
      <w:r w:rsidR="00B619E8" w:rsidRPr="00B619E8">
        <w:rPr>
          <w:rFonts w:ascii="Times New Roman" w:eastAsia="Times New Roman" w:hAnsi="Times New Roman" w:cs="Times New Roman"/>
          <w:sz w:val="24"/>
          <w:szCs w:val="24"/>
          <w:bdr w:val="none" w:sz="0" w:space="0" w:color="auto" w:frame="1"/>
        </w:rPr>
        <w:fldChar w:fldCharType="begin"/>
      </w:r>
      <w:r w:rsidR="00B619E8" w:rsidRPr="00B619E8">
        <w:rPr>
          <w:rFonts w:ascii="Times New Roman" w:eastAsia="Times New Roman" w:hAnsi="Times New Roman" w:cs="Times New Roman"/>
          <w:sz w:val="24"/>
          <w:szCs w:val="24"/>
          <w:bdr w:val="none" w:sz="0" w:space="0" w:color="auto" w:frame="1"/>
        </w:rPr>
        <w:instrText xml:space="preserve"> INCLUDEPICTURE "https://lh5.googleusercontent.com/3EVrSz2G-5hbckoSj7z3jtaBz7wsYLOXMPKe4Q2-frts-fLQdGZBCScoqK0oMaLxblgQo691rz5wD8q6pvXuRHRXFLiovqR02TuAC4avzi2cCzaSqnXA_Vra7G1hyA" \* MERGEFORMATINET </w:instrText>
      </w:r>
      <w:r w:rsidR="00B619E8" w:rsidRPr="00B619E8">
        <w:rPr>
          <w:rFonts w:ascii="Times New Roman" w:eastAsia="Times New Roman" w:hAnsi="Times New Roman" w:cs="Times New Roman"/>
          <w:sz w:val="24"/>
          <w:szCs w:val="24"/>
          <w:bdr w:val="none" w:sz="0" w:space="0" w:color="auto" w:frame="1"/>
        </w:rPr>
        <w:fldChar w:fldCharType="separate"/>
      </w:r>
      <w:r w:rsidR="00B619E8" w:rsidRPr="00B619E8">
        <w:rPr>
          <w:rFonts w:ascii="Times New Roman" w:eastAsia="Times New Roman" w:hAnsi="Times New Roman" w:cs="Times New Roman"/>
          <w:noProof/>
          <w:sz w:val="24"/>
          <w:szCs w:val="24"/>
          <w:bdr w:val="none" w:sz="0" w:space="0" w:color="auto" w:frame="1"/>
        </w:rPr>
        <w:drawing>
          <wp:inline distT="0" distB="0" distL="0" distR="0" wp14:anchorId="756D6B1D" wp14:editId="57929B76">
            <wp:extent cx="5006331" cy="3862551"/>
            <wp:effectExtent l="0" t="0" r="0" b="0"/>
            <wp:docPr id="12" name="Picture 12" descr="https://lh5.googleusercontent.com/3EVrSz2G-5hbckoSj7z3jtaBz7wsYLOXMPKe4Q2-frts-fLQdGZBCScoqK0oMaLxblgQo691rz5wD8q6pvXuRHRXFLiovqR02TuAC4avzi2cCzaSqnXA_Vra7G1h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3EVrSz2G-5hbckoSj7z3jtaBz7wsYLOXMPKe4Q2-frts-fLQdGZBCScoqK0oMaLxblgQo691rz5wD8q6pvXuRHRXFLiovqR02TuAC4avzi2cCzaSqnXA_Vra7G1hy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0193" cy="3873246"/>
                    </a:xfrm>
                    <a:prstGeom prst="rect">
                      <a:avLst/>
                    </a:prstGeom>
                    <a:noFill/>
                    <a:ln>
                      <a:noFill/>
                    </a:ln>
                  </pic:spPr>
                </pic:pic>
              </a:graphicData>
            </a:graphic>
          </wp:inline>
        </w:drawing>
      </w:r>
      <w:r w:rsidR="00B619E8" w:rsidRPr="00B619E8">
        <w:rPr>
          <w:rFonts w:ascii="Times New Roman" w:eastAsia="Times New Roman" w:hAnsi="Times New Roman" w:cs="Times New Roman"/>
          <w:sz w:val="24"/>
          <w:szCs w:val="24"/>
          <w:bdr w:val="none" w:sz="0" w:space="0" w:color="auto" w:frame="1"/>
        </w:rPr>
        <w:fldChar w:fldCharType="end"/>
      </w:r>
    </w:p>
    <w:p w14:paraId="3FAE47F6" w14:textId="76F2508B" w:rsidR="00B619E8" w:rsidRPr="00B619E8" w:rsidRDefault="00B619E8" w:rsidP="00B619E8">
      <w:pPr>
        <w:spacing w:after="0" w:line="240" w:lineRule="auto"/>
        <w:jc w:val="center"/>
        <w:rPr>
          <w:rFonts w:ascii="Times New Roman" w:eastAsia="Times New Roman" w:hAnsi="Times New Roman" w:cs="Times New Roman"/>
          <w:sz w:val="24"/>
          <w:szCs w:val="24"/>
        </w:rPr>
      </w:pPr>
      <w:r w:rsidRPr="00B619E8">
        <w:rPr>
          <w:rFonts w:ascii="Garamond" w:eastAsia="Times New Roman" w:hAnsi="Garamond" w:cs="Times New Roman"/>
          <w:i/>
          <w:iCs/>
          <w:color w:val="000000"/>
        </w:rPr>
        <w:t xml:space="preserve">Figure A1. </w:t>
      </w:r>
      <w:r w:rsidRPr="00B619E8">
        <w:rPr>
          <w:rFonts w:ascii="Garamond" w:eastAsia="Times New Roman" w:hAnsi="Garamond" w:cs="Times New Roman"/>
          <w:color w:val="000000"/>
        </w:rPr>
        <w:t>A Vegetation Moisture Index climatology for the years of May-October 2001-2006 is shown above.</w:t>
      </w:r>
    </w:p>
    <w:p w14:paraId="1C0B6EE1" w14:textId="77777777" w:rsidR="00B619E8" w:rsidRPr="00B619E8" w:rsidRDefault="00B619E8" w:rsidP="00B619E8">
      <w:pPr>
        <w:spacing w:after="0" w:line="240" w:lineRule="auto"/>
        <w:rPr>
          <w:rFonts w:ascii="Times New Roman" w:eastAsia="Times New Roman" w:hAnsi="Times New Roman" w:cs="Times New Roman"/>
          <w:sz w:val="24"/>
          <w:szCs w:val="24"/>
        </w:rPr>
      </w:pPr>
    </w:p>
    <w:p w14:paraId="0219079B" w14:textId="5AE65A65" w:rsidR="00B619E8" w:rsidRDefault="00B619E8" w:rsidP="00B619E8">
      <w:pPr>
        <w:spacing w:after="0" w:line="240" w:lineRule="auto"/>
        <w:rPr>
          <w:rFonts w:ascii="Garamond" w:hAnsi="Garamond"/>
          <w:b/>
        </w:rPr>
      </w:pPr>
    </w:p>
    <w:p w14:paraId="5226C1A3" w14:textId="33DF681A" w:rsidR="00B619E8" w:rsidRDefault="00B619E8" w:rsidP="00B619E8">
      <w:pPr>
        <w:spacing w:after="0" w:line="240" w:lineRule="auto"/>
        <w:rPr>
          <w:rFonts w:ascii="Garamond" w:hAnsi="Garamond"/>
          <w:b/>
        </w:rPr>
      </w:pPr>
    </w:p>
    <w:p w14:paraId="1CA977C7" w14:textId="2C64C7F7" w:rsidR="00B619E8" w:rsidRDefault="00B619E8" w:rsidP="00B619E8">
      <w:pPr>
        <w:spacing w:after="0" w:line="240" w:lineRule="auto"/>
        <w:rPr>
          <w:rFonts w:ascii="Garamond" w:hAnsi="Garamond"/>
          <w:b/>
        </w:rPr>
      </w:pPr>
    </w:p>
    <w:p w14:paraId="31580AD3" w14:textId="3790C55A" w:rsidR="00B619E8" w:rsidRDefault="00B619E8" w:rsidP="00B619E8">
      <w:pPr>
        <w:spacing w:after="0" w:line="240" w:lineRule="auto"/>
        <w:rPr>
          <w:rFonts w:ascii="Garamond" w:hAnsi="Garamond"/>
          <w:b/>
        </w:rPr>
      </w:pPr>
    </w:p>
    <w:p w14:paraId="3CDDDA6B" w14:textId="261100B5" w:rsidR="00B619E8" w:rsidRDefault="00B619E8" w:rsidP="00B619E8">
      <w:pPr>
        <w:spacing w:after="0" w:line="240" w:lineRule="auto"/>
        <w:rPr>
          <w:rFonts w:ascii="Garamond" w:hAnsi="Garamond"/>
          <w:b/>
        </w:rPr>
      </w:pPr>
    </w:p>
    <w:p w14:paraId="6AFEBEEA" w14:textId="49EC0BBE" w:rsidR="00B619E8" w:rsidRPr="00B619E8" w:rsidRDefault="00472577" w:rsidP="00F3788D">
      <w:pPr>
        <w:spacing w:after="0" w:line="240" w:lineRule="auto"/>
        <w:jc w:val="center"/>
        <w:rPr>
          <w:rFonts w:ascii="Times New Roman" w:eastAsia="Times New Roman" w:hAnsi="Times New Roman" w:cs="Times New Roman"/>
          <w:sz w:val="24"/>
          <w:szCs w:val="24"/>
        </w:rPr>
      </w:pPr>
      <w:r w:rsidRPr="00720708">
        <w:rPr>
          <w:rFonts w:ascii="Garamond" w:eastAsia="Times New Roman" w:hAnsi="Garamond" w:cs="Times New Roman"/>
          <w:noProof/>
          <w:color w:val="A6A6A6"/>
          <w:bdr w:val="none" w:sz="0" w:space="0" w:color="auto" w:frame="1"/>
        </w:rPr>
        <w:lastRenderedPageBreak/>
        <mc:AlternateContent>
          <mc:Choice Requires="wps">
            <w:drawing>
              <wp:anchor distT="0" distB="0" distL="114300" distR="114300" simplePos="0" relativeHeight="251683840" behindDoc="0" locked="0" layoutInCell="1" allowOverlap="1" wp14:anchorId="0B1D182B" wp14:editId="232D1FAF">
                <wp:simplePos x="0" y="0"/>
                <wp:positionH relativeFrom="column">
                  <wp:posOffset>5408930</wp:posOffset>
                </wp:positionH>
                <wp:positionV relativeFrom="paragraph">
                  <wp:posOffset>1798955</wp:posOffset>
                </wp:positionV>
                <wp:extent cx="1353820" cy="300355"/>
                <wp:effectExtent l="0" t="0" r="5080" b="4445"/>
                <wp:wrapNone/>
                <wp:docPr id="51" name="Text Box 51"/>
                <wp:cNvGraphicFramePr/>
                <a:graphic xmlns:a="http://schemas.openxmlformats.org/drawingml/2006/main">
                  <a:graphicData uri="http://schemas.microsoft.com/office/word/2010/wordprocessingShape">
                    <wps:wsp>
                      <wps:cNvSpPr txBox="1"/>
                      <wps:spPr>
                        <a:xfrm>
                          <a:off x="0" y="0"/>
                          <a:ext cx="1353820" cy="300355"/>
                        </a:xfrm>
                        <a:prstGeom prst="rect">
                          <a:avLst/>
                        </a:prstGeom>
                        <a:solidFill>
                          <a:schemeClr val="lt1"/>
                        </a:solidFill>
                        <a:ln w="6350">
                          <a:noFill/>
                        </a:ln>
                      </wps:spPr>
                      <wps:txbx>
                        <w:txbxContent>
                          <w:p w14:paraId="65893C8A" w14:textId="77777777" w:rsidR="00720708" w:rsidRPr="00720708" w:rsidRDefault="00720708" w:rsidP="00720708">
                            <w:pPr>
                              <w:rPr>
                                <w:rFonts w:ascii="Century Gothic" w:hAnsi="Century Gothic"/>
                              </w:rPr>
                            </w:pPr>
                            <w:r>
                              <w:rPr>
                                <w:rFonts w:ascii="Century Gothic" w:hAnsi="Century Gothic"/>
                              </w:rPr>
                              <w:t>Yakima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0B1D182B" id="Text Box 51" o:spid="_x0000_s1028" type="#_x0000_t202" style="position:absolute;left:0;text-align:left;margin-left:425.9pt;margin-top:141.65pt;width:106.6pt;height:2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oRAIAAIIEAAAOAAAAZHJzL2Uyb0RvYy54bWysVE1v2zAMvQ/YfxB0X+x8uGuNOEWWIsOA&#10;oC2QDD0rshwLkEVNUmJnv36UHLdZt9OwiyyR1BP5Hun5fdcochLWSdAFHY9SSoTmUEp9KOj33frT&#10;LSXOM10yBVoU9CwcvV98/DBvTS4mUIMqhSUIol3emoLW3ps8SRyvRcPcCIzQ6KzANszj0R6S0rIW&#10;0RuVTNL0JmnBlsYCF86h9aF30kXEryrB/VNVOeGJKijm5uNq47oPa7KYs/xgmaklv6TB/iGLhkmN&#10;j75CPTDPyNHKP6AayS04qPyIQ5NAVUkuYg1YzTh9V822ZkbEWpAcZ15pcv8Plj+eni2RZUGzMSWa&#10;NajRTnSefIGOoAn5aY3LMWxrMNB3aEedB7tDYyi7q2wTvlgQQT8yfX5lN6DxcGmaTW8n6OLom6bp&#10;NMsCTPJ221jnvwpoSNgU1KJ6kVR22jjfhw4h4TEHSpZrqVQ8hI4RK2XJiaHWysccEfy3KKVJW9Cb&#10;aZZGYA3heo+sNOYSau1rCjvf7bvIzWSodw/lGWmw0DeSM3wtMdcNc/6ZWewcLA+nwT/hUinAt+Cy&#10;o6QG+/Nv9hCPgqKXkhY7saDux5FZQYn6plHqu/FsFlo3HmbZ50Chvfbsrz362KwACUA1Mbu4DfFe&#10;DdvKQvOCQ7MMr6KLaY5vF9QP25Xv5wOHjovlMgZhsxrmN3preIAOhAcldt0Ls+Yil0ehH2HoWZa/&#10;U62PDTc1LI8eKhklDTz3rF7ox0aPTXEZyjBJ1+cY9fbrWPwCAAD//wMAUEsDBBQABgAIAAAAIQDW&#10;ODtp4gAAAAwBAAAPAAAAZHJzL2Rvd25yZXYueG1sTI9NS8QwGITvgv8hvIIXcZPd0Fpq3y4ifoC3&#10;3fqBt2zz2habpDTZtv57syc9DjPMPFNsF9OziUbfOYuwXglgZGunO9sgvFaP1xkwH5TVqneWEH7I&#10;w7Y8PytUrt1sdzTtQ8NiifW5QmhDGHLOfd2SUX7lBrLR+3KjUSHKseF6VHMsNz3fCJFyozobF1o1&#10;0H1L9ff+aBA+r5qPF788vc0ykcPD81TdvOsK8fJiubsFFmgJf2E44Ud0KCPTwR2t9qxHyJJ1RA8I&#10;m0xKYKeESJN474AgpUiBlwX/f6L8BQAA//8DAFBLAQItABQABgAIAAAAIQC2gziS/gAAAOEBAAAT&#10;AAAAAAAAAAAAAAAAAAAAAABbQ29udGVudF9UeXBlc10ueG1sUEsBAi0AFAAGAAgAAAAhADj9If/W&#10;AAAAlAEAAAsAAAAAAAAAAAAAAAAALwEAAF9yZWxzLy5yZWxzUEsBAi0AFAAGAAgAAAAhAL+66ShE&#10;AgAAggQAAA4AAAAAAAAAAAAAAAAALgIAAGRycy9lMm9Eb2MueG1sUEsBAi0AFAAGAAgAAAAhANY4&#10;O2niAAAADAEAAA8AAAAAAAAAAAAAAAAAngQAAGRycy9kb3ducmV2LnhtbFBLBQYAAAAABAAEAPMA&#10;AACtBQAAAAA=&#10;" fillcolor="white [3201]" stroked="f" strokeweight=".5pt">
                <v:textbox>
                  <w:txbxContent>
                    <w:p w14:paraId="65893C8A" w14:textId="77777777" w:rsidR="00720708" w:rsidRPr="00720708" w:rsidRDefault="00720708" w:rsidP="00720708">
                      <w:pPr>
                        <w:rPr>
                          <w:rFonts w:ascii="Century Gothic" w:hAnsi="Century Gothic"/>
                        </w:rPr>
                      </w:pPr>
                      <w:r>
                        <w:rPr>
                          <w:rFonts w:ascii="Century Gothic" w:hAnsi="Century Gothic"/>
                        </w:rPr>
                        <w:t>Yakima County</w:t>
                      </w:r>
                    </w:p>
                  </w:txbxContent>
                </v:textbox>
              </v:shape>
            </w:pict>
          </mc:Fallback>
        </mc:AlternateContent>
      </w:r>
      <w:r w:rsidRPr="00720708">
        <w:rPr>
          <w:rFonts w:ascii="Garamond" w:eastAsia="Times New Roman" w:hAnsi="Garamond" w:cs="Times New Roman"/>
          <w:noProof/>
          <w:color w:val="A6A6A6"/>
          <w:bdr w:val="none" w:sz="0" w:space="0" w:color="auto" w:frame="1"/>
        </w:rPr>
        <mc:AlternateContent>
          <mc:Choice Requires="wps">
            <w:drawing>
              <wp:anchor distT="0" distB="0" distL="114300" distR="114300" simplePos="0" relativeHeight="251682816" behindDoc="0" locked="0" layoutInCell="1" allowOverlap="1" wp14:anchorId="42EE55A8" wp14:editId="68DA17C9">
                <wp:simplePos x="0" y="0"/>
                <wp:positionH relativeFrom="column">
                  <wp:posOffset>5364480</wp:posOffset>
                </wp:positionH>
                <wp:positionV relativeFrom="paragraph">
                  <wp:posOffset>1031240</wp:posOffset>
                </wp:positionV>
                <wp:extent cx="1203767" cy="300941"/>
                <wp:effectExtent l="0" t="0" r="3175" b="4445"/>
                <wp:wrapNone/>
                <wp:docPr id="50" name="Text Box 50"/>
                <wp:cNvGraphicFramePr/>
                <a:graphic xmlns:a="http://schemas.openxmlformats.org/drawingml/2006/main">
                  <a:graphicData uri="http://schemas.microsoft.com/office/word/2010/wordprocessingShape">
                    <wps:wsp>
                      <wps:cNvSpPr txBox="1"/>
                      <wps:spPr>
                        <a:xfrm>
                          <a:off x="0" y="0"/>
                          <a:ext cx="1203767" cy="300941"/>
                        </a:xfrm>
                        <a:prstGeom prst="rect">
                          <a:avLst/>
                        </a:prstGeom>
                        <a:solidFill>
                          <a:schemeClr val="lt1"/>
                        </a:solidFill>
                        <a:ln w="6350">
                          <a:noFill/>
                        </a:ln>
                      </wps:spPr>
                      <wps:txbx>
                        <w:txbxContent>
                          <w:p w14:paraId="737834A9" w14:textId="77777777" w:rsidR="00720708" w:rsidRPr="00720708" w:rsidRDefault="00720708" w:rsidP="00720708">
                            <w:pPr>
                              <w:rPr>
                                <w:rFonts w:ascii="Century Gothic" w:hAnsi="Century Gothic"/>
                              </w:rPr>
                            </w:pPr>
                            <w:r>
                              <w:rPr>
                                <w:rFonts w:ascii="Century Gothic" w:hAnsi="Century Gothic"/>
                              </w:rPr>
                              <w:t>Kittitas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42EE55A8" id="Text Box 50" o:spid="_x0000_s1029" type="#_x0000_t202" style="position:absolute;left:0;text-align:left;margin-left:422.4pt;margin-top:81.2pt;width:94.8pt;height:23.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WRAIAAIIEAAAOAAAAZHJzL2Uyb0RvYy54bWysVE1v2zAMvQ/YfxB0X+x8tF2DOkWWIsOA&#10;oi2QDj0rstwYkEVNUmJ3v35Pcpx23U7DLrJEUo/ie6SvrrtGs4NyviZT8PEo50wZSWVtngv+/XH9&#10;6TNnPghTCk1GFfxFeX69+PjhqrVzNaEd6VI5BhDj560t+C4EO88yL3eqEX5EVhk4K3KNCDi656x0&#10;ogV6o7NJnp9nLbnSOpLKe1hveidfJPyqUjLcV5VXgemC420hrS6t27hmiysxf3bC7mp5fIb4h1c0&#10;ojZIeoK6EUGwvav/gGpq6chTFUaSmoyqqpYq1YBqxvm7ajY7YVWqBeR4e6LJ/z9YeXd4cKwuC34G&#10;eoxooNGj6gL7Qh2DCfy01s8RtrEIDB3s0Hmwexhj2V3lmvhFQQx+QL2c2I1oMl6a5NOL8wvOJHzT&#10;PL+cJZjs9bZ1PnxV1LC4KbiDeolUcbj1AS9B6BASk3nSdbmutU6H2DFqpR07CGitwwD+W5Q2rC34&#10;+RSVxUuG4vUeWRskiLX2NcVd6LZd4mY61Lul8gU0OOobyVu5rvHWW+HDg3DoHFSOaQj3WCpNyEXH&#10;HWc7cj//Zo/xEBRezlp0YsH9j71wijP9zUDqy/FsFls3HWZnFxMc3FvP9q3H7JsVgYAx5s7KtI3x&#10;QQ/bylHzhKFZxqxwCSORu+Bh2K5CPx8YOqmWyxSEZrUi3JqNlRE6cheVeOyehLNHuQKEvqOhZ8X8&#10;nWp9bM/6ch+oqpOkkeee1SP9aPSk9HEo4yS9Paeo11/H4hcAAAD//wMAUEsDBBQABgAIAAAAIQCY&#10;tkMR4gAAAAwBAAAPAAAAZHJzL2Rvd25yZXYueG1sTI9LT4RAEITvJv6HSZt4Me4g4IrIsDHGR+LN&#10;xUe8zTItEJkewswC/nt7T3qrTlWqvi42i+3FhKPvHCm4WEUgkGpnOmoUvFYP5xkIHzQZ3TtCBT/o&#10;YVMeHxU6N26mF5y2oRFcQj7XCtoQhlxKX7dotV+5AYm9LzdaHfgcG2lGPXO57WUcRWtpdUe80OoB&#10;71qsv7d7q+DzrPl49svj25xcJsP901RdvZtKqdOT5fYGRMAl/IXhgM/oUDLTzu3JeNEryNKU0QMb&#10;6zgFcUhEScpqpyCOrjOQZSH/P1H+AgAA//8DAFBLAQItABQABgAIAAAAIQC2gziS/gAAAOEBAAAT&#10;AAAAAAAAAAAAAAAAAAAAAABbQ29udGVudF9UeXBlc10ueG1sUEsBAi0AFAAGAAgAAAAhADj9If/W&#10;AAAAlAEAAAsAAAAAAAAAAAAAAAAALwEAAF9yZWxzLy5yZWxzUEsBAi0AFAAGAAgAAAAhANb+JFZE&#10;AgAAggQAAA4AAAAAAAAAAAAAAAAALgIAAGRycy9lMm9Eb2MueG1sUEsBAi0AFAAGAAgAAAAhAJi2&#10;QxHiAAAADAEAAA8AAAAAAAAAAAAAAAAAngQAAGRycy9kb3ducmV2LnhtbFBLBQYAAAAABAAEAPMA&#10;AACtBQAAAAA=&#10;" fillcolor="white [3201]" stroked="f" strokeweight=".5pt">
                <v:textbox>
                  <w:txbxContent>
                    <w:p w14:paraId="737834A9" w14:textId="77777777" w:rsidR="00720708" w:rsidRPr="00720708" w:rsidRDefault="00720708" w:rsidP="00720708">
                      <w:pPr>
                        <w:rPr>
                          <w:rFonts w:ascii="Century Gothic" w:hAnsi="Century Gothic"/>
                        </w:rPr>
                      </w:pPr>
                      <w:r>
                        <w:rPr>
                          <w:rFonts w:ascii="Century Gothic" w:hAnsi="Century Gothic"/>
                        </w:rPr>
                        <w:t>Kittitas County</w:t>
                      </w:r>
                    </w:p>
                  </w:txbxContent>
                </v:textbox>
              </v:shape>
            </w:pict>
          </mc:Fallback>
        </mc:AlternateContent>
      </w:r>
      <w:r w:rsidRPr="00720708">
        <w:rPr>
          <w:rFonts w:ascii="Garamond" w:eastAsia="Times New Roman" w:hAnsi="Garamond" w:cs="Times New Roman"/>
          <w:noProof/>
          <w:color w:val="A6A6A6"/>
          <w:bdr w:val="none" w:sz="0" w:space="0" w:color="auto" w:frame="1"/>
        </w:rPr>
        <mc:AlternateContent>
          <mc:Choice Requires="wps">
            <w:drawing>
              <wp:anchor distT="0" distB="0" distL="114300" distR="114300" simplePos="0" relativeHeight="251685888" behindDoc="0" locked="0" layoutInCell="1" allowOverlap="1" wp14:anchorId="7E73BF39" wp14:editId="37473158">
                <wp:simplePos x="0" y="0"/>
                <wp:positionH relativeFrom="column">
                  <wp:posOffset>5080635</wp:posOffset>
                </wp:positionH>
                <wp:positionV relativeFrom="paragraph">
                  <wp:posOffset>1939925</wp:posOffset>
                </wp:positionV>
                <wp:extent cx="410210" cy="196215"/>
                <wp:effectExtent l="0" t="0" r="21590" b="19685"/>
                <wp:wrapNone/>
                <wp:docPr id="53" name="Straight Connector 53"/>
                <wp:cNvGraphicFramePr/>
                <a:graphic xmlns:a="http://schemas.openxmlformats.org/drawingml/2006/main">
                  <a:graphicData uri="http://schemas.microsoft.com/office/word/2010/wordprocessingShape">
                    <wps:wsp>
                      <wps:cNvCnPr/>
                      <wps:spPr>
                        <a:xfrm flipV="1">
                          <a:off x="0" y="0"/>
                          <a:ext cx="410210" cy="196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line w14:anchorId="1247ADAA" id="Straight Connector 53"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0.05pt,152.75pt" to="432.35pt,1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ZwwwEAAMcDAAAOAAAAZHJzL2Uyb0RvYy54bWysU02P0zAQvSPxHyzfaZLCriBquoeu4IKg&#10;YoG717EbC9tjjU2T/nvGThoQHxJCXCzbM+/NvOfx7m5ylp0VRgO+482m5kx5Cb3xp45/+vj62UvO&#10;YhK+Fxa86vhFRX63f/pkN4ZWbWEA2ytkROJjO4aODymFtqqiHJQTcQNBeQpqQCcSHfFU9ShGYne2&#10;2tb1bTUC9gFBqhjp9n4O8n3h11rJ9F7rqBKzHafeUlmxrI95rfY70Z5QhMHIpQ3xD104YTwVXanu&#10;RRLsK5pfqJyRCBF02khwFWhtpCoaSE1T/6TmYRBBFS1kTgyrTfH/0cp35yMy03f85jlnXjh6o4eE&#10;wpyGxA7gPTkIyChITo0htgQ4+CMupxiOmGVPGh3T1oTPNATFCJLGpuLzZfVZTYlJunzR1NuGXkNS&#10;qHl1u21uMns102S6gDG9UeBY3nTcGp9tEK04v41pTr2mEC63NTdSduliVU62/oPSJI0Kzi2VoVIH&#10;i+wsaBz6L81StmRmiDbWrqC6lPwjaMnNMFUG7W+Ba3apCD6tQGc84O+qpunaqp7zr6pnrVn2I/SX&#10;8izFDpqWYugy2XkcfzwX+Pf/t/8GAAD//wMAUEsDBBQABgAIAAAAIQCMQVnb4QAAAAsBAAAPAAAA&#10;ZHJzL2Rvd25yZXYueG1sTI/LTsMwEEX3SPyDNUhsKmr3kTQKcSpUiQ0sgMIHOLFJIuxxiN3U/XuG&#10;FSxn5ujOudU+OctmM4XBo4TVUgAz2Ho9YCfh4/3xrgAWokKtrEcj4WIC7Ovrq0qV2p/xzczH2DEK&#10;wVAqCX2MY8l5aHvjVFj60SDdPv3kVKRx6rie1JnCneVrIXLu1ID0oVejOfSm/TqenISnl9fFZZ3y&#10;xfcuaw5pLmx6DlbK25v0cA8smhT/YPjVJ3WoyanxJ9SBWQmFECtCJWxElgEjosi3O2ANbTb5Fnhd&#10;8f8d6h8AAAD//wMAUEsBAi0AFAAGAAgAAAAhALaDOJL+AAAA4QEAABMAAAAAAAAAAAAAAAAAAAAA&#10;AFtDb250ZW50X1R5cGVzXS54bWxQSwECLQAUAAYACAAAACEAOP0h/9YAAACUAQAACwAAAAAAAAAA&#10;AAAAAAAvAQAAX3JlbHMvLnJlbHNQSwECLQAUAAYACAAAACEABrG2cMMBAADHAwAADgAAAAAAAAAA&#10;AAAAAAAuAgAAZHJzL2Uyb0RvYy54bWxQSwECLQAUAAYACAAAACEAjEFZ2+EAAAALAQAADwAAAAAA&#10;AAAAAAAAAAAdBAAAZHJzL2Rvd25yZXYueG1sUEsFBgAAAAAEAAQA8wAAACsFAAAAAA==&#10;" strokecolor="black [3040]"/>
            </w:pict>
          </mc:Fallback>
        </mc:AlternateContent>
      </w:r>
      <w:r w:rsidRPr="00720708">
        <w:rPr>
          <w:rFonts w:ascii="Garamond" w:eastAsia="Times New Roman" w:hAnsi="Garamond" w:cs="Times New Roman"/>
          <w:noProof/>
          <w:color w:val="A6A6A6"/>
          <w:bdr w:val="none" w:sz="0" w:space="0" w:color="auto" w:frame="1"/>
        </w:rPr>
        <mc:AlternateContent>
          <mc:Choice Requires="wps">
            <w:drawing>
              <wp:anchor distT="0" distB="0" distL="114300" distR="114300" simplePos="0" relativeHeight="251684864" behindDoc="0" locked="0" layoutInCell="1" allowOverlap="1" wp14:anchorId="65A29349" wp14:editId="4AB41DD4">
                <wp:simplePos x="0" y="0"/>
                <wp:positionH relativeFrom="column">
                  <wp:posOffset>5017135</wp:posOffset>
                </wp:positionH>
                <wp:positionV relativeFrom="paragraph">
                  <wp:posOffset>1174115</wp:posOffset>
                </wp:positionV>
                <wp:extent cx="410210" cy="219710"/>
                <wp:effectExtent l="0" t="0" r="21590" b="21590"/>
                <wp:wrapNone/>
                <wp:docPr id="52" name="Straight Connector 52"/>
                <wp:cNvGraphicFramePr/>
                <a:graphic xmlns:a="http://schemas.openxmlformats.org/drawingml/2006/main">
                  <a:graphicData uri="http://schemas.microsoft.com/office/word/2010/wordprocessingShape">
                    <wps:wsp>
                      <wps:cNvCnPr/>
                      <wps:spPr>
                        <a:xfrm flipV="1">
                          <a:off x="0" y="0"/>
                          <a:ext cx="410210" cy="219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line w14:anchorId="34B2144B" id="Straight Connector 52"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95.05pt,92.45pt" to="427.35pt,1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CsgwgEAAMcDAAAOAAAAZHJzL2Uyb0RvYy54bWysU8mOEzEQvSPxD5bvpBexttKZQ0ZwQRAx&#10;wN3jLqctvKls0p2/p+xOGsQijUZcLNtV71W95/L2ZraGnQCj9q7nzabmDJz0g3bHnn/5/PbZa85i&#10;Em4Qxjvo+Rkiv9k9fbKdQgetH70ZABmRuNhNoedjSqGrqihHsCJufABHQeXRikRHPFYDionYrana&#10;un5ZTR6HgF5CjHR7uwT5rvArBTJ9VCpCYqbn1FsqK5b1Pq/Vbiu6I4owanlpQzyiCyu0o6Ir1a1I&#10;gn1H/QeV1RJ99CptpLeVV0pLKBpITVP/puZuFAGKFjInhtWm+P9o5YfTAZkeev6i5cwJS290l1Do&#10;45jY3jtHDnpkFCSnphA7AuzdAS+nGA6YZc8KLVNGh680BMUIksbm4vN59RnmxCRdPm/qtqHXkBRq&#10;mzevaE981UKT6QLG9A68ZXnTc6NdtkF04vQ+piX1mkK43NbSSNmls4GcbNwnUCSNCi4tlaGCvUF2&#10;EjQOw7fmUrZkZojSxqygupT8J+iSm2FQBu2hwDW7VPQurUCrnce/VU3ztVW15F9VL1qz7Hs/nMuz&#10;FDtoWoqhl8nO4/jrucB//r/dDwAAAP//AwBQSwMEFAAGAAgAAAAhAK+i9dThAAAACwEAAA8AAABk&#10;cnMvZG93bnJldi54bWxMj8tOwzAQRfdI/IM1SGwq6iRqmgdxKlSJDSyA0g9wkmkS4UeI3dT9e4YV&#10;LEf36N4z1S5oxRac3WiNgHgdAUPT2m40vYDj5/NDDsx5aTqprEEBV3Swq29vKll29mI+cDn4nlGJ&#10;caUUMHg/lZy7dkAt3dpOaCg72VlLT+fc826WFyrXiidRtOVajoYWBjnhfsD263DWAl7e3lfXJGxX&#10;31na7MOSq/DqlBD3d+HpEZjH4P9g+NUndajJqbFn0zmmBGRFFBNKQb4pgBGRp5sMWCMgiYsUeF3x&#10;/z/UPwAAAP//AwBQSwECLQAUAAYACAAAACEAtoM4kv4AAADhAQAAEwAAAAAAAAAAAAAAAAAAAAAA&#10;W0NvbnRlbnRfVHlwZXNdLnhtbFBLAQItABQABgAIAAAAIQA4/SH/1gAAAJQBAAALAAAAAAAAAAAA&#10;AAAAAC8BAABfcmVscy8ucmVsc1BLAQItABQABgAIAAAAIQBboCsgwgEAAMcDAAAOAAAAAAAAAAAA&#10;AAAAAC4CAABkcnMvZTJvRG9jLnhtbFBLAQItABQABgAIAAAAIQCvovXU4QAAAAsBAAAPAAAAAAAA&#10;AAAAAAAAABwEAABkcnMvZG93bnJldi54bWxQSwUGAAAAAAQABADzAAAAKgUAAAAA&#10;" strokecolor="black [3040]"/>
            </w:pict>
          </mc:Fallback>
        </mc:AlternateContent>
      </w:r>
      <w:r w:rsidR="00B619E8" w:rsidRPr="00B619E8">
        <w:rPr>
          <w:rFonts w:ascii="Garamond" w:eastAsia="Times New Roman" w:hAnsi="Garamond" w:cs="Times New Roman"/>
          <w:color w:val="A6A6A6"/>
          <w:bdr w:val="none" w:sz="0" w:space="0" w:color="auto" w:frame="1"/>
        </w:rPr>
        <w:fldChar w:fldCharType="begin"/>
      </w:r>
      <w:r w:rsidR="00B619E8" w:rsidRPr="00B619E8">
        <w:rPr>
          <w:rFonts w:ascii="Garamond" w:eastAsia="Times New Roman" w:hAnsi="Garamond" w:cs="Times New Roman"/>
          <w:color w:val="A6A6A6"/>
          <w:bdr w:val="none" w:sz="0" w:space="0" w:color="auto" w:frame="1"/>
        </w:rPr>
        <w:instrText xml:space="preserve"> INCLUDEPICTURE "https://lh4.googleusercontent.com/4K2C4XWcoG1GOlyLOTv_0YtbQdXmd4isuc05PmJnHU8A6ApHJ_YVX64eiZwnOYKmxjL4vydVRt0Yj7T1WJtKbQJfAijCu6vnIab0a4xTQBZcc_4UAFn92Bc1mPVsEA" \* MERGEFORMATINET </w:instrText>
      </w:r>
      <w:r w:rsidR="00B619E8" w:rsidRPr="00B619E8">
        <w:rPr>
          <w:rFonts w:ascii="Garamond" w:eastAsia="Times New Roman" w:hAnsi="Garamond" w:cs="Times New Roman"/>
          <w:color w:val="A6A6A6"/>
          <w:bdr w:val="none" w:sz="0" w:space="0" w:color="auto" w:frame="1"/>
        </w:rPr>
        <w:fldChar w:fldCharType="separate"/>
      </w:r>
      <w:r w:rsidR="00B619E8" w:rsidRPr="00B619E8">
        <w:rPr>
          <w:rFonts w:ascii="Garamond" w:eastAsia="Times New Roman" w:hAnsi="Garamond" w:cs="Times New Roman"/>
          <w:noProof/>
          <w:color w:val="A6A6A6"/>
          <w:bdr w:val="none" w:sz="0" w:space="0" w:color="auto" w:frame="1"/>
        </w:rPr>
        <w:drawing>
          <wp:inline distT="0" distB="0" distL="0" distR="0" wp14:anchorId="2D7134AE" wp14:editId="026E6EE2">
            <wp:extent cx="4773930" cy="3678555"/>
            <wp:effectExtent l="0" t="0" r="1270" b="4445"/>
            <wp:docPr id="13" name="Picture 13" descr="https://lh4.googleusercontent.com/4K2C4XWcoG1GOlyLOTv_0YtbQdXmd4isuc05PmJnHU8A6ApHJ_YVX64eiZwnOYKmxjL4vydVRt0Yj7T1WJtKbQJfAijCu6vnIab0a4xTQBZcc_4UAFn92Bc1mPV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4K2C4XWcoG1GOlyLOTv_0YtbQdXmd4isuc05PmJnHU8A6ApHJ_YVX64eiZwnOYKmxjL4vydVRt0Yj7T1WJtKbQJfAijCu6vnIab0a4xTQBZcc_4UAFn92Bc1mPVsE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73930" cy="3678555"/>
                    </a:xfrm>
                    <a:prstGeom prst="rect">
                      <a:avLst/>
                    </a:prstGeom>
                    <a:noFill/>
                    <a:ln>
                      <a:noFill/>
                    </a:ln>
                  </pic:spPr>
                </pic:pic>
              </a:graphicData>
            </a:graphic>
          </wp:inline>
        </w:drawing>
      </w:r>
      <w:r w:rsidR="00B619E8" w:rsidRPr="00B619E8">
        <w:rPr>
          <w:rFonts w:ascii="Garamond" w:eastAsia="Times New Roman" w:hAnsi="Garamond" w:cs="Times New Roman"/>
          <w:color w:val="A6A6A6"/>
          <w:bdr w:val="none" w:sz="0" w:space="0" w:color="auto" w:frame="1"/>
        </w:rPr>
        <w:fldChar w:fldCharType="end"/>
      </w:r>
    </w:p>
    <w:p w14:paraId="6B6F9D15" w14:textId="751B743B" w:rsidR="00B619E8" w:rsidRPr="00B619E8" w:rsidRDefault="00B619E8" w:rsidP="00B619E8">
      <w:pPr>
        <w:spacing w:after="0" w:line="240" w:lineRule="auto"/>
        <w:jc w:val="center"/>
        <w:rPr>
          <w:rFonts w:ascii="Times New Roman" w:eastAsia="Times New Roman" w:hAnsi="Times New Roman" w:cs="Times New Roman"/>
          <w:sz w:val="24"/>
          <w:szCs w:val="24"/>
        </w:rPr>
      </w:pPr>
      <w:r w:rsidRPr="00B619E8">
        <w:rPr>
          <w:rFonts w:ascii="Garamond" w:eastAsia="Times New Roman" w:hAnsi="Garamond" w:cs="Times New Roman"/>
          <w:i/>
          <w:iCs/>
          <w:color w:val="000000"/>
        </w:rPr>
        <w:t xml:space="preserve">Figure A2. </w:t>
      </w:r>
      <w:r w:rsidRPr="00B619E8">
        <w:rPr>
          <w:rFonts w:ascii="Garamond" w:eastAsia="Times New Roman" w:hAnsi="Garamond" w:cs="Times New Roman"/>
          <w:color w:val="000000"/>
        </w:rPr>
        <w:t>A Vegetation Moisture Index climatology for 2007 - 2011 (May to October) is shown above.</w:t>
      </w:r>
    </w:p>
    <w:p w14:paraId="7554DE51" w14:textId="77560BAA" w:rsidR="00B619E8" w:rsidRDefault="00B619E8" w:rsidP="00B619E8">
      <w:pPr>
        <w:spacing w:after="0" w:line="240" w:lineRule="auto"/>
        <w:rPr>
          <w:rFonts w:ascii="Garamond" w:hAnsi="Garamond"/>
          <w:b/>
        </w:rPr>
      </w:pPr>
    </w:p>
    <w:p w14:paraId="082DDA53" w14:textId="2F80927D" w:rsidR="00B619E8" w:rsidRPr="00B619E8" w:rsidRDefault="00472577" w:rsidP="00F3788D">
      <w:pPr>
        <w:spacing w:after="0" w:line="240" w:lineRule="auto"/>
        <w:jc w:val="center"/>
        <w:rPr>
          <w:rFonts w:ascii="Times New Roman" w:eastAsia="Times New Roman" w:hAnsi="Times New Roman" w:cs="Times New Roman"/>
          <w:sz w:val="24"/>
          <w:szCs w:val="24"/>
        </w:rPr>
      </w:pPr>
      <w:r w:rsidRPr="00720708">
        <w:rPr>
          <w:rFonts w:ascii="Times New Roman" w:eastAsia="Times New Roman" w:hAnsi="Times New Roman" w:cs="Times New Roman"/>
          <w:noProof/>
          <w:sz w:val="24"/>
          <w:szCs w:val="24"/>
          <w:bdr w:val="none" w:sz="0" w:space="0" w:color="auto" w:frame="1"/>
        </w:rPr>
        <mc:AlternateContent>
          <mc:Choice Requires="wps">
            <w:drawing>
              <wp:anchor distT="0" distB="0" distL="114300" distR="114300" simplePos="0" relativeHeight="251691008" behindDoc="0" locked="0" layoutInCell="1" allowOverlap="1" wp14:anchorId="508622AE" wp14:editId="5FC4CFE9">
                <wp:simplePos x="0" y="0"/>
                <wp:positionH relativeFrom="column">
                  <wp:posOffset>5048250</wp:posOffset>
                </wp:positionH>
                <wp:positionV relativeFrom="paragraph">
                  <wp:posOffset>1783715</wp:posOffset>
                </wp:positionV>
                <wp:extent cx="410210" cy="196215"/>
                <wp:effectExtent l="0" t="0" r="21590" b="19685"/>
                <wp:wrapNone/>
                <wp:docPr id="57" name="Straight Connector 57"/>
                <wp:cNvGraphicFramePr/>
                <a:graphic xmlns:a="http://schemas.openxmlformats.org/drawingml/2006/main">
                  <a:graphicData uri="http://schemas.microsoft.com/office/word/2010/wordprocessingShape">
                    <wps:wsp>
                      <wps:cNvCnPr/>
                      <wps:spPr>
                        <a:xfrm flipV="1">
                          <a:off x="0" y="0"/>
                          <a:ext cx="410210" cy="1962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line w14:anchorId="0DCAEFD1" id="Straight Connector 57"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5pt,140.45pt" to="429.8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vywwEAAMcDAAAOAAAAZHJzL2Uyb0RvYy54bWysU02P0zAQvSPxHyzfaZKKXSBquoeu4IKg&#10;YoG71xk3Fv7S2DTpv2fspAHxISHExbI9897Mex7v7iZr2Bkwau863mxqzsBJ32t36vinj6+fveQs&#10;JuF6YbyDjl8g8rv90ye7MbSw9YM3PSAjEhfbMXR8SCm0VRXlAFbEjQ/gKKg8WpHoiKeqRzESuzXV&#10;tq5vq9FjH9BLiJFu7+cg3xd+pUCm90pFSMx0nHpLZcWyPua12u9Ee0IRBi2XNsQ/dGGFdlR0pboX&#10;SbCvqH+hslqij16ljfS28kppCUUDqWnqn9Q8DCJA0ULmxLDaFP8frXx3PiLTfcdvXnDmhKU3ekgo&#10;9GlI7OCdIwc9MgqSU2OILQEO7ojLKYYjZtmTQsuU0eEzDUExgqSxqfh8WX2GKTFJl8+betvQa0gK&#10;Na9ut81NZq9mmkwXMKY34C3Lm44b7bINohXntzHNqdcUwuW25kbKLl0M5GTjPoAiaVRwbqkMFRwM&#10;srOgcei/NEvZkpkhShuzgupS8o+gJTfDoAza3wLX7FLRu7QCrXYef1c1TddW1Zx/VT1rzbIffX8p&#10;z1LsoGkphi6Tncfxx3OBf/9/+28AAAD//wMAUEsDBBQABgAIAAAAIQBI9QTr4QAAAAsBAAAPAAAA&#10;ZHJzL2Rvd25yZXYueG1sTI9NTsMwFIT3SNzBekhsKuokKKmTxqlQJTawoBQO4MSvSYR/Quym7u0x&#10;K1iOZjTzTb0LWpEFZzdawyFdJ0DQdFaOpufw+fH8wIA4L4wUyhrkcEUHu+b2phaVtBfzjsvR9ySW&#10;GFcJDoP3U0Wp6wbUwq3thCZ6Jztr4aOceypncYnlWtEsSQqqxWjiwiAm3A/YfR3PmsPL22F1zUKx&#10;+t7k7T4sTIVXpzi/vwtPWyAeg/8Lwy9+RIcmMrX2bKQjisOmzOMXzyFjSQkkJlheFkBaDo9pyoA2&#10;Nf3/ofkBAAD//wMAUEsBAi0AFAAGAAgAAAAhALaDOJL+AAAA4QEAABMAAAAAAAAAAAAAAAAAAAAA&#10;AFtDb250ZW50X1R5cGVzXS54bWxQSwECLQAUAAYACAAAACEAOP0h/9YAAACUAQAACwAAAAAAAAAA&#10;AAAAAAAvAQAAX3JlbHMvLnJlbHNQSwECLQAUAAYACAAAACEAFZnr8sMBAADHAwAADgAAAAAAAAAA&#10;AAAAAAAuAgAAZHJzL2Uyb0RvYy54bWxQSwECLQAUAAYACAAAACEASPUE6+EAAAALAQAADwAAAAAA&#10;AAAAAAAAAAAdBAAAZHJzL2Rvd25yZXYueG1sUEsFBgAAAAAEAAQA8wAAACsFAAAAAA==&#10;" strokecolor="black [3040]"/>
            </w:pict>
          </mc:Fallback>
        </mc:AlternateContent>
      </w:r>
      <w:r w:rsidRPr="00720708">
        <w:rPr>
          <w:rFonts w:ascii="Times New Roman" w:eastAsia="Times New Roman" w:hAnsi="Times New Roman" w:cs="Times New Roman"/>
          <w:noProof/>
          <w:sz w:val="24"/>
          <w:szCs w:val="24"/>
          <w:bdr w:val="none" w:sz="0" w:space="0" w:color="auto" w:frame="1"/>
        </w:rPr>
        <mc:AlternateContent>
          <mc:Choice Requires="wps">
            <w:drawing>
              <wp:anchor distT="0" distB="0" distL="114300" distR="114300" simplePos="0" relativeHeight="251688960" behindDoc="0" locked="0" layoutInCell="1" allowOverlap="1" wp14:anchorId="7C868135" wp14:editId="49E4B620">
                <wp:simplePos x="0" y="0"/>
                <wp:positionH relativeFrom="column">
                  <wp:posOffset>5395595</wp:posOffset>
                </wp:positionH>
                <wp:positionV relativeFrom="paragraph">
                  <wp:posOffset>1625600</wp:posOffset>
                </wp:positionV>
                <wp:extent cx="1353820" cy="300355"/>
                <wp:effectExtent l="0" t="0" r="5080" b="4445"/>
                <wp:wrapNone/>
                <wp:docPr id="55" name="Text Box 55"/>
                <wp:cNvGraphicFramePr/>
                <a:graphic xmlns:a="http://schemas.openxmlformats.org/drawingml/2006/main">
                  <a:graphicData uri="http://schemas.microsoft.com/office/word/2010/wordprocessingShape">
                    <wps:wsp>
                      <wps:cNvSpPr txBox="1"/>
                      <wps:spPr>
                        <a:xfrm>
                          <a:off x="0" y="0"/>
                          <a:ext cx="1353820" cy="300355"/>
                        </a:xfrm>
                        <a:prstGeom prst="rect">
                          <a:avLst/>
                        </a:prstGeom>
                        <a:solidFill>
                          <a:schemeClr val="lt1"/>
                        </a:solidFill>
                        <a:ln w="6350">
                          <a:noFill/>
                        </a:ln>
                      </wps:spPr>
                      <wps:txbx>
                        <w:txbxContent>
                          <w:p w14:paraId="67EAF9CD" w14:textId="77777777" w:rsidR="00720708" w:rsidRPr="00720708" w:rsidRDefault="00720708" w:rsidP="00720708">
                            <w:pPr>
                              <w:rPr>
                                <w:rFonts w:ascii="Century Gothic" w:hAnsi="Century Gothic"/>
                              </w:rPr>
                            </w:pPr>
                            <w:r>
                              <w:rPr>
                                <w:rFonts w:ascii="Century Gothic" w:hAnsi="Century Gothic"/>
                              </w:rPr>
                              <w:t>Yakima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7C868135" id="Text Box 55" o:spid="_x0000_s1030" type="#_x0000_t202" style="position:absolute;left:0;text-align:left;margin-left:424.85pt;margin-top:128pt;width:106.6pt;height:2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gDRAIAAIIEAAAOAAAAZHJzL2Uyb0RvYy54bWysVEtv2zAMvg/YfxB0X+y8utaIU2QpMgwI&#10;2gLJ0LMiS7EAWdQkJXb260fJSZt1Ow27yBRJ8fF9pGf3XaPJUTivwJR0OMgpEYZDpcy+pN+3q0+3&#10;lPjATMU0GFHSk/D0fv7xw6y1hRhBDboSjmAQ44vWlrQOwRZZ5nktGuYHYIVBowTXsIBXt88qx1qM&#10;3uhslOc3WQuusg648B61D72RzlN8KQUPT1J6EYguKdYW0unSuYtnNp+xYu+YrRU/l8H+oYqGKYNJ&#10;X0M9sMDIwak/QjWKO/Agw4BDk4GUiovUA3YzzN91s6mZFakXBMfbV5j8/wvLH4/PjqiqpNMpJYY1&#10;yNFWdIF8gY6gCvFprS/QbWPRMXSoR54veo/K2HYnXRO/2BBBOyJ9ekU3RuPx0Xg6vh2hiaNtnOfj&#10;Pnz29to6H74KaEgUSuqQvQQqO659wErQ9eISk3nQqloprdMlToxYakeODLnWIdWIL37z0oa0Jb0Z&#10;T/MU2EB83kfWBhPEXvueohS6XZewmVz63UF1Qhgc9IPkLV8prHXNfHhmDicH28NtCE94SA2YC84S&#10;JTW4n3/TR38kFK2UtDiJJfU/DswJSvQ3g1TfDSeTOLrpMpl+jhC6a8vu2mIOzRIQgCHuneVJjP5B&#10;X0TpoHnBpVnErGhihmPukoaLuAz9fuDScbFYJCccVsvC2mwsj6Ej4JGJbffCnD3TFZDoR7jMLCve&#10;sdb7xpcGFocAUiVKI849qmf4cdAT0+eljJt0fU9eb7+O+S8AAAD//wMAUEsDBBQABgAIAAAAIQAj&#10;O2ob4wAAAAwBAAAPAAAAZHJzL2Rvd25yZXYueG1sTI/LTsMwEEX3SPyDNUhsELWJadqGTCqEeEjs&#10;aHiInRsPSURsR7GbhL/HXcFyNEf3nptvZ9OxkQbfOotwtRDAyFZOt7ZGeC0fLtfAfFBWq85ZQvgh&#10;D9vi9CRXmXaTfaFxF2oWQ6zPFEITQp9x7quGjPIL15ONvy83GBXiOdRcD2qK4abjiRApN6q1saFR&#10;Pd01VH3vDgbh86L+ePbz49skl7K/fxrL1bsuEc/P5tsbYIHm8AfDUT+qQxGd9u5gtWcdwvp6s4oo&#10;QrJM46gjIdJkA2yPIIWUwIuc/x9R/AIAAP//AwBQSwECLQAUAAYACAAAACEAtoM4kv4AAADhAQAA&#10;EwAAAAAAAAAAAAAAAAAAAAAAW0NvbnRlbnRfVHlwZXNdLnhtbFBLAQItABQABgAIAAAAIQA4/SH/&#10;1gAAAJQBAAALAAAAAAAAAAAAAAAAAC8BAABfcmVscy8ucmVsc1BLAQItABQABgAIAAAAIQDNG8gD&#10;RAIAAIIEAAAOAAAAAAAAAAAAAAAAAC4CAABkcnMvZTJvRG9jLnhtbFBLAQItABQABgAIAAAAIQAj&#10;O2ob4wAAAAwBAAAPAAAAAAAAAAAAAAAAAJ4EAABkcnMvZG93bnJldi54bWxQSwUGAAAAAAQABADz&#10;AAAArgUAAAAA&#10;" fillcolor="white [3201]" stroked="f" strokeweight=".5pt">
                <v:textbox>
                  <w:txbxContent>
                    <w:p w14:paraId="67EAF9CD" w14:textId="77777777" w:rsidR="00720708" w:rsidRPr="00720708" w:rsidRDefault="00720708" w:rsidP="00720708">
                      <w:pPr>
                        <w:rPr>
                          <w:rFonts w:ascii="Century Gothic" w:hAnsi="Century Gothic"/>
                        </w:rPr>
                      </w:pPr>
                      <w:r>
                        <w:rPr>
                          <w:rFonts w:ascii="Century Gothic" w:hAnsi="Century Gothic"/>
                        </w:rPr>
                        <w:t>Yakima County</w:t>
                      </w:r>
                    </w:p>
                  </w:txbxContent>
                </v:textbox>
              </v:shape>
            </w:pict>
          </mc:Fallback>
        </mc:AlternateContent>
      </w:r>
      <w:r w:rsidRPr="00720708">
        <w:rPr>
          <w:rFonts w:ascii="Times New Roman" w:eastAsia="Times New Roman" w:hAnsi="Times New Roman" w:cs="Times New Roman"/>
          <w:noProof/>
          <w:sz w:val="24"/>
          <w:szCs w:val="24"/>
          <w:bdr w:val="none" w:sz="0" w:space="0" w:color="auto" w:frame="1"/>
        </w:rPr>
        <mc:AlternateContent>
          <mc:Choice Requires="wps">
            <w:drawing>
              <wp:anchor distT="0" distB="0" distL="114300" distR="114300" simplePos="0" relativeHeight="251687936" behindDoc="0" locked="0" layoutInCell="1" allowOverlap="1" wp14:anchorId="445F2AD9" wp14:editId="09C95F3E">
                <wp:simplePos x="0" y="0"/>
                <wp:positionH relativeFrom="column">
                  <wp:posOffset>5274945</wp:posOffset>
                </wp:positionH>
                <wp:positionV relativeFrom="paragraph">
                  <wp:posOffset>862330</wp:posOffset>
                </wp:positionV>
                <wp:extent cx="1203767" cy="300941"/>
                <wp:effectExtent l="0" t="0" r="3175" b="4445"/>
                <wp:wrapNone/>
                <wp:docPr id="54" name="Text Box 54"/>
                <wp:cNvGraphicFramePr/>
                <a:graphic xmlns:a="http://schemas.openxmlformats.org/drawingml/2006/main">
                  <a:graphicData uri="http://schemas.microsoft.com/office/word/2010/wordprocessingShape">
                    <wps:wsp>
                      <wps:cNvSpPr txBox="1"/>
                      <wps:spPr>
                        <a:xfrm>
                          <a:off x="0" y="0"/>
                          <a:ext cx="1203767" cy="300941"/>
                        </a:xfrm>
                        <a:prstGeom prst="rect">
                          <a:avLst/>
                        </a:prstGeom>
                        <a:solidFill>
                          <a:schemeClr val="lt1"/>
                        </a:solidFill>
                        <a:ln w="6350">
                          <a:noFill/>
                        </a:ln>
                      </wps:spPr>
                      <wps:txbx>
                        <w:txbxContent>
                          <w:p w14:paraId="4DE86802" w14:textId="77777777" w:rsidR="00720708" w:rsidRPr="00720708" w:rsidRDefault="00720708" w:rsidP="00720708">
                            <w:pPr>
                              <w:rPr>
                                <w:rFonts w:ascii="Century Gothic" w:hAnsi="Century Gothic"/>
                              </w:rPr>
                            </w:pPr>
                            <w:r>
                              <w:rPr>
                                <w:rFonts w:ascii="Century Gothic" w:hAnsi="Century Gothic"/>
                              </w:rPr>
                              <w:t>Kittitas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445F2AD9" id="Text Box 54" o:spid="_x0000_s1031" type="#_x0000_t202" style="position:absolute;left:0;text-align:left;margin-left:415.35pt;margin-top:67.9pt;width:94.8pt;height:23.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wV9QwIAAIIEAAAOAAAAZHJzL2Uyb0RvYy54bWysVE1v2zAMvQ/YfxB0X+x8djXiFFmKDAOC&#10;tkAy9KzIUmxAFjVJiZ39+lFynGbdTsMuskRSj+J7pOcPba3ISVhXgc7pcJBSIjSHotKHnH7frT99&#10;psR5pgumQIucnoWjD4uPH+aNycQISlCFsARBtMsak9PSe5MlieOlqJkbgBEanRJszTwe7SEpLGsQ&#10;vVbJKE1nSQO2MBa4cA6tj52TLiK+lIL7Zymd8ETlFN/m42rjug9rspiz7GCZKSt+eQb7h1fUrNKY&#10;9Ar1yDwjR1v9AVVX3IID6Qcc6gSkrLiINWA1w/RdNduSGRFrQXKcudLk/h8sfzq9WFIVOZ1OKNGs&#10;Ro12ovXkC7QETchPY1yGYVuDgb5FO+rc2x0aQ9mttHX4YkEE/cj0+cpuQOPh0igd383uKOHoG6fp&#10;/STCJG+3jXX+q4CahE1OLaoXSWWnjfP4EgztQ0IyB6oq1pVS8RA6RqyUJSeGWivfg/8WpTRpcjob&#10;T9MIrCFc75CVxgSh1q6msPPtvu246evdQ3FGGix0jeQMX1f41g1z/oVZ7BysHKfBP+MiFWAuuOwo&#10;KcH+/Js9xKOg6KWkwU7MqftxZFZQor5plPp+OJmE1o2HyfRuhAd769nfevSxXgESMMS5MzxuQ7xX&#10;/VZaqF9xaJYhK7qY5pg7p77frnw3Hzh0XCyXMQib1TC/0VvDA3QgPCixa1+ZNRe5PAr9BH3Psuyd&#10;al1suKlhefQgqyhp4Llj9UI/NnpU+jKUYZJuzzHq7dex+AUAAP//AwBQSwMEFAAGAAgAAAAhAG4q&#10;jT3iAAAADAEAAA8AAABkcnMvZG93bnJldi54bWxMj81OwzAQhO9IfQdrkbggahOrbRTiVAjxI3Gj&#10;KSBubrwkUWM7it0kvD3bE9x2NJ9mZ/LtbDs24hBa7xTcLgUwdJU3rasV7MunmxRYiNoZ3XmHCn4w&#10;wLZYXOQ6M35ybzjuYs0oxIVMK2hi7DPOQ9Wg1WHpe3TkffvB6khyqLkZ9EThtuOJEGtudevoQ6N7&#10;fGiwOu5OVsHXdf35Gubn90muZP/4MpabD1MqdXU5398BizjHPxjO9ak6FNTp4E/OBNYpSKXYEEqG&#10;XNGGMyESIYEd6EplArzI+f8RxS8AAAD//wMAUEsBAi0AFAAGAAgAAAAhALaDOJL+AAAA4QEAABMA&#10;AAAAAAAAAAAAAAAAAAAAAFtDb250ZW50X1R5cGVzXS54bWxQSwECLQAUAAYACAAAACEAOP0h/9YA&#10;AACUAQAACwAAAAAAAAAAAAAAAAAvAQAAX3JlbHMvLnJlbHNQSwECLQAUAAYACAAAACEApF8FfUMC&#10;AACCBAAADgAAAAAAAAAAAAAAAAAuAgAAZHJzL2Uyb0RvYy54bWxQSwECLQAUAAYACAAAACEAbiqN&#10;PeIAAAAMAQAADwAAAAAAAAAAAAAAAACdBAAAZHJzL2Rvd25yZXYueG1sUEsFBgAAAAAEAAQA8wAA&#10;AKwFAAAAAA==&#10;" fillcolor="white [3201]" stroked="f" strokeweight=".5pt">
                <v:textbox>
                  <w:txbxContent>
                    <w:p w14:paraId="4DE86802" w14:textId="77777777" w:rsidR="00720708" w:rsidRPr="00720708" w:rsidRDefault="00720708" w:rsidP="00720708">
                      <w:pPr>
                        <w:rPr>
                          <w:rFonts w:ascii="Century Gothic" w:hAnsi="Century Gothic"/>
                        </w:rPr>
                      </w:pPr>
                      <w:r>
                        <w:rPr>
                          <w:rFonts w:ascii="Century Gothic" w:hAnsi="Century Gothic"/>
                        </w:rPr>
                        <w:t>Kittitas County</w:t>
                      </w:r>
                    </w:p>
                  </w:txbxContent>
                </v:textbox>
              </v:shape>
            </w:pict>
          </mc:Fallback>
        </mc:AlternateContent>
      </w:r>
      <w:r w:rsidRPr="00720708">
        <w:rPr>
          <w:rFonts w:ascii="Times New Roman" w:eastAsia="Times New Roman" w:hAnsi="Times New Roman" w:cs="Times New Roman"/>
          <w:noProof/>
          <w:sz w:val="24"/>
          <w:szCs w:val="24"/>
          <w:bdr w:val="none" w:sz="0" w:space="0" w:color="auto" w:frame="1"/>
        </w:rPr>
        <mc:AlternateContent>
          <mc:Choice Requires="wps">
            <w:drawing>
              <wp:anchor distT="0" distB="0" distL="114300" distR="114300" simplePos="0" relativeHeight="251689984" behindDoc="0" locked="0" layoutInCell="1" allowOverlap="1" wp14:anchorId="5C83D0D7" wp14:editId="6AA8F04A">
                <wp:simplePos x="0" y="0"/>
                <wp:positionH relativeFrom="column">
                  <wp:posOffset>4933950</wp:posOffset>
                </wp:positionH>
                <wp:positionV relativeFrom="paragraph">
                  <wp:posOffset>1005205</wp:posOffset>
                </wp:positionV>
                <wp:extent cx="410210" cy="219710"/>
                <wp:effectExtent l="0" t="0" r="21590" b="21590"/>
                <wp:wrapNone/>
                <wp:docPr id="56" name="Straight Connector 56"/>
                <wp:cNvGraphicFramePr/>
                <a:graphic xmlns:a="http://schemas.openxmlformats.org/drawingml/2006/main">
                  <a:graphicData uri="http://schemas.microsoft.com/office/word/2010/wordprocessingShape">
                    <wps:wsp>
                      <wps:cNvCnPr/>
                      <wps:spPr>
                        <a:xfrm flipV="1">
                          <a:off x="0" y="0"/>
                          <a:ext cx="410210" cy="219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line w14:anchorId="5473DAC6" id="Straight Connector 56" o:spid="_x0000_s1026" style="position:absolute;flip:y;z-index:251689984;visibility:visible;mso-wrap-style:square;mso-wrap-distance-left:9pt;mso-wrap-distance-top:0;mso-wrap-distance-right:9pt;mso-wrap-distance-bottom:0;mso-position-horizontal:absolute;mso-position-horizontal-relative:text;mso-position-vertical:absolute;mso-position-vertical-relative:text" from="388.5pt,79.15pt" to="420.8pt,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HaiwwEAAMcDAAAOAAAAZHJzL2Uyb0RvYy54bWysU02P0zAQvSPxHyzfaZIKFoia7qEruCCo&#10;2IW717EbC9tjjU2T/nvGThoQHxJCXCzbM+/NvOfx7nZylp0VRgO+482m5kx5Cb3xp45/enjz7BVn&#10;MQnfCwtedfyiIr/dP32yG0OrtjCA7RUyIvGxHUPHh5RCW1VRDsqJuIGgPAU1oBOJjniqehQjsTtb&#10;bev6phoB+4AgVYx0ezcH+b7wa61k+qB1VInZjlNvqaxY1se8VvudaE8owmDk0ob4hy6cMJ6KrlR3&#10;Ign2Fc0vVM5IhAg6bSS4CrQ2UhUNpKapf1JzP4igihYyJ4bVpvj/aOX78xGZ6Tv+4oYzLxy90X1C&#10;YU5DYgfwnhwEZBQkp8YQWwIc/BGXUwxHzLInjY5pa8JnGoJiBEljU/H5svqspsQkXT5v6m1DryEp&#10;tG1ev6Q98VUzTaYLGNNbBY7lTcet8dkG0Yrzu5jm1GsK4XJbcyNlly5W5WTrPypN0qjg3FIZKnWw&#10;yM6CxqH/0ixlS2aGaGPtCqpLyT+CltwMU2XQ/ha4ZpeK4NMKdMYD/q5qmq6t6jn/qnrWmmU/Qn8p&#10;z1LsoGkphi6Tncfxx3OBf/9/+28AAAD//wMAUEsDBBQABgAIAAAAIQD9eRRO4QAAAAsBAAAPAAAA&#10;ZHJzL2Rvd25yZXYueG1sTI/NTsMwEITvSLyDtUhcqtZpoEka4lSoEhc4AC0P4MRLEuGfELup+/Ys&#10;JzjuzGj2m2oXjWYzTn5wVsB6lQBD2zo12E7Ax/FpWQDzQVoltbMo4IIedvX1VSVL5c72HedD6BiV&#10;WF9KAX0IY8m5b3s00q/ciJa8TzcZGeicOq4meaZyo3maJBk3crD0oZcj7ntsvw4nI+D59W1xSWO2&#10;+M43zT7OhY4vXgtxexMfH4AFjOEvDL/4hA41MTXuZJVnWkCe57QlkLEp7oBRorhfZ8AaUrbpFnhd&#10;8f8b6h8AAAD//wMAUEsBAi0AFAAGAAgAAAAhALaDOJL+AAAA4QEAABMAAAAAAAAAAAAAAAAAAAAA&#10;AFtDb250ZW50X1R5cGVzXS54bWxQSwECLQAUAAYACAAAACEAOP0h/9YAAACUAQAACwAAAAAAAAAA&#10;AAAAAAAvAQAAX3JlbHMvLnJlbHNQSwECLQAUAAYACAAAACEASIh2osMBAADHAwAADgAAAAAAAAAA&#10;AAAAAAAuAgAAZHJzL2Uyb0RvYy54bWxQSwECLQAUAAYACAAAACEA/XkUTuEAAAALAQAADwAAAAAA&#10;AAAAAAAAAAAdBAAAZHJzL2Rvd25yZXYueG1sUEsFBgAAAAAEAAQA8wAAACsFAAAAAA==&#10;" strokecolor="black [3040]"/>
            </w:pict>
          </mc:Fallback>
        </mc:AlternateContent>
      </w:r>
      <w:r w:rsidR="00B619E8" w:rsidRPr="00B619E8">
        <w:rPr>
          <w:rFonts w:ascii="Times New Roman" w:eastAsia="Times New Roman" w:hAnsi="Times New Roman" w:cs="Times New Roman"/>
          <w:sz w:val="24"/>
          <w:szCs w:val="24"/>
          <w:bdr w:val="none" w:sz="0" w:space="0" w:color="auto" w:frame="1"/>
        </w:rPr>
        <w:fldChar w:fldCharType="begin"/>
      </w:r>
      <w:r w:rsidR="00B619E8" w:rsidRPr="00B619E8">
        <w:rPr>
          <w:rFonts w:ascii="Times New Roman" w:eastAsia="Times New Roman" w:hAnsi="Times New Roman" w:cs="Times New Roman"/>
          <w:sz w:val="24"/>
          <w:szCs w:val="24"/>
          <w:bdr w:val="none" w:sz="0" w:space="0" w:color="auto" w:frame="1"/>
        </w:rPr>
        <w:instrText xml:space="preserve"> INCLUDEPICTURE "https://lh4.googleusercontent.com/J3sX_sqnnB1oW04YTukdnrUNM9mBMEo_5IXH9HUGDZOYb1dA-Ct61MxaqfMaeHuc1bCbfPVs1CSHS905uJfdItzg10ZbuUAdDbUXzSnFKHhFNxoBxRZrTrn35XBfrw" \* MERGEFORMATINET </w:instrText>
      </w:r>
      <w:r w:rsidR="00B619E8" w:rsidRPr="00B619E8">
        <w:rPr>
          <w:rFonts w:ascii="Times New Roman" w:eastAsia="Times New Roman" w:hAnsi="Times New Roman" w:cs="Times New Roman"/>
          <w:sz w:val="24"/>
          <w:szCs w:val="24"/>
          <w:bdr w:val="none" w:sz="0" w:space="0" w:color="auto" w:frame="1"/>
        </w:rPr>
        <w:fldChar w:fldCharType="separate"/>
      </w:r>
      <w:r w:rsidR="00B619E8" w:rsidRPr="00B619E8">
        <w:rPr>
          <w:rFonts w:ascii="Times New Roman" w:eastAsia="Times New Roman" w:hAnsi="Times New Roman" w:cs="Times New Roman"/>
          <w:noProof/>
          <w:sz w:val="24"/>
          <w:szCs w:val="24"/>
          <w:bdr w:val="none" w:sz="0" w:space="0" w:color="auto" w:frame="1"/>
        </w:rPr>
        <w:drawing>
          <wp:inline distT="0" distB="0" distL="0" distR="0" wp14:anchorId="6AD4FE54" wp14:editId="5132EBFD">
            <wp:extent cx="4678045" cy="3604260"/>
            <wp:effectExtent l="0" t="0" r="0" b="2540"/>
            <wp:docPr id="14" name="Picture 14" descr="https://lh4.googleusercontent.com/J3sX_sqnnB1oW04YTukdnrUNM9mBMEo_5IXH9HUGDZOYb1dA-Ct61MxaqfMaeHuc1bCbfPVs1CSHS905uJfdItzg10ZbuUAdDbUXzSnFKHhFNxoBxRZrTrn35XBf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J3sX_sqnnB1oW04YTukdnrUNM9mBMEo_5IXH9HUGDZOYb1dA-Ct61MxaqfMaeHuc1bCbfPVs1CSHS905uJfdItzg10ZbuUAdDbUXzSnFKHhFNxoBxRZrTrn35XBfrw"/>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8045" cy="3604260"/>
                    </a:xfrm>
                    <a:prstGeom prst="rect">
                      <a:avLst/>
                    </a:prstGeom>
                    <a:noFill/>
                    <a:ln>
                      <a:noFill/>
                    </a:ln>
                  </pic:spPr>
                </pic:pic>
              </a:graphicData>
            </a:graphic>
          </wp:inline>
        </w:drawing>
      </w:r>
      <w:r w:rsidR="00B619E8" w:rsidRPr="00B619E8">
        <w:rPr>
          <w:rFonts w:ascii="Times New Roman" w:eastAsia="Times New Roman" w:hAnsi="Times New Roman" w:cs="Times New Roman"/>
          <w:sz w:val="24"/>
          <w:szCs w:val="24"/>
          <w:bdr w:val="none" w:sz="0" w:space="0" w:color="auto" w:frame="1"/>
        </w:rPr>
        <w:fldChar w:fldCharType="end"/>
      </w:r>
    </w:p>
    <w:p w14:paraId="75E547A4" w14:textId="4411B9A4" w:rsidR="00B619E8" w:rsidRPr="00B619E8" w:rsidRDefault="00B619E8" w:rsidP="00B619E8">
      <w:pPr>
        <w:spacing w:after="0" w:line="240" w:lineRule="auto"/>
        <w:jc w:val="center"/>
        <w:rPr>
          <w:rFonts w:ascii="Times New Roman" w:eastAsia="Times New Roman" w:hAnsi="Times New Roman" w:cs="Times New Roman"/>
          <w:sz w:val="24"/>
          <w:szCs w:val="24"/>
        </w:rPr>
      </w:pPr>
      <w:r w:rsidRPr="00B619E8">
        <w:rPr>
          <w:rFonts w:ascii="Garamond" w:eastAsia="Times New Roman" w:hAnsi="Garamond" w:cs="Times New Roman"/>
          <w:i/>
          <w:iCs/>
          <w:color w:val="000000"/>
        </w:rPr>
        <w:t xml:space="preserve">Figure A3. </w:t>
      </w:r>
      <w:r w:rsidRPr="00B619E8">
        <w:rPr>
          <w:rFonts w:ascii="Garamond" w:eastAsia="Times New Roman" w:hAnsi="Garamond" w:cs="Times New Roman"/>
          <w:color w:val="000000"/>
        </w:rPr>
        <w:t>Vegetation Moisture Index climatology for 2013 - 2017 (May to October) is shown above.</w:t>
      </w:r>
      <w:r w:rsidRPr="00B619E8">
        <w:rPr>
          <w:rFonts w:ascii="Garamond" w:eastAsia="Times New Roman" w:hAnsi="Garamond" w:cs="Times New Roman"/>
          <w:color w:val="000000"/>
        </w:rPr>
        <w:br/>
        <w:t>*Note: 2004 and 2012 were eliminated due to errors in the initial acquired Landsat imagery</w:t>
      </w:r>
      <w:r w:rsidR="005661D4">
        <w:rPr>
          <w:rFonts w:ascii="Garamond" w:eastAsia="Times New Roman" w:hAnsi="Garamond" w:cs="Times New Roman"/>
          <w:color w:val="000000"/>
        </w:rPr>
        <w:t>.</w:t>
      </w:r>
    </w:p>
    <w:p w14:paraId="77FA6346" w14:textId="77777777" w:rsidR="00B619E8" w:rsidRPr="00B619E8" w:rsidRDefault="00B619E8" w:rsidP="00B619E8">
      <w:pPr>
        <w:spacing w:after="0" w:line="240" w:lineRule="auto"/>
        <w:rPr>
          <w:rFonts w:ascii="Times New Roman" w:eastAsia="Times New Roman" w:hAnsi="Times New Roman" w:cs="Times New Roman"/>
          <w:sz w:val="24"/>
          <w:szCs w:val="24"/>
        </w:rPr>
      </w:pPr>
    </w:p>
    <w:p w14:paraId="5397A021" w14:textId="4C56BACE" w:rsidR="00B619E8" w:rsidRDefault="00B619E8" w:rsidP="00B619E8">
      <w:pPr>
        <w:spacing w:after="0" w:line="240" w:lineRule="auto"/>
        <w:jc w:val="center"/>
        <w:rPr>
          <w:rFonts w:ascii="Garamond" w:hAnsi="Garamond"/>
          <w:b/>
        </w:rPr>
      </w:pPr>
      <w:r w:rsidRPr="00B619E8">
        <w:rPr>
          <w:rFonts w:ascii="Garamond" w:hAnsi="Garamond"/>
          <w:b/>
        </w:rPr>
        <w:lastRenderedPageBreak/>
        <w:t>Appendix B</w:t>
      </w:r>
    </w:p>
    <w:p w14:paraId="561C161F" w14:textId="7968B04E" w:rsidR="00B619E8" w:rsidRPr="00B619E8" w:rsidRDefault="00B619E8" w:rsidP="00B619E8">
      <w:pPr>
        <w:spacing w:after="0" w:line="240" w:lineRule="auto"/>
        <w:rPr>
          <w:rFonts w:ascii="Times New Roman" w:eastAsia="Times New Roman" w:hAnsi="Times New Roman" w:cs="Times New Roman"/>
          <w:sz w:val="24"/>
          <w:szCs w:val="24"/>
        </w:rPr>
      </w:pPr>
      <w:r w:rsidRPr="00B619E8">
        <w:rPr>
          <w:rFonts w:ascii="Times New Roman" w:eastAsia="Times New Roman" w:hAnsi="Times New Roman" w:cs="Times New Roman"/>
          <w:sz w:val="24"/>
          <w:szCs w:val="24"/>
          <w:bdr w:val="none" w:sz="0" w:space="0" w:color="auto" w:frame="1"/>
        </w:rPr>
        <w:fldChar w:fldCharType="begin"/>
      </w:r>
      <w:r w:rsidRPr="00B619E8">
        <w:rPr>
          <w:rFonts w:ascii="Times New Roman" w:eastAsia="Times New Roman" w:hAnsi="Times New Roman" w:cs="Times New Roman"/>
          <w:sz w:val="24"/>
          <w:szCs w:val="24"/>
          <w:bdr w:val="none" w:sz="0" w:space="0" w:color="auto" w:frame="1"/>
        </w:rPr>
        <w:instrText xml:space="preserve"> INCLUDEPICTURE "https://lh5.googleusercontent.com/zs8Kj-PYiRRiFR7jXdHb3mHsFRHNHFjZSYVQbNOmu-4vQlZ_4cemCOMLa185W-Ova2HveJUPvRju26dESqdqTU67BXXswLGb-XjNNbkvhDGdkYjrh9nFGKeHt9Fy1Q" \* MERGEFORMATINET </w:instrText>
      </w:r>
      <w:r w:rsidRPr="00B619E8">
        <w:rPr>
          <w:rFonts w:ascii="Times New Roman" w:eastAsia="Times New Roman" w:hAnsi="Times New Roman" w:cs="Times New Roman"/>
          <w:sz w:val="24"/>
          <w:szCs w:val="24"/>
          <w:bdr w:val="none" w:sz="0" w:space="0" w:color="auto" w:frame="1"/>
        </w:rPr>
        <w:fldChar w:fldCharType="end"/>
      </w:r>
    </w:p>
    <w:p w14:paraId="6BB3C152" w14:textId="08058EA9" w:rsidR="00B619E8" w:rsidRPr="00B619E8" w:rsidRDefault="003544FC" w:rsidP="00B619E8">
      <w:pPr>
        <w:spacing w:after="0" w:line="240" w:lineRule="auto"/>
        <w:rPr>
          <w:rFonts w:ascii="Times New Roman" w:eastAsia="Times New Roman" w:hAnsi="Times New Roman" w:cs="Times New Roman"/>
          <w:sz w:val="24"/>
          <w:szCs w:val="24"/>
        </w:rPr>
      </w:pPr>
      <w:r w:rsidRPr="003544FC">
        <w:rPr>
          <w:rFonts w:ascii="Times New Roman" w:eastAsia="Times New Roman" w:hAnsi="Times New Roman" w:cs="Times New Roman"/>
          <w:noProof/>
          <w:sz w:val="24"/>
          <w:szCs w:val="24"/>
          <w:bdr w:val="none" w:sz="0" w:space="0" w:color="auto" w:frame="1"/>
        </w:rPr>
        <w:drawing>
          <wp:anchor distT="0" distB="0" distL="114300" distR="114300" simplePos="0" relativeHeight="251661312" behindDoc="1" locked="0" layoutInCell="1" allowOverlap="1" wp14:anchorId="276FD7C7" wp14:editId="755FA551">
            <wp:simplePos x="0" y="0"/>
            <wp:positionH relativeFrom="column">
              <wp:posOffset>1283754</wp:posOffset>
            </wp:positionH>
            <wp:positionV relativeFrom="paragraph">
              <wp:posOffset>27292</wp:posOffset>
            </wp:positionV>
            <wp:extent cx="3180945" cy="3435228"/>
            <wp:effectExtent l="0" t="0" r="0" b="0"/>
            <wp:wrapNone/>
            <wp:docPr id="22" name="Picture 22" descr="https://lh4.googleusercontent.com/zhMYMP98RwVnd_Jxf2upgG9BbQi5fT6JpbuC8y6r7nuQIqVJxaAACtG360C8rVxj6pz95HKVo60w-cAqTx1lVpseGKwyR7V30prki0OZqQMSiY3C_08lqgEbV049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zhMYMP98RwVnd_Jxf2upgG9BbQi5fT6JpbuC8y6r7nuQIqVJxaAACtG360C8rVxj6pz95HKVo60w-cAqTx1lVpseGKwyR7V30prki0OZqQMSiY3C_08lqgEbV049yw"/>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80" t="959" r="3986"/>
                    <a:stretch/>
                  </pic:blipFill>
                  <pic:spPr bwMode="auto">
                    <a:xfrm>
                      <a:off x="0" y="0"/>
                      <a:ext cx="3180945" cy="34352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9E8" w:rsidRPr="00B619E8">
        <w:rPr>
          <w:rFonts w:ascii="Times New Roman" w:eastAsia="Times New Roman" w:hAnsi="Times New Roman" w:cs="Times New Roman"/>
          <w:sz w:val="24"/>
          <w:szCs w:val="24"/>
          <w:bdr w:val="none" w:sz="0" w:space="0" w:color="auto" w:frame="1"/>
        </w:rPr>
        <w:fldChar w:fldCharType="begin"/>
      </w:r>
      <w:r w:rsidR="00B619E8" w:rsidRPr="00B619E8">
        <w:rPr>
          <w:rFonts w:ascii="Times New Roman" w:eastAsia="Times New Roman" w:hAnsi="Times New Roman" w:cs="Times New Roman"/>
          <w:sz w:val="24"/>
          <w:szCs w:val="24"/>
          <w:bdr w:val="none" w:sz="0" w:space="0" w:color="auto" w:frame="1"/>
        </w:rPr>
        <w:instrText xml:space="preserve"> INCLUDEPICTURE "https://lh4.googleusercontent.com/zhMYMP98RwVnd_Jxf2upgG9BbQi5fT6JpbuC8y6r7nuQIqVJxaAACtG360C8rVxj6pz95HKVo60w-cAqTx1lVpseGKwyR7V30prki0OZqQMSiY3C_08lqgEbV049yw" \* MERGEFORMATINET </w:instrText>
      </w:r>
      <w:r w:rsidR="00B619E8" w:rsidRPr="00B619E8">
        <w:rPr>
          <w:rFonts w:ascii="Times New Roman" w:eastAsia="Times New Roman" w:hAnsi="Times New Roman" w:cs="Times New Roman"/>
          <w:sz w:val="24"/>
          <w:szCs w:val="24"/>
          <w:bdr w:val="none" w:sz="0" w:space="0" w:color="auto" w:frame="1"/>
        </w:rPr>
        <w:fldChar w:fldCharType="end"/>
      </w:r>
    </w:p>
    <w:p w14:paraId="3A7FA9BC" w14:textId="7FBD3939" w:rsidR="00B619E8" w:rsidRPr="00B619E8" w:rsidRDefault="003544FC" w:rsidP="00B619E8">
      <w:pPr>
        <w:spacing w:after="0" w:line="240" w:lineRule="auto"/>
        <w:rPr>
          <w:rFonts w:ascii="Times New Roman" w:eastAsia="Times New Roman" w:hAnsi="Times New Roman" w:cs="Times New Roman"/>
          <w:sz w:val="24"/>
          <w:szCs w:val="24"/>
        </w:rPr>
      </w:pPr>
      <w:r w:rsidRPr="003544FC">
        <w:rPr>
          <w:rFonts w:ascii="Times New Roman" w:eastAsia="Times New Roman" w:hAnsi="Times New Roman" w:cs="Times New Roman"/>
          <w:noProof/>
          <w:sz w:val="24"/>
          <w:szCs w:val="24"/>
          <w:bdr w:val="none" w:sz="0" w:space="0" w:color="auto" w:frame="1"/>
        </w:rPr>
        <w:drawing>
          <wp:anchor distT="0" distB="0" distL="114300" distR="114300" simplePos="0" relativeHeight="251662336" behindDoc="0" locked="0" layoutInCell="1" allowOverlap="1" wp14:anchorId="7C0DE853" wp14:editId="2B30F34A">
            <wp:simplePos x="0" y="0"/>
            <wp:positionH relativeFrom="column">
              <wp:posOffset>435935</wp:posOffset>
            </wp:positionH>
            <wp:positionV relativeFrom="paragraph">
              <wp:posOffset>68580</wp:posOffset>
            </wp:positionV>
            <wp:extent cx="677545" cy="882650"/>
            <wp:effectExtent l="0" t="0" r="0" b="6350"/>
            <wp:wrapThrough wrapText="bothSides">
              <wp:wrapPolygon edited="0">
                <wp:start x="0" y="0"/>
                <wp:lineTo x="0" y="21445"/>
                <wp:lineTo x="21053" y="21445"/>
                <wp:lineTo x="21053" y="0"/>
                <wp:lineTo x="0" y="0"/>
              </wp:wrapPolygon>
            </wp:wrapThrough>
            <wp:docPr id="23" name="Picture 23" descr="https://lh5.googleusercontent.com/zs8Kj-PYiRRiFR7jXdHb3mHsFRHNHFjZSYVQbNOmu-4vQlZ_4cemCOMLa185W-Ova2HveJUPvRju26dESqdqTU67BXXswLGb-XjNNbkvhDGdkYjrh9nFGKeHt9Fy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5.googleusercontent.com/zs8Kj-PYiRRiFR7jXdHb3mHsFRHNHFjZSYVQbNOmu-4vQlZ_4cemCOMLa185W-Ova2HveJUPvRju26dESqdqTU67BXXswLGb-XjNNbkvhDGdkYjrh9nFGKeHt9Fy1Q"/>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85618" b="81333"/>
                    <a:stretch/>
                  </pic:blipFill>
                  <pic:spPr bwMode="auto">
                    <a:xfrm>
                      <a:off x="0" y="0"/>
                      <a:ext cx="677545" cy="88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70C419" w14:textId="7A8BB967" w:rsidR="00B619E8" w:rsidRPr="00B619E8" w:rsidRDefault="00B619E8" w:rsidP="00B619E8">
      <w:pPr>
        <w:spacing w:after="0" w:line="240" w:lineRule="auto"/>
        <w:rPr>
          <w:rFonts w:ascii="Times New Roman" w:eastAsia="Times New Roman" w:hAnsi="Times New Roman" w:cs="Times New Roman"/>
          <w:sz w:val="24"/>
          <w:szCs w:val="24"/>
        </w:rPr>
      </w:pPr>
    </w:p>
    <w:p w14:paraId="25BDBC36" w14:textId="65A9BDEC" w:rsidR="003544FC" w:rsidRDefault="003544FC" w:rsidP="003544FC">
      <w:pPr>
        <w:spacing w:after="0" w:line="240" w:lineRule="auto"/>
        <w:rPr>
          <w:rFonts w:ascii="Times New Roman" w:eastAsia="Times New Roman" w:hAnsi="Times New Roman" w:cs="Times New Roman"/>
          <w:sz w:val="24"/>
          <w:szCs w:val="24"/>
        </w:rPr>
      </w:pPr>
    </w:p>
    <w:p w14:paraId="6922E756" w14:textId="442BC73F" w:rsidR="003544FC" w:rsidRDefault="00720708" w:rsidP="003544FC">
      <w:pPr>
        <w:spacing w:after="0" w:line="240" w:lineRule="auto"/>
        <w:rPr>
          <w:rFonts w:ascii="Times New Roman" w:eastAsia="Times New Roman" w:hAnsi="Times New Roman" w:cs="Times New Roman"/>
          <w:sz w:val="24"/>
          <w:szCs w:val="24"/>
          <w:bdr w:val="none" w:sz="0" w:space="0" w:color="auto" w:frame="1"/>
        </w:rPr>
      </w:pPr>
      <w:r w:rsidRPr="00794825">
        <w:rPr>
          <w:rFonts w:ascii="Times New Roman" w:eastAsia="Times New Roman" w:hAnsi="Times New Roman" w:cs="Times New Roman"/>
          <w:sz w:val="24"/>
          <w:szCs w:val="24"/>
          <w:bdr w:val="none" w:sz="0" w:space="0" w:color="auto" w:frame="1"/>
        </w:rPr>
        <w:fldChar w:fldCharType="begin"/>
      </w:r>
      <w:r w:rsidRPr="00794825">
        <w:rPr>
          <w:rFonts w:ascii="Times New Roman" w:eastAsia="Times New Roman" w:hAnsi="Times New Roman" w:cs="Times New Roman"/>
          <w:sz w:val="24"/>
          <w:szCs w:val="24"/>
          <w:bdr w:val="none" w:sz="0" w:space="0" w:color="auto" w:frame="1"/>
        </w:rPr>
        <w:instrText xml:space="preserve"> INCLUDEPICTURE "https://lh3.googleusercontent.com/OT-KESLrAdudwRKQCWurwkdMAPTRL3cuMzi4Eh0QCZmnyWT3edCiqc77mY4K3TRhUULU-u17hBRwDG33ZWkV4zYsHUYAdWeIVRGSHCv7ZskSxa2tDImlskLe5xRj1w" \* MERGEFORMATINET </w:instrText>
      </w:r>
      <w:r w:rsidRPr="00794825">
        <w:rPr>
          <w:rFonts w:ascii="Times New Roman" w:eastAsia="Times New Roman" w:hAnsi="Times New Roman" w:cs="Times New Roman"/>
          <w:sz w:val="24"/>
          <w:szCs w:val="24"/>
          <w:bdr w:val="none" w:sz="0" w:space="0" w:color="auto" w:frame="1"/>
        </w:rPr>
        <w:fldChar w:fldCharType="end"/>
      </w:r>
      <w:r w:rsidR="003544FC">
        <w:rPr>
          <w:noProof/>
        </w:rPr>
        <mc:AlternateContent>
          <mc:Choice Requires="wps">
            <w:drawing>
              <wp:anchor distT="0" distB="0" distL="114300" distR="114300" simplePos="0" relativeHeight="251660288" behindDoc="1" locked="0" layoutInCell="1" allowOverlap="1" wp14:anchorId="3E057D3D" wp14:editId="4C5C4A02">
                <wp:simplePos x="0" y="0"/>
                <wp:positionH relativeFrom="column">
                  <wp:posOffset>220345</wp:posOffset>
                </wp:positionH>
                <wp:positionV relativeFrom="paragraph">
                  <wp:posOffset>2744470</wp:posOffset>
                </wp:positionV>
                <wp:extent cx="5738649" cy="567559"/>
                <wp:effectExtent l="0" t="0" r="1905" b="4445"/>
                <wp:wrapNone/>
                <wp:docPr id="20" name="Text Box 20"/>
                <wp:cNvGraphicFramePr/>
                <a:graphic xmlns:a="http://schemas.openxmlformats.org/drawingml/2006/main">
                  <a:graphicData uri="http://schemas.microsoft.com/office/word/2010/wordprocessingShape">
                    <wps:wsp>
                      <wps:cNvSpPr txBox="1"/>
                      <wps:spPr>
                        <a:xfrm>
                          <a:off x="0" y="0"/>
                          <a:ext cx="5738649" cy="567559"/>
                        </a:xfrm>
                        <a:prstGeom prst="rect">
                          <a:avLst/>
                        </a:prstGeom>
                        <a:solidFill>
                          <a:prstClr val="white"/>
                        </a:solidFill>
                        <a:ln>
                          <a:noFill/>
                        </a:ln>
                      </wps:spPr>
                      <wps:txbx>
                        <w:txbxContent>
                          <w:p w14:paraId="011D3CAD" w14:textId="59F1AA38" w:rsidR="00794FD5" w:rsidRPr="00B619E8" w:rsidRDefault="00794FD5" w:rsidP="00B619E8">
                            <w:pPr>
                              <w:pStyle w:val="NormalWeb"/>
                              <w:spacing w:before="0" w:beforeAutospacing="0" w:after="0" w:afterAutospacing="0"/>
                              <w:jc w:val="center"/>
                            </w:pPr>
                            <w:r w:rsidRPr="00B619E8">
                              <w:rPr>
                                <w:rFonts w:ascii="Garamond" w:hAnsi="Garamond"/>
                                <w:i/>
                                <w:sz w:val="22"/>
                                <w:szCs w:val="22"/>
                              </w:rPr>
                              <w:t>Figure B1</w:t>
                            </w:r>
                            <w:r w:rsidRPr="005661D4">
                              <w:rPr>
                                <w:rFonts w:ascii="Garamond" w:hAnsi="Garamond"/>
                                <w:iCs/>
                                <w:sz w:val="22"/>
                                <w:szCs w:val="22"/>
                              </w:rPr>
                              <w:t>. Composite V</w:t>
                            </w:r>
                            <w:r w:rsidR="00E871B0">
                              <w:rPr>
                                <w:rFonts w:ascii="Garamond" w:hAnsi="Garamond"/>
                                <w:iCs/>
                                <w:sz w:val="22"/>
                                <w:szCs w:val="22"/>
                              </w:rPr>
                              <w:t>ulnerability Index with county l</w:t>
                            </w:r>
                            <w:r w:rsidRPr="005661D4">
                              <w:rPr>
                                <w:rFonts w:ascii="Garamond" w:hAnsi="Garamond"/>
                                <w:iCs/>
                                <w:sz w:val="22"/>
                                <w:szCs w:val="22"/>
                              </w:rPr>
                              <w:t>abels</w:t>
                            </w:r>
                            <w:r w:rsidR="00E871B0">
                              <w:rPr>
                                <w:rFonts w:ascii="Garamond" w:hAnsi="Garamond"/>
                                <w:iCs/>
                                <w:sz w:val="22"/>
                                <w:szCs w:val="22"/>
                              </w:rPr>
                              <w:t xml:space="preserve">. </w:t>
                            </w:r>
                            <w:r w:rsidRPr="00B619E8">
                              <w:rPr>
                                <w:rFonts w:ascii="Garamond" w:hAnsi="Garamond"/>
                                <w:color w:val="000000"/>
                                <w:sz w:val="22"/>
                                <w:szCs w:val="22"/>
                              </w:rPr>
                              <w:t>This climatology map displays county boundaries, to better understand vulnerabilities in the context of the Eastern Washington region.</w:t>
                            </w:r>
                          </w:p>
                          <w:p w14:paraId="59AD6F65" w14:textId="77777777" w:rsidR="00794FD5" w:rsidRPr="00B619E8" w:rsidRDefault="00794FD5" w:rsidP="00B619E8">
                            <w:pPr>
                              <w:spacing w:after="0" w:line="240" w:lineRule="auto"/>
                              <w:rPr>
                                <w:rFonts w:ascii="Times New Roman" w:eastAsia="Times New Roman" w:hAnsi="Times New Roman" w:cs="Times New Roman"/>
                                <w:sz w:val="24"/>
                                <w:szCs w:val="24"/>
                              </w:rPr>
                            </w:pPr>
                          </w:p>
                          <w:p w14:paraId="59AAA0B0" w14:textId="65E3738C" w:rsidR="00794FD5" w:rsidRPr="00B619E8" w:rsidRDefault="00794FD5" w:rsidP="00B619E8">
                            <w:pPr>
                              <w:pStyle w:val="Caption"/>
                              <w:rPr>
                                <w:rFonts w:ascii="Garamond" w:eastAsia="Times New Roman" w:hAnsi="Garamond" w:cs="Times New Roman"/>
                                <w:noProof/>
                                <w:sz w:val="22"/>
                                <w:szCs w:val="22"/>
                                <w:bdr w:val="none" w:sz="0" w:space="0" w:color="auto" w:frame="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57D3D" id="_x0000_t202" coordsize="21600,21600" o:spt="202" path="m,l,21600r21600,l21600,xe">
                <v:stroke joinstyle="miter"/>
                <v:path gradientshapeok="t" o:connecttype="rect"/>
              </v:shapetype>
              <v:shape id="Text Box 20" o:spid="_x0000_s1032" type="#_x0000_t202" style="position:absolute;margin-left:17.35pt;margin-top:216.1pt;width:451.85pt;height:4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eVMgIAAGkEAAAOAAAAZHJzL2Uyb0RvYy54bWysVFFv2yAQfp+0/4B4X5xkS9pacaosVaZJ&#10;UVspmfpMMMRImGNAYme/fge2063b07QXfNwdH3zf3Xlx39aanIXzCkxBJ6MxJcJwKJU5FvTbfvPh&#10;lhIfmCmZBiMKehGe3i/fv1s0NhdTqECXwhEEMT5vbEGrEGyeZZ5XomZ+BFYYDEpwNQu4dcesdKxB&#10;9Fpn0/F4njXgSuuAC+/R+9AF6TLhSyl4eJLSi0B0QfFtIa0urYe4ZssFy4+O2Urx/hnsH15RM2Xw&#10;0ivUAwuMnJz6A6pW3IEHGUYc6gykVFwkDshmMn7DZlcxKxIXFMfbq0z+/8Hyx/OzI6os6BTlMazG&#10;Gu1FG8hnaAm6UJ/G+hzTdhYTQ4t+rPPg9+iMtFvp6vhFQgTjCHW5qhvRODpnNx9v55/uKOEYm81v&#10;ZrO7CJO9nrbOhy8CahKNgjqsXhKVnbc+dKlDSrzMg1blRmkdNzGw1o6cGVa6qVQQPfhvWdrEXAPx&#10;VAcYPVmk2FGJVmgPbZJkPtA8QHlB9g66/vGWbxTet2U+PDOHDYOEcQjCEy5SQ1NQ6C1KKnA//uaP&#10;+VhHjFLSYAMW1H8/MSco0V8NVjh262C4wTgMhjnVa0CmExwvy5OJB1zQgykd1C84G6t4C4aY4XhX&#10;QcNgrkM3BjhbXKxWKQl70rKwNTvLI/Sg6759Yc72VQlYz0cYWpPlb4rT5XYqr04BpEqVi7p2KvZy&#10;Yz+n2vezFwfm133Kev1DLH8CAAD//wMAUEsDBBQABgAIAAAAIQBnZpbr4QAAAAoBAAAPAAAAZHJz&#10;L2Rvd25yZXYueG1sTI/LTsMwEEX3SPyDNUhsEHXqhLSEOBW0dAeLPtT1NDZJRDyOYqdJ/x6zguXo&#10;Ht17Jl9NpmUX3bvGkoT5LAKmqbSqoUrC8bB9XAJzHklha0lLuGoHq+L2JsdM2ZF2+rL3FQsl5DKU&#10;UHvfZZy7stYG3cx2mkL2ZXuDPpx9xVWPYyg3LRdRlHKDDYWFGju9rnX5vR+MhHTTD+OO1g+b4/sH&#10;fnaVOL1dT1Le302vL8C8nvwfDL/6QR2K4HS2AynHWglxsgikhCQWAlgAnuNlAuws4UnMU+BFzv+/&#10;UPwAAAD//wMAUEsBAi0AFAAGAAgAAAAhALaDOJL+AAAA4QEAABMAAAAAAAAAAAAAAAAAAAAAAFtD&#10;b250ZW50X1R5cGVzXS54bWxQSwECLQAUAAYACAAAACEAOP0h/9YAAACUAQAACwAAAAAAAAAAAAAA&#10;AAAvAQAAX3JlbHMvLnJlbHNQSwECLQAUAAYACAAAACEA1Rw3lTICAABpBAAADgAAAAAAAAAAAAAA&#10;AAAuAgAAZHJzL2Uyb0RvYy54bWxQSwECLQAUAAYACAAAACEAZ2aW6+EAAAAKAQAADwAAAAAAAAAA&#10;AAAAAACMBAAAZHJzL2Rvd25yZXYueG1sUEsFBgAAAAAEAAQA8wAAAJoFAAAAAA==&#10;" stroked="f">
                <v:textbox inset="0,0,0,0">
                  <w:txbxContent>
                    <w:p w14:paraId="011D3CAD" w14:textId="59F1AA38" w:rsidR="00794FD5" w:rsidRPr="00B619E8" w:rsidRDefault="00794FD5" w:rsidP="00B619E8">
                      <w:pPr>
                        <w:pStyle w:val="NormalWeb"/>
                        <w:spacing w:before="0" w:beforeAutospacing="0" w:after="0" w:afterAutospacing="0"/>
                        <w:jc w:val="center"/>
                      </w:pPr>
                      <w:r w:rsidRPr="00B619E8">
                        <w:rPr>
                          <w:rFonts w:ascii="Garamond" w:hAnsi="Garamond"/>
                          <w:i/>
                          <w:sz w:val="22"/>
                          <w:szCs w:val="22"/>
                        </w:rPr>
                        <w:t>Figure B1</w:t>
                      </w:r>
                      <w:r w:rsidRPr="005661D4">
                        <w:rPr>
                          <w:rFonts w:ascii="Garamond" w:hAnsi="Garamond"/>
                          <w:iCs/>
                          <w:sz w:val="22"/>
                          <w:szCs w:val="22"/>
                        </w:rPr>
                        <w:t>. Composite V</w:t>
                      </w:r>
                      <w:r w:rsidR="00E871B0">
                        <w:rPr>
                          <w:rFonts w:ascii="Garamond" w:hAnsi="Garamond"/>
                          <w:iCs/>
                          <w:sz w:val="22"/>
                          <w:szCs w:val="22"/>
                        </w:rPr>
                        <w:t>ulnerability Index with county l</w:t>
                      </w:r>
                      <w:r w:rsidRPr="005661D4">
                        <w:rPr>
                          <w:rFonts w:ascii="Garamond" w:hAnsi="Garamond"/>
                          <w:iCs/>
                          <w:sz w:val="22"/>
                          <w:szCs w:val="22"/>
                        </w:rPr>
                        <w:t>abels</w:t>
                      </w:r>
                      <w:r w:rsidR="00E871B0">
                        <w:rPr>
                          <w:rFonts w:ascii="Garamond" w:hAnsi="Garamond"/>
                          <w:iCs/>
                          <w:sz w:val="22"/>
                          <w:szCs w:val="22"/>
                        </w:rPr>
                        <w:t xml:space="preserve">. </w:t>
                      </w:r>
                      <w:r w:rsidRPr="00B619E8">
                        <w:rPr>
                          <w:rFonts w:ascii="Garamond" w:hAnsi="Garamond"/>
                          <w:color w:val="000000"/>
                          <w:sz w:val="22"/>
                          <w:szCs w:val="22"/>
                        </w:rPr>
                        <w:t>This climatology map displays county boundaries, to better understand vulnerabilities in the context of the Eastern Washington region.</w:t>
                      </w:r>
                    </w:p>
                    <w:p w14:paraId="59AD6F65" w14:textId="77777777" w:rsidR="00794FD5" w:rsidRPr="00B619E8" w:rsidRDefault="00794FD5" w:rsidP="00B619E8">
                      <w:pPr>
                        <w:spacing w:after="0" w:line="240" w:lineRule="auto"/>
                        <w:rPr>
                          <w:rFonts w:ascii="Times New Roman" w:eastAsia="Times New Roman" w:hAnsi="Times New Roman" w:cs="Times New Roman"/>
                          <w:sz w:val="24"/>
                          <w:szCs w:val="24"/>
                        </w:rPr>
                      </w:pPr>
                    </w:p>
                    <w:p w14:paraId="59AAA0B0" w14:textId="65E3738C" w:rsidR="00794FD5" w:rsidRPr="00B619E8" w:rsidRDefault="00794FD5" w:rsidP="00B619E8">
                      <w:pPr>
                        <w:pStyle w:val="Caption"/>
                        <w:rPr>
                          <w:rFonts w:ascii="Garamond" w:eastAsia="Times New Roman" w:hAnsi="Garamond" w:cs="Times New Roman"/>
                          <w:noProof/>
                          <w:sz w:val="22"/>
                          <w:szCs w:val="22"/>
                          <w:bdr w:val="none" w:sz="0" w:space="0" w:color="auto" w:frame="1"/>
                        </w:rPr>
                      </w:pPr>
                    </w:p>
                  </w:txbxContent>
                </v:textbox>
              </v:shape>
            </w:pict>
          </mc:Fallback>
        </mc:AlternateContent>
      </w:r>
    </w:p>
    <w:p w14:paraId="71416A17" w14:textId="6FE8B8E0" w:rsidR="003544FC" w:rsidRDefault="00720708" w:rsidP="003544FC">
      <w:pPr>
        <w:spacing w:after="0" w:line="240" w:lineRule="auto"/>
        <w:rPr>
          <w:rFonts w:ascii="Times New Roman" w:eastAsia="Times New Roman" w:hAnsi="Times New Roman" w:cs="Times New Roman"/>
          <w:sz w:val="24"/>
          <w:szCs w:val="24"/>
          <w:bdr w:val="none" w:sz="0" w:space="0" w:color="auto" w:frame="1"/>
        </w:rPr>
      </w:pPr>
      <w:r w:rsidRPr="00794825">
        <w:rPr>
          <w:rFonts w:ascii="Times New Roman" w:eastAsia="Times New Roman" w:hAnsi="Times New Roman" w:cs="Times New Roman"/>
          <w:noProof/>
          <w:sz w:val="24"/>
          <w:szCs w:val="24"/>
          <w:bdr w:val="none" w:sz="0" w:space="0" w:color="auto" w:frame="1"/>
        </w:rPr>
        <w:drawing>
          <wp:anchor distT="0" distB="0" distL="114300" distR="114300" simplePos="0" relativeHeight="251672576" behindDoc="0" locked="0" layoutInCell="1" allowOverlap="1" wp14:anchorId="2129EAB6" wp14:editId="69FF3D34">
            <wp:simplePos x="0" y="0"/>
            <wp:positionH relativeFrom="column">
              <wp:posOffset>4470585</wp:posOffset>
            </wp:positionH>
            <wp:positionV relativeFrom="paragraph">
              <wp:posOffset>33084</wp:posOffset>
            </wp:positionV>
            <wp:extent cx="1050290" cy="1052830"/>
            <wp:effectExtent l="0" t="0" r="3810" b="1270"/>
            <wp:wrapSquare wrapText="bothSides"/>
            <wp:docPr id="40" name="Picture 40" descr="https://lh3.googleusercontent.com/OT-KESLrAdudwRKQCWurwkdMAPTRL3cuMzi4Eh0QCZmnyWT3edCiqc77mY4K3TRhUULU-u17hBRwDG33ZWkV4zYsHUYAdWeIVRGSHCv7ZskSxa2tDImlskLe5xRj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OT-KESLrAdudwRKQCWurwkdMAPTRL3cuMzi4Eh0QCZmnyWT3edCiqc77mY4K3TRhUULU-u17hBRwDG33ZWkV4zYsHUYAdWeIVRGSHCv7ZskSxa2tDImlskLe5xRj1w"/>
                    <pic:cNvPicPr>
                      <a:picLocks noChangeAspect="1" noChangeArrowheads="1"/>
                    </pic:cNvPicPr>
                  </pic:nvPicPr>
                  <pic:blipFill rotWithShape="1">
                    <a:blip r:embed="rId14">
                      <a:extLst>
                        <a:ext uri="{28A0092B-C50C-407E-A947-70E740481C1C}">
                          <a14:useLocalDpi xmlns:a14="http://schemas.microsoft.com/office/drawing/2010/main" val="0"/>
                        </a:ext>
                      </a:extLst>
                    </a:blip>
                    <a:srcRect l="81730" t="32356" r="1949" b="39042"/>
                    <a:stretch/>
                  </pic:blipFill>
                  <pic:spPr bwMode="auto">
                    <a:xfrm>
                      <a:off x="0" y="0"/>
                      <a:ext cx="1050290" cy="105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E0D15" w14:textId="72F30BE8"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2DCEC345" w14:textId="0BF4A6E8"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D85E6E6"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99A39E2" w14:textId="7A76AACD"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51F60AFB"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F521036" w14:textId="3E30CBA1"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F3C4384" w14:textId="0B41221C"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359B2609"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291300D"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219BC724" w14:textId="5FF791F0"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2BD9F60" w14:textId="0F399423"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41AD8A06"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1D00AA66" w14:textId="0A491054"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3889AD3D"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4F1A68FE"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40C3D232"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EC6C37F" w14:textId="50E03E00"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344E240"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4B55436F"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B15025B" w14:textId="1D6F26BF"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7FDB267" w14:textId="09870FA0" w:rsidR="003544FC" w:rsidRDefault="00677B25" w:rsidP="003544FC">
      <w:pPr>
        <w:spacing w:after="0" w:line="240" w:lineRule="auto"/>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noProof/>
          <w:sz w:val="24"/>
          <w:szCs w:val="24"/>
        </w:rPr>
        <mc:AlternateContent>
          <mc:Choice Requires="wpg">
            <w:drawing>
              <wp:anchor distT="0" distB="0" distL="114300" distR="114300" simplePos="0" relativeHeight="251668480" behindDoc="0" locked="0" layoutInCell="1" allowOverlap="1" wp14:anchorId="6865B94E" wp14:editId="4DF0DEAE">
                <wp:simplePos x="0" y="0"/>
                <wp:positionH relativeFrom="column">
                  <wp:posOffset>345440</wp:posOffset>
                </wp:positionH>
                <wp:positionV relativeFrom="paragraph">
                  <wp:posOffset>179625</wp:posOffset>
                </wp:positionV>
                <wp:extent cx="5055878" cy="1747778"/>
                <wp:effectExtent l="0" t="0" r="0" b="5080"/>
                <wp:wrapNone/>
                <wp:docPr id="29" name="Group 29"/>
                <wp:cNvGraphicFramePr/>
                <a:graphic xmlns:a="http://schemas.openxmlformats.org/drawingml/2006/main">
                  <a:graphicData uri="http://schemas.microsoft.com/office/word/2010/wordprocessingGroup">
                    <wpg:wgp>
                      <wpg:cNvGrpSpPr/>
                      <wpg:grpSpPr>
                        <a:xfrm>
                          <a:off x="0" y="0"/>
                          <a:ext cx="5055878" cy="1747778"/>
                          <a:chOff x="0" y="0"/>
                          <a:chExt cx="5055878" cy="1747778"/>
                        </a:xfrm>
                      </wpg:grpSpPr>
                      <pic:pic xmlns:pic="http://schemas.openxmlformats.org/drawingml/2006/picture">
                        <pic:nvPicPr>
                          <pic:cNvPr id="25" name="Picture 25" descr="https://lh3.googleusercontent.com/eXcc1gIDWSBbuGPavFL5u4wKMnzK_aQSdhVpFNrgOH3VvDTBxDguoWlEWYkx-l3GMEQ7hrHNK3NRBSu8Ru1nogKOB_wGrSnwkx6PJ6Um9pgTtjBvd9QTtC8GogMH1Q"/>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54643" y="0"/>
                            <a:ext cx="4801235" cy="1673860"/>
                          </a:xfrm>
                          <a:prstGeom prst="rect">
                            <a:avLst/>
                          </a:prstGeom>
                          <a:noFill/>
                          <a:ln>
                            <a:noFill/>
                          </a:ln>
                        </pic:spPr>
                      </pic:pic>
                      <wps:wsp>
                        <wps:cNvPr id="28" name="Text Box 28"/>
                        <wps:cNvSpPr txBox="1"/>
                        <wps:spPr>
                          <a:xfrm>
                            <a:off x="0" y="1551008"/>
                            <a:ext cx="1666754" cy="196770"/>
                          </a:xfrm>
                          <a:prstGeom prst="rect">
                            <a:avLst/>
                          </a:prstGeom>
                          <a:solidFill>
                            <a:schemeClr val="bg1"/>
                          </a:solidFill>
                          <a:ln w="6350">
                            <a:noFill/>
                          </a:ln>
                        </wps:spPr>
                        <wps:txbx>
                          <w:txbxContent>
                            <w:p w14:paraId="608E0235" w14:textId="77777777" w:rsidR="00794FD5" w:rsidRDefault="00794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5B94E" id="Group 29" o:spid="_x0000_s1033" style="position:absolute;margin-left:27.2pt;margin-top:14.15pt;width:398.1pt;height:137.6pt;z-index:251668480;mso-width-relative:margin;mso-height-relative:margin" coordsize="50558,17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yYGhgQAALgJAAAOAAAAZHJzL2Uyb0RvYy54bWykVtty4zYMfe9M/4Gj&#10;d8eSLVm2J86OL4mT5ubE3k37tENT1KWRSJakLGU7/feClOxcp7uzfbAMgBAJHByAOv5UFznaUaky&#10;ziaOd+Q6iDLCo4wlE+fz5qwzdJDSmEU454xOnCeqnE8nv/5yXIkx7fGU5xGVCDZhalyJiZNqLcbd&#10;riIpLbA64oIyWIy5LLAGVSbdSOIKdi/ybs91B92Ky0hITqhSYF00i86J3T+OKdG3cayoRvnEgdi0&#10;fUr73Jpn9+QYjxOJRZqRNgz8E1EUOGNw6GGrBdYYlTJ7t1WREckVj/UR4UWXx3FGqM0BsvHcN9ks&#10;JS+FzSUZV4k4wATQvsHpp7clN7uVRFk0cXojBzFcQI3ssQh0AKcSyRh8llKsxUq2hqTRTL51LAvz&#10;D5mg2sL6dICV1hoRMAZuEAxDIAKBNS/0wxAUCzxJoTrv3iPp6Xfe7O4P7pr4DuGIjIzh1+IE0juc&#10;vs8neEuXkjrtJsUP7VFg+ViKDpRUYJ1tszzTT5aeUDwTFNutMrKSjfIC8mAPOSybU1EPLBFVBBhq&#10;KqygFfK0f5RwnuS0VFQSzjRlDXvo74R4ycXiYT3blssV3p1dBaVfXV6zb5df8d06Sr+IsxuZ3J73&#10;v+wWm1m9SEr+kJ8+/PFYd/L+8vr0Lkzl+c1l/+Z+ti6H96XHeHJ5O/taLeWaVY/1YPXb4HMxEslG&#10;/znbRaO7jZ4Plzy5PvfuTAVNbiadJjlswL/i5FEhxucpZgmdKgEtCFU33t3X7lZ9hcw2z8RZlueG&#10;UEZua9CC8d9joWmlBSdlAfg0s0HSHMrBmUozoRwkx7TYUqC6vIg8YCPMJQ10FzJj2jYvEPZKaXO6&#10;oa5t3797w6nrjnqzzjxw5x3fDU8705EfdkL3NPRdf+jNvfk/5m3PH0OBIH2cL0TWhg7Wdxz8sFfb&#10;qdZMATtN0A7bmWWAswHt/22IYDIImViVJPcAsm0opSXVJDXmGIBs7eB8WLCoPwNtSqKgs9G2uuYR&#10;oIFLzS0Ybzq7F/gDv++g9+3tD12v1wfi2vYehP3hwM7VQ5MCL6TSS8oLZATAH8K1Z+AdJNMkuHcx&#10;oTNuWGATytkrA+xpLDYJE3YrQhZmVMEVovakAe3HkDcXyEfDd51iQSFKs+2LloUx1kzJjeHIjNeo&#10;Z4dZ62amJNI12FvSG3sT6X5mvRmWXhB4rtsORLOnGZneYDAIA7/FdDQIw/8JqeJ5Fu17y96udJ7L&#10;hmPbpGlPYMlLr5yhauIM+oFra3Uoyr4Gz5kZSdfb2t4joWl1Y9ny6AnAkBwqDlevEuQsg/JfYaVX&#10;WMItC0b4ctC38IhzDmfxVnJQyuW3j+zGH8oKqw6q4NaeOOqvEptxnV8wKPjI831zzVvFD8IeKPLl&#10;yvblCiuLOYcmg2EA0VnR+Ot8L8aSFw/Aj6k5FZYwI3D2xNF7ca5BgwX4QCF0OrVycwtcsbWAu8Oz&#10;2Blyb+oHLEXbARoKfcP3FMPjN43Q+DbMn0JDxpntkmdUgfdGAbpbyX4egPTq++Olbr2eP7hO/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BnCy3gAAAACQEAAA8AAABkcnMvZG93&#10;bnJldi54bWxMj0FLw0AUhO+C/2F5gje7SdOUEPNSSlFPRbAVxNtr9jUJze6G7DZJ/73rSY/DDDPf&#10;FJtZd2LkwbXWIMSLCASbyqrW1Aifx9enDITzZBR11jDCjR1syvu7gnJlJ/PB48HXIpQYlxNC432f&#10;S+mqhjW5he3ZBO9sB00+yKGWaqAplOtOLqNoLTW1Jiw01POu4epyuGqEt4mmbRK/jPvLeXf7Pqbv&#10;X/uYER8f5u0zCM+z/wvDL35AhzIwnezVKCc6hHS1CkmEZZaACH6WRmsQJ4QkSlKQZSH/Pyh/AAAA&#10;//8DAFBLAwQKAAAAAAAAACEAlbqen1iCAgBYggIAFAAAAGRycy9tZWRpYS9pbWFnZTEucG5niVBO&#10;Rw0KGgoAAAANSUhEUgAABNgAAAGyCAIAAAC5g+6wAAAMImlDQ1BpY2MAAEiJlVcHWFPJFp5bkpCQ&#10;0AIRkBJ6E0WQLjW0AAJSBRshCSSUGBOCiBVkUYG1oCKKFVkVUXAtgCw27GVR7P2hiIqyLhZsqLxJ&#10;Aujq99773vm+ufe/Z86c85+TmckMAOpRHLE4E9UAIEuULYkO9mdOSkxikh4DBGCAAsyAKYcrFftF&#10;RYUDKEPvf8q7G9AaylV7ua+f+/+raPL4Ui4ASBTEKTwpNwviAwDgLlyxJBsAQg/Um83KFkNMhCyB&#10;tgQShNhcjtOU2E2OU5Q4XGETG82COBkAFSqHI0kDQE3Oi5nDTYN+1EohdhDxhCKIWyD25go4PIg/&#10;QzwqK2sGxOrWEFunfOcn7R8+U4Z9cjhpw1iZi0JUAoRScSZn9v9Zjv8tWZmyoRhmsFEFkpBoec7y&#10;umXMCJNjKsRnRSkRkRBrQXxNyFPYy/ETgSwkbtD+A1fKgjUDDABQKo8TEAaxAcSmosyI8EG9d6ow&#10;iA0xrD0aK8xmxyrHojzJjOhB/2guXxoYM4Q5EkUsuU2xLCPOb9DnJgGfPeSzOU8Qm6DkiV7OEcZH&#10;QKwG8T1pRkzYoM3zPAErYshGIouWc4a/OQZSJUHRShvMPEs6lBfmIRCyIwZxeLYgNkQ5FpvG5Si4&#10;6UKczpdOCh/iyeMHBCrzwgr4orhB/liZONs/etC+WpwZNWiPtfAzg+V6U4jbpDkxQ2N7s+FkU+aL&#10;A3F2VKySG66dzgmNUnLAbUE4YIEAwAQy2FLADJAOhG09jT3wS9kTBDhAAtIAH9gPaoZGJCh6RPAZ&#10;A/LAXxDxgXR4nL+ilw9yoP7LsFb5tAepit4cxYgM8ATiLBAGMuG3TDFKNBwtHjyGGuFP0bmQayZs&#10;8r6fdEz1IR0xkBhADCEGEW1wfdwb98TD4dMXNkfcDXcf4vXNnvCE0E54RLhO6CDcni4skPzAnAkm&#10;gA7IMWgwu5Tvs8MtoVdn3B/3gv6hb5yB6wN7fByM5If7wNjOUPs9V9lwxt9qOeiL7EBGySPIvmTr&#10;Hxmo2ao5D3uRV+r7Wih5pQxXizXc82MerO/qx4PvsB8tsSXYfuwMdhw7h7VgjYCJHcWasIvYYTke&#10;nhuPFXNjKFq0gk8G9CP8KR5nMKa8alKHWoduh8+DfSCbn5stXyysGeLZEmGaIJvpB3drPpMt4o4e&#10;xXR0cHQAQL73K7eWNwzFno4wzn/T5fMBGF8zMDBw+JsufBkAB/MBoPR901l3AkC7AcDZOVyZJEep&#10;w+UPAvxHUYcrRQ8Ywb3LGmbkCFyAJ/AFgSAURIJYkAimwToL4DyVgFlgLsgHRaAErABrwHqwGWwD&#10;O8EesA80ghZwHJwGF8BlcB3chXOlC7wAveAd6EcQhITQEDqihxgjFogd4oi4Id5IIBKORCOJSDKS&#10;hogQGTIXWYSUIGXIemQrUoP8jhxCjiPnkHbkNvIQ6UZeI59QDKWi2qghaomOQd1QPzQMjUWnomno&#10;TDQPLUSXoRVoFbobbUCPoxfQ62gH+gLtwwCmijEwE8wec8NYWCSWhKViEmw+VoyVY1VYHdYMf+mr&#10;WAfWg33EiTgdZ+L2cL6G4HE4F5+Jz8dL8fX4TrwBP4lfxR/ivfhXAo1gQLAjeBDYhEmENMIsQhGh&#10;nLCdcJBwCq6dLsI7IpHIIFoRXeHaSySmE+cQS4kbifXEY8R2Yiexj0Qi6ZHsSF6kSBKHlE0qIq0j&#10;7SYdJV0hdZE+qKiqGKs4qgSpJKmIVApUylV2qRxRuaLyVKWfrEG2IHuQI8k88mzycnI1uZl8idxF&#10;7qdoUqwoXpRYSjoln1JBqaOcotyjvFFVVTVVdVedqCpUXahaobpX9azqQ9WPVC2qLZVFnUKVUZdR&#10;d1CPUW9T39BoNEuaLy2Jlk1bRquhnaA9oH1Qo6uNVmOr8dQWqFWqNahdUXupTla3UPdTn6aep16u&#10;vl/9knqPBlnDUoOlwdGYr1GpcUjjpkafJl1zrGakZpZmqeYuzXOaz7RIWpZagVo8rUKtbVontDrp&#10;GN2MzqJz6Yvo1fRT9C5toraVNls7XbtEe492m3avjpbOOJ14nVydSp3DOh0MjGHJYDMyGcsZ+xg3&#10;GJ9GGI7wG8EfsXRE3YgrI97rjtT11eXrFuvW617X/aTH1AvUy9Bbqdeod18f17fVn6g/S3+T/in9&#10;npHaIz1HckcWj9w38o4BamBrEG0wx2CbwUWDPkMjw2BDseE6wxOGPUYMI1+jdKPVRkeMuo3pxt7G&#10;QuPVxkeNnzN1mH7MTGYF8ySz18TAJMREZrLVpM2k39TKNM60wLTe9L4ZxczNLNVstVmrWa+5sfkE&#10;87nmteZ3LMgWbhYCi7UWZyzeW1pZJlgutmy0fGala8W2yrOqtbpnTbP2sZ5pXWV9zYZo42aTYbPR&#10;5rItautsK7CttL1kh9q52AntNtq1jyKMch8lGlU16qY91d7PPse+1v7haMbo8NEFoxtHvxxjPiZp&#10;zMoxZ8Z8dXB2yHSodrg7Vmts6NiCsc1jXzvaOnIdKx2vOdGcgpwWODU5vRpnN44/btO4W8505wnO&#10;i51bnb+4uLpIXOpcul3NXZNdN7jedNN2i3IrdTvrTnD3d1/g3uL+0cPFI9tjn8ffnvaeGZ67PJ+N&#10;txrPH189vtPL1IvjtdWrw5vpney9xbvDx8SH41Pl88jXzJfnu933qZ+NX7rfbr+X/g7+Ev+D/u9Z&#10;Hqx5rGMBWEBwQHFAW6BWYFzg+sAHQaZBaUG1Qb3BzsFzgo+FEELCQlaG3GQbsrnsGnZvqGvovNCT&#10;YdSwmLD1YY/CbcMl4c0T0AmhE1ZNuBdhESGKaIwEkezIVZH3o6yiZkb9MZE4MWpi5cQn0WOj50af&#10;iaHHTI/ZFfMu1j92eezdOOs4WVxrvHr8lPia+PcJAQllCR2TxkyaN+lCon6iMLEpiZQUn7Q9qW9y&#10;4OQ1k7umOE8pmnJjqtXU3KnnpulPy5x2eLr6dM70/cmE5ITkXcmfOZGcKk5fCjtlQ0ovl8Vdy33B&#10;8+Wt5nXzvfhl/KepXqllqc/SvNJWpXULfATlgh4hS7he+Co9JH1z+vuMyIwdGQOZCZn1WSpZyVmH&#10;RFqiDNHJGUYzcme0i+3EReKOmR4z18zslYRJtksR6VRpU7Y2PGRflFnLfpE9zPHOqcz5MCt+1v5c&#10;zVxR7sXZtrOXzn6aF5T32xx8DndO61yTuflzH87zm7d1PjI/ZX7rArMFhQu6FgYv3JlPyc/I/7PA&#10;oaCs4O2ihEXNhYaFCws7fwn+pbZIrUhSdHOx5+LNS/AlwiVtS52Wrlv6tZhXfL7EoaS85HMpt/T8&#10;r2N/rfh1YFnqsrblLss3rSCuEK24sdJn5c4yzbK8ss5VE1Y1rGauLl79ds30NefKx5VvXktZK1vb&#10;URFe0bTOfN2KdZ/XC9Zfr/SvrN9gsGHphvcbeRuvbPLdVLfZcHPJ5k9bhFtubQ3e2lBlWVW+jbgt&#10;Z9uT6vjqM7+5/VazXX97yfYvO0Q7OnZG7zxZ41pTs8tg1/JatFZW2717yu7LewL2NNXZ122tZ9SX&#10;7AV7ZXuf/578+419Yfta97vtrztgcWDDQfrB4gakYXZDb6OgsaMpsan9UOih1mbP5oN/jP5jR4tJ&#10;S+VhncPLj1COFB4ZOJp3tO+Y+FjP8bTjna3TW++emHTi2smJJ9tOhZ06ezro9IkzfmeOnvU623LO&#10;49yh827nGy+4XGi46Hzx4J/Ofx5sc2lruOR6qemy++Xm9vHtR674XDl+NeDq6WvsaxeuR1xvvxF3&#10;49bNKTc7bvFuPbudefvVnZw7/XcX3iPcK76vcb/8gcGDqn/Z/Ku+w6Xj8MOAhxcfxTy628ntfPFY&#10;+vhzV+ET2pPyp8ZPa545PmvpDuq+/Hzy864X4hf9PUV/af614aX1ywN/+/59sXdSb9cryauB16Vv&#10;9N7seDvubWtfVN+Dd1nv+t8Xf9D7sPOj28cznxI+Pe2f9Zn0ueKLzZfmr2Ff7w1kDQyIORKO4iiA&#10;wYampgLwegc8JyQCQL8Mzw+TlXczhSDK+6QCgf+Elfc3hbgAUAdf8mM46xgAe2Gz8oW+4bf8CB7r&#10;C1Anp+E2KNJUJ0elLyq8sRA+DAy8MQSA1AzAF8nAQP/GgYEv1ZDsbQCOzVTeCeUiv4NuUfi4wshd&#10;CH6QfwNRWnG/XvDf1gAAAANzQklUCAgI2+FP4AAAIABJREFUeJzsvXd8FFX3P37OZFN3SWhJQARC&#10;CyW0IFUhmIQiEKSDhCZVmoAgCAiPKEjVIBBQioQOEkogIZSQhASUACqIIs/nUTDYSKGzG1Ln/P64&#10;M3fv7G4WVBT5/ua8xCRT3vOe9zn33DJ37iARgW5PxggAAVT9CQEAUNmqbCNAJJutyq8EhITKLgWK&#10;CBF1fB1fx/978EGAt8FXQf4wvgCl4+v4Or6Or+Pr+H8VXzfdnh5DvSP6LzG7JONgt+N0wxxo/QPV&#10;fzq+jq/j/5vwHW7Q8XV8HV/H1/F1/MeHr5tuT5FJT5rA/4+NlBTEDElJNaQ9Rt0NAMpDHeBph40i&#10;oJqDlD/48xsdX8fX8Z8ovnW35mqO8dXjdHwdX8fX8XV8Hf/P4eum29Nl+hPRJ22K/igkIwCeqsS/&#10;RdMerBxuMzNRx9fxdfx/AB9LO8Hub34VHV/H1/F1fB1fx/8n8HXT7V9tekf0iZmYSnga0bwHYJts&#10;lAMd7LT+of5GQKjj6/g6vo6v4+v4Or6Or+P//whfN92eItOn5j4xQwIAABK2qP8jBABSco1g4uAY&#10;8n3EsYAI1S06vo6v4z8N+KDj6/g6vo6v4+v4jw1fN92eItOfiD5BI7DmEgRQB8FIySVKAxjFI615&#10;ygZFPFp7so6v4+v4jxsfxLNKx7c90kEjQcfX8XV8HV/H1/H/DnzddPv3m94R/ReZXSIhAAT2krqw&#10;Q32VQFjsm0/kcJDOdHwdX8d/cvh2m3V8HV/H1/F1fB3/78TXTbenxvSO6JMzJYGUkneYW/jrACxD&#10;iRmG+81RcuKn6/g6vo7/+PE1V3JW6zvDd9CK0PF1fB1fx9fxdfy/hq+bbk+P6R3RJ2YESjOYZyRg&#10;42LCSJnt4XZ/qvlHfbNdOErH1/F1/MeMb3uEjq/j6/g6vo6v4/+r8HXT7WkyvSP6pE3ISDa5hy3c&#10;TaidrMHchaBJPQ6ykLrp/1F8AiICCfEp5a/j/7+Mz44gQLEpYWvOmw46vo6v4+v4Or6O/+fwddPt&#10;qTG9I/rEzJpQ7NOIml344JdNuvn6/IWvvvwy70Fe+bI+jRo1atykKaKEIAAJy3//CXzlKAIE5Qiy&#10;WZHtyeFnZefMeGvWL9euMMiaAdXeeeedagE1neDLsuwc30WSACBq5Zr4uFggaNyg7ocrVhkMrv8e&#10;fUpKZI4vSZJD/MfL/36eZXX0qgrlKxDArZs3x48b6+1T9qH8i4uLf/31VwJCACKs+mwVg6vrn9bn&#10;wxWrE+L2AEKjBnWjlkcbXA1PSv8/hm8H6RhfaFfYHvD48IlgxapVRk9PIHiQn9++XZsmwc2d4Muy&#10;zDejJDnHJ7mE83dB6enSJys7J/+BBQAA0NPT09/P/6/jZ2fnPHiQxzZ4enr6+/uxQz5cufrQvj2E&#10;0CgoMOqj1QYXw79NHyqR+XGIiIil4RMRycTwEREczwf8Y/yvZ+e+MqC/hABISxa+37LVC3+If1Z2&#10;Tn5eHtvg5enp5+//2PX5+/SXZdnmdOf6/5P8ieijVatMnp4AcOPmzQnWWuDv0sdssUSvWlWhQnkA&#10;vHHzxoRx47x9yj7B/CniW/IsF7/97ocf/lfwIJ8QypX1CWrQoFadQHc3t79J/7/C/6EmVtYA+Oyz&#10;zxoMhoedpJtuj9/0jugTNWvuUIe3NAuj8Zrfeth/f7jy2pgxEqhPc4AACBHfnjUjvGMXEevP4TtK&#10;ZmyjLdYTwS8oKH6pSyeQEREIZEQkwqEDew8fM7E0/F9++33YkEFEBCCpGVthya4KICcnp6SczHh/&#10;3ttACBKAjOHtW8x5d/G/RJ9ffssaOngg57996+Znnq1qc+LxtC8eL/9ffrs+bHCkmh1o+7atz1R5&#10;9qH8f/kta+jgQaDG5+aY9dUCav45fZLTTr3/7lxSvRQW0nIuv6N/Vn9bfAcHOcW3hfpH8WW5JLRD&#10;B0mN/zEjBr0yZFRp+L/8mjV0aCQvX3Nnzwjr2LU0/MSklGUL57P8Q0T79uwpV6HiU6RPWER3spgZ&#10;f6MXxCek/nX8sO7dyZzH4t/kJcUnJANQcvoXC955m5ffsJAWc99d8m/Tp3v/gebc64AIhAAFqamf&#10;l4YfFtGdLBaWP72MLgkJx/86/7ahL7oK+fnI4UQPD89H5x8e0V22WABkQFRlf8z6OOf/p/FlWQ4N&#10;D5cAAJDxV+olBL+KFV/uHtGzd2+jscyT4i/L8ovh4S5ABBKCvGPr1srPVv1b9fnl9+tDBw3i9fv2&#10;rVsqV6n6GPH/nD4n0tOXLv3ggeW+o/YD+PuVf2vm7ODgZv+q/PZQ++W360MHR6r40paY9dUCaj36&#10;6brp9rhM/47okzMSf7CWMwICAW8eqzkFldGCUxlfjhs9WmKHELHsRCQR4YKFS2bNmMzQ2COcP4EP&#10;ym71RAIAIEIgDdsniH/o2HH2Xj67eSIAIA9Pdyf4BhdX5fNcyC7D/pCV/cpGPHgoQeFPAEjfXb78&#10;79HH1cWg4e8I/7Hzd3UxqPr8Af6uLgYQ4tPV1e1P6xN36BDzLwARwKXL//23xKew95Hw4WH4IGx8&#10;3PgAkqyJf2f4z1apVCSUr3Xr1zrBX7t+Hc8/AMU+5co/Xfr4VfTj/P0q+j8WfL8K/jz+/Sr6Mf4H&#10;4hMArOX30n8v/wv1uZ2bDYAgs1Pcfs780SH+g/x82WLm+dOSVyDL8l/kf/vuPVdBHwS4fTP3D/Gv&#10;6Oun4Mvgp/z+D5Wvv4iPiLKIL6sgRDk5NzbEbO7WrcfF818+Kf6I4s9/Qh+DwaCt3x8z/h/lf+Wn&#10;n9uHhr37zn8e5N3n8altP0B2zq2pU9/sHtHFkmf+1+S3h5urwSDU7+Tqav9cVzfd/gnTO6JPzlDN&#10;GwRCKrFmFyVFELA0VFxcPHvWDHU3yoCIQEQSygBEIGWcu7jgndnqOfhH8UHIgsDSHKt8kACV3o+6&#10;+4nhP8h/wOeBSQQmoxEAgxoGPwQfiEASdqv4Ci4CUJ06gaC0DBSAf5c+DvkL+H8Lf0GfP8hfjc+/&#10;oE/d2oHqBpQAAOR/XXyqzQRn+PAI+NZWxd+EX3r8a/ER8YX2YWyTRJCdey/PYnaIf+vu/fu52Tz/&#10;dOvcSZKkp0sfMX9aHuQ9JnyFpwyY98DM+AcGBmr0J/nfpk9hYaELL+sAAPjZru0O8Q8npaKITy53&#10;b9/6i/zLGL1KHi0+neIr/C0W82PX5+/WXxL4sy1i/T556vSc7OwnxZ9NbiFU9v5j+khPOj8AQnLa&#10;qdEjhkmP0H4gBLOlMCKi+5Uf/vvP6OMc/xFN5K+bbk/K9I7okzMCAJuZ/QTEm85sOyl/EKR9fsYF&#10;UNlChIgVfX1RTWGsyZ17M4dlFhXoD+AD8NRH2ryoqX6ePD4Bm6Di7+8dnxCfmpLcOLj5I+CTgC+R&#10;2mhUexk4uH8fZTiaAAjHjB73L9OHnOP/Hfy5Pn+cP6nvOP15fQYP6ANAQMpNjRk97t8Vn6DiW42E&#10;fyo+PXl8chg/peBPGD1KWZ0RAYAO7N3pEH/fwUNMWnapQUOGP3X6iPx5S+8x4bPpygr/wf37iPqP&#10;GT3+36bP7Vt3JaXxq/BPPJbkEH/z1i02+fPWzRt/kb/BYGgTEirwL/Z/psof1IeRVP35VJVfUqNP&#10;1J/nT3apWTPfeFL8Uc2Q1se1f7s+1vzzBPPDf/93ZcG8uWL7iuP7+vp6eRk19aOqz6gx467/+svf&#10;rM/D+D+yifx10+1Jmf5q8pMzJRWJP5DVRULTGXnGysrJJiCJzVdBOrB/v7dP2cLCwlcGD72Tm0WA&#10;3TqHvTlzrvW0P4ivoWX90461Buifxv/h6lUEAJSJ0Ojp8Yj4CGqbECC8fesBg0cUFRbyvZUrVUKU&#10;yvl4Hzp8ZHdsrAQUHhb2TJVn/w7+f58+fwd/9n4mWSk/nL+LwVV9j0VmTcxH5G+PX9bHO/HwkdjY&#10;WAkoTLyjP6XP49dfu5n9IKVZwSbNA6CIT6xrrx5E1paD0F1+7PgkE9/0KPjVqlQuQNmNUCIgCddt&#10;2jhw6Gh7/E83rvVgMDIgFvD3uJ4yfRT+ZDQaHws+APL4NzFMgrI+ZRIPH46NjUVN2fwX6fPFuS8R&#10;SAZQ6xcAMvyceaVaQC0R32zJu5ebBQgSsefsCEBnzpyqFVjvL/Jf8u7cLzI6Xfr2YuVKft0iXrZb&#10;/+ih+hDnb/Q0/pPl66/jq6eQDFDZt9x785fevH3r0OEjp9JP8Pi8mvlbcXGxwWD45/mTAP5P6SOT&#10;mn/4Cf9wfigoLHjttVGSqj8ToVFQ3Xnvvl++QgUFjejSpe/fnDmzQHkIz04lYxmTSuoJ5reHm4vB&#10;AIJ/9ZWKdHtSpkfeU2NK8wBYWiRPT08AcHNz27d71/Ohoa+PGDJwyAh+cGFh4Ym0E95lvAHg3v17&#10;Ie3aiWs/lLb3q/MXzPfvuru5FxQW+lYo1yCo0a+//b5l67YLX3+dl2cxGj06degwZNhwN3WNuOzs&#10;nE83bbrw9VcPLHlGL89mzZqOHTfeurbqI9vX5y/s2LHz8uXvagbUuJr5U8MG9Xv37tOyVWub5sjp&#10;jDOnP09DVYqr13LOZmTcsbs7R9IhAAISEE6cNI0tqWJvFy5caN6sGQD8/Muv5StU8PDwzMrO+b//&#10;XnZ3dy8oKGjTps23ly4vWrywwGL2MnrGbNzkZTTxc2/evLV1+44vTp3KyzMjkIzQotlzgwcNqh1Y&#10;94+qUYop/J0MXdrztzngRPrJmJiYW7nZMqDJ6NGxQ8eBkYOMRtOJtHQPdzcAKCgorFO7Jm8oIxBJ&#10;SEASoYeHJxHFH0rcv3dvbk42INYIqDpt2vSAGjXZwYWFhaczTmde+w2VxWhRBjh48EBQo6bVqj5b&#10;0ddPDLmw0DBJkmL37juceCg3N1cCDKofOGnKGzZt9AsXLjzXrBkAXBPuSIjSAt8K5RsENbqaeS0m&#10;ZtPXX51DAJOXZ79+fXr3HVDat73v3r0Xs3nLF5+femAxE1GDoPqRAyObBje7cfPW95e+dXNzB4CC&#10;wvz2IS+W7guhc64+uGA3zS/Jdn9x+uzadR/fzM0lAKPRq3OH8H79B3j7+JxIP+np5iYDFBYU1K5d&#10;q0qVZ5mAJ06c8Pb2BqC79++HhYa5SFLs3n2JiYm3cnOJ5IZB9SZNViRSLq82YtiA+OmMM2vXrlX9&#10;69mxQ4f+/QeU8SkLQvw/Cv9BkUP37NjKGsGA7rnZWRX9K6ltJACkrOwbnoAyKJBDIyMd6nPr5q2t&#10;27d/8fmpB5Y8IhkQmjd/bnDkoNqBgQ75M/y79+7GbN56+vOTZosFgRo0EBz03XduLFAL80NCXrTn&#10;f+vmrW3bd3xx6qQlz4IARNS8ebPBgwbXCqwr8v/q/IWigsLbudmgSII5uXfOZGTkF+S3b/+iqM+d&#10;e/djtmzJOHXKYr4PCEEN6vfu3btV6zY3WbS4ugNCYWF+u5AXvzp/obig8HZuNo//LBUzJORFHsk/&#10;//Jr+Qrl3T28bPS3mM3bdu46fjzJALKHp0lCev75Nr179S1fsbyNPoD01flvLPfvurq5FxYUVKxY&#10;PogVgU2bvv5SKQJ9+/Xt3be/hOg8Prn+V376SQYU6hdEwM8+2zr9rXlkHdSBYylpAIBEMipvC5CE&#10;Z85kRA4Z5RDfbLZs27kj+XiSRLKH0dsFSp5//vnevfuUr1CRt74ZflZ2jqe72/PPPw8Al7//rn5Q&#10;I67PfYtl1arVn59MQ0Sj0fhccNPBQwY/U6Uq4//VhfNFBYW3c3M4/9wbt89kZBQU5rcLefHr8xfM&#10;9+66u7sXFBT6eBubBj8nxufX5y+Y7991c3MvLCj0KePVtFlzBDiRlu7h7lpQWORboVxgYP0lH0ad&#10;PpVOAL16dB01ejzTnyl6Qwm2U3l5ZgAEkFs899ygQYNqBwY+Yn5QHm8R68MgAvTv17dO3dp1AFu3&#10;bnU8Pfz9d+aqc2INudnX1eEehf89JZWdfGDJIyppGNSgV+8+rVq3uXHz1veXLrm5uQFhQWFe+/ah&#10;LH6+VjKnG7u7+kGNfrJmTjQaPfr17dunb39EEPkDktLNt+N/48atS5e+dXd3J4CCwoKyZUxNg59j&#10;+pgteSuio784eRIAyngZmzVrOnjIEDW9P2r+BBk8PDyI6GhS8sGDB37OvAqAJqNnRERE/wEDXd3c&#10;ePzwKqywoKBa9WerB9Syxy8sKuJ1EAC1atWaf/zNpnwB4PQ581hvUdUflyya37L1Cxr+iA0bBh1O&#10;iN8Vu2/d6pWAiCgf2H/A28cH7PLb1+e/2blzx+XvL9UMCLiSmdmoQf1evXu3atUGEG26nV+dP2++&#10;f8/Nzb2woMDH29Qk+DlRn6/OX7Dcu+Pm7lFQWOBjMjVt1gwACwoLT6Sd8FGq17thoeGSJO3eu+9I&#10;YmJubg4CBNWvN3nKFF698soa1PodSD548EBQo2APD/d7d++6ubsDQEFBQUhIiMOa1FoLFxTWr1eX&#10;rVOtm25/zvRVc58a2xd/eFXUMmXYCwigMCkprbRBLGE9NACizZs+FddD0+wF2LxxQ7UatQDg5QED&#10;72dnqfgUEhKenp7MEyoQoAQywZaYDdUCas1+Z/7p9BSGz3I4y/ivjx/du59Nw7RU++W33wcNHuSi&#10;xWcP4wBpzuyZ4R1fYkeqy/eB/YAf5+/QsrJzB77Sj+NrV+Gzmg3+5pgN1QJqbdi6c/vGdUDsdUdG&#10;UtF/357d5Sr4AgARTX1r1oVzZ+z4AwCYjO7bt+/6E51zu1voz/F3bnNwCw75872//vZ75OBBLgJ/&#10;AFaHy+1DQtPSU7k+Qwb2GT56ovWioPi3ZkD1HzKv2esfFtJ67ruLQAmqQfb4ADg0sneHrn2HDork&#10;+tSsXu3Ha9eUFwOE+IkQnupb15MkRIRN6pp+L/cfeD83i+M3CGr8/aWLdvFTsvuzz3z9K9moNH/x&#10;spQjibYDxoSV/Mv/mnPTYNWnJDk5VZIcvLlgM5xtw5//uHP3XveePQwqvhg/LVq2OnfuDOc/NLLv&#10;8NETAPCXX68PGxrJ46dmjeo/Zl6T7PDFiQ+c05177HIO/NuyRauz585wfUYNHxQ5ZJRz/jdu3e7X&#10;tzeH79+z67jJ08X7n7f4g7Sjh7h/D8Tt8/YppxZiQACSaerM2RfOZTjEN5rcd4iFQiAzf9GylGOH&#10;beIHgPx9K/6Wc9NV8G9yiuog9niA6I23Zn9zLsPBAwFCk8l9+/ad3j5l2d6X+79yPzdbxFf1kZOO&#10;p7pIEtuwZv3G2B1b7fn7+1f4PeemixWfklNSer4SeT83x1H8U1LS8fCOnSQxf1avJeo/f8kHKUcT&#10;HYQWQM2AKqvXrPfwVAeVHPFvENTw+0vf2eUfefeuz3z9KzmMT5v4iRwx6nrmFbCNn+LUE+miPh1e&#10;jig2W8T8BgAmLyn+ULI9/vzFy1KOJtrHPyDWDHhm9cfrPdw9eW90w9Zd2z9dx/iXMUrx8ckMJDEp&#10;edn78+35Nw6qsyJ6HQC83P+V+zk59vkZQE4+ntozcuD9nBx2jskL4w+liCCqjASIJiMeTEghWQ4N&#10;C5fs4gcRGgXVWBH9qXoRmvrW7Atnz9jFD+Pvvn3bLu+yPLyd6U9EIaHhrir/McMjBw4dxXZdz8qN&#10;HNiP4+/YuqXys1U5yJoNG2N3bLXH9/et8FvuTaFZICcfT5VcJLCt36FBg0bff3/Rjr8cu+szX79K&#10;jCQRhYSGGlT8ndu2VH6mKtt15+69nj17oOBffz/vXbsOAEJiUvKyhQvsy1eTRrWXr1rvPH9mZeUO&#10;HNifs2/dovnnZ78yOPAvzJ83t237UIYfFvEymc1q/Benppy0x1+2ck3i/lh+6QNx+5UUpCEDgFBQ&#10;WNSpcydJ4L8memX9Bo15frPn/9///Tj2tRGHEhKNXiab8vXLr78PGjLYxY4/EAKWzJk9K7xjZ546&#10;CaCH4iYAAJMR4+OTRX2UoAV1b0IKEPzyO2vR8fJV7cfMa5Kd/t26hL351lywax+K+D27d4+Lj+fk&#10;586aHtZJXDgdAKCgsKhz506o4jcOqrEieiPoptufNf0d0afGunXuoK5OyMbv3Dp0fJEtzGBvrgYD&#10;S4YEAIg266G5GgwAgEpGJVf1CaeXp1HAx7T0FPURCgIooxYIMOzVkRER3TPSUzg+gTXdRa9Zfy3z&#10;yqPc0f74xKGDBrnY4QPJgICACxYuee+dmexgRJQJQJmqgw75l25W/NycnOLi4kLB8vPz7fGZYp4e&#10;7gQESASyeq8AQCajxHqhD/Lz24WFXWD9Clv+AAD3LQU9eva6fOniowjysJsgoflnt9MRf2YXL10e&#10;MjjSReDPJCEkIExLPyHq4+HhIcJy/169dk1ypH9y+umY9dHAg8oOHwA8PDzZAn1cn6vXrrlo8Vn8&#10;HDqWwtCUOwLg+vM78jJ6ifjfX/rWUfxIA14ZUFxcLN5Lj/6vpBxLtI8fQMrKuWHQ6COX6gQAsRVu&#10;5a/eNyBcybzWq2cPVwFfjB+lF6ryd/fwYKiuri5i/PyUeU1yVL4Sj1olYvhXrl3r1fNlQyn+PXvu&#10;rJ0+D+FfsUI5F6OJ67M7bj8AWWGJko4e4vhGo4u3TzmGz2g+ePAgJDzsm3MZ9v5l8WOxFPJCob4v&#10;RQDUo//A1GOJ9vEDgNm5Nw0a/5LIPy8/PyQ87MLZDIf5AZDMlgc9eva8fOkiu3Evo9EGX9WHuD5j&#10;Jk6O3bHVIf/snFsuGnwZgLyMRof6AxCiVCLo72pw5foXFRe/EBaWfDRRxBf5X8n8tUvXLvfu3uaw&#10;9vy/v/Sd1r8s/0j9XxlQVFxs71/RCIiAfs78kccnWfkbfv7pKj/HnGcpMVu4/rx+MecVlbBvz6r4&#10;xcXFz4eGph497DD+Aehq5m9duna5e+8O19/Dw53zN3p5MpJZ2blLFy6w1x8AL176YdTwSADwNBrt&#10;8RU1ELw8y3D+RpP6FFqNfy+jkfvXaDQCASLKWv05/0mT3mRISs7/MsNR/AACmM35PXrx8HZQvmz0&#10;F/l7eFrT7974eBGffUWZ8R/z+uQ9O7Zq8FV9cnJvGjT8ZV6+tPU7XPr+W0f8pf4D+heXFFspi/jq&#10;sQWFhS/37IkCf5NR2vXZAUDIys5dtnCBw/L1zXc/jho+8KH5R9T/9LlzLo79C3PmzY9Zt4ads3zJ&#10;UiH+XS5eOGeDX1xcHL8vlsdP6xaNWC9UzD+c6bmvL0gC//CQ1vWDGvP85pB/vcDaqSnpRqNtL3Rf&#10;wqGhQwa5OOJPSEDSgoVL5r8zi+nD8L08PXn7wWg02ejjZTRyfYxeRsbf1eCiLV/XJEf6HzqSwitr&#10;sX0oxo+fbzkXo4nr/96i98DO1m/eigL+/Pej7I/RTbdHN70j+tSYu5vrmPET1VwILP9ERESU1usj&#10;QCA+3cTekFVRkhgDbL10K771d0L2hUoAAJDQYjGL+AgAMrCBZCJ4793ZD72di5cur4xaVho+5596&#10;8sz+2O0AQEQGFZ+lTAf8SzMBf/LUNzt26ti5c+fOnV/q3Klz55c6d+nSWZZl9bIcn52n4CNIMqCy&#10;E+GNydPYAeFdurg65c/0GT9x8r27dx7O08kdiPilmD1/ACgoLHp94ngEiQT+ABr/EpWCX4p/bfTf&#10;smN3cXFxUXFxafj5Dx4AgBN9RPwt23dbO5Bo1d8BNyg1PgGAwCV252Z++LKVa9hAssP4QZCMRpPA&#10;v9RiAwDWQqU2SFDQqrioePjwV+3xRf1J4K+2doUxdqf6EMGWHZ8VFxczL5cUlwwf/uof869T/ix2&#10;hg8bIfB3/znzKm98/d+PV90E/Aljx9nwD+/W1eCUP9N//MRJ9+7e4S85LV358b3cLCf5x2QsI+oj&#10;8u/QpYuh9Pjk+vNimJObU0r8MLr46dadP1z61gl/k9GkzT+YnZtTiv7sWYdj/V/q1cvtYeULAHv2&#10;fLlEthZqh/o4Kl/Snp2bHfqX/4aA+QUFrkL8oMB/92dbFXygA4nHVHwAdZUTRABwuXf7lojfuWdP&#10;d6fxDwBA2LNnd5l4D9aBPnPeW+AkfnwrVgSAG7k5peGXqo8Y/xxfow8BoJeXp8C/pGZgfXZSeFcl&#10;5zvXf/zEKffu3CmtfIn6i/xXrlm/fv36/7wzr31o6F42PV7BL6rop8zv+HTbrh8uXXRSvkxGTyF+&#10;FAoE+Mj1u5o5xfyg4gMBEYV1fslF49+iuINJ7Oy35y9wgu/n6/cI+cdx+bUvX1t27rl4/hwQNA6q&#10;Vyjov3DxfBv8z/bFi+2HqdNmi/or+qgWf/iIwJ/enPmOJj8/Qv5kv128dDn6ww+d8Ge/p6Sd2Re7&#10;zWH+V0mWqo+W/8P9yyvr0uInP988a8ZMQX+vn7UtTFmWd+/YyvFrBfj/xQlfuummd0SfJhvUr3ej&#10;Fm2sQ5xAgDBs+KjkY4ftD+ZLQ1q/kigYAgHx0W/rVgAQ8Rs3rLt927aNMZs8vMrIyEYN2RsjQEAm&#10;k8f6Tz6JiztQN6ixNW1KcDXzd+dTvolo/ITxAjlEggnjX4uKipo1+21ZxWf8V61ef+/uHUmSoqNX&#10;u3maQLLyX70qelX0SodTbW1uFwnt+av6yKpiCn9RD+Uckl0AAIsOxMV98sm6kNBOALAv/rC7lT/K&#10;WLw6emVKSkpqSmpc3IGmLVoK+uPUKeMeRtLpDQj8SzvGnj8ALI5aiQBEMqvPAaBRg7rLo6Kio6MH&#10;RA5WlyYR9RGvauXP/Dv9jSl79u4dNmK0GD8ELr/9es3ft8KiRYuGjRitjZ/aUVFRQ0aMAwB7/adP&#10;mxK3P27YiFEcHwhAcvnt12v8lrj+4n0K8U8EUCug6o6t2z+NiXE3GkX8A/EH2BlmS96h/bGiPgjy&#10;xPHjoldFfxgVVd7Pn0jOs1g08V+qxsSJqdW8dSgdAJZ/vM5FW75atgheu/bjTTExAyIHM3xJyx8A&#10;UHnGZxuf09+YErd//7ARo8XyBWD4/ddrbDR6+Zp1kta/rZ4LXrd2bczGmAGRgxz59yH82S89unYW&#10;/AubY9bx/WvWbRD0l8M7RYj898VVBY5AAAAgAElEQVQnemjKV8nqVStTUlJST6TujzsQ/Fwrsfy+&#10;MWUcQzKbLYn7Y7X5hyaOfy06etWHUcsr+FVCwvt5Zq0+CtV9BxPdNfFTsjp6ZUpKcmrKibj9B5o0&#10;b0mCPm9MGQcEK5csifpwubvyMA1Y+V20aOG6tWslCQsKi7Z8uk6bP+ntt2dujImJXrW6vL8/AFgs&#10;ZlEfIFq1ZElU1HI3o0mM/yWLFq5du06SJIf670s4LJvNYvlq3KDeosWLoqKiXghpL+ITucydOcUa&#10;g/xuVf61qlfdum3rxpgYd6NRjJ8D8Qcc+hcA1KclkHvzNgjxI/I/dCyJx+fGzRtV/SVt/qSsrN85&#10;7L5Dh2WLRYz/RkH1Fy58f3lU1AvtX9Tiu8yZOZnj2+UHsOSZef5p3bLp/ri4seMmsvhpElRr0dKV&#10;APDRkiUfRi139fIS+S9ZtGjdJ+skSW2aAyIh11IT/zy/cVPj02LJA4KJ40fHJySsXbueHbEv/rC7&#10;pv4tjo5elZKSciLlxL64uKYtWorld+ob40orX6L+YnwCSDu27ziVniZp/ft882A2pbOgsHDrxvVa&#10;/Uvenj0zZlPMqujVFSr6gwRmS542PwNYP7+i8W/NgCrbHNXvB+IPaPODWr6AAKHngIHuGvySI0eS&#10;XdQXGfLMZo7fukWT/XFxY8e/zuK/cVCtRUs/0uhfij42/Bs2CFy/dm1MTMywEaO07R+aNHUSi59X&#10;R4zm/LOz79+9e4fjE9HHH6/k+dPf1+TrX0nUH8TPlxD88vM1ju/v6+Ph4Snm50fhDwAkw4SJ43n9&#10;xUZvJo4fG/VB1KzZb5do/btqzad3795R8LXtE2f6CPzty+/0qVPi4uKGjRitbf9IvyuV9cJXR44G&#10;oX5vFFQn6sOoIcPHhbZtIwv6f/jBQhAs7tARg6D//AXLQDfd/prpHdGnzFYuXVi7YROWBBEQSEKg&#10;BYuWxqxfbXMkHz4jR09FCXlqE/oeSqNAmarRpkWTFas+eaZKlRo1qh/Ytw9kAEAgidjoKuTHJxyu&#10;HVjXx8f7k+gVksmowMoAD3v3eH/CEVeBv8lkSEo63qffgODg4E4dO6SlprRuHybyX/fxCgBoGNSg&#10;rJ8fmzVJCDVr+DcICgoKavhw1ZAQAG35O9BH5S/qQQjAFtPfvHGzt49P3cA6BoOBiD6KWsr4A1Il&#10;X58TKekNghqxN/t9fLyXL108avzrKj79eO16bnbWw6mWdgcCfyeH2fInSj6awPkDwfx5c1dGf9I0&#10;ODgoKGjs6JHx8YdKgDT62ACq/Alp966dXbv3qFCh/KtDIntHDuXxgwBurm5ubm6tW7fu1rULjx8E&#10;nDdvUXBwMHuT2Ub/2F07u3bv4ePj8+qQQX0iB7PPnjL+buosXFF/QQsU479JUM0Nm7Y8U6VKjYDq&#10;CXFxsuBfk7oUalziURDwTUbXY0nH+/QbEBQUFBzcdO9nu4aOHEOgjf/S/EBKQ8A6PK1MtyIAKJHl&#10;+H2xIJSvJYvmL1kaVSewbkBAwNjRI/fHHSjR8kdQxtWVrQL/3bt2dunew6ds2VeHRPaOHCz619XV&#10;DRBkWY7fHyv6d+miBYuXRdUJDAyoETB29Kj9+w/KNv51yp+LYDJ6lVHWnyAESE3/gs0aKC4uvvDl&#10;Gc6/VvXKbm5unD8RLP/wA86/kl/ZlNT0Bg0bISIB+fh4f7hs8aixr3N9rmZm5WZnIcCBw8fUxiUA&#10;otHomnT8eJ9+rwQFNWwW3GTP7p1DR4x2WH5louXLl7H4BAB/P5/UZLUYIvj4eC9ftnj0+Ne5Plcz&#10;s3JzshoGNQhu1rScrz8vv02CarVq1bpOYD0gjD2QIAn6+PmVTU5OCe/YKSAgoEFQg727dvWLHCLm&#10;TwQAxIZBDYKDm5bz9ePx2SSoTsvWbQIDAxV9xPKLgADLo5aK5Wv+u3M/iv64davWwcHBC959Z8v2&#10;7WL8nz53MT//ATuX9Qd4/DRuWPPTmK1VnqlSIyAgYX9ciaCP0Wh06F8VBwAg/YvTXB+AoqjlHwnx&#10;6Z7128+AYLbkyWYz13/+u/PcjCZQ88OFr89y/OUfLBXjf/68OSuj17Ru0yY4OHjBvHe2bttOQvyf&#10;PvddQX6ejT6Cf5Hrk5ObVaZMmf79+sTu3hcS8vxH0evZEY2CGjQLblrOz5/fWuOGtVu2bl2nbl2W&#10;NZHHP9nHvxUfuABq/QIINQMq9e430GQ01gmsBwBEtDxqKfdvJd9yqSkng4KCUEIAKOvtvXzpklHj&#10;JnH+VzKzcpR3Mp3pL5ZfFv92+aHovYXL2dbYuEMo+NfPt+zxlBMdOnauHlA9KKhB7O5d/V4ZIuqv&#10;XIflTy1+k6Dan8Zsq1LlmRo1qifE7SdBf6PRqM0PSvlyMbhPmj77Xm62gC8fjDvo5i680CHwz83N&#10;9S5jGtC/d+yeve3btlkRveER849YvhbMm7ty9Sd1AgMDAgJeHTIo/lBCkUYf98vfXwSAof37khA/&#10;6z/+iOOnpH9hEPL/+6zvZK+P+rcslC+j0VObnx+JPwDsYx02tfwaja5Jx4736TcguFlwp44d0k+k&#10;tgkJ5/kHATZ8vELFpz+ij8LfJn52f8ar18g+gwaL7QdXtbLu2rWLmH/mvbuQVdaSJIW+FMH1v3jp&#10;ipJ5AADgg6gPuH/9K/o8wmMA3XR7iOkd0afP1kd/FNq5G6mjZywRbd65Z83KD8TDWM1TqoNJyWco&#10;dESJVdtKupP/895ivsvdzbV1+zBg440EALBhbYyIN2LoSGQZ1WYNOEeWePSowJ/27Yu3WXVp0btz&#10;CwT+h44eJ7LWzggARBaL5WHXsZqsJm7OX9CnBNV62oY/KoKwf0VVq9fkgNk5N1wE/e8/MGdkZCQl&#10;JR1LSkpKOpZ07Fh6WppBKGBIePxYwqMTdsK/1IPs+PNXH9m/bp1fbNs+TDzDZDTu2LZTg69F5Pyf&#10;b95YXPtn7PAhMtjGDwCUqFNGmX/FCkzUv3WLRiLa6GFDiJDHj/UMEvS33qUVn4Dmv28Ne4PB0K13&#10;X+5fs+U+234i7QRa8WX7eBs+JLJS9ZrERpqhdIWBD0Pb/sUeGeTm3nRR4xMA+vfs1rL18yLvsj5l&#10;YmI2ifzVjoVtfLZp0cjX35/jjxk2VNb4lwAgJ+em6N9+vbq1UC/H7sHHxzsmZgto4scZfwTevqHX&#10;Ro0Bq/6G//v+OwLI+PJrF0H/Ma9NFPln59xwEcqX2XL/TEbGsaSkY0lJx5OSko4lnUxLMwj6AOHx&#10;Y/HMQaoWBFCyb1+8+mkBhdCrQyIr1agl6sNI5uTcYI5k/rVYLBlnMpKSkpKSjh1LOpZ0LCk9/YRB&#10;1YfhJx1LUPkj1z8rN5vrcygxAaz5Qd667TNJkkR9xo8eUaaiPzvaGv8k/AZAANlspjG7Xbvye+Pm&#10;bYNQvvr37Na2XZiof9UqzyxYuFTIP5iSpC7jBPzpKgHg/PeX8fhxcTVE9OzH+eflmUvzL2f67XeX&#10;uD6VfMsGBzcpEuJz+9aNABCXeESIz5IXQkLK+/rx/JBx5gzDv3nztujffj27tm0fKurzbJXKCxYt&#10;ASs+pCYd4fGj4KuaVK9WjetzNTOrQ1j4mpXLy5f3effd90X+Ij4CZedm8a1cf1n1kzb+ZWv9SFZ9&#10;OP+ILhEiflbODVdr/QjmPPPpjIykY8eVtH88KT0tzUV9dsbuJlnN+U7054hi/uH61wx4Nikp1cXA&#10;XvyEhMOHBPySbdt2sSW7OP74MSO8/fwd1O9kU7/DeyxsAAHAxWCI6N1P9S+oa0+wXhGAWr4GvDLw&#10;2y9Pi+V3U8wGvuQP21StWnXO/8fM38PDO6xeubxcubLvvrfQTn/H+UfEj3ipvVJnqfgmo3HHth1i&#10;/F/4+iwBuLu7Nm7RhueHxKMpslzC8OfMm8Pzv8lkqBVYr7T4cVi+QBOfD+fPdh0+ekTIn/K+vSyn&#10;EXf/wnfn5qv4MkLC0ePqS+rW+JHQAb6oj338A5B99VrsqP1QUlwstk/EynrK2NHsaPZeAXs9CgDO&#10;nb/oLsTnO+/MB910+8umf77lqbT/zHyzUVCDlVHLUH1fHIli9x/q/FK3WuqrLDJ7DGEdONMYezuA&#10;kMTBCASQASVAArmSn4/N9z9aNm9+Jj0ZlK5CSY3ageLekOdbb/h4JUukzhryAABwLfNHxgqR+vWM&#10;cHVztz9m2rQZ0R8uVflLpHzjmyfBR+jvCsa/jjd5/JhOXXuIy9gYjUZEJGKfI9DwJyACZckYf79y&#10;4nM5Uvkz/S3m4lmzZgEQEUqsNmCftFf4owy26wD9IeP8bWpCjdnxRwDOH5DGvz7N/qSqVSp7+/nf&#10;y8lSDre5rMp/xKjx4g4XFxdZGXuVbM5CQAK5FPcQi59RWjQ3V0MJoCSJFTEAAKFVfxEf1CgsY5SU&#10;lXJUe6ayUgHLaB00zjNbCBAkIqLwkNYO423p+wuGDo5U47+0ECb1yqxkaeIBUXkaTUr5oldfmyAO&#10;XLOx7loB1bx9/e/lZoM6kA1KA0KDP2L0eLHsuroaZImtwKLGv9K8tvp3xJgJ6ls/pL57RrUCqvn4&#10;+d/l/hV6S/b8ebogwA7t2y1ZSC4q/ieffLQiemP0J2sF/xY3b9lG4I/iu6IyotlSMmvWLB7/KKy2&#10;xfOPh4cXAJgtFsZGBgwPacWXH+OMEGjpgvlDBw8U9RfjUwYAie5bWDEEtbSoqqv6y4CeHp6qPsTL&#10;r7V9SKhqi0jQtfOLLFps9Fmy4P3xr41S82eJ1b9kjX8igb9d+f0tK1vgT6PGTgKt/gjwfOvmRSAZ&#10;VP4F+Q8U/6rFBJFMXmyxKCs+KwJK/hfdbYfPhjUuX77E+QdUrwEAL4SEnk1PZfiHjh57c+a8jZs3&#10;cn0aNwxExA5hHbZvvMoAf8rMZPi/ZWUJ8S+PGjfJPv5faNW8GEhZUAeJNX818a82/WdOndIzPVUS&#10;/Bu7/+Ce/QdHjxg6cMhwzp+jo/LRR2t+4N0wjf5Wh0s8fpSmvtoXYfq0eiFE5A9C/YiAZkvx7Nkz&#10;VYcq+Cz/c/15HVqa/tYJOSp/Scif4e1bzp23RIuv3JGMGNEpjKcyEX/J/PfHvjZKrd81+nP8MkYx&#10;bACBKleu5Ci/MX8o+pOQfxDgo+VLqwfUtvHvrKmTe6Yno+pfINyz/+Ce/QdGjxgWOeRV5/lTDQJr&#10;fhg9dooNPgJUrVLJ28//fk42w799+w679cnjXxv56mk1/xhOJB8N69j14qXLngL//8x5xyb+7fFR&#10;KF85ykvIDuLHef68lnlVzQ/Ur1eEq7s7vy6Pz+nTpq/6cBmPTyIZwUXtmjouv6I+1rjU+te+eqVS&#10;2g+a/ClYWR/vMn7+93KyGf91GzcNHDIKAGbOmS3k//z6QY1BN93+sulPRJ9W69W966cxm6xVDSEB&#10;jB47ih+AMhu0ctxzkazVr9jmJl57mbyMNqfk5T9AZL0sB810V4MBZWvV5cRkWS5Q3sdDIKxc+RmH&#10;h7Vv05rzJ8S7t28BgNrIAEkdeH4U4/ogYtuQMKPR6COY9eGYHX9FH7XTKWKePvcl409afK6PqD+h&#10;jEhpJ9IelbG9CfilmiP9BXfJnnY+ZebpZeL4Wngrf6PRwbkafbRMFf9qsbg+XnZoiMTjxzm+sgcB&#10;AP18/ewp2egPADISx2/YsJFDEVwNBjH+HR4DyhxhArBO5VNuGgAIzn/zLY9PgGJ31ky08ldc4+ll&#10;5PGv9oBs48foabTFF/zLcM5/863oXzc3N9vWCSABeIj+dcqfN9ERwN3N9ZnqNTn+xUs/5mRnX792&#10;lfu3TfOmkuQi8j997isn8S/mB55/0tJSwdp/JQRo2LCxDX+GbzAYNOWLAIC+OHvOOb6gj7LrBF8m&#10;mlB0Nqn+/TnzR86/Vq06DvUp5+Mt4HO2hGgT/wp/0pRfAoBzX50X9CkxGFxt9AcACbFKQA3OPy0t&#10;xRqXavwoRUB9Do12+pfmX1B7NndysvlfLVu2AoAxw18V4tPtUHxCidnC+Y8Y+RoA1KhWjfO/n5dP&#10;sgwE576+IOgvGwyuXFlOAxGrKF+vQSA8kZZqow8pb3dAWZ8yn6xdb+/fDRu3RA7owe8ClEjmPTtr&#10;+UXe1FY6UDbxL/P4VFbNVUny+BH5nz57zoovlF8n+Z/dnRP9AXhnAwGoVkD1EgE/Je10ERszVf37&#10;67WrHL9WLbUTqMUv6+PtKP5B1MdfyZzW8gU2/NX8IOrPRZYQAB40CW5u79+yPt6frN1gr8+6jVsG&#10;Duj1KPlH0L+ojLePff4EQC8vI8c/eeok+6VWQPVCQf/lKz4AgLffe1eIn6IWrV+w0d8ev169+pz/&#10;fYt87+5tsXw9Sv4kWS6wmLn+aiNH+7wTIKRNGyF+XO7euY2oNMmclF+uj9JI0+Y3QgfVK5XefuD+&#10;tdk+d+ZsIX5cr/zv8vXsXDnPwuN/7qw5tli66fanTO+IPsVWM6D6zl27WepBZTze/fbNGwBgMBgQ&#10;AUHSZEvBZFlJSJqRMAL1sQ6ZHU18JXFaqyNjDY3SHygBAEiSVAIkLO7q+OAbN29Z+ZNchi22ruCD&#10;LCOVTsOOFdcHi4uLnB4J4iuCBCADoMSaDhqetWsE8CaFiM/10ehPCARXHu2rNg5Ni/+o/EHgD4DF&#10;RYWlnqfiay4q8rc/xxZfuKTGvxzNWfxYpxppHzs7wCfi+JY8288XafRHJb+x5UMY/vWs0t/UJeTx&#10;X+oxnD+CtRmn3lHdwNo8PoGvScSPEh6+cX2UTXbx4xCf+5fJVS+wlqCP+HDP+oo2ArDHw4J/S8dX&#10;f2fnT5s8WcB3GTDgFUnVhwjGTphiw792jQAn8S/y5/nnx8yf1AnZ7GkDXv/9dzv+pepTu2YN5/i2&#10;+iBeuXpFwUeh/ApBWdG3Muf/QJmuZqsPX8JWE58Mhsc/Wv1rnx9qBFQT9BFauIL+AJCbm8P5N2kc&#10;zEnw+LFYzFwfUTPGX6OiI/w79+4bBH2ea9EGCGpWf7ZIxS9jLPPB8g9crPxLGjQKBoAG9QIF/oab&#10;uTkAEFC9mqi/8uqjXfzfuJHN+Tdt0tRWH/U1WgCsG1g7Pj6hbMXKNv69nn1/1vTXwVq+rPEjxr/R&#10;aOL52Wg0adRAACE+2WRUAiBt/Ij8a9eoAUL8P0r+vyJ8/8ah/qSNz759eg57dYyA77J+zXLRvxV8&#10;/Tl+fn6+w/KrjX9hyNZR/c7LF5SSf1AoX4BgNJZR8T03ro926N96gbUOxieU9fOz0Scr596sGa8/&#10;NP8I/KXikhJH+ZPUlXwAAfz8fbk+c2bP5fpYLLRqZfT9nGzOf/q0qfb62+N37dxR9O+K5Yvty5fz&#10;/IkoFSv62+QHTX6+cfOWoE9JGe+yAGA0lgE1foxeJjt8ietjfmAW+JNQf9laae0Hm/wsWvOmjQoF&#10;/osWLXrrrZlC/BeHdrT9vqhuuv0506fmPmX28fqNzzUKbNm6Lfuzkr/v0qgVM96YTGozhs10qlC+&#10;bBGAAQllQsQibQ/EYDAAymzqKEKxf+Uqyg6W25URL9vMZE2iDvslrBnPFwF1alUDamdnXmGUExIP&#10;9eo32P6YTdt3kMqfENQ3YfjzSQdjeKWajFwfZ2blzzdYm+82J/tVrMi2kgQg4/btW339K7EFXbgx&#10;znyjJP35cR/i//sj/EHgDyDt+Wwrm2AjmtmSl/XTVXSkj6i/g6uh0oCx6b6y+EEHQUDqD8c3Qk71&#10;t784gn2QWhukJFxIaQAgIFHsvgNjJ0y198VHaz4B5Kc6C2Dr9Cxg8y/VgxHcXV2F+HT57puvGge3&#10;sKIhAWBxSdH1a1eVT4WQ+tBB0Z+c41v1QQIAN1c3QR/Ddxe/bBzckuvPuBaXFF//6SdJ8K8zfKuO&#10;BIDPNWkoA1jdL+iDUFgtoBYoXQCFv1/FiiDov2PbFl8/f1nrU6Z8iVzCzpEkCfhcaCQgjI07OPb1&#10;aZKk5hsV/6M1H9vnH/8KFdh+tnXn1i2sGIr3KBRDAkBJQjF+WPkF68XAy+h5P1dpoe7YtSuSFxlB&#10;n73xBxHV5rCojyqdEpycP4BN/AfVDRTKl+Hna1erB9Sy0d9syZMtZh4/Hp7uyi5Uyxe7lDV+rBdS&#10;W6iC+Hb+BYDs7FyBv1zR1x+QEKQXQsLOpacAgTnPLObPJkF1XAwuAODvW6EYyUXND7///ouvf6WG&#10;dQOF+Df8cu1qtYBaNvFvzrOUWCycv4eHh40+4ugoEpmMxv27d/762++Tp069pTy8BUD5zFff5uc/&#10;8PDwVOstNT7BGv+hIe2vfH+R8bfkWbj+qhKEpPB/uXtPVumhlT+C0OcAAD/fCrx+RIAd27b6+lWS&#10;SVaFZ9ElERCpAxWSdhUce/0RAIT4yX9gHj4kcnPMOp4fYuMOjRg90cPTk+EbvYz3ePnavWvg4JH2&#10;5XfvwXihfheymX39LpQv4fVREmgSqicSQuvmzc+cO8f12bpjb+VKVbp076W5KSQALGM07v9s16+/&#10;/j5p2rTb2Vk8fjLOffsgP8/Tw4vjl5J/GH+XC19mtFBbOxxflun3zCvKh9MkeLFdqBo/2Ck0ZPFC&#10;clEHgfbt2yMpk7WBsOSlrj0d6K+NT0AKbhRE6jgiSZBy4uxLGadatH6B52z7/Hkq4+zcWTMOxMUp&#10;b8wiVQuomZ15leWHhMSEXv0Gifqw8zdt2wFobZ+wTPVi+3ZXLn3Dyi8PWkEf4vr0iOhpy5+cTBVz&#10;sJ3Hv/1ORBwYOXTvji0sBK5k/gJAABLj/9qIYbbTp3TT7c+a/kT0qbH/+9+PIWGhu7dvnTn7bXUt&#10;AQCAZ5+pbB3V5ENvRKiMyiMhfLx6uQh1NCVVyPnabEKkrtxjm2XU1k3pn+60eV2/dKterTqwz8Aj&#10;Xc3MOpdxyuaAX367fiY9mfP3r1iW5WheLSI46umUZnb6PCJ/daRR21wAAACTycj4s91HEuMMBoOb&#10;1tikX5s//7Rx/qXi2PH396tYIrRP18Vst//q7KDhI7EUfbj+JDsTzmafWj/ZvnbC8R3GDwr8bZBt&#10;+4UCvkNaKr61wxLRtauAb5g66TWbU748f/FMegogWuPfobE2gNqKJZUMf3GrQoVyZI1PmDx1ivWl&#10;LlAYLPpwBX/tTVmaRas/52+LL/iX4VesUI4EfSZPe4Nkq1qsKbPwgxWSFt8Jf06V9xKbtmhjRRT0&#10;6derp9rVsfJnyxRz/ocT4wyurm5ubq5soUY3N1e1FLi7ufNCQQDdu0YI+IY3Jr3G+TP8L89fzEhP&#10;tdfHVMbE4pPpclgthhzfzc3NxVoM3d1c3ZT5ogBi+SVArk/9ukEKPoElryQlKdFGH7Mlb++Obdqg&#10;sPpXE/9afUT9TSYvsXy9PmGcvf5T37K+7woAL7QLY6KwbSJ/Lb6qD4HSnC7FvwDw1TcXBf/Knp5G&#10;9teY4cMc4o8YOVaNDSwS+H//3TcAYDQZQYjPCdqbYvpMnTmb60NIL7QLU/tAdvwBCoqKzmR8QUTP&#10;Vnlm72e7Jk2dLuBjdtbvKj4K8WON/wcFfDkYyMq5n2c283uX5ZJfM69y/pJav4nl10Y0k8kk4OPh&#10;xDiDqwsLKzc3N1clugwIyILd1c3N4OrqXH/Rv4CY/yAfURoyYozgX1y2+B2uf7369Xn83zeXpBw/&#10;bINvtuTt2bFVrN81SVKo3+3Lr1C+kOcHsXzNeGvG/EVLRX2WRq08lZ4i+hcACwoLz2R8QQDPPlt5&#10;32c7J02bLuBjbtZ17l+H+UfEnzFrpjCSpSDMXxplEOLfw9OT4xsMhjYh4Qo+afgPjRyA6vijQ/9y&#10;fIPBENo5Qoz/GbPmns34orT8uXrdp/+Z9RYgvtyzJ2ubISB73Zrh/5SZdS7jc47Ptv/82/UzJ5O5&#10;+/39ykkoAUB+fiHnn517P89i5vqUyPKvmVcFfXijjNF3Vn85bv+I/rWzVyMHgDY+VXy538BXHV5F&#10;N93+hOkd0afDtsfuf+21US4EhECEEd263rp5EwAKCwvnzZ/P1gARuyCSJLkZyygfsybK+PISry2+&#10;vXT50zWrAIB9mtFkdBWeDqHSfyVw/LzRWoU52kuEwmChE3tj/FhEtkqDhADTZ87ZG7uTZ9vU9FND&#10;Bw8EQM5/4oTJyvWFZVWdfyFGy8tWn9KOc8ifz+ATN5qMXt5+/ow/EW3ZuXfH1hiRUlZ2TrvQsI4d&#10;Oy5b/L44cMBt1+7Ye3fvPOItiPyTjh07f/58hmppaWmFhYUO+SNi2Evd1BYHAcGw4aNWr4yyWCyF&#10;hYVfn7/QLjTsfm6WqI94k1x/h3Ub/7SnTaTw+LE5ydrjchRahI74W/FFLAHfjhhZ49O6r0/3rrKA&#10;f/HSj90jXvr+0nfFxcV3795dsHjZjKlTmD48/m1sV2zsPf5hOuU6HJ/rQ14eHj6+lQR93MLC2t6/&#10;c4eRLi4unj3vvZQjCYI+1n6CVh9H+Db6EHh6eHj7+Qv+dQsNb3fv7h3Gv6S4ePY7C04cTXDkX8f8&#10;7YcBxo8aKcYP16ffgCGouojzN5m8yvhV4vy37di3Y2sMkczxs7NzQkLDOrFCYVYXdCXo3b2LLOBf&#10;/O7HlyO6XL70XXFxyd27dxcsXjp92mSH+piMXmUq+qmD+rR1h1AMCYAVwxdDO3XstHTx+xaLWXky&#10;Y21+K+UXhBGBwa/0Y/gs/ucvXLp/zy6uz//978duEd3QLv7VZ9ukjX9VH9v8QyajsVJALcWtiPcf&#10;FHWP6HT/7l22+0F+/uBXR/5w6aKKjwQF1QJqcf5C/iTb+FH7U5KStZz5NzXtBPevf8VyTA8gqFm9&#10;aomanwX+JQ2bPMfjp7rA/3jKcQAqY/RSbgqAZDDnFXWP6Hz/zl3G6kF+/qARI3/47huBf1G1gJps&#10;CRx7/wJRWOfOM2fNXrMqiogA6KWOYdb8r37nSZ38oMaPemsI0LZVK5H/yJGDWaqU5ZJxk6a6Cfmt&#10;SbOWTB9JwLfxr8noVcbPn/t3686927duJrLqn5WT0zY0tGMnlvMtj1K+1F+s5QuARg56pVioH5PT&#10;zuZZzEyfwQP6c30kwPkLl2K9iLcAACAASURBVO2L3cHx//e/HyMiIqRS+NvU7zblV/3LNv+Q9aEZ&#10;FeQ/aNu6xcjxr4v4c/8z//Kli3xuB5Ec2qnzrNlvr1n5IQPu3CFUjH9XV7dHyT8qvmt4aNtbN28y&#10;/BKSZ7/z7okjh4T4lzu81B2E+Jk+aaJYfkHhT4OHjXSov7b8Kr/OeZPNMrPG/1uz5owaMfSH//2P&#10;z60oKiw8nXEmJPTFPTu3qfUXdo/oxmJsytjXBHycPuvtvbE7ZVCCNTX91LAhkSL+xPGTGd+2rVuK&#10;/EcMH1xUVAQAslwyftIbbkJ8Nm3WUsOf52d7c9L+4f61M5PRq3ZQY/v8361z6F8cVddNN9H0YHo6&#10;LDyk7YY1K4HNHQIkNPTp09dk9DLn5QGChMiegIJknWc7/rXxq5YvAUAgCYnmznsP6D0Z1NY7AUkg&#10;EfXu0Uu4DmsQIKH9HE8AAFAGj7GU9zMlAiLlLRtnVsnft+Fzrb89dxoQCEECjF6zPnr1Ol9/35zs&#10;HAkRQAKQ1WWTXNu2D1f4AcigfPjtETq8Ki2rPg85UOXPb5f/kO37YmtXrop8pT/jT4TrP92yPmZz&#10;+3YhFSr4pp364mbudQMCACYeTT585Pj0N1/vEtGbn3vj5u1PPlmz7uPVL4a0nTHrbZsFih2Yyp9k&#10;2rBxEwGqH65GINy8cX3VgJr2/AFgzrQpqUcOubBl7hCQYO/++D37E9iblgY27Rkc60Mo8/hxpBag&#10;tYlqNSV+NGstMDhg/CVHnkMgzl97jvIAQ8QHju+IGBKQNX4AADw9PPoOHLp3x1auj9lSMP711yV1&#10;GVdUZ6ep5UvD8MbN22vXfLx29ZrQF1+Y/tZsT08vYWACFe7q61SfrFoZObA/L18Ebj169arkV9Hd&#10;q8y1az8BafVhjUH1kbRQvthatWTFF/ThUxYQaN3KVQNf6Q9W/7r27NnLz9fXw8t0LfOq+qag4F/r&#10;5HnH/EENe4Zft07NIgQ3IX4Q0Ggy+PpVAnVamsj/kxUrBg8cwPVfH7Nl/cYtL7YLKedb4eTJ07m5&#10;WRIAISQePX7o2PG33pjYpXsfQPD0cO8XOWzvzi1c//vm/AkTJjL+ykiEGv9q/lH0WbsqepDSOpcI&#10;aN1GVgzbl6tQ8dTnp27k5LgiAMiHjx4/fOz4jDde79K9t/VsIBb/qghARLUCqvkH1M7O/FFZloOk&#10;6NXrVn38ScMGja5kXsuzmCUhf6rxT+w5Horxz1u6bPasyp/r//FHH/bu1ZOVL0IyW4pf7tnTZPQi&#10;xDyzhRAk4PjyyqgVqmtY/IMSP6iNH2WirRr/fPihFP9mZl5V8htg+7btVHxAwufbhp49mSrmh8YN&#10;6/DngQDUISxse8wVxj8n9wbDX/1RVJ9ePbg+Zkthj149TUZPGVzy8sw28b9i+Udq/CDPD0rDl+Re&#10;r0S6IQBJe/cl7Ik72PK51hlfnhXqL/Ip66OGsBCfbKyGANTodVX5Z+Xe7dSpUyU//+zcXCF/Skgl&#10;derWZ5lDBmVlWFJf8Vb9iwCwdtWqQa/05/w3bNy8IWbTi+3al6tQMf3U5zdvZBuIEDDxaHLi0aQZ&#10;017vEtHHuf7q3yp/Fi8SvDFlxqqoJbx+nPXW5BWrPgWEmtWr+levmZ35E68fV63ZEL16XVDDoKs/&#10;/czemSdNfIr8tfW7o/Kr5meeHwBBiU/2diIBDOrX+86du7E7t/D4nzBxUkzMp9UDagFR7wGD3BFJ&#10;pj374vfsj2/ZotXZc2eF8iv7lC3nJP+QLX8EdOvbt4+/n5+7l/FaZiZjzPNn314Rrq6uVv5EFSuU&#10;8/atfC/3Oi+/SBTavqWrm4cj/VH0L49/g4vhww8+mj5tihj/V679MnrMGIl9yFWNHxeNPkQgWcz3&#10;3MpX9K/k26hF62/PZXD/Rn+8LnrNOj9fv5zcXFb/cv8avQxtQ8IBgIjq1q5ZDJJB9W927r2XOnX2&#10;9ffLyclV1mFS9JHr1K2viU81P4O92eYf1RB4/nFwFsDUSZPGvzYKNPkfxr/+psODddPtz5n+RPTp&#10;sEr+vl179WOfa5BZupbAnJcHAEAgAxDIiDBm+Kv88WaviJeKZfXNcpa8QWJzbtha4QhAUDJspLDS&#10;Nwn4dh0vlu4QsLSchfy/h/RDAQBWLF1YqNZ/nH9uzg0VnwgkkBFkOXbPQdtL0B/phoIVv5SXW+1u&#10;QZgLxJrBsqN7quzvO3jEGJE/kJSWdnJf3N6buVkqfwAgZQaaYKvXb0QAAulE+hdfnEx96C1w/nb6&#10;AAAJn7uw4Q8Gg2Ht2vWszrSJH7DTH2x6YJr4ccjKwerFtviClE7ih/hre5rNEtffig+O8a1QXB/h&#10;OhNHD38moCbaxr+C72UsY6uPYKvXf8r0SU374vTJE0ojlzUirE0b5V9lf99uPfva4F/PuXEt8yeH&#10;+ittL9ap0PjXMT73L2szscxg49/s3NxrP/9Uin/ROX+1Taq2iRHDO3ezwR8x7FVAq/5W/gDP+PsN&#10;GjFaG59w4mT6/v37b+Zma/WnF1jbC4AAJ44eXrlardLi02j0sokfzr+yv++gkWNAiB8kSEs/GRe3&#10;70ZOriZ+ZHihXZj1eaiAr7zuqTRLKebj6BJN+QUA6dKl7x+wlTDt4se6XqaGPwj6ONC/nLfP9Jlz&#10;hfwMCGCx5D0wm23wu3QObRzcQhVaGz+k0V/FV/W3Pvdy4F9ZpiKLhesTUKOWig+AMGbEqzbxM27c&#10;ZJF/06CGXB9zXqEsywhQ3sd7+sw5NvzvWx7kWcw28d/tpdDGwS3s9WH+TTyedjc7W9T/3JfnxPrL&#10;ZHTxMnqrp0s8Pq0L7iAi4htvzLCJ/+wb2Tb58/UJY9iEbZv8oFR6gn8r+/lGjhitjU9MTU/ft3/v&#10;rdxsm/L7Qtvwh5YvFiFi+WL69365i1g/fnPpSm5OFvNvzMfRspY/IX73/fcP8iyl5Tfreqti/a4t&#10;v3b1C88PmvhkQBNGD28VEkZCfn51+KjcrKzDSam3b1wX9MGz586K/i1jdGVruj4sv2n4y4BZObnX&#10;frpmlx/yx0+abh//06dO1eoDk9+YXZr+NuWXx3/zZk0WLFpinz/t619BHzl2185y5Ssw6BVLFhZp&#10;8g8CAQs/bX6Td+85wPkjwhtTp9vg5+TmoFafyeOUoLXyt5YvW9PmH8EE/vZnAUD9wFoGo0nk36pF&#10;Iy/rul+66fYYTO+I/m3GMxqB2q61mTRB6v+V/Gc9nB/BzyWYPml8nYaNrMN2svqCGbBpTlgzoNIr&#10;g0fycxFh/br1fJARSLk8KRUKAUHMxk3WRUF4VcP+8RmKKge0pnv1HTwtfy2+LX+b20bA9OTjzwTU&#10;4vyVNpWKjygDyvv27vHw8OD6WCwWkb8TfFF/Db4z/e35E4HMmrYO8UcOGThj1pzS+bMzS3bv2unt&#10;XZYzlWU5+WgCU8xoxLCOXZ3zB3CO74Q/AFC9wNp7Y/eWAKhPsh3HjwN9bPEF1YgksurDzysqLhbx&#10;OX+VjuP4IZIlTfxwCg705203YrS15QsBrfpo/bt944aIXn218aPgK9NERX1U/eUSOflYAtPH6CWF&#10;deqqFpJS9Xlz0oS+kYNFfPVRiBXf6GlSFmtVWmR2/tXik0yl+Xf6pPH9Bg6x5a/1r8lURsB/CH8b&#10;/FFDBmn5Q+euPTTli/MnAISRQyJnzJ5jH5/a/FCye+euMt5lAYjrs2PThoje/Rzyt+RZnOgzcsgr&#10;M2bOsc9vWv3l3Z/t9C5bVmiLWvEBJc4fAD09PBITDpY442+Pr7YiOX/1QggkacqvVf+unULnL1rs&#10;HD+ic+j0t95R3KI2eTX6aPXX5Adw5t/snJuSwL9psxZi/Neo/myxqg8iAhTXqddQ5F+lSmVBH5fs&#10;339j+F07hc9ftNh5/HfrFDpt5n+4PiDEP3u23K3ji30HDSldf3nHtr2kOlGyw+fx2TuiyzMBNZ3k&#10;z5oB/r36RXJ9wK5+Ef2rhPesOaXmTwVfjt21w7ts2YeWLyJZcqQPECxetETEnzVzCvOvp4fnoYQE&#10;+SHly0F8lla/s/ixqd95+SIbfJX/knlzazVoJOL3Hzigbatm/QYOtS+/qj7y9h17nOefQqUGYexL&#10;jR+Qwc/PJzn5c/v8A4DPNW0k5p/GQTXF+tcmv9n4V4yfF1q33L//QPFD6neFf6MGdZKTUyv6V+L4&#10;AJienFQloKZD/qo+8v49ezw9vET+vbt3eSaghhP/1gzw79VvkB1/B/EPLMY0/JW7Lyou1uhfipXz&#10;9RPxZ7BcpJtuj8/0jujfZcQn2oDQ4EE1lROo2YolP+TpBAUQRM2GdatWvDV7DijPTpShOSQAWZr+&#10;xuQNMTtt8OsF1o5PONSsRWu2Ajd7rQKJCKBRUN0DcfsDatQS8X0r+oKazerXD7LhX61qVXWAlExe&#10;7pLkIvJ3cTUI+OqSg1r+YiVACC6Sy/aYDe8vXCLLEqsDOT6QPHHc2JSUE+Uq+Ir6tG/XDtXufFD9&#10;Bs7xGX8PD3ew4sseHp5O9Of6sLmyXl6eoI4bB9ULcojfpWN4/MFDwc1bafkzRBo1Ynhy8glf/8qi&#10;f48kn1C0k2Djp9ud8wcAg4urnT6g1vISAhhN3g75c30qVCifnpr6/sLFFX39lHmNSI0aNIiK+iAl&#10;OaVQ0P/5dqFMHw8PDxUfAdG7XDkxPiVJ8jAaUVIuwj8YWLFCObLGJ/mULcduxsPDXeAv+/iUE/WX&#10;JBd3o4nHD19OBlR8YHdEAAB+vn48/hvUa8Djk5Wv6lWf5fr4+1Wy8e+0SRMS4uPDO3chVX8/X98+&#10;vXokJSW9OXsuuyYSVPIthy4S0/9I8gkXVZ+YjVvh0crvhNEjPo3Z5Gkycf7MGgfVPZJ4uE5QE3Oe&#10;mZXfatVqMP4eHh6Cf8mnbHkRH10kT5OR+1d5gKP6l13Ow8sEavll+jQKqns48XDt+k0tZjPTv2r1&#10;Gn80/1StUtlVGAKvXb2yl9HkPL916RAeH38ouEUrNX7E/COPHDEsOTnV17+SffmdNml8QnxCx85d&#10;ZTW/+fv69u7RM+lY0rTZ/+H6+PuWtck/L3UKjz8U36xFK54fmH8BEIFGsSv6VeLXI4T6devz/Nk8&#10;uJlNfjYZTWkpKS/36mfPf/GiBZ+sXS/gFyvzUAjq1a3H9W8R/BzXh4Ty665EsiJa29atjh491rRF&#10;KzE/K9HS8P9j793j7KiqvO/fr/qadIckkJAEAbkIckt4VEQYBUcEkc+AzyioXBQFBRQQRlEQRlFx&#10;xBdnQGVQRxRQXgUcxQthHlFERmBmFPXxBbyGJKBALtwklw65dNfv/WPtvatO9+lrzuk+BWtBn5yq&#10;2vWtVevsVXuvfau9vnXTtz5oARuK58Pcudun5/++e+07yP4777Rjej4kF6j7+3Z0tJfyZ/92c7Yv&#10;2ydjdviRf2f2gfCaV7+qrY0o5f95c7frL/2+7R3t6fRXHXTgj370o5ce+IpB+R/Aon1e/K2bbjrv&#10;wxeX88/07mnJPru8cBfjn3XaqVde9aV8sP213757/fCHP9xm5qyUf/baa6/EP+AlL0Pt8/OGa6+5&#10;+GOXDNR5fuYfuejD11x3U9k+pebivHfGjLrly1Gve+0t/3HrSw84KOWf0vNZ7zrl5Dt+cufceQvK&#10;+XM4/yKz8qJu8+bvkOx/yEEHtvX0Jv6yh1c9u2GtadE7vednd9z5hjceN8S/9JlLP/mlL38l8DMg&#10;Zc7xlO/z5qZoiiV+3tM7o6z/V7/w+QXlpZ6RnXTSsWedduqVV31xoLZ+AmHhvnvf9sP/s83MWSM/&#10;f+ZuN3sgmScb+MH3f3DGme8r5x/T/4Pnnfutb30/+t3g58+dd/13qXzkhy/8+FjqV3XL31kzt7nn&#10;jv/81KWXdffMGKb85cL99rnuums+/4V/y7JsED/L2r553TWf+vRl6VcuPZ911pln/PSO/5y97dxB&#10;+kO44bprLv74JXmd5+fAP150wTXX3VjWv7u7q2QfzZw1u5z/M7Z1T+9N/tXWbku7c852s0v8PBTW&#10;tSJpxcPL0+buu8yfvd2coclcXLZGyqWeS8MkNGypdpkXpYccQpNfeZyEwoOidufg56RtPfLYY8uX&#10;Ltu8aaOIXV+4y4v22CN0DQ3D7+/vX71qVd+GDRCm9/bMnzcvzDUfht9s/Yfy16xZs3r16s7OTkBz&#10;52zf09vTWH6z9QfQv6V/9eOrN/T1dXR0gpo7Z/vpvT11+UccffRA3wZABx+w36X//K9N1f+hPz+c&#10;NufMndPb0zuIf8O3v/vVLxY63PCN6xfssFMz7NNs+4/AX9/Xt+LRRzu7uiCI2nWXXQedkuf5oa99&#10;bXscZ7z99jO+9a1bjH/E0ccM9K0HUPxY49G/b0PfY4+t6Ozs6Ojo2H7evI729qbaZ0Nf32OPPWYr&#10;1c7bfvu2jo6ptf9Af/+q1auf7evr6OgAMcQpwinr+/pWPPZYR2cnAUAv3GXXQfw8z1/92te2G1iY&#10;N2/GTTfdUlf/LQP9j69e3de3obOzA9Lc7bfvia93n1j+yfN85cqVfevXd3Z1zZ41e5tZM5uU//sH&#10;BlavWr1+Q19XZ+f0adPmzJ2bMWsgf0r8t3+gf/Xq1X19fZ2dndOmTZs7d26WZePlr179+BNPPG6L&#10;1s5bMH9amlE/Tv3XrF2zevXqzo5OEEN+yonYZ8vAwOPx7orMNon2V56vWLnS/Gv2ttvO3GZm6zyf&#10;V69a/cRTT/b29ACaP39+d9e0CfMlPf30X9euW7tl8+ZZM2fOnTdvZP1fedhrOiNq3vYzbvrWLQ2x&#10;f9+GviVLljz6yKPd07olzdhmxu677jZn7twsy8bCf2bNmsdXr+7s7BS0/dzte6ZPH4v9Q9WoowNk&#10;U58/dae63HHXf/3Txz4KCICI66/96s5xNTIXl0aJB6KTIwI4+LkQjpj9Bw/dr33C2HOgJEMozq8K&#10;f9nDfzntlHfkAJH/+Ec/7ujsap7+Tz711zcf96ZiWzjt1He+6c1v7eruArB27dprv/6NW773HdAq&#10;NRIHfnrHz2resfmcsP/Rbz2x74lVjJgZPV1XXvWlnXd+YZZl/f39f/zTkveedVZ7Ogyec9a73vjm&#10;kwAse/gv7z7lHaAg/fi2H7V3dU95/nlO8o9+y/F9T6xO9u/t7bjqqn/bqfiB/vTes89uD3wCOufM&#10;d9sP1CL6O9/5zm8R/j0//+VHLzof1vEoffGqz++97/4V0r8V+EkOfs1ruiOgd3rb4v/4Sf10Li5b&#10;Ib5qbrOk5klhTU/lXsvUHEWmxPa0sA+yFsGCWkrs/OrxV61abY2P57z3tBCFNk3/OdvN7t1+3vrH&#10;V9tJzPSV67529XVfy4A8gAgAeXg13Vvf9IY0yPC5ZP8vfvaKd7ztRFsCmMjWrd90yimnlhHt0T4S&#10;hYGj//dxdnDlqtVmn3POeldHVzemSP/nPP9Ln/3syW87MdpffX2b33HKqTF/CmJ7ZjCby6Sj3xB+&#10;oBbR3/nOd36L8D944fnTlIbrbt57v/2rpf9U8YfKL39zf3eJf/FHP14vlYvL1orPEW2WEArfwsMB&#10;AMLyowLiIMCUCsHZCdgzVOFxUpLSVHTnV5X/yoNe/pOf3nHhRR9+41veNgn633jttSlJbhNHUmmW&#10;zmcOCdh8+pnnTbl9msHf6QULXnPk0cZXSCVkaZ5PjX0uOO/cjs4u47/qoJff8ZM7LvzHC6z/rRXy&#10;z3OSv9MLFvztkUePlj+hPANw/gfO6ejqain9ne9857cC/49Llk2TvVoMAP7p45+slv5TyB8qF37k&#10;I6WtzS8/6FUjpXZxmaj40Nymi8LDA7GtKu21TbM/gdhIFVOVzkgpWSI63/lj4q/vW//6o4/pGMQt&#10;8TOiZ1rn935wa7FKUCvp3yj+ddffeP11X4FCNSUHaAWyCv5HLzr/sMOPak39n/P86/7fG6+/9iuo&#10;FcufykPqj150/mFHHNWa+jvf+c6fWv7hcUo/IaH/pz+9Ky5kXQ39p5JfPg3445Jl7z3jtFQ+nv+B&#10;s4865li4uDRBPBBtnpRmf6eBEIMeB4NOGHxA4XGKmhH8cai/850/Dv6dd939teu+9pc/L1cukoRy&#10;ksLCffc56aSTDjz4b1pc/4bw16xZ+8UvfenHP7qNYByeLIC9PdOPfN3hp7zrtJ6e3lbW/znPf2bN&#10;2i986Uu3/+i2LOZPS9PT23PkkYefesq7e3p7Wll/5zvf+VPI/8AFF2zZsEFQX1/f2058y2uPOKpa&#10;+k8hf5Dc/7s/fPZfPtPTMx3INvSt+eo1X6tZPMLFpXHS+EC0yObh2yj53g7LPKQ8mVqplrhV/CmT&#10;ZNe6+isdGkb/mGAk+zjf+ePkA9qyZUue5xCyLOvs7KyW/o3i5wP55s2bjd/V2Ulm1dL/Oc8PPxAA&#10;orOzM9WBqqK/853vfOdXle/iMonSxB5RRTcJrgLA2mXqrxM9yB8Kf6EgikO8ZSi/lfxpGP1LWjbF&#10;Ps53vvOd73znO9/5znf+mPlDoS4ukyPNC0Rjxi55ROkDQHCowhWGI4yd31oy2OnrH61rH/ti09FZ&#10;ax/7ueh85zvf+c53vvOd73znbzXfxWWKpGljvkXzCPOckMuLDwAqFpO2NBqEMELYOzhBXX5rCSVA&#10;QTtpDPqPxT5MKZzvfOc73/nOd77zne/8reO7uEyRNKVHVHXydez+rFn4a2jCeqeGncWh4fmtKUP0&#10;T7oO3jeMfUa+dec73/nOd77zm8nPc2zu3zjQPwACBCHEWWlKOgiwJabsYgRESSRCAkIiINuwcwhK&#10;eXt7Z2d7F8mK2sf5zq8438VlaqThgWjK2jULdQ2TIh0ouUHZqWqGxA9yp2H5LSMl/W2TQ/QHho5L&#10;noh9nO985zvf+c5vGv+Zvr/+bvmvHn96ZXt7ux0VAKrmZbyhgwUcypf9l/SSwBB2Alv6N+84b9eF&#10;LzpgWmdPRe3jfOc/B/guLpMv7Y0GlnyE6RvKrpJyfckFSg00ybfAMPaAAhhPH53fIjIO/QVwePsI&#10;4NbZx/nOd77zne/8reCv63vmt0t/tXzFn3qmzRBSstBHI5AgkIM2EJAh5hRB6/9E2IClQwblYAYB&#10;XNO3Zr++l+y588JpnT0VtY/znf8c4Lu4TL40PBC1Eompv7K2wSVle4C2PwzmqXUNIK5DnT44Jn7L&#10;SI3fD6O/CA6xj+0u28cIE7CP853vfOc73/mN4A8MbHl2U1+e59O6enMNGF15uBxiKW5/ymL3ZwxH&#10;GTpLhZAgDtIF2zI+vfbJvmfX5xqorn2c7/yK811cpkYaH4hGBxiUu8NmyPbWAGOFF9Px2Kqq5GPR&#10;s0ruMjK/VYTxbjBEf/vUoDuI9uGY7eN85zvf+c53/uTwySzLujunzejpHRjIBQC0CaBxAk1xjvGV&#10;pQsnvnWXBl1EMEdbW9bdNS0jq20f5zu/4nwXlymRJq2aK8W2GvMXmO+g6P0PZY6Q/oqxAekMYxXF&#10;06j8VhIOo789Mhhvu659NAb7ON/5zne+850/KXwFuvJcOSQJGhBzIZeAfECSkEO5lAO5mGsgz/MB&#10;5XmuPJeggRw5MGAJcgwgz3PkkpTHNYwqax/nO7/ifBeXqZHGB6LJCVLeD1k85ngIhWOYkwhMu0pH&#10;KQQ/MmrxUZ/f8HvZShldf1qyIfZhPfsoHh27fZzvfOc73/nO32o+BdAWwCXzxGZoFo4DcyUItk+0&#10;nheBYJiwlscas8A8A2xBXZE2vVTVtY/znV9pPlxcpkgaH4gSgIowUah1ISQ3SQkssaKPlA4x+lH0&#10;mFH4LSY1+muI/um5MEb70GbiON/5zne+850/2fzwHhYJFKCALy6MWCMubwiUkMd9FrkKpJhDoRos&#10;gRlK/Erax/nOrzDfxWWKpDlDc1PjSgwYg6cw7EQ6DKRB7hrkYXZWPKXGyYbht5rU6M8h+nM0+0iw&#10;ghsI9qm1kPOd73znO9/5k8LPCAhSBiD1cUZYTgY2aXVgCHEuGkGFC0EkQUi0DlPTnGFRoyrbx/nO&#10;rzDfxWWqpOGBqEKOFmLzS3CYwknSl1QyAUjFFKJLKNBiMxBjC85o/BaRCehvB4sbabR9nO985zvf&#10;+c6fCF+AaHVfQQLsNaASU+VW1v8ZTrH6r1KUSSgOv7UxvaRsvpotXFTUiCtpH+c7v8p8F5cpkoYH&#10;ogzhZWydERCnhATPCH6CIuszpqnZT/tjGAKPOLJgRH4LyQT0Z9EoHAkxZUPs43znO9/5znf+hPgC&#10;Za9liR0x1g8jWMgJEcjJEKtatdkCTBqBdko4jxAZKtE2SLfa9nG+8yvMd3GZImnCYkWsv2XlVfAO&#10;IDXMFI6lYlf6J7XVpPabkfitJCpuZsz6j8s+zne+853vfOdPDj9WbtNktNJoWsSuT4svrVtUMfI0&#10;YEKGs1Xmk/FLZe3jfOdXmu/iMkXShKG5hV8ApcxtnqBiM5U6MQ2t0LLN4CHpjPhlRH4LieI4fEVF&#10;R9NfpbvV8PaJLdHOd77zne98508Wn4ICCMwJG+9HkIBAZIrjniTEflE7CDCU7yAyQBbPMnTTgAoD&#10;dqtsH+c7v8p8F5cpksYPzQ39/LCRACl3y3YT8ailDgdRk6x0JGAA2NCfkfktJMWNpifDKPpbYW47&#10;Y/MU49OjJpnzne985zvf+ZPKF0nGui1zS6EwUpeyQbmAAJICRITAVYEpEmHdlDA0N15cdrTS9nG+&#10;86vMd3GZImnOqrnmBkTyFNSEnASKBhiVUyn5T9FAE3bVDB0Ylt8qYu27Sc0R9FdpD4omrjTHvL59&#10;nO985zvf+c6fND5Dh6V1gcLWzgUpSrYorlIXqHJatVmwxXEByFY1Qo54AdjQ3TCEtyj1q2kf5zu/&#10;4nwXlymRpgSi5XnPKacDqHEGlj2ANTsppMnXliq26ozCbx3h8PqrVn9MyD7Od77zne98508eHwQY&#10;h+cCAoViyVwLOeOaQxTDdFFZb2cgCwzlu1WhBRJ5rF+z0vZxvvOrzHdxmSJpdCBqjhAcw1pliNhA&#10;E4+X09TsjH5RcqLgrY6w2gAAIABJREFUWrbJUfktJfX1j0OSgtZJf3tKhAdHvEelj4Ab3T7Od77z&#10;ne985zeWLyQ+AQgSaR2iueJlU++MJQELBEP4ydBTajPdqHAVAdW2j/OdX3G+i8uUSKMD0ZroMg07&#10;V2ygqZ3JmYqs4E6KKdIE6/BRDDQYhd8yMqr+1iocnxj2im+kkfosICGtUKyPPxb7ON/5zne+853f&#10;MD6tBxO0FLFQF2CjbyVCWaQrT5VlIV4h8kWKpJAVeoSZpdW1j/OdX2m+i8vUSBNe35JGr8cSCAgN&#10;MNFlYkrzGQRnYeEpjGeHtMFjNCq/ZWRi+muIfYrW5EbYx/nOd77zne/8CfARZnRa6AnEZYpAxt4W&#10;ATkgo2UoFLDynXZNkkRO5CJyFLVgqdL2cb7zK813cZkiaXwgGp0AAiGmrJ7+kk8wHlAo4sK3oj0n&#10;tdjYbo7ObyEZWX/V058l+2jr7ON85zvf+c53fqP4AJSFKwACmdOak8FAsKvHfk0BFmQqhLA5ZcsY&#10;Acisf4cSBElWk2aF7eN851ea7+IyRdLgQFQo8nQom0IjjuLh5CUArMmmaNmJfpZ8LRRoDP2lGoXf&#10;UpL0V0l/lZ8ptfqr1j5mg7HYx/nOd77zne/8ZvIJCIpLDaVuUBmaihPNGCliPMrELybR5OGqBEgw&#10;q7x9nO/8avNdXKZIGhyIFn38oYhBdA4rc4q9IT0H7UDaFpO3ITS7hrUOhue3khT6o6Q/h9efY7BP&#10;eAg53/nOd77znT95fPuQ1WeVEpOgRaXMRIaSOESn6QKlSzPQFN/qAomQwGrbx/nOrzbfxWWKpOFD&#10;c2OhQwxqZAmrug/X8hKKpCAGQJpkzZp0w/NbRerrH51/HPZJG2YfFrud73znO9/5zp80vvWLQkAG&#10;xcbf0PUiQURuSBGxw9ROJgQq9qAqddEwdsvYa19Ubfs43/lV5ru4TI20NxYXHMDyPYMzhF1ksTOl&#10;rD0zdWvGxcFY41lSqYl1GH5rSFBlkP7W6osh+oeNevZJ9ySUt+rbx/nOd77zne/8pvBDKhK5RZmg&#10;1X4FkCQQlimyyDKQJFhUCuTxInEoYVH9JZheIlFV+zjf+RXnu7hMhTRlaC6AormFRNF0WnykYi2d&#10;CYTyKg7YKUks1Ebmt5SMQ3+ydMvD24cTtY/zne985zvf+VvJt6WFQOYQ7H+rwkphvdxEDjGmQAY6&#10;kEkMwWrsGqUA5DROURmuqH2c7/zK8l1cpkoavVhRcoLUvVlyCMYPmRtxkLsgdm5auvKZGgu/paTs&#10;82PUf4L2cb7zne985zu/qXxJYRKokIG26C1gXZ7xO3NIFCFmtk8JF0Y0xb5UglZtpg3ahaptH+c7&#10;v8p8F5epkkb3iEYnAGLup5DaaGLWZzpsKeMB1sJKx8IqRaPwW0ui/vZwGKS/xmafILX2kfOd73zn&#10;O9/5k8tPhwWkLs+QPCw6FF4TCsomfVp/aThdEFjUo8NpION0NlXbPs53fnX5Li5TJI1erEgoZeiU&#10;62ORw9LuVOpApZRALLVQjF4HVONOw/EbeytbLSPqT4zJPkRY2aF0ID2QnO985zvf+c6fDD4zK6vD&#10;8Fuihi/aq10sIi1qtdZfSoTolIFPSKEtmsoBMlaTK2sf5zu/yny4uEyRNDoQDc4BIGT49A/q5HTz&#10;EcK8KRZfYaaIlUvRmVKpNwK/tcSK5eH012j2USjqRYLD2Mf5zne+853v/EngSyCUQ3ZyTiJ+B2if&#10;YYguAWV2ksFySFJYJZcKfAZFM6T4tML2cb7zq8x3cZkqafjrWwpvMTdBaSx6aKqRhqYnxehBITkj&#10;RPHE0fitJEIqnMv6q/REGNk+DLc6kn2c73znO9/5zm8+nwj/EGmBE5EhtMxtkK0KfkggWHKkxYgo&#10;wGarWWhLO4XxKhW1j/OdX2m+i8tUSeMD0SgKblKKKFPZFVKYWyGWbzXCYm8cCzQqv5WkVv+kXelJ&#10;MZJ90gNHQ+yjtOl85zvf+c53/mTwcyL2W4qyKi6RhwotY2JlEJTZgNuQphYv2jJFSB2oKLSrrn2c&#10;7/xK811cpkqaFogqzqUOXsPaDySHYkqjQQgjhL2DE9Tlt5bYG7qDdtIY9B+LfZhSON/5zne+850/&#10;GfzM3gJq9VZACEvlimk/AVEkmKvEz+JyuFBIDiF0jAa9JbAUr1bRPs53frX5Li5TJE0JRIVUYAEh&#10;j8fuT5VSlJphQilW4yvJ7yx17eTQ+vzWEtL+BIAs6a+of/EMqLVP2F0s31DfPs53vvOd73znN59v&#10;k84oChRIiJJAG5IrAZCUulqogk+msp7xGmmlIoAMfEtVUfs43/kV57u4TI00PBC10gUln7F/GIun&#10;cgqms6IbsORKaUh8SjYqv6WkpL9Q1pbE+OzD0ezjfOc73/nOd37z+NaFCYXXfooCGeNJ654JC6eE&#10;66bws3h/IcISR4kJlPmssn2c7/xq811cpkYaHoiGgsd8Bin/l1pcUo5n4TOpZac4rOh1VtRFrxud&#10;3yJSoz9T41Wt/sWYiuHtkx4dI9jH+c53vvOd7/zm8QWCZKwLx/JXABD6SxEUkRCqxwKAtEBuqHEQ&#10;sCBWEjOBUgppq2sf5zu/+nwXl8mXxg/NlQAwtbewJoOr9GdOoTToIOywoq0m7iRK7jciv2VkLPrb&#10;Lat0DHF32T6YqH2c73znO9/5zm8YX6FLNJ7APB4KvZyUzQMlQSoM37WBuwRoAMjqziQoMVYBiJiy&#10;svZxvvOry3dxmRppwutbQt4flLtTaWVukRpLmU4IPgIrxhC9DSXPG53fKsJ4Nxiiv31q0B1E+3DM&#10;9nG+853vfOc7f3L4BcP6N1VqQy7SGj/UkElkZHhvixD5YjhZhE1eI1AadVhN+zjf+RXnu7hMiTRp&#10;1Vwp5f0wYsd8pxiJTvuLTiJA6Wg6w1gh6Vj4rSQcRn97ZKRBEXXtozHYx/nOd77zne/8SeGHvQBk&#10;I/1ICJkdzIyPWL8lgQzIUw+o8SUGMC0gVeDLvsQ26Crax/nOrzjfxWVqpAlDcwHL3SnvhyweczyE&#10;wjHMSWKb6KCjFIIfGbX4qM9v+L1spYyuPy3ZEPuwnn0Uj47dPs53vvOd73znbzWfAmxtWzCOyLWB&#10;uLKqsQAKsrBTgGxZozi51C6cxxqzwDxDnFNKAjlY0rVy9nG+8yvNh4vLFEkThuYCUBEmCrUuhOQm&#10;KYElVvSR0iFGP4oeMwq/xaRGfw3RPz0XxmgfChrePs53vvOd73znN42vtBQRBSjgiwsj1ojLGwIl&#10;xLmkNiwXAinmSBNEBWYo8StpH+c7v8J8F5cpkuYMzU2NKzFgDJ7CsBPpMJDG8miQh9lZ8ZQaJxuG&#10;32pSoz+H6M/R7CPBCm4g2KfWQs53vvOd73znTwo/IyBIGYDUxxlh4b0sdnkxVJEVJrWB6TVsIgnC&#10;FsoNI3UJhrG5VbaP851fYb6Ly1RJM94jGlpaYvML0iTqIOlLKpkAlN8WqmJvPBmh2XUs/BaRCehv&#10;B4sbabR9nO985zvf+c6fCF+AaHVfQQJISnZuqNzK+j/DKVb/VYoyCcXhtzaml5TNV6PVqFONuJL2&#10;cb7zq8x3cZkiacJ7RM0jYuuMgDglJHhG8BMUWZ8xTc1+2h/DEHjEkQUj8ltIJqA/i0bhSIgpG2If&#10;5zvf+c53vvMnxBcoW2IodsRYP4xgISdEICdDrGrVZgswaQTaKeE8QmSoRCssd1Rl+zjf+RXmu7hM&#10;kTRhsSLW37LyKngHkBpmCsdSsSv9k9pqUvvNSPxWEhU3M2b9x2Uf5zvf+c53vvMnhx8rt2kyWmk0&#10;LWLXp8WX1i2qGHkaMCHD2SrzyfilsvZxvvMrzXdxmSJpwtDcwi+AUuY2T1CxmUqdmIZWaNlm8JB0&#10;RvwyIr+FRHEcvqKio+mv0t1qePvElmjnO9/5zne+8yeLT0EBBOaEjfcjSEAgMsVxTxJiv6gdBBjK&#10;dxAZIItnw6tcAIb3ilbaPs53fpX5Li5TJI0fmhv6+WEjAVLulu0m4lFLHQ6iJlnpSMAAsKE/I/Nb&#10;SIobTU+GUfS3wtx2xuYpxqdHTTLnO9/5zne+8yeVL5KMdVvmlkJhpC5lg3IBASQFiAiBqwJTJMK6&#10;KWFobry47Gil7eN851eZ7+IyRdKcVXPNDYjkKagJOQkUDTAqp1Lyn6KBJuyqGTowLL9VxNp3k5oj&#10;6K/SHhRNXGmOeX37ON/5zne+850/aXyGDkvrAoWtnQtSlGxRXKUuUOW0arNgi+MCkK1qhBzxArCh&#10;u2EIb1HqV9M+znd+xfkuLlMiTQlEy/OeU04HUOMMLHsAa3ZSSJOvLVVs1RmF3zrC4fVXrf6YkH2c&#10;73znO9/5zp88PggwDs8FBArFkrkWcsY1hyiG6aKy3s5AFhjKd6tCCyTyWL9mpe3jfOdXme/iMkXS&#10;6EDUHCE4hrXKELGBJh4vp6nZGf2i5ETBtWyTo/JbSurrH4ckBa2T/vaUCA+OeI9KHwE3un2c73zn&#10;O9/5zm8sX0h8AhAk0jpEc8XLpt4ZSwIWCIbwk6Gn1Ga6UeEqAqptH+c7v+J8F5cpkUYHojXRZRp2&#10;rthAUzuTMxVZwZ0UU6QJ1uGjGGgwCr9lZFT9rVU4PjHsFd9II/VZQEJaoVgffyz2cb7zne985zu/&#10;YXxaDyZoKWKhLsBG30qEskhXnirLQrxC5IsUSSEr9AgzS6trH+c7v9J8F5epkSa8viWNXo8lEBAa&#10;YKLLxJTmMwjOwsJTGM8OaYPHaFQ+avjpo+ZLacegftQafi1svPyJ6a8h9ilakxthH+c73/nOd77z&#10;J8BHmNFpoScQlykCGXtbBOSAjJahUMDKd9o1SRI5kYvIUdSCpUrbx/nOrzTfxWWKpPGBaHQCCISY&#10;snr6Sz7BeEChiAvfivac1GJju/lc57PE19bx5XznO9/5znd+g/gAlIUrAAKZ05qTwUCwq8d+TQEW&#10;ZCqEsDllyxgByKx/hxIESVaTZoXt43znV5rv4jJF0uBAVCjydCibQiOO4uHkJQCsyaZo2Yl+lnwt&#10;FGgM/aV6HvE5Zr5KfJWfWbV8Od/5zne+850/ET4BQXGpodQNKkNTcaIZI0WMR5n4xSSaPFyVAAlm&#10;lbeP851fbb6LyxRJgwPRoo8/FDGIzmFlTrE3pOegHUjbYvI2hGbXsNbB85ivenyU+ByeT+c73/nO&#10;d77zJ8K3D1l9VikxCVpUykxkqBOH6DRdoHRpBpriW10gERJYbfs43/nV5ru4TJE0fGhuLHSIQY0s&#10;YVX34VpeQpEUxABIk6xZk+55xFf5PKSHRX1+fLg43/nOd77znd9YvvWLQkAGxW6Y0PUiQURuSBGx&#10;w9ROJgQq9qAqddEwdsvYa19Ubfs43/lV5ru4TI20NxYXHMDyPYMzhF1ksTOlrD2T0Rfi4mCs8Syp&#10;1MT6/OCzxC9t1edbq/JQPpzvfOc73/nO3xp+SEUitygTtNqvAJIEwjJFFlkGkgSLSoE8XiQOJSyq&#10;vwTTSySqah/nO7/ifBeXqZCmDM0FUDS3kCiaTouPVKylM4FQXsUBOyWJhdrzms+J8snSKc53vvOd&#10;73znj5Ofkba0EMgcgv1vVVgprJebyCHGFMhABzKJIViNXaMUgJzGKSrDVbSP851fZb6Ly1RJoxcr&#10;Sk7AmujKhPFD5kYc5C6InYOWrnymnD8sX853vvOd73znN5OfK8SREDLQFr0FrMszfmcOiSLEzPYp&#10;4cKIoNiXStCqzbRBu1C17eN851eZ7+IyVdLgoblxSIB9Fvmd5jQK/9r4AKX0oWBSHHeAEiV4jbkT&#10;yecwf9PGzeHhQjAtK5gBsvG7kS+UryMoCzMIlDRF2oQQVC70d77zne985zt/jPy2rGPz5k3KcyHP&#10;81x5DptqkvgU8sjPICFsE1Ke+IpMAfHcnGSeayDPt2za1N/fPzAwUDn7ON/5zeZ3tHdmbRnK9c/E&#10;qMMPBxWcEDX1z+JyQnHVklouLpMoDQ5ES/6D2k8ANe/cRSiHyg4QPSc0nIYR7QSij/O5zV+y9MHS&#10;gyQ8yuLJJMLUc+X2RnDlRFhMTYItOZiDmaQMEIhUUSh+HOc73/nOd77zx8Nva2tf8fSjfev7tmzZ&#10;sn7deikXgSIQDQUh4ihApEIvVczjLoRXhkqBD6Jty0D/+r6+hx5a/tcnnhnIUTn7ON/5zeNblXLH&#10;nXaaNXNmcCWAsPg0+RejGtG/Rqh/Fukjrvji4jLZ0uhANDgHgOSXRUPLkJxuh0PQBgoizWcBhGgu&#10;ODUnwN+4+r7fPralU9jcOW+vfXfszYbyB9Y/8ps/ru5k55bQagVgMzq222//XbsL/qYH77791p/8&#10;ctXGTd3d8xa9+vV/d9g+3UP0H3hqyf/57uJfL3t8I7rnvWjRUUcfvfeCrnHp/9Dy5UV5LmSEQIXX&#10;sRHMoag8YO3LFBS7ZjWICpDIYztZSOB85zvf+c53/nj4bWx7asPKDc8+u2XLlg3ssyvV8iWw4FtX&#10;ECjmFCUiy6GiJCxUgci2vH/Lhr6+v/zl0Se71kh55ezjfOc3lZ+R22677ayZM+PpAAjGarJQp/5s&#10;KYk69U/FQ/GCLi5TKLQVnpshsmxfHmFgTqUiFhucfMhm9C9xiLeMxt9428eOuuwuAABx3Ge+e9YB&#10;s4fyn/j5FW/58GLjp2cBsM2lt/7goB4QwqaHLz/lXbeusukreWYW2+Z1X7jxon16CtxDd1x+6j/d&#10;WnoYCeCh7/vCx9+0z9j1HxjoD3yGJrH0vAiNZrX8QfYp7QZIm9ADZEpbSX/nO9/5zne+88fGb29r&#10;X/7oH26554Ynn1m1YM7OuQakUK2VEr8of0ORl7prIh9ArHSEy1HI2rK/rF628/a7v+XwM+bOmjeQ&#10;D1TOPs53frP5WYaM2VbVn0upBAyqfw6FurhMjjS6R7QQy/pFC4y13iA24QDBoaIrDPKC4BqEFWR1&#10;HG8U/sAzq3TgoUd0PfqLe5avUWcn6vJXLvk9iQUvP/KA+V3xAbFpI3bducv4+W2fOvXWlSB06IkX&#10;HP/qnZ/87W3//K+L1627/ex/2O2Wq4/vJQQMPHLbqZ+6FYAWHHrB+9668/SnbrvmXxY/sOaufz3r&#10;+r0Xv2Pv3jHq3561l58NwT4EVVpVyh5tGYY+VAbxwzmlJxKUOd/5zne+850/Pj6QtbdlBAkSmSDS&#10;IlArb0OpTgqA0MYsz618Z+ArNfUyiyrZLrININrY3paBaGtrq559nO/8pvMBQGTBR+SzxlVTI0+o&#10;P6d+kOIq9erPLi5TJE0LRFMjjHmm5fLiAyWHQtl7S0KlszEkwaj8tnnvvOQyAUtvPPf0r9wfWpcG&#10;8zc++KulAI9594eO37O9lg8Bmx7+/mV3Q8AZX/j+8fvMAoA99/mbl/+vt5/8yZVL/+3r//f1Z75s&#10;FrHxh1ddJoEL3/e9K980CwCwz5UH/68rTr5k8cqvffKGv7/h9JkT0N/soyH2KW6BqU06PZWc73zn&#10;O9/5zm88fwCWCoCKem4YYwgC1ikqAshVKt8zheU6oahCuCDSOp4CB8LhqtrH+c6vNN/FZYokGz3J&#10;+EWoydpW0lhrDlRKUSp3opOozCkVWuZRE+Fv2YzQ6jOU37/qTw9Q2G3PF7TX5S/58Q8BzDzikuP3&#10;mZn4bTsd9pHTFxHZd/79rs0A1v/uB/eCmPHRi980q+C3H3bWBYtArLzxJw9tHLf+8cZj3/Ew9iGK&#10;4R4s8dOjRc53vvOd73znby1fFliKAmWdPTbgUBBstK2kFGtSBd96hsJlwzWomMx6WZVSVdQ+znd+&#10;xfkuLlMjDQ9ErXRByWfsH8biqZyC6azoBiy5UiCoCFcnxhegmLqWv27Vb0nt9uq9eko7C37f7+5d&#10;Bs4499SDB/H3ecPJ8yHd++sV/Vj/l98ug2Yc8cHD5tTyuxadfOxuIO97YOXW2oej2Uco02yshfOd&#10;73znO9/5jeFTgGxMLmGrrFivJwhaz0rofAnXTeFn6vcEcqsaJyZQ5rPK9nG+86vNd3GZGml4IJpi&#10;P0ZvMSlaXFKOZ+EzqWWnOKzodXHWCSfKZyggh/D7HvnTCilbfu2J557z7hPfdtq7L/j6bQ/0Ffx1&#10;T22AtP12ve2D+T0vfM0CZHrsqY3Y+OR6gPNeMGsof4+DD5S0cvXardI/PTpGsA9T41gt355Lcr7z&#10;ne985zt/K/gCYS+eQOADCkVY6C9FUERCqB4LAEgxfM2CDhbESmImMA7krbR9nO/86vNdXCZfGj80&#10;VwLA1N7Cmgyu0p85hdKgg7DDiraauI0oud/E+KrH//Pvfm0l4tr7H1i2csXSZfd+7bJz/+6EK5Zs&#10;oiCsf+y+VaDQX4c/rbcHIjugFX/8DQBtqsNvm9Zl/HHoryH6Y6L2UeSnY853vvOd73znT5Cv0CUa&#10;T2AeD4VeTkqELQJKKgzfDcvkAjQAZHVnEpQYqwBETFlZ+zjf+dXlu7hMjTQ+EC3GENTutn9Cti8a&#10;S5lOQIoWVRrAHv5VARovP2O8yGB+R+fsBQced8Gln7/uxn//9o3XXvDOQwBw1eIzLr5lM4jubXcV&#10;gb136K3Dh0AJ5LYv3A3EbntvP5QfHgDj0p9jto+GsY99Dl4FzfnOd77zne/8ifILhvVvqtSGXKQ1&#10;fqghk8hIMowGjHwxnCyCAmH/q9r2cb7zK853cZkSacpiReYEIe+HETvmO8VIdNpfdBIBSkfTGcYK&#10;SSfKl71QuA7/Rcd+4obLzjry4EW7zJ87Z/6ur3/HJd++9EQAvPeKWx/epP5nV0PI1qwbqMMPhaew&#10;9ulVFJ55fG0d/a24noD+GoN9OIx97JGUBl043/nOd77znb91/LAXgGykHwkhs4OZ8RHrtySQAXnq&#10;ATW+xACmBaSxfJR9iW24VbSP851fcb6Ly9RIE4bmApa7U94PWTzmeAiFY5iTxDbRQUcpBD8yavEx&#10;Pr4U22RH4885+IR37A4he3rNs2Q/AGjF2meH8mGFKwlspsS/Pr1xKL8j75qg/qxnn3jdcdiHzne+&#10;853vfOdvLZ+ClaUA44hcG4grIA3MtTZf22fLGsXJpXbhHIrRLPP4dlH7zMGSrpWzj/OdX2k+XFym&#10;SJowNBeAijBLqHUhJDdJCSyxoo+UDjH6UfSYifIF5GPj9x54yCIoB4Gu3V66O4SezvYh/P6Vf1gG&#10;gluEnV/+ElDqbBvKf2z57xukP2B3oeH11xB+eu443/nOd77znb91fKWliChAAV9cGKCpUd4QKCHO&#10;JbVhuRBIMUeaICowQ4lfSfs43/kV5ru4TJE0Z2hualyJAVfwFIadSIeBNJZHgzzMzoqn1DjZePiZ&#10;YVTL73/y/p//z6/vf7R/MH/9fXffj8z2dmy7Lcj7f7O8bzD/yb/cB2rG/i/sRUf3NgCW//qB9UP0&#10;f+yBpSBesnCHCeovmeaFfWqvUGMfDuHT+c53vvOd7/yG8DMCgpQBSH2cERbey2KXF0MVWWFSG5he&#10;wyaSIGyh3DBSl2AYm1tl+zjf+RXmu7hMlTTjPaKhpSU2vyBNog6SvqSSCUD5baEq9saTEZpdx8+3&#10;E3LU8Dc99B/nfviiD537mSUDNfz+h3560zJRnD+7W+ja71UHQvj65d9eX8Pvv+1Ln18HLXjdy+YA&#10;XTu/5BBA9//bd+/vq9H/kdsuvn0FOP+le80Zq/52sFC00fZxvvOd73znO38ifAGi1X0FCSAp2bmh&#10;civr/wynWP1XKcokFIff2pheUjZfjVajTjXiStrH+c6vMt/FZYqkCe8RNY+IrTNCKKMUPSP4CYqs&#10;z/WP3v+Hx8oMAODGh++757Zbbr118Q/ve/gZII4sGDffikmW+V17HHoIQTxw4UXfe6o/tAttfuSu&#10;D5z62bXKtM2bXr5TN4FdjzxpIaDlX7/o6z/fGNlLfnjlZXetE7d593EvB4D2XY8/YyHJ68695Oer&#10;Nobr9i25/ILLCG5z+JkHzwr80fVn0ShcsgMY0wzaD1gFwPnOd77zne/85vIFypYYih0x1g8jWMgJ&#10;EcjJEKtatdkCTBqBdko4jxAZKtEKyx1V2T7Od36F+YPqz2MV1fw77tNdXNDecKJqBggUW1ZekdFP&#10;QiEF8ImrTnz7zetw+PnXXHTUbmG4z8YHLz/19FtXIjUA7faGC658/+t7xs8vEstSG3LX91167N0X&#10;3bzm3n998xHfWXTgTl186pe/WAZAnH/xl98z307pWnj+BUe8/bLbH/jahUfdvPC4o1/8+L0/vmvZ&#10;WgL7nXbpYfPbIYDa57j3H/7lU2/XvR8+4aj9jzh2j+4nfrz4rrUAseiScw4ptOHE7BNtUKM/pDQ2&#10;is53vvOd73znN48PO0BQyOOauAw9LQhdn+E/QBJAkUQO0HbQkAg7wrUJQFGz6trH+c5/HvHNh0fh&#10;u7iMSZowNFfpG1DKk0LI2HEzlDoPLb7q5nUAMGv2NIb9fTedf9qtKwFg5osW7j4DAJbf8v+c+/Xf&#10;T4CvrmkAOts7zGNiZKq5B599/adP34ECVt5/772//MVSANj98Euuv/aw+e2Jv+PrL7r6guO2AbXu&#10;t9+56Ts/W7YW2Obosz93+Qn7Gh8g2ne96HtfOG7/GQTuu/3m7y6+ex3E3Y/53Lcv3783aBRVG5v+&#10;KvQv0pj+sSXa3J4RODpfzne+853vfOdPjE9BAQTmBGMkSUAgMsV+FasGUzSQADCUvyAyhAhW4VUu&#10;AMN7RSttH+c7v/X4GBu/nBrD8xH5Ndg6fBeXsUt4/jdaotMUM6TTnvg9yPrr333MdUux4A2X3PCB&#10;Q+zQk3df8eaLF4NYdPLnP//ORcIzt1565hU/Xike+JXbLtuja1z84uCgb0H61y9fsnx9+7T2Z5/t&#10;nrfzbvNn1dd/4K8PLfnLxraOLc927PziF83qrs9/ZtWSvzze393Rz96d99hpVs1BlduKhtcf5Z3x&#10;5OH0r71p5zvf+c53vvObwX9o5ZLF93zjib+unD9n5zzPKYTpoOm6edE7YkFrxBCBKxBCWJ8IAiCB&#10;7Vnbn1cu3WmT6/urAAAgAElEQVT+7ice+d7ZM+ZU1D7Od35r8cu7xshnPci4+S4u45PGD80FEDIr&#10;Ucrp5YxMIDSZAugAmOnI1x8IACL46NUfXQxKu53yiXcuAkDMOubk4z97+2eBp9ZsAbrGxxdSuYfg&#10;K6EEJQG09+62z6IhDjaE3zZ7171nl52tLn/WvD1nzU/8kDIWwENG8dfVn7X6cxj9Ye9GHQM/6Ol8&#10;5zvf+c53/kT5DB2W1gUa+jVRhJxEfMuopFJQSgoiIIkkkAPxTTACAaUl7WOreDXt43zntxQfY+CX&#10;NoDx15/r811cxidNeX1LuXs+LqFnG2DpAACgf/MGSPz9fcts58+/8onbKYDvueCts4BA6po9f4L8&#10;GjcLOylELwqkOJ6hMnwOz1ctH853vvOd73znbyUfhIWdCleiUCyZK5BUXHOIYqg0hyg0kGN/qCkW&#10;KrR5rGuz0vZxvvNbnt/8+q2Ly3il0YGoZdSQcW3cDgGkAcApq8Y0s178NwsE/PLqs8659IorPnba&#10;hd9cShKHXnDcHt1WUgH4n3//+kpA2G1+z3j5NTujX5ecKLiWbXL8+jeaHxw7plGJr7HxrfhXpCa+&#10;nO985zvf+c6fEF9IfAJQ6NYRpVzxsrECC0sCFgiG8JMULKXCYSpcrtL2cb7zW5+PeG7T6rcuLuOV&#10;RgeiNbk3ddanYQJiObEA4KD3fOqYGQB4/+23LL5rmQjNOPqaj76+PcD46E8vvfDbS0HscMxhO46f&#10;j+gs5spi+hr4iH7ICenfYL79yyF8oVgffyx8a7WKTwx7hbjzne985zvf+RPi03owQUsRCy0BpI29&#10;JZSlam4eK6hWMkJU4osUSSEr9ADJsk6Vs4/znV8RftPrty4u45AmvL4ljE5nzMgErKVHMUsj5XpC&#10;aN/1vFu+97eLv/+zB58GOhfsc9AbXn9AD2LhRfYuePFM3r5Wr/vUOQdNhI/ow4WnMJ4dB+Azlpic&#10;Ur7C29mc73znO9/5zm8hPgQCkoWegOyc8M7QUD5anVQUlSH24DDwKYq003IAIm0YYeBr5PK9xe3j&#10;fOdXmt/I+q2LyzikCavmlvJ0Tb4eksi+rXn00XzHHWfZtgCYu9Wcs/HJR/86sObGa5afftExvePk&#10;o+Rww/HDbiR3agF+iTERviVyvvOd73znO3+r+X9e8eAtd3/z8b+u3GH7nQYGcoQyLKaJlwu9niEY&#10;JYEcAmh1VEDIYFeQQoW2Lcv+vHLpC+fvcfyR79m2d05F7eN851eG39z67VCgi8tI0uChuYLlQvsT&#10;iDBuIOTV9BGyqoSHv3/mmz720zxl9ng6hDACAOie03bzB86+9edPYfx8QCy7XD0+gxdpAvo3i88x&#10;81XiKybgEL6c73znO9/5zp8In4CguNQQSJsUZtPXRMWJbIwUMR5l4he9JXm4KgESzCpvH+c7vxX5&#10;KPFRJGhm/dbFZXzS4ECUEJD+GPbF/J4KniI90TFjF971yQ/cdF8JAsCytuX4Z24856SbV0C9W7aM&#10;nz/UM4bwEdpww1oKLcwvPSQKPkp8Ds+n853vfOc73/kT4duHrL6slJgELSplJjLUWUN0mi5QujQD&#10;LQ40lM0tFVht+zjf+a3IV4k/KfVbF5fxSsNf3xILHaJoMLED1tqjoVl1g8D7r/6HK376aDpkAEjC&#10;xts+febVDwjAoiNfMXsi/KQX6vGjJ05c/2byVT4v+vtw/PgYcb7zne985zu/sXzrF4WADGmB3NA1&#10;IkG0YbhWTQ0dpnYyIdhkUptjGrtQGLtl7LUvqrZ9nO/81uXHdM2u37q4jFeaMDQXMTcyZNawmyx2&#10;lvL0Pm89/xAIwuJPvv1bv1sPIZZdAPnrr5x92e0rQc044qOXn7xwAvyyZmkYQuKzfDjNl20dfvJr&#10;w47MxzD8ODzK+c53vvOd7/wJ8WNBFdYwCR2ahOGt+8R2UpB1j9Aub/FmDlusKGKLVXJBML2koqr2&#10;cb7zW5g/afVbF5dxSlOG5gJAalkhUTSdFh+MX9G95yXf/vTuBICr33faHav744AdLLn54g/dsBwA&#10;9nvP9Rcd1k6OzK/VpN424/91k9dd7YsjnDASv0YlJf747ZP4ljCV/2Pnk6VTnO985zvf+c4fP5+x&#10;UpyjqJSSgATkCB2dEGBdLIBApkIxk4i4DotVsSkAOY1TFMAVtY/znV85/hjrnxgP38VlPNLoHtGU&#10;SVmTu00YP2TZnPHonIO+cPXZAHKt+qcT//EPfQCw+q6rzrjqbkCYf+yNV7511hj4LSVln0+R8gTt&#10;g0Qi0jPB+c53vvOd7/zJ4UsKk0DDyrcMOCG114o5JIoQM9unhEtvjpBVm0Gr1tIG7ULVto/znd+C&#10;fEw638VlnNLoHtGYSYGYOymkNpSY9ZkOh3yrrj2O/falxxKA7j3r3K/8+uc3nfCxmwEAh1513dnz&#10;Q7bXKPzWknhv5ryD9NfY7BNEBSltOd/5zne+850/afx0WEDq8gzJhdjfaeGmbNKn9ZeG0wWBRT03&#10;nAYyTjdTte3jfOe3Gh/1+Bgbv4Y4KMocnu/iMk5p9GJFQlEypaaTlPHLbpBKHch2zTn47GvffwQI&#10;Lf3mBy/8MmdIXPgv3/vEvt2Aatx1OH6D72VrJYyYt1J3sP7EmOxDQELtgfTAcL7zne985zt/MvjM&#10;rKwOw2+JGr5or3axiLSoJVt/KRGiUwY+IYW6LpUDxdTRytrH+c6vCr9IPyLfeKjla4x8F5exSnuD&#10;eYRit2jMwCkf2z8Dqx7809NbwqZgr72GRLBt2n5/d4Ruv52cAaxfmy163zu2fXrJ71f0h8Tt2+65&#10;5/y24fmtJal5iAALEwT7lJ24xj7pdNhpsUnZCvhUojvf+c53vvOdP1l8CYRyq+mKOcFQBbVBtsW/&#10;AKAs9rZQkL01VEaigBh3CgAypPi0wvZxvvNbis949lB+AR6GX1x+onwXlzFLowPRUm6WlVNW6gTP&#10;ErFx8Xln3rAuCwMDor9RCjkeALFOAvHAVR88JeR/ESSOu/nOs2YPz28lByieJ0n/0m4E1evYhzBL&#10;xJsJyS0Vne985zvf+c6fbD6L2m/o/LRqsARSuQhLGPkCQq9numq4mBDqtHaq1XPDGUSz9K+6/Z3v&#10;/HHzWctHkWSY+nnkY2v5Li5jl4a/RzSJ9fMTCh5GhL7/3nm0TeUAIBB5aB5SONUUEwDSnC4D0fvq&#10;3WeMyG8lSaU2rNwudgcZ1j5iaFSWAGsmLhXQUNp0vvOd73znO38y+LEHFIAoERCI3KBgTKwMsu7Q&#10;Uvleg5eV6gLC2kVAoV117eN857cov8QdEx+RjyH8QtFR+LX/qvZjKH+o1N/r/Ockv/E9ovEqsZEk&#10;NO2EbA/0nPCVO08IeoTGmMEbJU3D2SnByPzWEtpQptA8rFjgmgxrn+KJEhqbUxqzBJ3vfOc73/nO&#10;n1R+liORrLprVVZZTZpWm1WIWiUyFulZXA43VX9TeZ4OCMyrbR/nO7+1+OnsoRXsMfIxhA/nO7/x&#10;/Kb0iApJtaRZDI9VSgHVpAn3W9I0fFhqFbc4LL+1hEQxoIkl/dNPJ6CufcLu2DilYezjfOc73/nO&#10;d37z+WE4rihQIKEwoUYQwrq4iiunEFTBJ1NZz3gNKiazcU9KqSpqH+c7v7X4MRnM7RIfkV8km5z6&#10;ufOdX5/f8EBUSbN4UfuH4aosp0h6pjCSJVUDofbdRCPzW0pK+gtlbUmMzz4czT7Od77zne985zeP&#10;H2ZzKrz2UxTIGE9a23bo3AnXTeFn8f5C5Fb1TkygzGeV7eN857cmH6Wd6eyx8xtWP3e+8+vzGz40&#10;l1G5YgwPgyohVkzalfpqSaDvyUeWLl2y7OFHn1qHzk4KyoAcyCCBwpYtvfuefOzBXaPxW0QExsJZ&#10;CE3IqG8f2aNkGPsIiKs8CMVNOt/5zne+850/OXwIBMPeEh8AYf2ZoPXSSOmapgoV02ahhmJBrARm&#10;AONA3irbx/nOryQfwBjq5853fvP4jZ8jKithEIcQq6Ra4VYAbb8goO/Bqy780M2/XQsQsCUOiIxF&#10;IB3kuDcfe3DnSPyWkZrfjSjpWNhHBIfYx3aX7WOEmp8eEJ3vfOc73/nOn0S+Qpeolb8sTexUoFiz&#10;sY21sm5TmzoaiCFGJTPEoDWN66IdrrJ9nO/8ivBt/yB+3fo5ne/85vKb8PqWwOag3YWmAIrGUiJ/&#10;9IqTzli8FoRy4AW7v2jHbV8wc1ZXEWMLpDZuWjtz0WtmFbrX57eKEGX9axoH7FOD7iDah0Psw3Tc&#10;iOFHdb7zne985zt/kvgFQ7QqhkWSKC6Vyvcw4DZjcR5i9SSEpqKpmdtelEZ1VdM+znd+6/NpyWvo&#10;BR9j5ie/d77zt5rfpFVzJdMHCPpE3ZL64bCw5N8/c+taCFh43MUXn3HYnPZCxeBQGHzTI/CbczsT&#10;kqiYWPuz2U9C+72GsY/dCotMICMGglULnO985zvf+c6fDH6RxiJQgVBYZUIZlVs1g7ERHATyogsH&#10;oI3gZWhVh/XvyDSNHafVtY/znV8BPjBs/RkY2PRspjgsAVANH+a5GZSnz/Z2dnSMlV+v/j+s/hi/&#10;/s6vLL8JQ3PLThCua5Fw3KdCJXD9/9zxgMSZr/volWe9BrVH7RYYb6j0UZ/f8HvZShldf1qyEewD&#10;O4eRMT77ON/5zne+852/1XzbFAkwjsi16quAeGkhhpQgQnUaoYqS24lhWJZAZWBuNV47Tqq69nG+&#10;8yvGRw1/YNOmp++5R1v6kdVWpq31yF4HHE+UxPbOzu3nzFq4KKkxMn8U/cO1Jq6/86vLb8LQXKAY&#10;FRCuW1axuAGTTgrE0Ue/PBwuHY1jd5A8MtzEcPwWkxr9NUT/9LuOaB+FglsgYoOx853vfOc73/mT&#10;yg89NRKomIpMF665DOKG9Z6mUbxiUWrnFGV462pRte3jfOe3KB9D+OH0gj/Q17fyhuu1pR+dnXYd&#10;GT98RfJyABroR0fnNvvtP2u/hWA2Fv6w+m94+I6f/nFDx6yDDz94TikiGXf9f2T7AMDWxRcN4ff3&#10;rVr5NGbMnT+ru5L6N4ffnKG5Kf6NCrP0vSinIABblAHqamc5bA4YxJRp7vaI/EEmmHIZRX+OZh/r&#10;7I4/lTDYQM53vvOd73znTwIfyAgIUgYMEARy2Sq4AJQzVp4Zq9UiQ+BJazc3mNVc4kK5oRrD2JFa&#10;Wfs43/lV4mMwXxufffrn/0m0Zd3TmbUBAyCp4NQ5xMQV883PAtDGjcpzMhuJv/HBz5592e+nT+8B&#10;RYWdorB+A1/y8cvPfvqGf/zUDaty6BWbr73sDbtOWP968QXjWVT/Q1/8wKd+g+nTCWscE6dNmzlz&#10;551esPdLDj3kgF06tpKfdo+o//rf3XDC+2/AjHcu/sE7epvAb7b+TeI3PBCNga81pJQcptAifRHB&#10;9u13mKFla39732PcZ8+CQYSyLN5gaHYdC79FZAL6x4NRSr+n4jpT2Ar7ON/5zne+850/Eb4AEaCo&#10;MBGU9o2x/LVw02JOmhrhQkoxqQ2/tfe9WH0QxqdppMrax/nOrzBfAJB1zN62a/sdsvaOPA9NRwJC&#10;sxEBgQLbsy1PPNG//hlm4Woj8fs3/H7Z8mXhUNCNsAmoTz6y8ezpgJRn5LMbtmyVfWqsgtQ/HOyz&#10;cd1vfrtsmQLRHkIgfiHym1/HK07/98uOn7s1/LHZnx0dFDUHSqiG8putf5P4TXiPaMqY6aK04kXh&#10;ZhR1JYDu/f7mFbz79l9d/Zm7j/jqIXNKd8L0F2Lt0OYzIr/Rt7MVMgH9OdQ+MSVZS3a+853vfOc7&#10;f/L4AiWKQmwgt04ZAWBYechmfRa9m0khu3SsB1rwGuJWAlCYH2rgatrH+c6vLj/S2tjeofZ2Kk88&#10;xvDBdjDL2N5GZkAbEeLVYfntmA6JevP7P/nSWehXoaQ6tntJL/DGD5/4xK1PzHzxyX+/51bZp058&#10;kUhEO3oEYMaJH/7Qwh5sBjqx5YlHl9+z+Bv3rgTv/fK7L9/hB+cdOnH+2OwvZaLwbLP4zda/Sfwm&#10;LFZUEw4WW0x3FHZYqYMdX//+99/5i8/eu+zi4875xDc+feiO0y2FitwfNzkav5WkNM5/zPrXs0/x&#10;w4ZQO2w63/nOd77znT85fNgBgkIOZLYmboguQQECw39Ael8obZETxKU4EynMNA3Jo2bVtY/znV95&#10;vjUg5Tk0AAEimZufWjORLZZLUZIApcuNwCcAUIsOe/0he3cUh4L+EOYsOu2iRaY/ykA01D7hDnZ5&#10;5eGH7NOe+Icdc8IJiz922uV3r1x76833n3Xowu4G2X8Y/RGGJ4PN4Tcs/0wuvwlDc8sdsiWd7U6K&#10;TAESENG36qm93nw87r0afOBjbz964RHH/u1L991hzrbbTO9o70B/f8iegNC+3Z57zmsbgd/om9kK&#10;CT3RjAZhsvxw+qtkH4XzCz9GSB27uJ3vfOc73/nOnzy+oFCdA3NanSoQBDKTBIIKV4Nopb4Q2s0R&#10;arPILZklIkBJpmVRb6mefZzv/Jbjo/xlpPo5Mli/qIDgt1RocYr+m4MZgmcDCFNIR+aLBIVnt2yG&#10;4kTM9HwgCGx8dMnytR2z99x1QRsGHl/y4FPo3XPPndY/9KvbfvLzpzZ17XzA4ccctEvib1r94J13&#10;/ufvVq3v7tBGzthz4SsO/ZtF27TXjy/K9wggx4b+jUBv0JIQ0HPM+9791bsuWYuHVzyxZeGOHWX9&#10;+9c/+qt77vn10qcEdG2z7W77HvTKl+3aDfz10aUr12LBnnvMbicAbHzyweWPt2/7wl3m93DjU/ff&#10;+1+/eOCRTVDXdru/8tWH7LOgt2SfksEL3TYtX7J8gNqMGS/eY6f2uvrb71sbD47r9x3FPlPKb/zQ&#10;XHMDy6Ll1gjzteJo0A3LF59/7jdXBq2QP3D7zQ/85OZ41wRkriBBPPYHd549cwR+C0n6rdIYJvsy&#10;vH1I2BgHKnp9PJ5SxeeL853vfOc73/mTx4dIwwgAczs/FL0EkJeuToXLKV2HgOz0oKtoHad2ZUR+&#10;Ve3j/OcTPx8Y6Nu4tnwNy+oBR0UCJMvrdggCw8pdImwl6tBWI4KEcoBgZ3tnd1f3VulfSjK6fUDk&#10;0UlhYWi0QooaEFqfiBiNagz2p8Sc0BaVzFrWcv3vzj/jgyuxw7/c+o2X4Xfvf88/rNSM40466Dvf&#10;/Ams/v/fM454xa5dBLH5v7568Udv+AUQW8ZA3HzDFdjtA1+4/Ji9Zg2NL9KvYPcUbm+Qfdqn94hr&#10;KDIv6d//q+9e9qGrfoK0J4f4FWC/S649/7FLT//yUhz3ue+dtf8sCOv/9L3T/+FG7H7yF94748Mf&#10;umpd+F0I6Jtf/sz+7/yXz5/8smSfEIwW9l914wWnX/3LdcyhAz+w+DM79tbXP/5ME/5968VfLcJv&#10;zqq5dhmWbqNGJQKxyRTo7t2J2QqJIcdnRK7gn8mzKYIzDn1Rz2j8VhF7vBSaFc8OpH2mf7BD+Ycq&#10;2YfFb54O29PM+c53vvOd7/xJ4jN1WJKw5mG7hlWsQMS3jErKw3UQglLGQtH6V8KbYKw+LsYqqqps&#10;H+c/n/hr+p787p3Xt7d3ZmQp/2eAKMXlpGvzPwKfachA4IX51WFbeVvWvsdO+7xiv8O2Sv/CFsPb&#10;p7RhAMMpD9VvAVmmwfXztjDyfkx8WQA4fXp3nfq/AHa0zwFWYlq7iA7OybGSa7/9zdsJHHjcO3da&#10;89T+7zq2mwCeufmCN111rwBixqLjTjx891lblv7fn918+/3A8ivOfONfPnH9mYfuVIcf43WZ/m3l&#10;4yDwP9+5YRVBbD9/Vlfc17f44yd89q71AqgFRxx75K7bdXLdQzfc9JN1eODiU99uizd12rx2Ch2d&#10;gLD062d9iMixzaLD3/X3h87e/Nit13/53pW4/+vnfeHF3znroDkIvzAB9Jt91j/46RNPv30dALz8&#10;nf/8qXceYCFZPf1Lvy9r9B/H71vX/i3Ab0ogWnTf1lwx6hgPmA57nnDZT08onRo1rbdDo/BbR9LP&#10;FvQvSmWkBmFLWL7ZevYp/8yphQlwvvOd73znO3/S+CAs7FS4EoEcJGFdmwzrFhmEJGw+VKpi03pV&#10;jW9VFCkj8qgJUWX7OP95xF+3Yc099/947qwFnW0dyizKifk8ZHRYTMoYchq9JggVlBG5XS/s2ZL3&#10;9/dvEfWK/Q5rvP4j18+VWpVyInSK2mJi6bYSn8WOEfmWWg988h8/tt/MrqiXsk2bN3bt/d7zj5+f&#10;+LCGrsA/5XPfO3nRrGTU39908VX3CsAhp1960QkHd9sZR77x7HOWfuH9p39nKb7zsbP3vvHmw+a3&#10;17dPUHfDyuWPzNuG/WiHnl23evk9i6+54WcrQWDRUbv3BiUeWnzJFXetA/Givzv/8nOPmhnjpONP&#10;PeXmT5531V0rw5ps4GD7iydecs1ph+5mOw458uibLzzmqp/zO1f+xzsPOrkn/PAi0A70r/6fD7z1&#10;wt+SII7+yLXnHbZr+nmb9fu2Kr/RgWhwNbuKQjsqUlto4VVlnWtcbZCSQXXbTFvD8ltKRtJfCK3C&#10;Sf/aZxSL9oTi90/Ft/Od73znO9/5k8dXUb5besOIUhGOEtZPmpAoIQjkQBZqp0CYPYZMlhiVto/z&#10;n098CUS23cztOzs7lcv6RQWG1heCDD38QnzbLsMkS8v/QhGBhU2B5Ob+zX9d+2Q+0K+oZ+P1Dw49&#10;tH4eziVoKseL2F4iFzPbYg4oThMfiU8pF8mVv7xrhcjYLkVC+v+OOuf4eR0lPuyZAhz44RP2n5We&#10;CFh//799+QEIu5/0z5eccEANv3ePM6++YfNJJ96yau3nvvmrw847COmey/rbT5Kv+MzZJ5fsH/kz&#10;jvjyZcf22tbGP375insBzXjVeVedd1R32T7tC479xLWd57/1il+uDeha++x+8udSFCqA7PnfZ7zv&#10;ql/8K1bes7TvHftPB4AMmXac8cSSH150xmdWkeCM0z97zQn7zy2j6uhvu7f2921RfqMD0dqrx60U&#10;JaqsX1KQwZ1S20qawB2IxRNlFH7LSE3ZW09/axWIv0hhH6aT0nMAtOzO8djH+c53vvOd7/yG8WkN&#10;4ClFwFiFgqBEgJGnYsqoXSS+3wWCwAyAvU00T0rHQY4VtY/zn0d8Am1s62zv6GzvtoSxfcUi0tD5&#10;H3J/CHtMLSmvyf8SmBECzDGIrC0DsibqP2z9vKii21xV45PMkcfxw2LweADZ6Pz4fDj0HWcfsC22&#10;bKY9MyCgc4e9esGNsudD/E8Qj3vLKzpK+m945DcPACBe9dL5T65a9WxY9oiA0L9F3dMOeuWCW76z&#10;Yt2tP3343IN2aU/XTXkhsu3iIjMBmDH/BfN22vewv33dUa87YFZbUH39Q/feCwH7/9P5x3QPtg+B&#10;7mPO/+CNb754ZXxuMYW12uM9xy1Crf3bF+y1UHogC7MaZA0Vv7zy1F+SILDfJ67/zKE7dpf4ZRPW&#10;6N+I37dF+U14fUsIjplKINPC1Em7otbqW/Xwn5/u7+gwrdOye4h+GRtI2I+2WbvutqBtRH7Db2eC&#10;ErSLA/ztd7K7GkF/sWhMjvZB+MXCbxyOO9/5zne+850/aXyEgXoWegJhMCJVLt9DZwNF2RqD4YJW&#10;9RAVl3/JAYhWyY0aaeT6Q4vbx/nPM76YW3gDCZlkA9FT/o/eoJDdKeYwZwE0ACAHIRKAcsWEeXQs&#10;hUtOmn1AATlk9XRliMtgw5YpAkHbJpUjjpEYnU8BXPjWk47du72kf7iw7chZPAgIsrMdsf8XJFf8&#10;/g8QkOFr573tejKY1O5YNsJfQCb89smN2KW3vn1IUAs//+3333Xqu25eK2D3C6/86sFzECTqv+nJ&#10;p4AMu79kt14NtQ8AznnJMbvjy8sRGs6SfV70qr16h9jfLqwYtuWWSzIg1w5HX331eXv0YDC/mb9v&#10;a/IbH4jGi1DxZzJVi794T6bTssUfOeeGFeGQtVdkcZC/itSAMrz5u3eeNWtEfgtJSSXTP7YpELBn&#10;yhD9WbJPSh5OJwtQak9wvvOd73znO7/pfABQhkgRyNhnAoY6BUN9OZ1H08aGLMrmnWWgiAwSCeuf&#10;kGJUW137OP/5xUcGETE03Jr8b4mJEK4o9A5mCd54/evXn0OEYV18hISMQJ4iwpyA8kwZhKx8zRH5&#10;sPvY0L8R7K2xTNTf5qKGwFYUtGCvHWeUu1Q3PP0kCYmvOPSIbm6Mv68iAwKIjRuxz7zuoXwAJM3+&#10;GzRjl7Ov/sh/n/jJlVp20buuuuEHZ8+v1f+xh34HSD3btA+yfzIoQLOPMuOHIc3rGbJe2f5dLzxo&#10;d9y3TOnU9Puye87s6fEnqOHX078Bv2/r8hsciMbr218czx4khMdKRRkgob1zO2KF7U0R9YIFC/pW&#10;rFyT/f/snXtgVcW977+/lZ0HJECAoImCCkEsUWKtiFiFnlqp2Iqtor1CK1QU9AiKWh/VtlrfgoqP&#10;grfgC+0VvEfQKvRUhNYjnF4VsVaoj4MGtAIBTXjkxU6y9/reP+ax1k72DgkkmG1mKZCsNfOZ3/zm&#10;9fvNzJpFj3ozAyA9Rg3KRTjPzfid6rI10u6tDrZSq4JIlD/o0YIuh4QYiClv2Jbn+I7v+I7v+I5/&#10;EPii7pmf7RKoiiBE4Esq08MuEFkBBWKiwAc8KstbBOIp+VXiaakfx+9afFErcqTyRw+g/qsd70Ka&#10;73V6Yf6Bym8jwb5zam4m2s9U67eeJ+JRoB3qpnyBCETnGPp2y3wCeuVY5UeMoEZ+WP0YX7h7r+wM&#10;IpD/0KElwCcsvuyu2y80TotO1MqvbtBqoIl+AO1fxASFpz/y2w/P/+3zXtXSyx84/qVfnBaWv/ik&#10;7+CpTVJRERXkJOMLohV1NHmiBC4ZbfYT9K/vW/14AEV8bFp4wY+2zF9085C8Jvxk8h9w+XZmvod2&#10;vVSBmz9iUtU1Tf8VDi8omfzI8gVXmhvFM+5ZsOLV1xYtWvTH/1q55JlHJowoEgK+N+Ka+S/ddlZm&#10;y/zOdA55/8sAACAASURBVFmvX/8CAHqOLrn8klw/CTdCjczxHd/xHd/xHf/g8M3sP6ztDYjAE3gQ&#10;j/DEg0hopAdE1LqJscfUPWp51A8gAA8EvPTWj+N3Tb7ySgkRj6b+GxclMNtDEVRrErPRlqAv9ntG&#10;BBjsfm8P+RmSv0X7WYQA2VAfr4/60agf3cv6qB+tZ1T9GvX3Rv1olHujjO6NN9QjHqfvS2v44tFo&#10;L5n8+p5SnRCCkD9DgJLfpy8hUvbS6u3J5d+1/oV77ln4YWW0Bf1IKJW+o6ffO34wgeplt9z9l61h&#10;+TOYCUK2LV+zORbWT6D/7eteLW+9/knfAwERseV70mWP3n0xAFT/5fJxv1xX6SfwU5UvkvJbW76d&#10;md/OjmjQ6ES3xeCBOfKdTWLEN8+eNhcCFJ3/xCuPjx95dHZE1cJIweHDLp21aPZPSyFcO+e6v5bH&#10;9sVverPJxSY/kMkDE0lQbeSL5Uu4LNqoH4bjmfqQim+qgeM7vuM7vuM7fjvyGScIkvF43JeYz3ic&#10;MZ+xOGP0Y/QbfT/ux+Nxxn3GSN9n3PdjccZ9xn3EfcbjiPtUERtJ32csjpiPeMyP+SR9qnOL0lQ/&#10;jt+l+NQomoUxggJf3xTlTxF606aAEAoI5WWqtSBSeV2aCFELggQk+JBKu8lvwqXUj3jwMv14LF5d&#10;Fa/aE6/aE6/aHa/aHavaE6/eHa/aHavZre407Nnl10cFIt1y6Mm++BRS6JPJ7H8EkisPneqF2kT5&#10;c0rOHNcDwPY77168p7n8u9+5/qpHXl359I2L/5mUr+UyqSjAyCvumTAYFKy884pXPo/acDlDz5p4&#10;GMjqB6bM3hxrpv/Y5rsvm1WtNW7k9/TfTKL/YHICtny31A88efKyeVf2BIm1N5x/0YpNNUnKN0H+&#10;4NF+lm8n5rezI8pQqhCYekUAZj401KgBABuff3A1CBbfM2/6oCyAMG0Xah14+NS7LislUH3HPf8Z&#10;bTs/LJkwCT94bP3SzsO3NUBhW+YjBV91aY7v+I7v+I7v+PvFr69rqNm9t7a2bufOSnXtqtxZWVmx&#10;s7KiorKycufOnZWVlTsrd1bu3FlZWVFZocLsrKy0v+2sqKxUQSv1fzvV/cov99btbaxrjNY1pK9+&#10;HL9L8UX/S4HC60226iG1vwMxnqoA4kNo9mmqBKj+0XjLp9pv0L7y78v+zMjKyjvm2G5FAzL79M3o&#10;1SuS38f83zvSq08kv09mzz6RXn0ivfpm9srPPqSw+6Cjc4uHtIKvFCFq122C/EY8uxYKGP1IE/kL&#10;p9wygQA3PHbu1LkfVEYNv3HLuqWXnntdmYig+JafDU/GV2qh+FpLRj/9pj14XykAqZo16Z6PG638&#10;+RfdNg0CDyunnHfLmo1f2kKq+GT1bydNWVUF7XDZgvT135JE/zQ7d6kfCiCICvJKzvu/z/y6GCTK&#10;Z10y7rn1FSn0Y4rowMo3uNn5+O38jqiZawDMnI+ST92lDWB3F0v0o3c3ACi64PKRvXXAUGB15Z09&#10;bcr8Kxfis893g4Vt4weSGU0050OzRNou/8HlJ9eP4zu+4zu+4zt+B/Ibqvy9n6NmT7wxuwpx81qP&#10;OjOElkOPHkEK4FPEvAakcVQfGvW05aYSpojURdGAzMZaswCRhvpx/K7GJ0B4EAF9ajcKHkECZrMt&#10;jZsJQJ2sa+o/bcLiCz0RwLxLqh1ZHFz9eHk9jph+lTTGqbbPmzdi7aXyRCU/6WVGsvoViuftgy9S&#10;BwBoIJBUfpFaAYBGIeKoFYoOnCB//vBpj1775fQ5q1C2dPr4pYXHjzg6Z+/Ha/+5Q9SHZnpMn3f/&#10;8PzU+olLnUcQDVZTAPKG3zVv2rgrHoO3ZtqvX1w+69xcCICcwROeub1m0i2LUP3ft16+xs8rHjG0&#10;784P15ZVU+CxsFC2l6vitwICEI+Ngub6r/fVSwsiNo4p/pwB33v8j/1u+fHMNcDvZ15Q8ZsnZpw+&#10;KGX5prv/kprf3ocVqapLQJIkKOYvihGW8V2VAHDqyMGAll/LHIqZd9TQYrKs6t0tNVKY1yZ+OLsp&#10;+Ya1H/J3Aj4d3/Ed3/Ed3/E7kN890qNH5aC9n3fvXdQLJP0AYKztkEOq+aKWDkSgt2EFu9QIY6N7&#10;GbLjs8qc7MJu2T1MiumnH8fvanxRwRjUZFJ86EUveAKK3meq6j+NL0IrjGYJATDEt6toByw/Wquf&#10;jKysvt8+jTa6iPji6zVe6PtiflJSZHhhnyM5n5HuEEHf7pEU8jOSCwB9czIEEukrKGNuVjL5h579&#10;qxeLT7z7jllv78D299ZuV10PMHj0T39x5cVDCzJCkjXTT0akNwXSPVMS9JNXMmHelR9On7sGa3/3&#10;7HtnTjs+Vz0ZcNrUV/4wbN5v71leVoXqTevWqnNve5028d+vmfpv/33jT+a8Xd0jM9MUTRYAv3/f&#10;nGT6z87zwW7Q83PZIHBEn25WP71Kb/vzU4/OmLmkrGrpHZf07f/nC4fkdCL/4qDww5OZ7X5ZSaF/&#10;0BvjQw0ctYunnr3gE55x+3O/GnVogtRhSu36S384s0wGPbzsidK8NvGbhEzBR0J304n4ochJE07J&#10;D351fMd3fMd3fMc/IP6n/9yy7KHXKj7fVXT0IX6jL6LM6WR8D0LzopdAWepNuQGfmZHI5n9uHVBS&#10;OOGWH/Yu6pWm+nH8LsX/bMf/3P7E1SVHHZ+d1Y2A2BpPgQfQpCcAdUsRLUlCIgQ9Ed/XG3bF8+ob&#10;opW7vxhy5HGTf3B1R8mPcKzU/KYhk7bfr4C/u3xz+a46ZmZlRnL6FRXm52R2nPy1Fdu3frFLMiOR&#10;nJ6HFBXmZqSBftKO397fEU0QN/w3gOCwXv07CDQ21BKQzR99gVGFmmH8butARz999xMR0R8hahNf&#10;moVPwg/6jDbL38F8PZOc8MAWeEt8cXzHd3zHd3zHbx8+RAhCfJ/07dZaPfzZU4Z0THWTEPEtn/oJ&#10;CVFf9RMPICTOOIXm1bl01Y/jdyk+IaF35gia03CFIGiTUeulohOkAKSohAVCEYjvAyKqxWirUsyi&#10;aQfJH5Bb5KusJYbsDPZzftHA/CIkXh0lf25B0ZCCIjRzpDqzftKO396n5kq4BSb8ExY5dCN/4PDD&#10;AHzy7J82xfTqbPCKr44d/a+XVnggCo87Iq+tfB1evTCegm8a8v7I32F8AqZjg6TgMzWfju/4ju/4&#10;ju/47cOnTwh8QoUWQhTF+J0arH4ihQKqw1k0X79Ipx1Oz/DVVkbC98k01o/jdy2+D0/0TwKInqsR&#10;QP1PD4oPAPRBkvqUXKHmi5ZD1X8CIr4PQLevA5UfqeXHvvRjbqSr/ez4acVv7xXRxAEp7EEzuEcz&#10;FAHAiLPHY/lcDysu+cWQFx8en29iqzAUfLj41ntXbhPIyRP+LT+UUCv56icJ5sma8kVPZkk4/FfI&#10;r6utRegL4jqOmvdC019VfMUXPQWtw5Ahvui5aCu/4zu+4zu+4zt+a/iZWZH6aDQei5P0/XicBAlQ&#10;fZxdBQJ8gZCEeLAOqQbpafC4ehBKTgiKr7B79+7t3pDtx/y004/jdym+53nR+ijAuM9Y3E/CF+pK&#10;DDWLw8BqFPtZjzAfRlSJx30faIzFYg2xhliDlT87OyuSEVH8sLAA0si+dXzHb85vf0c0QU5IOEXz&#10;lxZTCZw95Me3f+/pW/5SjfVzz730s/tunjJ8UL7KWnT3p3968q55y8oEHnqed924o/eDH3RFCZfu&#10;BARKP02efpX8jzZuFMD2eprv6Q8em65T7EvwQpACT9UEmzyDqTvTo4b+cnzHd3zHd3zHbxU/I9sr&#10;//zLmrraxobG6upq+r6KpzzQsHVPEIAE46MICU9Z6la8gA9CPK8xHquuq9m0qayiLs+P+WmnH8fv&#10;UnxPZMfuzwGvrqauMTNmkqGu/xRP4Puq6kuYz+b1PywdCXiN8YZYfUN11Z4PP/qfWKxByS/iHXXk&#10;Ufm98ynaqlc5VKZ8YH8G8pu7ncy+dXzHb87vMEfUOtG65YtOHTZPtkFljPrVk9N2XLBgPVC27PpL&#10;lqHH4BEnFEW3vvdeWZXOHEY99PSMAgaR28K3jRyJ+pRQv9QswFfHL9+2DWYSwk4uNONTID4g1GIQ&#10;8GhmoQEo+0AAGglgu0E4vuM7vuM7vuO3ku9FvJ07qhrq62PxWH191FfvhIpJiAiMbgbpB+MjtQSh&#10;SwWlQJAh8Vi8oTa644sdNfE9fpxppx/H71J8gezcWyGe1DfUx0ltapN6YkalYI7zQuAWB3yVIEwz&#10;geUL4vHGxlhjbV3d1m1b4/FGJZeId+ihh+YjX6yEYb6VP0imk9q3ju/4zfkdcmpu0xQBWPdYiR/K&#10;nQkQXbf0wevnroAIKICZ7QGHjbvm1pnn9M0IAreSX77xvW3VjaRkdj/82JLCSLKosYqP//PFl9/5&#10;5Isosg8d/M2x435QUpjTjF+/cc2KZave+SK6Nzu78Ph/G/vD75bkNJP/4zWrlq1au6M+mp1dePx3&#10;xp59ekl2gj7aLH8QsOWozfl2bbzpPcd3fMd3fMd3/DbzP/tn+UsPrar8165DB/fz4wQogWlOwhP4&#10;lm9OIxJCQIqeOvcJUTQVCiDASCTy2ftb+5cc/tNbfphf2DNN9eP4XYr/rx0f3/7YlUMHnZCT1c2n&#10;Om6IBGC+vEKoNVBJgAStAWaNlCICfbIuPJH6xmjlni+OOXLYpLEzO0T+JIH2aZ87vuN3IL/dHVGb&#10;kpGpWdqhEPaB6TqiFev+9sb7m7YjL6+xsrp38dBvjRhxVJ9sCTit5Ue3/HnsRbP1gx4TXnh5Wu8m&#10;yYOb//LglLuWq++hAeqzaBw949HbxpcE/PpNcy6+ZFl5Ir/nmHnP3jw0z5Cimx6YcsnyctWraL70&#10;OGPuol+V5Nm8tU3+5PpJlF8Rgj0o0owPNJ+IcHzHd3zHd3zHbxN/0983v/Tgqzv+VXVI/16+v09+&#10;iAkSEHpU30vU0+DqtVEhmZHhbdv05VHDDrvw12cVHHlomurH8bsU/7PyT25/4qqSQaXZmbkA7SNr&#10;jCfUf4GoeRvFtPXfg7E/lX9KT7z6xmjlnh1DBpRO/sHM9pFf7INE/UgixvEd/yvit/vW3JAMEk43&#10;EMVKHWpiZgIrp2D498YN/14Q0Q5bJnpr+bu3fHHySaNzZOvqtZtwaHaWjWaSb9yy4pI7lxHwDht1&#10;w1UXDuheueLx+5ZtqF49d/rTQ5dNLlFeZvzPd09ZVu4B/qiJv7zwO0dWbvjP++ctr6paOf3qgcsf&#10;m5ArAOKv3HPJn8oBcNTEGy78tyMr179y/9zle6pXzbh60MuPT8iT/ZE/0A8Bu+s6JD+hP44s++QT&#10;oU0oju/4ju/4ju/4bePHd1VI+WfxHTU7d38O/c4clD1hlnlEzHyuNdsBgZjdinrxB0jwRQnA3xvP&#10;qorEd+3BkYemqX4cv4vxCQE1JljmFAFIm6YKKoRuDepsL803B3sBpAgZ5hOmmXS0flT6qfiApTq+&#10;43cQv/3fEaVqYcZfDkmDULcAiLpPLV1C1gDzxqv9S9rILxw5edZIIPb+zDOmr6eakg3z61/53WwC&#10;MmzGC4/oo3qPfeSUb86ZdPvL5QvvfO6cRZf0htRv/uPs1yHCqfNevLCkt4AYMnTkySdM/tmd5ZsW&#10;LPz7WdNP7FW/6Y+zVgPEZY++eGFJPkAcPfTbI7550eQ7y8sWPL3urOnD8/dD/kA/SgP7oR+K6i0T&#10;+PrdCMd3fMd3fMd3/NbyczP9IzM/75FRnpXXVx1WpC1pSHgU16cYeUYalZYe7jRfKPQA6g264km0&#10;fsfhZHY3L3314/hdiq8Cih/Ua+02Mqj/hNm+TtFE7aOqT+gqpzUkBkhK+HXUDtSPut+Ef7Dsc8d3&#10;/DC/Az7fotnS5HYgKXRrrSv/YPXrb2+paQCzCotP+Pa3h/XJETGNyoZVuat477lfPomHHp6Q12q+&#10;EKiP0xOrFMLw695/aa0P9Pr1LePzA81FTp9+4x+XXb1h+7OvbfrZeYNyPlr1CoC8MbdPKOlNw8/s&#10;f/qvL/vjFQs2LP2/ay45cdzGv/4Zgp5jbr+wpJfWNpEx4PRfT/3j9AUbljy/5tITx2U3mxxorfxi&#10;AjaRX8xvCEo/DAqdt5zIF8d3fMd3fMd3/Lbxu+Vl9M+r7ttjZ+6RfRnzKQBEEk4DtRcBEYLB+g/s&#10;Ji8avoinLHWJRGrrK/IiFVm52emrH8fvUnyaSh82xa39BgoIeIJAEGOea9eUosT0A+kUWtETW1T7&#10;yS8qeIJ2whK0lp9on6fkiyTcDv6YdAN+SJIm0oUFdfyvI99LmeABXbStFPrNbaiNB0aA2tcemzlu&#10;4vTZv1+46NlnFy9a+MAdM8ef9aP/u36XCorQP5TYO8/99oKrHyuraGg136gjQzV4ALBrxxDWfPbP&#10;TZAeY37xvQI19WTiZR8/eXyxkP94v5yo+fCtT+D1nDnllCb8knGTDgPw9rryxtr33/xE2OOqi08J&#10;8wGUnDOpEMDadVvjaKb4fclPIz9h/zTh24hMLHndZYiJ5viO7/iO7/iOf2B8ZZtmCDyhZIgnyADF&#10;gyfIEMkAMgSeJxkiHsQT8Tx4FE/gCTwAIp5ARDI8eCIZnkDoCeCJ52mTWeClr34cv0vxAXgkPHXH&#10;0xtrreEtgAf4IPXqKSGivE+hCkCxx30JodZHRSBC0lMNogPkB9B6+7kFPlrgu8tdbbva3xG1jSCo&#10;00xoGCA2LbvjjkXrCUCAHr1I8SCC6vkzb3hjF2y1FgKxz5+5cfx1818HiOoGaR0/1DAICH0Re4sA&#10;JFpZQ+CQw/J1O1JUAsCgkScT3rbyakFNZR3AQwryMpry8476bhGIrTsbqnfWCXlov54RaZJ67lGn&#10;FwqwZWd9Ar9V8tsOQTVyQoJ2n6ifZvIn8MXxHd/xHd/xHf9A+UKIkADFgw9AzBQvETL9zfGfpEVQ&#10;RL8KKsFjwKNJ3oruMX314/hdi6/iUdd/6I25eje6bhPmbCJRwSHiQ3t0hPhme65K1deyEp6oE4w6&#10;Wj9IwUcyfrOnqfnuclfbrvZ3RPUYZGoy0aSKA/HNz815G4Bg8I3znv/ry3987S8vz77sNIBA2dxF&#10;6ywqunX1zDMmLVxbBQgw4p5HL8ptDd+2MBvE052Dfbr1o3chQGOwFR/QDSurexboQ4iaLe+Wg5AY&#10;mvO75XWHQDJrtvy9nBA2MIEPAOiWl0tQMhP5bZWfMAO3mPdt7CNBID+b8W2/4PiO7/iO7/iOf2B8&#10;qnd76EMoellIW9piUhRRaehdfQQg1KlYGxyECIVCUYGVAGrKOH314/hdi2/OEKLFigoW/oUQEuZd&#10;UqEoX1WE4oPaDVSPqN1SX3u07Sg/mslvka3k6+bdCr673NXGq2O25kpQzYN6qgch1Ly/eiUIyOSH&#10;Zo8tKRAIMvKGX3jrDWN6Aty24s0KAMDmv84966Jb1wsA9Bw1Y9Gqe0f2z2kNH7ZhgxAIPPVvaA4I&#10;fQcMAjHoG4fCRLGNmAA8AQTdCgYRIkMPz2vOp0AInzl9i+EBJQPyEvgqnJrTkkR+G+TXc8qmA0PT&#10;jf16xFd8acYXx3d8x3d8x3f8duF7AM0OPjHHfKp0qb9CIbT2M+lD4JlhkNALqpqrIut3zgCBwDM/&#10;p6l+HL9L8dUEjLEb/fBUDAXKhaN+qRNm3gagiEDUPgG9U5emfSiAsj/Fa0/598P+hGqsIX7ilZKf&#10;AGj2M5M+TvylGafpO7OO/3Xid4AjSp0iYYYc3WCCWpqlfht0wjHBpz1B7/Qfj4cA1Ru/qNn91zlT&#10;p9y+FCCEZ1w776XbxhdlCFvJtz9Q1DhJgLYbAEBU794BYs8XVSayHikBqq37IBir2yEAd1c3JuUT&#10;FInv3Q4Qe/bEEvj6OWkG5oDfBvmDlAAm4eucJcrfEl89dHzHd3zHd3zHbxtfIdX4GFrkJAHRXqY5&#10;eUWgfUxqCj1rM/va8LWRQRGCWoj01Y/jdyk+Ab01V2CcU5oqDYhqK6qWm+VDmtkYUvmi2jLVmwMA&#10;NGlfB1M/CVSAju/4HcBPdnXAd0RVUzETKYTatQM77QNfCXl4TsTGAURiWuQN08edB6j5ncE3/P6B&#10;sUN66mCE2WnfEj9hZwSh9CES0oMA9YRg584ozLyW5Wcwh0IIhUqibXvqBZlN+HpLERkDKNhaXR/6&#10;JqtJXSCgp98n2D/5YUI2kd9oTWu8lXxxfMd3fMd3fMffT74aGlUsgfj6AQOuDgZtuqgflU9qvziq&#10;x3drk9vg2oFNX/04flfhUz2zf+ud5uKLXRI1D0WjqEQSs5ldSOi1UaiNunrDOkKG/8HTT1L7E47v&#10;+O3KT3Z1wGFFkvw3NT8qMHkYNPCwiHW7AYChKSYALJ7wxPLHzxzSS2VENfhW8tUjc58mLEzTxoCT&#10;TiSArIjuK0L8bZs+VF0Acoq/VUwPuZmZzfixbR99QgCx7OLhxQRyMyMJfACMbfuwDAQbeADyh/TT&#10;lB/84viO7/iO7/iO35F8Y5hYM4NgYEDQHEekA1DftGkwCGqXjRjEBhUzffXj+F2Jr37zbNMgYLbi&#10;CqBP9dKbBhTQInVNp+GLaijqPWvjgjbJTafTT/C34zt+6/nJrw7YmhukGwgFkxObPdZJTOdDhxGB&#10;AD5EIKUTb3vl8WkDc22MUNRW8AGtEwJUb7ZAj6DqfqRbngCf/P29umb8Les/BvDN4w4nIn36CrH+&#10;vbLapvwvP38Xgp4nHJEX6d3XA9a/W1Yb5gOUii3vAtLzm0fltV1+sy0jrB/Np+GLwbJ1fDq+4zu+&#10;4zu+4+8nn6TZqwV1FL2aCBcKKPR0aJqjcSGgtjGMe6qWQqk8VB1DgRQtrfXj+F2Hb+o/BGaJXx+K&#10;CYKECFSzECWLaPsQAg/a36Q9J0i9wkXo9kVK+FMPByQ/WqcfAAKfJEmfPkFSf32GPknCB+n7SkYf&#10;1M/bxGfwawr5YeRPwDr+14Sf6mp3R9Ss0+qhJRBMrHSgAJ6gm5WRAJCdma0eTb7/Px6eOtoeTGTa&#10;np4nag0fhizBTGsoGJAz4FujBVj/2JL3ahP4W1b8dlU5UXji0AJh9nGnngTgqQeX1CTwG1f874dr&#10;BEXf/1Y/ZB932nAQC+csqQ3xgfgr//vhakjRmBP77of8dtbZlH4QTCcQZNT2PPvgq1pGx3d8x3d8&#10;x3f8NvNFfYdFvb/mQ71mQ6F+mcXXoUXEUy+vqK+6UABC70jUY6Ra/aH+SYmgPvOSxvpx/K7EN06j&#10;qvxC+IGzKUIo45M06Yji63OP1H/GsCfVU/HU69Kg2BXT/ZY/FKQ19qcfZ93OvbU7a+p219Xtrqvd&#10;VVe3s652V13tzr21u+pqd0Vrd9XW7d5bs7u2dtfe2l21tbui0bqG1vORxD5vJr8Rez/kd/zOz0eK&#10;q93fEUUggAB6xihRJNVGtz598VV/LxCCamiTuorNoMCTNU/f9/en9xJilQBAWFfb+0cP3TYub198&#10;1UjVlJS+Yzk0HUXkqJ9MLV29YP3Cq+8Ysvi2UwqzISK1Gx+4YTaBHmOuOCUfAAZ+/2fDHnx7wycL&#10;b376mNmTR+YABD5e8bt711SRPS85bwSAo8b8rPTBtevLFt789JBZk07JEYD4eMXD966uEvS49PyT&#10;tBRN31Jtnfxi5ZcE+dV7BUHM1HytB8MXx3d8x3d8x3f8NvIFtOtDIgKq734KQsa2WuwB6avIJMTz&#10;fNITmBN3fZ2AtaP1QS0C+umsH8fvanz90qaux3qhHyIkfZ0OlFOqGgVFRB3oxeBVadUUjFRmJkfa&#10;QX7sS/5E+7Mh2vjOqvfjjXFPhPqNVBLimROVQMADfYjQ95GZndH38N5Dv12sVLFPvlZHWH6kkN/m&#10;uy3yO3568JNdHeKIMpRgKEdaRmmoBwDxt/9zfTkTYwpBKdvwls6lYnnmLL6e5bFW8AMUBJA6gLWS&#10;cFMIyLEXXP39BVNWcu3NE88a9r3zj+n2xavLXq+CAMPuuOo0HT6n9Pobzpg8e9WGp286a+mw88cd&#10;88VbK1aXVQMovezu7xVlAJCc0utv+P5Fs1auX3hzOIwApdPuPf3QCGALgDZPrZY/oZjD8odLPoFP&#10;UEJ8k6jjO77jO77jO/4B8GEXatQvIEART28d1GtEEAo9FREkm7wdo/B6Ep2ewA8JkN76cfwuxaeu&#10;xmqWRSR0Yq4+gUhVaFXrlX0rmk8ol9WT0FnTAELb3ztC/tT2Z2O04f/9xzrfZ2ZOFoQe9FliAR8E&#10;PPX+XKwhlpmZMfCbRxxzSnEGDqJ96/jpzk92tbcjqjJiWqmeR4WdCwKB7EO/NXG8MBuemgGVIH+6&#10;kntqzlQpQGsCaMz7xpj8VvAlQSeRXIDdswNVWSVHBv7yxXk9b/nlkg3VG1Yt2QAQIoPGPTzrqtK8&#10;gD/grF/N93r94p4lNdUblizeQIqgx7gZd141/lib6cPH3rwAvX4xa0l1zYYlz24QD0CPs2fcedX4&#10;EqsRKH4r5bcTEEzUj4Tk1zdS8Ano748bvrqtqo3jO77jO77jO35b+AAgIvDUN0Khln2Evg/9dRYC&#10;Qmud0LwLKsqo9Qhfr7AA6pRQK4NKQ9JaP47fhfhUC6BCIX2qNUy9wxYIkAghBPABz35OV8WH+aNd&#10;VA+eEKT2bTtEfgDN7M9YzP/sox3dumfl5Xf3ImYLAwzfyC8eIFJXVd8Yi3Xv011IeNIafhhlwiTy&#10;cUDyO34a8FNc7e2IJqZufrPbBCiQSOHwqTOGJwiomxNNow273EAon6ErJT8hSE7Jw6+9Bt2cKDBf&#10;0FbtOr9k+iMv/2z7xk93NHbPirHHkUP65zfnH33m9Je/97PNH/9rb0ZGbG/mkccM6ZUTiA1AiKPH&#10;Tn/pjImfbvy8LhKJRyNHDBmSnxNoJOgRW6GfQI00SlXySzP5W+CrLk2a8cXxHd/xHd/xHb+NfEKC&#10;w0DNQpBdClI4FU8IUO2zpU1I1FqSWkQ1Ro1igNoGl7BM6aYfx+9afH3CitpwruZaBLr2A6QvxjhH&#10;1ow7SAAAIABJREFUUPs1H+IBEFIEPgnxtDdKEfXStXSo/MnsTxFmZnm9D+nZ+/BeGZkZiNMmJBBf&#10;fGufi5dRXVldXVnnZWS2no/m9nnt5r++9j81kV6njjmlT2R/5K+t2L4zmtGvf7+cpHyxdUFDY/VR&#10;5GRH9ks/W9b95d3y2n7HfGfkkF6p+Aei/9bI/5Xzayq2745GCvr3zdkvPlJc7b811ziNYlugHmvM&#10;zA9sOxL9QGVWYDUpJraeWNX5VPlpb36vwiHHF0LzU8mfkT9waC/LR1J+pPfAkt6hxwdJ/jbwzUeT&#10;Hd/xHd/xHd/x28CH2qmnfEnrUEJ5kRTFIM1NCERFETGLp2oDr1CvttCmR4rBp61+HL+L8SmEreba&#10;flMVnkKxG9IRtAcKRW/sVed8iV30hG4OvqGq9nUw9QMhEKdPn4zTBz2fxhn1YWeRAAj9GH2fArbM&#10;37xizq8e/fvwy++89qyj0My+3bD45jsWbQfwt9gTs8YNarv8tYsumbCoSiY+tGzq8d2b85vo5+Pn&#10;rpo2f8PgiQ8/NrW0zfppeO+G6+/aBgLvPLXqtoEZB9t/2frXR2944t2Cvt3FzDx0y8nplV94+De+&#10;Ofr00QPzIwfIb538NYumXPhctUx4aPnU47vvBz/V1f6OqMmE6ElPI2rwx+TJtikC+lelYLH+uNjQ&#10;sNM2XYRvg+8fn0JpxhfHd3zHd3zHd/w28wEBPUCUvU0RoeZQaBB6bFMbcUkRwIfavae9VXoEoW7A&#10;mOpGfklf/Th+1+LDAwXGNVQ2u2h/0cYTFZoQgTrBi1S72D21s9c2AGW3iwD6xVLF7yD5k9uf2oMR&#10;faqY3nTrm4zAF4C+xwwQXpBmC/y95R+VV21bt6UKYYEsEJ5AfHBvbRz7JX+PfkAVIY0p+An6aYwK&#10;bPG0VT+xRq0n7Io1EhkH27+o/Pzd8q2byreSnk5BPcDKZU/9rsdl9z0xYXi/A+G3Tn7p0U9YQ6Bx&#10;P/kmRJOrnR1Rk776Y/az60u7x0TQoEiIWQ02+THZodGIjQS7Z74L8KXV/GCbk93CrACJ/KDHdHzH&#10;d3zHd3zHbwNfYA71hAeJC9RiiVn0UcazQDuoapFUv9ymf1MJqzfPxIdvDkRR60Ig9YlH6akfx+9a&#10;fPFN/aco51HXdVFphhcQxfAF5qYPeFSep2kE9KEMRC/MP1D5baR9258ElEQCEARJJPAZ8H0z/dQy&#10;X7oB7K6zEJIfADDkxzdM+HL5l72+MelHR1twW+SHVmboZdZ92Oc2x23VT+5xN1wzYek7X5aeNeno&#10;nNT8A9J/S/JnojuEPYdN/MXE46QhhszMhj1fbPrgb4uWrRWpWnDDpQP+Y+mpBZEO9l+Uf+cdGD/J&#10;1c6OqErQ/JEgV6qShO7q8ILm0qnfGbQ2mKxJV+eHCjngm18ANQeYgm+qg+M7vuM7vuM7fpv4FBG9&#10;hZbKCKFhUOADHggBaPcj6iWfwPg2finUJkVl7QCkpx4pSzdN9eP4XYuvn4oKSEI8ArpV6IkXEZCC&#10;xAgUABSz0ZbQuwvUXIyaqTFTMu0gv0pZyd+i/QmhiJkoUgwRJHobKiumVZucsSW+QIxp21T+nH7H&#10;T735eJO84bdNfk9gVL8v+zkziwCQlblf+sk5/pxLjz8njD/o9j/Q78RTR48s0eGB7409Z+LZyyZM&#10;e7Baqhb+aeNpk4ceIH+f8jPcwe8XP+nV7ltzTdU0g4yVQp+kl3gzMR5s49M/BC/JdlV+YndkHyXn&#10;m2rg+I7v+I7v+I7fznya30T0657KZFbuqQh8tUwK5XwKQbE2uGioFY1Uzqve40UdIo314/hdhs9g&#10;MY5CaNfR1Gwx/gCNNa7nYIyXp3/R5r6OKxDRfPWydbvKb8Kl1A+EPhiE1Mnp1oxgSsk37Zcqq5KS&#10;r/XCVPZz9POPN1VH+gwZWBgJ5YZAfPeWt994c8Om7Q2Q7LzCYSedPLykfwRSufnjHXWRI78xMNdT&#10;jrLSe0TIik83vPHmu59VVkOyjiwd9d1RQ/NMMjU7Nm/bG9vwj88AfLHpw42bc2J7vcOGHNkrIpVb&#10;P/6iKnJEycA8oGLzhjfefOuzynqR7AHDTj19dIklCBmt3LppR1XvI4cU5UUAoL7i47IvMvocOagw&#10;Fw0V76194631/2oAs/oOPvXfTju2MC+Z/v0tH7z91toN22sbyKyiwcNOHjm8f34E0YqPy3Zk9j1q&#10;4KG5qf0LoQANjU3KN3fIuOu+v/jWleVfbtkeQ0kkQf/xrR+8veZv63Y2CJnZ98ihI0eedFS/HInt&#10;/nhjOXsW2cNZK7Zu/KIq0yjhvf/31lufVzQSmUd887TTTwuUgKB+JtSf+orNZTsaIxLrXjTk8N6R&#10;FPIn1OcmVwdszUXQNnQ91FVZgpvNZaKt7QCCyRQJPw7tjOgq/HAnGO6VkvLVSnhzPhzf8R3f8R3f&#10;8Q+QDxPO7ilUdqaKold/BPBBz4Q0fFq2dmNFlClrHpm59jTWj+N3Fb7ofynqsYgAZjejmE3sxlNS&#10;Vp5vI5u2QOrkiLB9aHayt6v8+7I/xdwUgIaofla+h/hhUdQOiX3yoZt1Uvlr3r9x2nXlKLp/2aIT&#10;86z9vGfFo3fNWrJOgg6HWDgXPUY99OQVH9512fwyjn/4xRml+VbOzIbPlt1z54Mry42y4C9ZPAcj&#10;7nn+rpEFEWD34gunLBKtperX5122moCcc98L1wyPvDh92qJqTrz74T7/ee/v1mzXORZgyaKHMOLu&#10;/7hzZL+IyvTGF2+Yuai8x/iHX55RSqDuf16cNnMRin8+7/K8m66bW2X4gCyeP2vYz+9/ZPKJYf3v&#10;3vjnu6+b/Xa14RMCzCVHX/nwlUP/cdmMhdJz4ssvTc0L68deBEDxAZotsaHy7d6LAFBfH+qfEd+x&#10;bta116/cRltRBFgADJt4+w2nbpo6faH0nPjiS1PzAaDmxSsuW1SNiXc/1OfPs+au3m56dHLp4gcx&#10;4p7n7xxZkAnS1IOgboCseOfpC65/WvGnL1g2vndecvnFeLDJrg7ZmqsSDpbrbTu2Aezu4qDpqL/N&#10;qNYkJ7p1S1fnw/Ed3/Ed3/Ed/6vgC6m33+rlDognAgbb+dRTmqAEIBB7vIZ+70yvrADKZPc9iCBx&#10;9Skt9eP4XYlPgPAgAvq2rnt6X636jCms1wDo47sAehCz9CgAxBd6IoB5lzRwZA+mfnxz27Zx4zwa&#10;lmd2OUAIlQG7VJqSL6JdlyTyRzILgHJ0z9S5ILBn8VXnPrZBwYvGTBx7eFYmqj9a+sKa6uo1V/9k&#10;tdJLNi3NE+FT108XgOg55ueXfOeYPlvWLZu/dC249qYp859/eXoB8k795c8bPq/ZuPj59RQWDb/g&#10;u0dHq3H6UXlAfV4/YI+36OZrQIr0GDN56qhj8reuW/77pWuBtTddumDJS9P7AAJkZPUDth2aDSU/&#10;M7IAoGzh9OsBQc/SMZf+6LReDduWPzN/XTnWL7xu7pDnZ5xSoPS/e8Mz5858SumhqHTMmSMPp2DT&#10;qqVrymrWzLv6dUIAv18WWipfEY/Qn54JPax48/fP74An/YoPzzS36zcuu+CyOdUAxOtZesa5Iwdm&#10;Z2HT68+t2rDnn4tuvehZigAFWcb9k7xDgGos/tVMUig9zvz51FOH9Nr6zvIFS9cBa2+asuD5l6cX&#10;qKkWVTJmuX7j8nsvf/BVAoIRs5+/a3hBhnragn+EZFd7r4hSrATNG4St1WpdH6F6q6NDxMqcEFP/&#10;7PhJ+HR8x3d8x3d8x+9IPmnP+RTR1jaoQ6ikABBqDp7wIL5QtNNKxQ9MUuj4hIgP/fKRTTEN9eP4&#10;XYwvKliw3gdSfBDKB/MEFMAHBKq9UPtqehkSAUs1ixDfLDYeuPxom358vWFYt19fv8kKG91E0vLJ&#10;PvVPzU4iv720pmX9M9ct+CcAlE687e6po82mUE6+vHLZ7CsfeHWHCEN8Uf0NIDJswpOzpw5UnxMd&#10;edq40xefPWOBVC19Yf1Pp5Xml4ydXAJszNt42WPrB4/9+fRJJSbnUdGZFgyb8MTsaYNyAAIjR539&#10;3efGzZiPPUteXD/5ktI8Kz+NfsRTE2wEMPH2J6eOGqiIo8eevfTGcXPXcunv/nTxKZNzAdS9fd3M&#10;pwDQH3nHU78cdVS+1syFkys+WDZz+pytpidtuXx9St3Of22p7CN7Y5EI91ZXb/7ovx+fs7hcCMoZ&#10;3x6k9R/bePflc6oJSPGN8+8fOyRfY8ZPmLJ+6bUz55bb8jXlporCp0jpxKdmTx2YDYA4ZfQ5py8+&#10;e/oCVD//4vrJU0vzVP8PAhIRxt58/Bc3PbteBCga99ST1x6VY0qrxfqZ9PJS3N/PS0wjAGAWcAmY&#10;4YUAYhXlW7Zu3x03E0iIx6LRaDQGEyyAGelhqj1bwQdoa0wiIx35SMZnIl+S8en4ju/4ju/4jt9e&#10;/MCcNJvwAKGhKguW0Mduik3QpEmPFEqYT4gvsPaJtr7TVT+O3/X49tIeivpujABq17r2zKiigyD0&#10;YUWBFWi2D6hkpL3lRzL5kZwvgBAiUOuiFO150PLZXD9smR/InVR+xVfRa9bNfaoMRNH59zxivFAt&#10;f0bBuJsfu7K0qX5Eb84Y9tB9lw7MDvi5JeddcxIoWLv2X1Y/sQaCQDTWREoRAYc9PHvqoJzgSd6x&#10;P7pmBCB8860yox+tBrEZE0BQ/POHpo4aGOgfeT+6fAYgKF9TVgsC6xfNLyOAQXcsuXfUwPywfgpK&#10;zl4wb5rKBWoRqhnJ/Yvyl2dNOn/CRRddNGHCpCnTpt8xZ/E2QETGXDP/wqNzlWQfPP/EakKkxzVP&#10;zhs7pFe4fItKxz/1xLW6fGsDiU39HPbwrKlajRAoNY6AiLz1ZhlAMbMvefzylXsuumnRegh7jJ6x&#10;ZNG1R+W01T9KuNrZEVXV0fxia6VRvAD171818aKLJpy7cktcVd4P/s9lZ5111pSn1gdSm6GNlsKE&#10;7qAlvr1tB08wFDLd+AK7CypUqq3gi+M7vuM7vuM7fjvx9WKHMlQZMitMdL2zkAnGKmGsF0DUAqlO&#10;ndoINp8tTHf9OH5X4tPOwaiIFHMuFxHaqa7XSwXaOzXzM6b+QyC+D7U1HYReRRKzaNpB8gfhk/EJ&#10;2jU63TjVUqiSWzdXK3+LfBgvI7n85m1xALJ97aufCMgzZk8fmUz+vPG/ue0wpZ/giQBe8cRLSrOb&#10;8LMHf3MYoLxH/UAQnh+z3rXQR/FPLy3NaSJ/t8ElpYn60X2YLVqA4KB/H398gv7JSNHQUugeUrBl&#10;5bIyioz+5W2j+ibRf27JhLvHFZm6kagfnYoE5aT1r+pPj6Ki4u+ff9nsx1+86ZwhJkbN28veBjDo&#10;4jvOGZjdvHxzBo27++yioHyh9C8CGTzx0tKcJv5L9uCSUvVZoVD5yoKrp8xatR2Q4ol3LL1tfEGq&#10;8g3JH6oPSa72PjU3vOJOU1WMBAJEt5WVA0BRgdpMDFByAXQnCDU3pGulmUvSmpTW8ZtKk+y2ncuV&#10;UMAQIqW+2sYPDhhMJn+4kSWV37ZxPaUGM3fm+I5/MPikT/o0uzdEd/ombd2TiR4jfFFTwJ4eTNWe&#10;FQr0KCmEHwgGUDzxxJP01Y/jO37X4isrm3r6XghjimvzSVnoNN2HmAfWuibVCUaiTEsxPQX0+osS&#10;Im314/hdiS+Ep/lqYYyABOY96JnVRiHoK74iqaajkwEgpkVAxFfthnbF8ADkFxO79fazThw+fA+i&#10;lm+Fytul0olavyXF00KyRb4tjET5TWiKQPHBHZ9sAiEnlxakkr930eGUbcYCUQoGMOrU4ub8WE0d&#10;jBaVfnzVcSXqR5XK6FMHNZc/M1uXb1g/DPIqgHDw6GPykurf1I6ayg+r4YGlQwpS6b/wyAGC8qbq&#10;0Y91+fqATxz984dvPWbNRTctAb3Dxt+8aPrIhGwLiJrqGgIYdXxxk2KwAU8YeyaWLZQw34cPnvrt&#10;QUBT/WRmqfJVvbvYfh0+zvnl/GvGDk4QN7X8Vj9Jr3b/fEsgDbX02pJVdUcaG0BCtv/97Y2DSw9B&#10;BDur6iDY27B7T+2e+N6YGdNCpUSoow4k0q1vfm4L/BR5/EquoD+08odu236rmX4gIO30E0ym9Fyz&#10;OL7jHwy+L9yxc9vOPTu8jIgNpEdVzTcGp+q59LfoBWELVD3UfJhRgSBzsnP79T4sr1tumurH8R2/&#10;q/EtWSD0xLf+JQDRp7CE+wclhfpHbT30lGkjas4ZAH2Ip11QbcMLOkr+dNe/43c2PkGIR4iIrxxI&#10;9R0jxScAe86ouqvj2jUXMmF8DNV/z4yVByi/JMqPIEhz+5kg4miINtbX1XuZGco7VHFMq9YDuydo&#10;qG+Ixf04jIfaEl/sjFUgvw4d6EcgWdm5AIqPLc5JJX/ksBOK8XYZdARAxCPQEGtszj/iWydjUVlY&#10;P57oziqkH/XOKesbY83lLyo9Adig7mk+YVZq9W2pVWIk6j/niJGDub4MFFWUJEpLinJS6f+QkhIf&#10;b0N3iiH9hMpXAE+ABvQfOf22cf9967Lt5UtveuD4xb84rTChfGu/+Ec1IJLVTVLVn5jVeMD3BdIY&#10;jzWvP4eVnkisJxIvEYJ9CvJT1s9m8ifWz6ZX+zui5jLZDNUoULKPPH6QyCbwuVsvW+SrsUeE2PbC&#10;recuDUcX+5K3mUgietjjhlPwO9GlK4FANWMjXainSKofiG4bukBNUwyKVncNju/4Hcj3Yw3/2Pi3&#10;tR+syc3OC3oXPSWqBiPd4RACUrygf4bucnwE86kCTw+sAmmIRQ/NL/ruiefk9f9GmurH8R2/q/F1&#10;A1Z2odk3ZyxUO+WtgOq1N2iDRn9cVJl8Fqy6ESWfR8UXdpz86a5/x+9kfIACX/1gnggoAOlBfGvf&#10;+oAH036AYC1Uu6YSmtZVKamF0XaTPyR3C/rx6HXP7xYn9lZFPTXTZF0lz24AVpfXsLchMzOje89s&#10;2QefArXpAYH8KgSNba93fmrZy9Z9GJ1UkpNU/ugnfykDALH7XtUPZHN+JCdLlwwT+PAFsPohPAi8&#10;ZjkI5Le/iuq9rKZ9pW/7ZkH4EjFmEjzkwoNs+Mfn0aFH5zTjQwT/WrtaYCbnwvqx+hdR/ypxRl/7&#10;0Pnr/teScll+67UnLPrD6YUZQcq5xaOKsanM31nVmKr+xPZUCeBr+SGJrqOSP7H+WP1oFQp9QBZe&#10;/5Ot18y/+ZwhTetncvlbujrMEbVOuhIFutoge+htt0+cdMsifcK7eu7pStmkH/GhCxkgCa+gT7eW&#10;+Z3rUtv8zfSYHovNw1T6CYLosTwIozQhju/4Hc6P+9yxq3zbl58V9R2ghzbYflj1mbTdnO6cmrVf&#10;AjDNHGbU9ET21OyKx+K19TVIW/04vuN3Ob4JIISvbAvRfqX6RdlR6oUw+5aZNkVh+gctpXJXoQw5&#10;HZyhxNNRP47fxfgqPK2nSjEP4Af2rf1qC4wXIzAJmv1DAsJTr7Po0dI4PAciv42NUIDU+snslnnC&#10;mJJYQzwjw0uIIUnsc/rMyMrsf0w/6+O1wGcq+dVzNYtNFH97NBaux4Zn/mvLj8b2jzSXf8t//alM&#10;bG+hUUxEW76K7IX1EwobyKuKgYkGTLh8TRxK2CczHi4o0iz75gZJZA/5zjCu34Dn/vBfF9w+NpJE&#10;P5tfXLgpsZDD+jEy0EoN4NDpj9z79wtu2sRtd057+OiXr+0fyk82QMqKZW9eNnxsJEn9if39tZXm&#10;20JB+Rozrnn9UcVtQgsATL7v4aw/XL1gA1Y+eNn2XffPmXxiJGX5JtbPFFeHOKJmkDIZUjlR4xKl&#10;/6ipf105qbYm2hhrkG6Z6xdef8uST2T0jS9ef0os2gARUPRyqG6xqskxktcnex/8znXp+QQlb6gc&#10;SCN/UEcC/dh2EkyOqLzZCI7v+B3Mh4iI5Gbn9et9GEDqSUsSJixg1kftcCCwhqfqnfX6Kc3eXQGQ&#10;IRkAIpmZ6Ej5013/nYrv+74KAPqmf7ajolrvFoLGoBD9FQLaHZhQTwU+jMUmAiIuIr7veSJprZ8u&#10;wqcIqJcFoFq+H8x/+4DAlrhp+J5yQ1VU6N7C9B5mmp+eqRRmeSMt9eP4XY2vplL0Qj/1IAdRUyoS&#10;7B8K2fwIfFr13AajLwKIeYtF2kF+hORHYCCnsp+zu2eOuuAkn77o9T9fNfuQF277fx+QjAwvp0eW&#10;mGyl4IsAyMrQXo3uBUwHoqeqND776NETD5u7aFv1rCtmH/HMzSX5CfLXfLL8hlkrYZZRjdhamUn5&#10;nnGkxOQzpB6tH2WfSGgazMqv7ByrH4BQn39N4AfuVoL+BQI1sGWfMfn8udc9X7Vm9u1Lj7h9fEmi&#10;fnYvv/tXK3X51jcSCfoJFbbmW/kLRj5w30/Pvf5ZVr8849aSpbedGdH6zzvz8onzr19cvXrWnS8P&#10;+e05g5rUn89fm33Hq9UiCWvcogqKROgK6QdGP6LO/mjo/o3JD7+Yfcuk362p3rDwukmVNzxx7Vnd&#10;mpdvc/nDBRC62t0R1SIgaDMqbVNdVYuMZOfmZ6sHffO6ATxj+JD8vF7IC4uqCcbFTCiiFPxOdVn5&#10;JVQaDPqYBAs+UT+h7gVAaO1ckunH8R2/nfnapgSIuO7LzQY7Uk0S6fliNdJqXwQUdWoRAPWRe8+c&#10;06D9U1KNcGbmOE3106X42778tLahVpsNwRhDUuCJck7NGBkaikIDGUwdCiTQZ/OJCI7uX6Lef0lT&#10;/XQVPmhMb/2UgLI2VEMHhMZ2U+5qaL1Hi6JnmHUPQnhC1RkYPoB01Y/jdzG+9jcV1/aMDCxV0+3Z&#10;8RHiqzk40Z818dROUcOnTZ42bjvIb1JAOHYz+zkjknH4MYeEJDCk8DJPEj4CfHO+EMCXWzftqOgb&#10;iyGiAbFYLKegf0GOHhrsEdz9Lr73xmWTZlVXr5xx7pvnTb/+x98tLegeqanY9sZLj8154W0zrhQO&#10;6JOnk9Lrdkn0A9hjjUPy+yFR9VDlhdYDE+QnYFYgA74Z6SyfIX5I/yS0HSS9Trz8N2NW3LGqes3c&#10;K855/fzr//1Hwwb0i6Bm24Y3nrj3gbVVSv/sedzgvKTlG+hYwvLnn3jpwxdvuOrJDVWrZ9/x8pDb&#10;zhmk5O89fMKM0mfnvievP3jJrbtvu/InowtyRABEK9e8+LvfLFgtAgLsLnZU1vPFkqT+qK9uBTVZ&#10;hY3Vgb3Pu/35fvOuuGXJpvJls3+wY/fzsyYUpJbf9PrJr3Z3REN1WOxPYVECWVQVKpn8yGuTjbwI&#10;ya7MFUDNRSXmpCV+J7naID/DXUlT/QRd337rx/Edfz/45jfV09vZy2CwJWFeQg/2vXi6oyZEv0Dm&#10;AQApZpu9EVO0hZqu+uky/D+/tWTrjk89zwuiQRlRtG8/6QnXZjaMHc0MX1cO9aNP3/f9W6fOzRAv&#10;ffXTRfgg9BqMsqvNSoBC2y1MqtAV355jIvam6Fs+4AlJeqJFUXZ9+urH8bsYX7UJ7Qm13/gYSH2Q&#10;xkeVfio+YKn7wycAqVr5wIWr1GKv7f+L7l+26MQI6iCAxEy0yICxz8xrvGL6g9tQ/cK8W5bMs+/t&#10;iQAjxnz/85Ury9HvsN4Rxa/XiQa6S5Bfaz2QH03lZ6OnDrPwQrGbyK/1Y7iJfEgsiX4kCr0rSIRA&#10;xndv/kMt/n3OyvLqDUtvuWKJpRCQHiePGfrZq29v73d4Qdgfa6Z/hopayz9s0m2Xv/Pj+evl9Qcv&#10;feEbL583RH17NXf8A/9n5+UXLSrD60/dsvopr3jY8D6y8+31mwCKoLgQZeXwamHOJpJGLQub6Qfi&#10;+Xp4BwBpSNBP9mnTH3+oz2+vXvA6315wwcSdTz45faB5DTZ5/UHyq72/I2pqnp3PCZxuLYn9o4TS&#10;0wbqjgCx+l3bt2zavGnzp5u3VOyO2sptM9Aiv9NcDLeKFPKrLCcUjrkd1g8S9KPvOL7jdyzft4Cg&#10;51PDIgUUiBpeKSRhPm0FtdJF03GJQGhPNoEZouHRdEppq5+uwif8il3ltXurARG9bgmh3szkQQhP&#10;FbR+SjEv5ogIRO3r0f9D4IGe0IN4EGmINeyo3GInpNNRP12LL8rE9gjaFXIzA6F+Vea5WgxREala&#10;vVkfUcnppRABCLODIugf0lY/jt/V+H5HjY+mp+0w+S0/uBj6Y/g8MH4WxEiolvNIgAIpyBQAGbn0&#10;gT7dvICfX3L2olf/455rJ55UXKT6B/QsGjFu8n1PLp918/kFBLC3QauM2d0gYJ/u3ZLJnw0QWYH8&#10;mXm9AXbPygjLn9lNAPTNyW4uv0iWEJKlsybZBNCnd/cEfv/8nCT6YXauEN1D+uk17uZFzy+4e8IZ&#10;I4p69iII9CwaPOLiG+5f/vK9E07oB0IaWtJ/Zl43gXTPiiTqP//CWY+eBAj4u98urbXyRw6f+vgr&#10;9185richYNmGtWvXlwn8nsWjb5i//PezroWAh/SIaD4zcwCgb7fuzcuXzAEArQRmdQfg9cnJsfXn&#10;+Am3Pfmb80FI+fNTbnghuo/6k/yS8Kd3O+QyUy1UrTBw7iWxjSFe8f4fHnnwmTVlZnKDgPQYPObq&#10;q6edfmzflLlI4HemK7QGkNCdmOFX32i1fppm1fEdv8P4DQ3Rxavm/2PjW4MPO8YPNsg35TPhNDX9&#10;1LZfgei1j2DyFuJlVOwqz87KOfvUiccVD09T/XQdPsFZz1xXF63ul18E9eHXFsuXUJVADz2hF0aT&#10;1J/q6J5Pt3087/oXIxmRNNVP1+HveuftsnvuiG75PLf4aDbG9LugNG+CmwpghPCEoKctOqi93AjV&#10;H32aC0HxMjNqPvpn3jHHfuO+B7sd1j9N9eP4XYr/6faNtz8589gjj8/K7q4Ohm6X8REiDbH6yl07&#10;jj6i9Oc/nNn+8je59ptvVdx+/FjFhiV/erc+69AfThhbkIxfs37BuJmLIaOefPX2gZFOJ38KfuzD&#10;FX9cu6P20BN+MLa0XzJ+1dOX/vipMpx87RP3jhvUzvI31pRvKd+1l5HMzJ79+h2an/fV6yfJoTaL&#10;AAAgAElEQVTZ1UGn5pIQKDGMPGpzgZVDPzaZ3PTKvCmzlqinovchiA9Uf7Ly9hkrF53/m7nTT89p&#10;Bb9jsrNflxHMbE2y96EGYeisJ9OPykpIP7qL0gQC4viO36F8AqK/QA/QvAto33VRfF+962n5Ia9D&#10;r4+o0+GEAIITAZT8oZ09aaifrsMX0r7w26ryZbBRDS3WH3UCvlgTLD3100X4hHkXS22oJcWcBmqm&#10;qqCdS5MkfGVsk+rkE11ztCi+entYYELDvreWjvpx/K7G96i2g7Tv+CiiN6yjQ8ZHYD/s8yR8tD8f&#10;sS/nL1wo4NLNWc/ffHpWE37t+jtmPgeg59lnHBUxflJnkj8Vv/yNeQtXC55egSeeGjswuwn//efu&#10;frpMhIeefcqg9pc/M69w4NFFaOoGfpX6SXZ1wNZcaOkCmWjv2RDmoQCQ7X+Zc+mspQIAMmL8tb9f&#10;vPTPf37lheefufeGi4tBAcqW3P6TOWti3Ae/3fNygJcZWqGlbi6/ynNz/UiCfkA7UCdoz/Edv4P4&#10;MAddggCprVBAWZnmHsV8YVBvzIOIDztFJr4HY7oC9nNMQnjiW/HSUj9dik91rGBryxcqmGFLy/UH&#10;NNMSaaufLsIXQoQEKJ7auW+Og1FlCQJQ2xBF39UIcyyl6lj0Y/XxUJW8Fd1j+urH8bsW30y1tff4&#10;CDU+alezQ/WDFHwk4zd72u78SOH35k0bRnjVK+8Ye+ndK9Z9XLG7pr4+unv7pjVL50384cy3hcTg&#10;30wZ3TnlT8GPnH7z3GEg/PLZl4y96+lXNm6prI1G62t3b/5gzdwbJ874/VsEi376i9MKOqf87cpP&#10;cbX/iqgeg4K5GzXRYwafZhKxdt2v71xGEBh84/z7xw7JV/dzcgacfNakkWN/sPDqC55eL9XLbnl2&#10;7LLJJXkt8TvZZfZeALaX0n0QTb/UCv2YAyIgMBPGju/4Hc3XMdQdBv/YZGB+0e+KmQDm7S8Rwg+O&#10;NAEgJNXmTp9iDdc01U8X4kOd8KjLfB/lG9QffYnYhJPWH1GCpbF+ug5fn8BJH6bgCYGYdU4fEGOg&#10;Q3UhJLT7qrsUQbBr26wImWf6Exbpqx/H72J8bYm2+/ioPdp2HB/RTH4dvdV8laMO5pdMmH1Pw603&#10;LVyLTSvvvX5lgmUvBHtd/vB9w3t1XvmT87OPnbPonl9N/OVayqqFs1Y9RZg4it9jxIxHpw7vvPK3&#10;Iz/F1TFbc+2EjRFYQj8H7RQE5JOX/1AGCLyp8x4aqw99MhgAUvDzOU9uO3fKqzV8es7yCx+/MDs1&#10;P3U2v5rLliDUkGvls0K3rB89vuuqwFC+Hd/xO55vjvEjANA3i2J2EIb6DproLst4H2p7HuwXvYXw&#10;RZ2/oJxPqIMylcWaxvrpEnxPHWsKsZ8B2Ff5Cj0zNPnUh+qmqD8UeObk/TTVz0Hj76yqqK7d5fu+&#10;Valum6L5HjzzTRyTPo15CurgQRQxu2XVkjUK+w3oltW9BfnViZ/U+VTtnuZcFZpPzNJ8rklIH554&#10;vp6I8EEv8EhVombBCIBAYD771yn17/iOn8hX45duTu03PqpD3wTidaz82Jd+lJehf0my2NMx/JyR&#10;k2ctO/ODFcteeX3tuk8/Ka8GwJ6Fxx9/1hk/+MGYkQWhN/Q6pfzJ+RlFJ8967U8frH7llb+8vu4f&#10;n5ZXVRPSo0fhN7975g/O/uHIowtCxdoZ5e8IfvjqiO+IAlBTQFYyBvIgJA4FUrvujQ0Eeoz61YSS&#10;vIAh0G0ZYMbAK246f+XNS/xNH26LcWBkX/xOcln51bgNM4MMpJS/6axBqDzDX4Nqoh/Hb28+SdA3&#10;bphQqPi+CqPmQxVf7AYc+oYv8Ejqhks90QkQZj+qwBMlVGfWjx5HqddBVI9DlWWoKDCrGzDTZzDH&#10;0Ou9vWI3Xtp3ZSgUofnc2tex/nyd+FT/U9tTrSxf6BelRC+mpqg/akHABzLSVj8Hjf+3915Zs36l&#10;H497SnPKCNb9j0Y35avYyh6A5ZsJbRWBoLC2ruoXE+8uHlAiBpRMftW5Ub81rOTX/ZuYblNLbReM&#10;qPNAT5U2Ab9J/wkJ9mhbsTqd/h3f8ZuMj/qGOfEAzfq3/R4fdVs6yPpBIj/oQQ42P6+wZPylJeOn&#10;Gn6q/q2zyp+Cn1sy+ryS0ecl9s9AwuxhZ5a/nfjJrg74jqjKhhGMgOhRTze0wDVWf9dRgFPGHBtm&#10;mL/VH+YNKO4JVPlbK+tlYEZL/PbOzgFcIflViek5qxb0I8n0o0KGS7GZfhy/Hfl+PF6554vyXVs8&#10;wHwlMbS5ILDfTDOE5YKq/puzIk0kqoYshC/M9rIP63dkj9xenV0/WnSBXscwJyuYdRQzxpoICKIo&#10;pthxWcXw1cCr3Pqvbf352vFVVW5t+QpBjzYFNWmfqv7o++mtn4PEb4g1wPd75faORLLMKZ2KYLh2&#10;TSVl/6P7IN1ezUyb7/u79nwZ9+MJJkUK+ak6Ms0QXz9gILcOZqqLrj+BfHqTotiehaFPx4sexjuf&#10;/h3f8ZuOj2rUF9OPtcf4qBtpMP4eRP0ktc/h+I7frvxkV/tvzU10B4PfxOZI39DtODuXgGRnRnRW&#10;dEb1P2oIjeQVFAiqgKyW+Z3pCr2nYLIjQNv1Ex7gE/Tj+B3Db4jVv/fxG8v+tiivW0+17EANJEQ8&#10;M39Fu7XGghgWCwIxjVPXZaE0+rGe3fPPHT3puMEndmr9ULU+Csw6Lq31aNUBoYj5lr3STzBnppY6&#10;AFEGsVkCtoqSDpX/61s/DzLfnEFA8y3IVpUvAU+dGalLO1X9scB01c9B4xPIyMjK7ZabmZkDhgZ+&#10;Cwr1PwQ8SIL+jXy68MzWWPHYGIt7ngftmKaUX0VUv5vRmZ7hQ61qikCCSQZQRHyaqXWbNbuMGpbf&#10;9JKdVP+O7/hhovot2Cbf1cZH2H7A8R2/9fzkVwdszQ0vyIbSVTkJBh7d/Bqrv/QAfvA/2zCyQMx9&#10;m0MVo3bb+5tIIJdskd/emTmAS69E2+HfjrMp5WdIP9TxKaEwygLQYMfvKD7BaEO0IdbQu2e/uO+H&#10;4tg3rlQLNY2TQOgp1BpQ8I/17OB5Uru3pr5hb2O8wdT/zqsfX03ZBj2RiKedEZoFYYpq1YSeF1MU&#10;D+q7DaAJBKHRHvVI7Kv0v3b152vGVyer6wn8VpSvHbLUlzv2WX9oT25PT/0cNL5qXxDPkwwirt4q&#10;86z+zUqjqOkygALPvNnZRP+6NzLtVx3lCexTfrVhULVf+OH+jSBA/UYCzG5+Nc3gmbzSZNN6ofRM&#10;v2nWRM2sXefTv+M7fpPxEcH4yPYbH5W04oeM+gOSH+Ef2mqfN+Mns88d3/FbyU91tf/WXNUMgCbb&#10;CPRwFTzVsuUPGl6Il8vLFj77wf8qLclJnG8CACFib/1xBSg87Lij8oLmnITfia6QmNoQUz+k1o8e&#10;uAGh6bXMcxvK9C+O33F8IT2RiJeZm5Pn+3HAJAv9o14lUunaIYdQ859C+CE+EbRAoce4X8dqQ+vM&#10;+lFDIwGqgy0F2jfV0ZSvbcOafkzZl5pFgXkVlBSlH0/FBMVHSLKvT/352vGpTCW1TX2f5Ssw9V8f&#10;WqO75hT1h9qJQfrq56DxRXuDYozjdtC/ar/qL91+U8oPiIhyI6FXc3zo2QYAep+uFkO3cv5/9r48&#10;QK6qSv87t6p635J0ku5IwCQkQCQBAVmUREVQcAwzAo4ERlAQUGEQMiADjjCAo6CygzOgQnR+Bh0J&#10;M5CMC0HQoDMQ9gQJSjogIelA9t5reff8/jjn3vequ6p6qWosmGoFut/yve9+99xzzl3efSDlJvyZ&#10;wKR5CsumoRSyICpn/Sv4Ffwovg7KyDudBdvXaOIjXHxkLjY+Ri4ZXh/kzM/hdEB4WQW/gj9W/Ahy&#10;1k/pvyMaEtBGEzkSBjw/rooDP/IxMgysOf+q5bvZtf/wPF795beufXgLEeaf+IHm4fDL5Ye1B+L+&#10;pQPR7ifCnyNHIP4sog95PxaelgBfwR8nfJb5BCbBlRF8AZGDsHAPkNDATEwSZ3RAnwjStgggeSdS&#10;N+IgaL+1zPUh+ZfJ5i95JAHMlnis+gBEkGmbd6D9vMPwLUBGZsxs0fafw34sE5m3sT5vIb7bsbak&#10;+vv2q5M/BfhT2H5BcpcBk8/DET6U2ZKMYFkQGQu5W0CtBHgKy6XvCYNtOetfwa/gZ+NrNj4O8VH+&#10;LpJ/eGd+faJHkCM/z42PkeIPORI9mHUy96nITRX8dyS+/IxLRzQ6xE2hxWYXxhn3hINO/6djmwFg&#10;ze2fPP1fHn9ljxs9RdCz9dG7LjvrW6tgiXHcV049YBj88vlxA1PKVOO0+p4s/hhGn2gN68HIkFgF&#10;v+T45DqhbjCUdQxfkN18qAsBDCLYaBP0y9cYxApG8qdP5ehtoQ8TA1n8JeQKfyKMTR8JY06Id5r9&#10;vPPwWd8EpOLtf6j9kOZnb2N93kJ8wS6l/tJ+3XXD83cTNWDnH8Ag4x7P0rqJicmwq199ATUsIJE6&#10;FimKjQhY1vpX8Cv4UfxxiY+c1c0rNf9R5ue58VEIv/JT+RntT6mX5kobVMNlhltq45euO6OO2Hz8&#10;w1fc2bFx8bIOYOvDl3/u4aZ3zT/iPVN3b/3DmnVbdNUxzfvmvZe9CzQsfln9MNTpuATc/yUFEdaO&#10;vxyW2W3vSRiu0AqHbCdQwS85Pqu/dWkSIhAEWCD6OTw9zYikiP7xQlO+refHOOWk51Su+hBYvjdD&#10;TNbz91/xCCFHq49Mh4o+juc7yX7eYfhy3tUvFWn/OezHp1r5+e/u3bG7e1dg0y61i/h/SEHYQFa6&#10;6aI4BowsIvXs2XekZU5OgSzz1InTGuuay1P/CL5cwNBylUh/uJu021iIv9gAwTBbENwGvGwtRH8p&#10;V/iBGPcuKEnGaxgWZJS/1dkjKaM8g8pY/wp+BT+Cz2Bpf8RsuWTxkcjAEIOZxzE+ev8ZtlNPWJgq&#10;SPSge9gw+P4+dpcOxY/+ZN8U/hEtnP5ZwX+H4pe6I5r9QP9EFxw5at+eE3HbOd//5YH3fueKux5m&#10;QteW51dtJjLS5My04865bsmp02toBPhl85PlexB6RE8zO2UI9aFIMTlyLXSRtmQjLmBX8EuPL/cR&#10;mG24EgUgebXD4cOtLCWCZQbppJG2SIkc3t9DZleZs5rA20AfIrCN8CcXWQH9hPfo9QE7Bu9I+3mH&#10;4bP8w2CwUeCx2/9g+5GTgp+f/7oNTz3+wsOpTDpmjEUkBQsJ+oMhvjNMMEPyRRIrBZhhCEzElnv7&#10;uk455uz37ndUeeof4juNIClwSfT37Zf9E/Lzly4wwMTwi2m1a0zhol19Ass6W/YFcR5CzMknrZLU&#10;uz50tMxlpn8Fv4Kfhe+2AStxfNSlvuMbH0eXn8ODVvAr+OOBPw6fb9FQSL4FaqxxIz++OMpJGVUd&#10;tfirj5549lNP/P655/7Mk1pT27sa3n3AUR84Yk5bQ7RghfFLXpwx/lBWgkSR3KkQf80zcuqjdazn&#10;K/jjhs+6VJBgCIG/RpoOhyt2LTR/CsMNgwDLjogMY4LY26dsQMqyvUf568Ow6jzC9iuDuUxMfsHd&#10;aPUh9i2E33n2847DB4hAthT2P8R+4CkU4r+7e3vnjs3V8eqa2jqZfNCiKFFDzDAMq/xdfxPhg11U&#10;ZC253p0O0q+/+WpP/54y1t/hEwgsUlGp9PcL87xyBfjL1Sx9Sd+hVBasPoDZHQSB9HHkJk/9skUw&#10;u9vlCJODL1f9K/gV/EHxkRjezEsaHx2DtzY+FsrPK/gV/HHEL31H1D2EdNDTUQ3/cWXybcolO0Bd&#10;22EfPvnQY7I71noBuz55Ifwy+olQysGfiWkIf4ro4y+P6qNAfjyhgj8O+C6b8laqa0jBbAlwqwCN&#10;rMzxuZy0OyKXpDFk40p9hLQ5/YvDNliu+jC7nUgks3T8JR76+0avj5s8sZC8+h1nP+8sfAIAlo9w&#10;sDVF2/9Q+4m0hjz8YUx1vHpCY2t9XRNbC+PGijgSUcjNDDirkgkI8rvIyjQhWFeREgBKpQa27eqE&#10;9KTKUn+PD4CZwLDSgEqmv/xG2pPMzx8gsHEYsghaeerYErnrJB83sjIX1s1AS2+VjfCXUY5wVxTJ&#10;b8pW/wp+BT8LHwYchrCSxUeAtf2acYyPY8vPK/gV/PHBL/FmRYwoJwZB0wwfyyJhFdoIWa/KLhKk&#10;MephSRx4GPyy+vH8OcKfoz4lmz9n6yMajESfCn5J8QGChgNJqBiRJucmBwD3dQSS00QENxsA4w7C&#10;ITAxu9+o/PUhApHNyd93qMeqDxOF+rzz7Ocdhu9eFHZ3FW3/WfbDzLAj4Y+Y0YtGhT+cfRI5GcpV&#10;/0H4nn5p9Ic7pvhcgL/gEwCYKH+PwDLLqRkIQ+c9mQAT1V9KaME++SZN1Mtf/wp+Bd95QgsCSh8f&#10;oe1L8Ivnjwh/hBfkzM8DG2TYWmsDGwQ2yARBYDPyV2CDgIOAg0D/DjI2I+vvR44f8se48K/gv03x&#10;SzwjmjVHq03OcdLmGEZSIJwUygaB0HetDa7h0TD4pS1McT8hf/cHoGvKcvMnVa+QPuxdUAV//PB9&#10;e5M81U++6KXk5w3YtSiZHZBcCiQfyFOGchPJpAATIbpPXdnq4yVwx8AMMqxNHJD8ckz6wGqH1Ck0&#10;Dvzf0fb5luKzn6TSTsjY7T+H/UiPaTj+zLK/jSR2GAV+Qfs0+tIr3BrfctQ/iq+b/LjMtwT6e318&#10;EpGfv6xmcL1L+B4lASybWElqwn49ok75kFIGdNMVqQQmR4PZ6HQ1sbIoS/0r+BX8EN+5E7mwdPFR&#10;vtPL/vJi+cuThX/B/NlyetvurTaw2Q+RNg0NAupOYJmNMbVVdS0Nk0aIP+75fwX/bYtf8qW5rtGR&#10;tkXPQnfSyz44iJ1vfPpL+JLsiPHL4yc3f1dNo9An2x35U+9gfLZ2INUfcMDsHDlA0C3wdFCSnCN3&#10;/5PHww2xQN29LoNhuPcSiROxRFW8Gsbk5a9kiIlg4ZfQcmRUCNo02TUnjUCkxdKFc/A6sYtU1he1&#10;TPX3+FJQAlvPHx5fkktJMEenD3l8V45x4v82tf8yxGeAvXUXY/9D7MclbTQMf9eR0YeOGH8k9imD&#10;Q+Wsv8P3iau/qlj9yU3BsMMfhj+7v8h9pUJwpXtK5N5QBUG9LpPPwUN2jgVL55Uoyw7KVf8KfgU/&#10;xGc/uCLZRYnjo640KCV/d10+fVLp9ONrH0nZTNwQwQDsrhGG4dMYzBbxWLxt8t6HH/DByDNGqX8W&#10;ryj+WPhX8N+++CXuiLKLOPJseZgLQhQejHCK3ukmSXxn24ugTT+yMD4Pfnn8KJVB/MHeK8lFyl//&#10;yKVP1AlGvVJOfd4R+Hv6dq958Tdv7upMmDhADHnPSZMVBsBEBMtsCND1sxHpXawQqpIdsXtIOpPe&#10;d6+58/d9X31tY37+rp8LyaB0FoIgGwzIZXqXbsQujtq/x00usIAkx2OAQtN1saYs9fd3kT8U4a/r&#10;+yXLVKTR6SMURd63o33+n8SX/TNARdv/EPtx9Ary1xwtsvZtxPjD2icoZFK2+qu8xADrEFuJ9Bd9&#10;NJMeJv5Gkmhol9TP0cot2vklwIKNu9Lpwx5bu7FELK+9eg/NER3LTf8KfgV/SHws2v/kaL/QfL7U&#10;/IfLn9Pp5O/WrgKopqomXPEQwffwMEinU3FjZu8z7337LyAyI8HPwT+KX5L8v4L/9sQfl6W58mDt&#10;GUuAknbsL2DX9sKmI/92UW1QSbR1U2H8svoZA//h9UFR+rwt8Hv69jzz0v9sfuOV+vomDmdFnTsG&#10;G8geGYC2iygSMwjMhuQVJJBsQ8LEBEO0u3t7Oj0we+/31Nc05ucvbpfc5wco5Km7pLCRV5xcwcgS&#10;G02wJIKQ9emtcGSWNF5u0GmIctRfS8TQjri4Fl0YCRCMrhsi18kfpT4irjv9trPP/4P4BNKZsOLs&#10;f6j9RCAK8zcyW6Bp3YjxR2KfDO0/la3+ik8Cou6sJPo7feRlWSLD2WSG8JcV0oB6YDDIiH/mCFO3&#10;k5F/JrkEnVmo+Dlu8TTWgLR+3RPLT/8KfgU/G58BhgER2JYuPhIQGah7C/UJ2PYMdLXUTaqrbqBY&#10;DMwR6sKFZbQqRqarryuZ6u9P9nMJ9S8u/6/gv33xSz0jGukaDH0guX/J6gVEyqW3g8hzzrpTfy+M&#10;X1Y/0TobIf8x6vPOwgcA5ubGCZOaplq3NNYZNjscxSdL4TC+W9KiVwzBN8YkU0kQseUC/FkXzDAZ&#10;ICDZVQCSAevmJm4YCKEWMl+rL0WByZB88EKKg7Dgio9y1T+Kr7c6/nKBhVtCZwg8an2Uld779rPP&#10;/4P4knQxirX/ofYTNtZh+FvSPgxBOkEjwy9sn9I1IgaRWzFflvp7dF3dRyXT3+mjQJbJUH7+7PCF&#10;mqA6T0uuHv1qXxiIf2Y3a6QDg2GhieRyslI9HPEJZad/Bb+CPyQ+EnjM/id3+9Vjbn+j4vljFPrE&#10;TKK6prahoSVuDAhkKXzd3LdzgGAsB/IlaGLZi2zc9B8Nf/S++utH/tibaH7/sUe2xkeAn8kkgep4&#10;rFz4lxN+z/Y3dg/EJu81uXr8+Zd6RtQ9JFTHjYlKfJT/ErnT5BiC4PrYHixyTmjrzHBe/Kzb/+I/&#10;jj/l4s8j00ehsvXRE+9QfGIYiseqaqprA7Yu0yEit0qXh76/oMP0EeMIrYHBhshajsdiiUScjFDN&#10;y5/c+tFI6q0ZsDQyKYUb6SSPT9Hmx4BfNa/mIIkkw61vKFP9AWiWqW+9sOcvuxh4/WV7kVHrA0eS&#10;9fzbyz7/L+LDtS8uyv6H2E+ksaIAf8USaxTyI8MfiX1aguyzU8b6e3z9DiH7VYLF6a/6aBt3GWc+&#10;/pHDOuWpNSM3WecsSfd0iUyTiv0YvYE9EIOYOObyAOcTylb/Cn4FP4of+SlZfKQs/OL5Ixd/5NQH&#10;BMAyOABTYGUhGTN7T6LDSGQi44I6SlUI/+Xl/7xywueXfHj6YP40mP/2x+647fUPX7147pj409pl&#10;X/36jzth8Pv03dctmjFM/2LgxS+fcP7zmHXryu/PrxsR/rD8s/BHz1/+u/nROy77/rOTWuvkAmJU&#10;19a2NE95137vXfiRD85oiRWJPzL+ffeevXhZFxbfvOLcgxrGAT+Lf6k3K/LtP8LXP1iJuAOuTzzo&#10;+nBcKOxAc5Y7yIdf4rIU+1OQfyhEVB+21soyD4B0LE1faBehwAT5pDuBLbmNINj5L8tkmNm40O/l&#10;ZYCJjCHj1z+5rGUQn9CgRs9/SP2OHp/cr5aYLftbIPOh0pezWjyV2bUHfdvJbQtgCTKcF1gGwQJs&#10;OfT1+fjL2GW0GuGWxvslwVIwkl4rWYtQfz96pAR9sCA9R/6NuHLUPxufOIs/ABb+keOj1McZpEt7&#10;C/FnAFb5aNVQOK/q7Z/VZVCW/cPXoms7cNPnDMjQRrnrXxb4AkJEck0R9j/YfrRFc7b/H8Jfl7qR&#10;MBoF/rD2KdGRmctZf7V/EhGY4Zx+0fqH+jiAAvxdDBL/6UYEwiIQdGVw2P+Ulhcpq3yyBwSQ+mcQ&#10;KFwyIs20LPWv4Ffwo/jsx2DEyksbH8mP0o0P/xA5Cz8sDYhgFYaJ3EwYyHWwXQQnV64C+F1bn1tx&#10;+79/6pgrpg/iLw8Lr9z+k6vu++3RMzOYGx8Tf3b8+3szw/cvgnSv03qE+IP1L4w/ev6Cv2PTs1s6&#10;N27ptCG+jPutWrn0jpvP/dYPFh82uRj8EfJvmAJ0gSgYJ/wo/1J3RLVxyAPdQxwDGnq1hjWdgckM&#10;9Pb2DGT0dkK44ak0g9rW1voC+Dl/XNoLkJ+Mip4YfHd4oFj8cBYbFEpQgH8qnXpj5+t7enYRGS0/&#10;FNZZgCJFuIszFIdEDhdwdsE6zk3MQUNty7Qp+1TFq9xVBII3Cs9fy+BfEMjJn92pfPU7VnzrPucs&#10;n9HSFMgNyEWG+Fk+LCgysXyViwVJBuT1MYCO+suvlsW35ucvt7mO0mjwCUSW5SbI0rhs/nBj/uWr&#10;f4jP4kpU41LoH+rD0KmoAvwDm9m6o9PtiU8gy+y+YCj5qybb7IadswBIiyP7WfmbQtdeV13X3Dip&#10;fPUvG3xJuZi1touw/8H2QwDIb+malz8pEkBkmUaOP4x9slsoWt76C74Vp8QgkGxkXbz+og+cR7QM&#10;U4C/RCOpLVYROeSqDk7ScT91LUV2sUp2MFK2xCC4IjE7EctU/wp+BT+KTwyj+NoxG7X/8Tyy2i9p&#10;TAsThbHyJ3f3yPJPijxDhubY9S7cED+RsgWzISWZy39m4ff+4dkuwqp/f+SMK47ZK1IGFdLz3/6/&#10;P1nOoA1vDgANY+K/30n/eNq2ldua9/vM38x2V+XXJ0b1riZGqk/Wz2D+JdAfAJBAPcBN806/ZPE8&#10;zqQoUZXata1j/WPLHnyS0H3XpZ9/18+WL5wUHzP+CPmrEbIdJ/wo/5J/viVkw9k9aA6PhWVx1/c+&#10;c/89P1z+0Aud3S6mRUqpg01ETactf+CcCWPBB4XjZHq3+hMK8YvgXxr87r7dT7342Mub/lBbU6c3&#10;+OEuDusbhPAjJqE+IJCNGAWzmo3w7R/o37ttxscb/7aqYSLCljccf2Tz90V3qUVefcaKD+ksyDc3&#10;3QowItYElEN8BiSNgX+qPoyhNi+3en2ECfztOfnrfKjeMAp8hOEvxI/yJ+i+l1E7KDf9Fd8IUyYi&#10;WyL9XfU6QuHzc/PvTfb+4n9/kohXk8lj/1J+G/LX6MyD7J/I7e4p/BkEQ/u0zfrQe/+qTPUvK3xn&#10;zm5lzhjtP4f9gF3+VpC/ViyPGn84+5RJOQx+bJnp75qLXwHgRpWL1j+iDzSxzsvfMycQG7K+fwmA&#10;/OJD0nV8FKkyPQojIUv1h+Q4Rrugvq9cpvpX8Cv4g/AZDDIMkqW1pYyPhhj++UXwH03+qZM+4mUN&#10;mKP8bYgvwhADsFJoFMbfvXkbLOiha394xjFf3Stv/rzjP25bDgBbX3xtgOfWjJo/wJ721MQAACAA&#10;SURBVDWT5p9z+byR5ufxuPb6Y1HHUwj/LepfACBMOewDC46a6y//yAmLTl+04rRzb+yirh/99x8X&#10;nvmeseOPiD8g9Yth67cE+pS+I5rFExR9ovuX0hTCjN0/vfCTd77goijkFyMLU12LMyDmKRNrx4Iv&#10;UoUaAHDSEcHF7bHzLxl+OpXcsuPPr725cUpLG7N1aZf0x5w8/qC+MQkCmAmGw7OaAYRGFDO0ffc2&#10;sjYVpJgokqmrKYT8Q/wIf2+HEUsqpE8R+KQO3RLYgsiKxw7bARPAbEDWiv5EFoguxgzHGl3mDGKC&#10;ro3V+svLX2QzILbqcUeIr4FJZRe7yOKv7l4rrUz1V5ll7gIEv7NS0fpH9TGyxLog//6Bvt88/fPJ&#10;k6YlTBx+qVJu+4fTVyOKblmoQR9uC0OX/gY2lR7o6en60MF/VZ76lw8+SD4OqQ2jGPvPYT+A710V&#10;5G84jHwYBf4w9qlbVbo8sJA+AGDB8mDL5D6Z6bp6iDwgyz4BwEoJwgL6uOFUZiJTuH61AwdwCfWX&#10;M9bdBLdgI5f9aPF0jYG7zr0/5lJ27YySvkLK8Er5IQX2+F5fo+4gHBUoF/uv4Ffw8+ADrMtXSx4f&#10;ZWK0ZPwjvAvoI0uHhJ1hBCF/hgnXCjNDluzJc2hY/OTOV7qkfA//6JGzLz+mLYIT5s+7nvrpfZ1y&#10;Ykd/Jif/zCvP/8/ja57aWdXe2L0j2brP4R9YcNBeLdn6JDdt6OiOTdxvZpsR/N7Xf/XgLzp2Jrmq&#10;9dAPfOiouW0AkOl75ZU3MnueX0cgbNvwwoam5nS6btqcd7UMbH9945tdzdNmv6slMUT/5OsbXtmD&#10;lv1mt8eB9K6tL3fubJy23/Tm7qd/9Yv/7dhZ3bD3sSefMKMhDhDAA1tf/s1vfvvilu6qKqSocd+D&#10;Dl945EEt8eHtU6zLDmTUSpwS9bMX/cNx9161qnPb5jczmBvP0iezaf2Tv/vd0zuTBKqaNH2/I95/&#10;+IzWGmR2v/ynLdTYPnv6BDAhtf1PHW8mJuw9o72BB7avW/M/j6/blGauap31gQ8tnNtW76pPOQyt&#10;34Htr2x8M51Aunbafnu1xEvVPxq3jqjvpGu+qc3K/QtwDWrDvVfd+QKYQW3HXfblv9pvr6mNNTVA&#10;mnR+TxsaA1X1LTWjxw+v4agfgTugRwdf8JbgA6xvggPGUMA2ZuLN9S1TJ07L2ID8UISMJ8P3Rsnj&#10;ibmIizBu8b5zebpog4niZDJBYOIxy5YAtlZGuqyzFeZB9ECAZfZ+jy2Mel+9QBeHMbyHEk/qz44B&#10;n2ImYAuw1d3NwwVbLg3T7xIEbAk6Ks8EtnA+2POQvMfpw5B5NIa8iEsB26H8DRm2Vp7PxNaOAt8w&#10;WF+dcrOqhGz+BFltzrLOjstNf8E3xgSBtV42kqS6WP1VH1gA1iJgBmDZ5uQPA4Crq2qnT353TXWt&#10;WwLgc9sc9i+hUvyFNhdoj1RnhRhETDDpTPqNnZtNPMbSFspM/3LDh5FRMZ9Jjdn+Q/uR9m0ZxGzZ&#10;ErPrrgzmb2IxhoUFAohDGAn+yOxT3kBmK4jW5tQHIGszPX1dqUyK4ObySDpczv+7X5xEbimBs0+x&#10;6Gx8CQxsiRIm3tI4ycs7tH6JDKzTn5n9Ur+x6u/1MaQtxzJba40x8rnWQfZDMPK3nLDCLLqgVrbf&#10;ZV0QbMMNDmRmJRKyQOFUtBguWzBgWRujtWVl/xX8Cn42Phly+QMxE5cyPpKVXb6chwzjozGhjxEP&#10;E/ofn16GKWhR+a2FrEgDEcvsqL+dAEDbr1Clgvj9m17eIMyIV339x2cd8w9tnn+YP+++74b73M0d&#10;z3T0HHpQQ5R/uvPxf1ly+W+3uocxmLDsrhvbjz73hqsWt8ccs951l5176Va0f2vljw+rp4GNvzzr&#10;7Os7SfkvX3Zn0+Hn3nH14gl/vOfsi5Zbxe+6/dJzGTB8yv2/Of/P//mVi5Z1Np588wMXHDRYn94/&#10;fOW8Szq5/Tsrlh3awOvvW3Lhss7mw085Yud9D23Q4le978Mz5jYAA49976qvLVsT7b+Yny27iWYt&#10;+e53Fh3QUlh/cgPpEX0Uv74ZAJAcoEj9ZrY+ff2SS369BWH+z/i3mzD/9Gu+8v6N556/lBpP+88H&#10;z2kh9P7x/vO+fC/N+uztX2j4x0tv7/L4jGX/9q35n/v2LWceFrUfuB3nhMD2Z374qUuXCv4F31u5&#10;V0s8n/0Mqd9h+kfj0hGVEOgfSgB891jklyvAhN6n/ncdGDTrtHu/f04bBpP1eIicGg0+hdcQkI3v&#10;dHMhm95SfLa2u6urf2BA+ouxWPWuXTuTA8lMJtM/MGBtwOHgiNxkAO0YCZoOiUFXefhciKG2TNCN&#10;3NLGpDOZVCq5c/tOE9TYTIaIGJbIvfOjt8ogGLnhfDVqt7TROINUFSh0rswwJF5YaI4JPxaL7965&#10;O5XOBDZIDgyAZVQx1F9GDLULMkp9MiZuLQ/0J3fu2BkLqjNBZih/Q7G+ZE9vbx8YyWSSOSiJ/sLf&#10;ENLJdBAEe/bs2bl9VzpIlZv+apvGJFP9yYEBztiBZMpH6iL1FxIxCjLpjEFmz57du3bsSmVSQ/kT&#10;ExHt2L3DGAwkky6KF6u/52+DTJAJkv0DO3fuzGQy5aZ/+eAbY6xFKpWxQZBKpv1bfUXq7+0nE6RB&#10;tO3N7fF4XMYlhvKvqart6+u1HKQymYFkGrKD2cjwC9snQOl0msG93d1du/cMpJI59TFk+lK96zc9&#10;s7P7DUPG+3LNFdhfOegvHx/82AiFuagcZzCIYeuqGw6bfUwiFmOLnPUbj8f7+/oDG6QyKbZa7uL1&#10;F32CIEPAnt27t9VuM8awxVD7oerqrt27U6m0zQQDqTRsxvMnl1irNekUt+LLigqXcIT6yCmNqdZa&#10;tslUavv2nbV1jUEmVSb2X8Gv4A/FB8GAdu/aBeZUKg02JYyPBpTKpDOBTQ4MROMjKNbS3FhdVQPy&#10;HsRNPqkzA4rLb7UdCyAMIzCGmAmWiSTj9fpIP4rCUd/8+La/x+sDu/LuR06/4sNtg/LnPWt/tmxr&#10;iJ/s7wcaPP/el+8/7dzbumAAbn/foo/OnURIPf2rZS90ovOxu0479qU7Vv7zAfVEYMQSrYROW18F&#10;Anr+65vXd4LQcOAXvvTx5DPLl656uevJu376wsf/Yd8FixchOfD88lUbGHzEok/Nqh7A3gsagETV&#10;ZEbnlGoaqg/F460WnaYuAQAUr2o11Nm1ZvkqgNoXfPZjU3fgkNPnNgB7ll/2N7c/CQKhaf5Jiz8y&#10;uyW94Znf3rfqBaDjxi+d9Oerf3TBwr1y4Lv+BTMIBlWxrGsI2P6//7q8E6DJM6fF3JmBlx/89Hk3&#10;dTGDTOO8Y08+amZVFV5Zfe+qtV0v/PjKz/wYBGBKIi5PiVeDwBt+eMGlYHDz/I9+/q8XtCRfX/nv&#10;d63ppLVLL7ljv/vOP7LVVyPEywME/tPK68678SGAGO/7zn3fOKw1lo//GPpHJe+IKgV4Tvps0qdS&#10;9AoiUKqPAT72tE+0yQXR/qbWCoVGMWp8vYv9BWWDH2SC11/f/Ob2N2ImDiBm4rt6tvb09KTSqe7u&#10;buYgC59AbNxAniY1zERG3z50dDhMe4Q/MZgMmXQqOYCqja++sn1rF3OALKMQ/s4TuZIwEwyxLD5x&#10;e5O7m3RmYOhAR+SKUeMbY3Z0b00O9KfSyR70MqyGlRz4PFp9yMTS6VTXnt0bX+nYXrPbWjuUP5FJ&#10;Zvq279jObHu6e5htSfRXcFAy05/KJLds2VKVXp+xQbnpLzcZolSQ3L17T2Btb29XqfR3vimWTCVt&#10;xr6+aXOsvyFjUzn5E7C7fxeR6evrScdSJdHf4zMHqXSyu7v7pfXrAxuUm/7lhp8c6E9mUj29Pf7y&#10;IvX39pNKJxn8p5dfIorn45+g6h3bdqSTqX7qtRnrUs0R4Re2T7DJcIat2dq59UWzPh2kcupjKN7d&#10;v+v3L/9q665N1YnarE6X/qKpl+BzhD9F0k2NJpLBwc+FcCZI11U3NgRTq+I1foZhUP0aE9+5c2c6&#10;ne7t7o3HUqXSX04ENgPCa69tSnaBdI+VwfZDVfH0n18NenuQSSV7uxC4HR2lTYOz8DWxhstKZFUC&#10;Of2JwSaKH49RJpPu6+14ZUOsvw+ZTFnZfwW/gj8InwjbuzpBpre/J5VM58IfY3wEmwyn0unUnt17&#10;1r/0UiZIuSfS/vvvP3lyTY78k0qc38px1j84C9+6xzG73kdU3hz4f372GYAOOvemM1K3XbK046Gb&#10;l511zJK2KH/s+q/rlgHUvuhrS/Z+6NI71jy3bguObFX+6Q3XnHtHFwBqu+DmW06eP1kedOYZZzx/&#10;/w0X3fEQePX516z85fWLqkFOAQaDezc+vAFAw9fuvuXDrUTHH//Rjy6/55kp5x/WDBx0zpL54Jdf&#10;fvgLz9v5Z1x4/ty49+rs+CO3PuyvAIs+8869/9bFE5wAL/70ytvXgMBHn/vNry4+sopBhI8df9L5&#10;X3759ovOXb4By6/60tx77z9maryA/gzu3bHp9e2TMJCJx7mvu/vV9f/z/Zt+3MkA8UeOmqUK25e/&#10;cc7NXUTArMvu+s7xs5u1+k/+9FnP/+eSi27rVP/v8NUumYHF19xz7oIZQvroExbdf9mJt6+h+275&#10;7zOPPLMh2iy4Cggev+viy3+yDmC0L7rnniUzqvPrM9Q+R9A/KnlHNNLGyf8WpRJ6BeLQTbTUJRCx&#10;Yi2GlkquC6UcDb7+Gt5WNvhkqLautrGxKWbigDWxxIDtScRjcWMS8XjAFPoJ71p18EwhjGz2EGcG&#10;RV8jjfpYif4xYzBgyMQa6uqaGhqtDYS/jla7VMI7jyx8yLqGPPhujDF05aRpyRjwYyY2YLuNiRkT&#10;iyfizNbt1cY60w83GeFqaOT6xAwZE0skqurr6hvrm6z2xrP4E6EqZaqqqogoEY9btiXRX/gbmAzH&#10;DJva2trGxiYbZMpNf2fNlM5UJxIJEMXiCQLpJ4OK019OGDLGmFg8UVtX19jUmA5S+fgHlGTmWDwR&#10;j1cpenH6C38yJgjEEuKNjY2BteWmf5nhw5h4zMTi8ZjrQhWlf9R+MtbAUkNDU9zE8vGvTlRXbU1Q&#10;LBY38US8Spa1jxC/sH3GCJyxRLa6trqxqSmdSebUJ0ZxG09W19Q110+c3NwuH4/SbCeMv0B0By2F&#10;4DAqcyQb1LuVf0//niCTqq+vr0nUs34yYXD9xkw8URUnokQiHo8lWCdoitUfAECGiUC1tdUNDQ2G&#10;TE77QVV1srauP55gE6NYHGSHtR8ngZshzWefMeZ4zJqYMbHG+sZ4YyNn0uVk/xX8Cv5gfILpDXaD&#10;EDPxeCJRwvhIRAgCY0yiKtHY2JQOkp5/PJ7A0PxTnQ6yniU8Rpnfyq8ewYT6+GtCFJlUZtk8V4ud&#10;G7+vuw9gptpDP/3F9qWXdPasWPbY4iUL2n3+3LP2wR91Amg4+4yPtK1+CMC21zvTOChBYGDdstvW&#10;gBnN//CDuxfNqIngVx908hU/qBo4+8bfYc0N96//8OIDGgC3HhugWHwS0AFKDQTS02k77OQr3MpT&#10;BlGqn5kN9fQnwXHPn/LpI+fIzXi7t/5pyVc+NcHT6lt7551rAZpx2neuWXxolv71cy743k9Spy1e&#10;0dl1y7Knjlly5FB8LzWANx68/jMrBtkniHDcxXctntMgv//hP77/O7JA08V333H8jOqo/bcddNLd&#10;dyeOP+sGAqGP2YGLPrM+e/O5R8/wpkRo+OsvnH/bmttp62Mbe86c3+Dsh7mJ3vjlN/7pulVbCWha&#10;eOEPrj6pNb8+OewToU0VsM/SL81lBpFfHTFoQEoDsB4kAPGpEy066Fe/33D+ka2+DuBGcfy/aIz4&#10;rKXPkq4s8OOx+MyZM2fyDDENBm3b1dKx4+ndyZ0tLRMCBDKso+7SeTBNbph04b57XpjwiONlN/Bu&#10;GUTGmL5Md3NDw/x581uapkQKlcUfEf6RUg+tXyGmA/uef3i4CPzN25uffu1RM4AJEyZYDtxGKQ7f&#10;6S8D96PSJ2Ziu/vfnNjaOm/+wRMaJ+XjnwwGdqQ3Pf9nM2HihEyQKYn+gm+IevqIBmjWzFnz58wr&#10;T/0FKGNTL217/PUdsQnNLVmPLUJ/0YconsJAdVX1nNmz5844sAD/HV1v2tXc1NBQXV1bEv09/yCT&#10;GQh6J0ycNP+geeWpf1nh/2pdPfq5pbkZZEqiv7cf04vte/jQQw+NbPuXg/+r3Ws3bnuxoaGxoa7R&#10;Wh45fmH7BCidHujcZfZ597sPnDe3gD67e7c/u+m3/andzc3NAdti7H+oPhbJZJree8ih1fGqAvXb&#10;seuZTTs7Ghsbq6pqYFES/YV/JsjYN3n//Q+YPf3AAvbTlUq+3NTYv2dX/YSJnEnDrViUcIaIbGDA&#10;sJ8Cjeoj+K4PL9cSxeM9W15vaJnwnvnzEm3Tys3+K/gV/KH4k95o+Nnvubmxqbq6toTxETCpTDJp&#10;+1sntc6b/54h/BHyJ8cWpclvSd7yZgAG5PdP8iVThwKAQEQybg/fQ8uD3/vicxsAHDj3Xaipu/Dk&#10;9n9c3rni2/cuXrCkXfF7l9+6lBn44Jc+2IrM/gcAT3T96Y0kkAAIPc8+tg7Avp+9Vnqhg/BnfuLi&#10;zz3w2D0dePB3GxcfMA+Qrx4QCKjZ5+BZvGbDnus/84XU7ded+J4h/QvV38Sz+YdbSw3K/6XLzc5Q&#10;BKJt8YK94l7/3j8/sxYMxsJDpm7funUAiPm70xnU1hz1/vYVy7fuWfHrVy48ckY8d/9C+KthMIOI&#10;ual92uQDP3DsRz/+scNmtKjo6HlqxRoGzfrstSe6XmhUn5oZi775iWVfXbmVQ3wZVtn3C6ccNKj/&#10;Em8/YD5oHdzYpWsTd375bLGfWadd82/nLIgxMA79o3H4fItiD2rHYSsX+qw94ZqjP/e5659a2r3y&#10;Gz869oefOWgCwTsFV0TOKu4o8f2wL1xjLht8GoyfCazs28GwbBkMNuGT3a5GYHFvlkm+FWed9UL/&#10;TQzouD2571Yws7XMmcCOlL8f4xjEX/492FP7xjliffLgWxvIq/CWrbWs/MU/iBOX1mlptPpAt1wJ&#10;giBTgL8NAouA3eWl0R/MAEvaCbYcuEKXnf7yH5uxVsprdfuR4vUXfUBWdoeRafkC/G0mkCOl0t/x&#10;JzkJO3hL+vLRv3zw9RURsrJBTin0j9gPgQlBEMRj8QL82VptPcwMOwr8gvZpyFhmYmZrBwkxSJ8g&#10;Y+V+ywzmYux/qD7yEfsgyCBeVaB+mTNSSpYZ2ZLoL/wJRGAbWLaGTD77CWzG7VxhocIR6dsLnoBj&#10;YQ2Y2bDmVZANoQypPoC1RCRFIZ3ltoG1VWVm/xX8Cn5O/EB3uWPdkQgoVXwUF+e+mlBq/iSXZ6mj&#10;94uHtTawaQ4Yltm4EwximR8GMzjGNpNheV1f/8mHv2vbNgLQWAsAR/zdhdOWX97Z/eCyx077h6Pb&#10;QNTz0vKlGwHCks9/JAYEtZPAFH7BJejcuAFEvOB9M/Pgtxx57Px7Otaie0/IgywY4PpP/tM/rjjr&#10;+k503HTBp356+MlfuejzB7XXRPNzJsDqVugOnxHuop6tv/SqwCqu6G+qo/pvWb9eKmnpJX+3FNpz&#10;97tKeTDDf9gxgBkNQ+oXrn4Zs8+85cr9HzvjivsAtJ9y+bLzj9AaDfn3dPcCjIUHzwqBsvU55PiP&#10;8cofDcbf9wP718sfWfaj2ZYaGZMctyDiT1x215Lj53imJe8fmcGCl+ZH025AKhbKTVVyxAhgNBxw&#10;xjdPnsXovvuik25a8dT2ZAb+DsGisJxjwPf/sD9bPvichU+SEQAkTzIufLPHZya9gwhuzFmf5d4o&#10;lwxPfmcYsRrZZ8QR4RHwpzz8xaQoB/9QnyLwxURZzV35Q7YPR9h/H5M+vt6G4e+04lLpH+HvHlGu&#10;+jt8GdliLqX+5BjKQkUaAX/yyW2J9PdFpfLWv4zwiaWSS6m/tx//nML8WabaRo9f2D4B/VRaYX2I&#10;Smj/Q/gjelPe+rX6wmmJ9Vf+7L7hkt9+GAR9nY3ZaK04Ry27vgAkBEhxVFyGW3Mc5W/VvASf9I/y&#10;s/8KfgV/KD4Aw6XNT7T9kmtf48IfQL78lkwsFrNBeiDVN5DsS6b7kgN9A8neZLKvP9XXl+pPpvr6&#10;U33JdG9/si8dJANmQ2YY/NTO9d1M2Pc97XUAUcuRFy5qB7DyO8vfIIB7V9xwDzH4fZcdPz1BQPW0&#10;ffYlBnb0B8QA+ve8TmA07xX9dGM2f1TVEGjrk+t3++xKGBFq9jn+R/9x8ynzGhnYvGb5RaedcNfj&#10;W8P8nHSGeRB/HWEbqg8SYf2Kzhbth85oiejft3OH3HHEwuMWLFywcMHCBR9cuGDhBxcsWLhg4cKF&#10;C+T/7zts4cem1gzFz+5fpDH9iPOv/kQbMbbcd/kNj72RVb8g7n3juS4woaour/5pQ7IIIMs+e90z&#10;ovZTs8/7Z0UtTmbyJQWjSa2ThrefQfwL22d2/2gcluZqWAorV1919seihAkAHfml71+755grV/GK&#10;G7+y4gZunLbvu6dPa2uuBut4EcBAKtn0wa9ccEzd6PEjGmSdlVzbJaQU+ddbhU/Z+FK9zExg68O+&#10;4JPs5EbWTWsziA3IylJuOSWfcCH5XVMFqN+ShRcF+LNTesz8C+szUnxiyOe5iD1/uPPsBtR51Pr4&#10;9+x5GP7STWI/qlMC/ZWm5nzh8Fg56g8CSVeRI66keP1VHxDD6CtmBfmH4aBk+gt/GZ7028KUo/5l&#10;hS+b7hAYMKXQP2o/0iLIPTc/f61/qbyR4w9nn9pnUjPLp4/6AtdnK8r+h+ijfj9rpDhH/RLrRZLR&#10;lkj/kL+kxwXsR/wmA0wG1sLNloMFC6JhZOIH2rvUhXCaivvaltW7OtTkDpWh/VfwK/hD8Ylco+Ui&#10;/E/++EhvgT7IwjfGTGxstUGQyWSAwPc1hDGzflcURKC0ZWqobmqqbyEqhD+wZUOHZdC0xho9duTn&#10;vti+4srOrvt+/NSZSyb96q4OAtM/fPG4hDyrauKMRrOhu+OZDT2Hzm9Aw7sOacLGrj0b3+j+yNSW&#10;nPz7t29n8KxjjmiG9niUJwBCvPWg829+8NT1v7rm/OvWgu79x8V7/+Th49tiAMjlOKAof2IYxD18&#10;qM/Aa+vXMcBIOQ8GQt0kv1AWAKbuN5exEbPO/frVp8bZIQ/Wx1VWNn54SlQHg7BwyU0nP3na8q1Y&#10;eeXF7733/x0zNRbWb92+C2ZxRwft6EoB9Tn1z+zuJlnGIw6ekdVhjNqPC0J+7TFZgo5P8tJLT9l8&#10;8V1XnDi7gP0MY5+uVDntcxyW5sKFnPC5lKU+ZV3P4Dee+Mm/rtLMlAjdnRvWdW5YR5BGGV7f9K6L&#10;Lzhm5PhB7+vPrd8ap0Tan+IMVU18z3z3yjOBOPWn3z208uGntvYP1NZOmb/whL/6yNyawfjJPz22&#10;auWvn9raN1BbO/Wghcd//CNz/RdNGW69uZQ+Ujomp7PzKFoJGpKd3USrldydXkvIa+zs2jtTWGpL&#10;HL3XB3mO0JAcBiA/EjFY/8h6+fz8eQT889Tv6PCJ3UZ13qm4Bw9uxKPTh4xMK7Dqk48/yxciyAaw&#10;7MKK9/WQ0X0QEXNAVnMpAeNAUi2HD2mDbAEiBlsruazlsesz3vp7+1EjcroWrb/YpyGArUtAC/F3&#10;8VpcXbH2H+HvToT8y1D/MsIX/V2dF69/tv2QEBueP7nhkdHhF7RP52kxjD4UgaRR4I9EH7g+4Ajq&#10;F0QgsGSzpdFf0w+3SVJkjdRQ+3FdSgv3YAZpJkK6dlsTdOdKGZDuq+fvliASQ3ui7hzLpxnLzf4r&#10;+BX8PPhhXlDa+Kg92oLxcXT8MYS/3h7iV8Vrjjl0UWAzIENRfHUN8KUEwLAxk5jc3BZyyoWf6e8B&#10;EbfPnBJ3/Ccs+PtF7Ves6Fx547Vv1K1nMB1x8Qkz/KdxWt41hdGN7q4epgbipomTgS569OF15xx0&#10;dC7+W3+9ciMDqE5E9AlVEH0mzf3oLQ/PvfEzZ67sxIsvbzu+rU1OYag+1QDbvp29Q/XJ9O8EgdqP&#10;mFUvtUsAOMWubgDQhNZJAKPjwdVvnPrhqTn037N2+XdXdP/NeafOba3JX78U4mPq+bf9y7OfurwD&#10;ndeee8ucB5fsFdYvVzMBeOjBJ8479Ph4Dv0zTz+6KruLGPrnwfbjKtid0/n6M2+4peZHX75zLVbd&#10;dM7WXTfceOah8VH270bSPxqX74iG/V9HmCK/h+0UDJDdtHLx5XeR7NHVPnPBgXP3mjKpKoFUKpVd&#10;mmTT/h9tGQ3+zrU/veSrK93yB3JJR+M3Vj54lFhS8pUbP3fWik6AwYYNm9WrV95+y3F33HvF3HqH&#10;nwqvkfGT1b9dcdutx97x46/O1Z2r1Onw4CqItAgJuWEVO9KD+AMuiXCz4qSOS6O9gEnNu+0IxaGJ&#10;fuodjTMN3dgDcONZWfpr/qCmwBFdx8i/JPgMXZcipXHvjbP170+7Yo5eH3E+hflnMra/uz8IMru6&#10;dgA8xH4QccuusAwmNmxcjuVCU6RHCoYh6k332gz3dw+Ur/4hvnt1onT660ClIehwZCH+bmtQdcrF&#10;2X9O/hZAGetfFviGDan+uvCpdPozEwwrhcL83XlmYOT4w9inMS7a03D6MCxMmHMWY/9D9JG7hvXP&#10;DDchWTL9HX+QvieVFcQG2Y/4YjegTjo+5/yqzpdod1SSdAtDxmpH2IJN2CPVsTsmkPOZBON+LyP7&#10;r+BX8PPFR7BP8rl08ZGgHteML38M1qc6UfXe/d/PAYMYMMyWfIt0X1b1wgIgokQ8YYgK4L+29mkA&#10;TQdOr47wP+qML7Sv+OfOzifWEBmYi7/w0ciuPQ1z3tuOjs4XX3qDFrSB6o87c9FdX1ux5b+/duPh&#10;P12yYOog/MduXrKiG4T2sxfN1U6Y+hUAPLBnT6K5JQYAxLHpH3z/zBXLO178wYksFwAAIABJREFU&#10;45tY0Cb82evjuqR7zz8EZm3niut+edoDx0+N6jPw0A+WAeC92mr9TaT5iXed1XM/tqhp6Yquzmv/&#10;5d5Dbl3cMkj/3U9d8uXbOwiPt8x78PxD89av2I86S0LrUTd8+/S/vnQZda/40lVz77/6+LjWQ8Px&#10;XzztzkuXdf32+mtWzLlm0cxB+r/+6299/eEurTGHL+Mb5Cwpu/8i8QXOTgFCunbOZ2/+z/g/n/Hd&#10;1T3rll5yxo7L7l5yfE0u+8nZvxth/2g8viMKCdxMnhmHfBChwwQa+O/bbmIAbE+/7v+dc+ReYUk0&#10;LoaNnUeJ3/nH9WC0ve+4Q9uqtdnTwADPmC77S3Hml9/43IqtYNAHT7vs0x/ae/sLv/zObQ92dz90&#10;wZdnPvi9U+sJRJlffuOslVsYZBae/pVPf3DvHet++e07VnR3PXzBRTNXfG9xva/P6NeahvIHCJFC&#10;5OHvLdCVIxw9hhs+AGv/QNdO6iwByG8HB51tYoCIZDJDf0XUSpBlL6Xg708Wia/8pQAyGePqV9y5&#10;+PRR6+N2DpAJmHz806nMnk3J1Hbe1r8NBPkEGGTkn/xovnMTSoYA911Ax8dVh1i6qh8EmQTX79rU&#10;i8PLV3/F1zjKOg9SvP4R+5TXDjEcf9K6Ktb+B/N3uUJZ618e+Cz/Z82nSqO/sx+ZELBArCB/tQQf&#10;IEeMP4x9MkO6RsPqI2As2SUXb//Z/PXXYeuXXRkZKIn+cpm4Q9cpL2A/LNKQvDUs+jB0IpYgS5ed&#10;BxTWWiYwG3L+07oRBXJkmIjBuiiMy8r+K/gV/HzxUQ+4HQ8wWv9TqP1GFqG8VfoQTFNdi0f3bVlb&#10;cl58FMDv7+4j5imTW+OeNgGtCy9c1Hb5g50A+H0XHzejBhH+zfV1BLy5qXMA82uASQvO+uyslUs3&#10;4sGrTh045xvnfvLI1hoCo3/PKz//7ldvX9VJzAd+7mtH+S+ouLnV5MaVJ5x9Y/snLrvly8dPjnHf&#10;q4/+6/0dAI44eG+9UmKA1pDyb5izYCH/cDV3XXfeZVXfvvSYOa1gzvS9+fCdX71tHQAsOuko3w0D&#10;Q31eyL/trK+dtvLSZbz2rk9+fscd13/+gEk1BBCCTU8/cPUlt3UAxLOvPE2+7JJdv5FadUrqc5oP&#10;/fytn33hyz9c2736+msf3O/qE2fIU1sOW3zBvGW3r6XHbjz7yl3XXPi3R7fWACAMbF/9X7dddedq&#10;sUmuU3Y6nKi4FK3fSHzRp0qc4/QA0HLK1f8x5Y4LrrpvQ+eK6z7+xu7/uO7USSPq343UPsfhO6Le&#10;MP1DScKLNrSwa0wAgl07mYB9T79Ve6GIniVFJFKBaOT4yZef7QCw6JxLF8/OUcyBVx/41moC6Lw7&#10;li+eOwEAZs99/+EHn/F3X+/ceOfSp4+/4LCW5CsPXLcaRHTuHfefOreZQDxn7lGHH3zGGdd2brzr&#10;nqdPuOCwFscydA9j50/OZcEt4IgK6kyE3Vgceb9HRGByC7bYsH+CDJoBYIpsDEJZPEvHf2j9jh5f&#10;+nua+Cl/hrpqJvdWxRj0kYSSPX5u/gmON3e1xh7ft2nvVnaZFLlBTrj25f4kJl14C5epu5zN5Vta&#10;ajZk+vtS8QAt85vLV/9oYJFuQKn0txJ4iYl5ZPy9qEXa/2D+8EG+jPUvF3yGu6Zk+jv70ePD8Zd9&#10;YMnK02jk+MPaJ1g2C+Jh9JEpQYENirL/ofpIf47JwjuZ3PUrFMR0bUn0F/4EHyR8UfLaD4f+GSSf&#10;E9XBomje6gX19gM3tKVv4IO8Z+FQf6FTXvZfwS87fGbuGehOpwYA8rgc4rsxEz8cEnb0mMJ4Ik/S&#10;tEPtH2BCIhavq2mIxxKF+LM2fvfv0sRH8vkJv+X658jPPdLY8HvXPdrBRAcfOG0Q/pFnfLFxxZXd&#10;wAVfPK4mG3/agUcwOro3vJEE1QCE5jO/e+eOz527YgtW3XXFqjupffaBdb2vdnR2C//2E6/81pkH&#10;sOvq91mAkAL+vGYVgM6V1//tyu/uO6thQ0cnAGDhsQe3KP8M9bIhICUWIfxjMy/+zpmrL1lKXWuu&#10;Pe9T1zS27zsFHR2daj+HL/nSEa3ZOgyOXy2HnXPHkm1funEVdSw//5T72+cftm9NsmPN2i2qT9P5&#10;//rtwyboxbn1F9Bs/eefefV5T3/yznVYfdPZ9x/w4EmzGwACGk6+8Uc7v3DGvR147O4rH7sHs+Yd&#10;MZG2P7m2Q+6d2Y6NnYQ+ToHrBdYCQDpX/aYi+RYIaZAaHQGoWfil79886aqL/u0xfvLOT52+/e67&#10;L5hRUzL7GYfNiiJ94+hf5C1WD2g7Fss9/IiZWhQ15IiT8H/SaPAzm/+4FuB950xzH/LJxv/jql8w&#10;0Hjc1dILFfz4Xsd89QsP/P2da5f/bPU5h5340sM/N0DDcdcsntsiCESITz/ma+c98KU7n1/+s9Xn&#10;HHpidSQAF89fDhBAbokBkS6K0E+2iXuTA1rpkqSE3Vjxw7Jnm3doMuoMHqw/8vEPp43GpP/Y8XUL&#10;DA0bboBGsx39HzB6ffS5Zjj+qYHEa683bu2zPTvAIJKPVYeBjrO5yf02FBqSdJFsIq5j/UTgABQL&#10;groajm/eVMb669+kd+geV8XrH7VPOE4F+WvyzyWw/yH84eN8WepfNvg6xAJ987lk+nM4Jea45OUv&#10;jU0inh0d/rD2yc7Uh9OHCeyzzWLtP8o/Cz9//XLIlEunf8gY2tDy2o+USv520U0+l6hSkVtEIaf0&#10;IFnhGQ09DJ1G9cfY/V5u9l/BL0P8dJB6Zv3v/7z15US8KjSbSPxl7crpyAwituaiOOtD9c1nPWDA&#10;6SAzeUL7Ift9YMqE9gL85S//xcm/RHz8i9YvvB8ohN80GehEY13NYPzWoy9f1HjFq+d8wn0A0+PH&#10;66oAMLr7gSbBr5598bIV77/31m/etWoP8dYN6/TpjTO/cMU/nXrkDC0Bg7iqjkCYVBfjOafeeEv8&#10;1q/d8WAXujd0dIPB04674dZLZ8Rd8eK108AdqK/iLP4th575s5snfOf6m57oZNPd2dEt9du0cPFF&#10;F597jNsdhuMNtWCqr4oP4g/QAYuuuH/We6/7+ree6OTOtU92Oln2XXjaRX//ufe0+m5Xbv0TDTVg&#10;rqtKZOvf8ulv3fHcCV96ArjtquUfXXZmg5Zi+jnf/8V77//utbet6AI2rHtCpjybZi384lcuPa7u&#10;0WM/cyNaG6pUn2oQaPrEmhz1y1V1INT56q+qB4Mn1tT6+j3o1Kt/MOWOz197H3cuP/sr7T+/9aSa&#10;EtnPOCzNddr6Z4S8ooFHmx8S9Qbgdc++hvlzyR33NeTv8HFqpPg9b74A8L5H71fvrtEIKvg9L67p&#10;ABovOusod1Lx537iM+13XrplzdObg4+sf2Ijo0muieIf8InPtN25duuapzcHJ86M58QfPX9Z9KUh&#10;m70+vu9D4V3G52PuIrj1YmGTsiRj1+LpiJnYwO1zqI7PdXsj/HUKXf9DjvBI+EedfRH4EAwrUSL0&#10;dEQmDDBj0YectGFLyMG/qiaxz8Rkkh6rn7S/fCPMd4UikcLNTZC7UWnLNkaydE34yjOIATJI93bH&#10;bXrq1KM9//LTX++wMmRbQv1FPbcWctBnM4byd8Fdl9oUY/9D+Gs6UM76lwm+LOXRAfyS6R/aT/iW&#10;ZGH+DBZ0t0hshPiF7dOE4hXSRwouTjRKokT+GeKfUbB+HT4RDCMolf7yX7jct6D9yIJBaTpu3zeX&#10;XTDAhnUJt67ml2EGvw0JOzPzvVCWzxJqU3fjAmVl/+WGz5aTmeRAsk/fBFbpJPDoICn8rlLaVsL4&#10;xbJG2tW/IxoO9xkTq6+uj8UT5ayPzWRe+vNzL2x8amJjK4cGQzL2or0917skEYmh8TjybFZw9m2c&#10;QD19XdMm7z1n+numTGgvHB8RxkcuXXwUNWThTin0R/SXUefng/FHl982nHTLoyflwT9qyYOPREvo&#10;8Bvmnvnoo2eEFyp+/ZGLr3jgUxduem1LT0CcTtc0Td17r0lhl07waw649dFHtUYRn3fKkgc+ed6m&#10;1zb392eoacqMvVr9rBSBUDP7mkcfyX6Q8m896MRvLjuxb/vWzTu7CUgkmlqnT22Ia9og/OecfP0j&#10;J+fgL6WfMPeE65edsHvrxi07B5BIJOI1k9untdQYvydtAf1nO+SsawhUM/ebj/7GqYuI7DWHnXTx&#10;Ayeet3XT5h19qKpKNE6eMrVFej6LHn10kTfxurmnPvroqf7+7PptWHzro6e6xkRoOPWWR08dUr8z&#10;Pnz+I8ecH1ZMieyn9EtzvePLnqbVcBWeVW71Bx8yE893rFv+X6+cPndGPHu8CQgh9G3fkeL3vfbH&#10;ToA6lp7+5acnv7kd9dMXnHL6KcfPq9fre3b2A5ja2hAfjN/w7g+187LOzTv7u3f0MTB5UmN8MH7D&#10;u4+ZhmVbNu8aABqidVIEfyJi+T8TNMjrtRF/J/FbsVhH9sQByfibOGOAwg8lE5gYxGTdaDU5/cMI&#10;BU8j5C80aaT8lTAVhW80q4F+7NxpStC+kd42Bn3ARBH8PPyNQUMtT0l0N082yGSg4cqFa40D/g9p&#10;4JonExkwsxsDjXgS6aCatMkEvd119Ymy1Z9CTVkKxX6dSJH6k+jvtLKIMMvJn0m6KkXb/xD+0P2w&#10;ylf/8sGX6UjIyzcl0t/bD7vmWIg/Iu2XiEaDX9A+4bbjAhXWh8mtJ2Xye2aX0j/D+tGt/PWrCbbb&#10;Pa0k+of84fjntR9A9Nf31xjycTV2c6KyTldpaCtnENzr8uoyXQgCy6ahvk1q/Zab/ZcXfjoYWP/q&#10;s3/Y+GxVokZ3kNF7w/FR8hFJTDsM+sz+UBi/wi4pc9BcP+Hg/Y5qmzi9nPVhILCZmkTdpJY2NTFp&#10;gQRiZ/8M6X7CdyN1vx251A95sz4WBFgTi1kOANbsoxB/HZSRdzrH4n9yxkefSzBHSj4m/SOXjDZ/&#10;zkKJ4uMvih9vmD5zjt7AyNInH36sfvq75wx50oj417dOndPa5m7EGPi3tM1sblMzkEA2jvrE69tm&#10;zGnzN7yt6nd8ds2Vx1CkGFmUCPBjddj/05ct/OE5q7tXnXVG0513XTBH+3X+vHNproWNEP/VPzwj&#10;R/asXddNzNzZcf2apT9cdOfSJXOqgN7Xn90CgFM0FL+2oY4AVPW9/lynYSDDQ/FrGmoIoDiFdQI4&#10;nUfFX6/T6gTpKBnr98W9UyP4cU79np6mRurEnKrwocl9JI8YLpXUA6H++fjLyFqo7Aj5I8pkbPga&#10;OgAd98egkEoSA8asD/Mw/CVg68iAAYMMWWZD4eIaGcMnt2oRIL9hrtwuiKzfBXOpmCFQTE5w2eoP&#10;b0EEgpG7S6k/ASACkRmGv/g+Wwr7H8Rf2xdo7PqMt/5lg28BMhYMwDLHSqK/tx8GLBMZ147y8GfX&#10;QRot/jD2Sf6x1oHm0cdN5LNE2yLsfyh/MPwOEgXr170cYKHPKlp/z18fVdh+COynTsVJin+T54oz&#10;1IdK+1L9jAn9J4hg9QF6ixvqAoFt2dl/ueGnM+lXtvzp8RcemdwyxTL8CmetaCPGCvcWvtSvVWth&#10;wBCsDOogwlcHG/uTfc0NE/dun9M2cXo56yNlIUPGxMDsXhvX+BzzD3Hz66qPYVkCoXttGdXHhO03&#10;bkxMop7fxqAAf9I4RtpDJMGXBVHG6x/BN+IfiFwqAe1fGparBcoQDR8fh9cfw/DHCPLzYvPbCn4F&#10;fwT449IRDafns57oOLoTwiE5MOHT/3Ti6mtXoHP5eYvuO/y4Tx19xCH7tLfWJjToMbmhoETLjBmT&#10;4yPDT1Q1Tzvi5M/8zcL93j2tEd1P/Wrp9UtXY+uD5105+xfXf6KmZtJMYCPmTpcV0RGvDbA6rupJ&#10;M4g32AP2asAQfAJZF7+B8LBUhMRb1QI0CD+bvzsIwHVZdH0HkUxlqhdTfJb+DzkXxGz8UJ9WKjss&#10;qNcLfZKLWaH+o+bvB/Ry8M9Rv2PSx4bX664crhfILqcavT6RhsT+txz8ZShT36kliR9wHVh9kiSn&#10;crGJDrXKdAUDhpUPoBOlYAIsq8WWrf7KH5DCuLGL4vV3PFjEdCPSefkTgaCDAkXa/1D+TFZ3VClL&#10;/csKn/VNQCqh/tDpOyKwX61UiL9jy6PBH4F9AiBYEz4spz7qPwns9jwroX/2pR2+fmU6JHy/skj9&#10;PX/puWjPsJD9wE3UYKh/E1uB5NOkfaKR+c+IAZSf/ZcVPlvOBGkiM7F5amDTbGGIXNIQ3sPykaMw&#10;0PlTxn+Jw+mvBwzR7p5dbDPWBiHNstTHL2klGfGwWZ3G4vwDZFcEzZTy87eWGTaZ7BcHxn5+Wewf&#10;1nh8Z/X6YNhwlMjlD1FmqUwyE6RTyfS46D/K/LyCX8F/C/BL3RHVqC1PYR1HhR8rDluV5/ynn114&#10;4bJO4+LTmofue/Lh+9hFuWg7ZJz8X49c0DIy/DknX/Pjkz2p1uPPvPqwOd/71FeX4Ykbf/7qR09q&#10;698KstjdFfDUuOKxdt1Jx8oy/VsZoK6uAFPMYHxA3CAGHxwkMoV5DId/Of4c4Q9idWFh5YX15o9Z&#10;IPo5Nj0t/3j++ngddSNmqx6R2VMhT53Dh42YPwM0mD/IDYQUi2+UP3v+PpyQS0vHoI+/oRB/SNTQ&#10;MOfW0khdG4YFGX33RHaBVSgtg4wtG8WRAElsLYyvXx1uKGf9CZLa6Ic2bYn017yfoG2JHc98/JnD&#10;SivO/qP8BanM9S8XfDnv9KdS6J9tP35sbDj+0r6ip0eEX9A+1RzUNxTSx7/JOg7+GdZa6QMWrN8w&#10;n/YL+kqgP9xNTMPaj9gAwTDbHP7NOUOfnYzYfzpwNcMysv9ywyeCgYmRicXigCGZvbMg4+IX2Od6&#10;Ol+tFgsmkAUMQvsRSzAMEBmKmTjwttBH7cc1yKLt37ffcO6HCvPPDNh0F23JvGlUZ58/6H6Lof4u&#10;jXcVM0R/Ys0cdMrIpjNBF/cNGx/Hrr93NsPl59GD7mEV/Ap+ifFL3RHNfrr7yy8T4Cg/IVjT2Erc&#10;CSKG1RUizPDrtdgQ2DKToaYF+zaOHh/qUTDpqMWfnbnsng7s6OpDW5qICVv2JAnxSI9QoyEDIGQI&#10;BGzeM8BUnwOfbSSN8eGW/K/etw3GD/m7GnFuhSl8hH4iGZqneV8l+HArN4hgmUE6aaEWIZ7L2wuM&#10;vmrlfKyj4PlDx/lGyp9y8fe/FIHPcG47yp/kZiYXOcagj9zKkjDl5+9fCmFZQjbkCeBIowzDigCy&#10;DCXALzbzQ7GQBYb6ulnZ6p+NTwS2JdLf2acMLzENx3/oGP/Y7T+Lv5EBf47Mu5er/n95fLV/BoON&#10;Ahepf8R+4JoOF+KvM+jafjEK/IL2SWQguRu7J+XTR/fWYoT7xJbMP4OZSJfmFapfpxHAYC6N/p4/&#10;+yfktx/pAkt8zOnf4NIUYoClfY3EfwLs+hDRMpeF/Zcbvkgvs9gyhqNjE8SR+uUR2CcPsh9o7jVM&#10;fCwPfZxFS4Aq3v69PrKhkeIX4h8bqKFn2mumT47FBdU9Sbm7eSMCdDjAGbz2wCW+EWmAlb+ZiWzG&#10;ojdVE28bR/1Hnz+PJb+t4FfwR4Y/Dp9vUVdAvoVrrHEjV744wmnOqbe6bZwoGwjiD7KPjBpffQSY&#10;0PC+hfOWdqwjJtTse8gMrO2oS8QA7xFFr/TmlzYAoHT1zEP2tWs76qpiQ/CDzS91gA3SFMX3NUWO&#10;nfLPws/PXyqHmdWnuAVNcrEEeGLXU7LQ+B26UwYBstGr+EXxhHIVIN6W8+pTLH+XJxWFD7bw2abG&#10;xKj+OllOPHp91GFbHWfIw9+CJdDB+EFXcoP/flkeXLwS+wGrNJC1cuyyAaFGrulJyi0qlaf+UXyG&#10;VedREv2dfUb05wL85UxJ7D+bP6trNM5Hlqv+5YEPEIFs6fSP2E9Y0QX5K0kGAcFo8AvbpzRHhMlj&#10;Pn1UIybIG47F2f8g/jKFKnVYqH4JBPWHVCr9/dpNfXJB+5GrWfqSOfybZBrsDkKiGUbgP6WPoPDl&#10;Zv/lhQ92i8OdvZQyPpJ7eaTc9ZERkeiimmLsP6KPPM/j5+dvgkTi9SlT2mdUxathrSy21bZBcL1+&#10;t86X3Op5BkkADJueREJyrQnpdGbXjq761MTC8bH0+g+TP1fwK/jjhV/6jqh7COmgp6Ma/uPK5NuU&#10;S3b0N3ZdMn+5Hg6TkoL4me1rn3w5VTf94IP2imfh9zy/+gUwLDEQmzgZ2LjuuY09B81tyMLf/vpz&#10;xGg4eO+GxJYJBLvu2Y298+fWZ/Hftuk5EDUevE99qflroM5SSd0t5H0IeWOLYMAsg396sSQqvhPE&#10;oND7udhi4GzK0xkbfyamIfwpUr/F4CtFIvfuB0htltQfj1UfGInGSjAXfwIMu06r5FBghtFMFKwb&#10;Exk3Hq3wiid84Ac9mYhCxloaDttgOeov/GHA5EJrifTXmRWGvBzn42ou/g6fULT9Z/P3HZBy1r9c&#10;8KUtykc42JpS6D/IfiKtIR9/H/+kOzY6/Pz26dTjLEFz6MMy0qSeuTj7z6EPS6pcuH79dVYaUMn0&#10;l99Ie5L57QcgsHEYOfxbmK5Ivm9kZe7I/KcWmMrN/gfhB0GmL9UbBJno6IWUg7LKL2PJDl/lcyUV&#10;l0qqv+7yCgZTdaK6uqbGIFaAv6hY8vhoxOHDxbAC+rBNZTJsrHSM3Fyfc9q6ZoA0cXVcovro3KFf&#10;cRqaPzMQN/EYxQvUrzoMOVa0/Uf1cZ+4C/Hz2g8byiTiXF1lqjSOUciDYWCEhBvNBoMNSLusAqM/&#10;BJc/SB82STYBjheOj0XZ/18wP6/gV/CH4Je4I+qeL/9os3IntXvMiDg0t8RCXRm5K+GChYdSJ0XD&#10;4ve/8vOLrriHMe+OVbceEAvxM68+cm8Hg9A2sRaoOfD9h/OaJ3544/JTvn9mfYgf/Orfbu6Caf/o&#10;oZNRdeCCw/HkE0tv/NnJ3z+zIeQfPPSvt3SB2487bBIDpeLPPj12KLqMCYDr4vgsDPIyErvIIUKy&#10;Vf3dnJy/GJo8MDv9acT6s3+8Xwruwkc2/0gljB3fX0AySq5OXPhLT9HN04xSH4BZo5YpxJ90CBWs&#10;jPTpHl8GVS0ssQHp4kLZFZKJNMPR3NUHSgmAYb5Wrvpr94NAZEESpLkk+ot9gphI9xYM3VRO/kzM&#10;rF/LKM7+B/FnB1O2+pcPvn6Ug/1dJdA/tB9mhpWzhfiDYUib0qjwC9tnTPNoPVNAH5kG1IcVZf+5&#10;9OHQ+xeoX+GlEpVI/0h00P8Q5dBfu0zqCgADCnL4N6kqci8o6PjB8P5TM3B2r86Vk/0Pwt/Vvf03&#10;z/9i957/z96bRtuWXeVh37fOuc3r61XfSaLUWgJJwZGxGAOF0DdGZAThH8YGYvBQhm0hJ7aBIRxw&#10;LAi2cIYc2xIZYGzcJHKGbeE4yogbYccpMB4COwZJEEAqlYSqVM2ret19tz97zfyYzVrn3L33Oeee&#10;/epdD+6S3q17z9l77rm/Ndc3m7X22i+MRqOY9LKUUh9FhENFRwuBkLLazPss7Z5BHB4evPFVb3nz&#10;a7/87Ma5bv8ozs86MAb1j3FoLz67+zu/9umP5ZyLbuUm3ORE+zeZhZMUZLMvzU/9nGkkhHz47kde&#10;8fDrku0539K/9GTTwuJV7b/Cx7+FiMnvsh/b7i7n2ErB8GEC7CUyAqH5LyF0gb+ovjJl//EIGhNB&#10;WgzS7x9vT/xs8nEq/1T+Syd/4ERUL+j/WK5q9Fk+teOJ609+/JPP7Y6NCWljTyhr43NnL959//0P&#10;3XPXyG6Ni8g/85q3vQ0/+zg+8Z4/9+G/+ePvuHdEAHtP/cIPfM9f2QJw8du/7NFNAF/09d/x5r/y&#10;yx9/4m//0N9+3fu++62bBMBP/bO/+r7HtwQX/tg73gLwsa/7w298/6988om/80N/9/e877veeoYC&#10;8NP/7K/+pce3gAt/7NvfEr0yDQJgt2KIYxH9CdLWX4UTo1UN4ZEgADDq1uI9qs5ffTmoL2hzZZS/&#10;KFTvhRn8p/SvjKjoj+gXm/Pr1B8t/busfI1eLDwr+kPEHmvRz4+BDxLNeUtGj/4eJBDqpqU4b4+r&#10;AJPuRf4YpQIgi1hk5RiIbfKif3i6fSLxV9kR8vtnA+Dv9omsy/eMwTr1Z5kkWd3+a/3LhU8s/idH&#10;vhhniIdCq+NvJxGwisQ8/UV0fxuaYS4uv9c+kyR3sPZNJz7muoTUxHwV+z+KD8EkZH3V1v6lP40u&#10;Q+Ef+vunPfajqxmCn1v4DV7ug19zUf5MxooU0+LE2P+M/Ft7W7/1mf9wc/v65uY5y6jL9Gale8EH&#10;6kdE9F1g7l68T+wAAROv3bhy8dzlN7zy92Lj3J3wj7ZW1cvVnfjc3Ln+T3/pH66N1/TtKdWt2N2g&#10;ZOGWKzvyzr1CVBtuqilo6rW3v/eW13/Fyx58TRqlzv61zG44+6/xiXvotx8vS1EoZIYki8T9UVSz&#10;/ypab7NPs39FUEs4xfsubZ8t9r9g/Bkk1yO/OuFU/qn8AeUPvjTXB7U7mdDCaGf6QwCf+/n3/fCH&#10;nlV1xPncBpRkSaQ89Pbv+9N/4tvesrmo/Me+7y++4/H3/NzNX/7AH/zaD7/xy152Bld/+Zc/DUD4&#10;0I/81H/9oMrffPOf/YGv/c6//PMf/zvv+aZ//MZv/5bXPv+xjz7+xE0Cb3znX/rqh8YQyOabfuAH&#10;v/Y73/fRT/7se775H73xHW9/3ZWP/fP/54ktAm965/u++sEKPYba1S/lId+F8NGnP9S5sRT0rDfN&#10;h5cwmoAvbTEGtK4VsYVbiOsIINkrcRX+8Yfqz1793cyW6N/l5SvFI0qapj/d4XlQtDw+Nh1ZnH+H&#10;/n66BVAMH1XQdS0kgi/Vn+p0dFC6EYv2p1goMtVOHv4hXyzQkTwQ/mqfDPl+H136S4Ryy8hHu/1P&#10;6W9MwxON/8mRL4AEukPgH/YT42aO/h7B2kUXlr+IfXoG2IeP3xV1ZnS9XDbRAAAgAElEQVQV+2/D&#10;R+PaXOnf2r+ROMRRq+JvSRQgLn+O/Yj/1cpvpD+hB+POxfiTnLKDk2b/tfws+bCZbGyevev8PTlP&#10;RN+dgmI/VmxjXM7uXkTAVKfi7ins95RGN25dbfJhmRhu9Y969O3xjyU07MVn0hw8f/WZh+57+RpH&#10;nvFJiNQ/kvcvAh8LUnX8ErX9hKYiW9vXb+5cn9e/5qJ8le1K9l/jIxCBv+6t3z9Cu4KwNepSO6wi&#10;3yS7N1VJ1EdUs77XFB520PtXcen3j0vbvx+3VHxenVeuNkc+cFQE0fbp9NftH5zK/10g/zYszY2L&#10;BCuYE2L5sLLptfV7gWeMlfx91rwkuAlfJvHMRz7wZ//1b/7IP3jPV22UmeE++fe+9V1/9y/e84Pv&#10;+eln8MwnfvkZu96rv+5H//yfftsDY+cevOyb/txP89L3v+/DN7c+/o8+9AmICC++/ft+7N3f9oYQ&#10;9eg3vOen5eKf+YkPb2194uc+9AkBiIvf+n0/+q5ve/3RO2fQkGkYgzR4s01/+4PFyVcFRff0IPzB&#10;d8CvxLLYUxDyrXDh/sR9ItV5TeFfk2zNeq36Q4K1W/Vv6d/l5QcONARq/eGz+cfBRyuNOuncqz8R&#10;BXu66hE1ayqlYRhp+xP5XZgDY4RsMYcRGZhd5MTiH2exdMkw+JurhgYCYv3brX9orBHtEPav103U&#10;V0ecbPxPknzDn8PgX9uPq9erv8WY4mW6JeTPtc/gGfTgIxK0JH7+cPws+sDfvP4Vf3itjuxXxV/1&#10;V8kyx39VSUw7v3nwTyBDkh9pArr5M4a7ePVrBv87bf9FPkEibYzXNjY2JefyhVT+vaQe9Dv3BDJi&#10;eMcfliEhpdE4rRGjOts/qn+oeHv8o2emvfgQTCNeOHNxY30z9HeUQn4A6TAU6T345Ou3XhxxNMsI&#10;M/1rGtHztxXtv+DDRNqO1HPsh3oJaaTJroODJW7/8PvzHdorxYWwNy9EXp1djCAPb/9d8aej2SI/&#10;mgCLx7en7bQt2W7L0lwgSMcdlFNOUAT97zd891/7v787BLhXAwST/b29K5//1b/xZ374F26mrZ//&#10;sfe/9Q0/9NUPLCj/ZW/9Qx/6F29/8lOfubm2uba7d+b+lz/24F3hD/1gvPYb3/VPvvaPPPlbv7O7&#10;vjbZHb/8da++a2NW/mu+6V3/5Ov+yJO//bnd8dpkb/xFr33tpY1Qttw5gDJrPTOSjf04Bx8JdoD6&#10;eDpU1pI9JRL7uRodZUoyBw8hQA+04WwhxdsDNf5T+mM1/dv6d2n5Ubl0dnWKN8+V7JCl8ZmV36G/&#10;o0XJFiDT8lLtIl3943M0+ovpj0QvZ9v6WwETdTa0gMb48iTir1K1lKtnDoS/2adC6l/36h9xKZeQ&#10;32r/R/QnKFVwcNLwP1HyCVpsPBz+aj+ViH79U5SoLHJeTP4i9imw/KkPH9o8iY38Vez/KD6Julxj&#10;Tv/SSEYXVQ6Cv+tPIQl7ZVqf/VQrpFv4zRUSWysZ15zDn8wJrEuxJ8v+p+Vbvi45Z8mOPyTpIdls&#10;KSNH2ZEQiZliUfw9by2XFoHt4IbSC0f1F+u8ws+D+UcXxV7/aD9AkayvOGOEFnT5wmy5V+Cj9yrT&#10;+PAoPmZWYE//Qj2s/Skr23+FD2H9Wyy63X6y5Abc3TqYHGaHQQ/1debTdQ/9VkDYSmiVr5vtQso8&#10;AQ8PJs1eM9nfx3Hs83ba/+Lx7Wk7bcu0oWdEhWHBRw2W/sOo7ojdRmEMADHa3Dz/std8xXv/wU/9&#10;+W965+PCj/7M//HHv+qdlxeXv3b+sde/qVu+nzm+67EvvmQnih03K3981yvfcFclZxH9a83E5ffi&#10;QyMl8zJJ06JYJwKnKy9jochy8lTxwlRtqaf1dnG9FsW/cNai+g8hX70ZSvAL8xtuYBm+BGdZfOhP&#10;b/Tqn90VMwENdbm0xQqwVWR+kma2iKmEnN2X07X2w93lUhA56knEv5Y/MP7qn/WIFAX9Pv3VjZMu&#10;H0y6ulmL1iYfpo+OGR6xfw2X/TehIAHIHOGE439C5FvYjBX4p8N+dNxExNetf6blMITS42Ly++1T&#10;UyMK6EtxuvAhmByaHJMVA/Gzpxac079ixKTXGgR/198EZWEq82FH7Edcvi2inOU3d56qnCCBeSH+&#10;JPWVXZ6lnDD7r+WjVMXMfobA39IuNW+3gy79vfsH52dCX62pPdiHj3Gt/jlEfDKtv0A0J+/qX2cM&#10;ejI+BP4CCFNVi4mrttvPwf7GZGv7medH4+QbP9XlGBvU2bHVKIExqyhiuxrNyAdyk2V/l8+PgA78&#10;l7J/3Gb/clT+aTttS7ahZ0TdSAG3Tq+JKj8YgdK/diq1kVpbfdDs5mvf/d5vffyHP4JnPvbE9jvf&#10;cn5o+eEH6MPojskHIX6Up01WBlX56qfUGZgsgSQyZ9voyOhDgFj1b+rYNm5T+qNNf/vC9Web/rIY&#10;PseQTwn5Wj90/QW2coVQAl8SH7NPnZTr1p9xosS11elLEoRa7pL1aQ9Pnku5lr7sKYobmf4QiSt2&#10;IvE3/U1zenFmdfzdPuFKisPQob8IKE2eHE4O5Mj4irtT+ZIDkAiDiv1bBCx2202eiEgzydPCWvAR&#10;EYFOYojVgxWObCV1syVUE+OumT1b6zNo0WeVBxcy3ZH+XVI+HH9ZgX9a7KfiSPTob7JsYGFx+YvY&#10;ZyZ0n50efICoIOni7lXsvxUfMX6e079CIa1YOQD+pr+NcWF9taP2U33cym+Wh+h8D8qMd9hPF3+O&#10;3I8Gf54w+6/ki1fQipSV8RebQibAKfmt+ovhb2oN5x9J0j+ehw+t42W4+MT0120V2du/VRZEQR4E&#10;/9Dfz5hjP2ew/SXNvzmTXp1G66LuzArMDqHaMuFMV/kv87DQL3Us+QZMzHIgzbVH8DpTe0X7R5v+&#10;mNO/WCW+PW2nbck29GZFUg+QKT5Vjq0GSLDJzPHwpeYSBZh7vvQ/exX/zyeY1v0aw8r3McjbpP/i&#10;8sUEBH3C6nm0C+qUALUkrawNZt22nEAW32rcq9CFLyiR5oX+rBixHGmE1Kd/Ob4Xn+XlM34lpuSL&#10;7/anMX/5fFF8xD5zrLr0hyULHj7Vx1I8jiIkG5z6keOf7MKOfzm59M0Jxn9afmUuK+Nv+Piome3f&#10;I/o3k5wneOHZK+O0bh+6fIR8+KJGnSG1+CMhXH81kuw2gEZk72B3i9twaV34PPvi53cPdiO4oAhd&#10;voYuDpn/BWExnQzGpi7q6R0fEpLXNs48cNfDa+P1O9e/C8lXIfr41bH5p9V+LKaeibyP6F+mDK1+&#10;saj8ufap0ZUGonPwERu/WNH+W/QPfujrX9L5x04bAP+if5Bit/2YDVsi0sJvHkpXixoX5U9Twan3&#10;ZNn/1PEV/ln3Sx0EfzoApf7ZoT9Q8J+1zz75c+1zanz14iMSCd9g8UnoD4iI55Ad/Stm/1rHGAZ/&#10;19+s1y/caT8b6fA1m89cunx3Onu2Mjt/J4xqXmAocjQ+pEgmIuLwA4SJze7e/uQLly6+4jj2uaD9&#10;F8m98nUATx+5cHx72k7bom3oRNQGB4Aw4GKXR8xTv6aHGgJ7VEUHZ1lFgL3dXeOf2yOfRcQdlG/x&#10;rjkl0fdCC0GBTfiISqKVn+wcq2p7OQ1Kwro0xUKIoNT6Wkod7NY/7vKo/s7WnfgcV34WdxS2Nkf1&#10;t4i/KnEeAx8AzAKEr2/V352tR0iICqyI7sBhelHCHVL9C2g7ImFq/sz8oeiBPNH4F/l224bxEPgX&#10;+xTYVFSf/gfMnz2/cyGN9L179PCB1OllALqwEFX/CoRoTCBRJkpDO4iITA7WJzubwBx8fuE//LNn&#10;rn5+PN6IeZwSfUvx1a4y7UKuqvjfENj7zfVUomkm91y675vf+gcvX7r/zvTvwvIFtiskLMQ5Bv+0&#10;24/1JufoT5MEkLq7x4Ly59in+ELRBfCxyhijQjYYPwfk/f2bNQQUULfaGgJ/1R/OiFmQeuxHx5d4&#10;InKU3wC1bUBi6nox/jQLA3gC7b+WDwF93jZ2jVoRf7UfS1GEc/R3/3Vb/COZ3X/14ePeDoPFJ5X+&#10;tDTWE7uO/gWZrXIxCP6qf5JKfoDQZj8UJIDjlMYj75kKKLN/Khg2WAQjGyBW4vVymKWtqmMaJapy&#10;WM3+6Wffkfj2tJ22hdvgr2+pwrLpComUz6ZstRr0rIaCj3eCgs/8249+wYXcDvnxZtXbpP+i8m3R&#10;lcBjXHXTiKvaxXRqxcjL5etV9RIuGr6Cypa2ZaobY1F1jv6Y1j9unaFjBz7HlW/aJ5/A9FUrFoBK&#10;kb8sPq4J4vR2/WOTBc0rFVARAZJSr8kHIBlMIrovhfM1ACLpiwzcYHUZJzMEkqP+eRLxN/mJYtEi&#10;80D4e/e6QuX67fqP8trokw/f9/qHN86uIXvNVcNaqSRVcEb12QvzgAcCIgSyrsqaTOTmC1uXzj4y&#10;F5/f+NyvXbn6hYsXLtuzp1Py4eO7ki9J3HdX/jgCN1OL4M3tG89fu/Sf/6d/4PId6d+l5Ptw8ZVd&#10;S/NPp/1Y+DtPf89olpY/zz51Ug6zl53FR0e6VRhWs/8W/e1ybsgd/Ut4CqRKDIJ/pT8Eqdd+AhmC&#10;ktjCbzocTH7VZfP4046qyzonyv5n5JsTBYbFHyjjq9c/grfLPx7Vvx0fq0cBGCY+mdXfbrOnf50R&#10;SH8EYlX8p/R3u+23H+8f+iZVlf27mjZhGf/16RQtVGYwZXvtacQPAoruG7a6/d+5+Pa0nbbF2/CJ&#10;qDfnqspi6xIXPCHyoTBjwDo0SKB57hd+/P2/CELe+E2vOz+8fOOt26b/4vJZEiZJYM4qn8y6uRrg&#10;0W84JfNcpQ5t12JUl7N6BOVcfQLFWEVz0wilXS9Vf1r/4Bn26V/wWUE+9Q4lE5Ir/UuAQkCOg4+u&#10;5DEFevT3l715jT5ejuchsYT+dj4FSPU0a+xeRPdL2h8JBJKdezLxN71zNuRsAeMA+Nf2qdsT9uuP&#10;PB5dv3iheeBM3tC9IKpbYGwyYf67bJZv9i8ILTw68PC3yflwe2394LwGxD34jEfjuy/d98Ddj6aR&#10;byyhd2M368FWKUGYkZAUfY5UMfT32ukFEkfPvvj5NBrpDbz0/buM/PJyyMX79yj/tNqPqZpRcqA2&#10;/fXpQjE9sbj8efZpW20W0+rAx6YvFJY0gP1P6Q/jGvb2b5CXDIe/feObv5ov67Afuz+NO70mMM1v&#10;EFowbgVQhW8efwJJLBWTk2f/s/5dMm2r4IHwN/sBTf1MNfo+/5g9oxrWP/rt9uMDSAJ0/A4Vn0zp&#10;bzfR2b+0yMv80zD4h/4Z8Xef/ahUHbmr2f9U/CDqX8T97xD2X+m9kP3rESvFt6fttC3RblsiGkUS&#10;izdtWKGMZRtQeW9vr5lYSZThaAWTvZtbW5/95Ec/8BN//wuACL7ne75mc3n55RjB9Hix4RwOYOqA&#10;OyE/eIhgI5X8JBHFugoeM8QKEEESRq5V6C7O0YdAqnDeioUz+pdbsCAaZLDe0vgcQ77q7Ate4cxs&#10;pAurfubl8WHZT75Xf1F3L/6Z5Uwo+jv/m6dRZ8OStMEzWFpH6B+Gv2dIJxR/PRllEnko/It9ArnG&#10;t0v/BKQsaISNiPl07wjHP3b5yDUaKNvpE+IPkNrENSFsMhukMoHdhQ8gIrmRRhq9Sy1/G0QkbG5K&#10;qpv2mEjzXw2TpInrQEMbEZEM28/lJe/fxeUn6D//cJH+PcI/ffZjWvbrLxDaWsRl5c+zT3g82YOP&#10;QFl5IPuf0d9sia341/3rFq0CBsIfulWTX7bHfryDKDq+jvIb4K9PFB+uC/GnHi7VxU+M/R+VTyN5&#10;BXoQ/P2xO6BKxdv1l7AZDu0fLbERQvrxoe7EFsHNyvHJlP424L3I196/xhxG0UPgX/Rnsc8++/E/&#10;VepK9l/HDz68xUf78e2/+MPqgKXs/6h/xGLyT9tpW6bdlkTUnZQ1Ha02Lo0Rymj/9b/3fX/qQ5/2&#10;A7PXp73a45T7Ze/8wHe9+a5jyC/H+HjB1IlxtETV56WTXzhAIv0psaoVH1FzfsWJYvRnh0nW8n6R&#10;INSN4rRQB6j7qLRz76eqHdXfSRMopBRYHNW/4LOKfHtmSKWJ6Q+9y7LA5Rj4iCoh06l/h/4aZNlE&#10;lpZGii/Te7K7EvdvJY5ycmYu9cUMEFmsL3hy8Ydl0YQ+i5YSJHvgsQr+bp/6H/e3PfrH1I9+R/os&#10;KOsbsJTP9xDyIoL2SYzXIl/ogy1GZDc+GhIlgpBMdI6vJe0z4qR4zuYl7t/F5VswVgUrx+Gfbnx8&#10;ZqFP/wSQZfyujr/pj0Sbapc5+OjSOoj4FPqQ/OxjDv39G8PCfhkGf7VFlxpZUIv9WG/ZsgC28Zte&#10;x7+GLMifyb6yeaATZf9H5Nvg9VrlIPizSjDLHbTqb7NlmrYM7B+TmDRiDj7U16YOFp9U+ku5bGf/&#10;Kv7Kn1mGwT/0NyOxh1z77EeXAyQQ+pDpce2fdfxQ4p+V7R+V/hWJdNt/3ZySj/4xK7/zgNN22hZs&#10;gyeilqJVPlXHBs1qWR+h/92uhkHsLgLb/T1dfOVbvvIP/uHv+MY3P3Bc+ZiSX/GJSijFyJdePqbk&#10;x5MOEtcVxCfKsLQ3fdF210u6kgd6cc8hrKQmtDSUcCZs1Z/z9A/58BylTf9OfJaTr5lihk2Kmv4B&#10;nT8feAx8xMMu6dM/nB3req4d6svYYJokypT8uBF4xCyWzEAjruIsevARkclkX3fUtxU4EATsCofp&#10;VlwTZgJJV9OxCowwSqPxaDynf7PO2E288Jxdg2zXj342/Gl5Hs0ri5AJFiuZN5YGKjhLDpU77EcD&#10;UyJq0x4weG8YPt6PFMSzOMhS4W+eOEaY9290XI99WozAOeNrKfuERy0AX/Lxtax8CbtahX868DEb&#10;rsLYFv1F1F6aLBN7j46g2IbECYo1yo1N4Z8AsYKQzoKIZH24S+K6HfjUoerx+acDHyDss6d/4fxD&#10;f3nQEPi7/iGix368p4KIZvkNvmbdjXtR/ixL3QV2+yfH/mfllwsNiL9fsWLwdv0FQorz4PD+UfyX&#10;HnykTEZyGfkL4eMwyJz+lRjww+BvGWw2OzX9++zH/A/NEFaw/4I/AFDLqq7bS2j/p+203Zk2eCJa&#10;GTfjN1Rhax3+AcQbvvN//nvftDUej1FCP2AyOcT47ObGuXsvb3pEwWXlV1qV3+vfWH935GzOnoDZ&#10;I/rkC+zZTFuAFkxxVH8xKqkKW+Kf6Y3bmmXAHl6gybeKHAARlnBOUMuH4YNIrUzTQsgsaq2gf2v/&#10;Li+fpr1VMvVT8ZkTKc5kaXxc/jQ+s/p7B0QlFebHNEjSEiYzkCgikszN1EmS52UeO5D+RKM7w358&#10;dvd3PvYb/7qZ7AtTMp87HQqTrrv4MlUHofJrdfzsETRz0zxy/yte+4o3rY3Wuvp3ctA0TT7YP7h6&#10;7SolAY2Ez3UsXGdbUW8f0v24PkekKFm6pbinnd1tHIwODw7BNvzdflLx3iRgjzCRjieTWrzhmEoo&#10;X0q+3vX6QJDrYP0a8nvsU0SXhApo+bWrVI+v5e2TGRxTXyD4Eo+vZeVrmOKh27H4pxMfhPw+/Q/3&#10;Dnd3DpJsHe4c2q7UTtf24DvyjH1G67fPwzxpDg/ImFzowKeElFisf5fCh7XK3f0r8fVg+Bs09NJS&#10;n/3Axp/H7S38FvA5xFyIP/VWdSZoefu83fY/JT/wz9DZuAHwZ+io+Eqf/n6Amcxx+afFfpLjz37/&#10;6AeU7XRWjk+m9Md8/6j8SeXPJMPgX8aiyk9YzH60SrSK/fuFBWDxk0S/f7xN9n/aTttL34ZfmitS&#10;BhtitPiXbvYxamW8cfHRRy/V4TKAagUC9AsuJP/EtKlx36G/WLYV35HZKEPX3gBBZZB4IkSMrhKc&#10;VFH4FiJCJNp8gRJexXQ8gr+dOEVNmI7LFtXf9OVq8gGJmTvX3yCFU6bYY39L4SMebIGpT3/1hqT7&#10;JBH1c7RCsV4lFut45Bszl1aGtaSpZJCMcKO673Z8trav/8N/+TMieS2t2fohWyhUbZuv+ac6nGrp&#10;jhV33flV+OhF5NbuzS//4q967JHfszZa6+rfw73DybXRznOHz117UbtbdJ1y9K/tHuQpaRmwEZ7E&#10;t6YCTGFO8mGzdrh/fYKj/FDZj0BEZLJ3cJjCT9Ke9LXtb/163g3WWyTiJW1e7NbZWREKmQ+bppHc&#10;NAvYJ8Ue4eobX8vaJ0Qlswv/2zi+lpYvrrThewz+6cOnGEyn/gdX0vanZXd9ezTay1nq/vXxIGbg&#10;pr+lp1I/Aqc/mAVgJpLRwe7WuuyuzcGHdcjG4/FPFz60CUnO6d/ykUDj+0Hw19llDZLtPrvtx1Yc&#10;JEHTwm+uP5QfjBcW4E9B8OfJs/8Z+dYD9LmmAfBXnEDaK56kP35AxD+3wz8KZR4+Bg05iP3P6q/Q&#10;z+lfyyupr6YeAv+62uCE32c/ihfNElaz/5b4IeuBL639n7bTdmfabXh9iwdwMx/rf8zsSzHKDyRs&#10;jPigimMjAlhE/klp9LvBEf31p8zcQQR9yor62jh7Oq34P6UfO0gjropqnbqcUC17ET9dlsJ/ef2B&#10;Uh44tnx1cJY8OEmX71x/i2CXwcejOYGzcLv+PhmqrsFiRHUiSPq9yQ+H5DmeOQGYy3AnVfTzibjs&#10;N92BT+L6aP3+ux86s3kWsflqrWyVGMDdPStMFX/dplevTd0sHnz6yufG6xuo1TrSv+PROD1zaf3T&#10;L7/7kcsCn2SMvDe2qC8n2gM5yVJB18gjTXHRJLZv7J7dvDCenOu3Hzk4TGhuvXh97+bYhcSE1lH5&#10;OlfqPrjUn7M+qVMshMhNnmzt5asvFCLpsE81xORmA7SPr6XtMwGSgZFFLS/h+DqO/AiizOSW5p9O&#10;fDi1WLpL//Vnz5z59QfSehqNR3Aj0ICYFjN6/3qZxi5dD5pivGE/KUveef4Cr5yZAWIWHyn/PTb/&#10;dOGTfQT19y+RNWiFbsoyCP6qv1BxFwhtjWGb/bCQThe/eZ1NIAkC3+ZqHn/aYA2SOGH2X8kP72EJ&#10;1iD4+5dW5/PSSpd/RFU+GNw/QjXoxcc2q3K8V7T/Fv2Vvrv7V9zuRCtLA+Ef+js/xMct9iPw4VgJ&#10;P6b9T8cPYYZd+N8++z9tp+2OtNu0a674/AR88YONnbB3bn/qn/+rG1/5LW/ZrKaJfKzIlU997J/8&#10;w//r3z75BQrufuXv/7Y/9B1vfezcIvJvz+0cq0XFq+Y6OGWUML7oT9DnfUAChL8jK/Cxwr+vu7DK&#10;vx1AXd0EK+ip29QNQ+FfOUmbfCepwD9LhjSqX5bqEP+VwfA5qonQMEboVXIRS0myOiN3K2Bi8qmt&#10;dnw8jNTfTX9I0rdh6K3KsfCJUq7WS4/ir/ZpvsXkq/4iglwk26HZa9kR/FofAKJFWX9+zcI8719E&#10;Nx/B39UCifF4bX28GdGGuk+bPqDdhIfjU4kTAgfVP+YJIWBKKQExQdpun2ubG2vX77r03MsfefTl&#10;IiQo4q9LcedJsfeAs2xI7DGC+KSVVD4QgGCUeOXGi2uT9TPpAtrwD/scNXuPHPzW2o370njNs06b&#10;mM32E4xxrzmIuX3duEJnbfWU2NcDCZCmObu/c/HmhW783T4tYmHce+v4WtY+1RCiHr8gP8zg02s/&#10;nePrGPL1cX2xrbuOwz89+MQ46NH/zNWbdz93XdY3RjrPAmQSkBTxpKWZDrLA6yWEcRUcBdcfkgER&#10;pOvb6zvNHHx8Gfgq/NONj02CFATa+jfTSi3VPOQA+HtOY09+99iPgBrZwxYUHuE3439P9SkL8qcf&#10;HYH2ybL/Wn7dVXkg/D1NITUI8Kt1+UfzA7gt/tH9O3rwMS85mP1P6x83Os8/iqs6CP6uf+nfOfZj&#10;vsetdgX7n4ofvH8F6PePt8P+cdpO251ot2Fpbj0IAISJx2cC3Pj37/4vv/8TwC/hb/2Ftz+GegjI&#10;rX/1V/7bH/3IpwEdQ/mJJ574lY/+r29710++99veAPbJH/xeVmxKEUGo1Y8Y/XqY46PpmmZ0Odw+&#10;YRSUAZaNCgWU5JsDiH7lqwjpZUibJNJrVbvDFLZ3+RbKv3j9+eeufcE+VYq20I4QMDY6L+U2AYLe&#10;ocQmSbwSaO7ANAZf/sCrLpy71IsPBURWma4//HuBFxSXxkf3wVL57fg7t9stOsOLPxmFSLK0vGl+&#10;VkI/Jsn6dQboWxeYi1KVAvYW/B0JrbtrCqDzoSLWv9nle3Ve4HvJSoWP4i8GcYYH3h7Eyhz7RCNI&#10;yCnn3EjOjFRXKj3DnCz6EIkgX7/OFFttbvgz4TCnhnlNsleT2viBBLC5ln//+sfO3/f60ZkLoM/C&#10;lrwThMn3KABMCgxDOLz/3K+DQD482Hvu6YuX39iJf9inZToCoG98LWufmspLAn04LcIP0/j02c/x&#10;+KdDvq4r04zvmPzTiY9mQUEP7frfv/7i6zd/m+cuj86dk6Ze5iGVH4juLc9z+he6kFtA2nsb4CN4&#10;sn9r+7cvHn7rdCfM4mODRixnOx7/dOFjvO+Bb1f/0ucOPQkdBP+iv4bfPfajvCmAMMGeuZ7mNwAx&#10;T6fMtBh/moYCf6PSybL/Wr6NXO3fPCj+rl9Ybqd/9Izp+PzTZp/mH2WOf4SnwWYTK9v/Uf29G3r7&#10;V0B9vpIYBP+ivxaHZI79EE49ZuPHt//Qj0kyklX5X3L7x2k7bXeo3YalufAhB8DGRT2EgObJH//u&#10;H/gEQPDxX/zk7tu/6EyJLHY+8t9/x/sf31JBF171JY/J5z7+mZsAf+EDf/KDj/yDP/nW+/rkn7Dm&#10;a1NQWNB8mMUS7vcr/eln+h8+CxarTITlrvPUjBOD5OoojF4vPJIF6aXgaxkJyfj1z/y7n/+V/308&#10;XlfS9IpmRArqA8Rcck1e9ITI+1J/8eoqADk8nPxX3/yu8+feZCXAVnwolOzmIqF/odpQY0l8mHRa&#10;QRCTjGyxTyVn2C2auxW/H4sBoU448LGt+Bz/HEJVjNdBHb+qD/Fx7ggAACAASURBVGr8qyU5YnHe&#10;wv27OD5wz9djn9JMMJnkg4PdG1tRQtaacsiyoN/KFbraKFUZnzt+P06XUaYRD3d2xynL/gFa+YHl&#10;xsbk2noan0kxogxGty/KyPHn9MVcp+hp6o6pJNCMpBlxPOrBX68GxDaIw+EfJuArClrwb+eHaXx6&#10;7Qed42t5+aCU8Pi4/NOJD80me/S/ON572eaN9cvr48tnJDdH+nfKPrv5R5Vx+yHBnHcObr5w8+zk&#10;xhx8WKnM+f27FD6INanz+1dvULyaMQT+aoq6QFjs2bku+/GQOsMvPMVv/nKliNItrZjHn/6dvYLj&#10;pNl/LV8Hr9WR2AyCv9cVdNm5uP12+UfFH7fDP6r+7PWP3rewTHig+KTSH3UfLOAfZUn58/2j2ecc&#10;+1FPR9NmBfufih8IyT4Ye/3j8PZ/2k7bHWq3Z2lu5CeeMLL6/Tf+l//hozcF4Pm3/Tcfeu/b/ekc&#10;CvCxD/yp9z++BQLy0Lv+p7/2jjfdC+CFj3/4e9/9gRtJPvyen/kvPvqeR8ed8k/aYHLGVraoSCKU&#10;nsEHcBJVNtc1kUYwwa7i81PGIBRkex+e8U1yasnie7qI+BvrClAWPxhVCUDm7f3trZ0b9156CJRy&#10;glB0+sZieveVIvBN39STZsLmwEARScnDebARuXbjmb3J/hx8xN5yYlwZe9LkKBr7bS6Pj8Zdnfgz&#10;4NFDM4iUzZFlSCoexaq8kQVV+OgGrv4ckV9XskYa4vzfin/BRtyrL9a/S+Dj15F2/AGQk90d7G8f&#10;3Lx59Yk9uxNBYvQvYGEjLQ9FCQiqgThlPz5RKXsHWN8fHd683op/nC++shICwx+iayzh0Y7aWVb8&#10;bZWhHSBQfKR0JiG+3oBgtpp1K/5uIHRuGQ5/oWYTZRgtyg/zx++s/svxT5v8pNuagmUm8Tj8046P&#10;UOv/c/QXYSaypJxt2a3Zmsn38aWLPtw+IRmJzEli/OoDmTF+ySxmEvPwEWQkj1WPzT/t+OhZc/m5&#10;TEgOhr/rD4ovqKhD+Gn7US42/NHGb4RYOG7jEomL8KdejKg2ED0x9j8jXwDY+B0Qf7UfI8joglb9&#10;y4zs8P4xGUEn9OPj8rUesbL9T+tf+qC/f905DO8fWeT32k+CFg5IfbvUse2/JX6AWdtLaf8nLX4+&#10;bb972u14jyjUcQtj5FghFwBw69f+zRMAePFbfvovfOt5P4ciL37sJ9/zc08AQH7Ve/+3n3rbAyOV&#10;ds+b3vHBH/z4d/7E45lPvLgnj57vl39imvl1G+zGRr34SHUW1DV79Qxe3oLQQgYhYYt0NC6wjAC2&#10;3EkA6gSSOU+6/FCRlaZCUneiXBttXL54j13UXBM9OROPGkXI5LMLZYZ6el2cuwYAIlmeu/a0e7E+&#10;fEx/vQGrPlv/qrtQn7E0PgkuBO32UzrHfISBB9hkn3qK7PVQiocOpr/Bqk/V0aqwVqhlrPbpxD8s&#10;xyJevZkF+ncJfFzjWLPUap8p57sOvvAIPruZHhB7JNPvb+wrEjxagBkGp7pepTn+iGiLnMjOxcO8&#10;0dxCB/6BjmIqg+EvFro5IF34h33GBCw1V1kdfyHL9jpurN38IBDkLPR3YMIDiOhBmxew8QuxHq3w&#10;oScNolelvkTTZjRIoBX/iE8EPuN8XP7pwkcRzcCoA3+4QSn6ZmD9/csYxEuP305+Rhm/4o+jDsfP&#10;9msr/rV9OvmKxfkr4w+3CdF9zepIt4Wf1XhkcPwpsUa7MEcPP3fh02U/C/rfReQLLL0RoT6qPBQ/&#10;W0UlLLJDf4Z/hAzuH8X7d65/tCPKgpEB+UFQooT2/rW8HULaszBD+UdBFKvQ4x8df7d/DMM/Znbm&#10;H8KVvlT2f9pO2x1qt+E9ohFYAYDRATzyF+AgA8Ar3/GND1YRJ178xXe/5x/pn+/6Gx9824Oj+IaQ&#10;R3/f1z6Mx7+Qn/jV39l58+vP9cgf+nZWaIx/lqaVmmqX/nRK9JgeNaCIuNxqZQxe1ZmpePwsSVxB&#10;nRUAYbUxCENDP045yTMlpdbkwW5Wzs6WWErKNH9hPklgk15C0XTWY2L3aXqDmeVaXfiAQid211/g&#10;oSj9qZNj4CPhZ6UDf5ofEr0/xUcATwmKY1UJ/giK+zTHRyM2UHfx0cSXQo6EQLaIowX/Yjn6eXHl&#10;/f27OD4kzOv02uf6xXOv4pN3n/3Vc6/8Uko2HHSElV0QUSCsvKRM//QDfC4ljfefejKdOXffXR51&#10;TuMfubqFBRgMf5erwi2s78HfAz//kWV1/OFZpPdv6ueHrZ2bv/PMpzSQsFQ4e/dJQZoeXaEMSQ8z&#10;EHI9wEtRnMLdF+976N6Xt+LvP/Xu4r6Pwz+t+Ej2Vz304K/3UvoSEM7vX1vsKvCfHfYD/8QP7OJn&#10;zfe1W5vj8k8HPjp6xF5XexT/sE9VQe0nr45/6E+Ek4hb6eQHKfy8Ov42fqUcTiOZbn7uxqfTfhb2&#10;v/PlR18ggXkY/Gv7Kdfqwj/8l/nfwf0j+v2jlXGL6AHik1p/i3/m9K9ACydCfZ5yOP8Y9ZV59uM3&#10;a1W+FewfU/6rWp3wEts/KiGn7bS9hO02bFY0Zc7lL9qIaLALAk/8u/9v8l1vGOvAmjz9/u/9kWcE&#10;QnzlD/7Nd7xmA1PhLCdbzz9NEA+98v6NPvknqYnEqNdx7rleLz76AWFlbwrp7wqPtw/Y4YX8NEgp&#10;aSx94id78q95oroQv2A4kakAvSrMLSXfoxH7H9Cmvxe8Beqi2vGJKitlSfn9+JgHS334W/FQz4be&#10;dhYvLQZ0MQ0Q2EU0HfgQ0HkGiUsBOrdcemIaf6F/JFVZfDj8HZ+YG+u3T2YAulW/QmHFEvHSrqpV&#10;psU9IYLab4o9Iwwbi3bj7rrwd3EemQGD4G/6Oz6eo7Xgj2r8ImCflr8C/tB3k4YGHfgDkM889Rsf&#10;/PCPrY83xyl5iBNBlJqTbb8j0/jDl8aV+n813yQCQW7y5Cv+k2/4jq//Ex346ycyOWgOD/a3t7fJ&#10;ROh7PBFjk9GRMvULK3xRbnLqq/29vTCfLvwDdo2YFuhfcflzxy9FryOd+Bf7FGrUaU81DsfPU/KP&#10;4B8YS0zB+N0Pxc/RAXHJGfyBclf690D4l8/Ef58XP/T5ry776Rlfx5AvZQwNzM8C7+du/YMQ6zG4&#10;oPy5/rFijT586BZBwUDxybT+0UNd/rHCH8Ph7wVVsX+9/tHxL1CtYP9T/ssBf8nt/7SdtjvUbsPS&#10;XLdtmTZuHQmCS699y0PykWfkEx/4iZ97xbu/9Usnz/7KT/7Aez56EyAuft0P/vA3vlIPp3k9AZrH&#10;//GHKQLcd8/5URm7R+UPfTMrNFspQQck/GwnPgKh1YbFJzTEvYNFYXZWsveKeF4AwNeLlZCqenmG&#10;1iYpCeJ1NomoDhXz6YWNz9Pi8gEIyGSLVLr0Z7nrHnxUFZ34WU7+HHzo0AY1T+NvXpTuk6j6JT82&#10;4oPwIpKqT1S64yO2L5J7BwEMf4tlWvAnEEvAVL7nHcPgX+FjGV6PfWYtaU/p749t2q4lcgx8vFas&#10;s+Mt+LPYJ0VL3obO6vjbikLP1diLv4YGXhbxyGIQ/AnLgjwH6uSHLLIx2njg7oc3N88BeXra06yo&#10;/DUViQF+cXrEBmQRJhLE/uH+tZsv5Ox7abfgr6aXtp7ZvXm4fRN78ViWR05lIKGkSd4dNf7G/7M1&#10;iwxpwge14u/Bnk6HWg1jTv8uYZ90N9PPz35j4o8hD8vPUH5GG/5FB5NPIgmapfh/jn162NyJv6k2&#10;VUMaBH8bvxpOgz5+Z/Hvsc8543cZ/7uI/AwmvyOxtwgN7B9Tr39sDicHOwdNntzc20LT1OOrGvdh&#10;s4Utggna+EFtabR7sDOStb0d30auAx+viQwWn9T4qJmpfl396w80iBP/sP5RkUe//RT/KLAfQ/hH&#10;WACGBfzj8PZ/2k7bHWnDL831atnMMgJzVyR+33d878Mf+bFniI/+9e//6F83XgOBV/3Rv/VD31Ci&#10;Emvb//T97/zLH3kGwgtf/+1v2KyI9aj8E9RirNMdhU+GdeFDUvT/Qg/iKg8Dz980mtcszeqCFhhS&#10;SBLIKt8emodQ8x9h9modPbqvI1ilLT0Yy8k3yszV3R3RH7GvyBQXzuKTLKoBs/2yoPz5+EDISv4R&#10;/F2gVXYpFiWJ1VWpvzqEEN0UsFQazTuYOxHYxk1eYdb+hT9ddRT/8B/qS8uzLkPg7/hU0z999qmu&#10;XeW7/hnqUEkXszw+1kHQ9Udt+DPs07tgKPxVf00/6PI78Df7tGBK7zEPgb/HSoRVhubwAzji+sbG&#10;2c0z0ngYgjqYdNj8VwHLfUXIJTD8bYl9IjgexaO/rfj7/f3m2cmhwTCd+Rby1s8SPZhCVa0PnfVV&#10;O/5yPQhEhDkjA6MO/H0FtXdFAps5/bu4ffr4gszhZ6E9patro4/JPz38jIwQOIN/sU8yxuOS8hfj&#10;Z9P/KP5lrCiyMhD+1fgV7/0e/zgPn077WdD/LiZfkUi8PfjDphQ79d/fPrz2ud2d55qnbn3eLl7d&#10;kYBewjVMDX9z+qUSpHmMuUI/dtJMzqe7rv7OLXxJt3+k0DdXnvKlK9j/FD4iGgb09K85sNviH93f&#10;ca79CDw+gUcsq/tH6LvcgQX849D2f9pO2x1qt2fXXDVuGzTlDwACjB/8mg9+8Pof/xMffJYCIAMp&#10;yYNf8e6/9t5vu7eMKxGQkyff/47v+chN5b6v/B//zNvmyj8pTUtiRbPCHYjPVH8jIo/lbApIJFcO&#10;RiMPE4p435c5LiU6PdoolEDkfdCKnenl17LrsnASVJDGi1hOfuXyqBx9VH+xlTJeW+/Ax6dkYXX/&#10;heUviI9ID/5eIoWI5e4QMKVsb3BXb5LtBix+MPnmd0I4IfpePFq0LiFffM51Bn+4IK1TC2VA/L1P&#10;HX8X02qftMskaAnZ9a82KbVIYXl8VD678C895QhwOPyR1LAguZqDOoJ/2KdV2S0bGgJ/tU9NAJOU&#10;kkwHP7hg3Zwjr27/qr+ZOVK5xBH8zT4FDz2xtb6zMVpfN5uRuNPQV0o6UotzPSxgrqZIbOagmeTd&#10;W2Ut4BH8VZTQpi4X6t+l7RP1Q3Ez+BsOGc1Bbpq8f3gokn2vnoK/3aXobJBGqSFPhxDLZF/0rSBD&#10;JocTIEmOoLmDn3POWXLOzWHjs1vacpt8tRf7yHe5spcQU7KfLiBzbiDQl8K04m/2SUhMnergGAZ/&#10;sdXOhOQO/Hvss3f8Tunf07+Lywcl2/tOMah/9DkrKpF16b+xfubyzhdt/rtnH3zdg7kRtzy3AHuz&#10;5ox9Zpt7i+k4yzy8iqQKJN66urOxsXnv1zw4F5+sUADH458efEr8k3r8o6muifeA/hGw960HNffa&#10;T9Kq5pD+kbBtc++E/Z+203ZH2m1JRMuUV2XpQDAE7nrDOz7081/96d/4zc+/sDsen3notW96zYPn&#10;9GgLWPSc8RpvAAk49/Uf+Ps/9NoNz5e65J+cFsPeUuvCeqVgqAdW0UOUzCxyseqcsSTgDsOra0ap&#10;yZ9ycNIRl6UxiJeZI3qDiUIwUCgQ0w/LyVfXp17Or3RUf8IKmOI7lLfho+FZKLmE/Dn4VFZSYuZp&#10;/F0Lk2/Kifi2TcHzHk9DfX92xW26QjTbMR8otE1nCYrlVl34+0H0qGdA/A0fd0vSY5/mIW1BJEJ/&#10;2AoiCiXRne6S+PgtdOAfpmjDZEj8SwBvG2e14w/nFOssjYoGwp8U8a17PRTp5AdINWm0mv3P6C8A&#10;mOuxMIN/wPL7Lj45kWsbDz4MJiISnin8GZMjNsh9+XeFD8vFKMiJPLxxY3v3SeZpUqrw90SqIqgs&#10;c/p3Cfv0GMzkd/Jz0zQ3X7i5u7/93LNPO4XlFPij3NlcfGD+yx+uzNibbF+4dGl/5+DcmRb8o9+2&#10;t/YOJgdbWzdGo7GY0SyLfxn/KDUB5KYR5oODiZTKZZf/iokaDIF/6F8NwD7/2IdPn/0s6n/ny5/s&#10;TUQmeweyu7utebm+FGjafwk8AhCRBNamHzaQylJ1AEhMk2ZysHeYm9wTP4zSaK05u7Fz+e7xgw2z&#10;eBZWbsN60c8J86SmJ0lsVbvrSmP4lMB8i7uyNtooMLThI1T+NItaPT6p+dPT0dmaRN2/xT9qbjmk&#10;f3Rq7PWPnqRm7e1B/SNjW4Zj2OdK9n/aTtsdakMnojoQnK+sjoqolRWr5/jya9705a/xk7wZfbmw&#10;R9/5sz/+8k/ya97+1rs0EJsn/0Q1ZeLgjyn9BVY1DP115nJ6jrfwSnyWgfp1VPa1/jMXUBwSjGwl&#10;W8QkEqrQVSz+0yr5ySqdy8gPuneGbdFf3DuwFx99CEdpOZHmHhKSyaYW0LXgCnXzRJ3f6RMXCVb2&#10;5Yz+qQN/sHLbngZqhGdVzyTIYLKdpLIFcxqd6T2ockkigCZAydkCTwGjgt2Kf/np/nA4/O3WmCix&#10;tq7DPg0LjdWZTX+/2aj+HAsf0BMrcTus8bdCunW8Wc4w+JeADCUoaMXf7bPCH8Pgn30Bq649hw+1&#10;bn6w8au4LyZ/Lj8YgWb7tQN/aCw3Shljrm2sYZRo07kqMDRxWL1iX74nOIu/b18JyJhrEXW14e8a&#10;i3gfCDGvfxe2z1IWkx78ATT7svOUTMaj3c0JI9ekxbwSG4wXkoOVROCACiW6SiDI7r9wuM/J/lqz&#10;rwtRZvEP+7z2mb3dK3mydoMpWboG8UzabtENQgm83Ez1vlX72mG1z+Tm+u7Vw5z1pbGd/Ayo/SSR&#10;PAD+Zfwixm+vf5Rrt67d3H5R9U9kdv1p5xoCxf7hY1jcXONjBxsUTReR0v13Pby5cabHP9549tb+&#10;Nbm+9cK1dMueEZ3C39zTDP5eWg58nDqK/hThnuxd+/zWZH/S7x+JpLgjW5G5SncJiu7uQOqbdCtb&#10;TWQGmUyoiDtPAACT/pUw6vGPav9VZjNIfFL40w7t94+FP2+Df4wiZLd/1FjK8KHkLIP5x4Sk/Ssy&#10;zz/O919LxZ9mBqfttL3kbehEtJhyNSAQWaJMGbsNIGMCZ/H4FQTOPfbl73gMZUTOkX9i2hS3VQtt&#10;Qs1pyozyKQtEWriEharmSwMfMAFWG8wiYDI2FvdMdHzUAxn7Gse6kqELvLgP2CNASZaQb9VRLVKa&#10;vKP6Q4OeSEfa8DnYOzhsmoPJ/u7+jmQRC9b1bc/a6Rbohv0oLwsy/PXqiCKlumABiJTSRA4Pdg8m&#10;k6Ydf1jgb0plu8hMD6hGUVN2+dMRcyw2i1IsNG7UZYbt+Bf7d/8iSAPir/YjFiZIK/6uWgV16A93&#10;YxRAJPtNLIMPLCGXYo3T+Id9StSFh8Lf9E9Wjanm3Wfxj4QKtqQNSYbCPyJDQh89nMsPJt/Wwy0i&#10;fy4/mI1Nwz6Nf9gnsk/mFfz1wOT4q6Q0jT9hq9A5g78llR6d60204u/2qeaqsfvc/l3YPuljUfxK&#10;Hfy8ls888OIX47MPPPjYvfBn141/6DcSuQghogmAQe7BM4GoyEb0KDdeuCWZZ999pgt/7e/7J698&#10;6uPbF+89t7Yxkkwm41ONWLW6FFG2l7r8blHKA/6bhKvJk2b31546++13J6YO/K0L7cE4yjD4+/gF&#10;JCoOrfjrb5PJwb/9xL/4l7/ykfXxuvESpvEviyw9xXR+iIyxFAYiHNfrSR4xfe+3/tlXv+yLu/wj&#10;wTWeTU/eu7a9fubcRuVfqguYLgZ1N/6z/gvMBy9ubWzeSxn3xA+SRXLT5Gayd5An0irfPjQTMJ2y&#10;bSAEWwlsU36kiL73JJF5coDxKOfDHv/oI8RqEcPEJxV/ll3te/yj+BlURIbzj7phkslvwX/KPgvo&#10;g/lHQRK6/+31j734dMZXPePrtJ22O9Vuw+tbjAoY468E1TZkIvyxL3SwsEQC9LOd3+vyT6/8wW/n&#10;mO1Y+nvRS4xTfEEHLMCgVlstdssw/13oVNeiuH8uwQjp1WyJCKgdfy1FktTlaovKr/pXLEyUNv1h&#10;nqAHnxc/8/z20zvPbV+7nm4F05bSPcX9t/6tF2VZ3SLF0+hFPO4gBPvce+76s9tfcgv3ttmPUIis&#10;URqJFEVXevFf0Yt0LiYJINa10LVIEtGAoyjhoODT0t32LxoqNo3kxkLNxqRJEx2SPYhPkIwkEgsF&#10;bdJJmANl3VYk62vLrUNljn3quw1Dfy/sSvSnzz0sgQ8kM4ytxPIFfwdB1RI3kgHwN/0jgKWTRg//&#10;ILsi1IfxVrL/Mn41ovfDe/jBQ0ebv1hU/jx+0ASY2WP1Fvwj5tPgdjD8i/0IfPIoEtIu/he/+jLy&#10;59qn8wXm8fPkUJ6/cXC1ud5crVOZFMZEz8al+lEyBHcJhGRJlm/ZUTvbzfnLF/LuLi6ea8Hf7XMd&#10;5zZ2z5/LlzewlqlVCU9rdapHpuSXexddIiJl2MVGnhCQE8lp+8U1rjGxC38YWICxzCD4u/3AlmSi&#10;N34Q4f7h/uHk4N677rMpHAktTbCUyTQxDD3lgggSxJYxa03Dhj4Fh3LwwtXnJ3nS6x9xfvPi5rMP&#10;nEkP3XXufLYc1o+OQaBeThdM61diU9I+GYqoCsIPThzlZ5++NHlgjRvt+AtA5N3dydWrh9u7L3z6&#10;KXszuPZv0llfG49TeFQRRrFPz7dgTpWE7O4dnrtw5vDFF9vjK+cHK0IkVMesFJ/U/JntPtiKv9tL&#10;xZ8DxieM+MTlz/WPKKN/EP8o+vBOTSD9/NyOT6f9/McRP5+232Vt+ETUBwGt6AMz9fIPgCcI+oHS&#10;efxWzZcxjgbC5/bJP0GtX3+hsA0fI6o4z2Iec5yZgK/CSbBHJfxgqk/yIEFQXuMY3JbcNxZ1KvyD&#10;CAEsJd8iGtNdWvXX13qJSFWva8Fnc+vg4q/LzrWN8eYZSg7GtHJfFdOpKyeQrTwpsEDY65WAx5uq&#10;Y1rflYv3Tca7B/D6+RT+tF+TeC6rPiRmOLTangQCW/NU4PGHYwCBzwOJ154dEUMr0qsO+9/f3kPi&#10;1t72YdO4w3C7EOg29D4/oYGWzy4hnJiFBdrZrhcBHOSD7RvbOSBqH18iSMhEZpmFCnem/jzpyqNl&#10;8YmLJoRfrfCH26f3YpKB8I+wkLFCfR7/eO3Ao/gV7L8evwmCBLBECJ38kOnj1yOdBeTP5wc1QGHp&#10;giP4VyV0ja7FtjxZEf+wHzOHajT08L/ZNS1sXkT+XPvU3o/5o25+ZnNw9sZnLh1gfGvTYk7valbs&#10;GtlI6Rm/KcSoNPuh6Q+e39+/PDmX9/e78BfvIb0cEphZNjRR4SJMSTnB6140O09hnIGPgEki7E4+&#10;D6MTrR3+FyAkuY0PgX9tP3bD7PGPWhtcX1u/ePaSSPC/VwuV+uGrhC0xR5FvMbe+xJdQ/lTzJw8m&#10;+y+mF/r9IwREkpzGHI+4nlh3rUS5ZLp/Q/+Kf5RdLf8z/UdMbMbESBeKd8YPh/sbt56+dPCFdOvS&#10;SGwD55LfTPP/cvZJYv/w4miUtl7o8Y9qbMYbA8UnNX9Si1NRo2jjZyMMEsvL7+dPf8VdkT+Lf7HP&#10;hMxAeFX7r/xjttua4x974of58XNH/HnaTtsdaQMnoh7c6j8pZAf7wH/4CLFoyD71j8MXRJnH2NXL&#10;Xx3yT1QL/S1jJqIaZZwyrb/xHwoKsVg2BET5EoiFqIRFFhSx9yPU68JcvgYP4lNmhvEs/sbmy8qn&#10;yafFitKivx7n1bhOfB5+6PJbr31uf2tr8+Kj0pTNVGzuhJDyvjGgTEgU0o70IlOSFs21LptGtz73&#10;m/c8euGui+da8YfLF/MRqpHfXeCvVc48LV93xROSsUJMPNB1/Bn1UXTgb/d683eu4Fq6cuX5Me1x&#10;HRj+VuGETY/V9u/3o6lb2CC8R3zua4LD5556Ov+BiZzptE8CtDd9it2vOXdYgEVP+5fFxxGgTrce&#10;xd/tk1a2yGko/FV/T2Zoz/L08Y8antX1Ja9i//X4JcAMSeLd1skPwQrUpeKLyV9g/MKXSTjrHMHf&#10;h1dGVfIbAP/KfkTEcoIe/tdO0we7RbCM/Dn2mcRN3eYKu/h5Y615893P39r+3JlXvEYgZXy5QZfx&#10;ZYOOtf7GPyJ5ajZCdHQdXHk27R2cufDfTfnHo/yQJ1lycziZ7FtpKCdJbqML8IP734o/9YM8EWbd&#10;krnKWI/wMxH5RwKbAfB3+7HrinjC1OEfLa/ThNQYQjOQyv5TgT1ZpRIUQUpm/7R3hFlKYpRMH2G9&#10;/jHUE4o0yKG/JEKyzzap2rpHcfFf2TpB3wRkT4gLY3wJPOBpxV/NbePs2qvvunFm85fOv/L3YtJU&#10;+ECjoyn+X8o+wf0XroxGuO/+b+nzjzZCxf53TP7p5E/PQKUdf7+c2pulVUPEJ6a/f4uomHfys/tH&#10;DOofCynN8Y89+PTYT0/8GaZ32k7bS9wGTkQL4dloQgwO8eFeW3tVdK+FADYubETBfuUc+cPezGqt&#10;6I8Y5FbzatefoBZ4qyCCJLSqbVkYANg0l893QayaZms4QX1BFUy68heF1BpfH/5R6FxaPrTIHp6q&#10;RX8p5b8efMYba2fz/ib2z4xzRqP6CSmSkyIncY4WQKU4v4qJSzHUHQXHHHH/7FhGo1IymcLfjFSm&#10;5KOS735FvRj9NsVK0VZj1H09w9+pCN2khuYOOvFXUC5Kuu8X8t5kLY1HWjcHZeqoI/K1gqodESBE&#10;+iAxO0A0u5OXP5JTlh77dOSm9dcgwaNYesl7OXzoAqQD/wqOmCQZBv9p/eFR6lH8XR/7VXJKaWX7&#10;r8cvKYvxgxWGNFRPeVH5c8cvfDrHE482/A27kD8s/hqzVSh04Q8Rn04gIEvIn2efFj2K2GsRu/g5&#10;pbS5njneP3umkSa7ghY0680bZ5s5zPAPwVjcQZ+PMHUPxoeTZh/jcX3Vgr+DcPji1YOtneuT/dGY&#10;FFvqV8kvqeU0PwR/SoLzZ2WzAKSRLE2zsy05M42O4h+zTbQltJr0rI5/2E9CKUjgKP6mQvDn6vY/&#10;PX7FLzjXP+ql/K6i93WVJzUjgtmndklSHDIMf7/TwMeySiAJtgAAIABJREFUgbhzOju28gNHXEvN&#10;eR5c2mjyaDLbv5z2j0vZ52i8vrYvwGgt9flHRE41YHxS+DMopx1/R6LczFDxSegfA7Wfn4t/5JD+&#10;0TPVSp1Z/Pvss40/F40/cdpO251pgy/N9UHtgyyMm7b8ocPijVJ8FFlwJOKr1xaVv1ibkt/19Yyq&#10;/frXYrv0j+CyQ399OsCyplLQ85qmHh1RNIzBGLQp7lbFFtYiriOAZPHyHY9qPEVKEEjSbVoWla8J&#10;UODTor9GX1Jftg0fZhEwg41Hm/piahE0+vpF8ywpQ5gp5fzA3ghZJF6TIea79Jjcjr/1r8NrDoTh&#10;o8rd+11KOB+9MjWoiHzWDoI9FKKhSKvFqP27PpfuufClz39i7YFHRxcuxoJk9y06b1CgRtwsWbs6&#10;V1MCAT1v5+qT91y6dy2lfvu06QedBlH9SX8CB4wJhSXxYXXXtSke5QdxcxoM/1n92YV/ZZ8idAxX&#10;s/96/EqEpNWga+UHWEiHpeQ7WN3jd4QZKmjnZ7HhZPdKDoo/jOzgS5Rb8NdahJaxGKHtYvLn2ieE&#10;iPynh58pQJZGUpNjSijlKtg2ykT07xH+EcvkzKpY3inVKHTSVP1bm4R159rVz58/+II060wEdMet&#10;8ryjawUH1bIQWi8hetuQ0KfktGcbXm6ucndLkIFRC/6hTJUiDIG/2Q8df4uXu/zjVBVySP+YNJOb&#10;5x9jPGaATERjc2/+ndGb+Ntz7No6BQqwLJJWfAx/IZOQVh0SduNPmwzMZGPcVPlHpgr/pe2TGbas&#10;Nksr/sEPhoJKHSY+qfizxr2Tn50/64BiCH4WiMCH5gL+EeYfMZR/jGMX5OcOfDrtJ/Rv79/Tdtru&#10;RLsNS3NRxoaNuxLE+IfTMWj8XeZiTEKMjOAdzpG/iIqryF9Ff0iw3pR8+4PFyVv1Eh5IWBVWd04B&#10;PHLy+qfXVMvKICNdEFYZVfECd0xTPeWwQDQkio+XlQ9fTd2iPwBqqbjEdy34aOW7UKqfbS6epo6+&#10;olsRdP0dkwiTqJsIlAKjlGinBX//kIiC5TLyoTGB2UGsSar0d/uI7HAG//hrbX18nrtnNyajzYZT&#10;ftcidtgDSFX11By+BD6WN5j+YVtpPe2f3wBTn33q31T8Q+hq+Cs+uqhOPFpuwz8U8jkGyDD4V/pH&#10;btWKfxm/AnossaL91+NXlSnLwHr5gYa/BV6LyF+AH8SiZBEL0Vr5zeMpz4TdkFfGP2u8bfYjnfjD&#10;Pw9bXFj+IvapuHk3dPKzeAdgSfkL4SPRSS34h31+0eVbm+P/d3zvw6ONjVDVS01H+MGNtIcfdHtS&#10;ocjh5NbWv7985o/qw8tH8a/sM/pjGPwVH/8Kvvh2Fn+1T081SKbsU8IM81Ujr+zfsHQerO3fSKga&#10;v0iVsXX4RwKYZGQ0k8nh3oHk7CK00FDVtQnPMML59PAzAaRRkkkjh5mNX7bdPxbVHbFh/CPcnOb5&#10;R73leM/ngPEJ4rnlWUaY4YfKIpaX38efTKRuZc52/MMqCMdH4osB/CORQvUu/PvsM67RYT+t/Fbk&#10;n7bTdifabVmaCwSlOUEaCyMogkRhU8TYcFad/tJkkf3yl1LxGPJvt/5eYzaHqiW2qTqV7bIgsZ+r&#10;0VGmvXGTvuQkV6mH840Ufdr117gsl+BmYflaTgbge8uAR/XXoB6+KK4DH/VcFqgKmDQCl0pTsbU4&#10;cU26g7GwrtZfAmsNPKcqoy3962hR/D0NC8tHoj/nZOtvp/V3Px9fztoPzH5EkIHG6gbiQSNp7zTR&#10;yreeY/K9d0nopHK1o6f5XQKSIY3+pyDaYp+OP9QzD4Q/EkUrz6z17Rhffk8cDH+/YPbxVRCYxp9F&#10;JQqATBmtbv9l/OqLT3J82c0PQjKxjN/F5C/AD3SB2ht9/EaL02x8rop/RIzRwd34F/uEleoWlz/f&#10;PtUMPH7s4Wcvh5gqq9h/i/76XlnpxF/v6vxZuTy+tXl2j5tMlsnAnsMTWwFaAuyYuYK+AKpAmZDE&#10;zMSWRufDw/H4cH0NHM3zj7HGXzAA/o4Pc1I7LKbcwc85Z4E0k0YA2wAXQvhwNGZV/5LD/iHx+qVs&#10;j+lmkVSgFpk0E31XmL1zo92/Qw6uv4i9W9vXtw+vXTNXAnfbgqgJ1Ik+KT7FCPo8tB5TQQySB7d2&#10;Dq8+1xzsARe7/aM4arfDP3pmMi/+8Z8DxSe1rnYaW/GH17SjLCWQgeITIInGJ8Ac/wjDH8LEpG+Q&#10;WR1/pFgSF/ovFX/28GeHf1k6fj5tp+02tKFnRIUxQo4OCPoPYXiAqRHg61b0uPpM+71f/oLt2PJv&#10;t/5WsjMvr8+vs1ongphEkVgA4rKcPK3IykTGU0SiE2iuV7f+2Qp6kSUuLN/ZXIQZPul4RP96JXTN&#10;iTU+ehn4YiaIHUELBGFeHKK7R+pyZv02VnmF/uqsQ3vJhAdTXf2bYYt0mIBmCfkAcja354XWKf1B&#10;Wv/SjaXbfgBwSfkL4aOgsrrsNP4mKHmRuJoHWxF/1T+NbBUxJa4+hX/YJ5Pa3WD4h/5C6Mvg545f&#10;C0v0Lle2/zJ+YXdJ3bOkmx8siFpW/gL8EN0YrZXfLFzSfHwg/Iv9uArswL+yT8Mf4Er2X+tvaQzc&#10;Fnv4mclQpyAvKn9BfESPZL9/yZmNpAZMoCeWJl/f5gJAcirys3/vq+4EQGQIApCmf4boy2ItM23F&#10;X9MdS1WGwd/111Wh3r+d/lGy3Ly6vX+4d+XqFTXfar8ZmJb0sYU4v1zQ+1eQSh5IICNJPgTz9o29&#10;LvzVPscHW/fvf+bG9q3xZD1ut2govnCBLkXAatWjQ682BWT6HnwQpPXdrYvb62wO2vE3/+hP+Yof&#10;NRg/m+IKSk/8o4+qZ4i+6FtgZSWzL6ApWmX9TZracDQ7h58kEpZENFb2zDNXR8UP3uV21lDxCXTn&#10;6ZnLdvMzg5mG84/KzP6u5T7/uGj82etfZiScttN2R9rQM6I+CAC3/lLniiK/hcOFHtxncGpM1N/p&#10;sPI8pkv+ckNqefkD6i+t8kGIH2XVXfNsVugFbEmdawEKJFErvRU9iTosZ2p4BCLT+mNG/xKbLi9f&#10;EBVqfSapRX/xcyt8OI0PUflvc7sABNnibGE80x8xiFack50gIV9Asb3ppITenfirKn7jVYyziHzQ&#10;wyBXckZ/Cr2Y3IW/ew63kqXkL4QPZ59TncXf5LvkCBZWxt/0Z40/+saX+mhyOfnz8Ulh2EX9GfyL&#10;fepacbP1le3fxi9n5Pfwg4U5ZAIalZ/8mT+VleCZvQc3oSh8/CadCSIs+KGVx7UrpR1/gBZh+USH&#10;mcWK+Jv9ZPF5NQ/h2vCv7NO+k5Xsf0r/YoX9/Ax4BUlWtv8j+OhNaYR8FP9p+zQSBQbAv+hvv/gc&#10;Ujf+8fFA+Jv+o0h/XP9WfpYGW0/vTG5ga/8mpMAQ07R1XUMQkkxXTqdMLNOnEFCkaSbjW1d2e/Hn&#10;pQtrr8anmssyvvteezxTRBeNAOWSQH1Nv52oBVMIZi2IGQ+RI+48+VsPnnvZxpofNoO/+ceQOrB/&#10;tGHAuON2/wjB/vYeUtravrU/OjA35TcZyKNcWvFxGP2IChrDRLtiMpncur6N6QR/hp+rDIyCPFx8&#10;Mju+WvCv7HNg/GP8GqLz/GM3Pu3jd278GfJO22l7advQmxVJPUCm+NRDrvKBs8nM8bawAVYns/Fa&#10;D6cu+YvqeFz5Q+rPdvliAio213oe7YK2pEori4Q+MmKvlaBvwQ9j1JL1GOV5HS/098q26mNlQQ1U&#10;l5QP8d3yKPCqYK2/pnjCQqit+LDEEzM9qzwtUXu1b6TGkuI8T0i227UpOGFiyO/A34ncOmIp+YZP&#10;MuAcn3Jywa4Df+8piwncMS4qfyF8yjkWPvTaf5U4r4y/6V9OmzO+/ECpNFoJ/1p/sy6iFf+wTz0t&#10;Z4x0M9EV7L8ev3pBC0xa8a8wzSKT5vDg8DBLNqG2mXTZiBXVlIJYzimZvlGGUpLho5EzD+UwS5Nz&#10;uVALv8XMF+3fUPgjgiWfn2jFX+3T3nkbKK5i/7X+sJRAFuFn3WuNWNX+j+Cjr5SF9OEPv3swhu2q&#10;+If+MJw78YcveITG+BwI/6K/q1CnKzP4g2S6a/9lG7/6/H2vvEd8Lsvw8AxIgHpe0iGriltJdJNb&#10;MMYwSZkcNFc+d/3CV93Thb9qMt4cX+Ct0dn19Uu2ezMQLl8g+khEyEfVgjhyzM/puQBBSePRzfH+&#10;uTOZo2RC2/2jaROTl4PxcwV1K/5hnzc++wy38o3tZ1IaseDjdmJlscizS4hkuXlsOijTGBGAHB7u&#10;v3jt8zlj3OMf6eW0hCRJBEzObyrfHCfDqglKKrDZ06QGUAp+ViqlvgbVBlo7PzuKjvLq+Pv4nfaM&#10;Lfj32GdRdvn4E6fttN2hNnQiWg+U1i9bPpj92JdvFqJFRSerDxjWVORkE/IjQHb2LLlDq/5icwbQ&#10;kl7ES3PkSyUgBHu85RMfPlshsTWeSqKVt+wc2JWEoK7aEgK6NEV8ntP9THUtpSYW/bOAApI5i68N&#10;yXaBLLoiDY3YyUJQ/FkGSomv1b9k6iSs5z5ZMiSrfMMnUKzxMefki22KrirGwv04zlyC6Lm6Q4Ap&#10;YbVjut8SEWoqJK34T9mYRXNLyNf6gEQuL/ByqesvKEvf2vAP+9E+ZNbPFpa/ED605ZvlBR6d9m/e&#10;VobB3/V368/F6Kfw94+TX84mklfHv+iPOnHsHL8ARLJkiOjTace3f9Gn+aDxQM4iQjRefe/mh+ZQ&#10;tq/uPzd5YS1dF791+GwCQInHeSv5RRW7acKDTQeEOTc7u9v7908C8hn8wz5B6PPSw+EvUWaRkn20&#10;4a9aGJOF7axi/5X+8GvP5+eYKKGv/ju2/c/iQ6W7bvzVPgV2+1pkGAR/+4IuX0PkLn5Wqxc7egD8&#10;i/5aDFAj6PSPRLo0fmDzygN3P/QypTL1E7ZwvrJ/lFSg2L+LcwIA6Y/akjzYO7j+hdH5M5e68Ff7&#10;RBbBaJIxzik34uVCUsI/un0i8IHjQzcyMf8CTwkyckIjcCk9/tGVyxjcP7rEXv8IXBC+7Bdf4Nmz&#10;GI/Flp8620XUJpaEelhjjOUGbyMte905SKvZ2n7kFQ8yW/LUys9Nk0UgOR8e7mdH1i4WWz1pmub6&#10;cxqm6BFhLHPIIhyPkqCZTJpJI33+USMlQ9nG7zD+Mde92o5/j3228ucC/HbaTtudbIO/vuU/lubj&#10;kRbr88hol6kKkgVwHuWVoWu+pdSZeuXHqSyMXOT7I3EQ0N45LwRhS39iXz9lVyX3VMk3UVUwKmQS&#10;0b1REqBblHj57Yj+CbKztdPI5Nb2TTLB4+es6xNr/05f7GoXVP+e6/IenVE1zsgiSNi7tTeFD2bx&#10;Ma+hSwZDwbKMKuQbyYvLF9v40EJ/9QcZTCKZovfvl2U7/tq/sclF5E2LyXd/AIC2nVCwvNWHMwTi&#10;LrbffjQyzVxG/iL4mG+2+O8o/qwUkmPIXwAfKrKl/9vGl3eQLV0dBH94ccH7d/74TTzY39/avpk4&#10;mi51u/0zifhf9oJ7AZPE/RV8fAQRBPcO98aHY90gpYcf0s2UfhWHlyeHyET2nU5YQh+lgjL/IKDN&#10;FdlQF495vbqiGuQsspNH59GFv92oOD7ClAbBv9gPdNMkduNvbFdN5GM1+6/1p2gUWzq2g59BfWQt&#10;U7C6/c/or/G3FZ2O4l/Zp7uowfAPkzb5Xfjb+nQ3ZlASB8Df9bejirgO/4icm8OMyWGzX+435Ocy&#10;vqq0s9J/yn+Zf7QLJhw0ExlNpGl68FfS8A3VBRwIf2clKikp9c71jxzaP2rK5Hfa6R9F7r18+Yuf&#10;fvbMI69OG+tOH1VQpFWvKJpV+Od6fEkl3xNsCnefffr+12ym1MfPe1t7h9uydWP7C82zLh/OVULN&#10;BsXN2JWYwUfxNbsXc00ktve3mqvj3Zv7vf6xAkSZdij/mLx/vb/n8HMbPj320xN/lrNP22l7advv&#10;2kTUhp6xessYFHc7JaOsS3Rw7i1Uuoh89srPaEQyctNMRHLOsGfTxPajC1danJKpAp9fgHsqKTVr&#10;EjnlPEFGRjzCYCVKD00JIIs8/1vP7t04uHLreSMxyyc9cKwc/zSFuSOKhYm0JUhC+oIxyQ2ufvZ5&#10;vBFI0/hEYub+w1d+0Xm9lKSV7P0RJb07rz/DZ59KTCKgA0g7RGPPzv61l6tHjX5h+aVzYveBGf0T&#10;GPfegn8gTLOsZeUvgo8K9vc0HMVf/2urQKlPugyDP4oJaf92ji8zKQ81B8Pf9NdkTSs+rfhHEMXD&#10;0fbNnbx/1coyHjAwOsoMP3Y+Ub8PktX41cVo1qcCEOlgsoPdzeagacU/7PPSta0vf/LpM4dro7Pn&#10;6fOH3gk+BMUXZJYWClbzRYhIWQg2B4cHz1157LErjMvN4g+DyoOUofBX+8lZ8Wd568NR/EMeEZWL&#10;1ey/1p+ER34B2zT+sKhSyYMD2P8R/SFKdxYu9vCz9XAu/TsMP9RBaBv+pliYgJnU6vjH+E9GS653&#10;Kz9T5PD69YO9vRtPvUCi9o+0/Vpr+/d35ZT8sM4UpehEEDKZCHM+vLXVgz+cNMKhD8nPViCElP7t&#10;8Y95eP+osM/1j+R4bXSB++fOcXwmTfNb3cTwD9Ys/AmvgAR/OuKJ4+cOzq7rS8y7/aOM8flL+Tcv&#10;53suYCo+kbrLJXAs8YlZMD0Trp7o1FPZbI25cTf31kLXdn7WvF3H75D+kbApZnTh32OfPeN3Vv+j&#10;/XvaTtsdar9rE1FEEOcc6bylrXpixwgVqH4AhRD8mPr0o/KNi/rkHx40Ozd3dnd2XnjhSpbsXFm5&#10;TZfs+koQEWwj/xKCBt0JkZC2d7bPb1ze39nn5Up/mdKfgjOfu3Xm08K1fViVNggXqXKwTuZAeRTH&#10;v1Cyt4evlN0tXFibYO2hvYKPRKBX4aMhrxY5abyNqoaZ/PoIV1AF+C7FI3UIqM4gnlOd17/i3tNd&#10;waLyLRcQwDPYWf0tRmEH/nH71r/i/byo/KXxacHfTnf8ORz+Ps3r4ZzZcvf48uBmMPxVf+rqpxKB&#10;t+Bv9pl/+248tY0Lm4i7RcQ5ZWhWAqxobVGN74wkAI0wvOd3z6e9EXZHCCnVzYd9nju89bp07cL4&#10;8vjcGNneLRHf1/yAiEY8ALLxG/wQmQwAcoJb++nqpcm1Pn4zCxGJBGEA/M1+CmqpE/+wTwiSFrZk&#10;SPtHhH+9/Kyph47fVe3/CD52CtmBf7F/xsG29mQl/Kf093Hehb/XNaHkmIfCX/XXw2sf18bPkiW9&#10;+Nlzu8/kZ6/GYg2VZfmhk5Wb/ZR/LONTPCFV/2ichIuScf35LvxtzmlKfw6Gv8tmcVG9/hG3xz+6&#10;FcyJfwSNQMAmQxeTIrurwqx80yLbp85fCIPXW1MokUX3RBORVMc/0/yweWZj/bl7Lzz1qofP3q8e&#10;VSCz8Y8ZTZWqqZRyfZtHdngJSErpyv/P3nXHR1Vs/zN3SwKbhBJCKPooAioo6HsWbOxNaAJBmqH3&#10;qhDAxxMQlBoVBEEI7QeRopCAdEgIAiYBREFRkY5ICRAgve5m271zfn/csjeb3RDN7kZlv5+PCLd8&#10;5+y5M+dMOXMmI7dmSFA1Jqgc/wj2OX9hVtKt/lGquOBK/67rZ3nt10H+st/XBx+qCA/zQFRu15KV&#10;ksZTXM7vSXsSfr6WaUG/kObPdOnerWU9rWhXkNjfUEwjSY0cS1kCJb9inIpS50phAxCB2EpsJff4&#10;kgIe1YUg9GYZabpNsl+SOVf2GmSnK/ooqZOMROjuARBAk4WrjYyl2KaQThpCCj+dAAF8sno19fUs&#10;v3qPipcEkyhuPWKkH4hQWg4QJjOFHR8MSEdjoGRcEQCAojn9xr8G62Q9y05dqR9xCCjojtpHuULK&#10;eBDXfqUhtqQfQqQvI/sh6VdJQTmI0t5LedrUQf/27ysqA/4Yv91HiJWBUCgtP0VxSZI41b/9TUER&#10;hAD5Q/wV0I/0+ZGgU/2D1IsigiuTOidu0L/kt4XNMOXrX3xR8upu0r8sP4izJMTO76T9EvC7Hljt&#10;RrAuqDrAH6r/gkIpIcRe/4EIN8RfUmKpjiVqywPsAyUqHogVgVKp1yn3e+T2JaboUHSspDpUulMu&#10;dTMRQMVQJDYkHGFc6V+snyiOwADcqH+h/lDZxji3n8ReJhCkhIjZnSpT/0vJz4jtS2hn5dlnEHuN&#10;Yj+2EvXfmX6onb+M/uX6CfJ8gyRIZfUvyw8E5JQGdjjYB+FHSgtcxB36F+VnxFviOpAr/8gQWl9b&#10;1FJ13q92IwKAYjYuyT8iAULlOi/rUFH/GfvClSC/vERHgFo5mnsn0D9C/vUu7DNK/0PZX7nFPsuv&#10;yrNFLvyj3Sq73z8iiOP2B/tHBtBt9d9BfhT4XftHAgAco6Z+WqhGQcpaTKRk4tLvF2uGMDOAkn2W&#10;a4e4bik1KyAAlGGIivcjvJq40L+yfkqlEhCSeLjLP0KF/GM5+imn/pTTvuxv+uCDd/HwDUQV7VFo&#10;1aVX9PBm8mcjP0yw9wl+Op4Yv6Jd1Kp5fVpKwxMo1T0AUDRj4pLfPsSQbIzocMSJLAKgtmq06bVU&#10;txv41/AHVBoVwWQSBFQssyIiIQyRkvCJTpwoTS1Iho4AX2RWl9RRcyon8hM5cIXUranmtdm6kLoM&#10;Q5AC2PnF9QjRdKGkHyL/EEcFO8gPHC3KzKpRw1+yiQr9iGJIv1ReOxSOkhRXTQBAyjQjdoekxUt5&#10;hClZXRD1AyB1bgAAxG0nyDDO9S99X+kDEYLieZoV45c/qzh8YpCAUn4CjJgoiJEKcNC/9GmlfEJ/&#10;jL9C+pHrMEpjk9L6F+qnWJSoCjfpX/zRwoBO2tfjRP/yP0CUgHGP/u3yi3sd5Rddtt9/mS5Vs2Rq&#10;bcFiRxzkCXapw+hQ/wkgL7cvu+dHAgQZITGG0JXiLQX+YNai2an+5fopLqISRtjB5Qb9IwFG6DMJ&#10;6wRSPSujf3n4IwxTQGiWbtG/JL84trdr3bn9lEYTQBhAHipV/5XyAwBhABlFuc7tMxFlFQbmpPL6&#10;t8svbedllG3TmX0GADGMmQjtxQ36F+VnpL4qYYgz/ctmXFzFYQhQd+hflh/lUAFpkOvMPjMMUzdY&#10;BdqsgPr1xbclwaSutX2+RdpgYe/g2/UjEgtGQDS41Gwy5GcG1qpenn8EIjQekKZm3WifpRBRORWE&#10;K/8IxL7a6Fb/KHxfFPJTlOMfhYkpigTc6x8FYyrM6cnDOQf9C+LwFiuhVovBWHAvR/iw8tksgn0m&#10;Un8IFOk/QNEtKg2h9jFAkBBiLjZW9+OoyVSOfwRJvUTcMEzc5h8FTilSoxz/WE7/oZz649S+2VXt&#10;gw9VgYdvIKpwqlK3SrIpAHz6IXEUWl8/fVK/f1XPPbh+ceI5w/GV4ze1TBz+ZICCABQ+m9jbtCt+&#10;Yu9di42fABWzZzIAlDAqMFp1d3hdWo3qAVpp2wgAyEEfIE7lolwWKrY4yGMXkKykbPoZhlDeoPUD&#10;tcpoIgBUOLRBOAldNNxIASilNoocBc7GU8IwBCkn5DAQzJl8XASKfxH7s0QcQCIAKOUWnb9gP5Hn&#10;OSQc5SlPgTAIyABSBAaQitaaMgyDlCJFoIi8DSmV+ekD+MWYPSDigiMvDKLRLr+KAFBEAJ7nEQii&#10;kHZQ1L+4/sgQpLyQWQk4Dnm+4vwKJ6DsV9vlZwgCzwmqQADgqYP+5deEYzUI5Shnqzh/RfRDGAYo&#10;BUSOooogpajUv0jOEMpTBEREynPCmeSV178ov4oHngdEijwQQQd2/YuVSqjcPAUAyvGE592if1l+&#10;5DiKlPAUAZBHR/2j0DhQxZB/mS400BX6hVhBPKgAXPGj2Cexz9c4tF9UtF9GxZi424xWqyZWQpBS&#10;LKV/qX0xDMNTocpyPOXEhL2V1L9onBikPCAiRUCgyDvqX7IPQpgcUIo8B5S4Rf8g8SPPIRLKU5WK&#10;ltW/YB9UDEGgiAg8hxxFSivK/2D9UMrZCEMRKRKC1FH/gn1giIpSSgEppchxiNQN+pflR4o8D4Ac&#10;5RkAoNRB/4J9YBiCyAstEjmOILpB/5L8yFMChFKe53mGYRz0L9gHwjCUp4hAkKLNJrTNSutflJ/y&#10;iAhAKRWaJOWV+hftA2EoT3mO8kisFq4MPzrwU+H7OtEPOtePjXLAcByPgEjRQf+CfSAMQylPKAWe&#10;8jwlyLtF/7J+ECkg8hwHADx17h8ppShkVuU5pLwb/SODFHgkBKhr/yjaB55DAOB45LjK1n8H+ZES&#10;QKQ8z/NqKuTqdvSPDGH4EoPWnKcpumPmsu39N3u8gDT2E8pCRgoaEYVTBBbY7TNIcxSMhVczWt5Y&#10;KLgnJ/4RkDAqKoQkU55wnDv9I0EhY5aw5K70jwxhiGJULc/ng5y1pJz+p2J2V1Qkkf4m9B99Y1Ef&#10;qg4P30BUMBKlxoVE+oslacUniEDaTNq9vFctIADQctlL//5s6PyEe5uit/aKH11DbLYARB7micZF&#10;0bRd8QOIRpIgIPJYWFRoNpkYhkFAlb+/If9uLfMVznJfRasBI3Z37N5TpEHRZDL2gadyUQbFvi4l&#10;gkBUlK6m1RJiaVic/0xWfn1qtgnJ7pXyE4ZQnhqNBp5yptwcwjDidiyJWWHsCCIV1+1EWwuUAIOI&#10;4k5VedVIoR9AiqSwoJBkZxFgxL654icCAKPVFOfnW3meLzFgTg4iLxl2REIc+IngLBEIIVI6PqFc&#10;BCrop5T8DKPiOavZbMnLyy+plYtWGxDh5DGCQugXIGHU1sJCg9GEQE252chzoi13wU/sCUrt1UvW&#10;j+yLBPlVhPBGI0VaVFSszs+nFotD/QEgAJQwjCk3DwkxFxeprDbqWv8CNSP6RiL4Naf6ty95E+R5&#10;q9lszs3NVdtsQucbS9dPRq3migvNFitSzpKdDYQIPXVX35co+NG1/sUiCMOZTIxGW1BUpC4q4oxG&#10;pf6lFQqGqMCcn4+A1qJ8xmIq//sK9VBIOkPRpf6XcAX2AAAgAElEQVQF+YEAcBzP2cycLSsvFy1W&#10;B/2L7VfFED8/HnnKWW3F+cCoiNQxJgzY+Sko5KcAKiqE/DHSBDgK4w1JfqGbTxhqs4BaXZBfYM3L&#10;p1ZrGftACRC1TldUVIxIrcVFhKeE8uV8X2HJlAhz6cK0h+v2C4BgsVLeZrJYc00mW1FBKf0jEe0D&#10;AaBoozxntkBuDiFMOd+XkTpghABFyojjb5ftFwB4owEAsrOzGY1WLk/Qv8yvDgoymEw8z1mLizme&#10;p0KDLff7EiRIqGwfXLVfAoA2K0VSaDDkGIy8odhB/8LPZzQaU26u1WbjbWZzTg4Vi3bevgR+IS0Z&#10;SvahHPsJCLzJiGpVTk6u1moVph3s+pfsA6P1M5nMHMeTgjyi0QixKk7bl/h9Jf1gufoXFtgozyFC&#10;QWEhn50jZJVT6l/gVPn5FxUU2KxWm9kMuTmU51zpX2mfZQld2U9RYBXD2ywWG5+bl2uorkOOU+pf&#10;aF+EUdESo9Fk4njekpuHhJajf/H7ivzC8pRL+ym8RzkOgRYUFNCsbBDbmV3/on/X+hkK8m1IwVBM&#10;VSrZeJb/fQWU7x8RgVGpKE9LzKbc/DyDnz+lvBP/qFZbcnJLTBae8ubs7PL9IwjTCWIAqmTfyvOP&#10;DG8sAr/qBUXFTEE+NVvK+kcEgoSY8guQEGtRASkxCsmSyvePduNfvn8EpMhwHGcyWXJyshmtn9x+&#10;S/lHjdpSmF/HdKUFnFXRIKoc+4kTBgSEo8/FNiituSIVI8akMSfKGyfEXhMBgoimQBpsNWTnFBZw&#10;JrNS/6J9YBjCgCEvHwBsBQW81kQf5B+FAWeF/CMQytl4m9VsseYo/CMQplaNID+/auIKstz/FF79&#10;4/1PIovpG4D6UNV4CAeislGTmqA8sjSe3/cjEBI4a1bvWvbnVWET3tuTMPnc/fhvbg7p3cRfsCfi&#10;nJs8Q0VA8rau+eUHAQgSjnI5uXl5OdkqtQYAUa2mnLFxY2hsysbq1UX/yUhSIBAh2bcwfCMACBzH&#10;AQNqRq1YJQVxhk+M7GAIUhSENJmgblAxWkrSbgHPifI78FM0qzRYM8TCMKJrEwP47PJLI08GGMJx&#10;PPIco9aoVAyW8kWCdxV2byh+dnC9XJPJcDtdtML2EBOxv0TUakt+Hl8nBM0mM6LY2yIKP6PgZxAo&#10;w3A2jgCo1WoAIb8rEedwnciPEFjTEhCQkZujVqnFefdSSkUgDDUazWoVBNWxUERGcdimM34gwNk4&#10;pLxaoxF+q6wfKbhIIT8C0fqRgMBcq9lw6xbYOEf9i9tciC0vF0Ia8BxnkwO2yuhf4BdiFSlnQ8Jo&#10;NCpRQuf6F+WHwDqmwMC79+4yhYWSp0S7MwdCGIYvKSkJDMTAYIsYX8SU1b+Sn6c85Xi1Rluu/qXW&#10;oNNB7ZBck8mYdgstZqX+5TqBQGh2DlOrrs3PX2plLr8vAaCANs6mYlQqlRoAnetfGguCioGgYEuN&#10;Wnfu3AFhUt9J+0LQaLnQBsjxNqKS+oTSrxHiypDIMiMAz1Oe5/38tAjiMY8ohdnZ5Zc6haR6IA2u&#10;m5mfp0m7BZRT6l82PcTP32yxQHCoTa2RNkG5/L4EkEe0WW1qlYZRkQe0XySg0UCNOqaAwJtpN6Gk&#10;pKz+RfuAyIXUQ463MqT89iX8AJvNBgQ0Ko3QnMppvwQBquuIRnv33l1QqZ3oX3jev1qJRktrhyBn&#10;E2urq/YlrQxYbGa1WqsmQB/YftUaJrB2EU+taTfBbHLQv2gfVGo+O8dSszYE1TKD2I0rr30BY+Gs&#10;KkLUao00knHZfgkgVA8gtWrfvXdPVVhduqvQv0CvUhv8tFgr2IZIy29fCAwhPAUbZ1OrNWpCqGv9&#10;C/ITtYapHZJTXFxw5zbDMA76F+2DRmsrKrTWrElzAy1YfvsS+W1WG6Nm1IyqHP2L8lOEgBrWWrXu&#10;Z2erKADlS+lfqhRgtZRotVgj2ExoOfoX+InQHgE1jEquBU71L+4DYdQQ0iDbYCy6fbus/gX7gIza&#10;VmTgg0MxP8f2QP9IgCJwNitRqTQqFbrWvyg/UgysVVJNdy8zS2XjgOdL6V+wDwzDFxaZ/f2YoOAH&#10;+kdBfo6jyPNqtZoRs7eWa5+r6aBWndySEmPabeRsZf2jUCds+XmkTgMbo6IMEaNRXftHylGe2hhG&#10;pVarUczB7qL9AgECpEZtk656evpdotY49Y+UMFhirFXTUivUBjqLYkEP5SEloLyzgSIhPMfxlGq1&#10;GukzIYhfXdHURfMMaLLCo9oSrjjt5i3gbGX9IwAQQqxFhaRGHZtaSx/kHwkBSpGz2Ri1Rs0wlOID&#10;2q9aBTWDSwIDb0n+EZECIX7aplr/ahXtfyrar9P+Z+nxp28w6kNVgijyIT48KDVSlNuo4fIX3cd/&#10;EdRx3r6Zr0rzpOLTv6wa8+6O39v9b+O87k2UDHIjL92FdM6vFACB8Dyfk5VVbDCAYLAJYEkJfyuN&#10;5ORQIi03Sr1dap/xEvu+DIGbt25pNdq6oaFqsfcgWF8hiJaAlEdO7MDyPNSuTZo1U/lXQ0rF6VoH&#10;+RHpvXt4Ow1Fuy/IT4j8SxX8KobkZucUGYqDg+vUCArieV400XKPu6z8DMM80VJVs4boUUrpR5j2&#10;ZrC4GG9epwWFyBCl/JIHs/MzgDaOZmTeJwANGj4iLQvLYwMn8hMeSWgo0+hfUK0aUlk/wAiLJ4QA&#10;Q8DG8ffvQVoaMKQc/Qv8KobJzMwqMRrr1avvX81PiGZyqn+U+xL+/tCkKVOnDpGWP5T1R+hcUJOZ&#10;XjgnLJS50r/ADwwxmy052dkqhmn46CM8T8vTvyQ/1A1VNWmKajWxb7WyTxMLjpPevAnpd1CtcqV/&#10;mR8Ac3Pz8vPzmzV7DAhTjv5F+QEhMIhp1IipFYyUV+pfXAoSCMwm/qefkUA5+hf4GUIsJvPt9Nu1&#10;awWH1AmmSF3qX5ZfpWLq1GGaPw7IO+pf7nypVPyvZ7CoSJqSd9m+VAAcz+fl5eUXFDz5xBMcxz2w&#10;/RKkGBCoavE40emE+Xu7/gEpYQCRYVQ0N5u/coXYe3Au2xchwHHc1au/N2ncqFp13QPbLwAyhCEN&#10;6jOPNSccX1b/sn2gFy/SwsKKtC+kcP9eOgI0eORRIqwMu26/ovwMUbd9CRXrxbL+xSNxVCp65w5N&#10;TwebRUz9W077AsJz3G9XrjRp2lRXvRp9UPslAMBT5vEnmPoNUFjlU+pf+M2EgNlCr/9O8/PE/XPl&#10;ti+1irly5beaNWvUCg5WMwwtt/0KDYjRBaieego0GipcLK1/AAIMw9+8iRn3gKcPbF8qFZNfUJid&#10;nVU/tF5AYAAv9nvLqz9IUdW6NQmqUVb/on1gVLS4EG/dhtwcUDEPbl+EXLv6W+3adWoH1xJWhMpp&#10;v8JXgLohqiaPMX5aQKrUv90+IPJ30+HOnQfaNwSiZsi9zEyLyRwcEhJQvTqlWL5/RESiUZMnWqpq&#10;1HDpHxlCi4vh96vUWELsO1Wcf19CwGYy371/LyAwKDQkhBdsUrn+kaEUGjRUP/II+vkLobGO/pEQ&#10;YrPxd9PpnTsP9I8EkACTkXnfbDLVa9BQ66cVfk95/pECBOiYJk1J7VrI07L+UbAP1GjkL5wnPFcR&#10;/1hYVJyfmxsQEFgnJJjy+MD2SwghoaFM06YEiEv/yPF4/XealQUM8wD/SICnmJebW1RQ8FjzZlh+&#10;/0SQHynUqKlq3BiDahBKnfhHQGQYLC6mv/yCKuaB/pFhSEmJ6c6dO/Xq16tRoyZS/gH+kQCq1CSk&#10;rrpZc9k/AmBovXoBAQFS/5FUsv8JkmmRnpY4ffDB63j4VkQFUwwAUhMmUms1ZxsIwToNa4A42wTS&#10;Y/jYiy/AzmvpGUUODOJwVdmEXfMr/iAEQa1S1atfvx7YTQACkKefdmI5lBZFcTfn9M86nf+TLVsx&#10;jvylzY+SH5xZJiVzs+ZA9Irrintl+NPu3aN37zZu3rxOzZoV5S8lmAv+Nm0qKD8PYD57DgGeaNP6&#10;D/A/UD+PP/4H5E+7lZWV2ezZf+vUGjfoX7771FMVlL/EZrNeuqTRaJq1bOke/Qu3mjevuPw30tON&#10;135/IizMPfqXbz31dAXlL+H4zBPfNXy82b/qN3SP/oXrTRpXUH4EuHrjpiHtZrOwcPfoX3isaRN4&#10;7vkKys8RuJqQ2Dg8rJZO5x79C3isecXlL/71LAA+2eYZ9+hf4Be+QsXktyFc2r+vaadONapVc4P+&#10;Zf5WLSsu//XU1DqNGj3epClxi/6FK02aVlz++zm5xZcvNX722doBAW7Qv0zd5pmKy5+WnFLv8RZN&#10;H3nEPfoXrrVoUXH56c1beXnZTZ9sWbN6NTfoX/6zzTMVlN/E8wWnT4fWq9e8cWP36F/444knKi4/&#10;9/u1vLy8J198QeMW/cv/a9OmgvLnFBXbrv5Wv36DJg0aukf/wt3HH6+4/FfT0sx37rRo1849+rcr&#10;4ZkKym+02e4fP/avf/87tFbtyuhfeku6R0B4h5SSX7xbfv8TiFiEuJzsG4X6UHVgHvzIPwyK5iYu&#10;z0hX7/32CyIQK8jhNSA0fkLU1bUghf07WBkElCwHlscvGh3hWXugh8BvNzHl8BN0sHHUaqZmK2ez&#10;eYj/gfLzJhO1WHiLxUP8D5Sft1p5q5lazB7ir4j8vNlMzRbeZPK+/gVK3mzmzWa0Wryvf4EfAXlz&#10;CVotlKL39S+8w5tMaDXzJov39S/w8zzHm81gtXpf/zI/ZzYTm5U3mbyvf4GfUgpWCzWZvK9/mZ9a&#10;zGhVKMGL+pf50WKhFjPHc17Wv8xPLWY0W3iTyfv6tzNYLdRs5invff0L4C0marZyJlNV+UeupIS3&#10;WGjV+UdBCWi12EqMVeUfOZMJLVZqMleZf6SUq1L/CAQ4kxGtFt5srir/WCF+H3yoIjx8A1EFCEjt&#10;FgEBaz/aDACaPlHXPjmk7FeL0TqSOZD+Jgfpo4OFcOAvtcZKxNvSO6IlkR6W6BEA5IzgCA5h/aBi&#10;hDxqnuJ/oPwEiErFeI7/wfITUDEqhmE8xV8B+RlChCAp7+tf5lcxjJyX2av6l/gZomLEzZke4X+w&#10;/IBqlUZK0eBt/RMAoKBWMYyKqRL9y/aHMIx4MqiX9S/xE0IYtbQt0Jv6l/gRQa0STmTxuv4lApVK&#10;JS4xeF3/Mj+jUlWJ/u38hBCGMGIfowrsM0MIo2IYQqrWPxL7cWBu5q+I/IJ/ZAhTtf4RpG6C2/kr&#10;Ij9DCKM4Fsft/A+UnwBhVGrlOYHu5XeL/D74UFV4+EJzAcQhgzRFJDRwAqSwIAMAC7OKAOqBsCFA&#10;bMYoeBV0mJFCe54yojyN1AU/AhCQKBz4iRRAoeSX/uaKPzi4tp+/H2HkFCZu5n+g/AGBAXX4OtX8&#10;/EQyd/M/UH6GMLVq1kaCUBX6F/gDg4IAQavRel//whsatbp27WC1WuV9/ct8ugBdvdBQcQjkXf0L&#10;/FqNNiS0rk5XXbztRf0L/IQhAYGB9UPrV4n+BX5GrWr4yCNatVa+6jX9i/wEgoNrCxu/vKx/mV+l&#10;Vj3yyKN+9sQkVWCf69WrFxQYJIw/vKp/iaJ6tep1Q+v6V/P3vv5l/gb1GwToAgSWKvGPgYEBjIpo&#10;tFrwuv4FfrVGHVInJEjY11cV/hEAgoJqMCoVYRj7Ze/aZz9//+Dg4MCAwKryjwxAUFANrh5Xhf5R&#10;pVY3qF/fT2yPXtX/H+D3wYcqwsOZrMgBQsOFS5smTfji/GMDln8+trXDPfOlba9H/V+zATGxY1or&#10;p5b+EL/CQJS9J1oG0Xr4+H38Pn4fv4/fx+/j9/H7+H38XuH/Q7w++OAuPIShuaj8HwIILREBGr3w&#10;HwAAP+UqsRj3cP/6ZYKEiNFvCgK0EwLaLznlF61BqcZu/xcBAn+I3/4PH7+P38f/T+ZHRKT495Xf&#10;x+/j9/H7+H38f2l+H3yoIjx0A1EpKl6KrJfaLQFUVQsEwGs/nzWKT4Lc6NPPX0Mgz7RugKV5UGEY&#10;QIyecMkvvme3G4p3QYz/layIa36payrF+aNE5OP38fv4/4H8SGlOds5vV69abOa/o/w+fh+/j9/H&#10;7+P/q/P74EMV4aEbiBKH/wtx9ACAxO/RZ9sRwpxft/OcQbqBAADpX8/+5i4h9f7zeB0C4kWiZLG3&#10;YSyHX2j5wsahUvzCbQKAclS/xC9Zj1KPyfwCjWR5fPw+fh//P4+fo/y582c3bFh/9sw5zspVlfyI&#10;4mMI0n6Ov4Z+vMkPVOaXn/k7ye/j9/H7+H38zvl98KGK8NANRAGE1mefABKbLAGibtJvTGsE2DQ5&#10;+lSGkGiboOH3pdM+ASSBHd5uW1NouET5vqI/AuI41BW/XQIi/UGk54iCQORHRJQyoznyC11BmeZP&#10;8QuXffx/a/7snPyVMUu8IL9QGatQP2azyWgoQawy/QsN0nP8ruRXq9T1GzTUaLRb4+PPnPvVxnHu&#10;5a+I/JTSzMwMs8mCCJn3MwsLC3hKq6r+CzXR++3XarVmZGfaOI7n+fT0+8XFxVVoH6iogX+4ffuL&#10;80suusrkt9k4g8FgtXF/Tf14jx+wauVHcaLur6qfivH74EOVQDV37tyqlsHrIAhSwjBAAAKAQjPF&#10;kCefuLd533VIT94V98s9w42fEj+cs/KCgQBpvWjZuHp+ivYqnhSsaOwSczn8guVA6V0Q/i1PRimM&#10;hY2zZmZkpKff9ffz8/Pzd+QnleV/gPyEEACrxVJiLKFA1YyQedzN/A+Un+O5EqORs9mEFPRu53+g&#10;/IhoNptMJjMiqtVqL+tf4LfxtvzcfIvVotGoGUblwD9/4afJhw59e+xw9x69iTI9vBv1A5BXkH/r&#10;1m2LxRIUGCgdkeIN/cv8iHjhwoW0WzcbNnxEOBrDa/oX+E1mU15eblFREUMYjVbjnfov8BNC6oTU&#10;efTRRy9dvvTzTz+FhtatWzeUURGhfhJCvKB/k8m0fft2jrNRiklJiWq1pl5oqEql8pr+Zf78vPy0&#10;22lmszkwMJAQ4gX9C/yImJmZuW/vHo1GYzAYEg8k1AsNDQ6u4536r+TnKZefX1CQn095XqvREobx&#10;pv4FfpuNMxqNNs6qUamFtO2e1v+f4E+/e29+dHTMipjYdbE7d243GYueerqNilG5i99iNufn5RtK&#10;jAwwao2aEPCa/oV/m8wlV69e/e3KlYDAgMCAwCrRP2ez5ebm2mw2jUbDMETJbzAajx9NbvpYc4/W&#10;TytnzcvNLygsQKR+fn4EiNf0L/ObLea83DxE1Gq1VeIf3cPvgw9VhIcvay7am63YLkHRZhGg8NKq&#10;2TN2ni8CQLGNNuu+7OOJbUI0pd92Slkev7vw/akf538YrYaSxMRk9zL78PcCIubl5feM7KOiyBA+&#10;IfGgThdQ1UL54CUg4ivh4WMGRo4YM76qZfHBh78WPo1ZnbhnBwEM0On8dbqcrGwEIMinpB4jvp63&#10;V9BvxKistOuhIbXXb/zS55h88MEHV3joBqLypJByeIjKU5gAAKAg4+rtTK6ahoOgfzV/pIY0mCw9&#10;qsRSlwXSCvL/aSyOWZ20Zzsgfffd/3WL6OEWTh/+jti4OX7zhs8RUKx/BABx9cqYJ1u1fvDLPvz9&#10;QSkdMnLMvVs3WrdqsXzl2qoW56HDRws/njHtPYZ5KLe3SHCja3Mj4nbsXr9mha663xdfxNUODgbR&#10;b+74cN4Hr7RrX9XSPSwoKCzq0bOnCpAijh01bOCQEVUixr6EA2vXrjGVGJs2enT48JGvttP/BWus&#10;Dz48zHjoBqJ2IIBDWIIwiLR7VikMH+TVUqK45LDgWWblsyx/pZFfWNS7Z4/IXhHjJ/3PjbQVh9Vq&#10;nffRx98fPxagq/7aqy9PemeKv3+1KpHkIceYqHeuXfy1davHoz9aFBgUxPP8ld+ujo+KYgAnjR/b&#10;O3JAVQvog5fwacyqA3t2ErAmHfzG1xi9hqQjKYsWRDPIfbVtR0hovZzc/Mg3ex1ITKz+0Kz8XLl6&#10;7b9T3jGXGAHJ0y2feG/mzAYNH6lqoQAATGZz1y5dAc0pqd8JrjwnNz/yzT6tWzVdvvLznNy8N9/s&#10;s2fnjlrBdapa0n8sEPGzFasSdu8EQoRYUQQCaI2L2+blSjJm4uRrF84TRGQQkBHmbRct+OiFtq94&#10;UwwffPChHDx8s7kIckJr5UZOKSG2uLQEwv5uJIrRqPifNDC1R+cjSC+jS363wGAwAsLIsaUi8Sil&#10;ZrPZTSWUh4LCoo6dX//+2LHQunUoMEmHkru83jUpYa8XivZBibgdu69dPDtkYN/lK9cG1ahBCFGr&#10;1U+1ank8NaVB46YrVq+bOe2dKhTvZlpaVmZGFQrwUOHdSRM+mBdNQdulS5dbaTeqWpyHBV07ho99&#10;eyKCpl//gbt27Bg4bCgAp5U38//T8dOZc2+NG2s2GJ9q2apOSN3zly4PGjJk/pz3/wrz2ge/SQXA&#10;LzZtlhe+ur/ZG8G2ZNn/AYDJbCEEv07aV6Uy/sPRufsbCXt3NW3y6Lq1axMTErdu++qNXr0J0Qwa&#10;PHT+nPcppd4RI/nYd9fOn3uscf3D3xxJTTmadDCpY+euBMh7M97v37d3UWGBd8TwwQcfysfDuCKK&#10;0vBRsWlb3NPtZIXUPookZTd9IgIhjldd81cWBYVFvXr2iJ4369V24QDw29XfP1qw8E7aDWGldtmS&#10;T9s8+1zlS3GFDhERnNEQv2Vzg4aPAkD63XsDBg9SA7Zu1Xz5yljPleuDA14ND3+kTsC27fvL3qKU&#10;6jt00CAi2A4ePOLlJbKc3Lzeb/ZhCBA0pqb+6M2ivQaD0ZiUdPDm9WuPPdakS9duf5G9T4LmVQCz&#10;Zk4L79ilqsXxEsxms79/VY79MjKz+vbvqwICCMs/W9T62eerUBivARH14eEqwiUmiJvSc3PzBg0b&#10;ZjEYgPBxW+Krdml0wIhRGWlXU1KOCwPRVbEbd279YvmSxfLXeSU8/NE6um3bE6pQyH8wps+N/vFY&#10;Sni7trPmLVBeLygseqNnDxUAEKGv8h9PSzI6avL1iz8nJx9Xxs8XFBaNGjM2LzsTAAYP7Dty9Fue&#10;iNQ1mc1Wi7lGjZpuZ/bBh38eHr4VUTmUlkhJyBCk1N+EiGuhiiVPcRGUIEh/KKkIlB1huuavLGrW&#10;CAoKCZ01J/qNiAg2LOytcWPvpN3o0rnj3Dnz/aoHvjNlarbHVqIKCot4ozFm6WJhFAoAjzRs8G1q&#10;apvnXzp/8VpYeDuj0eChomVcuHgpNjZ28+Yv06pu5cdqtRYWFnIcV1UC5OTmqxEnTpjs9C7DMMNG&#10;jEEAAE2XLq+XeP6jyLBYrX3e7KMCXL5kSXLyKa+V6038dOZs94iI1atXff31odWr/y8iovuqmKVV&#10;KxLHcfsTDnyycKEKAACiP1706cLoqhXJC0g59i0bFtalSxevra44Rb3QutNnzhaM++Qp7167eqWq&#10;JLFarVevXk1Lu2m1Wj1dVvq9DBXCFxs2ybMwwcG1v05MGDpqNCGqQYOHbIhd42kZykFISN1AnZ8w&#10;usjIzN4V92Xb/7RWzhE80qiJp2UoLCy8ePHimTNn7t69+1DN9ZvM5h+OpTzWuL7DKBQAatYIitsS&#10;DwCI8M5/3x09YpCnhbl48VzfXj0cdnHXrBG0a/u2Dxd8ggBbtm4PDw/zRLPt9mZkz569VsV8VrUG&#10;ygcf/hZ4GAeiYF+0lE5bUmTFBikJthRiK91AKQ+RU0Y5YPcB/JXFvu3b3pnybq2QOi8+/9zCBR+n&#10;pKRMe2+mXt8uce8eCvDN4QNuK6k0zGYLAP/0M44rrssWLZg4ZSpBVUS3iLNnfvJQ6YjYsVvExKgJ&#10;8XHx6zdsHDFiVPeIzl4OrTGZzb379e/cuXPPnj07dOw4f84Hnh6OOu1TchxHEFo80crVW22eahWg&#10;Ixs2bnr99Q7e3LG2Y98BQmD3zp1tnv33PzKDi8FYMnXKO4E67YHEhNSjqTt27nqk8WM79yRERHSs&#10;qomJO3fvd+jY8bOlSyym4vHj3+4/cFA1XcCBQyn9+vX8B3eAdickRc+dTZCfP3dO1dY0k9n86cfR&#10;TRo3nDs/GoAZ/dbbq2KWeF+MDZvjO3fuPG7cuBEjRr7eufPihR969OsfSjkKxPKvxo85XB8xZFD8&#10;1q84gM3x271gnzmOc7oF4IXnXygy8vm52QDQe0BfJNxHnyyT71JK79+8EVo31ENSFRQWvd6te8+e&#10;PaMmRP13ypTBgweHh4d7fwOL1Wrdn5DghdlhB/z863kCMGnSf53efbRh/QaNmxKEkNDQkDrBnhYm&#10;OKRezVq1nN56pe0LKcnJ7Tt1BSDBHtgtPGvqdADYuWd/+/btd+3Y5nZ+H3z4J+Ef2F98AOwbOsF+&#10;2pIwhCx9Xr24oCkcVw3Shk9FrK0jrTCCLYf/z8JoNBqNRvmfPbp3+2Ljpk8WLX6x7UtyCWq1msqi&#10;uhWIeOTIQQIAyDkNYunVvesXW+IoIf+dMnVD7Cq3CwAAA0aM4UqMQwb2PXT40L69+zq83rXYaO3R&#10;s1fKkYOeKK4sOI7r3KVLfmbm6JHDFyxY+GSrp1OPf9+pYwfPrYHE79jzeufO0XOmO7lHIO3mNVcv&#10;/nbtOgFo0rjR9OmzPCSbU1T39yeUr1nb3r3IzMzavmPnJwsX/Hjqe/eWZbVavd/HWrN+EwK3d78Y&#10;jhgcXHvzxs+HjBxtNNo6dmzvuWAEVygoLBo6eCABbtfO7TEr10RG9h03ZnRSYsLsudFZWYXt27P/&#10;yE1QiPjZ0sWtWzVPPXr8NT1btcJU8/cfOnLkqjWx+nav7tm7j6ewc3di926dzWaT12SI27F788Z1&#10;oXVrrlq5YsnSz2rVrZd0KLl9h7B7d+94ori7d9OfbN5MStvniHqhdb9NTW3/erdio3Xc2MGeEEDG&#10;uHf+16//gPjNGx2u619uSwBWxiz7LGa1H8Lna2OVsxWpJ06qCAwePNwTImVkZvfq2dNSYnjx+WfX&#10;rVsbtyWuYaOmAHjp4llPFOcKKcdPdOrc+RfrkAsAACAASURBVLOlS3/4/pg3ywWAK79fAyT1Gzzq&#10;6oEuXSNCQ3Xbv9q2YHGM58SI27H7vWlTDdkZ+xJcbgZmGOaD96YmHUxye9qqjMys5BT70XorV68N&#10;Y/Vnz/zs3lJ88OEfg4d3j6iLwz9RXtxUnsCieEWxI9TJxk9UrKc6P1z0DyEjM7tf/76SF8UPZk5v&#10;72ID2LmLlydHjZ81c2p4x65/piQJ0QsXZaVfXx6zRnbe0+ZEnz6WCgwA0sOHDmm0fk5f5DiuS89e&#10;Mya/XUkBysJgLImI6DZ0YJ+RY6Lki3fu3hs0aJCKQOtWzZetWOvphOwrYzfuiv9y+7atIaH1hCtX&#10;rl57a9wYAmTi+DGeyFLbd8So7LQbATomofRpsZRStn37Fo3qfb5pq9MXe/QdEFIdP9/k7VnY/MKi&#10;Pr3eYF97JWrS/85duLhw8SKL0SCFFpDQ0KBtX7ltWaBDRPfnWzZZsMiDXZmyCIvoPqxHp+FjJjpc&#10;P3fx8qSo8QQgeu6sV/XhXpNnwPBRGbeuHTz4ddmdwD+dOffulMkEYPXK5f+w43yE+j9iQO8RY+0f&#10;IjMz6+y5s/5azauvtavaNdIZc+afPJ7KAHy21Bu74BDxtfDwxxs1WL8pTr548Ejyoo8+RALTpkzu&#10;2r2nG4sTzCAAAMKBAwnlBFz8fObXVk8+7tE96jdu3hoxcjgDEKDzi4vbFqTYjzdwxOh7adcJQHi7&#10;F2bN+0S+fufuvaGDBwFYU1O/c7s8lFJ9h3A1EmWjezks3J9YUlK+A4CTp06+1PYlt5frgDt37w8d&#10;NBAIjV277rHmLbx8VMmVq9ffGjd665Yv6zd0PhadNG1G1q0L277y7AbdV9gwjdh/I/FbvnAljCcQ&#10;v2N37KoVQKBPr57PvfBiYGDgvoSkI4eSACBAp125ck2jxk29JowPPvwt8PCtiNrXOxUjcGl+F1E+&#10;rEW6hg4vEhC3fGKpTEbis/Y9o075/xAKCosG9uvHAI4eOeLt8RM4INEfLxo1YpBD2NXNtLSPFy6e&#10;HDUewBLWoVJ5SjIys1MOH7xw6Wr67ZvyxUXzZrV54QVABCAJ+3a5eletVh9JTHD7KBSEXMGAw0eV&#10;yhX8aMMGR1OSW7Rqc+7i7+Hhek+nad0a/+XYkYPlUSgAPNGi2eFDh7S66itWr5sxzfmOzcpgy9o1&#10;U6ZM2bEzEQCUX5xhmGeea3v9dsbpUyfKvnXi1Omi7IxJk6vgdJ9aNYL6DBia+u33fSL7zJs722Is&#10;ihr/1sGDB1JTU8dOmJCZVXg77bq7ynruPy+cOn3Oayt+GZlZlNLq1XX/fq5t2butWz2ZmJjIAcya&#10;G+21yEyL1Xr/9o3IXhFO+/rPPdu6fuOmADA+avLuHc4nLP4QPv7k479IrC/DMBzCdydPcRxHKT16&#10;7Nt2YWH9+vdf+PHHc+bOa9/eS0vTP505GxbermwNXDBv9pKlyxDgnSn/mz9npqfFyMzK0QCsWFXq&#10;FNkuHdvv2bePR1i8dPnkqHFunGse3LePVhcACMDAkkUflfPkf559xtOZ0po2aZSanNzm+RcNRkuP&#10;nr12Ker5+jUrhT00Kce/++HUSaPRmJubt2lz3JBBgwFg906PpMz9OvmoijKLFnwoj0JnzIn2Q4zb&#10;vA0A4nbsmTlj5n3PLFMrsS/payS4b+++Zi0el0ehiGi1Wt276nDx4oWyF+vUqU0I7Nn1lau3fj59&#10;KjTEU3HRMr47mjps5BgAAMRBg4d6btOQA+7cvR+7egUSunvnjqhJk9u2bduqVauZ701NOnjQClBs&#10;tA4fOWpS1Fv/yFgVH3z403gYB6ISlGeriFmKCFHcIfZwW2mRVHyByLdLnc/ikJKoNP8fx7I165Dw&#10;+/buHTRkaN/IN79NTe3QuduNtHvt2+uVhqz/iBHfHE56ulWL5OQTlZz+rBca0qBR09A6teuVDq1Z&#10;tmjhpClTAXDF6tiDiXsqU8QfBSLaOI6AqexCB8Mwa1cum/y/qQBMv/4DkhI8KJgKoEOnbg4XtVrt&#10;ocTEl9qF/fDTue7dOrs3TYhWq+3evbu/fzVEfLVD+8lRY+Vbyz75iEOYPuODuM0b5b4FIm7dsWvW&#10;jGmhIUHezN45JmpSymExQHrCmJFJSQfX/t/aXTt3pqYe6xPZT+iM9n+zN4/w3bep7ip03vvvIZCF&#10;H812F6GMnNy8YcOHX754Tr5isdoGDOjXPjy8JDvj4gXnIXYBOt3xlJQGjZru3JPonU5GVnYuIPTq&#10;09/VA0MGDALg/9X4sZjVaysZKZp87LsjXx9p316fl5sDACazuVvE615IiuMKH7w/63ravU4dO7Rv&#10;337e3FkqoBPHj0tITIxZuZoCvDfd+f409yI7JxdR1aNn7+QyuwP+82ybpIMHNbrA1OMnw8Je82iY&#10;rkqtRuCqVdc5XK9ZI+h4akqb59ueu/hbeHg74cNVHjVrBB1KTBg6agwgpB4/OaOKjon6LCZGiMxn&#10;GGbZooXCd1+5eu2Avr0FbVfz9z9y6PCzz78IoJk+Y2b37hFv9unzxYZYQrjt27Z66ATRL+PjCLE9&#10;9+LLwj/PXbx86nhKZO+uwnJct07tAeFoyiFPFF0KCIRAQGCQ8C+T2fzRwkXh4eGdO3dy427VA0dS&#10;JkRN7N+3t8MWiTq1a1kRduw5oDShMj6NWaUl0DfSpdVyI0YMGZh08OATT7VGwHemTJ0/530v7OSP&#10;+u9/AeHLjRsc6lg1f/+UQ4coACCcv/hbj5698t3UJH3w4R+Ah3EgKvXd0X5EKAqDSHvSXPmOItcQ&#10;QeUw1b7miYonXfL/Cfz8y0+RvbopI44+eO/dqTM/QFT16NlLNvQpiYlff30oZuVat8SkxW1cv237&#10;Lq1WazKbu3TvJHc3e3Xv+uWWeIqweOlyr2UKPXHqdHg4G7suFsDf1YJMz4iuW7ftoIRkZtx1uwCI&#10;+EoYm3z4CBJiMhmdPvPxvNkT/zutuMTW+XVP7Q17/j9tz168Fhb+qsDPMMzhgwe1AYGfb9gcHh7e&#10;r2/fESNGhoeHr129smnjBlvdFwH7QHAcdyftRvSCRZ9+ImZqrebv36JFi9rBpRJRWG3Odxf/afhp&#10;Nd16RX7/03m3u/MR48ffSksbHzVGWdasOdFIGCDMuvUbXL1ICInbtH7Lls1Bbk3ZTylNcNF3JOWa&#10;FbPFElo36IuNn+/euauSa1Pt9a9Mm/kBAfWbb0Z+e/zYwKHDS4wllSH8E0DEU9JO464dwzdviev4&#10;+uu9e/X6bOnSlJSjfSL76XS6p1s9GTlw6I1b6Z5evDWZzTUDdQgIgB9+/Mk7UeMcSqzm7384MSGi&#10;95sAjIdChTMys/Xhr5z6/iQBldOVLkLIskULJk+ZBqAZ//bwShaXftduXUcMGbh123aOkFOnz3WP&#10;6Ozl3dqnz5zbv2dPRMQbJ46lCFeebvVkanJyi1atM7Pzu3Ttmnz4IABotdqlixYmJCbOmzfvrbfH&#10;z3x/xsaNG1NTjyujWtwLAiQ0pKZg6CilURPHA1jHT5oq3K0RFGhzlmPf7Xim9VOAZMmiBWlpaZ/F&#10;rOra5fVvDh0M0FV//fUuCLD4s+VuiUzRv/xirZDQzOz8iIiI+M2lrOL6tbEAMCFqUvKRr+WayXHc&#10;h58sPrB7Z6COeUXfofICOAUizpr7gdxpqebvv2blcmGeIvX49x06diw7beRGUErzsjMfaxxaNo8X&#10;APhptePGTwICo0aOeuH51h6aDfHBh78jHsY9on8XtI/ovmXt6rLbG+7cvT9k8EAGSdQEj+xOFHDg&#10;cMqnC6IJ4sZNG+RdDRzHRQ4cXJCdGRpSY0v8TrVa7aHSBXx36scPZkwTnPealcufcL3bjVLqiQ6f&#10;yWzu1LWLGgGRDBvUa0SZ/YEyzl28fDz5QNSkd90ug4C9CUnLly4GwNi1/9esxRPCxe9P/bh27Zpb&#10;aWmBuuotWz45YMCAZzy/LU2JzMysg4e/+WJDLCIJCFDt3XuwbJUwGI1DR44qyMrcu3ePGwdpHMe1&#10;79jx2VaPLVv5ubs4AeCnM+emTpk8dcqkrt17Ka9nZGb169+PAWjdqpk3T82dNif69PGUts+3WbBo&#10;mfK6wVjyRkS3MSMHDxgyyumL8xYu+enEgYTEFHdJkpGZFdmvn5oAAMS73gPmIUyfE/3j8ZSwdi/N&#10;nvdxOY8tjlmdtOer5ORUz+0UXRKzKnHPTgCoF1LHr3rAzdtpDAIixsdtblBGJxzHucVIzlv4aZ3q&#10;MEFhXvYkHIxZuoggIIEvNn7utO8r4M7de6EhdbRa7Z8u/dzFK+9Evf3i889+tPBTWbGI+MHc6O+P&#10;pwCQD2ZOb9/x9T/N/0eRcvxE9JxZBKBJo0fWrPtcK6Ut+O7Ujx/MmA4ATRs3XLN2Q2V+8p9A/xGj&#10;MtMup6Z+DwCTps44f/rU9q/sOQWEw1f79+oqD009h4EjRt1Pu0EAEAgS2/Ily4TtyiazuUuXLm1a&#10;PbbcTTYz9diJefNmEQRELj4uXq7/J079OPu995AgQWjcpFFxiSk3KwsBAGxHjhz1XLdht9AoAKLG&#10;j+1Tumu0Jnb99vgtQCCgut/69ZvqemA+4s7d+0OHDJz09uhekc5Pprlz9/7QwQMPHkzy8vnePvjw&#10;F4dvIPpXBCISQvqPGDW8d9fXu/cp+4DVag3r3Fnrpm5xTm7+sGF995UZRZy/eHli1HiCMHHCmN6R&#10;A+XrS2JWJ+7dicjv2PaV5yaYBRiMxj79+ltLDIiwQ5EryGuglA4ZNfZ+2jUE3L1zVxVOZN5IuzVy&#10;xHACMG3K5C5uzUHyJ3A97dbIkcMZBACoW7dudlYmAiFAv1JUCUTs3P0Nm8GABD+cO+tVfXv3yrAy&#10;dsPO+M3uqhVl5zI2bI576d9Pyzu+OI7r0qMXV2Jo3ar58pXrKl9iBTFzTvTJb1N01TV79yYpW+jL&#10;4WF+aHM4rl0WNaxjx5ED+4xQ5PeqPFbEbtwd/yUQaNqowdrYLzw9D6WE1WoN79xZAwBgS0z8Wucs&#10;Tc65i5ffiRpfNyRw2/b9HhJjSczqxN3bmzZ5ZNWaWLk3+f2pH9+fMQ2AjBk5dOCQEZ4o95UwVguk&#10;XkjNzfE7ZLXfuXtv0OBBKgQk1sOHUrQu0shVHsL8Y2F2JgLdtHGjMtvK+YuXo6ImMAS9UyXkgb3F&#10;ah017u27aTcA4JMFH73QVgyItVqtI996++7N6wAket6sV9t5L3lY3I49n6+O2b5ta06hcfxbY4YM&#10;6DNyzAT57uWr198eN2r2jGnhndyfRqEsMjOzbt680bRJk7qhpTZk9ujbvxop2fbVn28gV65esxgL&#10;5URcHMdNmznr19MnEUjXzu3fnf6+sCZsMpuXLo85/PVBBgEJ1gsJGTNmdPuOnSvzox4IROzRf0Bx&#10;ViYQgmiL37K1QcNH5LsGo/GtqMl3b14DwqWmOsmwUElwHNehY8eIzvp335vr9IErV6+/PW50+dNG&#10;PvjwEMI3EP1rwWQ2j3l7/N20m4QApUCIRZhhdYqBI0a92TW8t4vpt4pj1bqNO7d9CUjjtmxp0PDR&#10;5GMnPpz7/qFDh7VaP4PR2CUiQg2k9VPNlq+wd77lueflSxe3ftbxcFG348OFi5MPJQHC6lVeygLq&#10;MCyRlkFw986dVTgWNZnNHbt00QCEt3tpVrlLQx7F9bTbY0YOo5R+vm5dsxaPCxfPX7wUFTWBAfhg&#10;xrT2ncSkWTPnzqtVTTNq9DiHYN0/CqcrS5RStkP7Fo3qfb6xsvl4MjKzB/Tvu2zp4jZSZbZYbZ07&#10;dyIEJr49Vhl3MGNO9KnjKQQsXx866rUll607dq1bvRKQbv/KPs4/febctCmTmzZuELt+s7KuUkr7&#10;9B9UkH3PaULdP43rabdHjxjWrXMHXXD97fFbALi4LXFl1wDdDpPZ/NGCT7779iiAfY/DogUfPt/2&#10;FfmZK1evffDB+7lZWUDogcQDHjo+V6gkTRvXX78x3uGWkNmbADRt1HDt55s8MR6bMWf+qeOpAKKV&#10;Fi5yHBc5aEhBViYQW2LCQafj80riRtqt1atW//Tzj/Iekzd7dZ8waYr8AMdxw8aMu5d2I6A6JBxw&#10;2z7wshgwfFTGrRvR8z54tZ04pfX14eSFCz4iiK2far5k2WpZ7anHTsyf+wEAad3q8SXLVnpnxiS/&#10;sKh3zx7CVp1AnWp/4jfKu50iutsMRUe+SfacMJRSQkg5myCEJtz2uacWLF7xp0t5NSxMA9C6VYsl&#10;y1bJv+W336+NGTtGBQBAV69c+WSrp+XnhVn1P11cxXHwSPInH38op4oUUnm0fe6Z6AWLlTr/7tSP&#10;obWD5KgiNwIR24WHq8B8NPWk0wdWxm7cFb/pyBEP1gEffPhbAn34y6DEZGoXxrIsO3HC+PEToliW&#10;1bPs5AmjvFD0iZM/sHqWZdkVy2P0LDtj6kTl3dETJulZNkz/qsFQLF/MLyjsEtGJ53kviIeIP/3y&#10;K8uybBi7avmnni4rv6CQZfXJh5OUF0+c/JFlWZZlf/3ltKcFQMQrv11dtjxm/ITxEyaM3/zlJqXm&#10;x0yYxOrZbt06WSwWL0jiAErpqyzLsq+ULd1ms73CsizLzps93Y0lLl6+Ss+yfSPf3LH9q8yMDEqp&#10;fGvL9l1hLHsv/XYli7ifkdVOz7Isu37dSvmixWJ5mdWHsex7UycrH969/wCrZ/WsPu3mtUqWW3Gc&#10;vXBJqP8/njwhX1y5bj3LsmyYfuf2benp6RkZmfv2J+pZlmXZs+6upZTSNev+T/j7iZM/hLGsnmW/&#10;OZRU/luVxP2MLKHRLVrw4c0bN9LT0/clJLZjWVbPLloYLT92O/0ey4bNnf2+R1vE9Nnz2TC9yVTi&#10;9G7ioWRWhP7ShbOeECD52LdCAbu2xymvr1q3Xs+yYXr3m6Z5CxaFsSzL6mPXrT129OhX23d06RbB&#10;siyrfzU3J1v55J6ExLzSV9wLSmk7lmXD2I3rViivFxsMvfv207Msq9dfunBOvl5iMvWM7Mey+jCW&#10;/f23y54TTInFy1exYSzLskn7d8sXbTZbz8h+LBuWtH+Xh8pNPnq8nVBwGDtxwtt30+84PGCz2fbu&#10;PyBUnsKC/MqUdT8j8xVW6JuwRw4dVN5asnylUMSkCWO97JtWrNsQpmdZtt2vv/xsMplsNtuNm2m9&#10;+/YTBP3m8MEHU7gD0+fMY1l2g8KJyBBMWUS39t6RxAcf/kbwrYj+hTB34afHvj6wadN6IfapoLCo&#10;3+BBVoOx7XOtFyxe9sDXK4mCwqLuPd9QEwKIR4584zBpF79jd+zqlQCoXDXyECil2dk5hYUFOp0u&#10;NDRUlsRkNvfoE2kzGQKqaXfs2uu5jRYWq3XAkGH5WffD9S/NmrtAvp6Tm9cnsg+DZMjAN0eOGV8O&#10;Q2VAKe3df2BhTiagcEAQEkIQccjAfiPHvC08s2Fz/OYNsQToxtKRcl7AiVOnZ703fc2qZU637F5P&#10;uzV6xAgADNBpdu1OrPya4cbNcc8+3fLY8RO79+xhgAIhgOSpVo/37dvv3/95rlq16q+1D/9X3aCt&#10;lQg2E8BxXN+Bg/NzMlu3bLF8pf08jHemvXfupx901TW7difI0Y9CmDQD8P7Maa6O9nU7CgqL3ujR&#10;Q8XAkAGRcvU7f/FyVNR4BgCAgKgfLm5LvKfXKgsKi97o2VMFGNau7ex5Cx78wh8Hx3HhHTuqgG7a&#10;uKGRIpgNEf87febZ06cIWBMSD3liGdApuvfrD4ashAPOt91yHNe+Y4dnnnrq7IVLixfMf77tq56Q&#10;oaCwKKJnTw1g61YtPlOc9nzl6rW3xo0lgJG9uo9XLFdWBkKsaWjdGvFbdyuX3PckJMUs/RQAJ44v&#10;tWXD0/j5zK/79+6aMWOmv3+19Lt36ylcw9Ydu9atXgVA2z7/zMeffCYvwe1NSFq+dNG+vXvdm0Ks&#10;HPx32owzp08RIAE6///85/ns3PxLF88DYNfO4VPfc3+WbxB3C3+CwDzd6snrN2+bTAagpO0LbT5a&#10;uET+aitiN+6O3wxAV6+McUtI0bYdu9eujiGE1K1Te13selm9OXl5g4YOsxoNQOCDGV7aOXw97fbo&#10;EUMBuLIbUFfFbtgZvxkAdbpqG9Zv9MTWUCUMxpLu3bsBJUMHRQ4f/ZZcD3+7em3cuLEE6Bcb1/vi&#10;cn3wwQG+gehfCK+EhQ3u1fXt0skMZsyJPnU8WafT7lb0gz2E0VGTr184BwR0Or+dO/c4jPRupN0a&#10;OWIYATJkYKTnhmFiFK6QyJgAEOzaqeP/ps2QfWr0wsUph5IAIHbtGk8E2GRmZh06fHh/QmJOdiYB&#10;CK1ba0vcdtm9cRwXOWhwQVZmm1bNP1ux1u1BR4j4cni4P8DUKZNf7/aG8KszM7PenjgpPyez7XNP&#10;LVgkRlWdu3h5ctT40LoBnj4c3AHrN2/dsmFNcvJRV/lgOkR0540GAlg3JHDb9krJlnQkZfHH0ZPG&#10;j+oVORgATGbzr7+e3bV7z8+nfyCAiCQgMKC42EgIfLEx1i0Ofuac+SePpwLYDh48Itf/rTt2r1sd&#10;AwS3b7VHxgph0hNcpwvyBMRJiuxMh32qmZlZOTnZWo2mQcOGOp3jYR4eAiIOHjnm7s0bgTqNJyaG&#10;Pt+8NW5jbOz/rXbazDt0686XGIDgsiVL2nglR1f/EaN0YFy/cZvTu4jYLjx8/84dNWrV9lyqJJDG&#10;4edOn0Sk27/aLldIq9XarXdvzmgM0Gl27NxXyc9BKWXD29cI1CQkHC57N27H7s9XrQACoXVrfrn5&#10;Ky+nBRLC5gHo52vtWwMKCov6DRpkNRiA0Ni1a+U646E8dgDw29Xf4+LjcrNznn3m6b59+wfVqCFc&#10;v5GW9umnSy5fuCD4r9A6dWbPmdNSEa3qRpjM5q5dugDYDh1KEb5C+t17AwYPUgMg4PKlS+Q0RWd/&#10;PfPCCy+6URUms3nM21F3064D4OiRwwYpdkfvTUiKWboIkQQEauO2bJc14yGMjnrn+sUz+/buczrd&#10;MCZq8jXpiIFFC6I9NEMk43rardEjhgMAAjzdqmWt4JCff/7JaDQSIFOnTHTIgeeDDz4A+EJz/xqw&#10;WCw2m+01NsxpkOGe/UlhLMuy7bIy7ntOhsTDyXqW/fWXn/bsT2LZMD3LXisT0WS2WDp1i2BZ/UHP&#10;RBl16BbBsmxEt85HDh+6cOHCvv2Jr3frxrJhLPuKxWKWHzt34RLLsp6If5s89T0hxGnO7Fkxy2Mi&#10;I/uxbFhZzc9fsFjPsjOmRlWyuPyCwszSzLFfxrMuYskmT33PIeQyv6DQa6HRMrZs382yr5VTbrfI&#10;fgf3775+M00ZTvznEBHZb9KEMU5v5eTkbtu+o09k3zBWz7Jsv749KlmWjKRDySwbpmf1aTevyxfF&#10;yFiW/fZosnxRGSTsTcxbsIhl2TD9y67CRN2InJzctetiFy5ckLB/n81mK/vAhi/jhPg3twdAdu/b&#10;T8++6OrutZu3WJbVs3qWDUvav9O9RTtF/2GjWPZlV3eLDUY9y97yVrR20uFkITraYQfBp8tXsaw+&#10;+fCBSvKfvXApjGV/PPmtqwdeEqKQWT3Lvur9hrB63fowvRCzHa28LtRGlg1btCDao1ItXr5K0L9g&#10;f/Rs2HtT33FoIF4wzt8c+5Zlw8oGRcdv3yXoZ+KEsU6brbtw4uQPelbwma8pQ4JLTKbBw0fqWTbM&#10;w9VD2CrSr+8brh64nX6PZfWfr1vXJ7KX58RQosRken/2XEH/gm5GDh9SNl7aBx98EOAbiFY9bDbb&#10;a6x+5PBhLKu/7GJwdfm33wWj9u2xZKcPuAUXLpwX/nLlt9/ZsDCWZeO+XF/2sU1fbvJE6ROnzmBZ&#10;dtGCeQ7X47fvYll9t24dlBc94VxHT5jEsuzK0ntQr99Ie41lWX2pEQgiphw7Vvl+xkusntXrf1Ds&#10;+nuZ1c+fPdXpwzab7TWW7RfZvZKFVhCjJkzq3/eNsr8x9st4Vq+3KuYFHNCW1W9YG1N5AQoKCvoN&#10;H7l7++byH6OUClslL134tZIl/vTLGeEv12+k6cPCWJY9sH+PfLfYYHiVZfV6dtHC+ZUsqOKglGZk&#10;ZKanp2eU3hx74PA3LMuybLu0Gx4c+cRt38Xq9dKOMJZlw3aW3p0oQBqlv+LGonmef41l+0dGlPNA&#10;uzD226NHx00Y78YNaRaL5aZiAkKJ2C/jWNdjsy3bd7Ms64WpARn3M7JeY1mWZadPfUd5/frNG5Un&#10;j/0ynmVdbohFxJXrNvbv+8b3J39Qmi9v4n5G5iusntXrHYZA2Tm5r+pZNiyMZV/yUNHfnvyRDQvr&#10;F9nTYCjmef7Kb1c7CVtnWf2vv/zkoUKdIvbL+DD2Bae38gsKO3brJrRft38jZYvjeX7m7HmCfZg3&#10;e4bSZSQfPe7p6sHz/Kss+17prBZKZOfksaw+K+OeJ0q/k3536PCRLKvv1q3ryuWfKfffUkoNBoPB&#10;YPD+ZLEPPvy94MEIIh8qCLVa3aNX5PW0WwAwd94HTp95okWzhMREG+D5X3/xnCStWj0l/OXxFs2S&#10;kpJsALEbN48ePhBLx28PGzLM7UUbjCXnT59s3app2Y00AyJ7d+3V12DkrkgBNgDg9rxzZy9evnbx&#10;7JCBb06Y9D/l9aZNGh05dJgSmD13/uqYJfL1sHbtKh/mtH/Xbp4h02d+sCrmUwBARA2QYSPGOX1Y&#10;rVa/3C4sM7uAUlrJciuCRo88mpFV3D5cX1RYoLz+/L+fAQKJ+3Y6fet+ZrY/knZsx0qWPm/hp716&#10;9My8deP6jQccv04ImTBmpA1g2vT/lf9k+cjIzP7flHcE3TZt0ujQ11/bABZ/tjx6zkzhgQCd7nhK&#10;SsPGTZMOpbwTNboyZVUQKcdPhIWF9e/ff/Dgwf369w8PD1sZs1RojF07tt+8JR4JM3zU6BTPnNJ+&#10;5er12DUrmjZpePBgUkpqyoaNm2yAq1bHjho+yMEgtG715J69+/btTXRj6QzD+OkCysl/SyklSB5r&#10;1vT/Vq5yY2jo0LFvjxg5Kn7zBuGfcxVTRgAAIABJREFU3506vSpmqfD3QZG9KcC0Ge/n5+Y4vHXu&#10;4uX1q5c3bRTqoY3rubl5CQmJy2NiPo9d9+uZXwT91wsNOZqc3KJl6x9PnwkLe01up00bN3FHmQhA&#10;TEajq9slppJiY/FLbV94QZG+2JuoF1r3ROrR7n0igagGDR4iG+c6wbW/PZoa3qlL9NxoDxW9cu1a&#10;QMvWr3brdAEMwzzeovmhxISx46MAyDtT3p0x7b/eMdFms6lhaKiQHrYsatYIOpyYOHbCRCDw84/O&#10;87j+OSQdSenUuXNSwl7hnwzDfDRv9vqNmzjAo8dPtg8PP3vmZ+FWuP41T1cPhmEo4M20m64e4DgO&#10;gJSYStxe9PW020MGDbyddhOAGIwlO/fsfaNnr/lz3rdarQBACNHpdDqdzqOB+j748E9AlQ6DfbDj&#10;xMkfhDiO3c7WHAR4PwJqxuz5epZl2dcqmWrvgdi1P4kNY13FHttstnZ6feVDYcvBqPGTyokxSzyU&#10;/P/snXdcFMf//997lhgxySdFNOUTjTHlExP9JJ+YGMvtLIiogIrSQaXaQCxRBCMgQkRBURBRqUqX&#10;qtJEpIgaa1RULFjAKEpV0Du4uvP7Y+Fy3h3EyC75/pJ7/uEDdwdmbm92Zt4z7/frzZwJOdrbsHsY&#10;K5fLbe0dSYQc7a3EYvGEbjVgMw/ld+8Wyy7FZccRhUhKdUN9PCIRItW/LLlc/gNCVNfuiy/IlatX&#10;HtU1kB0HcZOEgqd/+CtHy04gClVcOPvSlUbFJyM0UeXZLl/tSSJkbGSg/KX7BW6+VcW5DqdfYDCF&#10;kLHR1PJjpfV19b9euGhoZIwotCs0WFGmrb2d0fXdqXSRLZxc3RGpeqbk6eNHIbIXBgSMsYW9Yze9&#10;/eyFCqrHEqDqPKpr4COSpJCjvU11dQ2fQkZKQpfnLlQwKrLRkbtaWlqkUmlLS0tIaDiJEIkmcaEU&#10;StP0Qld3UnEm3eEL+pwbRXJaJkIUolS9NnpCxdVrJELdCL2O6y1F9z/k/oPaiR3PZ0I9l9ErDIwv&#10;aFZaovqtZwLBFCNjCpEkRVYqSfhyQWJaFsX0hq6VnBWtYrdqhTuu8XRDFfHkiMgYxlfZyd6217wD&#10;LO2dujm9D4uMobhxVdCfbowolJeTjTGWSqUpaRmIQorx4a8K3NCi5f87tFs1fyU3q6oUP08Y911K&#10;ahqNIWxnVFa6ap46Bi7ycWGMa2trT58+ffr0qcfNzSp3N/p5r1nrDcCbOcv07OmTrNeuoE0kAlr+&#10;ju4QjXf79u373kcf3625x10Drl+7rMef0NUTnowmYYBBOjp3qx+Wl2pQ73hpeDxeYlzMDFPzuzV1&#10;hoZT+2GQSiVdFb5TU93V/jcX6JETU1LSMI3XeHWc2TJkpqYDEBZW1pnpqczuL8b4ZtVtpD/5FQyR&#10;e2J6UumWsIilbktfH/Tq0aKiN4cMAehjZDRdIhF3/1v65AQxDct/XPYiVeyKipTJZCoXXx0wANSe&#10;7bagwHmOLgKhxMBAv7G+jrno4+kx8hP2VbKUycopKC3Mm25I5eQWTOIj3SG6o7/6UigUDHnntUXu&#10;q5TbfLK07N1hH5nOsWK3ARjjqsrLodtCVa4H+vmsWx8A0GfmLNNzbAwIXr7+JkZTmF4EAC2tT0Wi&#10;dubneda2ALyQYM3nWj95/4ShnXU11KFDBpeVlH79v3F3ax46ONjzMD506Pf3/duvR0fsiZIDkZi8&#10;f9asWQYGBrNmzTqUlfmaziuHCwpZ1+zBGI/X07t59cqYUZ9lZWQUFhYWFBQsWLIUgFjjta4gJ5sp&#10;Zm0+Oz4xEdPw7FkrW1V/+Z/PMCaCQkI0Hu6dv3h5AICtnT1b1b0IGOODObmurkstLC0cHOyTEvYx&#10;XeWD998rLymZbDgdoL+lpXVyQhzXLSEA/jd2nPr1QTo6hbk5LkvcCZpwdXNXjBhc8NnIETQAYCBo&#10;2Lk9uJuSg1hVL2sXiR7c/w0AMICgTTzHzDw2cpfi7mIXx6wDh/rrDLpTU1uQk8Vivd3g4mAPQJjP&#10;MVG/dafmt6ykeB2dPqy7KshkMmmbQG/S99ONZwFA3759rcznFB8ttrCeC0AkJu/X06OKiw6zW6kW&#10;LX9LtKq5fxlM/msdnX4HDuQri7IazTKVCIV6/B+8/X7mug2Hi4o3bfQngOhMFc97TeeVHeE7VTKC&#10;3K99aGdna8D/bp3fZo5aEp2QkhS7u6DgcFcThomllQ4W9lCFFQDu1tSMGD5c/foEPcp21vQlz0sW&#10;K8AYk3pUZmqqWCb/4P33e9gGjZSUn/D39SEAfzXq49DwaI1lJlDUv3VfT91/kIsGdIVMJjOztWtt&#10;rB/x4XtRsQmMo1FT82NTM7O+gDvVjTuGkag9u3siZYwx5uvpGfB/8PHbyFzx8t1wurwUQJabW9B9&#10;oo6j5SdDg3xycou7r+Jy5fVlbq4A8qyMrDfffltxPSk9Ozpim0Y1YEagGAD7r/eZSOq91Cf7E9A0&#10;TerrfzD4tZS0jpw0GOOJ+nr9aElJyXEejxebkAyiJ44urhw1oK6+XnfwYKQ/OTM1ebCmhAd19Q2W&#10;1pYEBoseJwvp/H47crRMpKh+ICrtzAhvYGQiaxPMs7Fw6ExcBJ0d8mlD/faQ4NGcpZL6nqIGAmAA&#10;C1PjJe6qXt9XKq+d+uUXUbvw3XeHknykO0TzDloPWb9pS1lh7gLHeTZzHZWviyUS/amGfTGkp6Yo&#10;viDW5WGjE1KSYiJ1BvXLeF6Dl3kdCJAUl5zgYm9UI/drH9rZ2vJ4QGDAQABgAggMOE3pCdyour1o&#10;oQsBEBoSNPrrsVw0w8bB6evPRuYWHrGaPX3xUs2TBQA0NT+Oidq5xtObizYooGl6pefainNnMMD4&#10;sWM2BnGe462k/ESArzcG4qPh//766/8J20QFhfk8IABke+P2KS8bysqPkZP4vdY9ZlhYPWusG6Qz&#10;IDx817DhHwEATdM5eYe3hQQTAFkZ6W++/Q67Nd6vfTTPziY5Mf5dtURZ7SLRWp/1FefOYsAYxGWl&#10;v7BbtRYtfzO0huhfyc7I2IzUBMB0Vkam8kC51nfDqfIynYF9DxzMZz0YUkFw2M78AxkEpv3W+332&#10;+X+E7e0HD+UezM4EAvx9vVUW3BKJhJX9/q5WS5crry93c13n9aPeFCP1uzKZTH+ywddfjtge3qPT&#10;NoGwzcTYaIjuvxKT0lUerJW9U8O9ayWlmmNpmpqfmJnNzs/N6SZorefU1TdaWlnwCFjntVrfYLrK&#10;3Q2btpQW5kWEh7KSCO7PsmHTlrLCPEzIM9Oz3ursq1crr+Xk5Dx53PzhBx+M/W7s2B6nB6BpmtTT&#10;z9qfPHjIu4qLBUXFwRt/pgHv+qPP/oJr8fMXK1avXAFAbw78WRHClJieHdOFIQoALa1PZ86axYO2&#10;0tLTf/Iz/WmYJU70nl0fd5r0Lm7Lbl+tOHiwIx3iDEsrLGzKyT3KRe3MOzJi+PC7NdUBft4T+Poa&#10;i9E0PdvatrXhYVFRcQ/HqJOnz3p7edKACQAAnJWRoRgMZTIZMjDohwHz6OlTpr37/vsVV67+ev4s&#10;YGAxiWVdfaODk73LfFvFH2R2K77/9utbv9U+bqgfpNM/PYPDxMUakclkelMMPv1waPTeFPW7Tc1P&#10;zM1m6/G/9/bbxFaN1g5Oujp9toXtVrwCXr7+p8tLAANCEyk9g5bWp5lZ2b/duwsY92ZyToGwzdjI&#10;iEfAqh+XT51uwuPxmNSRI4a/GxP33MOhaTovP8fEeCYXzRBLJAaGhn06tt0kJb1oh3fDjarbCxe6&#10;8DAQhCw1NZ27VJl3an5zdpwPNJ2UlKicpjglPTMqYicN+Iex//XfGMzdiqV7bB2cH9bcAQAgQGfg&#10;IKFQCBgDDyJ2cDJjMmuSHdu63PJobn5sYz/fasZUB852DLVo+ZvwV/kE/5OhaTouPnGSIuaHJBGi&#10;zj4fhpeUlolIhBCfI9Xv46fOIhI52tuoRDI8EwgmkohCSF0Rvuc8qmtQUfC7WXWD+UEul0+kEEIT&#10;Ncqxrg8MRiylRoiNT6IQhUi+SnDLjsjYblLC+AYGU6yKgnaFVCqdZW5JIeTn46UIa2lrb1/o6k5S&#10;aIOPRy+0QcHW0O3KWXOKy44zMWocCSG6r/Jk/n6N2hd9u7qGRAhRKDMtmZW6GpuaJ5FIWST5aNkJ&#10;RHUXfyuVSlnXatb4B6/fvI1IUvHkw/fEIkQp98yEtCyKy1DhDYHBFEKIRO6uzt2XZCvy6plAMKkj&#10;08F49c914FAeHyGSaRMiHe3ns5sqJmxPLEKIpH5/wR/VNZh1JoTwDwxiWtbL8rC/PXjYfZIqK3tH&#10;RLEpDGvt4IAQQiRfOXHRiVNn+Myj73z+S10X9aY4MMZYz8gEPZ9ObLKRMSL5zGTh5eN3vOxorzVm&#10;a2g48yQszWf+HxFEpWm6U7cWhYdu5aiWcQhplAbAGOcVFlMd7y8qLyvhqAEK5HL5L6dOHTp0qPLq&#10;FeWv4E51zY+rPRCiEEna289PjI/jNHWNvpGxk70ld39fi5Z/CFpDtLcRicUTKEZzf0Xl1St3q6sP&#10;HsrlI0RSZEzkTuWSTMoWjmwPfSNjhMZrjKdvbHqMEHLnQIjidnVNp8i7J8Y4Oj4ZIUoxsR1l7ByS&#10;ryI4sSU0HCHk7ubIVjPOXbjEzNnKuXBEYjEfIZJSNVAxxnlHjlIIxUbuYKsBCurq6i9cuFBfV6dy&#10;3cvHr3Na71DsoRBKio9lvQHdcP3mbYQQifi1SuJJjU2P+c/bbyyybLUnSSFEatbib2tvn4AQQshz&#10;9XJWdCDkcvlMC0tGgApj/LilFSG+ShmxWPzgwYPSY8e8fdaxvuj0CwxGiFLvV8x+DaNZdfzUWaSm&#10;jJKQltW9zdxzio8dZzofFzJIzwSC/Wn7lY2ZxqbHCjEe9HwGVwVisVgsFnMhAcKMS5ldq8Sdu3CJ&#10;pEiEkJ+vF+u1dwXTDbrJHZ11KB8hPlvdoK6ufldkTIcckpo9IxAI6urqmpqaOF3Za+RxSytCKHjT&#10;esWV6PhkRHXk0elI82PRS0mtGBh5pF5I7q2Rurr6srJjRwqPXFUzwyZRHQJvrO9fNzY/RgjtDAvq&#10;qsAMC8vO93cSpzo9irGC6vint5WBngkEC13djIyMmbk5WC3hnBYtWv4UWtfc3mYcRQ0E2BYSPOb5&#10;6Ka1vhtOHysd8dF7UbGJCocfgVDIrtIAg1giNTQ0mG9j5uDiprGAu8fay+fKS0uOs+56JJFIjGbP&#10;kQkFGIAAMDM1clUSX4lNSI6PjeIB6A5+e7KBYWPz4yOFhwFgyODXU9PYDIxsaX06c9ZMHmBzUxNF&#10;ANiNqtuLFy4AwGamM8wtbV5/443m5schoaEXzp0dwnZkJsbY1NK6taGBIGgMBIA8ak/UyE8/UxQo&#10;OFIcFBiAAV7T6bt7z9533323l1XgaZpe6/fz2fISDLBurYe+wTTF9TnWNi0NdUMG/ys5NYvdVh3I&#10;KQgNCSIAnB3tbOY6qRdY4LbsVuXFwsKi/v1fYaVG/83BJYfzB+n0X+rusTEwwGPlChnwzp8/f/36&#10;9abGBtypXxQU6D923ERWalQww9L6aUPdx8OHxMSlKl9vF4mmTZu2yNFu6gzz2bNmfj/2q8CgMOUC&#10;k41N3hlIpHZGkLLF1crKL0eNUvy3qfnx7DlmfQma4v/g7RfIYkX6xia08NmQwYNS0zoyvnj6+p85&#10;drik9ERp+Un/9d4A4OI4VyUwsncIj4o9efRQQlKGiodhu0g0c465tE0IIM3MyH6L7ZAzde7XPppn&#10;axu0aUNXHc9v05bSwkMlXTiTvzgymczC1u5JfT0m4Pux/xO0ia9VXsUABEgPHsjtNf/brjhx+py3&#10;l4ciGK+p+YmF2eyvRo0I7QzTWOPrf7a8qCunelbILyo+fCA1NDxSeUL03xRcXJhPAJiZGruqRRFz&#10;wd2ae/YO9n2Z1DoATHy+s9KbgjH+efOWksJ8DNLS0hMsVl1X32hjaREV+Xu8gAqJ6dnREcFpqQfa&#10;2gXDn9eYYJEOX32A6YaTza1ssw/lHsrOBABM0KFbQ8Z8/T+O6lUgELYZGxsRSs8fAwwZ/Obe+KRe&#10;dt3XouVvg9YQ7VXOXby8esWy4E0BYzUl17J2cHpUc5cAaUFBEaeD2v3aR3PtbOLjoj8c/rHGAlk5&#10;BTtCArmb2j19N5wpLwUAfz/vifznglHr6hs2+Adcr7yCCYLAWEfn1SULF043YT/mh6bpuU4LHtbc&#10;+Xj4e5Exv2vw2M2fL+60kzEAAcR0Q2o127ITVg7O9TV3phtOtplr/+uFS9tCtoDaguZ+7cO5c20I&#10;TIRyKcqiTkvr06XLV9y/V01gDB2WGIH44xQCQgCwNSwiNzsdgzwrI/stJcmfnnOj6vbihS4YYEEX&#10;pghb4coK8ouKgzcGMD9jAB4QGGhd3Xe++fp/3/zvm08++XTo0KHsvo8SiYSm5RiInJyDs2aa9u/f&#10;H2OsvMZ1dlt2+9oVAmP1LZhzFy97rFwW4Leuq+jNl6Op+Ym5+Wzdwf9KUgqfVrwjg3T6ZWblsvXY&#10;PX39T5eXWJgaLVHahJLJZEy9La1PTWbN6AvEiOHvRXW+mL2Gtb1T/b27GOi9cXHD1NbTEVGx6ckJ&#10;ALB65bLpJrM4bYlMJtMzMPhk+LsxcZpF1CdQ1Ie6g1L290i/DWM8Xk9vAICL4zxrO3umE2KMd0fH&#10;pSUnAIFXr1jO9SftnuJjJ39e772/UzfrB4oaAPKiohJFL83MKQjncrYCgJkW1k8b6wDoqD17lMXY&#10;GMuwDwCAdH9qBnfxmdAxMDpjTBhNM7Cxmz/g1VdnzJnTH8Bjpfs0E1OVkq/2J4Z1Mbm/HHX1jdbW&#10;Fvtiu18zbCouLuX0hb1f+2i+na2Z6TSFrKBMJlu9dt2lc6cBiBHD3wsL39O9pl0PWbraq/L86Tmm&#10;xkuWrsQYlx8/uX69Dw8IGsB8tvFi1+XarKFatPxp/rKz2H8kzm7Lugk1fFjXwLiaUIjsJjSo5zwT&#10;CBHVXY64RI59/5xd3VFnTImfjwZvN5qmpVJpL0TgbAkNRxRC1ATlhIRNTc1lx44dOVJ49eoVLnID&#10;PhMIKQplKvlbisRiAyMThEhHexvlTy0Wi6cYTevNiKzfHtQy3l1HCw+LxWK5XF5XV7/QdSmikPF0&#10;A+WQUSbz7XUOOuozgWAihRBCG3w8Wf/jGvntQS2JKIRIS4sZXPe6ZwIBHyFE8SWdXUsul48n0U4l&#10;b+fGpseIRAiRec+/pJevXkOINFbKbMkiGwKDEaIQmlT7fCbbnZGxjMtdNxlu/yzt7e3MD/lHijQ6&#10;4i5b7YkQhZ73DOcUuVzOOPjlHznKeMSrxEow3KmuQQhR1Pe90KSlqzwp9NxAoWD9pmCEqJ6/fTsi&#10;YxGJkuKj1W/lFRYzzodO9ra975Gr4FFdA6LI4iN5GOPwyFiESJV0we6rvLjOrnzj5i1mambcs5Ud&#10;QWma9g8MRiQiETpxjKtQVZFYMgkhiiIVr4NILOEj0tLcBGMsFot3R+7iqGqGR3UNFNldfIqT6zKE&#10;xnHaBtwRlcBXF5K4/6B2AkIUhSiEEuNjOfLUpWmaj5Clmh/4gZxcRCGKRAhRGSypGGjR8s9Bu3nT&#10;qwgEAt3Bb3Z1d6juOzIC7GxsZUA0NzVx14xBOgOlNLEvYV9XBXLzcjGmOZIEbGl9eruyImijf3Hx&#10;0X/pDiktP0XpTXza2qJchiCIvn379sLm4o/urt6+/oD7zZxlWnHxPHPx7bffIvl8A4Mpo0Z9yXpu&#10;QAB40tJK03jWHGvFlVf69z+Se2gcX+/uvUf6eqTiafTv378wN7/XfH5omra1swWgc3Nz9KcY9u/f&#10;n8fjDRmiuzs8zGXxUqFQOmXq1Ie195nCE8Z9l19Q8HnPBAmvVF6b7+BEURRFUY72886c/gUABuno&#10;lBeXvDvs45Ly08bGU9RzfvYEgVB4+vSZnJycW0pZfP/9/ntHCg/3H/hafeOzAL91LFanjourOw9k&#10;B7MP9lPqWrq6Q9Kzc50cbDHGAPDO228Gb9tOAC8oZIe1hXlCQnxaevo8e8elS12BkB48xGYmWwBI&#10;Tc/kU1Tp4TxMABB9bO3mFR8pUNxd4uIQHLIdAGxs5+XnZrNS44ABAwCgXSTavPFnB0fH/JwDKgW2&#10;BwV6rP0JgGdrN6+rvMrsMtPa+tnTFgCYZqCfnpEpIyAxOcPYaIpKDtsRw4cVFhYePlzeC03avvln&#10;CUD4rqgNvj8pUq1KJJIVqz1LD+eNG/tVD98+ADhwMIvgtWt0g58+RW/o8BEEwJ17D6YY6D9p5nBK&#10;UgdjzKQwfeftN2WYCAkNuVV1Oz0lYdzY0co6pWKJtOLXX0aP+pSjyaLk2Ak9PbRooUunJyZRWnZK&#10;T4+8V3OXKUAQxDrPVbsjowBk348nuWgDACTsz+gDsHljgEKu1mLu3D5AxMYlA8D23TGpyfvZSlu6&#10;xjdgV5hqYtKhQwZLAPalZLQJBeq/0tT85HZlhR6fz0oDuuGtf70BNO7bT3VS/uD9906UlrqvWI0B&#10;omPj9yf2SF2/GzCApZmlysWZxkbFR4tNZs/BBITviqSoiVjraahFywujNUQ54ZfTmrOACISC7m07&#10;AuMZM4yPlZRwna5wPIkamp6WFOWr37pceb3u3t35NlYcGaL/euP1wsIjY8dN5PF42ftTzW3mAt1v&#10;5izTE+UlXFSnjkQikUgkiqlCj5yYkpomB1i+cnVs1M5eaEC/vn2BaFdfOQX6+Xh4rQOiz8xZptcr&#10;L/dCS1QoPX6qD0DUHg3eTTbms7/8bhyBwdZuXnFnt3l1wICeVLfCw9Pddcn9mrvfjx37xagvq+/d&#10;9/T6iaJ+AACCIJL3RpvbzBMKpQYG+mytsQqKik2Mjb28PLeGbF24aCFF8RULyv79+xfm5Yz59vvS&#10;8l9MjA0V6352wRg/uHdnkM4ritC7B7W1PB4vOy3V2NTsbs1DPb1JQqEAAL79esyRoiMzTOfUNTbF&#10;xsXtioi4f++ui8O80pKTLK65aZqeSFF7doX/d9Rn4TvD98bGrlixSg7gH7jZf/1aRbFvvx6Tk5sr&#10;JXDrk8cvXdf5i5eEz69iXx0wIDV1vwwTwSGhy9wWqqzeFAbhjp1Raz3cX7reF6GuvlHQUC8UdDTv&#10;nbffOl5aOo5EQqFkquFUxRYVQ//+/bnYn8IYFxYdXeXhscZjBXOFx+OVFBb2G/haafkvhoaGFEUa&#10;G88wNJxy6fyZH8aOCQwK7WGNNE1LhALzWWZdFbCztgVCtnLFagy82Wazpdy8FOpgjCfq6W0L3gAA&#10;ffv2tXdcIBTKFyx0IbBIJV7awm4ugQlPL18umpFfVOK/3htjvDcuprS0tLSstPjo0TVr1wH0sXdw&#10;2rIpQFHys09HlpUe5y5zSXHJUQCxIlo4v6jkaUP96h+XMunEHO2sAODokdyeV4Qx/qX8aFp2vvra&#10;YOWPHgQmjIwNVd7iltans81mEwCLlqzoeQO6Z9L4cUDwmA0jdWaZTC8sLPx67Ddm1vasV03TtFgs&#10;lgO0tGgYA3k83gp3t4L8/M++GD161Of/F/L6aNHy/w1/1VHs35izFyoQQo72tur+IWt8/BHid+Xm&#10;9LCugVRSkWWXZwLBwZxDCifPznQpqlqsJ0+dpSiE0ITelKG7fvMWiRCJkOcqdgRRuyJiTzRCiOrQ&#10;oyXX+/ykeCBSqXSWhSWJKHdXF+4aIJVKBQLB/Qe1CJFddYM7TKoSRDGykL2J8xJ3hMZ3dZfpn4xH&#10;dTcSoy+Ilb0jiVBM5E7FN557pJhEVMzz3l/nLlwiEaK6btWLU3H1GokoR3vb1pYWsVh8mPHARKop&#10;YZLTMhFCCPE56orBYTsRQu6uCzDGZy9cQghVXDjH3GIS5FCIUklPIpfLOfI8nGFuhSh0vKxY5fqW&#10;0HCKQgiNV3YL78kDaWtvRxQilfKROLu5MT/TNL3A1R0hhKhJ6qMfTdMLXN241iZ9VNdAapKoPXHq&#10;DKIQSZLBgf6cNuBOdQ1JIeb9WqaWNefK1cofV3mYW5hbmJvvCNtercmZ+SWgaXqSmiazMrlHihGa&#10;gDEuP3WWRMhrlQY5ay64dPUaQmRQ4O9KuT8ghChEokmnT50Ui8VSqfRudY3hdGOEUExkOBdtaGtv&#10;JxFCaJJYzRH0SUsryXhiookc5VdTwdLeybEzUwjTMGMjPcVdmqYnIpQcH8VKXUzeIKQpPmiNzwZm&#10;/F/vs+7ihQsXLlxc57OeRIhCqLgwj5Xau+JRXf32sNAfV3lRVMfg2cu4rvZEzMSM2MyZpEWLFq1Y&#10;ESdERMZmpCZgkOXmFCgfLjFCI0ZTyVVr1qv/lrPbsjuV50pLf2G9PTujYjNSEgDj0JBghV+TQCic&#10;ZmzcFwAwfDf22wEDB5aVlxMABEgLC0u42PIHAJqmNZ7nyGQyM5u5rY11ADIuRClpmp42Y6ZEKBii&#10;+7bd3PkYE4cLj1yvvIqBPlJY2K9TgtXLd8OZ8jIA6eHCYtafwNaw8NzsTAIIAIwB5lmbOSzQnOq6&#10;XSTy8fEKDtrGbgP+EGsHp4EgVBFxVUDTNKWvl3Pg4OLlKx/W3I3e06WC4h/CvAguStK4jc1PLMxM&#10;R4/6JDQ8CmN88dLFb77+hrlVV9/w2qCBPZegmGFhhduacnKPKq6IJZIZs+dIBIJxY8cEBm9XXL9c&#10;ef32tYuzzW16WGNX+G/aUnokDwMGzNPjf+ftt0lx637tw7lzbQmMPVYun8axSExF5Y3lbos9Vi6d&#10;ZjJb/e6y1Wsvnz8FgKP27B75sl+0MucvVqxeuZwAwtlxHm/A63t27vD48feqk9MzoyLCMYDPWg+9&#10;TolmLohJSH5ce3u1p4/yxabmJ+ZmszVqI7eLRDPNzKVtAsCSgwfyuFCRvVPzm7PjfMD05sCN32nS&#10;seMImqaRvv7Xo0aGhkdpLODusbax5kpKWg506KvdKuZYjYYhMT07JmJbSckxxckSTdPefgG/lJcq&#10;xk9GSm6ujZmji+ZRtIckpWXhLwBHAAAgAElEQVRH7wrb14WkX3H5iYD13oAJArCZ6XSFdg5HWDs4&#10;1dVcZ9YG1g7OdTW3Dx44oOiKMplMf4rBIgdb67nOrFR3ufL6MrclBBAKjSgFh4uKNzPSbgpJcUxH&#10;7Az/z6ivWKlaI1k5BWEhmxmJWgIwYGLokDfUpa1Z5EHtw6aGuv92zkEAELApuLgwHwCAgBHDupQQ&#10;06JFy5/mr7WD/8acOHUGkSRC6FbVc4cblvMdNeaE3LApCCGKkWRgl6NlJygSubsuEAieqd89cCh3&#10;mpExhUiEkLHRtMT4OI4OgrIP5ZGdmb+UjyKViYlPIkmSQkhZOogVJhuZIPK5lPR5R4oRRarLS2Qd&#10;yrfszGXPImt8/RCiLC1mx8fHL3ZbihAiKQ7FLV4OYwtLo+l6Xd19VNdAIlIqlTIb8EY9kMyxtHdC&#10;SvvKcrl8IkUqDmNzjxQjtvuAXC7nI+r28yeNDF4+GyhEGhtN4UKYqiui45OZ8UFdb0YsFo9HFELk&#10;Bl9utZqWrvZE1MSuzlqfCYSMOgtCKKvHB+Cdf1MwxciY8UhQzxb7qK6BjxCFkLurC3eeEeMRQogy&#10;nj5F5bB3ItndmdKWsHCEqMdqSYZ7jlQq5ZMIURM1js9cY2JuiRDS+LmYRKYRnYlkMw/ld9NbWCT7&#10;UM6++CSENNT1TCA4eCgnNCwsNDQ0J+cgpypuVvaOVNeeQXK5fBJJLnVdNJFCnCoLMkTFJyMSPXzw&#10;29kLFZTaIfbZCxWIItn1oGHmR0TxNXbLBw8e/HLq1NWrV5qbmlisVCONTY8pRCJEnjl1UiAQHDyU&#10;SzLOFSRfeUJnkWcCISIRIsn8QxnPXxcsWLK0cxUzoXcOw7Vo+dujNUQ5pLGpeVKH79/vyzi5XG5g&#10;ZIQQIhGZGL/vWNmxPZFRfIQQhWI1iTT2HGNzS2U3nr+E4NCdCCFEkpsCN81hMl9T6OiRfPWS12/e&#10;2ryJ5QzRx0+dJRF5Qsn/8PrNWySiggPXY4zb2tt/8vHmVBayrb2dpJ7TgL1+8xZJIYSo/EPZ3NX7&#10;Z1kfuAWRqLXlsca7a3z8Uafmc2JaFqL4L7cq7XQk+12o08TcElF8xbLySUsrQpTCYbXntLS0YIwn&#10;IaQut8iQdSifEUrtNY3WGRZWnfnfNb8Izq7LEIkszU2565lW8x0Z1c2u+AFRmWlpk42MWfwuRGIJ&#10;QiRCFKL4t27eULkrl8tt7B0ZN91mDqw+Bk8fP8YYvnThvKLe7p1UMcYcmT2JaZndKxLff1BbpWkD&#10;hRVuV98jESLRBJVdmGcCITN5CTvtkKWrvbrx22eLxqbHjNMriajjZX/lPp2lvaOleXc7kuMRykpL&#10;6J3GPGlp7bB/SKSyTyqVSicixIXK/Y49MYhECE38CzWTMcYJaZnKLv0YY5qmt4aFM4Onpfls1ret&#10;5XI5n0IIoRNlR5n/Kt+9/6B2trklYwy7uy78S/aPtGj5O6EVK+KQd95+KzkxCQB27Ir08ljOXOTx&#10;eEdyc5etXAUERMfG+a73SUlOfF1nwPatWxxclnDRjEE6OgIldQGZTFZYdHS1h8dSN1dGpJRrHtU3&#10;5mWljx71cWlZ2RrPNRn7U3fviaJp8A/cvNxtAX7eOfzzT0d6rPHp6k+9HOF7dhOEZEKn/lO7SLRo&#10;octQ3UGrPH0BoOpO9cny8ocP7rFbqTJNzU8IjL28/RVXPv905JHDhf0G6gSFbFf0jb8cVxdHIGDh&#10;Anv1W+cvVpw5VjzPxor574ABA+AFvPppml7itohRv1SAMSYAWjplb/w2bXnWWLcvNlYhDvzG66/J&#10;ATc1NvTksyi4U3Nv1qyZ7m5L+2BoefJEYxlTk2m79kRhAmztbDDH0Qo0Tccn7HWws0tKjD9cWCgF&#10;CAjcvGXzBpViUeHb5zq51Dc+9l7LVfcQtAmFbcJuChAYjxnzVVFuDotpbM3nziMAOzo6YsxzXrAo&#10;NipC+S6Px0uKi1mwZCnQfWabz+bouwj089mydTsm8IqVqzb4rmXqxYCvXr2iUlIoFF6trNy4aXNW&#10;ejJH4tX709MG6RDvdqqhqmNhZxvHmYjax8M/NDI1J3A/Q0PDzPT9ra2tzc2PD+bkmRgZ8QgcFBjA&#10;yOHQNF1x7hc9/iSOmqHgnbff9F4fAAAEQXuvD/hLNNs6IeoaWrqS7KZpmkdgkUjEXfWXK6/HRYUz&#10;P//rjdenm5pjwEA8p9oqEApJg8l9AQdt3Mi6y7TbAsfvSQqgj+ksDl3l/5Dbd+4SuP0/SgLRBEGs&#10;XOqafeDgm7pD6xsfzzSdtXNHiMos0xN4PF5WemZcXOwEUh8Axk/Wc3Kcq5Cy/+D99zLTUreGbJMT&#10;cLnyhrGxcfCmAHal3bVo+UehjRHlil1RMWnJiQBAMLMHgQfp9M8+kKcc1dAuEtFy+auvvspp1E1S&#10;elb0rnBnh/n//ebb1PSME8fKfr9HgNEUxNhj3BGTkJIYE1FSWq4sJUfT9GL3FVWVlwksT92fxmkq&#10;cH2jGd+PGr6xU25xPEW9gmXFJceYx07TNJo8ebGDDVsBNirU19f36dffbM70slINWsprff1Pl5fo&#10;DOyfmZ3DUVxuN9youhO80Ts6Lknx1azfvKXscN7QwW/GxMUrwjIP5OZv3xrMA3FxyUmmpIev/7ny&#10;w6WlJ7v/+9YOTvXVd9etXa03Zbry9RkWVoLGmpLS03lFJVs3+q/+0X2a8e852e/XPppnZ5OcGN/N&#10;6vzFoWl68bKVN69W8ACbzTZesnRVVyVbWp+2CVrfY6PSbphpYfWsse5ocYnirV/guvzWtYohuq8n&#10;p2SrDAVXKiu//OILdjUYFXHawWER+dkZebmHBmqKv33S+nS26czkhJf/FmiazsvLMTGZqXzxQE7+&#10;O6+/MpHUFwiFU02M+2EYOvjNhOQ0lXCvuzX3au/dmcSleHi7SDTLzFwqEGCQ5uYVLluzVtBYk5iU&#10;eedu9ZkzZ4pLin+rqQEgCMCYkJYUH+dCCZOJ0lzsaGetKYEKg7WD80AsiNmrOXKbFQqOFAcF/q4B&#10;SwDQQEfv2aOIDfby3XC6vLQnYeF/ColE4rhwcW3NXQBi9Ur36RwHS2skKyd/x7ZgjxWaI6iZKHe2&#10;xiiNmFhYCRrr8nJzFa/nMg/Py+fOYAAC4y+//Kq+oaGxsZEA7KwUbP8SYIylUmlXs4+Ng/Oje3dH&#10;DBsSE5fy0lW8NDRNH8gr3LHVr7TstMYCv5w+u9bTkyBwgN+6CXx91hvQLhJNmTq9L4EBgOKP9/zJ&#10;V/lBHcjJCwvZggkCY5ydkf4m29oWWrT8E9Aaopww2dhYLmz7/tsxHl7rBg16rb29PSUtY39yIgCd&#10;lrp/MJdGlzoY40VLl1ddrQCCAAxfffm5p9dP773/AQAsW+11+fwvRUXF3AX9AwBlbDJvpqGDi5v6&#10;rezc/LCtwQCweuUy7lYb1g5OujpEaHg0ALi4Lbt99XJW5u9zBsaYr6e3xJE1pQdl8opKtmz0BwBQ&#10;Mn1VyM4pCAsJAsBJiQlcW0EqrFnvf/ZYCYAkN7dQYXb6bwouKcwHDEN0Bw/Q0blXU0MA6Azsm32w&#10;gOknMplM32CKyVS+Rs0tBeFRsRkpCfqTxnn7Barcyi8qCf7Z39bWNjE5SZ//vbJaDwC4e3hdOcdy&#10;t4yIjE1PSQAM27cFj2HvfO/PIpZIDQ2nBPitm/j8mikiKjY9OQFAdvBADhdyOApiE1ISYsJKy04B&#10;o5HjMH/0qI+ZV0MFT1//M+VFxcVlL71NtsY34Gx58Yjh70XFJPB4vDs1v631WJqS+pyx7eW74XR5&#10;GQDNliTSn2VrWERudrrivx1KOAQAhi+//IIkyW/Hjv3ww2Ec7RXSNE3q67s62ll1bUhMoPTcHNnZ&#10;JmtqfhwZFX3yRHmbsA0AfzTs32vX/jTy088AAGNcdfv2vZoaADzqiy/ef/8DxW/tjIrNSE7QU3tP&#10;ew5N05cqLp8/f+7BgwcEwCcjP54yxVB3yBDmbkFRcdDGAAD4ePh7u6P2cTpJKbh48devv/4fdL6q&#10;BEBaaorKlN3S+nTWrFkEFpeW/cFOXE+4UXV70SKXj4cNVbYA6+sbgrZs/fX8WQIDJmD0qN9n85eG&#10;UeoCwN+PHfvt2LFjxvz33x/+W/n838DYRCZ4pkf+oD6Sc8rdmt+cHOYzGyMFBQVduSTQNJ2RmW5h&#10;rprekxVkMlnfvn0PHyneHBgAAASAs+N8a7v5yjJa28N3lxZm5eQd7fYvadGiRTNaQ5R9PH0DzpQX&#10;e6tpPzY1P55tNqcPEP5+P03kYOuuewRCoVAgePvtt5Wn80f1jTZWFnvjoodpEgbsOXX1DYLWJ8lZ&#10;ubz2hnV+m7so02hhbd4HE12pd/Ycdw+vK+dOlpaWRyekJMVGhYYEKbsa1tU3WltZaBTM7DkymczC&#10;xu5JYz0AeK9drWcwXWOxG1W3Fy90KCoq7Z3FljIp6VmRu8IAExHhoQr3p+bmx3uioi9d+LVN+GzU&#10;F19Y21j/9+v/KX5llqVVS0P9oQPZ3ZhMJ06f8/Hy0NHpo6xSq4Ax/vsB6AzsozJ/5x8p2RLob2cz&#10;29FlaQ8/2oWLF75Rkj1kVFsBgKPv+g9hcpNOnjKlrKRE3bA5efrsT15rCCAiwrcr+6GxiFgiNTQ0&#10;HKr7Wur+g8wVZ7dldyorjAz1f1yzTvnEb8Om4NLC/AXdntT9ITRNL3JffqvyMgC9M3z3IjfXPiAu&#10;6TxUV1By7IS/rzcQMNfa3HEBJ+EJ3XOj6vaihS4Expggxo/9esGSpUOHvjugZzlyX5zJRsavEiKN&#10;rwl0bhaEhgQp1M5fmpLyk/6+6wCAADxs+PCGxuY2oQAARnehmltVVfXoUf2OiJ3NjXUjhr3Hukxo&#10;XEJyfGwUAOM1RADGmCAIIAbp9N+zJ4rZkhMIhfMdnB431gPA5sAAriWFw6PidEDg0DnynDx9bp2X&#10;BwC4OM6fbW75yisDpFJpadnxTYEBAMS+uOgPh4/gtD3uHl5Xzp3uhfFqZ1RcRtI+5vkDYOafj4Z/&#10;OH78eJJEA3Ves7Wz5QHMtZmjcUOZIxjxXgAADEN030jZn93L+TmjE1K++3Ik8+rRNL0nJi4tOQkA&#10;A4HXea3R51LcW4uWfw5aQ5Rl2kWiadOmmRiiHzX5u16/dXvJAhcAMDc1WuLepYtgr5GZUxAeEpTF&#10;mUvJeIrqyIsC7aWlml1rAICmaZ8Nvv6+GziaZu5U/+bsZP/RsOHV9+7OtTZzfH4qtXJwqqu5VdKD&#10;k58/hHFswwDpapvr/xe4UXV78aIFgLGL41ybuY7dlGwXiWzmObQ01AVtChjb9aKwqfmJmdlsAmTq&#10;pvX2sG3Lli4nCKJzkUFMn6rv5Lzo9TfeEAqFQSGhp8rLRgwbEr23p25gxeUnA3zXUfzxPn4/KzXs&#10;8RwzMx7Gc23NHbkJye4KmqbJyXp9MYEBunLiqqtvsLSy5AH84Rfxcjyqb7SxMlfOVwSd2woE4Nmm&#10;pp//5z/VNb8lJSXxCKD43/uwcQJ2uKh408YAAgAD5OceGqjzmnqZltanJrNm9iPwR8M+2LUnthd8&#10;1CUSCU3LFWcsMpnM3mVR7b3bgwYO2LcvkfX0Ud0Qk5CSEBsZGqLhoB5jPEFP7xWQlpT01DH4cuV1&#10;d7clBNBReyKZI1AAaG19ar9gQUtDvfqp+PpNW48V5jJHw3bW5k6sbhBgjA1MZsiFAgBimuFkC0vr&#10;wbq6MpnsYsXlzUFBIqEAMCx1dVHkT1Kk9hk96pPtYbs5Gqgxxnw9atLYMRuDQhUXz1+sWLVyOfPo&#10;CQJjTGAAHsBOpW077pDJZHoGBn0wXXSUW68lYI49254BpleuXJORmXnvXjUBAEAQBKY7LFMgAHuv&#10;XcNRdqV2UfurameeirQ9ADBIp196xkGOQrXVwRhP0tN3dbRV3oyTSCQbft508lgpJoAA+c7wnV9w&#10;mbdGi5Z/AlpDlGVOnD7nvdYjK71L007f2IQWCIAHQ955LTXtECuV7kuIJydN+uCDf/+puepwUXHQ&#10;zz8PHETk5haz0gx1BEKhobExs6jcrmml1WvMsLB61liPsbSs7ITy9S1hO/OzM1azfRhL0/SN65XK&#10;U1RnFBbeGxc7jON99JegXSQymDatLybGfzd6Y9B2lbs3qm7vDNv+VNj+W81dAAgK7M4KFUskkw0N&#10;+wKdlZGp8hZs2LS1tDDXfYmTqbkdALS0PnVwWdDaWE8DwevUPppuqL/ac13PPxHG2NbR+VH13UGD&#10;+mVm5fTvNL1omp5tZdPaWDf6y89Cd+zpeUUvztawiNwD6QCgN6lLL0eZTMafbDBnGvUj25JdsQmJ&#10;/YCIjY1U93kuKCrevDFAYejo6Az0XP3jRPbiMz18/c+Xl2CAr0Z9uj1sV1eGxFpf/1PHSwLWcxLr&#10;paC0/Ph6Xx8eYID20tIzyreS07OiInYAhqWuC2abW3PXBmVomubrT+4PeGd4mHIyRolEYmU3/0lj&#10;HSsj5wSK6g/0wQMH1b0YbBycHtXcjQjf/p9RYxQX6+vrW1tbdXR0hgwZwroJZOPg/Kjm9hDdN+MT&#10;9qtvOpQeO7HBzxtoCNjgPYHf0QlbWp9a2dqKhYK83ByNIc2sYO3ghIUNqWk5yhcxxseOn8jNzWlv&#10;a3vnnbcm6+lNmMjvhWSqDMXHTgSsX6fHH8e6X7QK7SLR1KnTeQSdlZHBjNvtItH93+5fqqgoO3bs&#10;euVVRcnQkGAW1csYGPfg6VMn/7jai8fjiSWSKVMNY3d3xCTX1TfMd3ISCwUEAW6LF84xt2K3do0w&#10;8dufDhuqviva3Px4+Y+rH9y7CxiG6r6RknagF9qjRcvfFa0hyjJJ6dnRz2fiViE8Ko7X/vjVN98F&#10;0RMHljJxWzs411XfAQIP0tExNJwyceKkz//zn242DuvqG22sLGgAAqSFhSVcnz90ZoLG/ut9WFzd&#10;doNEInn27Nlrr72m+GjtItGUaVP7AjFI59Vly5aP/OTTR3X1W7Ztf9zwyMhQb5Uny4t+J7dl1ZUV&#10;djbmysnW79c+nGtnS/TuMvdPscBt2a1rl81nqeZnH09RrwAGDNOnTlmy1F2n24VgTEJKYmwkqBmi&#10;+UUlwRv9h+i+lrr/uf2X1tbWi5cqpBLRO++8859u++0L0i4S/Ry4+Zfy0s59fADAKrHZ/pu2FBfm&#10;ESDNzT3c/cdhl5JjJ/zXewNnZ55dIRC2mRhPByCAgKCNmj39JBKJVCp95ZVXemJ43Lh1e/ECl9Gj&#10;PgkNj+y4UnV78UIXij9eAgNOlpcAlqftT+vKL6CqqurTTz996dr/EBe35bcrKwCwk6Pj1998M2rU&#10;lyoF7tc+tLOz5QEM1X09pdOBmWvu1z6cZ2cDmBiq+5btXPt3BuuWlpUXFuYTQHivXdWVP/+f+fuP&#10;5tlZuy9xMTW3Vb/bLhJNnTbtv6NGhIbH9LCiFyErp2BHSNCQwW+kdr18v1Pzm4vDPAyQl5ujfITe&#10;UF+viCDtCTRN2zvN3xW+S+Xdt3Jwqq++WVLKiTDVSzPT0uppff2+vdEfchNBo4DZRgcsLS4uV7e0&#10;ZTJZfX39rxcuXb92Yc0ab3arvlF1e9ECF4IAwHj7tpC4lPRL506nPK8FpQjUBJDvjdvbC/u51g7O&#10;j2pulHbhj3Cz6rbLQucp/O+7CjvSokXLi6A1RFkmMT0remdofl5eV7u2GzZvJdrqvf2CWKy0qfmJ&#10;mdkcggCgMcFjsvJgIPDYb8eaGBmP/u9/33jjDeXyGGOf9X7G0wy/H/cDi83ohvMXKzxWLgeAObON&#10;XZf+yF1FMpnM3MaupbGeAEwTxJgvPtu8ZZvCtklNz4zctaPz+QBgWOe1Rn/KVNab0S4SzTI3lwiE&#10;o0d9Ehr++7GbRCIxmT1bIhSOGzsmUO3gsRfoiMPqGhsHp0c11VkZaT3x1i4pPxHgu44miOCNHWen&#10;92sfzZtrC7S4uOQ4p4cJd2vuOTk4AGA7G8up000kUmn58ZN7Y6MBwN/PeyL/932Q/KLi4I0BXOzu&#10;q1BwpKT6xsUl7h3dvq6+0dLKog9glX0KrmlpfWoyc2Y/HsYYlKU42SUmISUxNgqALu6UBZZIJF7r&#10;vLYGbQWA7Jz8sBDOxcm6wtPX/8zxktFfjNy+I7Kbt4A5S5/4zedLlq7uqsxLc7jo6I7QsDbhM13d&#10;t12cnScbdAw+7SLR8lUeVZWK/DHEkMFvhmwL7aEODUNienZMRJi66I6CGZbWOiBI2Z+j8S6LYIwn&#10;UVQ/QqbR1FGG6UjmptNUNsVYISunYMe2IMDEOi8P5fE/MT07JiKkuFizqlwvwEjjqFwUCNuMjY0J&#10;QlxawqE2EoO7h+eVc2fHjf0qUMk/uXfAGG/bEZGTnQEAAMToUcNDw2NVyshkslVe6yrOnyEAf/nl&#10;pyHbItg6rl/o5rp21Y8qxm14VFxmcsLBA1mcCshp0fIPR2uIsgyTeaIr3R2M8SQ9vR87XRNZxNlt&#10;2Z3KyxHhocM//vTsmbPFJSXlx47xCMBMZAfAV6O+4JP8H8ZPfPfdd/+SWbZdJJo5x0zaJhyk0z89&#10;4wAXkR40TfP19fsB2NlYffPt91kHDjGxHCoqF62trTKZbMCAATo6Oqy3QZnlHl4V504BSAsKjip/&#10;3uUeXhXnTr+m0z+Nm+fQFRjjiXp6zjbm3WSsFQjbTIyN3Jc4azw8eXE6zC0MdrZmljb2042NeYAP&#10;HjjA6YzOnO3wQH7wwCHlihTbE0ZTqVVKLq9CoZDrPgAAC9yWVV29MubLjxWSMGKJZIapmaTt2bhv&#10;RwcGs7/gwxifPnM2MzN7/HdfzVb6HjHGC5d2qAdp9NLsORKJxHPdT6ZG0yeRFGja+GA6Bg9gzKhP&#10;t+3Y3WtHT/drH821tfnvlyO3axLmYfjDbZoe4uXrf6q8hAA8atRXlVevEgRgkGZmHFCEpMpkstbW&#10;pwBY2Zuj5+QXlWzZ6J/ZtRaApb1z/b0uT35Y5EbVncULnefZmP2hNxDGmNTT6wOiUk1Zr3rOL6fP&#10;rvNagwEPGfzm3viOJLGJ6VkxETs0iiZgjGsfPhzKgaOyguCwiPzsdAA8fPjwb77+ZsyYMR+PHPn2&#10;228PGDAgJiE5MTaqh+JhytTXN7zxxmvqsw8zR/QHCFi/jsmi2cswKygAIADmmM5YsnS5ep98UPvQ&#10;2tauL4EPdiuY96cqnWtnDZgY8+XnGzcHK87JKyqvL3dbolEsqrr6XtDWEFuLGb0vPKlFy98MrSHK&#10;PhP1qH5YfqSwSFkRhIGZTtgaPZVpan5iYTZbd/BzcadbwiLysjN0dF4dqDOooaERgOYx3zhB5+Xm&#10;c3Qkcre6Zu/efed/PdfeJhwy+O25dnOnG89QzCX+m4JLjuQDxttDtvQw8KmuvvFn/592dHoAQodf&#10;dNi+uN9dmO7XPrSztSUIbGFq/JeoQ6WkZ+2JCCcIHLV7l3J2iuzc/LCQ4IPZ7PeEbpDJZEazTCVt&#10;ghHD3o2OTdK46GQxmY1YIjGZPUcqEGACE/CcKi9H+G3aWlaYe/BA1utvvKlyC2M8UY96BQjdwW8k&#10;p2b12l6MUCi8WXV71cplGAgCpPkFRYrF33IPr0vnTr/GdgrZXVExackJzPaTjg6Rm1uiUiAuITk+&#10;LhpjHL1nF7sZUxQZShm2hEXkZaeoJ6ShaXqR+4pb1y4DlmdmZPWOMpDfpi3HCnOOdJETCGNsaDLD&#10;uossU6zAqHPp8TuyGWGM9yYmx8fGYIAAv3XKZ/WsU1ffaGVlGdC1WvtkY+N3dHgqPvNcEJ2QkhQX&#10;Gb37hfKRevpuOFN+tCcJhLpHIpE4LlzyoOYuQeB1Xh76BtMe1TfaWJqn7U8ZPORdAMAYNzQ0njl3&#10;LjMj47d7NQRIi7m01XdHRd+5deva9co2gYB5f3GHojAmgGDCDFhZPLSLRNOnTQMAHZ1XrS0tp003&#10;fuvttxV36+obra0tMabzOfObUKa5ufltpdqT0rKid4V/N/Z/p8+f52EAwNtDto5R0mxXUF1z9yP2&#10;vHN/vVixcuVyHgAQMH2K/opVnn379m0XiaZNnWY8lVzluZ4p9qD2YXxCUtGRAowxwYaKmBYtWrSG&#10;KPvcqfnN2cEeQLo3bp+ypweTKpCLbGwMzkuX3bl6WWGGMVlJAEsYZ0iaph89enTil1N5+flo/P84&#10;8gncEhaRm51OAAzVHfzKq4Pu3avGQBBYWlJarhivr1Red3dzBaDTUlN7IiHrt2lLWWEeBunhzsW9&#10;iaXVd58P834+YIOm6dlWtq1NdSOGvxcdk9j708aNqttLFjpjIFSyn2v0wuoFOjM3SjWmrGQy+nis&#10;dJtmMoeV6pZ7eFWcOwMEnZfD7bKG2cv/tousmNAh++GNAQjoDfunXSSym2ff3NhAYDxo0ECBsI1p&#10;5t64GEW2pNiE5MTYKMxSClmxRKJnaNgfAICws7EwnW3+5ltvKXd4xYnfzarbixa6AMBcazPHBewM&#10;BYnpWZ/9W1f56CAiKjY9KQEI8F/vrR4czigDYSB8vDz0OHCPV2E8RZFjvwoMCuuqwAxLq4FYqCJU&#10;wyLuHl5XzpWqiIcr/LQp/nhvv40cVS2WSKYYGvKwuLTsF/W792sfzZtrM8/6j08pe05ienZMRGg3&#10;OSGVycwpCN+6ueDwCxV+aUqPnfBfvw4DMWbUJ5Z2Ll5eHvNsLD8YPjIxKfl+x/yFgQe677yza9eu&#10;3tk0wRiLxeLm5ubbd+5culRRVVVVee1qh2Harf78CyKTyZJSUvfv39/eJiAwYCCAoEn+JFubuR+P&#10;HMnj8fKOFG8JDBik0zcnt4iFz9M17qu9rpw/PWbUiO2d8ck7o+IOH0zIyS2haXpj0NajhQUExkOH&#10;/GtPZFwvbNoezMnfHhLMZC51W7LQdI6l4YyZA7BoX/z+fclJB7OyOvSTgZ5qOGXRYlety64WLT1H&#10;a4hyAhMSSQMMGjjg22+/E7aLz507w8Pw/XccRgYyunNDdAel7s+RyWSUgUFfArrR72Wd8Ki4zJT4&#10;j4e9Hxq+m3FuYeazeV5wsKcAACAASURBVGrJx9pFoujIiKXuK3tYY0fIGYGjdu8e+ennlLFJ8p6I&#10;dzUt6Dds2lJ2OA8Tstzcgt4Up2HoCOIF6V8YfaRMflHxlo0BNECQWmo+awenupo7L7hSfEFS0rP2&#10;ROzgYdi5k8NDUUbkcEXXfu+P6httrM1XrVi9NST4QK84CRMA3l5r9AwMFeafy0KXPgDr1nooctB1&#10;HpT1dH+q45UHMDLU/3HNT+obLow1srvzXLpdJDKYPq0fhhHD34uKSehht8QYI0pvkZPqQfrdmnsO&#10;DvY8AD1yvPf6n1V+q0MZiBCXlmgwkFiEpmmkp7/CtbuYiJkWVqOG627s2lLtITMsrKxNJqs7GtA0&#10;PdfJ5WFNNYCEO+ksv81byw7njh71yfYde5T7Rkvr05mmMwmMD7P6yndFUnpWdMSObqJVlQmPistM&#10;3sfuWKSRdpHIZbFbbc0dpSSaGID4aNiH042M+HxysK7uX37wRdP0s2fPHjy4r66w9dK0i0RnzpxN&#10;S8+4VnmFhwETAASMGPbv+fbO3ut9eQSoC9exi4mF1bPG+td0iBw1xw2G5ubHtvPni4QCAsNcWwsH&#10;50VcfxE0TYeGR+RkZ9IABGACCAyAAZjng8iJ8+0dhw//iNM2aNHyzwJreWFoml7ns+7ihV/b29v+&#10;sLBYLA4J3UEihBBJUcjB3q7y6mWuW+jk6o4QdevmTRfXZQihs6eOc12jgsctrQiRluYzFFfa2tsR&#10;hZgrUqk0IHCTWCxmvd7b1TUkQgiho4WFk42MThw72lXJ4rLjCCGEqNaWJ6w3IzwyqqHuUTcFzl6o&#10;QIjszW+kex7VNfARhRDy81nL9OdnAoGNvRNCVExkOOvVXb95CyEKIZSZlsz6H2eQy+WTEEqOj+6q&#10;wMO6BkTyMcY0TXPUBgUzLKwQ4qt3CZqm9Y2MEULBm/wUF1taWnpe42QjE4TIzLSkrgroG5kw/V+5&#10;Ve6rPRFCCI3rYe1yuXwSopLjo9RvSaXSmRaWJKIQmqD+6onFYoHgWQ9rVyYuPqGosEDlIk3TExDl&#10;7+PR1W+JxGISUVlpiSy2REHF1UqBQGBh7xQbGdZVmZj4JIRIRKLHTY1ctAFjPMPCEpEIUfzcQwea&#10;m5rq6up3R0Yxb+W1qxUcVapCZk4+QtQLDoMzzS0RmiSXy7luFUPBkaOIRIhCiKROHCvunUoVyOXy&#10;9vZ2qVTay/Uqar9bXf1z4GYSUSRCTK+gEEIIXbt6ibt6nwkE++LjmWHh+s1b4aFbNRYrKTvOfDGI&#10;4l/jfh2FMW5rb1/eMTaSFIUQIm/dvNEL9WrR8g9EeyL657BycKqruUsADNIZaDhlip6+/shPPu2F&#10;9OsvCHMoCgAA2MiQWuXp22tV74yKy0jep6zGOdnYRC58Wlh4pH//Vxh35YD1P3GhfyCRSChDw/5A&#10;AGAjQ9TNp75f+zAlIcbDs0fS83X1jdZWZpkZmQo3rY7cGASxfesWjdEs0Km9sZiN2Ms/S7tIdP36&#10;9doHtQMG9P/iiy/e79ThlMlkbst/vHH1CkEAAA0EARibcxZMKxAKpxob9QPih7Fj1FOVvjQ0TdM0&#10;zTg5/0Chd3T65uQe1VgyK6dgR0ggdyFnClpan5rOmunexdnsk9ans2fNJADrDn4jOTWblcacOH3O&#10;22uNkSHZVef327Sl7EjeR8OGVdfcAxCXlJxUHCykpGeOHTOq58GiMyytBoIgdX+uxrtMYAKAqnIY&#10;u9yvfTTXzoYAuri4VOXBWjs419Xc6EqsNTohOSkuquf+I+0i0cbAwPm21ornKZZIpxoaMu+XkSFa&#10;tabL0eluzT1Pj2X792ezcuZTXV1TX1/3739/8L6S7u6uqNj9yQnMX+9QsQM6as8edkOFu6HDbWfw&#10;H+fQFkukhoZTPh4+JCYutXfaBgDtIpHNPPuWxnoAvDnwZ+46qjInT58NCNggErYxB7GDBg1Yt27d&#10;971StUZaW1sPHylKT89obqwHAgOmi4pKeiGKZDxFvQKAgd4VHq6cUJdBJpP5+m/85VgpEMBRLlmM&#10;sVQqVV7O1dU3LFm67EljPQD91ajP1/sF9I5vthYt/yi0huifo66+0dragslNSDCuLEAM0hlgOMXQ&#10;cOq0j0aM+Eui/pRxdlt+p/LSx8Pfi45L7s16jS2tBilFWPlt2nLscF5UZIcoBcaYr6c3hf+dNxsZ&#10;tzDGT58+lctkyhILKzy8Lp47TQDsjYsexmW+tcuV15e5uWLAYUqZP5qan8wxm80DMDc1ViTqUEYs&#10;kRoaGi50tOllQ5RJ4soIXXQuPWVJiSmKtBD19Q2p+/dXVVUN++A9u7lzWUkX0RUYY1tHl0c1t9WV&#10;hF8OmUymZzDZ2tRosftq6JSd1Kj3iDGeqKc/dtTw7WopAVgnKyd/R0hwN6slawfnRzV3eAA0iMtK&#10;WfBKtXFwelRz50hhobpAGgAUl5/w9/V5d/CglLRDwWER+dlpoSHBo78e2/N6lbF2cAJhY0rXBsaN&#10;qtuLFroQBFCTxvn4BbJbO0NL61NT05mAn7O0GS5XXnd3WzJ+7OiNankpblTdWbTQ5d3BOik9DhDd&#10;ERWXlRw/SKeP8m7IjarbCxcu4AEGoAsKDnPtaNrU/HiO2RzG2mbmKOUEzjKZ7MbNmw8f1g7o/8rH&#10;Iz9+n8v3XSMzLKyeNTb8YX5URlqc0+xK9fUNTU2NEonk/ffeU05PeiAnPzQkmMDw1Zefbt2+k9M5&#10;3dPX/0x5CQEwduz/Rn7y2YlfTv9WcxdA3k0q8l5DIpH8euFifGLymwPlG4PCua6uw9Q8XgoYRgx/&#10;f+euKPU35UHtw4oLZ4xMTLloQFBYREF2utuShXPMrZSvX6m8tsTNrS9gAKD44z281vWm1r0WLX9/&#10;/rKz2P9vsbJ3QiQSCp61tbeXlh37cZUHQggx7qGIMjaaGhW5u/ru3b/Kx6ax6TFClLurUy/Xa2Xv&#10;ZGVhwvx89kIFolCskocnTdMTEFJ23H05mpqaV65eg0gKUQihCSp3k9MyESIRImvu3u5hRd3T2NQ8&#10;iaIQQrGROxUXpVKpqYUlSSJHe1t158+EtEwKkQ8f/MZpw1SwtndEJOlob1d9965AIKirq98VGc14&#10;AF66cK43W6LMzsgYEpHFhbk9/1OZh/IRQmdOnWD+K5fLJ5AIIUpxhUEsFk82MqYQyZ3fozKJaVmI&#10;mtSNA3DUvuTYyPDLV6+dYcNVWySW8EnkZG+p8e6jugaEEEITGRdHqVTKR1Rw4Pqe16vCGh9/hH7o&#10;voxUKp1lYYVIClEa3HRZQeHJ+aSl1dXVRflbcHJdhhDpaG/X3NSkKJyclsk8H1ZG7OOnziJEbgn0&#10;U7kuFounGBkjhEhyEruuyCqIxGI+okhEZqSlVldX79oTRSGEEOlob8tFZMRL0Nj0GJEIUdStm9e7&#10;KuMXGIQQUkworFNcdpxEiKIQIknm+ZCIf+nCeUWBZwLBbAsrhEgrc2OO2oAxTkzLRCRpaT5LEewT&#10;HZ+EEMl4Sre1t/dCEMH/Ne4/qJ3YMb+jxPjY3qw661Aes35AJP/MqZMqdwsKj5IIkSRyd3XszVZp&#10;0fK3R2uI/mluV99DiFRZybmv9qQQaWQ0XckoJS3NzaMid/V+C51c3SmEaqq5NcZU8PDZgBBfKpWK&#10;xBISkZbmM5XvSqVSEpGxkTt6UkVMfBLzaC3N50RG7rmotG5QcP3mLeb5Hy3M60ldf4hcLp9lboUo&#10;5DTfRnm5sCEwGFGIQpOUI/FOnDpDImRspMdpk1TYsScWUShGyVRmeNLSOgkhhPgvEurMEXer77Ly&#10;dzJy8i3NjZSvPGlp5VOIQsjYaGpCfPyRwiPrfNYzL2Wv2d55R4pJ1F2wn6W9087QzWxV99uDhwih&#10;/EOZGu+G74mlEKncGydQyMqchSW+VCo9dqxE8d/MQ/kKc7d7dkbGkAixa4hmHspLio9RvuK2ygtR&#10;CFHPvYkLXN0V47ORkXFH3Bkaz+K7oBgNisuOZzwfsrslNBwhhCiyGxush0TFJyPquZhPsVi80NWd&#10;USu4pGnM7H0yD+Uz02R46FYV+///tXfucTGl/wP/PGNKTC6LCusSlv3RYm8sa9VMqVzKJUVK6MYi&#10;1yXXVHKNdU2WVG4VulJKpaK1uxFfi81aRC3RRVQaaprO5/fHaaapJtrMTOJ5v17bmuc883k+PZ05&#10;cz7nc3v1+vWc+QsFfD6fP0JJD3MPHQ1isx/37t51/X//+9//rq9d58HuT61TyP/oMeU9uiorFxkI&#10;+HzB99IT5mluvoDPX7lsAVY9UOYnJSj3W+y9JfLMWQGbrysYee+usj4sslRWVkadiRHI3L+ZjRud&#10;9TBTdg7DML4HDzbh9yaF8kFCQ3Mbw6hxZpWvXibEJ7CBcJfS0teucu2s3fbEydMAUFxcfP3GzbMx&#10;MenpV2Y2oHO3wnlW+MLSyqKzluaJk8pqRVCXzIfZTg6zpttYX/j9yuOse7XaqB4PjTjku/eoTIfP&#10;/4rnlm0X4mOBiE+GhMmGUdWlVCgcbWamDjBmtOHyFe+UDvpWvLZsT4o/S6BGMd7ki5fWe7oBwvBv&#10;vxkwaHBi8oXHWQ8RyxPPX1RZ5DbDMAIjoy715GI9ynk6c7qN5STlVkRULJfSrpS/LJQWmy0VCu0d&#10;ZiJy2/GgVhYZIv5yKOBk8HEOABJAgD49u2/bvkNl6T1sIpxVPdsrFotHGRuvW738zaGJDSc3r8Da&#10;eso2eV3XWYRCIY/Hk740NjPrqIimkY4uix5k3BTof7/OcyMARMTE7f15a2Li+Yac5CKRSLGp9T/w&#10;+WqE9NbtesDviFSBkNCIg757CBCXebMtrKaxgw+ysvb57v/n9l88Hk+3Z08Li0nfDftegZpIGSEQ&#10;qAN8N+TLzVt3SMMsr16/4bp0EUOI3TQrR+d5Cl90/BTr3to8aTMMKSkXL633cAMChiOHr/XY2ORh&#10;n3GJSVs3bWBTBgbpDRg4+MvC58/v3LmbnfWAADJEfC42URkBkHfuZs6b48gQ5mx0rGyB4sLC55Ms&#10;J7cgsH/v7v9Tcrtjlktp6W4rXXfv9JYGyQ8XCDSgkk3IZBjGwMion2pTZJuKwsLnhYXP2rdrJ/vN&#10;LhKJVqxx//PqHwTIF3qfb9+xR3nFOB7lPLGbbksAdLQ7jhpl0rb9J2dj47KzHhKA3rqf7tzlQ9u0&#10;UCjKgxqijeFGxt+LXeaxXUly8wqmTZ1KiPi88ougNByn+Ysyb1f3FFUgxcXFpaWlHTt2qHuXYGRm&#10;zghLAcF3367+eoOl45kPs50d7Hk8Eh2T1LhFI6Lj9u7w1tFqF9KwSh6IaOvg9PThQx2ddseDQpVq&#10;/iWnXvJyXwtAfH2qe5O8Litbs87jevplVpvvhn69act2VZ4ej3Kezphu4+tT4w8hy/gp1igsjD6r&#10;3DZxikJShYtJTExi/5qX0tLdVq4AwgDUW0ujrKyMw+Goqakp6bb7cc6T5OTk5KRzAQFHa/1xJ0yx&#10;LinIk5uuvNh19Y3036S/yLvzKOfpzOm2zg1LP0ZEA0OjEd9+sXnbu/YpKSouMZ84ngsEoCIm5pxI&#10;zEyeNCHo2FG5/ZNAUgvk5cuXHWp2N1UIiLhkxeob6WmA6HfwF2n1nUc5T2xtp3MJ9OrZ9cChw6rM&#10;4Zf0ZXkAUHE6KkZ6L1sqFI4eZ6ZGQEer3fHgMMWqNG7KNCcrs0lWtnUPvS4rm2hpJSotBcKcOnHy&#10;XXo4KwSRSLRtx67z8XFV2esIhAOtW7da4bp8pL5ASYuaTZkmLMg9HRVZ17Rga4xptuZEn23k99R/&#10;Iig08pDvTmntNB+/gPDg47t3eEtzYq1nOQmfPWz0l2azoFwkGj/JQvRKCJKTwGXej7Ipmg+ysmfN&#10;sucSQKhITk5VxpW8XFRhYmrKAfTydPtBv7rdcWHh84mWFlwgAMjXH7Fqjfv7U5aSQvmQoIZoIxku&#10;ELQCcVjYaXNLC3Ug4WGh71U5tWeFL6ZYWmg3oDhhwykXicZbTBYJSwERCBn27eDN22rUPmUrhRCE&#10;L/T6L122vGvXTysqKk5FRB0NOAQgTohPUmvUdVwsFhsaG7cg5clJtQuQvJl9fgFhQcd699L2DzzZ&#10;iHUbDtuVngPo7DDTxs5eOs7eeXO5XNU/ocjNK7CxnnryRHB9t5tBoZF+vruS6xQXfQ8Ri8V841Fq&#10;AKdOnJD9de7cvf/jbGdCoI9uFxWX5vot7crqVSs4VTdPcmq0lgqF5mbmAOgyb86ESZassVFcXOKy&#10;eMnjrAduq5YbmijGHQoApcJXZmZjB+v12V3HD1aXS2npbiuXu/60YIz5ZIWsvsh11c30NAAcoDfo&#10;dsYtvwP7dXt/VlxcUlhYmJWdlZWVnfP4cfa//2ZlPwQGCAcIlicroj6TFIZhpJsfl5i0bdMGBGJn&#10;Y+kg8Tci4pwFi+5l3AQAvwO/qKxCLEtwaISf714AqHWbu9p9/R+pKQjiFAXdXgeFhndu12aPf8Do&#10;EV/PXeha37TAY8FHAw6djop4T5w8iFhSUlJWVqahocHj8ZT6pAARDQwNf/j2i03b9sqdsNJjw5WL&#10;Cap5phwUGnnId3d8fLy6estnhS+sLCcN0vtst88h6YSp9o75D+8mJSu49XRxcXG7du0UKLDRIOII&#10;Q8OWAAP1+puMHns5/dqlXy8QBIRKvwN+n/X7XDoz8FhQOw2wkPd45d1Z6LrqVvofC+Y515VfLqoY&#10;ZWoiOSOx1hcQhUJRCNQQbSSX0tLdVi0HQgiSXTJPMd8fnFwWY2me/+EQhUhjGMbAaBQXcKBe/5EG&#10;hnt997UAYqg/1M1zi+y012VlS5a5/pNxC4CwHQsIEh5PPTQsstFxVoeOhQQFHNzv05iIqWvX/xyo&#10;119dXilRxVIuEo23sBQJXw7S67vb56Cyl3srj3Kezpg+7dDBX/r0lX/bvW2Pb2xkiJKeMSuWiVOs&#10;Swry13uslVb+lPK6rMx4zBg1hN69OvsHKuZUfytsPU8Awtf/fqa9Y7du3eXePZcKhZbW1qJSIQIS&#10;IAxbYxtg7WpXaYCxojA2M68QlkaGvb37yAiBQJ2Ik5MU+XdPvnhpvedaDnKwqp44AAIAAURgjXUA&#10;XuvWvXvpftKpw5rVbgp0LCDiGPPR52LipSNFxSXmEydwgfBatwgLPyO97MQlJHlv3gAAdjZTHJzn&#10;KkqBhpCZle3gMLMFcgT637nJlAuOTUgqysu2sXN49yUQUd/QiFu1/+UpyW8y9cVisVLtPbFYnJ+X&#10;q9T6243jzX2VAODOvcy5zk7BQfV69RXIo5ynM+xs3FYuMzQZZ2xmXiEsOV8zSmKEQNBdS/PEO1dy&#10;loUt+z/s26+8Nnk3eYX/pIu/bfBcO2Oalb3kmZFIJFq5Zt31q5cByEC9vtt37FWBE3KEQNCRxz0T&#10;Iz84KCn10oZ1br179XyYdS855TdlK0OhfIRQQ7TxjOAL1AnY2Ux2cHZpal3kUFRcrKm4B8zT7B2f&#10;Zj+YYz99mp0jACCiifl4sbCkri8IAEqFwmvXruXn5bVv3062cWXjmDDFuqQgp4EmU3BoxM0rF7ds&#10;q92hQYHk5eXHJyTk5DwmgCO+Hz78+x+km7zKfX1aajIBcWycUhKcGk65qMLExGTE0IGbvOVHYH7P&#10;F/RXvq/43Vm/5efk+Jgpk8bV6m6a+TC7MO8x2+hvzvzFd2/f4PHUoqJilX13Nc3eMS/rYa+eXff9&#10;Iqe7AAB4bt0+sHcX6cP1Wxm3T5069W/2Qx1trSFDhpibj1fGiXEj4+8lLvO0JWnq9THbZdG9jBtu&#10;q10VlZ4qpai4xGzSBDVEAOis1XHu/IVt2rb9tGtXnqZmq1atlOdfCgqN9N+383xybRfWhi3bk86d&#10;BQK7dmwbLHlKWFRcYjZxghqCpqb6iZPhPEW0Irx6/c9+vXXf6l0Ui8WWttOL83MBKmJi4hWydN0l&#10;ZjrPeZKVSYAz1pS/bOU6hS/RQBxdFj3MuDl92hSH2So1+N8KwzB8I0N7G6v6CjdcSkt3W+16OECR&#10;DcDqM/vZSJ92rTWG6xsmxp313rJxiEzv0KSLv23wWOP608IxZhaK0gQASoXCyVOsK16VIsJ6T7eR&#10;dR7tKY9ykWjjRk8Pdy/pR3WFu9eV1LiUOvERj3OeTJtuy0UAAnWbqSgWNhf3a73e9YWTZGb96zRr&#10;1qmT9cYWUSiUd+R9j8p7n1mzxg0AdHV7N7Ui8mnfrp2ibsr9j4XkZT0Y/s0g1goFAELIiuUrAeDm&#10;jRs/uiwUCAR8Q/5K16UikQgANHk8A319KysrY2OTd7RCGYZ5UZA3bMhXDXTgRMeevXz1OsMw77Jo&#10;fSDiHJdF1tbWgQH+CfHxCfEJ69zXGxuPSko8x07Y7Llu4VJXJGpjxoy5f/eOMnRoIC3V1fp+MeiP&#10;9Fs3r1+te9T/WHBLAotqmnbvIbGJySnxMYP1PqtlhZaLKuwdZq1ctbas7DUAHNi3y8rGTlhaYWxs&#10;VJCXqzx9Vrh75T58+N2QL/wPH5drT8YmJl+IO7vX95B02wfqDfDy9Dhy+Ii393Yrq6lKejwxWK+/&#10;tm7vvPySxS5z5J78DMPYznK8l3HTUH+4wq1QAGjfru2vScmDhwwH5OQ+e9a1i85XX32lraPD4/GU&#10;GuWIAEhIpbii1vjalcu279wFAIuXLt++ZYNUyUspKcMMBKVC0RH//e+++uuysuVLl0yYOOnG9Wtv&#10;nsnlcqNOnrCymQHY0szc/K3zGwGXyw0K9Hdd5YYEz8anLHKZ3VRPmT1WrRATOBZySiD44XnhsybR&#10;QS6EEAY5R0OC6psQfe4cMEzXrgrz5TIMIzA29nJfI/1UrnZ3f5LzGAC4XO7ipa6lr8oSz8VqanJl&#10;rdA7d+9v8FhLQDx6nCIbZjIMk5yc8uqVkI1XcPfwsp5iIRSWKnCJN7Bu49ZfU383Mhx1KTWZHblz&#10;J2OQ3oC6M7t92vXXlJRFPy0HAB/fA4F+8uOoFQIhhAAQqPfuQl1NDQiK61xhKBSKoqCGaOMZM0og&#10;RrJh08amVkS5PCt8cTzgIENg7vyFsuPanToAkKVLl/6TcUuTxyNIrly5bmpqotgvNtb+HDpkaAPn&#10;ayrB1SDF2Hz8vYwbAv3hMTExSUlJ5+Lj9/r4VALZsGlroF9Vv+9J5mP9Aw4jkKVLlV4tWSwWnwwN&#10;s5w6RSAQmJuZLZw//3xivPTuc9+O7QySxUuXhYeGSAcRcb9fwPEAv0F6faTVGt9bNm3cQAA7dtSq&#10;NW5uYcEB2LVjm9Sum+fssG3nLgCOlfU06Y2OYikVvrqSmqyj02ZzPU7mzIfZ2zZtAIIAsGjp0gqR&#10;SBlq1Eewv58aT/Nmxj9GRobhoSeFQiHDMAzDFBcXHzkWZDjK6En2g+FDBsuGhioWQsgu782ua9YQ&#10;5DjPmSs1/5SKwffDADjPCvLrHvrmq8GxcXEtebyz8UkCwQ8lxUXs+GbPdXt9fBRSL7qVhoabpxcA&#10;LF66bNsWr7fOn+fssP/gQURYvHSZVJ93JDMrO+hYgPTlGBOj6OgYdZ7mrYx7hob6T3IeKWSV/0T3&#10;T7umJqcYmY4FVLe0tJRVr2khhEywsCLYMkByuZYl82H2lYspvXt1UVNcKke5SEQAklN/NzIyzH74&#10;4Le09D9SU+Njo9ijFuZj+uoNAoBSYeWK5T9dTku7eDHVzd1z7hxnBCY8LEqB8fO5eQUCI6NdO7Z/&#10;qv2Jo4ODvYNDB+3OuQUvzMzMI0JVkdSwxWPtFBs7JLjO3cvczEQoFE6xnJJfkFff/InmY+Pj4z/X&#10;G9CQGmzvAgNwI+N2fUezH7FPDdSUqgOF8jFDQ3PfieOhEf6+Pl4ea34wMGpqXZTIjj37oiNDAYiX&#10;h5s0T2+4oaEGoo7WJ4ePBrH2gK+f/6ng4521Fdk2hm1D8pVen10yVRzewPgp1vDq2ZmY84pSQIqP&#10;X2B48NEF85wtrGxqHZo41bo4P/dIoL+0RnGpUKjRsqVSw0R/S7uydtUKAPZZLmEACEFEIIBbN29k&#10;Y1aLikvMJ05kM8d66fZgoEVW1kMOkIF6n70PiaxvhWEYO8fZT7IyNXnq4RFn2FzfRa6rb6b/PtvB&#10;Tuqfl1JUXGI+YYIaga319zJpND5+geHBR44E+PfoJSds73VZ2eixYwgyifEJaf+76bbKdY7D9Loa&#10;Kpv9fv6hwUEIjOS8QElqKq5dtdLIZLQKdHhW+NzCcjKHkDat1ULDopQao842IvI7sL9P/SWI9vsF&#10;nAo+BgBeHut+MFB8OVZJVirInqVvoFQo/N/Vy/oKioocJhC0AtDRan/4aLDsVgceCz4a4AcAdjZW&#10;DkroE9MQHmRlu7i4vBaWavIUFgv9jojFYiNjYw6ApYX53PmLpe76Wxl/L1wwDxHPREUpvIzTfr+A&#10;k8HH2etzGx43umY6YsrFXz081rF6IAAHiLZW+4N+AQpUo1wkMjE15QDIfoMDwIOsbHv7WRwAgIqg&#10;4yFdlZ8ZWyoUznBwepGfi4QQRACMi4tTWRrLGne3jZ61Hxh5bNl+Mf7sbAe7aXWytdnAXS6Im0Ux&#10;BQqlmUIN0XeCYRi+kVELLE+5oMg6kO8htzL+XuAyj0Pgu28Hb/beFRQacWjfXk3NFtE1TT7jcebi&#10;V0VJSYos9DfK3LxSWPjm8hsspcJX5mbjrCzGzVug+KDTkQLDz3V1DsmriMMmZH75RZ/dDbOW353g&#10;0Ai/fXuBoMu8H6VFWUUiUeTpmF989xAgAoNhbh5Vvq8LF3/12edTWFAAUPmFnp6jo+OXX32jGj0V&#10;ws97fGMiQwEwIiw8Nvniof17Bw34bLePn9zJYrE4INBvthKq0QwXCDppqkVHJ9Q9xDDMD6OMNBg4&#10;fNi/h25vADA2N+/UioQormZ1wxGJROfiE+PjzxXk5/N4rXr06DF2zJghQ79TZXlkRJyzYPG9jBsA&#10;ZNeO7YOVdr4xDMMfZTTX3vbNbpM7d+//OGc2AWaQXj8lPYJZ4rrqz/Q/AMDXZ0//esqqRcbE9v5U&#10;e7BCK9s9znkyk08sxgAAIABJREFUfbot+8Bh2+aNQ2R6oj7KeWIz3ZZLQLO1elDQSdWXyWUYJiEp&#10;ZevGDUAAgCxfunCs+UQV61CXouKSCRMncBCA4Bd6eh06dUq/eu31KyFh4ODB/UoqqpybVzB16hQO&#10;IQCVu3bsqPuJKC4ufv7ihbqamtzWaO+Iq7tXemrKBs81I/RrPzF/UVwyaeIE9vwZN9pomesahVtc&#10;YrE4MOCg8+zqpyHXrt/4acliQhCA9Nbt4q+Smuc3M/5e5DJ/g8eaETXdBq/LysaOGQNAFsxzkn3K&#10;/LqsbIKllUhYunCek5IK9lIoFKCG6Luz1y8wMuTI1k0bFO6Bed9gr8sVkshbAuKExJRaTr/joZH+&#10;+3cmnVdk+XvPLdsvxJ/d4LF2xNvcztv2+MZGhUWEnnpr7dD/ytO8AhvrKd71+9lWuntdTk1QzXNT&#10;tqsqgcqYmNjWdZwMr8vKbGfMep6fP8Vi7Lz3Pgu0gSRfvOTl4QYIwCE6ndqeOBWlYgXYR05L5jnJ&#10;7dCYfv2m69JFrksXjDGvqiwydZZTfvbdpPept7DqiUtM3rrJa+qkcXMVeh7m5uV36tiBvfKwf5e5&#10;DXA+i8ViS5vp3wzQdfPY8uaZjSYuIdl7ywZg0M5WjhPyUc7TGdNtAUQpKZcUstydu/dnz3FuAQAE&#10;CRK2YO6wIV9ulGlZjIhrPbx+T00JPq6KSrCysI5oBOAQRNYtj6Cj88nhI0EqLuRW+Px54bPCigpR&#10;t27d2M4liHjkePDhAH+QBAzw9X9Y5rpCeT7bq9dvui5Z1LqNplBYCggDB/TbsXufaurWIuJIQ8NP&#10;eJz6WpL6+AVEBB9jz5+IMMV/e67w8Eq/mOxSM5gIEXfu9T0TGUYAAMThYZHKboD3KOepnZ0tgYqk&#10;87UflN+5e3/uHGdAAA5ja22r06XrxV8vXUu/DACD9Op96EmhUBQDUt6NiooKPp9/+68bTa2Iiti+&#10;28eAb8Dn8/ft9q571HqWA5//Q2VlpQJXfFFUzBfw+Xx9UXnZG6al/+9PPt/AcdZUBS4t5WluPp/P&#10;z899Wt+E8DOxCv/F5fL3P/cN+AZ8/g/lb9yNUePGCQT8588KlK2Pyniam6/PN+DzBds2e6p+9crK&#10;ypF8g4hTx+qbUFRUJPvS3GqKQDBSBefDe86zZ4WKFVhWLtLnG/D5+jmP/2VHxltNtZ5irthVGs3T&#10;3PyRfAM+nz91yoSKigrpeEVFBTuuqI/kr39cEfD5AgODy3/8Xl5eXllZmZubt2T5Sj6fb8AfmfUw&#10;U3ZyrZNTBbiu8xQI+NZTJhVLli4vL/fa7M3nC/h8g/MJsapRIzb+vIGAzzfg8/l89n9mY03yZC7j&#10;lZWVqvmQuq5bz+cPQ8QXRcWm48wM+AYCAf/yH7+pYOnKysqRfH7Awb31TWC/3XIeP7711y1lKMDK&#10;5/MNziecrXXoRVGxhdVUvoDP5/N9dv/MMIwyFJCyYp1nfbcuL4qKp8+yZ89P9nQR8A3OnolUqj4U&#10;CgURP96n9YqCy+UGBAbUF4v14fHTwvl7fPYDQGjk2ZXLl6CMR/1RztOnWQ91tNsr1gvUvl1bp7kL&#10;CHBMRhvVVwnpt7T05UsXA2F8DxxR4NJS2EfXV9PrDQ9+kpuLyi/99bqs7Mc5ThzAszFxb05FO+Yf&#10;CADLfnofGws1js46WkmJ59Va82ITUhztbZVUGLk+CCEIJP3Klfom1OoRz+O10eS1/JjdoSwdO3ZQ&#10;rMCW6mqjTMcBcGyn2wUfCwQADR4P64/rQUSRSJSXl3/v7j+K1UQunXW0LiQl99UblJdfMsp4VHbW&#10;A3Z8hvOPHCAbPNwU4m4qFb5yW7WCgcrYc3FDhw1XV1fncDg6Oto7vDe7eXpxgDvL3nHfnh3S+bVO&#10;TmVzI+PvK6kpOlrtQk5GtJUsra6uvnbl8g2btxJCNmzydrS3Eym5mtf2Pb7em70IwpjRxjt27PDw&#10;9Ores3fpK5G1tU16WlVDSA6Ho4wPqVgs/isj48ixY9IvrK2ebklJvwFA+3Ztz8VEz5m3AABWrFrj&#10;ZG+r7H1gg3Rev35d3wT2w0OA+ULvC2Uo0FlH61DgEQSyYeO2WlXc27drG37qxMZNWwEgLCpaYChQ&#10;RkFpKZ5rVjEAYZGxr+rcSLRv1/ZYYEB8/Lnjx4MCAwOjoqKSUy68D5HkFMoHDw3NpTQGkUhkPX1G&#10;UUE+QgUbVIOIIw0FakCUFAO2fuv2lHMxAMTZYablVBtpn+tSoXCz989/pF5gQHwm6sy750Eh4qtX&#10;r0pLS3V0dGTHRwj4HXjc6HrKII0wFHRoXTtjVrEg4g+GhuoARwKrEhHfzPY9vmcjT3x40aGr3df/&#10;cTGFcCqiImNUlvaGiCMNDdWgLCXlj7dOZnOVx5kaLFvpoXzVPkZuZfy90GUeATJQr185tPwn43pc&#10;XDwCKSkuefLkyb379zIzH/xz505WdhYBAARCyNpVywxNFN+3pj5CQiMO7t8LSJYvXZRXJDwa6Gc4&#10;cpiiShZ77/E9FxUadEz+ldZz6/YL52IACIHKKEVcEv8r1vaOeVn3EhOT5YaernRff/liCuEAAvju&#10;3a2kZ7hJqZc2eLjxWreMiDgj/bIANlv4R2eCGBEWpvAYVJbg0Ag/3z0AhAA5HOjXo56WpKVC4Ux7&#10;x+cFeYDg5amYMlqIWDc3BBH1DY3a8SAmRn458bMJydu3rD8bHVM30UOBXL1+c/nSRQDgd3D/Z31r&#10;J+IyDLPJ++ek+FgCREerTcipN/VDfheCQyMP+e7ppdsMemhTKB8J1BClNB5fP//QkOOAxMvDPexs&#10;3I30K84OtjZKqxT6W9qVNWydWAKAqKWt8yw/D4EAQGft9oFHgt8x9ahUKNzivf1S6gVCABCSkpJk&#10;TTgfv4DwkGN20ywd6jRD9/ULCA0+vnvHVqU2RImIjtu70xuZytizclJD63I8NCLAd0/Q8WMqzg1T&#10;AVHRcbt/9gZA3317++sNVM2iHlu2X0w4u/tn77f+lR0XLHrw183TUZGqtwE+HkQi0VS7GUUFeYCE&#10;ICIHATkICFXXB0ACbVq31tXV7dfv8/79+40yVkXFYFke5TyZPt2WQ4AgIJSnpCisoJ35lGml+Vkp&#10;F+Q/EykVvjI3MwNggMAGD7e69WmUCiIaGBn27dnZX15dN5DkyvL19S9cTDl9+rSSPiOjxplXCovi&#10;E87XjRxhi9YM0tPd7aP4vjJJFy9t9HBDIAL978dPtPhi4KA3J4JGRcfu3rGNAOpotws5+a7W13CB&#10;wGDIlxs2bau16ALXVX+lp23wXFv3ZJA8YlPk+VkfyamX1q9byyHk5IkQLZ3OdScUFj63mTlT9Kog&#10;JTlNeWqMMBSoI/gdUFZhKgqF8p+ghijlnbhz9/6Pc5wJABDo3Kmt8h5ksiBiwvmkkOCg7KxsIKjZ&#10;mjdgwP85OTn37ff5O0qOS0zetmkDAmryWk2YMLFnz57GJqa15owaN75S+HLgwL6bt+xgy1q8Livz&#10;2uz9e2rK8G8Hbt4mv72kAomKjt398zbgoO/eeitzSomIidv787bg40c+PEMUAO7cuz93tjMAODvY&#10;2dQpu68MXpeVjRkzlmBFUvKbikIHh0Yc8t0j0P/OzXOrCrT6yJE2KQEChiNHGBgad+zUsUvnLppt&#10;2qipqTV5xwW2QlJRQV5sTLQC3U2jzMx7avH8A0/IPYqIBoaGp8PCCJfbXrVBuezqfEOBuanhspXr&#10;5E5gO3JFhYUqySEJ7Ed17Jg59ddSnjDFurjgSbISokWMx5mLX79syPVZyuuyMpuZ9j20Wu/28X+X&#10;pV+XlZmOGdMCgACzZfPmoTL1k58VvrCytAAku3Z6yxZtZhjGwtqmqCBv3arlqokXCAqNOLR/DyCc&#10;rr9NjlgsVmoZp7/vZs6b4wzkdUry28NbKBSKsqGGKOVdYW+2igue1BeL9f4THBrh57sXsNLvoN9n&#10;9du0iLh0xerrV9MIAiAgBzlIEEBgMGydh2KC7t5KZla2o4M9QXyrAbbS3SvtYmJy8ocWmivldVmZ&#10;8ZgxasDExye8tXmjQvA/FnI84KCmZsvQ0Ei57ndfv4BTIcfbtOYoNUibIsuDrGx7+5kcIL16fvrL&#10;QX/VnAn/ify8XG15/p9GM83esTT/3+iziXKPlosqTE1NQlReJpcFEfUNDdvXX6P1Uc7TGdNtlFrF&#10;VywWjxplHBJU7xJBoZGH9u+oWz31HWFrOH+q3bY+3ybDMAzDKPVbMvBY8LEAPwTQ0frEP/CotA7w&#10;pbR0t1WuAKCj3cHJcY5m27ZpV66eiQxHAEOD75RXSrou+/wCw4KPAhHHxSYou34ywzAFBQVisVgo&#10;fFX4vPDly5dFRUVFRSUhwcehSVvsUigUKdQQpSiG4uKids0zEDH9+k3XnxYjlp9PvNiQW4S8vPwT&#10;J0/du3sHAL8cPHj8+AnaNbNJlY1IJDKfNLniVelAvX679v4i1+1TKnxlZjauj65OfW6TDwOGYUpf&#10;lqgyAnaR66ob6WkEYbrtVMsp09q0aUMIKSsvv3wlfZ27G5cQXusWZ6ITm9wX91HBMMx0x9m5WfeB&#10;kC2bNgwdNqKpNVIuK9y9Lqcmh9YT33gpLd1tpWtEuBJdjm9moevqW+l/nKpHve17fGMjTyYkJinJ&#10;HvvF76DF+ImTracGBR6qLz8zKDTS33fneUV7RFlDlAPlF2TCXBHxr9t/Hz5y9H/paYQQRABgvDw8&#10;FJIUKqW4uFhakqpUKLSzdywqyAMCLnNnT7aaxo7n5uW7LFhYWJBHABgAtqPO8qWLlVGSx2uLd+9P&#10;O3/19TefduvWpk2bWvu8fsv2C/FnESoSEy8o1Sy3tnfKz8qsCt4HhKr9l0AAsNLXZ5/K8jsoFEpd&#10;qCFK+ahhKwC1lNcT9T1ntbvX76nJBMQxMXF12985uyy+n3Hj0IH9fWgajKJhc5XZFvCsuUkAEBEI&#10;sZxkNn/hT02s38dKZHTsnp+3IQEj/eFunpuaWh0FUy4SCV+WsL0Wq1qS4uvklN9rPfJ4XVZmOnpM&#10;C6KKlL/6uHM3c+4cZwBRXTPj6vUby5cuHqTX+x3DUOsjN69gmvUUBCBAxpnq11ctzNreMe/h3eQU&#10;xbd9dnZZdP+vm717ferm7iUSicMiIxPPxUmvD1B90SCzHWzf2vy2gVxKS3dbudzSYvy8BUukv1FK&#10;6qX17m4AACA+eSJU6pMXCoU5OU8IYMeOHTt07KgQBeqSdPG3De5rkEPY/raavNYD+vcfMnTo4MFf&#10;dv20K4+nuWj5qhtX0wiUJSfXPocVBcMwy1eu1OrwSceOHdu3b9++/Sdt2rRp06YNj8dr3aqVSFy5&#10;aMnS5wV5AERHu/2OHXu6ftpNGWpQKJQ3Qw1RykfN+YuXNnqsdV26cIy5RVPr8p+JjI7d87M3EPD1&#10;qVGz51Ja+tpVrl2024ScPNOE6n3AIGLa5SsRERHP8vMBUEurk4mJsb6BQLY+J0X1PCt8bmE5mQvA&#10;QEVEWFSHJnIJKgOzKda+3hulLj7PrT9fPBeDID4ceKSnpIb2P3fvz54zmwN4OPBQz3qcgarBc8v2&#10;C/FnAZitmzd//e3QFi1alJWXHzkafDL4GEBlfMJ55X1Sfq+qaUcIoNyiOJlZ2U4Os4xGDlnr6a3w&#10;1cViscDYmEsAUPp8CgbqDXBwdBqg9wX7W1+7fuOnpYsJMIkKcgtnZmU72s/iACAwfgcOSrNLxGLx&#10;/MVL72bcAoSxo42WrVijykiNle5el1OTAQAIA8iRlPRltwYZJC0AEFFHu90JJZeWeAO3Mm7Pc5nP&#10;RQACg/Q+37R1e92nuhQKRalQQ5TyUePksvjB7T/jz8WrNSC1LC7x/OFDvidOhL8/gZePcp7OsLNB&#10;hNmSlNGi4pKJEyYQIk5sbj5eCuXdQcSlrqv/vJr2IYUDsA2BFs5zmmRlKx302rItOT6OLRCsraOd&#10;n58HBAHJ7h3bBskUpGkqAo8GHw30kx0hBBEr5UZwNI5SofD333+/8/ffs2bOkI3PF4lE9nPmPsl6&#10;AACHA/17yjS7epCV7WA/iyATn6DExPILF1P/SPu9U4cO33///eef/1/d67D3Ht+4iNDg+rNY/yuI&#10;uGHr9uT4swQ43337pddmb+mi/9y9P3uOMweAkMp9e1UahjpcYKgBONvBbpqdQ3FxceaDB3/9lXH5&#10;8uWMv/4CiWeYEOxVf41l1XAuMWnLpg0cgohMcvLF9+f7nUL5GKCGKOWjZgRf0EO7TcipBnkOj4dG&#10;+u/fmXT+/Sr/IxKJzCwmi4WlA/X6btq608TMTA0gUplFKSmU95y8vDwd1WZuKxW2x8bSeU4WMoYo&#10;ABQWPt+1Z+/1a+lCoVBbq5Ox8ajpdjOUXQCmFqVC4bIVq+5m3EKAL/T6L1y4SFrD/HVZ2ZnomNSL&#10;Fwhg927dzM3NB+h9oah1vbZuT4mLRYIAcEReOqg0NrW3bvdJFlbqGhrHgk4+zs4ExFMnT8jNX1UZ&#10;bC+u4Ho6wTaa3Lx8S+upXAAC6OXp/oN+VRoqIu7cu/9MZCghMHBAv+079qomdoMtVUAAjwT61/oD&#10;icXi4uKSu/fuXblyJS4hwXXhXFW2+a0LIu7c69v5Ew3l9Z+jUChyoYYo5eOFYRi+kWE/3S6HGvY4&#10;Nig08pDvziQlFP1/d1a7r//jYgob9+S9xWvIsB+aWiMKhfKfuZnx95oVi8IjYmRNBUTUNxSY6g9b&#10;66m66qYNoai4ZOLE8QSIJq9V69Zt8wvyAKFPr099DwQo1dTxPxZyLOAgAXRysB8xUr9Hj55yr8mv&#10;y8qc5s5/mv0AGQCCOlodLa2mWEy2avIL+Cp3rz/qLzf1joSEhvv5+jAAnWsWzs3Ny5/l6FguLAUA&#10;X5/dDW8w8y5cvX7T9adFyFTGJyS+hxWtKRRKk/Pe3U9TKCqDEMIAKRUKGzg/OvYsvK8xO5s817mu&#10;cQMAK4ux1AqlUJophw4fLRVWmJqOvnH9mnSQENJdt0/G37ebUDG5TLa1JcDx9dkTHRN78tSJyKjT&#10;3XR7Z2blmJqOvpL2m5IWRcSAAD8CzOmoKFu7mbq6veozLFtpaAQF+i9fuRYJAcLp1bP7ZMspTW6F&#10;+voFpKWmEChTkld2mtXks3Fxn2jp5BW8MDMzCz4WyI531tE+FxM9e54LQGXfzwcoY+m6fPvVIAOT&#10;cUi4M+ymqGZFCoXSvKCGKOXjhRDSTbd3XkGxWCx+62SGYXIeZg4e0K/J72PqY4yx4YkTJ+YtXN7U&#10;ilAolEayZ9tm19VrAXDJ0mVe7mukIUsvXwmZ+t9VVlamGvVkeV1WVil8OdvBRpp22L5d22OH/dd5&#10;egHgylVrF7nMacil9b/CtuLorNW2vr5NbLtO6csxJkZxcbHtO2mnXb0hMBTIWviqZI6Li4eHh4FA&#10;EBp8DIA5HRWnWPkTpkyV/mqtNDQiT53YsHkrQ4hfwFE+f+STnMfsoWlWk5OTG9So7D/xuqzMcorl&#10;2egzzwsLax1yX7lMjdc6L78k0G+fYhelUCgfAO/pLTWFohrMx5ohtAgNOfLWmcHhUWoEFixcpgKt&#10;Gs2HlBdHoXycjDE2io6JUeNpJqf+bmho8CTnEQDoj9AvKCiSTaUpLi6+kJq6zt3TQMB3mTtL9Xo+&#10;K3xBACyn2tUaF+j/EBsX115b52bGXWPjUUox/AjkPnsmOyAWi/9IuzzfZYHAUGBkZGhkZGRuNvZ2&#10;xi32KGuYLVy6nABZvHTZwgVKsZDfACLezvgr9eJFDuJAvf+LiYlRbPfjgsIXxQV5S5YuWzR/jkhU&#10;zg6OGDY0KSHxyyHfcUgL2+l2693XsPa5MorxuK5b/7ygcPuOnZOtLAUCAw/3dX9e/59IJGKPxkRE&#10;IsDR4LDMu3cUvjSFQmnW0BxRykdNuajCxNSkBWBUVNQb7gwe5TyZMd1Wk8eJjklSpXoUCuWjxdcv&#10;4FTwcYK4YP6c4jI8GvDLPh/fW7f/jo2N/TfrAQABAgSB11r9dHSciiM1iouLxWLGcvKkxPPn63Ov&#10;RUXH7tqxnWBFyoVfFbu6s8uie3/d7KPb7aflK0telh49fvzvjL9qTmGbiYL3phoJ86VC4UwHxxf5&#10;udpamidOxShWqzfD+mlbtGihDDuQYZg1nhvTUpMRgACsXb3CyHi09OiDrOyZ9rO4AADi5GTFd09l&#10;KS4uvpj6a3h4xL/ZWQAMu/+arVtNmDDBwsLyz4y/vdzdAJiE+ISG1KinUCgfCdQQpXzsXEpLd1vl&#10;CoCnTsgvpXjn3v0fZzsTxNOn32SsUigUimJ5nPPExs6Wg0BYC0NCL90eY8eOG/799126dFV9ssCj&#10;nKd20200NTWFpaVvLnvzrPA5IxZpKzoZUiwW842NueyWEEAEgjBmtPEU62ndunVnDePI6Ng9O7wJ&#10;iJJTfq/19oBjxyzHm38wF/Of9+yLiQyXtC5lf6Amr2VQ0EnZ39Fry7Zv9fqooGM2wzDZ//6bkJh0&#10;Jiry9SshAiAABwEJAAHN1vR5LoVCqYYaohQKBBwLPhpwiABjOWmC4+wfpf0PXpeV/XIw4ExkKAAE&#10;HT/aVaGl9imURlJlk9Q0TUDuiHSw+pC8SYhACCAgkZlL5TeB/Ko1ZOQj4loPr99TLwAwQCpjos/x&#10;eLw6q6iUUqFw8lTrCmEpAuhotztxMqpJ1Pgr4/bftzPat2s3ePBgLW3tuo4+z63bL5w7kxCf+AG7&#10;4Fa6e11OTeLxWh49EtyhY0cAeF1WtmPX3vPxZwkh06dNcXCe24TqvS4r+/PPG+EREdfS09lTGgGn&#10;TBo37/1OcqFQKCqDGqIUCoBM128EIIBaWjp5BfkSR4PodNTZD+bxOaVZIzVjZOwZ1oypNVpl0UiO&#10;1TKHJDZVHbOIyle9fIZhos/GHT929FlBPjtDW6ujnZ3dOLPxhBBW/rXrN5YvXQwIA7/4fMcuH4UX&#10;m2kEIaERB/fvASQ6Wu2CT0S8h1XcgkIj/fbtPXrYr26X0Q+Dmxl/L3KZp8njRsck1jokifQBAPHh&#10;wCM9dXurXr1aFBY+P5+cHBoWWpift3vHtkFfDWlqjSgUStNDDVEKpZoLF38NPBzwb1YWABBEvS8G&#10;ODo6fvnVN02tF4VShzqeNdkBGbuH9ULIzq1jLcmaUlS+auX/npa+dpUrEkKQADDa2tp5+QWE9RwR&#10;3LXj58GS649YLJ7l/GNOViYA+vrsldaqbUKeFT6fYGmpDgwSPBIQ+D5YO7JMmGL9suDJufgPtoPl&#10;VHvH/KzMhPh4uS7fle5el1NTAJAArF29zNB4nOo1lAtbxEipnWYpFEpzgRqiFAqF0myoadYgILBB&#10;nTKBnyDxtsl7e40YU6mFJRlmZVP5qpIfdCrcf78PAk6eNMHe0YnHa8PKLy4p9t6x+/fUZECY7Thj&#10;2nQHqcBziUlbN24ADvHetP496Rjs6+d/Kvg4B3Cs6ahlK9c2tToAAIi42sMrLTWlt66Of+CJplZH&#10;KSCivkDQTbttyKkzcic8ynk6w3aak6NDQlLi4cCjSqpRRKFQKO8CNUQpFAqleYEIpJaXDWoFgUpt&#10;o7oOuXrfJPX7UfmqkH/nbubc2Y5AyKkTIZ10OteV/yA728FhFoHapV+Liks2bli3bdsu+Tork4dZ&#10;Wffu3SsuetG9e/evv/5G6tTKzcu3sp7SAgiByqDjwV0/7aZ63QAAEWfYO3TR1r6SfpkAASJOTEh5&#10;H8KYlQHDMHxDw769uvoHBsudUC4SmY42DQ0J1tLpomLdKBQKpYFQQ5RCoVCaF7WNHPYiTmoerZWV&#10;KPt2BCKdL5ktG3xK5atC/kiBQI3AyZAQbZ3O9cnPzM52tp/FQGVy0oWmTcJ8lPPEdvr0FoAEkCEE&#10;EDgAfINh6zw2S+fs2OsbExGKgHFxcdKSb6qEYRhDI0MChADoG3y/dq3nh2qFshiZmWvx4MTJaLlH&#10;H+U8nTF9WvDxY11omT0KhfK+8iFfoykUCuVDg40FZWHNpdomTNUL1kSqLvNa/aOGN4+wJpB0jMpX&#10;ifxLl9PVABbOddLW1gGA+uT30e05dqJVbFTYtSu/N2EgbmbWv06zZnI5YDFxgo2tXWseb+U6zxvp&#10;aa01NGSnLV0wb6ypSebdW01ihQIAh8M5n3geAD4w+1MsFh8OOOg0e16tcV3d3g/+ulGQlyu38djJ&#10;8EgA6KSlrQoVKRQKpVG8d2XuKBQKhVIvNf1rCCgxX7DWUSTsf5JRglDt3JO+vcoEkryg8lUk//Dx&#10;4wBgaDLurfLnz3FggImMOAlNhFgstrefCYQ5GRLisnBxh44d1dXVr6WnAZQtW+mOiCdCT0lDq/6v&#10;32fjzCY1laoAwOVyPzArFACWrFoXFHIqIjSo1vjyhQuBECtrK5GovNah39LSz0aG9tbt8gG3rqFQ&#10;KB8A1BClUCiU5gPW+JekKg7BWhaMxF3HTkTZEFFSbWZV20lStx6VrxL5QqEQUNSuXfu3ym+loaHG&#10;a/MgKwuaiDNxiRyC3ps3Sd1usxcu4QI5dSISACJj4g/47n9w75+mUu9jwH3lcgDOXt9D6WmXZMf/&#10;r18fgakZAa6piemlixdEIhEiCoXCnXv2rV21HAizb39AU+lMoVAoDYEaohQKhdJ8qI4CrfoXAgBi&#10;tRmE1aMAKHGzsW43ieMOAaWisKYrj8pXifzSV6V9enVvoPwOnbTrrcOrfE6FhxMUDxk2gn15KS09&#10;86+bzg62rF06xpiPQK5cvvRGGZR3olPHTw4FHgZA11Vr/816IHto3cqfrGzsgBA3D09TU1NDI0Mz&#10;M7PoyDBAJjw0vKlipCkUCqWBfGgRLBQKhfIhI3Wt1UhUlLFSqo8SAKgUPv3z8tU//7z1qKgMiYaG&#10;OmmroztAb/Cgr/p10uAiAKkq9YqkVm+ShsmXpkgSNrmRfbvEbFKg/JyrSZf/LdL+YtTIfu2UIV/Z&#10;+teWj5CZ9biB8nOyH3TT1oQmghDso1tVBbdcVLFmtWtbzRY2do7siEbLlmLA+5n3mkq9j4Q+uj28&#10;Nm9zW7ksuqo4AAAU/klEQVRipoPD6ciotu3aSw/Nc3awt7M5FRp25XIaB6Fb926mpiZffvV1E2pL&#10;oVAoDYQaohQKhdJ8qPaTVTe2ZAeQgLSjJQKQstwz/jt3hl0BkFg5AAjAAQgHIABfGM9eMM+qb3su&#10;sJYXazE1XH7VT8lLdlYNz131q3eWXxq3fkPwS2hjqTuy3zdKkK9s/WvL19Xtfasgt6jw2ScdO71Z&#10;/ovil2oAvXroNuz8UDxaWjo3r6YiIiFkxpy5LRCCgsJkJ3AAWmm0bir1Ph5+GDbEab6Lv+/eCRPH&#10;J8QnyiZ/ttLQmGk3fabd9CZUj0KhUBoBDc2lUCiUZkZVhZzqNMQqi0eSqYjFt6NtxkzbGX656iC2&#10;GThU39zcTH/IQLalIEPIrcSDsydNPnr1GUjyEbHB8iVOO4Qa/0CpiJrxpu8uHzS1AQC11bjKka9s&#10;/WvLnz7NGoB4b13/VvlBp8IAYMYsJ2gi+CNHEuQ+uPfPpbT0vIeZC+Y5ybrj/rn3gAvk66+/bSr1&#10;PipsrSz4o8cBtDAebUh771EolA8A2keUQqFQmhEoayDVHKj6V27qvmkeYWzZVuxjvG7BjO8HdWtZ&#10;7eureHb3WuShPcHpT1j7ada2UzO/0arpzHuTfDkHUdaXWMdbWD3SaPnCEGczvwfQZ9puP+eBSpCv&#10;bP3lyB9hyFcH4r3Za8iwEfXJv3P3/tzZzkBEKSm/gfIpLi7Oy8/r1KFjh44dpYPlogoTExNCgEOg&#10;d8/OhwJDqn87xBFGhi2hMjEh+cOrVfve4uSyKPOvmzrabU+cOt3UulAoFMo7QT2iFAqF0owgIK2B&#10;U+VJk74gAABPk+e4hyICAI502X3h0GrDwZ9q1Ig4VevUb5izd3CAmxUCAMLhn5PKpNLeKh9lj0vC&#10;UmvIJ5If0ndWG2qNld8CABAJqnOVI1/Z+suRf+J4CAK4rnK7cf1/cuXfuXv/xznOhIPBx0+AkhGJ&#10;RKbjzCdOmjTHec5ky8lmZqOfFz5jD7VUV1v0kysBQCRGhsbSt5QKhaPNxrdE8HJ3p1aoYkHE0WZm&#10;3ls2p168+Px5IcMwskcP+exup6OTX/BykYtzU2lIoVAoCoF6RCkUCqWZgbWSGaXDIApfaOpziwDA&#10;oNn7dlsPkKYqynXOPUrycfEv8dq7YlDHFnXkC2/+mpL6a3oB6Ghp5BeUtRs0zMhIf3B7rozLDgEI&#10;lBU8zMh+rtaux6C+WrV1Q4TKwts3sl+ptek/qB+PHSx7duOvh2L1Tl8M6tUSIPf2rynJ6XcKihBB&#10;p88QgYlgQBdNGfnCuzfulEGx/+L1N4HAwFm7fvyy4hXp1n+ARsHd+89eqbfVHdSvk9z9ET6+/Xfu&#10;K/V2uoP6dqpWF2rr/4b9AcQahYjevv//TX5sQtL2zRuQQO+en3pt2NKl66eEEEQUvhLu9tl//lws&#10;AHh5rv1B36iuDgqEYRh9IyM1wD66ugaGRsEnT5UJSwlUJiRW+zl9/fxDg4+z+vfS7ZVf8OzVq1Jg&#10;cLaj3TRJ4SKKAomIjvP52Rs5AAwAAU1eq2+/+XbEiB/66w3Q0enM4XAsp9m8yMs1Gy34aaV7UytL&#10;oVAojYQaohQKhdKMkQ3lLM84MWbBAUSAgXOi91hr1gobrRH1WW1jsXVoZEUV3T633GXrfax6I0eS&#10;xAhMnwV7tlgM6iSZjADkhp/N4uCn2NYmKsq5fR35wpt+4xYGcUhX75jgb3hAAIQ3/MwWBxPymXeQ&#10;63W32UGZsvKBcODb2bu8rQdXyS/933jzZS9l9CdAENB8W4T+xVnLY0qADPSJ3a2nUTdqNneHYFo0&#10;APZxiT80uWWdzZINt/2v+1Pf/jdC/oOs7JmzZqoRggQQCWEjqgEIAUTG78CBPv3+T44prFCm2Tvl&#10;ZmVaWYybt2AZO7LS3SstNXnRPMdJVtX1b0qFwkP+gYkJ8a+EpQDM0G+HLFq8uOun3ZSs3ceLs8ui&#10;+xk3AUBHSzu3IF/2/NfkaRQLy1oAAIEFc50trGyaWlkKhUJpDDSchkKhUJohEquGVFk8SIDcv/o7&#10;IgKSBUsmagJI4jyRsIZUTYNJajERicHFeuoeJ++w84qukt9lqCX/Mw0Q3b0Smp5JkGTuXWR5Z8nB&#10;1eP7SQNY1dQ6AXlKtNTV5MlHrhohBElrdZR4AtXUAQCZ+8ttZrP6DzG35w/59NXDy0cOJ75ETP9l&#10;8aG+kU7ftAcgoKFtMWrU81Yl0dFXgADAZ2bm/cuKcYhOq29nLm4bs74Eb55MzFpv3gtqeilLb0RH&#10;AwCA/VLTlhI/ZFVhWySSWNnG7M8b9r8R8nvr9vj1woVr1//09z90OyODANHW6tRDt4eNtc2XX38t&#10;u5CSiE1Izst60FtXR2qFAsAGt1VGJskxsbGyhqgmj7d4ocvihS5K1IYiw4E9OwVGRgTR3X1Nf71B&#10;hYXP7967dyU9/dKvvz4ryOcCQUBA3Ovr1717jyHDfmhqfSkUCuU/Qw1RCoVCaTZU18+RNgshklcg&#10;fp7zjADBtubf62pIXXpVdhRrL1U590hVQiIQ2cI8CCB+GG23IRoAkNPWwXPnjJG9q5adPf/xtZB5&#10;yw6WAknc+WOv/zszrS+vWj4SEAKCXPkcglUFYFGiOQAgBziI2GX8rj2LBnfiABDQN5o8eaKH+fyL&#10;hARtP20ZPKM9IcDtPmvNGoDKLrdHHXwAvWcsXjpLT7ITI+catNl6sfTSz5G55ks6S+QTAIDy+IBg&#10;AohdbMcN0JTakFXGYZV2jdkfeNP+N17+N18N/sbHp4Z86Xvq9cUqgFLhK+/NXhyo/OXAkdrHGNTk&#10;tVLGopQGwuFwAgKPONvPnOeyMCE+vmPHDsM7fjd82HeLFrgg4qtXr/65e/fq1Wu//fa76+q1EaFh&#10;bCsgCoVCaUbQYkUUCoXSbJDWw6l2uLHFcAAAyx9kPmUIQv++7Um1Sw8BUDJF1kgCJNXWUNV/ZWd2&#10;7iCIAG2XBpxkrVCp/G5fT4s4ulaHIAAe3BZeKpHPACIwpB75BBAlNhRrgRGs8gciDN4dsHRQpxYo&#10;/bV4A+asGwWAkHcp+5Ws/q8rAAAJEVXKyOfybWwAEEl0WFqhVD4Aip9eOHILEDgmTuM7Vu8PuxGS&#10;kkCN2Z8377+S5SuB6faOAODl6S7blBIAzpxL5BAyhQZ8NjV9dHtY2NghwIzpU2XHCSE8Hu/rr76a&#10;7ex05HBASvIFaoVSKJTmCDVEKRQKpdkgLawKwNZWRSLjqmtJAID0+aynhtQiAtbiIVXTq20ehKp3&#10;otT9Js69cOQvAkAGzt48Xlejrnxud6ONSwwAAO4dPvewrEo+YZ1+UtVqyMca9pl0EgLCwNnzB2nU&#10;kA8EOg817QMAzP3bT0pl9VcHREBpniUrX6Of6aw+CIDhh86WYrX89PAjLxEQf5isr11LvtTWa8T+&#10;vHX/lStf0ZQKXxUVPCUAW7Zuf5LzSDpeLqrYvd0biWiEgXKLJFEagouzQwvNNnkFRcHH/JtaFwqF&#10;QlEw1BClUCiUZoOsa6xW3iEAlgMQhAcp10ulWYooiYUFQqp8cTIuN6mTEgAIlufnvURE6DPDfIA8&#10;+QAAvY0tPgNAAi9eiqvkM0Ti8pMjnwABwkEghFSNSqyqPjPG96srn7RQ4wEggdLXEvls+R4iV/9P&#10;xjlaAeFg5uGE+2VVo2U3Q8KfAsBnDtb9uHXkszvVqP152/6rQr4C0eS1Tk5K/nLIsFJhme30GQF+&#10;+9nxKdNnEALbNm1V3tKUuvgfCxEI+D57dmVlPaxVRTImNJQB4hdw7KnM8wIKhUL5AKCGKIVCoTQb&#10;5PvGqkwezS+/6wMAjPBlGQCgxAVHasyr8iliDVFsuCy2YAd7d9aQKx8AADR6jugDBMjjnHyJ/Cpf&#10;HpEnHwEIIkEGkcgsSgBAHeXJl2Ze1tIfocr5WlN+p+HjTRAJ4t7jF8QICPAw8fgtIABdnMwHyJEv&#10;Tbj87/tTa1D+/ihNvjLgcDg7vTdv37kLAY6GnLKeOnnz1m3FBbl9dDvT4jcqJibmNAAJjzw9y97B&#10;0NBoocvcy2l/iEQiAGilobHbxxeA2E63qdVTlEKhUJo11BClUCiUZkO1USYLG9CJ0FqTB0hISXjk&#10;zSJJkRzJYamTReKKY40lyZurUxgJ5BWL5csHBBC/eJgJAKD9SVtWklgkZCfVJ581IdkaPUSOFVZT&#10;PhKJA1GO/ihHfjfrJUOBEJJ69I9CIJB7Ykc6ArY1dhr2iVz5ErOusfvzhv1Xqnzl8c1Xg88nJv7f&#10;gEF5ec8T4uII4L79AcpdklKHyJMnEhMT9/rs09c3AIC/Mu6sXLXa1NTUeqplWOjJz3R7DBwyDEFt&#10;yULnptaUQqFQFAY1RCkUCqVZwZo6NRxq7E/sO8auD0ECELT2+LPq+ayRQ4j0PdX5i9UZiAgAYiRA&#10;EB/mFsmXDwSwNPc+AAKqt6oqut7jq+FACPA05MpXI1XyRZKYVKn+KFd+VeyqTHAisiYsIUS+/rom&#10;NgMBGHh65GxG8e2EBAQCMMP6e/n61/Re/rf9qam/quUrEy6X+4vPbrf165EgATJrhm1JcZHSV6XU&#10;hMvlfqE3YL2nR0pKcsiJk/YOTq14mnl5z/ftP2BmZnbr6h8AeDPjwW8Xk5paUwqFQlEM1BClUCiU&#10;5gSyZgqp7ShDIND+W0fLLghAXoat3PdrlV9TYr+h1EgiVWO3w90Nx6+7llsOAARAs8/XvQGRvPQP&#10;ThXLlQ9wLdT/CQCB3gN7tmfH1VpzAREyz998UVs+ILx4+gyAkKpwX1KtP6e2ecXKJ1WhuTKVYqtc&#10;jYAMp658AACNwTMnf0YAMg+7TJwfiASgz+zRvTXk6i/xR8ocq39/asyS/HjT/itTvgow1B+ZEB/f&#10;VbdPXsHzCRMnRYQGq1oDigQdHe0ZdraxMdGx52Ld3T276+pKz/+1nl6vhKVNrSCFQqEoAGqIUigU&#10;SvNB0gekOkhVkozJvhruuHYoAADJDFs32f3EI7aCD4JMzCv788W5fc7zfS7iy9Tl044KWScdb9CP&#10;0z4jBHKj3beee1hX/uPkHcuDMwGgjZnzsPZVx3g9B/ZBALi/eX+yjHwEABDe2OwVTQBR/6vOLST6&#10;EyCScrp19ZeoKbu2VH+sLZ8g+8ZvrK3bYrV8Syfj1vXsjwS58mX3p4b8aifm2/ZfafJVhLq6+vHA&#10;Q66r3ABgr6/f1CmTyspeq1IBSi1aaWjwDUYeDQxMTj5/4OBBk9FjEImZmUlT60WhUCgKgBqiFAqF&#10;0nwg0v9LfWqy9g1gy/4bj7l1BUQCJakHZoyx9TmT9rS4XGoOQXnx7V/DFxpabA3LBCAA7ZYctOEB&#10;Ye2hbx2W6yMgkPNb7RfuCL/3tJSVLHyWFe2zwm5DNCICDN06/zuUrtp68DSTtkA4LxO8nDeH3M1l&#10;U0bLH92IX2Gz+CZwAGDW1JEtpL5CZK1FaQRqTf2hqm4PShNCEZAQJBxAqI7OrX4XAQDoZPCjQduq&#10;ATQeP6xTvftTFfKL1fojawtWF7WVI1+yP2/ff2XJVyljTIxi4+I+0dbJLygeM3psUmKc6nWg1ILD&#10;4fTr23fVStcLKSmh4dFNrQ6FQqEoAG5TK0ChUCiURlAVwUlYo4cgIGFbenK7GR491W6947JfSwDJ&#10;k/CdqyJ2Arbp0ke7NbzKz3z6EqreiQhD1h9dP7K7JGoWALj9PCO3rZu0/BKQW9H7nGN8SJu2bfBl&#10;yUtGIv+7TSEb+7esjjIFwjVaui01cU4qgXsJB+ckHARoA/iSSBI+u1hunjlAs6bySIBUoDz9K8kr&#10;AEAOQSKRDwRQhMiapxIBkg2oUpw7cqqF96+HAWHoAqvub9wfdv2q1qekukQQGxBM5Muvaw6qVD5R&#10;uTXaSkMj4uSJkNDwg74+j7IyVb085Y107NCxqVWgUCgUBUA9ohQKhdJ8qNlgsMqLRpDIFGkFwBZa&#10;33ieid65ctagzhIf48unmZmZVVYoIdh16Ey3XTEp3j901wAAlMaGIkL7b9enhK611QdAggAvS0pf&#10;MgQIh8BQyxWh57cO79wCqqwt9m0IGv08YwJmjxokMapKJb1auk5euvvo/GGy8rncNkAAScfWavL0&#10;52p0BUSCmmrcavnA7dCxLQC0bqNW9RtKrDip3/Dfm9cIAuBAW5O+b92f2vrXnC9XfvX+NGD/FS4f&#10;mohpVpMjo6JmObs0lQIUCoVC+YAhtfomUygUCuW9RepBQ5TU9ZEfvFk9Wvoi98mjx7klJWIRAle9&#10;bXud7j166LTXkJlVVR5I8kMiv7zo0aOnL1CjA3ldCK169ujVvqUc+bKIy4pyHz15zW3DFb8EDe0e&#10;3Tq1eIP8hun/pm2Q6i++t2LUnCsEOltuCpk/XPHyla3/f5ZPoVAoFEqzhxqiFAqF0uyoYaHINVdk&#10;7ZraExBQpmWlPDOnmcnPTd48zSsBSJsVwRGjO3Obnf5vly9nDoVCoVAozRsamkuhUCjNCgQAAjJl&#10;WglI7Z1qSNUPdnZ1NxT2dY33VsWDVhdubW7yC8IOJQIgfOHE78xthvo3QD6FQqFQKB8c1BClUCiU&#10;ZkOVkQIylk11WqFs90ppyiGR/26sHgGQdEwhzVK+8EZs+FMEILOcDFs2Q/0bLJ9CoVAolA8KaohS&#10;Pnxo/Dnlg6HaS1Z9UhNpAKeM263KqmHr3EisGplIT0mKIjsiFdYc5d9KOocEoIvluEGazVH/Bsqn&#10;UCgUCuUDQ2E5oohYUVHBMAz7ksPhcLlcDocauu8dIlEFw1TWHedyuVzuh9bO51FO3up1v/ybncPe&#10;yQ0c0HXL5uU8Hq+J1aJQGkvNbENkbR2QHQGoTkCs+/aqEjiSGSjbH0Qim8p/f+VTKBQKhfLh8E6G&#10;aHHxy7T0W+cTr6Rfy6jxPUmkT3px4ICe+vpfG+gP0dbWekddKe8OIuobz2nB3vegjEccoU3rsugz&#10;R5tSOUUTFHbe78ApYNh+idXn5/7di/vrDWhCxSiUd0Py+SV1BgEkRovkcE3LRq4kyWxpu0oq/z2U&#10;T6FQKBTKh0ZjDFGRqCLiTMr+X0LZkCHJ1yVhO3oDIAFkCAEEDvsCgIMEkRlr+u2sWZO0tbUV/3tQ&#10;GkaVIYrINr1j+7ATIAxAn568AP+dTa2gwsjMeuLg5FHP+cnExezV0GjV1DpSKI2jtpFTlWhY8yhK&#10;HgnWMWeqnsuQGrMlRhCV/17KpzYphUKhUD48/h896nbJyA8kTAAAAABJRU5ErkJgglBLAQItABQA&#10;BgAIAAAAIQCxgme2CgEAABMCAAATAAAAAAAAAAAAAAAAAAAAAABbQ29udGVudF9UeXBlc10ueG1s&#10;UEsBAi0AFAAGAAgAAAAhADj9If/WAAAAlAEAAAsAAAAAAAAAAAAAAAAAOwEAAF9yZWxzLy5yZWxz&#10;UEsBAi0AFAAGAAgAAAAhAJR7JgaGBAAAuAkAAA4AAAAAAAAAAAAAAAAAOgIAAGRycy9lMm9Eb2Mu&#10;eG1sUEsBAi0AFAAGAAgAAAAhAKomDr68AAAAIQEAABkAAAAAAAAAAAAAAAAA7AYAAGRycy9fcmVs&#10;cy9lMm9Eb2MueG1sLnJlbHNQSwECLQAUAAYACAAAACEAcGcLLeAAAAAJAQAADwAAAAAAAAAAAAAA&#10;AADfBwAAZHJzL2Rvd25yZXYueG1sUEsBAi0ACgAAAAAAAAAhAJW6np9YggIAWIICABQAAAAAAAAA&#10;AAAAAAAA7AgAAGRycy9tZWRpYS9pbWFnZTEucG5nUEsFBgAAAAAGAAYAfAEAAHa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4" type="#_x0000_t75" alt="https://lh3.googleusercontent.com/eXcc1gIDWSBbuGPavFL5u4wKMnzK_aQSdhVpFNrgOH3VvDTBxDguoWlEWYkx-l3GMEQ7hrHNK3NRBSu8Ru1nogKOB_wGrSnwkx6PJ6Um9pgTtjBvd9QTtC8GogMH1Q" style="position:absolute;left:2546;width:48012;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gwxQAAANsAAAAPAAAAZHJzL2Rvd25yZXYueG1sRI9Ba8JA&#10;FITvQv/D8gQvUjcGLCV1FSsIEcRi2kKPr9nXbGj2bcyuGv+9Wyh4HGbmG2a+7G0jztT52rGC6SQB&#10;QVw6XXOl4ON98/gMwgdkjY1jUnAlD8vFw2COmXYXPtC5CJWIEPYZKjAhtJmUvjRk0U9cSxy9H9dZ&#10;DFF2ldQdXiLcNjJNkidpsea4YLCltaHytzhZBbXZfX/ln29uVhZFPj2G8es23Ss1GvarFxCB+nAP&#10;/7dzrSCdwd+X+APk4gYAAP//AwBQSwECLQAUAAYACAAAACEA2+H2y+4AAACFAQAAEwAAAAAAAAAA&#10;AAAAAAAAAAAAW0NvbnRlbnRfVHlwZXNdLnhtbFBLAQItABQABgAIAAAAIQBa9CxbvwAAABUBAAAL&#10;AAAAAAAAAAAAAAAAAB8BAABfcmVscy8ucmVsc1BLAQItABQABgAIAAAAIQCOJdgwxQAAANsAAAAP&#10;AAAAAAAAAAAAAAAAAAcCAABkcnMvZG93bnJldi54bWxQSwUGAAAAAAMAAwC3AAAA+QIAAAAA&#10;">
                  <v:imagedata r:id="rId34" o:title="eXcc1gIDWSBbuGPavFL5u4wKMnzK_aQSdhVpFNrgOH3VvDTBxDguoWlEWYkx-l3GMEQ7hrHNK3NRBSu8Ru1nogKOB_wGrSnwkx6PJ6Um9pgTtjBvd9QTtC8GogMH1Q"/>
                  <v:path arrowok="t"/>
                </v:shape>
                <v:shapetype id="_x0000_t202" coordsize="21600,21600" o:spt="202" path="m,l,21600r21600,l21600,xe">
                  <v:stroke joinstyle="miter"/>
                  <v:path gradientshapeok="t" o:connecttype="rect"/>
                </v:shapetype>
                <v:shape id="Text Box 28" o:spid="_x0000_s1035" type="#_x0000_t202" style="position:absolute;top:15510;width:166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jZuvwAAANsAAAAPAAAAZHJzL2Rvd25yZXYueG1sRE9Na8JA&#10;EL0X/A/LCN7qRsFSoquoKHgrTTx4HLJjEs3OhuyqaX5951Do8fG+V5veNepJXag9G5hNE1DEhbc1&#10;lwbO+fH9E1SIyBYbz2TghwJs1qO3FabWv/ibnlkslYRwSNFAFWObah2KihyGqW+Jhbv6zmEU2JXa&#10;dviScNfoeZJ8aIc1S0OFLe0rKu7Zw0mvzw/3YRt1fiwo29nFcPu6DMZMxv12CSpSH//Ff+6TNTCX&#10;sfJFfoBe/wIAAP//AwBQSwECLQAUAAYACAAAACEA2+H2y+4AAACFAQAAEwAAAAAAAAAAAAAAAAAA&#10;AAAAW0NvbnRlbnRfVHlwZXNdLnhtbFBLAQItABQABgAIAAAAIQBa9CxbvwAAABUBAAALAAAAAAAA&#10;AAAAAAAAAB8BAABfcmVscy8ucmVsc1BLAQItABQABgAIAAAAIQAIvjZuvwAAANsAAAAPAAAAAAAA&#10;AAAAAAAAAAcCAABkcnMvZG93bnJldi54bWxQSwUGAAAAAAMAAwC3AAAA8wIAAAAA&#10;" fillcolor="white [3212]" stroked="f" strokeweight=".5pt">
                  <v:textbox>
                    <w:txbxContent>
                      <w:p w14:paraId="608E0235" w14:textId="77777777" w:rsidR="00794FD5" w:rsidRDefault="00794FD5"/>
                    </w:txbxContent>
                  </v:textbox>
                </v:shape>
              </v:group>
            </w:pict>
          </mc:Fallback>
        </mc:AlternateContent>
      </w:r>
    </w:p>
    <w:p w14:paraId="7BCA6EE2" w14:textId="0869FC4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287897CE" w14:textId="05851278"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B37EB69" w14:textId="2B82B93D"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1C27A93"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17772495" w14:textId="24951E58"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AC43B6C"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10B4F2E" w14:textId="34A503CA"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85A8690"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3412AE9" w14:textId="6945A41E"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6A8C795" w14:textId="621DD03A"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0F392EF" w14:textId="55021439"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2A9B1015" w14:textId="2CCA343D" w:rsidR="003544FC" w:rsidRDefault="00677B25" w:rsidP="003544FC">
      <w:pPr>
        <w:spacing w:after="0" w:line="240" w:lineRule="auto"/>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A8F874D" wp14:editId="6085E3AA">
                <wp:simplePos x="0" y="0"/>
                <wp:positionH relativeFrom="column">
                  <wp:posOffset>161925</wp:posOffset>
                </wp:positionH>
                <wp:positionV relativeFrom="paragraph">
                  <wp:posOffset>79616</wp:posOffset>
                </wp:positionV>
                <wp:extent cx="5601302" cy="5208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601302" cy="520860"/>
                        </a:xfrm>
                        <a:prstGeom prst="rect">
                          <a:avLst/>
                        </a:prstGeom>
                        <a:solidFill>
                          <a:schemeClr val="lt1"/>
                        </a:solidFill>
                        <a:ln w="6350">
                          <a:noFill/>
                        </a:ln>
                      </wps:spPr>
                      <wps:txbx>
                        <w:txbxContent>
                          <w:p w14:paraId="1565D228" w14:textId="33CC6801" w:rsidR="00B15D19" w:rsidRPr="003544FC" w:rsidRDefault="00B15D19" w:rsidP="00B15D19">
                            <w:pPr>
                              <w:spacing w:after="0" w:line="240" w:lineRule="auto"/>
                              <w:jc w:val="center"/>
                              <w:rPr>
                                <w:rFonts w:ascii="Times New Roman" w:eastAsia="Times New Roman" w:hAnsi="Times New Roman" w:cs="Times New Roman"/>
                                <w:sz w:val="24"/>
                                <w:szCs w:val="24"/>
                              </w:rPr>
                            </w:pPr>
                            <w:r w:rsidRPr="00B15D19">
                              <w:rPr>
                                <w:rFonts w:ascii="Garamond" w:hAnsi="Garamond"/>
                                <w:i/>
                              </w:rPr>
                              <w:t>Figure B2.</w:t>
                            </w:r>
                            <w:r w:rsidRPr="00B15D19">
                              <w:rPr>
                                <w:rFonts w:ascii="Garamond" w:eastAsia="Times New Roman" w:hAnsi="Garamond" w:cs="Times New Roman"/>
                                <w:i/>
                                <w:iCs/>
                                <w:color w:val="000000"/>
                              </w:rPr>
                              <w:t xml:space="preserve"> </w:t>
                            </w:r>
                            <w:r w:rsidRPr="003544FC">
                              <w:rPr>
                                <w:rFonts w:ascii="Garamond" w:eastAsia="Times New Roman" w:hAnsi="Garamond" w:cs="Times New Roman"/>
                                <w:color w:val="000000"/>
                              </w:rPr>
                              <w:t>Sum of the individual factor ranks by County. Okanogan and Yakima County show higher counts, corresponding to higher vulnerabilities.</w:t>
                            </w:r>
                          </w:p>
                          <w:p w14:paraId="7E3BFDBA" w14:textId="77777777" w:rsidR="00B15D19" w:rsidRPr="003544FC" w:rsidRDefault="00B15D19" w:rsidP="00B15D19">
                            <w:pPr>
                              <w:spacing w:after="0" w:line="240" w:lineRule="auto"/>
                              <w:rPr>
                                <w:rFonts w:ascii="Times New Roman" w:eastAsia="Times New Roman" w:hAnsi="Times New Roman" w:cs="Times New Roman"/>
                                <w:sz w:val="24"/>
                                <w:szCs w:val="24"/>
                              </w:rPr>
                            </w:pPr>
                          </w:p>
                          <w:p w14:paraId="4AB73A2D" w14:textId="3572EFC9" w:rsidR="00B15D19" w:rsidRPr="00B15D19" w:rsidRDefault="00B15D19">
                            <w:pPr>
                              <w:rPr>
                                <w:rFonts w:ascii="Garamond" w:hAnsi="Garamond"/>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http://schemas.microsoft.com/office/word/2018/wordml" xmlns:w16cex="http://schemas.microsoft.com/office/word/2018/wordml/cex">
            <w:pict>
              <v:shape w14:anchorId="1A8F874D" id="Text Box 30" o:spid="_x0000_s1036" type="#_x0000_t202" style="position:absolute;margin-left:12.75pt;margin-top:6.25pt;width:441.05pt;height: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0SRgIAAIIEAAAOAAAAZHJzL2Uyb0RvYy54bWysVMFu2zAMvQ/YPwi6r3bSJEuDOEWWIsOA&#10;oi3QDD0rstwYkEVNUmJnX78nOWm7bqdhF5kiqUfykfT8ums0OyjnazIFH1zknCkjqazNc8G/b9af&#10;ppz5IEwpNBlV8KPy/Hrx8cO8tTM1pB3pUjkGEONnrS34LgQ7yzIvd6oR/oKsMjBW5BoRcHXPWelE&#10;C/RGZ8M8n2QtudI6ksp7aG96I18k/KpSMtxXlVeB6YIjt5BOl85tPLPFXMyenbC7Wp7SEP+QRSNq&#10;g6AvUDciCLZ39R9QTS0dearChaQmo6qqpUo1oJpB/q6ax52wKtUCcrx9ocn/P1h5d3hwrC4Lfgl6&#10;jGjQo43qAvtCHYMK/LTWz+D2aOEYOujR57PeQxnL7irXxC8KYrAD6vjCbkSTUI4n+eAyH3ImYRsP&#10;8+kkwWevr63z4auihkWh4A7dS6SKw60PyASuZ5cYzJOuy3WtdbrEiVEr7dhBoNc6pBzx4jcvbVhb&#10;8MnlOE/AhuLzHlkbBIi19jVFKXTbLnEzPde7pfIIGhz1g+StXNfI9Vb48CAcJgeVYxvCPY5KE2LR&#10;SeJsR+7n3/TRHw2FlbMWk1hw/2MvnOJMfzNo9dVgNIqjmy6j8echLu6tZfvWYvbNikDAAHtnZRKj&#10;f9BnsXLUPGFpljEqTMJIxC54OIur0O8Hlk6q5TI5YVitCLfm0coIHQmPndh0T8LZU7sCGn1H55kV&#10;s3dd633jS0PLfaCqTi2NPPesnujHoKdOn5YybtLbe/J6/XUsfgEAAP//AwBQSwMEFAAGAAgAAAAh&#10;AFeFbuziAAAADQEAAA8AAABkcnMvZG93bnJldi54bWxMT8tOwzAQvCPxD9YicUGtQ0paSONUiEeR&#10;uLXhIW5uvCQR8TqK3ST8PcsJLvua3dmZbDPZVgzY+8aRgst5BAKpdKahSsFL8Ti7BuGDJqNbR6jg&#10;Gz1s8tOTTKfGjbTDYR8qwSTkU62gDqFLpfRljVb7ueuQGPt0vdWB276Sptcjk9tWxlG0lFY3xB9q&#10;3eFdjeXX/mgVfFxU789+2r6Oi2TRPTwNxerNFEqdn033aw63axABp/B3Ab8eWD/kLOzgjmS8aBXE&#10;ScKbPI85M34TrZYgDlxcJSDzTP53kf8AAAD//wMAUEsBAi0AFAAGAAgAAAAhALaDOJL+AAAA4QEA&#10;ABMAAAAAAAAAAAAAAAAAAAAAAFtDb250ZW50X1R5cGVzXS54bWxQSwECLQAUAAYACAAAACEAOP0h&#10;/9YAAACUAQAACwAAAAAAAAAAAAAAAAAvAQAAX3JlbHMvLnJlbHNQSwECLQAUAAYACAAAACEAc2a9&#10;EkYCAACCBAAADgAAAAAAAAAAAAAAAAAuAgAAZHJzL2Uyb0RvYy54bWxQSwECLQAUAAYACAAAACEA&#10;V4Vu7OIAAAANAQAADwAAAAAAAAAAAAAAAACgBAAAZHJzL2Rvd25yZXYueG1sUEsFBgAAAAAEAAQA&#10;8wAAAK8FAAAAAA==&#10;" fillcolor="white [3201]" stroked="f" strokeweight=".5pt">
                <v:textbox>
                  <w:txbxContent>
                    <w:p w14:paraId="1565D228" w14:textId="33CC6801" w:rsidR="00B15D19" w:rsidRPr="003544FC" w:rsidRDefault="00B15D19" w:rsidP="00B15D19">
                      <w:pPr>
                        <w:spacing w:after="0" w:line="240" w:lineRule="auto"/>
                        <w:jc w:val="center"/>
                        <w:rPr>
                          <w:rFonts w:ascii="Times New Roman" w:eastAsia="Times New Roman" w:hAnsi="Times New Roman" w:cs="Times New Roman"/>
                          <w:sz w:val="24"/>
                          <w:szCs w:val="24"/>
                        </w:rPr>
                      </w:pPr>
                      <w:r w:rsidRPr="00B15D19">
                        <w:rPr>
                          <w:rFonts w:ascii="Garamond" w:hAnsi="Garamond"/>
                          <w:i/>
                        </w:rPr>
                        <w:t>Figure B2.</w:t>
                      </w:r>
                      <w:r w:rsidRPr="00B15D19">
                        <w:rPr>
                          <w:rFonts w:ascii="Garamond" w:eastAsia="Times New Roman" w:hAnsi="Garamond" w:cs="Times New Roman"/>
                          <w:i/>
                          <w:iCs/>
                          <w:color w:val="000000"/>
                        </w:rPr>
                        <w:t xml:space="preserve"> </w:t>
                      </w:r>
                      <w:r w:rsidRPr="003544FC">
                        <w:rPr>
                          <w:rFonts w:ascii="Garamond" w:eastAsia="Times New Roman" w:hAnsi="Garamond" w:cs="Times New Roman"/>
                          <w:color w:val="000000"/>
                        </w:rPr>
                        <w:t>Sum of the individual factor ranks by County. Okanogan and Yakima County show higher counts, corresponding to higher vulnerabilities.</w:t>
                      </w:r>
                    </w:p>
                    <w:p w14:paraId="7E3BFDBA" w14:textId="77777777" w:rsidR="00B15D19" w:rsidRPr="003544FC" w:rsidRDefault="00B15D19" w:rsidP="00B15D19">
                      <w:pPr>
                        <w:spacing w:after="0" w:line="240" w:lineRule="auto"/>
                        <w:rPr>
                          <w:rFonts w:ascii="Times New Roman" w:eastAsia="Times New Roman" w:hAnsi="Times New Roman" w:cs="Times New Roman"/>
                          <w:sz w:val="24"/>
                          <w:szCs w:val="24"/>
                        </w:rPr>
                      </w:pPr>
                    </w:p>
                    <w:p w14:paraId="4AB73A2D" w14:textId="3572EFC9" w:rsidR="00B15D19" w:rsidRPr="00B15D19" w:rsidRDefault="00B15D19">
                      <w:pPr>
                        <w:rPr>
                          <w:rFonts w:ascii="Garamond" w:hAnsi="Garamond"/>
                          <w:i/>
                        </w:rPr>
                      </w:pPr>
                    </w:p>
                  </w:txbxContent>
                </v:textbox>
              </v:shape>
            </w:pict>
          </mc:Fallback>
        </mc:AlternateContent>
      </w:r>
    </w:p>
    <w:p w14:paraId="2C163A43" w14:textId="1719A61A"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22181031" w14:textId="48FDA412"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6EE470F" w14:textId="36B718A6"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D4170CD" w14:textId="6DB8B6E5"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7A54899" w14:textId="1ADF109E" w:rsidR="00B15D19" w:rsidRDefault="00B15D19" w:rsidP="003544FC">
      <w:pPr>
        <w:spacing w:after="0" w:line="240" w:lineRule="auto"/>
        <w:rPr>
          <w:rFonts w:ascii="Times New Roman" w:eastAsia="Times New Roman" w:hAnsi="Times New Roman" w:cs="Times New Roman"/>
          <w:sz w:val="24"/>
          <w:szCs w:val="24"/>
          <w:bdr w:val="none" w:sz="0" w:space="0" w:color="auto" w:frame="1"/>
        </w:rPr>
      </w:pPr>
    </w:p>
    <w:p w14:paraId="7A8D3AC3" w14:textId="54B9B885" w:rsidR="00B15D19" w:rsidRDefault="00B15D19" w:rsidP="003544FC">
      <w:pPr>
        <w:spacing w:after="0" w:line="240" w:lineRule="auto"/>
        <w:rPr>
          <w:rFonts w:ascii="Times New Roman" w:eastAsia="Times New Roman" w:hAnsi="Times New Roman" w:cs="Times New Roman"/>
          <w:sz w:val="24"/>
          <w:szCs w:val="24"/>
          <w:bdr w:val="none" w:sz="0" w:space="0" w:color="auto" w:frame="1"/>
        </w:rPr>
      </w:pPr>
    </w:p>
    <w:p w14:paraId="7F33E676" w14:textId="3EDA291A" w:rsidR="00B15D19" w:rsidRDefault="00B15D19" w:rsidP="003544FC">
      <w:pPr>
        <w:spacing w:after="0" w:line="240" w:lineRule="auto"/>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noProof/>
          <w:sz w:val="24"/>
          <w:szCs w:val="24"/>
          <w:bdr w:val="none" w:sz="0" w:space="0" w:color="auto" w:frame="1"/>
        </w:rPr>
        <w:lastRenderedPageBreak/>
        <w:drawing>
          <wp:anchor distT="0" distB="0" distL="114300" distR="114300" simplePos="0" relativeHeight="251670528" behindDoc="0" locked="0" layoutInCell="1" allowOverlap="1" wp14:anchorId="0E3BEA5C" wp14:editId="6EE2417F">
            <wp:simplePos x="0" y="0"/>
            <wp:positionH relativeFrom="column">
              <wp:posOffset>589819</wp:posOffset>
            </wp:positionH>
            <wp:positionV relativeFrom="paragraph">
              <wp:posOffset>-103810</wp:posOffset>
            </wp:positionV>
            <wp:extent cx="4607319" cy="4548851"/>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lumbia_river_wormy.JPG"/>
                    <pic:cNvPicPr/>
                  </pic:nvPicPr>
                  <pic:blipFill>
                    <a:blip r:embed="rId35">
                      <a:extLst>
                        <a:ext uri="{28A0092B-C50C-407E-A947-70E740481C1C}">
                          <a14:useLocalDpi xmlns:a14="http://schemas.microsoft.com/office/drawing/2010/main" val="0"/>
                        </a:ext>
                      </a:extLst>
                    </a:blip>
                    <a:stretch>
                      <a:fillRect/>
                    </a:stretch>
                  </pic:blipFill>
                  <pic:spPr>
                    <a:xfrm>
                      <a:off x="0" y="0"/>
                      <a:ext cx="4607319" cy="4548851"/>
                    </a:xfrm>
                    <a:prstGeom prst="rect">
                      <a:avLst/>
                    </a:prstGeom>
                  </pic:spPr>
                </pic:pic>
              </a:graphicData>
            </a:graphic>
            <wp14:sizeRelH relativeFrom="page">
              <wp14:pctWidth>0</wp14:pctWidth>
            </wp14:sizeRelH>
            <wp14:sizeRelV relativeFrom="page">
              <wp14:pctHeight>0</wp14:pctHeight>
            </wp14:sizeRelV>
          </wp:anchor>
        </w:drawing>
      </w:r>
    </w:p>
    <w:p w14:paraId="4FBF3636" w14:textId="51E5362E" w:rsidR="00B15D19" w:rsidRDefault="00B15D19" w:rsidP="003544FC">
      <w:pPr>
        <w:spacing w:after="0" w:line="240" w:lineRule="auto"/>
        <w:rPr>
          <w:rFonts w:ascii="Times New Roman" w:eastAsia="Times New Roman" w:hAnsi="Times New Roman" w:cs="Times New Roman"/>
          <w:sz w:val="24"/>
          <w:szCs w:val="24"/>
          <w:bdr w:val="none" w:sz="0" w:space="0" w:color="auto" w:frame="1"/>
        </w:rPr>
      </w:pPr>
    </w:p>
    <w:p w14:paraId="20346508" w14:textId="0692EC2C" w:rsidR="00B15D19" w:rsidRDefault="00B15D19" w:rsidP="003544FC">
      <w:pPr>
        <w:spacing w:after="0" w:line="240" w:lineRule="auto"/>
        <w:rPr>
          <w:rFonts w:ascii="Times New Roman" w:eastAsia="Times New Roman" w:hAnsi="Times New Roman" w:cs="Times New Roman"/>
          <w:sz w:val="24"/>
          <w:szCs w:val="24"/>
          <w:bdr w:val="none" w:sz="0" w:space="0" w:color="auto" w:frame="1"/>
        </w:rPr>
      </w:pPr>
    </w:p>
    <w:p w14:paraId="2BE8AEF2" w14:textId="2DDCA98D"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4347EC6" w14:textId="7639700B"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3B18C4E9" w14:textId="5F653073"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B61999D" w14:textId="13A25E05"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9E3CBEB" w14:textId="533307FB"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9031D26" w14:textId="12E84316"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88146B7" w14:textId="59ECAF1D"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41375B75" w14:textId="007E801E"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DD6BFD7" w14:textId="331AAB50"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2796DF81" w14:textId="123F8BD2"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155A3CDA" w14:textId="73B5B9AD"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5C843C9D" w14:textId="3D9F9043"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5EF7D1B" w14:textId="6AF49752"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FC3CF05" w14:textId="509CEF50"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5115EBFA" w14:textId="5F53D203"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21861DA1" w14:textId="249C2F62"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B18392E" w14:textId="09496FF2"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1F1737C" w14:textId="397FC669"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15E3B194" w14:textId="269C7825"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EBA19C0" w14:textId="48D331CD"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3283A28D" w14:textId="252F0AB0"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34142139" w14:textId="271EFC3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CED14E9" w14:textId="18B9D004" w:rsidR="003544FC" w:rsidRDefault="00677B25" w:rsidP="003544FC">
      <w:pPr>
        <w:spacing w:after="0" w:line="240" w:lineRule="auto"/>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10469C62" wp14:editId="48BB0C3C">
                <wp:simplePos x="0" y="0"/>
                <wp:positionH relativeFrom="column">
                  <wp:posOffset>196770</wp:posOffset>
                </wp:positionH>
                <wp:positionV relativeFrom="paragraph">
                  <wp:posOffset>133261</wp:posOffset>
                </wp:positionV>
                <wp:extent cx="5578475" cy="844951"/>
                <wp:effectExtent l="0" t="0" r="0" b="6350"/>
                <wp:wrapNone/>
                <wp:docPr id="32" name="Text Box 32"/>
                <wp:cNvGraphicFramePr/>
                <a:graphic xmlns:a="http://schemas.openxmlformats.org/drawingml/2006/main">
                  <a:graphicData uri="http://schemas.microsoft.com/office/word/2010/wordprocessingShape">
                    <wps:wsp>
                      <wps:cNvSpPr txBox="1"/>
                      <wps:spPr>
                        <a:xfrm>
                          <a:off x="0" y="0"/>
                          <a:ext cx="5578475" cy="844951"/>
                        </a:xfrm>
                        <a:prstGeom prst="rect">
                          <a:avLst/>
                        </a:prstGeom>
                        <a:solidFill>
                          <a:schemeClr val="lt1"/>
                        </a:solidFill>
                        <a:ln w="6350">
                          <a:noFill/>
                        </a:ln>
                      </wps:spPr>
                      <wps:txbx>
                        <w:txbxContent>
                          <w:p w14:paraId="71827474" w14:textId="60314592" w:rsidR="00543BCC" w:rsidRDefault="00B15D19" w:rsidP="00E871B0">
                            <w:pPr>
                              <w:spacing w:line="240" w:lineRule="auto"/>
                              <w:contextualSpacing/>
                              <w:jc w:val="center"/>
                              <w:rPr>
                                <w:rFonts w:ascii="Times New Roman" w:eastAsia="Times New Roman" w:hAnsi="Times New Roman" w:cs="Times New Roman"/>
                                <w:sz w:val="24"/>
                                <w:szCs w:val="24"/>
                              </w:rPr>
                            </w:pPr>
                            <w:r>
                              <w:rPr>
                                <w:rFonts w:ascii="Garamond" w:hAnsi="Garamond" w:cs="Times New Roman"/>
                                <w:i/>
                              </w:rPr>
                              <w:t>Figure B3.</w:t>
                            </w:r>
                            <w:r w:rsidR="00677B25">
                              <w:rPr>
                                <w:rFonts w:ascii="Garamond" w:hAnsi="Garamond" w:cs="Times New Roman"/>
                              </w:rPr>
                              <w:t xml:space="preserve"> </w:t>
                            </w:r>
                            <w:r w:rsidR="00543BCC" w:rsidRPr="005661D4">
                              <w:rPr>
                                <w:rFonts w:ascii="Garamond" w:eastAsia="Times New Roman" w:hAnsi="Garamond" w:cs="Arial"/>
                                <w:color w:val="1D1C1D"/>
                              </w:rPr>
                              <w:t>Rank T</w:t>
                            </w:r>
                            <w:r w:rsidR="00543BCC" w:rsidRPr="00E871B0">
                              <w:rPr>
                                <w:rFonts w:ascii="Garamond" w:eastAsia="Times New Roman" w:hAnsi="Garamond" w:cs="Arial"/>
                              </w:rPr>
                              <w:t>hree Vulnerability Cells from Composite Climatology with Columbia R</w:t>
                            </w:r>
                            <w:r w:rsidR="00543BCC" w:rsidRPr="005661D4">
                              <w:rPr>
                                <w:rFonts w:ascii="Garamond" w:eastAsia="Times New Roman" w:hAnsi="Garamond" w:cs="Arial"/>
                                <w:color w:val="1D1C1D"/>
                              </w:rPr>
                              <w:t>iver</w:t>
                            </w:r>
                          </w:p>
                          <w:p w14:paraId="64A3C95C" w14:textId="2C55392F" w:rsidR="00B15D19" w:rsidRPr="00543BCC" w:rsidRDefault="009B607F" w:rsidP="00E871B0">
                            <w:pPr>
                              <w:spacing w:line="240" w:lineRule="auto"/>
                              <w:jc w:val="center"/>
                              <w:rPr>
                                <w:rFonts w:ascii="Times New Roman" w:eastAsia="Times New Roman" w:hAnsi="Times New Roman" w:cs="Times New Roman"/>
                                <w:sz w:val="24"/>
                                <w:szCs w:val="24"/>
                              </w:rPr>
                            </w:pPr>
                            <w:r>
                              <w:rPr>
                                <w:rFonts w:ascii="Garamond" w:hAnsi="Garamond" w:cs="Times New Roman"/>
                              </w:rPr>
                              <w:t>Above, the highest ranked vulnerability cells from</w:t>
                            </w:r>
                            <w:r w:rsidR="00B15D19">
                              <w:rPr>
                                <w:rFonts w:ascii="Garamond" w:hAnsi="Garamond" w:cs="Times New Roman"/>
                              </w:rPr>
                              <w:t xml:space="preserve"> the </w:t>
                            </w:r>
                            <w:r>
                              <w:rPr>
                                <w:rFonts w:ascii="Garamond" w:hAnsi="Garamond" w:cs="Times New Roman"/>
                              </w:rPr>
                              <w:t>c</w:t>
                            </w:r>
                            <w:r w:rsidR="00B15D19">
                              <w:rPr>
                                <w:rFonts w:ascii="Garamond" w:hAnsi="Garamond" w:cs="Times New Roman"/>
                              </w:rPr>
                              <w:t>omposite climatology</w:t>
                            </w:r>
                            <w:r w:rsidR="00677B25">
                              <w:rPr>
                                <w:rFonts w:ascii="Garamond" w:hAnsi="Garamond" w:cs="Times New Roman"/>
                              </w:rPr>
                              <w:t xml:space="preserve"> are</w:t>
                            </w:r>
                            <w:r w:rsidR="00B15D19">
                              <w:rPr>
                                <w:rFonts w:ascii="Garamond" w:hAnsi="Garamond" w:cs="Times New Roman"/>
                              </w:rPr>
                              <w:t xml:space="preserve"> shown</w:t>
                            </w:r>
                            <w:r>
                              <w:rPr>
                                <w:rFonts w:ascii="Garamond" w:hAnsi="Garamond" w:cs="Times New Roman"/>
                              </w:rPr>
                              <w:t xml:space="preserve"> </w:t>
                            </w:r>
                            <w:r w:rsidR="00B15D19">
                              <w:rPr>
                                <w:rFonts w:ascii="Garamond" w:hAnsi="Garamond" w:cs="Times New Roman"/>
                              </w:rPr>
                              <w:t xml:space="preserve">along </w:t>
                            </w:r>
                            <w:r>
                              <w:rPr>
                                <w:rFonts w:ascii="Garamond" w:hAnsi="Garamond" w:cs="Times New Roman"/>
                              </w:rPr>
                              <w:t xml:space="preserve">with </w:t>
                            </w:r>
                            <w:r w:rsidR="00B15D19">
                              <w:rPr>
                                <w:rFonts w:ascii="Garamond" w:hAnsi="Garamond" w:cs="Times New Roman"/>
                              </w:rPr>
                              <w:t>the Columbia River</w:t>
                            </w:r>
                            <w:r>
                              <w:rPr>
                                <w:rFonts w:ascii="Garamond" w:hAnsi="Garamond" w:cs="Times New Roman"/>
                              </w:rPr>
                              <w:t xml:space="preserve">.  The image shows a pattern of high risk cells clustered in areas along the path of the river. </w:t>
                            </w:r>
                            <w:r w:rsidR="00B15D19">
                              <w:rPr>
                                <w:rFonts w:ascii="Garamond" w:hAnsi="Garamond" w:cs="Times New Roman"/>
                              </w:rPr>
                              <w:t>Transparency of cells was increased to allow the basemap and river to be seen.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69C62" id="Text Box 32" o:spid="_x0000_s1037" type="#_x0000_t202" style="position:absolute;margin-left:15.5pt;margin-top:10.5pt;width:439.25pt;height:6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E1RQIAAIIEAAAOAAAAZHJzL2Uyb0RvYy54bWysVFFv2jAQfp+0/2D5fQRoUiAiVIyKaRJq&#10;K8HUZ+M4JJLj82xDwn79zg6htNvTtBdzvrt85/u+O+YPbS3JSRhbgcroaDCkRCgOeaUOGf2xW3+Z&#10;UmIdUzmToERGz8LSh8XnT/NGp2IMJchcGIIgyqaNzmjpnE6jyPJS1MwOQAuFwQJMzRxezSHKDWsQ&#10;vZbReDi8jxowuTbAhbXofeyCdBHwi0Jw91wUVjgiM4pvc+E04dz7M1rMWXowTJcVvzyD/cMralYp&#10;LHqFemSOkaOp/oCqK27AQuEGHOoIiqLiIvSA3YyGH7rZlkyL0AuSY/WVJvv/YPnT6cWQKs/o3ZgS&#10;xWrUaCdaR75CS9CF/DTappi21ZjoWvSjzr3fotO33Ram9r/YEME4Mn2+suvRODqTZDKNJwklHGPT&#10;OJ4lASZ6+1ob674JqIk3MmpQvUAqO22sw5dgap/ii1mQVb6upAwXPzFiJQ05MdRauh78XZZUpMno&#10;/V0yDMAK/OcdslRYwPfa9eQt1+7bwM2s73cP+RlpMNANktV8XeFbN8y6F2ZwcrBz3Ab3jEchAWvB&#10;xaKkBPPrb36fj4JilJIGJzGj9ueRGUGJ/K5Q6tkojv3ohkucTMZ4MbeR/W1EHesVIAEj3DvNg+nz&#10;nezNwkD9ikuz9FUxxBTH2hl1vbly3X7g0nGxXIYkHFbN3EZtNffQnnCvxK59ZUZf5HIo9BP0M8vS&#10;D6p1uf5LBcujg6IKknqeO1Yv9OOgB6UvS+k36fYest7+Oha/AQAA//8DAFBLAwQUAAYACAAAACEA&#10;4VsReOEAAAAJAQAADwAAAGRycy9kb3ducmV2LnhtbEyPzU7DMBCE70i8g7VIXFDrpCFAQ5wKIX4k&#10;bjQFxM2NlyQiXkexm4S3Z3uC02o0o9lv8s1sOzHi4FtHCuJlBAKpcqalWsGufFzcgPBBk9GdI1Tw&#10;gx42xelJrjPjJnrFcRtqwSXkM62gCaHPpPRVg1b7peuR2Ptyg9WB5VBLM+iJy20nV1F0Ja1uiT80&#10;usf7Bqvv7cEq+LyoP178/PQ2JWnSPzyP5fW7KZU6P5vvbkEEnMNfGI74jA4FM+3dgYwXnYIk5ilB&#10;wep42V9H6xTEnoPpZQyyyOX/BcUvAAAA//8DAFBLAQItABQABgAIAAAAIQC2gziS/gAAAOEBAAAT&#10;AAAAAAAAAAAAAAAAAAAAAABbQ29udGVudF9UeXBlc10ueG1sUEsBAi0AFAAGAAgAAAAhADj9If/W&#10;AAAAlAEAAAsAAAAAAAAAAAAAAAAALwEAAF9yZWxzLy5yZWxzUEsBAi0AFAAGAAgAAAAhANxT8TVF&#10;AgAAggQAAA4AAAAAAAAAAAAAAAAALgIAAGRycy9lMm9Eb2MueG1sUEsBAi0AFAAGAAgAAAAhAOFb&#10;EXjhAAAACQEAAA8AAAAAAAAAAAAAAAAAnwQAAGRycy9kb3ducmV2LnhtbFBLBQYAAAAABAAEAPMA&#10;AACtBQAAAAA=&#10;" fillcolor="white [3201]" stroked="f" strokeweight=".5pt">
                <v:textbox>
                  <w:txbxContent>
                    <w:p w14:paraId="71827474" w14:textId="60314592" w:rsidR="00543BCC" w:rsidRDefault="00B15D19" w:rsidP="00E871B0">
                      <w:pPr>
                        <w:spacing w:line="240" w:lineRule="auto"/>
                        <w:contextualSpacing/>
                        <w:jc w:val="center"/>
                        <w:rPr>
                          <w:rFonts w:ascii="Times New Roman" w:eastAsia="Times New Roman" w:hAnsi="Times New Roman" w:cs="Times New Roman"/>
                          <w:sz w:val="24"/>
                          <w:szCs w:val="24"/>
                        </w:rPr>
                      </w:pPr>
                      <w:r>
                        <w:rPr>
                          <w:rFonts w:ascii="Garamond" w:hAnsi="Garamond" w:cs="Times New Roman"/>
                          <w:i/>
                        </w:rPr>
                        <w:t>Figure B3.</w:t>
                      </w:r>
                      <w:r w:rsidR="00677B25">
                        <w:rPr>
                          <w:rFonts w:ascii="Garamond" w:hAnsi="Garamond" w:cs="Times New Roman"/>
                        </w:rPr>
                        <w:t xml:space="preserve"> </w:t>
                      </w:r>
                      <w:r w:rsidR="00543BCC" w:rsidRPr="005661D4">
                        <w:rPr>
                          <w:rFonts w:ascii="Garamond" w:eastAsia="Times New Roman" w:hAnsi="Garamond" w:cs="Arial"/>
                          <w:color w:val="1D1C1D"/>
                        </w:rPr>
                        <w:t>Rank T</w:t>
                      </w:r>
                      <w:r w:rsidR="00543BCC" w:rsidRPr="00E871B0">
                        <w:rPr>
                          <w:rFonts w:ascii="Garamond" w:eastAsia="Times New Roman" w:hAnsi="Garamond" w:cs="Arial"/>
                        </w:rPr>
                        <w:t>hree Vulnerability Cells from Composite Climatology with Columbia R</w:t>
                      </w:r>
                      <w:r w:rsidR="00543BCC" w:rsidRPr="005661D4">
                        <w:rPr>
                          <w:rFonts w:ascii="Garamond" w:eastAsia="Times New Roman" w:hAnsi="Garamond" w:cs="Arial"/>
                          <w:color w:val="1D1C1D"/>
                        </w:rPr>
                        <w:t>iver</w:t>
                      </w:r>
                    </w:p>
                    <w:p w14:paraId="64A3C95C" w14:textId="2C55392F" w:rsidR="00B15D19" w:rsidRPr="00543BCC" w:rsidRDefault="009B607F" w:rsidP="00E871B0">
                      <w:pPr>
                        <w:spacing w:line="240" w:lineRule="auto"/>
                        <w:jc w:val="center"/>
                        <w:rPr>
                          <w:rFonts w:ascii="Times New Roman" w:eastAsia="Times New Roman" w:hAnsi="Times New Roman" w:cs="Times New Roman"/>
                          <w:sz w:val="24"/>
                          <w:szCs w:val="24"/>
                        </w:rPr>
                      </w:pPr>
                      <w:r>
                        <w:rPr>
                          <w:rFonts w:ascii="Garamond" w:hAnsi="Garamond" w:cs="Times New Roman"/>
                        </w:rPr>
                        <w:t>Above, the highest ranked vulnerability cells from</w:t>
                      </w:r>
                      <w:r w:rsidR="00B15D19">
                        <w:rPr>
                          <w:rFonts w:ascii="Garamond" w:hAnsi="Garamond" w:cs="Times New Roman"/>
                        </w:rPr>
                        <w:t xml:space="preserve"> the </w:t>
                      </w:r>
                      <w:r>
                        <w:rPr>
                          <w:rFonts w:ascii="Garamond" w:hAnsi="Garamond" w:cs="Times New Roman"/>
                        </w:rPr>
                        <w:t>c</w:t>
                      </w:r>
                      <w:r w:rsidR="00B15D19">
                        <w:rPr>
                          <w:rFonts w:ascii="Garamond" w:hAnsi="Garamond" w:cs="Times New Roman"/>
                        </w:rPr>
                        <w:t>omposite climatology</w:t>
                      </w:r>
                      <w:r w:rsidR="00677B25">
                        <w:rPr>
                          <w:rFonts w:ascii="Garamond" w:hAnsi="Garamond" w:cs="Times New Roman"/>
                        </w:rPr>
                        <w:t xml:space="preserve"> are</w:t>
                      </w:r>
                      <w:r w:rsidR="00B15D19">
                        <w:rPr>
                          <w:rFonts w:ascii="Garamond" w:hAnsi="Garamond" w:cs="Times New Roman"/>
                        </w:rPr>
                        <w:t xml:space="preserve"> shown</w:t>
                      </w:r>
                      <w:r>
                        <w:rPr>
                          <w:rFonts w:ascii="Garamond" w:hAnsi="Garamond" w:cs="Times New Roman"/>
                        </w:rPr>
                        <w:t xml:space="preserve"> </w:t>
                      </w:r>
                      <w:r w:rsidR="00B15D19">
                        <w:rPr>
                          <w:rFonts w:ascii="Garamond" w:hAnsi="Garamond" w:cs="Times New Roman"/>
                        </w:rPr>
                        <w:t xml:space="preserve">along </w:t>
                      </w:r>
                      <w:r>
                        <w:rPr>
                          <w:rFonts w:ascii="Garamond" w:hAnsi="Garamond" w:cs="Times New Roman"/>
                        </w:rPr>
                        <w:t xml:space="preserve">with </w:t>
                      </w:r>
                      <w:r w:rsidR="00B15D19">
                        <w:rPr>
                          <w:rFonts w:ascii="Garamond" w:hAnsi="Garamond" w:cs="Times New Roman"/>
                        </w:rPr>
                        <w:t>the Columbia River</w:t>
                      </w:r>
                      <w:r>
                        <w:rPr>
                          <w:rFonts w:ascii="Garamond" w:hAnsi="Garamond" w:cs="Times New Roman"/>
                        </w:rPr>
                        <w:t xml:space="preserve">.  The image shows a pattern of high risk cells clustered in areas along the path of the river. </w:t>
                      </w:r>
                      <w:r w:rsidR="00B15D19">
                        <w:rPr>
                          <w:rFonts w:ascii="Garamond" w:hAnsi="Garamond" w:cs="Times New Roman"/>
                        </w:rPr>
                        <w:t>Transparency of cells was increased to allow the basemap and river to be seen.</w:t>
                      </w:r>
                    </w:p>
                  </w:txbxContent>
                </v:textbox>
              </v:shape>
            </w:pict>
          </mc:Fallback>
        </mc:AlternateContent>
      </w:r>
    </w:p>
    <w:p w14:paraId="644BA37D" w14:textId="463E2378"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5BCEA93F" w14:textId="223FAFBA"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0045443F" w14:textId="7C57D7E9"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5102FA3C" w14:textId="7A46A9EF"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03F22360" w14:textId="2F270E89"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70A5E455" w14:textId="2735932E"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4D5C20C1" w14:textId="62616C2B"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4E7FA894" w14:textId="12731261"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6394DA32" w14:textId="36D1754A"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31663922" w14:textId="39AA89E5"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5E78E70A" w14:textId="5F444418"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58F54846" w14:textId="54E2936C"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133E88F4" w14:textId="520E2628"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0B16E67F" w14:textId="0895474B"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61DCC1B7" w14:textId="6D006F88"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44C39D61" w14:textId="0C2665C6"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12F72D20" w14:textId="2F8AEDAE"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7FCD09DE" w14:textId="4F38BE58"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47FFFE94" w14:textId="42D65C24"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3499ABE4" w14:textId="7C80535A"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4B939EF7" w14:textId="76486956" w:rsidR="00677B25" w:rsidRDefault="00677B25" w:rsidP="003544FC">
      <w:pPr>
        <w:spacing w:after="0" w:line="240" w:lineRule="auto"/>
        <w:rPr>
          <w:rFonts w:ascii="Times New Roman" w:eastAsia="Times New Roman" w:hAnsi="Times New Roman" w:cs="Times New Roman"/>
          <w:sz w:val="24"/>
          <w:szCs w:val="24"/>
          <w:bdr w:val="none" w:sz="0" w:space="0" w:color="auto" w:frame="1"/>
        </w:rPr>
      </w:pPr>
    </w:p>
    <w:p w14:paraId="7A953D10" w14:textId="4AD8F2FA" w:rsidR="003544FC" w:rsidRDefault="00677B25" w:rsidP="003544FC">
      <w:pPr>
        <w:spacing w:after="0" w:line="240" w:lineRule="auto"/>
        <w:rPr>
          <w:rFonts w:ascii="Times New Roman" w:eastAsia="Times New Roman" w:hAnsi="Times New Roman" w:cs="Times New Roman"/>
          <w:sz w:val="24"/>
          <w:szCs w:val="24"/>
          <w:bdr w:val="none" w:sz="0" w:space="0" w:color="auto" w:frame="1"/>
        </w:rPr>
      </w:pPr>
      <w:r w:rsidRPr="00B619E8">
        <w:rPr>
          <w:rFonts w:ascii="Times New Roman" w:eastAsia="Times New Roman" w:hAnsi="Times New Roman" w:cs="Times New Roman"/>
          <w:noProof/>
          <w:sz w:val="24"/>
          <w:szCs w:val="24"/>
          <w:bdr w:val="none" w:sz="0" w:space="0" w:color="auto" w:frame="1"/>
        </w:rPr>
        <w:drawing>
          <wp:anchor distT="0" distB="0" distL="114300" distR="114300" simplePos="0" relativeHeight="251658240" behindDoc="1" locked="0" layoutInCell="1" allowOverlap="1" wp14:anchorId="70B8EC2A" wp14:editId="72138E24">
            <wp:simplePos x="0" y="0"/>
            <wp:positionH relativeFrom="column">
              <wp:posOffset>868101</wp:posOffset>
            </wp:positionH>
            <wp:positionV relativeFrom="paragraph">
              <wp:posOffset>33084</wp:posOffset>
            </wp:positionV>
            <wp:extent cx="4157752" cy="4166886"/>
            <wp:effectExtent l="0" t="0" r="0" b="0"/>
            <wp:wrapNone/>
            <wp:docPr id="19" name="Picture 19" descr="https://lh5.googleusercontent.com/zs8Kj-PYiRRiFR7jXdHb3mHsFRHNHFjZSYVQbNOmu-4vQlZ_4cemCOMLa185W-Ova2HveJUPvRju26dESqdqTU67BXXswLGb-XjNNbkvhDGdkYjrh9nFGKeHt9Fy1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zs8Kj-PYiRRiFR7jXdHb3mHsFRHNHFjZSYVQbNOmu-4vQlZ_4cemCOMLa185W-Ova2HveJUPvRju26dESqdqTU67BXXswLGb-XjNNbkvhDGdkYjrh9nFGKeHt9Fy1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7264" cy="4176419"/>
                    </a:xfrm>
                    <a:prstGeom prst="rect">
                      <a:avLst/>
                    </a:prstGeom>
                    <a:noFill/>
                    <a:ln>
                      <a:noFill/>
                    </a:ln>
                  </pic:spPr>
                </pic:pic>
              </a:graphicData>
            </a:graphic>
            <wp14:sizeRelH relativeFrom="page">
              <wp14:pctWidth>0</wp14:pctWidth>
            </wp14:sizeRelH>
            <wp14:sizeRelV relativeFrom="page">
              <wp14:pctHeight>0</wp14:pctHeight>
            </wp14:sizeRelV>
          </wp:anchor>
        </w:drawing>
      </w:r>
      <w:r w:rsidR="003544FC">
        <w:rPr>
          <w:rFonts w:ascii="Times New Roman" w:eastAsia="Times New Roman" w:hAnsi="Times New Roman" w:cs="Times New Roman"/>
          <w:sz w:val="24"/>
          <w:szCs w:val="24"/>
          <w:bdr w:val="none" w:sz="0" w:space="0" w:color="auto" w:frame="1"/>
        </w:rPr>
        <w:br/>
      </w:r>
    </w:p>
    <w:p w14:paraId="29FC52D2" w14:textId="04586EE0"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A5D2269" w14:textId="6CDB8F38"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692B22D7" w14:textId="14B8713A"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CE6342E" w14:textId="00E77CD4" w:rsidR="003544FC" w:rsidRPr="003544FC" w:rsidRDefault="003544FC" w:rsidP="003544FC">
      <w:pPr>
        <w:spacing w:after="0" w:line="240" w:lineRule="auto"/>
        <w:rPr>
          <w:rFonts w:ascii="Times New Roman" w:eastAsia="Times New Roman" w:hAnsi="Times New Roman" w:cs="Times New Roman"/>
          <w:sz w:val="24"/>
          <w:szCs w:val="24"/>
        </w:rPr>
      </w:pPr>
      <w:r w:rsidRPr="003544FC">
        <w:rPr>
          <w:rFonts w:ascii="Times New Roman" w:eastAsia="Times New Roman" w:hAnsi="Times New Roman" w:cs="Times New Roman"/>
          <w:sz w:val="24"/>
          <w:szCs w:val="24"/>
          <w:bdr w:val="none" w:sz="0" w:space="0" w:color="auto" w:frame="1"/>
        </w:rPr>
        <w:fldChar w:fldCharType="begin"/>
      </w:r>
      <w:r w:rsidRPr="003544FC">
        <w:rPr>
          <w:rFonts w:ascii="Times New Roman" w:eastAsia="Times New Roman" w:hAnsi="Times New Roman" w:cs="Times New Roman"/>
          <w:sz w:val="24"/>
          <w:szCs w:val="24"/>
          <w:bdr w:val="none" w:sz="0" w:space="0" w:color="auto" w:frame="1"/>
        </w:rPr>
        <w:instrText xml:space="preserve"> INCLUDEPICTURE "https://lh3.googleusercontent.com/eXcc1gIDWSBbuGPavFL5u4wKMnzK_aQSdhVpFNrgOH3VvDTBxDguoWlEWYkx-l3GMEQ7hrHNK3NRBSu8Ru1nogKOB_wGrSnwkx6PJ6Um9pgTtjBvd9QTtC8GogMH1Q" \* MERGEFORMATINET </w:instrText>
      </w:r>
      <w:r w:rsidRPr="003544FC">
        <w:rPr>
          <w:rFonts w:ascii="Times New Roman" w:eastAsia="Times New Roman" w:hAnsi="Times New Roman" w:cs="Times New Roman"/>
          <w:sz w:val="24"/>
          <w:szCs w:val="24"/>
          <w:bdr w:val="none" w:sz="0" w:space="0" w:color="auto" w:frame="1"/>
        </w:rPr>
        <w:fldChar w:fldCharType="end"/>
      </w:r>
    </w:p>
    <w:p w14:paraId="4F28E6D3" w14:textId="7BAF15BB"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A1B3DC1" w14:textId="4BAC920E" w:rsidR="003544FC" w:rsidRDefault="00720708" w:rsidP="003544FC">
      <w:pPr>
        <w:spacing w:after="0" w:line="240" w:lineRule="auto"/>
        <w:rPr>
          <w:rFonts w:ascii="Times New Roman" w:eastAsia="Times New Roman" w:hAnsi="Times New Roman" w:cs="Times New Roman"/>
          <w:sz w:val="24"/>
          <w:szCs w:val="24"/>
          <w:bdr w:val="none" w:sz="0" w:space="0" w:color="auto" w:frame="1"/>
        </w:rPr>
      </w:pPr>
      <w:r w:rsidRPr="00794825">
        <w:rPr>
          <w:rFonts w:ascii="Times New Roman" w:eastAsia="Times New Roman" w:hAnsi="Times New Roman" w:cs="Times New Roman"/>
          <w:noProof/>
          <w:sz w:val="24"/>
          <w:szCs w:val="24"/>
          <w:bdr w:val="none" w:sz="0" w:space="0" w:color="auto" w:frame="1"/>
        </w:rPr>
        <w:drawing>
          <wp:anchor distT="0" distB="0" distL="114300" distR="114300" simplePos="0" relativeHeight="251674624" behindDoc="0" locked="0" layoutInCell="1" allowOverlap="1" wp14:anchorId="5789D14B" wp14:editId="12FF5391">
            <wp:simplePos x="0" y="0"/>
            <wp:positionH relativeFrom="column">
              <wp:posOffset>4804410</wp:posOffset>
            </wp:positionH>
            <wp:positionV relativeFrom="paragraph">
              <wp:posOffset>167640</wp:posOffset>
            </wp:positionV>
            <wp:extent cx="1050290" cy="1052830"/>
            <wp:effectExtent l="0" t="0" r="3810" b="1270"/>
            <wp:wrapSquare wrapText="bothSides"/>
            <wp:docPr id="41" name="Picture 41" descr="https://lh3.googleusercontent.com/OT-KESLrAdudwRKQCWurwkdMAPTRL3cuMzi4Eh0QCZmnyWT3edCiqc77mY4K3TRhUULU-u17hBRwDG33ZWkV4zYsHUYAdWeIVRGSHCv7ZskSxa2tDImlskLe5xRj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OT-KESLrAdudwRKQCWurwkdMAPTRL3cuMzi4Eh0QCZmnyWT3edCiqc77mY4K3TRhUULU-u17hBRwDG33ZWkV4zYsHUYAdWeIVRGSHCv7ZskSxa2tDImlskLe5xRj1w"/>
                    <pic:cNvPicPr>
                      <a:picLocks noChangeAspect="1" noChangeArrowheads="1"/>
                    </pic:cNvPicPr>
                  </pic:nvPicPr>
                  <pic:blipFill rotWithShape="1">
                    <a:blip r:embed="rId14">
                      <a:extLst>
                        <a:ext uri="{28A0092B-C50C-407E-A947-70E740481C1C}">
                          <a14:useLocalDpi xmlns:a14="http://schemas.microsoft.com/office/drawing/2010/main" val="0"/>
                        </a:ext>
                      </a:extLst>
                    </a:blip>
                    <a:srcRect l="81730" t="32356" r="1949" b="39042"/>
                    <a:stretch/>
                  </pic:blipFill>
                  <pic:spPr bwMode="auto">
                    <a:xfrm>
                      <a:off x="0" y="0"/>
                      <a:ext cx="1050290" cy="1052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4203C4" w14:textId="71489BA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1A5F423D"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79408C54" w14:textId="77777777"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0D7A1D56" w14:textId="5D1D3DD4"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2165EBF9" w14:textId="1869D9C3"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35F05562" w14:textId="4303E3FB"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3E5E1D6C" w14:textId="3470D600" w:rsidR="003544FC" w:rsidRDefault="003544FC" w:rsidP="003544FC">
      <w:pPr>
        <w:spacing w:after="0" w:line="240" w:lineRule="auto"/>
        <w:rPr>
          <w:rFonts w:ascii="Times New Roman" w:eastAsia="Times New Roman" w:hAnsi="Times New Roman" w:cs="Times New Roman"/>
          <w:sz w:val="24"/>
          <w:szCs w:val="24"/>
          <w:bdr w:val="none" w:sz="0" w:space="0" w:color="auto" w:frame="1"/>
        </w:rPr>
      </w:pPr>
    </w:p>
    <w:p w14:paraId="5C155FEF" w14:textId="45D9D9EA" w:rsidR="00B619E8" w:rsidRPr="003544FC" w:rsidRDefault="00B15D19" w:rsidP="003544FC">
      <w:pPr>
        <w:spacing w:after="0" w:line="240" w:lineRule="auto"/>
        <w:rPr>
          <w:rFonts w:ascii="Times New Roman" w:eastAsia="Times New Roman" w:hAnsi="Times New Roman" w:cs="Times New Roman"/>
          <w:sz w:val="24"/>
          <w:szCs w:val="24"/>
        </w:rPr>
      </w:pPr>
      <w:bookmarkStart w:id="8" w:name="_GoBack"/>
      <w:bookmarkEnd w:id="8"/>
      <w:r>
        <w:rPr>
          <w:noProof/>
        </w:rPr>
        <mc:AlternateContent>
          <mc:Choice Requires="wps">
            <w:drawing>
              <wp:anchor distT="0" distB="0" distL="114300" distR="114300" simplePos="0" relativeHeight="251664384" behindDoc="0" locked="0" layoutInCell="1" allowOverlap="1" wp14:anchorId="0076A5C8" wp14:editId="3AE155D2">
                <wp:simplePos x="0" y="0"/>
                <wp:positionH relativeFrom="column">
                  <wp:posOffset>125730</wp:posOffset>
                </wp:positionH>
                <wp:positionV relativeFrom="paragraph">
                  <wp:posOffset>1712209</wp:posOffset>
                </wp:positionV>
                <wp:extent cx="5831490" cy="836295"/>
                <wp:effectExtent l="0" t="0" r="0" b="1905"/>
                <wp:wrapNone/>
                <wp:docPr id="24" name="Text Box 24"/>
                <wp:cNvGraphicFramePr/>
                <a:graphic xmlns:a="http://schemas.openxmlformats.org/drawingml/2006/main">
                  <a:graphicData uri="http://schemas.microsoft.com/office/word/2010/wordprocessingShape">
                    <wps:wsp>
                      <wps:cNvSpPr txBox="1"/>
                      <wps:spPr>
                        <a:xfrm>
                          <a:off x="0" y="0"/>
                          <a:ext cx="5831490" cy="836295"/>
                        </a:xfrm>
                        <a:prstGeom prst="rect">
                          <a:avLst/>
                        </a:prstGeom>
                        <a:solidFill>
                          <a:prstClr val="white"/>
                        </a:solidFill>
                        <a:ln>
                          <a:noFill/>
                        </a:ln>
                      </wps:spPr>
                      <wps:txbx>
                        <w:txbxContent>
                          <w:p w14:paraId="655547F3" w14:textId="6071AB4B" w:rsidR="00794FD5" w:rsidRPr="003544FC" w:rsidRDefault="00794FD5" w:rsidP="00E871B0">
                            <w:pPr>
                              <w:pStyle w:val="NormalWeb"/>
                              <w:spacing w:before="0" w:beforeAutospacing="0" w:after="0" w:afterAutospacing="0"/>
                              <w:jc w:val="center"/>
                            </w:pPr>
                            <w:r w:rsidRPr="003544FC">
                              <w:rPr>
                                <w:rFonts w:ascii="Garamond" w:hAnsi="Garamond"/>
                                <w:i/>
                                <w:iCs/>
                                <w:color w:val="000000"/>
                                <w:sz w:val="22"/>
                                <w:szCs w:val="22"/>
                              </w:rPr>
                              <w:t xml:space="preserve">Figure </w:t>
                            </w:r>
                            <w:r w:rsidR="00B15D19">
                              <w:rPr>
                                <w:rFonts w:ascii="Garamond" w:hAnsi="Garamond"/>
                                <w:i/>
                                <w:iCs/>
                                <w:color w:val="000000"/>
                                <w:sz w:val="22"/>
                                <w:szCs w:val="22"/>
                              </w:rPr>
                              <w:t>B</w:t>
                            </w:r>
                            <w:r w:rsidR="009B607F">
                              <w:rPr>
                                <w:rFonts w:ascii="Garamond" w:hAnsi="Garamond"/>
                                <w:i/>
                                <w:iCs/>
                                <w:color w:val="000000"/>
                                <w:sz w:val="22"/>
                                <w:szCs w:val="22"/>
                              </w:rPr>
                              <w:t>4</w:t>
                            </w:r>
                            <w:r w:rsidRPr="003544FC">
                              <w:rPr>
                                <w:rFonts w:ascii="Garamond" w:hAnsi="Garamond"/>
                                <w:i/>
                                <w:iCs/>
                                <w:color w:val="000000"/>
                                <w:sz w:val="22"/>
                                <w:szCs w:val="22"/>
                              </w:rPr>
                              <w:t xml:space="preserve">. </w:t>
                            </w:r>
                            <w:r w:rsidRPr="005661D4">
                              <w:rPr>
                                <w:rFonts w:ascii="Garamond" w:hAnsi="Garamond"/>
                                <w:color w:val="000000"/>
                                <w:sz w:val="22"/>
                                <w:szCs w:val="22"/>
                              </w:rPr>
                              <w:t>Comp</w:t>
                            </w:r>
                            <w:r w:rsidR="00E871B0">
                              <w:rPr>
                                <w:rFonts w:ascii="Garamond" w:hAnsi="Garamond"/>
                                <w:color w:val="000000"/>
                                <w:sz w:val="22"/>
                                <w:szCs w:val="22"/>
                              </w:rPr>
                              <w:t>osite Vulnerability Index with r</w:t>
                            </w:r>
                            <w:r w:rsidRPr="005661D4">
                              <w:rPr>
                                <w:rFonts w:ascii="Garamond" w:hAnsi="Garamond"/>
                                <w:color w:val="000000"/>
                                <w:sz w:val="22"/>
                                <w:szCs w:val="22"/>
                              </w:rPr>
                              <w:t xml:space="preserve">oads and Hanford Reservation </w:t>
                            </w:r>
                            <w:r w:rsidR="00E871B0">
                              <w:rPr>
                                <w:rFonts w:ascii="Garamond" w:hAnsi="Garamond"/>
                                <w:color w:val="000000"/>
                                <w:sz w:val="22"/>
                                <w:szCs w:val="22"/>
                              </w:rPr>
                              <w:t>l</w:t>
                            </w:r>
                            <w:r w:rsidRPr="005661D4">
                              <w:rPr>
                                <w:rFonts w:ascii="Garamond" w:hAnsi="Garamond"/>
                                <w:color w:val="000000"/>
                                <w:sz w:val="22"/>
                                <w:szCs w:val="22"/>
                              </w:rPr>
                              <w:t>andmark</w:t>
                            </w:r>
                            <w:r w:rsidR="00E871B0">
                              <w:rPr>
                                <w:rFonts w:ascii="Garamond" w:hAnsi="Garamond"/>
                                <w:color w:val="000000"/>
                                <w:sz w:val="22"/>
                                <w:szCs w:val="22"/>
                              </w:rPr>
                              <w:t xml:space="preserve">. </w:t>
                            </w:r>
                            <w:r w:rsidRPr="003544FC">
                              <w:rPr>
                                <w:rFonts w:ascii="Garamond" w:hAnsi="Garamond"/>
                                <w:color w:val="000000"/>
                              </w:rPr>
                              <w:t>This climatology map displays primary and secondary roads, as well as the Hanford Reservation, showing a pattern of high-risk areas for lightning-ignited wildfires falling near major roads. The Hanford Reservation is a large landmark that partially overlaps with high-risk areas, and so the team included it as a potential area of interest.</w:t>
                            </w:r>
                          </w:p>
                          <w:p w14:paraId="13B619E9" w14:textId="77777777" w:rsidR="00794FD5" w:rsidRPr="003544FC" w:rsidRDefault="00794FD5" w:rsidP="003544FC">
                            <w:pPr>
                              <w:spacing w:after="0" w:line="240" w:lineRule="auto"/>
                              <w:rPr>
                                <w:rFonts w:ascii="Times New Roman" w:eastAsia="Times New Roman" w:hAnsi="Times New Roman" w:cs="Times New Roman"/>
                                <w:sz w:val="24"/>
                                <w:szCs w:val="24"/>
                              </w:rPr>
                            </w:pPr>
                          </w:p>
                          <w:p w14:paraId="58DCD238" w14:textId="03A2BD39" w:rsidR="00794FD5" w:rsidRPr="00FF2A7A" w:rsidRDefault="00794FD5" w:rsidP="003544FC">
                            <w:pPr>
                              <w:pStyle w:val="Caption"/>
                              <w:rPr>
                                <w:rFonts w:ascii="Times New Roman" w:eastAsia="Times New Roman" w:hAnsi="Times New Roman" w:cs="Times New Roman"/>
                                <w:noProof/>
                                <w:bdr w:val="none" w:sz="0" w:space="0" w:color="auto" w:frame="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6A5C8" id="Text Box 24" o:spid="_x0000_s1038" type="#_x0000_t202" style="position:absolute;margin-left:9.9pt;margin-top:134.8pt;width:459.15pt;height:6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1MgIAAGoEAAAOAAAAZHJzL2Uyb0RvYy54bWysVE2P2yAQvVfqf0DcGyfZD2WtOKs0q1SV&#10;ot2VkmrPBOMYCRgKJHb66ztgO2m3PVW94GFmeDDvzXj+2GpFTsJ5Caagk9GYEmE4lNIcCvptt/40&#10;o8QHZkqmwIiCnoWnj4uPH+aNzcUUalClcARBjM8bW9A6BJtnmee10MyPwAqDwQqcZgG37pCVjjWI&#10;rlU2HY/vswZcaR1w4T16n7ogXST8qhI8vFSVF4GoguLbQlpdWvdxzRZzlh8cs7Xk/TPYP7xCM2nw&#10;0gvUEwuMHJ38A0pL7sBDFUYcdAZVJblINWA1k/G7arY1syLVguR4e6HJ/z9Y/nx6dUSWBZ3eUmKY&#10;Ro12og3kM7QEXchPY32OaVuLiaFFP+o8+D06Y9lt5XT8YkEE48j0+cJuROPovJvdTG4fMMQxNru5&#10;nz7cRZjseto6H74I0CQaBXWoXiKVnTY+dKlDSrzMg5LlWioVNzGwUo6cGCrd1DKIHvy3LGViroF4&#10;qgOMniyW2JUSrdDu20TJJPVHdO2hPGP5DroG8pavJV64YT68Mocdg2XhFIQXXCoFTUGhtyipwf34&#10;mz/mo5AYpaTBDiyo/35kTlCivhqUOLbrYLjB2A+GOeoVYKkTnC/Lk4kHXFCDWTnQbzgcy3gLhpjh&#10;eFdBw2CuQjcHOFxcLJcpCZvSsrAxW8sj9EDsrn1jzvayBBT0GYbeZPk7dbrcjublMUAlk3RXFnu+&#10;saGT+P3wxYn5dZ+yrr+IxU8AAAD//wMAUEsDBBQABgAIAAAAIQAb0+sy3wAAAAoBAAAPAAAAZHJz&#10;L2Rvd25yZXYueG1sTI9BT4NAFITvJv6HzTPxYuwCNaQgS6Ot3vTQ2vS8ZZ9AZN8Sdin03/s82eNk&#10;JjPfFOvZduKMg28dKYgXEQikypmWagWHr/fHFQgfNBndOUIFF/SwLm9vCp0bN9EOz/tQCy4hn2sF&#10;TQh9LqWvGrTaL1yPxN63G6wOLIdamkFPXG47mURRKq1uiRca3eOmwepnP1oF6XYYpx1tHraHtw/9&#10;2dfJ8fVyVOr+bn55BhFwDv9h+MNndCiZ6eRGMl50rDMmDwqSNEtBcCBbrmIQJwVPUbwEWRby+kL5&#10;CwAA//8DAFBLAQItABQABgAIAAAAIQC2gziS/gAAAOEBAAATAAAAAAAAAAAAAAAAAAAAAABbQ29u&#10;dGVudF9UeXBlc10ueG1sUEsBAi0AFAAGAAgAAAAhADj9If/WAAAAlAEAAAsAAAAAAAAAAAAAAAAA&#10;LwEAAF9yZWxzLy5yZWxzUEsBAi0AFAAGAAgAAAAhAAif6HUyAgAAagQAAA4AAAAAAAAAAAAAAAAA&#10;LgIAAGRycy9lMm9Eb2MueG1sUEsBAi0AFAAGAAgAAAAhABvT6zLfAAAACgEAAA8AAAAAAAAAAAAA&#10;AAAAjAQAAGRycy9kb3ducmV2LnhtbFBLBQYAAAAABAAEAPMAAACYBQAAAAA=&#10;" stroked="f">
                <v:textbox inset="0,0,0,0">
                  <w:txbxContent>
                    <w:p w14:paraId="655547F3" w14:textId="6071AB4B" w:rsidR="00794FD5" w:rsidRPr="003544FC" w:rsidRDefault="00794FD5" w:rsidP="00E871B0">
                      <w:pPr>
                        <w:pStyle w:val="NormalWeb"/>
                        <w:spacing w:before="0" w:beforeAutospacing="0" w:after="0" w:afterAutospacing="0"/>
                        <w:jc w:val="center"/>
                      </w:pPr>
                      <w:r w:rsidRPr="003544FC">
                        <w:rPr>
                          <w:rFonts w:ascii="Garamond" w:hAnsi="Garamond"/>
                          <w:i/>
                          <w:iCs/>
                          <w:color w:val="000000"/>
                          <w:sz w:val="22"/>
                          <w:szCs w:val="22"/>
                        </w:rPr>
                        <w:t xml:space="preserve">Figure </w:t>
                      </w:r>
                      <w:r w:rsidR="00B15D19">
                        <w:rPr>
                          <w:rFonts w:ascii="Garamond" w:hAnsi="Garamond"/>
                          <w:i/>
                          <w:iCs/>
                          <w:color w:val="000000"/>
                          <w:sz w:val="22"/>
                          <w:szCs w:val="22"/>
                        </w:rPr>
                        <w:t>B</w:t>
                      </w:r>
                      <w:r w:rsidR="009B607F">
                        <w:rPr>
                          <w:rFonts w:ascii="Garamond" w:hAnsi="Garamond"/>
                          <w:i/>
                          <w:iCs/>
                          <w:color w:val="000000"/>
                          <w:sz w:val="22"/>
                          <w:szCs w:val="22"/>
                        </w:rPr>
                        <w:t>4</w:t>
                      </w:r>
                      <w:r w:rsidRPr="003544FC">
                        <w:rPr>
                          <w:rFonts w:ascii="Garamond" w:hAnsi="Garamond"/>
                          <w:i/>
                          <w:iCs/>
                          <w:color w:val="000000"/>
                          <w:sz w:val="22"/>
                          <w:szCs w:val="22"/>
                        </w:rPr>
                        <w:t xml:space="preserve">. </w:t>
                      </w:r>
                      <w:r w:rsidRPr="005661D4">
                        <w:rPr>
                          <w:rFonts w:ascii="Garamond" w:hAnsi="Garamond"/>
                          <w:color w:val="000000"/>
                          <w:sz w:val="22"/>
                          <w:szCs w:val="22"/>
                        </w:rPr>
                        <w:t>Comp</w:t>
                      </w:r>
                      <w:r w:rsidR="00E871B0">
                        <w:rPr>
                          <w:rFonts w:ascii="Garamond" w:hAnsi="Garamond"/>
                          <w:color w:val="000000"/>
                          <w:sz w:val="22"/>
                          <w:szCs w:val="22"/>
                        </w:rPr>
                        <w:t>osite Vulnerability Index with r</w:t>
                      </w:r>
                      <w:r w:rsidRPr="005661D4">
                        <w:rPr>
                          <w:rFonts w:ascii="Garamond" w:hAnsi="Garamond"/>
                          <w:color w:val="000000"/>
                          <w:sz w:val="22"/>
                          <w:szCs w:val="22"/>
                        </w:rPr>
                        <w:t xml:space="preserve">oads and Hanford Reservation </w:t>
                      </w:r>
                      <w:r w:rsidR="00E871B0">
                        <w:rPr>
                          <w:rFonts w:ascii="Garamond" w:hAnsi="Garamond"/>
                          <w:color w:val="000000"/>
                          <w:sz w:val="22"/>
                          <w:szCs w:val="22"/>
                        </w:rPr>
                        <w:t>l</w:t>
                      </w:r>
                      <w:r w:rsidRPr="005661D4">
                        <w:rPr>
                          <w:rFonts w:ascii="Garamond" w:hAnsi="Garamond"/>
                          <w:color w:val="000000"/>
                          <w:sz w:val="22"/>
                          <w:szCs w:val="22"/>
                        </w:rPr>
                        <w:t>andmark</w:t>
                      </w:r>
                      <w:r w:rsidR="00E871B0">
                        <w:rPr>
                          <w:rFonts w:ascii="Garamond" w:hAnsi="Garamond"/>
                          <w:color w:val="000000"/>
                          <w:sz w:val="22"/>
                          <w:szCs w:val="22"/>
                        </w:rPr>
                        <w:t xml:space="preserve">. </w:t>
                      </w:r>
                      <w:r w:rsidRPr="003544FC">
                        <w:rPr>
                          <w:rFonts w:ascii="Garamond" w:hAnsi="Garamond"/>
                          <w:color w:val="000000"/>
                        </w:rPr>
                        <w:t>This climatology map displays primary and secondary roads, as well as the Hanford Reservation, showing a pattern of high-risk areas for lightning-ignited wildfires falling near major roads. The Hanford Reservation is a large landmark that partially overlaps with high-risk areas, and so the team included it as a potential area of interest.</w:t>
                      </w:r>
                    </w:p>
                    <w:p w14:paraId="13B619E9" w14:textId="77777777" w:rsidR="00794FD5" w:rsidRPr="003544FC" w:rsidRDefault="00794FD5" w:rsidP="003544FC">
                      <w:pPr>
                        <w:spacing w:after="0" w:line="240" w:lineRule="auto"/>
                        <w:rPr>
                          <w:rFonts w:ascii="Times New Roman" w:eastAsia="Times New Roman" w:hAnsi="Times New Roman" w:cs="Times New Roman"/>
                          <w:sz w:val="24"/>
                          <w:szCs w:val="24"/>
                        </w:rPr>
                      </w:pPr>
                    </w:p>
                    <w:p w14:paraId="58DCD238" w14:textId="03A2BD39" w:rsidR="00794FD5" w:rsidRPr="00FF2A7A" w:rsidRDefault="00794FD5" w:rsidP="003544FC">
                      <w:pPr>
                        <w:pStyle w:val="Caption"/>
                        <w:rPr>
                          <w:rFonts w:ascii="Times New Roman" w:eastAsia="Times New Roman" w:hAnsi="Times New Roman" w:cs="Times New Roman"/>
                          <w:noProof/>
                          <w:bdr w:val="none" w:sz="0" w:space="0" w:color="auto" w:frame="1"/>
                        </w:rPr>
                      </w:pPr>
                    </w:p>
                  </w:txbxContent>
                </v:textbox>
              </v:shape>
            </w:pict>
          </mc:Fallback>
        </mc:AlternateContent>
      </w:r>
      <w:r w:rsidR="003544FC" w:rsidRPr="003544FC">
        <w:rPr>
          <w:rFonts w:ascii="Times New Roman" w:eastAsia="Times New Roman" w:hAnsi="Times New Roman" w:cs="Times New Roman"/>
          <w:sz w:val="24"/>
          <w:szCs w:val="24"/>
          <w:bdr w:val="none" w:sz="0" w:space="0" w:color="auto" w:frame="1"/>
        </w:rPr>
        <w:fldChar w:fldCharType="begin"/>
      </w:r>
      <w:r w:rsidR="003544FC" w:rsidRPr="003544FC">
        <w:rPr>
          <w:rFonts w:ascii="Times New Roman" w:eastAsia="Times New Roman" w:hAnsi="Times New Roman" w:cs="Times New Roman"/>
          <w:sz w:val="24"/>
          <w:szCs w:val="24"/>
          <w:bdr w:val="none" w:sz="0" w:space="0" w:color="auto" w:frame="1"/>
        </w:rPr>
        <w:instrText xml:space="preserve"> INCLUDEPICTURE "https://lh5.googleusercontent.com/zs8Kj-PYiRRiFR7jXdHb3mHsFRHNHFjZSYVQbNOmu-4vQlZ_4cemCOMLa185W-Ova2HveJUPvRju26dESqdqTU67BXXswLGb-XjNNbkvhDGdkYjrh9nFGKeHt9Fy1Q" \* MERGEFORMATINET </w:instrText>
      </w:r>
      <w:r w:rsidR="003544FC" w:rsidRPr="003544FC">
        <w:rPr>
          <w:rFonts w:ascii="Times New Roman" w:eastAsia="Times New Roman" w:hAnsi="Times New Roman" w:cs="Times New Roman"/>
          <w:sz w:val="24"/>
          <w:szCs w:val="24"/>
          <w:bdr w:val="none" w:sz="0" w:space="0" w:color="auto" w:frame="1"/>
        </w:rPr>
        <w:fldChar w:fldCharType="end"/>
      </w:r>
      <w:r w:rsidR="003544FC" w:rsidRPr="003544FC">
        <w:rPr>
          <w:rFonts w:ascii="Times New Roman" w:eastAsia="Times New Roman" w:hAnsi="Times New Roman" w:cs="Times New Roman"/>
          <w:sz w:val="24"/>
          <w:szCs w:val="24"/>
          <w:bdr w:val="none" w:sz="0" w:space="0" w:color="auto" w:frame="1"/>
        </w:rPr>
        <w:fldChar w:fldCharType="begin"/>
      </w:r>
      <w:r w:rsidR="003544FC" w:rsidRPr="003544FC">
        <w:rPr>
          <w:rFonts w:ascii="Times New Roman" w:eastAsia="Times New Roman" w:hAnsi="Times New Roman" w:cs="Times New Roman"/>
          <w:sz w:val="24"/>
          <w:szCs w:val="24"/>
          <w:bdr w:val="none" w:sz="0" w:space="0" w:color="auto" w:frame="1"/>
        </w:rPr>
        <w:instrText xml:space="preserve"> INCLUDEPICTURE "https://lh4.googleusercontent.com/zhMYMP98RwVnd_Jxf2upgG9BbQi5fT6JpbuC8y6r7nuQIqVJxaAACtG360C8rVxj6pz95HKVo60w-cAqTx1lVpseGKwyR7V30prki0OZqQMSiY3C_08lqgEbV049yw" \* MERGEFORMATINET </w:instrText>
      </w:r>
      <w:r w:rsidR="003544FC" w:rsidRPr="003544FC">
        <w:rPr>
          <w:rFonts w:ascii="Times New Roman" w:eastAsia="Times New Roman" w:hAnsi="Times New Roman" w:cs="Times New Roman"/>
          <w:sz w:val="24"/>
          <w:szCs w:val="24"/>
          <w:bdr w:val="none" w:sz="0" w:space="0" w:color="auto" w:frame="1"/>
        </w:rPr>
        <w:fldChar w:fldCharType="end"/>
      </w:r>
    </w:p>
    <w:sectPr w:rsidR="00B619E8" w:rsidRPr="003544FC" w:rsidSect="0064280B">
      <w:footerReference w:type="default" r:id="rId37"/>
      <w:headerReference w:type="first" r:id="rId38"/>
      <w:footerReference w:type="first" r:id="rId3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3C7AC" w14:textId="77777777" w:rsidR="00C95926" w:rsidRDefault="00C95926" w:rsidP="00242822">
      <w:pPr>
        <w:spacing w:after="0" w:line="240" w:lineRule="auto"/>
      </w:pPr>
      <w:r>
        <w:separator/>
      </w:r>
    </w:p>
  </w:endnote>
  <w:endnote w:type="continuationSeparator" w:id="0">
    <w:p w14:paraId="6F7C0472" w14:textId="77777777" w:rsidR="00C95926" w:rsidRDefault="00C95926"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14:paraId="6FC3D74D" w14:textId="76EB59EC" w:rsidR="00794FD5" w:rsidRDefault="00794FD5">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0565E2">
          <w:rPr>
            <w:rFonts w:ascii="Garamond" w:hAnsi="Garamond"/>
            <w:noProof/>
          </w:rPr>
          <w:t>18</w:t>
        </w:r>
        <w:r w:rsidRPr="0056152E">
          <w:rPr>
            <w:rFonts w:ascii="Garamond" w:hAnsi="Garamond"/>
            <w:noProof/>
          </w:rPr>
          <w:fldChar w:fldCharType="end"/>
        </w:r>
      </w:p>
    </w:sdtContent>
  </w:sdt>
  <w:p w14:paraId="472788A1" w14:textId="77777777" w:rsidR="00794FD5" w:rsidRDefault="00794F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F5C54" w14:textId="77777777" w:rsidR="00794FD5" w:rsidRDefault="00794FD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51062" w14:textId="77777777" w:rsidR="00C95926" w:rsidRDefault="00C95926" w:rsidP="00242822">
      <w:pPr>
        <w:spacing w:after="0" w:line="240" w:lineRule="auto"/>
      </w:pPr>
      <w:r>
        <w:separator/>
      </w:r>
    </w:p>
  </w:footnote>
  <w:footnote w:type="continuationSeparator" w:id="0">
    <w:p w14:paraId="1053129F" w14:textId="77777777" w:rsidR="00C95926" w:rsidRDefault="00C95926"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EC2D" w14:textId="3FE37D28" w:rsidR="00794FD5" w:rsidRPr="000B6E68" w:rsidRDefault="00794FD5"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985404B" w:rsidR="00794FD5" w:rsidRPr="000B6E68" w:rsidRDefault="00794FD5" w:rsidP="00552C75">
    <w:pPr>
      <w:spacing w:after="0" w:line="240" w:lineRule="auto"/>
      <w:jc w:val="right"/>
      <w:rPr>
        <w:rFonts w:ascii="Garamond" w:hAnsi="Garamond"/>
        <w:b/>
        <w:sz w:val="32"/>
        <w:szCs w:val="32"/>
      </w:rPr>
    </w:pPr>
    <w:r w:rsidRPr="00DE18D3">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DE18D3">
      <w:rPr>
        <w:rFonts w:ascii="Garamond" w:hAnsi="Garamond"/>
        <w:b/>
        <w:sz w:val="32"/>
        <w:szCs w:val="32"/>
      </w:rPr>
      <w:t>California – Ames</w:t>
    </w:r>
  </w:p>
  <w:p w14:paraId="77B49D9A" w14:textId="55984A9A" w:rsidR="00794FD5" w:rsidRDefault="00794FD5" w:rsidP="000D5104">
    <w:pPr>
      <w:pStyle w:val="Header"/>
      <w:jc w:val="right"/>
      <w:rPr>
        <w:rFonts w:ascii="Garamond" w:hAnsi="Garamond"/>
        <w:i/>
        <w:sz w:val="32"/>
        <w:szCs w:val="32"/>
      </w:rPr>
    </w:pPr>
    <w:r>
      <w:rPr>
        <w:rFonts w:ascii="Garamond" w:hAnsi="Garamond"/>
        <w:i/>
        <w:sz w:val="32"/>
        <w:szCs w:val="32"/>
      </w:rPr>
      <w:t xml:space="preserve"> Spring 2020</w:t>
    </w:r>
  </w:p>
  <w:p w14:paraId="2F683015" w14:textId="77777777" w:rsidR="00794FD5" w:rsidRPr="0077554A" w:rsidRDefault="00794FD5" w:rsidP="000D5104">
    <w:pPr>
      <w:pStyle w:val="Header"/>
      <w:jc w:val="right"/>
      <w:rPr>
        <w:rFonts w:ascii="Garamond" w:hAnsi="Garamond"/>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0512D"/>
    <w:multiLevelType w:val="multilevel"/>
    <w:tmpl w:val="F83CD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8D73AB"/>
    <w:multiLevelType w:val="multilevel"/>
    <w:tmpl w:val="78084E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9"/>
  </w:num>
  <w:num w:numId="3">
    <w:abstractNumId w:val="4"/>
  </w:num>
  <w:num w:numId="4">
    <w:abstractNumId w:val="6"/>
  </w:num>
  <w:num w:numId="5">
    <w:abstractNumId w:val="7"/>
  </w:num>
  <w:num w:numId="6">
    <w:abstractNumId w:val="5"/>
  </w:num>
  <w:num w:numId="7">
    <w:abstractNumId w:val="12"/>
  </w:num>
  <w:num w:numId="8">
    <w:abstractNumId w:val="8"/>
  </w:num>
  <w:num w:numId="9">
    <w:abstractNumId w:val="11"/>
  </w:num>
  <w:num w:numId="10">
    <w:abstractNumId w:val="0"/>
  </w:num>
  <w:num w:numId="11">
    <w:abstractNumId w:val="13"/>
  </w:num>
  <w:num w:numId="12">
    <w:abstractNumId w:val="10"/>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DateAndTime/>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57A6"/>
    <w:rsid w:val="00014A39"/>
    <w:rsid w:val="00014DAF"/>
    <w:rsid w:val="00017767"/>
    <w:rsid w:val="00030B13"/>
    <w:rsid w:val="000328E4"/>
    <w:rsid w:val="00040AE0"/>
    <w:rsid w:val="000456D3"/>
    <w:rsid w:val="000501ED"/>
    <w:rsid w:val="00054474"/>
    <w:rsid w:val="00054A1A"/>
    <w:rsid w:val="000565E2"/>
    <w:rsid w:val="000710E5"/>
    <w:rsid w:val="000801F4"/>
    <w:rsid w:val="00086B7E"/>
    <w:rsid w:val="00096016"/>
    <w:rsid w:val="000A7D6B"/>
    <w:rsid w:val="000B3F87"/>
    <w:rsid w:val="000B6E68"/>
    <w:rsid w:val="000C58B8"/>
    <w:rsid w:val="000D5104"/>
    <w:rsid w:val="000D6939"/>
    <w:rsid w:val="000D79AC"/>
    <w:rsid w:val="000F1545"/>
    <w:rsid w:val="000F1EE7"/>
    <w:rsid w:val="000F2ADA"/>
    <w:rsid w:val="00101280"/>
    <w:rsid w:val="00106AD3"/>
    <w:rsid w:val="00106FD6"/>
    <w:rsid w:val="001277EC"/>
    <w:rsid w:val="0014039E"/>
    <w:rsid w:val="001406BE"/>
    <w:rsid w:val="0014286F"/>
    <w:rsid w:val="0015019B"/>
    <w:rsid w:val="001556CC"/>
    <w:rsid w:val="00163111"/>
    <w:rsid w:val="00163EFB"/>
    <w:rsid w:val="00171796"/>
    <w:rsid w:val="00173976"/>
    <w:rsid w:val="001821EB"/>
    <w:rsid w:val="00194FE1"/>
    <w:rsid w:val="00195D23"/>
    <w:rsid w:val="001A67C2"/>
    <w:rsid w:val="001C6F94"/>
    <w:rsid w:val="001E158F"/>
    <w:rsid w:val="001F1328"/>
    <w:rsid w:val="001F2623"/>
    <w:rsid w:val="001F2B50"/>
    <w:rsid w:val="001F47E0"/>
    <w:rsid w:val="00206AB6"/>
    <w:rsid w:val="00215663"/>
    <w:rsid w:val="0022176E"/>
    <w:rsid w:val="00221CE5"/>
    <w:rsid w:val="00234F37"/>
    <w:rsid w:val="0023574D"/>
    <w:rsid w:val="00242822"/>
    <w:rsid w:val="002539A7"/>
    <w:rsid w:val="00265D20"/>
    <w:rsid w:val="002837C8"/>
    <w:rsid w:val="0029214C"/>
    <w:rsid w:val="00293F47"/>
    <w:rsid w:val="002A2D97"/>
    <w:rsid w:val="002A37F8"/>
    <w:rsid w:val="002B1159"/>
    <w:rsid w:val="002B2BE4"/>
    <w:rsid w:val="002C28E6"/>
    <w:rsid w:val="002C4C2E"/>
    <w:rsid w:val="002D5DCD"/>
    <w:rsid w:val="002D5F9B"/>
    <w:rsid w:val="002D6167"/>
    <w:rsid w:val="002E2A19"/>
    <w:rsid w:val="002F204B"/>
    <w:rsid w:val="00307D86"/>
    <w:rsid w:val="00325427"/>
    <w:rsid w:val="003544FC"/>
    <w:rsid w:val="0035532B"/>
    <w:rsid w:val="00366BA2"/>
    <w:rsid w:val="003A6D33"/>
    <w:rsid w:val="003B1947"/>
    <w:rsid w:val="003C1630"/>
    <w:rsid w:val="003C3508"/>
    <w:rsid w:val="003C7F7E"/>
    <w:rsid w:val="003D3A5B"/>
    <w:rsid w:val="003E33AC"/>
    <w:rsid w:val="003F318B"/>
    <w:rsid w:val="003F39BF"/>
    <w:rsid w:val="0041150E"/>
    <w:rsid w:val="0041500B"/>
    <w:rsid w:val="00417A61"/>
    <w:rsid w:val="0043112E"/>
    <w:rsid w:val="00433A2F"/>
    <w:rsid w:val="00436161"/>
    <w:rsid w:val="00436E69"/>
    <w:rsid w:val="0044423A"/>
    <w:rsid w:val="00451695"/>
    <w:rsid w:val="00460B32"/>
    <w:rsid w:val="00472577"/>
    <w:rsid w:val="004814B0"/>
    <w:rsid w:val="00482519"/>
    <w:rsid w:val="00482CE3"/>
    <w:rsid w:val="004946E7"/>
    <w:rsid w:val="00494746"/>
    <w:rsid w:val="004951A9"/>
    <w:rsid w:val="004A2010"/>
    <w:rsid w:val="004C4352"/>
    <w:rsid w:val="004D19D3"/>
    <w:rsid w:val="004D7212"/>
    <w:rsid w:val="004D75BF"/>
    <w:rsid w:val="004D75CF"/>
    <w:rsid w:val="004E726C"/>
    <w:rsid w:val="004E730A"/>
    <w:rsid w:val="004F3873"/>
    <w:rsid w:val="00524715"/>
    <w:rsid w:val="005418C9"/>
    <w:rsid w:val="00543BCC"/>
    <w:rsid w:val="005447A6"/>
    <w:rsid w:val="00552C75"/>
    <w:rsid w:val="0056152E"/>
    <w:rsid w:val="00561C9E"/>
    <w:rsid w:val="005661D4"/>
    <w:rsid w:val="00571F90"/>
    <w:rsid w:val="00583B86"/>
    <w:rsid w:val="005974B9"/>
    <w:rsid w:val="005A457F"/>
    <w:rsid w:val="005A5711"/>
    <w:rsid w:val="005B6AE3"/>
    <w:rsid w:val="005C723F"/>
    <w:rsid w:val="005D444F"/>
    <w:rsid w:val="005D5E63"/>
    <w:rsid w:val="005E75E3"/>
    <w:rsid w:val="005F6188"/>
    <w:rsid w:val="005F6AD4"/>
    <w:rsid w:val="006043FF"/>
    <w:rsid w:val="00615E3A"/>
    <w:rsid w:val="00621AB9"/>
    <w:rsid w:val="00624E1E"/>
    <w:rsid w:val="006368EC"/>
    <w:rsid w:val="0064280B"/>
    <w:rsid w:val="006528A0"/>
    <w:rsid w:val="0066075C"/>
    <w:rsid w:val="0066138C"/>
    <w:rsid w:val="0066727D"/>
    <w:rsid w:val="00677B25"/>
    <w:rsid w:val="006822ED"/>
    <w:rsid w:val="00684FE5"/>
    <w:rsid w:val="00695331"/>
    <w:rsid w:val="006A0BCE"/>
    <w:rsid w:val="006A440C"/>
    <w:rsid w:val="006B6FAA"/>
    <w:rsid w:val="006C6154"/>
    <w:rsid w:val="006C7B8F"/>
    <w:rsid w:val="006D1A28"/>
    <w:rsid w:val="006D5E8B"/>
    <w:rsid w:val="006E1497"/>
    <w:rsid w:val="006E2A1C"/>
    <w:rsid w:val="006E2B65"/>
    <w:rsid w:val="006E74BC"/>
    <w:rsid w:val="006F0FAB"/>
    <w:rsid w:val="00703C4B"/>
    <w:rsid w:val="007152DE"/>
    <w:rsid w:val="00716586"/>
    <w:rsid w:val="00720708"/>
    <w:rsid w:val="0072613C"/>
    <w:rsid w:val="00732B10"/>
    <w:rsid w:val="00753B16"/>
    <w:rsid w:val="007566D3"/>
    <w:rsid w:val="00756C0F"/>
    <w:rsid w:val="00770650"/>
    <w:rsid w:val="00771691"/>
    <w:rsid w:val="0077554A"/>
    <w:rsid w:val="007775D4"/>
    <w:rsid w:val="00781908"/>
    <w:rsid w:val="00793FBF"/>
    <w:rsid w:val="00794825"/>
    <w:rsid w:val="00794FD5"/>
    <w:rsid w:val="007A20DC"/>
    <w:rsid w:val="007C1AEA"/>
    <w:rsid w:val="007D0214"/>
    <w:rsid w:val="007D4A13"/>
    <w:rsid w:val="007E508C"/>
    <w:rsid w:val="007E68B5"/>
    <w:rsid w:val="007E7C44"/>
    <w:rsid w:val="007F5769"/>
    <w:rsid w:val="007F6093"/>
    <w:rsid w:val="0081261B"/>
    <w:rsid w:val="0082104E"/>
    <w:rsid w:val="00824CC4"/>
    <w:rsid w:val="00832B48"/>
    <w:rsid w:val="0083391E"/>
    <w:rsid w:val="00855532"/>
    <w:rsid w:val="00865A53"/>
    <w:rsid w:val="00870E95"/>
    <w:rsid w:val="00871621"/>
    <w:rsid w:val="00872A13"/>
    <w:rsid w:val="008741CE"/>
    <w:rsid w:val="00876DBF"/>
    <w:rsid w:val="00887B07"/>
    <w:rsid w:val="008921B2"/>
    <w:rsid w:val="00893A40"/>
    <w:rsid w:val="008975BD"/>
    <w:rsid w:val="008A357F"/>
    <w:rsid w:val="008B2FF6"/>
    <w:rsid w:val="008B7071"/>
    <w:rsid w:val="008C0234"/>
    <w:rsid w:val="008C6390"/>
    <w:rsid w:val="008C7380"/>
    <w:rsid w:val="008C783C"/>
    <w:rsid w:val="008D4B2B"/>
    <w:rsid w:val="008D5500"/>
    <w:rsid w:val="008E14C4"/>
    <w:rsid w:val="008E5453"/>
    <w:rsid w:val="009046BB"/>
    <w:rsid w:val="0091079C"/>
    <w:rsid w:val="00916AAB"/>
    <w:rsid w:val="009228EC"/>
    <w:rsid w:val="00922F76"/>
    <w:rsid w:val="009230CB"/>
    <w:rsid w:val="00933965"/>
    <w:rsid w:val="00935394"/>
    <w:rsid w:val="009518A0"/>
    <w:rsid w:val="009628DA"/>
    <w:rsid w:val="0097212D"/>
    <w:rsid w:val="00972817"/>
    <w:rsid w:val="009830D6"/>
    <w:rsid w:val="00985DD4"/>
    <w:rsid w:val="009A19B3"/>
    <w:rsid w:val="009A20C2"/>
    <w:rsid w:val="009A20ED"/>
    <w:rsid w:val="009A4203"/>
    <w:rsid w:val="009A5F2A"/>
    <w:rsid w:val="009A623F"/>
    <w:rsid w:val="009B0301"/>
    <w:rsid w:val="009B607F"/>
    <w:rsid w:val="009E13E2"/>
    <w:rsid w:val="009F5966"/>
    <w:rsid w:val="009F5B6F"/>
    <w:rsid w:val="009F60A9"/>
    <w:rsid w:val="00A0128A"/>
    <w:rsid w:val="00A11DB7"/>
    <w:rsid w:val="00A12C21"/>
    <w:rsid w:val="00A212CE"/>
    <w:rsid w:val="00A2773A"/>
    <w:rsid w:val="00A3305A"/>
    <w:rsid w:val="00A402E2"/>
    <w:rsid w:val="00A43059"/>
    <w:rsid w:val="00A44FFF"/>
    <w:rsid w:val="00A462A1"/>
    <w:rsid w:val="00A60645"/>
    <w:rsid w:val="00A70A5D"/>
    <w:rsid w:val="00A715D8"/>
    <w:rsid w:val="00A774D7"/>
    <w:rsid w:val="00A84352"/>
    <w:rsid w:val="00A95E7B"/>
    <w:rsid w:val="00A97E5A"/>
    <w:rsid w:val="00AA4C5F"/>
    <w:rsid w:val="00AB12D0"/>
    <w:rsid w:val="00AD5D0D"/>
    <w:rsid w:val="00AD6E52"/>
    <w:rsid w:val="00B00BCB"/>
    <w:rsid w:val="00B07E78"/>
    <w:rsid w:val="00B15D19"/>
    <w:rsid w:val="00B173A5"/>
    <w:rsid w:val="00B1778F"/>
    <w:rsid w:val="00B2307C"/>
    <w:rsid w:val="00B24E61"/>
    <w:rsid w:val="00B265D9"/>
    <w:rsid w:val="00B3322E"/>
    <w:rsid w:val="00B35B60"/>
    <w:rsid w:val="00B365F0"/>
    <w:rsid w:val="00B420F3"/>
    <w:rsid w:val="00B468A3"/>
    <w:rsid w:val="00B564AC"/>
    <w:rsid w:val="00B60925"/>
    <w:rsid w:val="00B619E8"/>
    <w:rsid w:val="00B64CCF"/>
    <w:rsid w:val="00B8577D"/>
    <w:rsid w:val="00B90828"/>
    <w:rsid w:val="00B9422F"/>
    <w:rsid w:val="00BA41F7"/>
    <w:rsid w:val="00BB1B7B"/>
    <w:rsid w:val="00BB78A4"/>
    <w:rsid w:val="00BC113C"/>
    <w:rsid w:val="00BC47BB"/>
    <w:rsid w:val="00BC5578"/>
    <w:rsid w:val="00BD1A87"/>
    <w:rsid w:val="00BD38D8"/>
    <w:rsid w:val="00BF2838"/>
    <w:rsid w:val="00C15E9C"/>
    <w:rsid w:val="00C3045C"/>
    <w:rsid w:val="00C46DF0"/>
    <w:rsid w:val="00C50F66"/>
    <w:rsid w:val="00C53F96"/>
    <w:rsid w:val="00C60F7D"/>
    <w:rsid w:val="00C82473"/>
    <w:rsid w:val="00C86E0B"/>
    <w:rsid w:val="00C95926"/>
    <w:rsid w:val="00CB0C33"/>
    <w:rsid w:val="00CB1C0F"/>
    <w:rsid w:val="00CB7AFE"/>
    <w:rsid w:val="00CC6A0E"/>
    <w:rsid w:val="00CD092A"/>
    <w:rsid w:val="00CE7909"/>
    <w:rsid w:val="00CE7FDD"/>
    <w:rsid w:val="00CF17F8"/>
    <w:rsid w:val="00CF6083"/>
    <w:rsid w:val="00D1374C"/>
    <w:rsid w:val="00D15940"/>
    <w:rsid w:val="00D3013B"/>
    <w:rsid w:val="00D37248"/>
    <w:rsid w:val="00D41203"/>
    <w:rsid w:val="00D41B46"/>
    <w:rsid w:val="00D43762"/>
    <w:rsid w:val="00D51224"/>
    <w:rsid w:val="00D523CD"/>
    <w:rsid w:val="00D543A2"/>
    <w:rsid w:val="00D61206"/>
    <w:rsid w:val="00D7644D"/>
    <w:rsid w:val="00D808E1"/>
    <w:rsid w:val="00D905C4"/>
    <w:rsid w:val="00D94371"/>
    <w:rsid w:val="00DA5145"/>
    <w:rsid w:val="00DA6C24"/>
    <w:rsid w:val="00DA7B77"/>
    <w:rsid w:val="00DA7F96"/>
    <w:rsid w:val="00DB15B2"/>
    <w:rsid w:val="00DB17D1"/>
    <w:rsid w:val="00DC52E2"/>
    <w:rsid w:val="00DE048E"/>
    <w:rsid w:val="00DE18D3"/>
    <w:rsid w:val="00E00E6B"/>
    <w:rsid w:val="00E02B08"/>
    <w:rsid w:val="00E03B8E"/>
    <w:rsid w:val="00E1257D"/>
    <w:rsid w:val="00E139E4"/>
    <w:rsid w:val="00E16257"/>
    <w:rsid w:val="00E40B9D"/>
    <w:rsid w:val="00E41324"/>
    <w:rsid w:val="00E43BB7"/>
    <w:rsid w:val="00E52714"/>
    <w:rsid w:val="00E578D6"/>
    <w:rsid w:val="00E60060"/>
    <w:rsid w:val="00E6105B"/>
    <w:rsid w:val="00E64FEA"/>
    <w:rsid w:val="00E74845"/>
    <w:rsid w:val="00E75D54"/>
    <w:rsid w:val="00E871B0"/>
    <w:rsid w:val="00E91B1A"/>
    <w:rsid w:val="00E91C8B"/>
    <w:rsid w:val="00EA79AA"/>
    <w:rsid w:val="00EB1428"/>
    <w:rsid w:val="00ED281B"/>
    <w:rsid w:val="00ED4EBF"/>
    <w:rsid w:val="00F121FB"/>
    <w:rsid w:val="00F24FCE"/>
    <w:rsid w:val="00F309D0"/>
    <w:rsid w:val="00F3788D"/>
    <w:rsid w:val="00F37B0F"/>
    <w:rsid w:val="00F425A7"/>
    <w:rsid w:val="00F54C5E"/>
    <w:rsid w:val="00F608C9"/>
    <w:rsid w:val="00F85D9B"/>
    <w:rsid w:val="00FA2B26"/>
    <w:rsid w:val="00FA73A9"/>
    <w:rsid w:val="00FB2F9A"/>
    <w:rsid w:val="00FB5846"/>
    <w:rsid w:val="00FB5D9B"/>
    <w:rsid w:val="00FC670A"/>
    <w:rsid w:val="00FD2E28"/>
    <w:rsid w:val="00FD5349"/>
    <w:rsid w:val="00FE08DD"/>
    <w:rsid w:val="00FE5203"/>
    <w:rsid w:val="00FF7D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C1B41B35-03E1-458A-A755-2F237913A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DE18D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DE18D3"/>
  </w:style>
  <w:style w:type="character" w:styleId="PlaceholderText">
    <w:name w:val="Placeholder Text"/>
    <w:basedOn w:val="DefaultParagraphFont"/>
    <w:uiPriority w:val="99"/>
    <w:semiHidden/>
    <w:rsid w:val="008C6390"/>
    <w:rPr>
      <w:color w:val="808080"/>
    </w:rPr>
  </w:style>
  <w:style w:type="character" w:customStyle="1" w:styleId="UnresolvedMention">
    <w:name w:val="Unresolved Mention"/>
    <w:basedOn w:val="DefaultParagraphFont"/>
    <w:uiPriority w:val="99"/>
    <w:semiHidden/>
    <w:unhideWhenUsed/>
    <w:rsid w:val="00B61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0192">
      <w:bodyDiv w:val="1"/>
      <w:marLeft w:val="0"/>
      <w:marRight w:val="0"/>
      <w:marTop w:val="0"/>
      <w:marBottom w:val="0"/>
      <w:divBdr>
        <w:top w:val="none" w:sz="0" w:space="0" w:color="auto"/>
        <w:left w:val="none" w:sz="0" w:space="0" w:color="auto"/>
        <w:bottom w:val="none" w:sz="0" w:space="0" w:color="auto"/>
        <w:right w:val="none" w:sz="0" w:space="0" w:color="auto"/>
      </w:divBdr>
    </w:div>
    <w:div w:id="19402493">
      <w:bodyDiv w:val="1"/>
      <w:marLeft w:val="0"/>
      <w:marRight w:val="0"/>
      <w:marTop w:val="0"/>
      <w:marBottom w:val="0"/>
      <w:divBdr>
        <w:top w:val="none" w:sz="0" w:space="0" w:color="auto"/>
        <w:left w:val="none" w:sz="0" w:space="0" w:color="auto"/>
        <w:bottom w:val="none" w:sz="0" w:space="0" w:color="auto"/>
        <w:right w:val="none" w:sz="0" w:space="0" w:color="auto"/>
      </w:divBdr>
    </w:div>
    <w:div w:id="121311335">
      <w:bodyDiv w:val="1"/>
      <w:marLeft w:val="0"/>
      <w:marRight w:val="0"/>
      <w:marTop w:val="0"/>
      <w:marBottom w:val="0"/>
      <w:divBdr>
        <w:top w:val="none" w:sz="0" w:space="0" w:color="auto"/>
        <w:left w:val="none" w:sz="0" w:space="0" w:color="auto"/>
        <w:bottom w:val="none" w:sz="0" w:space="0" w:color="auto"/>
        <w:right w:val="none" w:sz="0" w:space="0" w:color="auto"/>
      </w:divBdr>
    </w:div>
    <w:div w:id="121970340">
      <w:bodyDiv w:val="1"/>
      <w:marLeft w:val="0"/>
      <w:marRight w:val="0"/>
      <w:marTop w:val="0"/>
      <w:marBottom w:val="0"/>
      <w:divBdr>
        <w:top w:val="none" w:sz="0" w:space="0" w:color="auto"/>
        <w:left w:val="none" w:sz="0" w:space="0" w:color="auto"/>
        <w:bottom w:val="none" w:sz="0" w:space="0" w:color="auto"/>
        <w:right w:val="none" w:sz="0" w:space="0" w:color="auto"/>
      </w:divBdr>
    </w:div>
    <w:div w:id="158740422">
      <w:bodyDiv w:val="1"/>
      <w:marLeft w:val="0"/>
      <w:marRight w:val="0"/>
      <w:marTop w:val="0"/>
      <w:marBottom w:val="0"/>
      <w:divBdr>
        <w:top w:val="none" w:sz="0" w:space="0" w:color="auto"/>
        <w:left w:val="none" w:sz="0" w:space="0" w:color="auto"/>
        <w:bottom w:val="none" w:sz="0" w:space="0" w:color="auto"/>
        <w:right w:val="none" w:sz="0" w:space="0" w:color="auto"/>
      </w:divBdr>
    </w:div>
    <w:div w:id="191966793">
      <w:bodyDiv w:val="1"/>
      <w:marLeft w:val="0"/>
      <w:marRight w:val="0"/>
      <w:marTop w:val="0"/>
      <w:marBottom w:val="0"/>
      <w:divBdr>
        <w:top w:val="none" w:sz="0" w:space="0" w:color="auto"/>
        <w:left w:val="none" w:sz="0" w:space="0" w:color="auto"/>
        <w:bottom w:val="none" w:sz="0" w:space="0" w:color="auto"/>
        <w:right w:val="none" w:sz="0" w:space="0" w:color="auto"/>
      </w:divBdr>
    </w:div>
    <w:div w:id="236326192">
      <w:bodyDiv w:val="1"/>
      <w:marLeft w:val="0"/>
      <w:marRight w:val="0"/>
      <w:marTop w:val="0"/>
      <w:marBottom w:val="0"/>
      <w:divBdr>
        <w:top w:val="none" w:sz="0" w:space="0" w:color="auto"/>
        <w:left w:val="none" w:sz="0" w:space="0" w:color="auto"/>
        <w:bottom w:val="none" w:sz="0" w:space="0" w:color="auto"/>
        <w:right w:val="none" w:sz="0" w:space="0" w:color="auto"/>
      </w:divBdr>
    </w:div>
    <w:div w:id="264122906">
      <w:bodyDiv w:val="1"/>
      <w:marLeft w:val="0"/>
      <w:marRight w:val="0"/>
      <w:marTop w:val="0"/>
      <w:marBottom w:val="0"/>
      <w:divBdr>
        <w:top w:val="none" w:sz="0" w:space="0" w:color="auto"/>
        <w:left w:val="none" w:sz="0" w:space="0" w:color="auto"/>
        <w:bottom w:val="none" w:sz="0" w:space="0" w:color="auto"/>
        <w:right w:val="none" w:sz="0" w:space="0" w:color="auto"/>
      </w:divBdr>
    </w:div>
    <w:div w:id="353311220">
      <w:bodyDiv w:val="1"/>
      <w:marLeft w:val="0"/>
      <w:marRight w:val="0"/>
      <w:marTop w:val="0"/>
      <w:marBottom w:val="0"/>
      <w:divBdr>
        <w:top w:val="none" w:sz="0" w:space="0" w:color="auto"/>
        <w:left w:val="none" w:sz="0" w:space="0" w:color="auto"/>
        <w:bottom w:val="none" w:sz="0" w:space="0" w:color="auto"/>
        <w:right w:val="none" w:sz="0" w:space="0" w:color="auto"/>
      </w:divBdr>
    </w:div>
    <w:div w:id="379983668">
      <w:bodyDiv w:val="1"/>
      <w:marLeft w:val="0"/>
      <w:marRight w:val="0"/>
      <w:marTop w:val="0"/>
      <w:marBottom w:val="0"/>
      <w:divBdr>
        <w:top w:val="none" w:sz="0" w:space="0" w:color="auto"/>
        <w:left w:val="none" w:sz="0" w:space="0" w:color="auto"/>
        <w:bottom w:val="none" w:sz="0" w:space="0" w:color="auto"/>
        <w:right w:val="none" w:sz="0" w:space="0" w:color="auto"/>
      </w:divBdr>
    </w:div>
    <w:div w:id="388770807">
      <w:bodyDiv w:val="1"/>
      <w:marLeft w:val="0"/>
      <w:marRight w:val="0"/>
      <w:marTop w:val="0"/>
      <w:marBottom w:val="0"/>
      <w:divBdr>
        <w:top w:val="none" w:sz="0" w:space="0" w:color="auto"/>
        <w:left w:val="none" w:sz="0" w:space="0" w:color="auto"/>
        <w:bottom w:val="none" w:sz="0" w:space="0" w:color="auto"/>
        <w:right w:val="none" w:sz="0" w:space="0" w:color="auto"/>
      </w:divBdr>
    </w:div>
    <w:div w:id="392585239">
      <w:bodyDiv w:val="1"/>
      <w:marLeft w:val="0"/>
      <w:marRight w:val="0"/>
      <w:marTop w:val="0"/>
      <w:marBottom w:val="0"/>
      <w:divBdr>
        <w:top w:val="none" w:sz="0" w:space="0" w:color="auto"/>
        <w:left w:val="none" w:sz="0" w:space="0" w:color="auto"/>
        <w:bottom w:val="none" w:sz="0" w:space="0" w:color="auto"/>
        <w:right w:val="none" w:sz="0" w:space="0" w:color="auto"/>
      </w:divBdr>
    </w:div>
    <w:div w:id="409474433">
      <w:bodyDiv w:val="1"/>
      <w:marLeft w:val="0"/>
      <w:marRight w:val="0"/>
      <w:marTop w:val="0"/>
      <w:marBottom w:val="0"/>
      <w:divBdr>
        <w:top w:val="none" w:sz="0" w:space="0" w:color="auto"/>
        <w:left w:val="none" w:sz="0" w:space="0" w:color="auto"/>
        <w:bottom w:val="none" w:sz="0" w:space="0" w:color="auto"/>
        <w:right w:val="none" w:sz="0" w:space="0" w:color="auto"/>
      </w:divBdr>
    </w:div>
    <w:div w:id="459807521">
      <w:bodyDiv w:val="1"/>
      <w:marLeft w:val="0"/>
      <w:marRight w:val="0"/>
      <w:marTop w:val="0"/>
      <w:marBottom w:val="0"/>
      <w:divBdr>
        <w:top w:val="none" w:sz="0" w:space="0" w:color="auto"/>
        <w:left w:val="none" w:sz="0" w:space="0" w:color="auto"/>
        <w:bottom w:val="none" w:sz="0" w:space="0" w:color="auto"/>
        <w:right w:val="none" w:sz="0" w:space="0" w:color="auto"/>
      </w:divBdr>
    </w:div>
    <w:div w:id="500656866">
      <w:bodyDiv w:val="1"/>
      <w:marLeft w:val="0"/>
      <w:marRight w:val="0"/>
      <w:marTop w:val="0"/>
      <w:marBottom w:val="0"/>
      <w:divBdr>
        <w:top w:val="none" w:sz="0" w:space="0" w:color="auto"/>
        <w:left w:val="none" w:sz="0" w:space="0" w:color="auto"/>
        <w:bottom w:val="none" w:sz="0" w:space="0" w:color="auto"/>
        <w:right w:val="none" w:sz="0" w:space="0" w:color="auto"/>
      </w:divBdr>
    </w:div>
    <w:div w:id="504128902">
      <w:bodyDiv w:val="1"/>
      <w:marLeft w:val="0"/>
      <w:marRight w:val="0"/>
      <w:marTop w:val="0"/>
      <w:marBottom w:val="0"/>
      <w:divBdr>
        <w:top w:val="none" w:sz="0" w:space="0" w:color="auto"/>
        <w:left w:val="none" w:sz="0" w:space="0" w:color="auto"/>
        <w:bottom w:val="none" w:sz="0" w:space="0" w:color="auto"/>
        <w:right w:val="none" w:sz="0" w:space="0" w:color="auto"/>
      </w:divBdr>
    </w:div>
    <w:div w:id="508176898">
      <w:bodyDiv w:val="1"/>
      <w:marLeft w:val="0"/>
      <w:marRight w:val="0"/>
      <w:marTop w:val="0"/>
      <w:marBottom w:val="0"/>
      <w:divBdr>
        <w:top w:val="none" w:sz="0" w:space="0" w:color="auto"/>
        <w:left w:val="none" w:sz="0" w:space="0" w:color="auto"/>
        <w:bottom w:val="none" w:sz="0" w:space="0" w:color="auto"/>
        <w:right w:val="none" w:sz="0" w:space="0" w:color="auto"/>
      </w:divBdr>
    </w:div>
    <w:div w:id="517935626">
      <w:bodyDiv w:val="1"/>
      <w:marLeft w:val="0"/>
      <w:marRight w:val="0"/>
      <w:marTop w:val="0"/>
      <w:marBottom w:val="0"/>
      <w:divBdr>
        <w:top w:val="none" w:sz="0" w:space="0" w:color="auto"/>
        <w:left w:val="none" w:sz="0" w:space="0" w:color="auto"/>
        <w:bottom w:val="none" w:sz="0" w:space="0" w:color="auto"/>
        <w:right w:val="none" w:sz="0" w:space="0" w:color="auto"/>
      </w:divBdr>
    </w:div>
    <w:div w:id="541862862">
      <w:bodyDiv w:val="1"/>
      <w:marLeft w:val="0"/>
      <w:marRight w:val="0"/>
      <w:marTop w:val="0"/>
      <w:marBottom w:val="0"/>
      <w:divBdr>
        <w:top w:val="none" w:sz="0" w:space="0" w:color="auto"/>
        <w:left w:val="none" w:sz="0" w:space="0" w:color="auto"/>
        <w:bottom w:val="none" w:sz="0" w:space="0" w:color="auto"/>
        <w:right w:val="none" w:sz="0" w:space="0" w:color="auto"/>
      </w:divBdr>
    </w:div>
    <w:div w:id="544024434">
      <w:bodyDiv w:val="1"/>
      <w:marLeft w:val="0"/>
      <w:marRight w:val="0"/>
      <w:marTop w:val="0"/>
      <w:marBottom w:val="0"/>
      <w:divBdr>
        <w:top w:val="none" w:sz="0" w:space="0" w:color="auto"/>
        <w:left w:val="none" w:sz="0" w:space="0" w:color="auto"/>
        <w:bottom w:val="none" w:sz="0" w:space="0" w:color="auto"/>
        <w:right w:val="none" w:sz="0" w:space="0" w:color="auto"/>
      </w:divBdr>
    </w:div>
    <w:div w:id="544026130">
      <w:bodyDiv w:val="1"/>
      <w:marLeft w:val="0"/>
      <w:marRight w:val="0"/>
      <w:marTop w:val="0"/>
      <w:marBottom w:val="0"/>
      <w:divBdr>
        <w:top w:val="none" w:sz="0" w:space="0" w:color="auto"/>
        <w:left w:val="none" w:sz="0" w:space="0" w:color="auto"/>
        <w:bottom w:val="none" w:sz="0" w:space="0" w:color="auto"/>
        <w:right w:val="none" w:sz="0" w:space="0" w:color="auto"/>
      </w:divBdr>
    </w:div>
    <w:div w:id="627783567">
      <w:bodyDiv w:val="1"/>
      <w:marLeft w:val="0"/>
      <w:marRight w:val="0"/>
      <w:marTop w:val="0"/>
      <w:marBottom w:val="0"/>
      <w:divBdr>
        <w:top w:val="none" w:sz="0" w:space="0" w:color="auto"/>
        <w:left w:val="none" w:sz="0" w:space="0" w:color="auto"/>
        <w:bottom w:val="none" w:sz="0" w:space="0" w:color="auto"/>
        <w:right w:val="none" w:sz="0" w:space="0" w:color="auto"/>
      </w:divBdr>
    </w:div>
    <w:div w:id="639501977">
      <w:bodyDiv w:val="1"/>
      <w:marLeft w:val="0"/>
      <w:marRight w:val="0"/>
      <w:marTop w:val="0"/>
      <w:marBottom w:val="0"/>
      <w:divBdr>
        <w:top w:val="none" w:sz="0" w:space="0" w:color="auto"/>
        <w:left w:val="none" w:sz="0" w:space="0" w:color="auto"/>
        <w:bottom w:val="none" w:sz="0" w:space="0" w:color="auto"/>
        <w:right w:val="none" w:sz="0" w:space="0" w:color="auto"/>
      </w:divBdr>
    </w:div>
    <w:div w:id="689256584">
      <w:bodyDiv w:val="1"/>
      <w:marLeft w:val="0"/>
      <w:marRight w:val="0"/>
      <w:marTop w:val="0"/>
      <w:marBottom w:val="0"/>
      <w:divBdr>
        <w:top w:val="none" w:sz="0" w:space="0" w:color="auto"/>
        <w:left w:val="none" w:sz="0" w:space="0" w:color="auto"/>
        <w:bottom w:val="none" w:sz="0" w:space="0" w:color="auto"/>
        <w:right w:val="none" w:sz="0" w:space="0" w:color="auto"/>
      </w:divBdr>
    </w:div>
    <w:div w:id="716322385">
      <w:bodyDiv w:val="1"/>
      <w:marLeft w:val="0"/>
      <w:marRight w:val="0"/>
      <w:marTop w:val="0"/>
      <w:marBottom w:val="0"/>
      <w:divBdr>
        <w:top w:val="none" w:sz="0" w:space="0" w:color="auto"/>
        <w:left w:val="none" w:sz="0" w:space="0" w:color="auto"/>
        <w:bottom w:val="none" w:sz="0" w:space="0" w:color="auto"/>
        <w:right w:val="none" w:sz="0" w:space="0" w:color="auto"/>
      </w:divBdr>
    </w:div>
    <w:div w:id="731924987">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66261823">
      <w:bodyDiv w:val="1"/>
      <w:marLeft w:val="0"/>
      <w:marRight w:val="0"/>
      <w:marTop w:val="0"/>
      <w:marBottom w:val="0"/>
      <w:divBdr>
        <w:top w:val="none" w:sz="0" w:space="0" w:color="auto"/>
        <w:left w:val="none" w:sz="0" w:space="0" w:color="auto"/>
        <w:bottom w:val="none" w:sz="0" w:space="0" w:color="auto"/>
        <w:right w:val="none" w:sz="0" w:space="0" w:color="auto"/>
      </w:divBdr>
    </w:div>
    <w:div w:id="871461417">
      <w:bodyDiv w:val="1"/>
      <w:marLeft w:val="0"/>
      <w:marRight w:val="0"/>
      <w:marTop w:val="0"/>
      <w:marBottom w:val="0"/>
      <w:divBdr>
        <w:top w:val="none" w:sz="0" w:space="0" w:color="auto"/>
        <w:left w:val="none" w:sz="0" w:space="0" w:color="auto"/>
        <w:bottom w:val="none" w:sz="0" w:space="0" w:color="auto"/>
        <w:right w:val="none" w:sz="0" w:space="0" w:color="auto"/>
      </w:divBdr>
      <w:divsChild>
        <w:div w:id="1244341992">
          <w:marLeft w:val="2670"/>
          <w:marRight w:val="0"/>
          <w:marTop w:val="0"/>
          <w:marBottom w:val="0"/>
          <w:divBdr>
            <w:top w:val="none" w:sz="0" w:space="0" w:color="auto"/>
            <w:left w:val="none" w:sz="0" w:space="0" w:color="auto"/>
            <w:bottom w:val="none" w:sz="0" w:space="0" w:color="auto"/>
            <w:right w:val="none" w:sz="0" w:space="0" w:color="auto"/>
          </w:divBdr>
        </w:div>
      </w:divsChild>
    </w:div>
    <w:div w:id="934943326">
      <w:bodyDiv w:val="1"/>
      <w:marLeft w:val="0"/>
      <w:marRight w:val="0"/>
      <w:marTop w:val="0"/>
      <w:marBottom w:val="0"/>
      <w:divBdr>
        <w:top w:val="none" w:sz="0" w:space="0" w:color="auto"/>
        <w:left w:val="none" w:sz="0" w:space="0" w:color="auto"/>
        <w:bottom w:val="none" w:sz="0" w:space="0" w:color="auto"/>
        <w:right w:val="none" w:sz="0" w:space="0" w:color="auto"/>
      </w:divBdr>
    </w:div>
    <w:div w:id="988747312">
      <w:bodyDiv w:val="1"/>
      <w:marLeft w:val="0"/>
      <w:marRight w:val="0"/>
      <w:marTop w:val="0"/>
      <w:marBottom w:val="0"/>
      <w:divBdr>
        <w:top w:val="none" w:sz="0" w:space="0" w:color="auto"/>
        <w:left w:val="none" w:sz="0" w:space="0" w:color="auto"/>
        <w:bottom w:val="none" w:sz="0" w:space="0" w:color="auto"/>
        <w:right w:val="none" w:sz="0" w:space="0" w:color="auto"/>
      </w:divBdr>
    </w:div>
    <w:div w:id="1034190285">
      <w:bodyDiv w:val="1"/>
      <w:marLeft w:val="0"/>
      <w:marRight w:val="0"/>
      <w:marTop w:val="0"/>
      <w:marBottom w:val="0"/>
      <w:divBdr>
        <w:top w:val="none" w:sz="0" w:space="0" w:color="auto"/>
        <w:left w:val="none" w:sz="0" w:space="0" w:color="auto"/>
        <w:bottom w:val="none" w:sz="0" w:space="0" w:color="auto"/>
        <w:right w:val="none" w:sz="0" w:space="0" w:color="auto"/>
      </w:divBdr>
    </w:div>
    <w:div w:id="1044792099">
      <w:bodyDiv w:val="1"/>
      <w:marLeft w:val="0"/>
      <w:marRight w:val="0"/>
      <w:marTop w:val="0"/>
      <w:marBottom w:val="0"/>
      <w:divBdr>
        <w:top w:val="none" w:sz="0" w:space="0" w:color="auto"/>
        <w:left w:val="none" w:sz="0" w:space="0" w:color="auto"/>
        <w:bottom w:val="none" w:sz="0" w:space="0" w:color="auto"/>
        <w:right w:val="none" w:sz="0" w:space="0" w:color="auto"/>
      </w:divBdr>
    </w:div>
    <w:div w:id="1096361652">
      <w:bodyDiv w:val="1"/>
      <w:marLeft w:val="0"/>
      <w:marRight w:val="0"/>
      <w:marTop w:val="0"/>
      <w:marBottom w:val="0"/>
      <w:divBdr>
        <w:top w:val="none" w:sz="0" w:space="0" w:color="auto"/>
        <w:left w:val="none" w:sz="0" w:space="0" w:color="auto"/>
        <w:bottom w:val="none" w:sz="0" w:space="0" w:color="auto"/>
        <w:right w:val="none" w:sz="0" w:space="0" w:color="auto"/>
      </w:divBdr>
    </w:div>
    <w:div w:id="1122654213">
      <w:bodyDiv w:val="1"/>
      <w:marLeft w:val="0"/>
      <w:marRight w:val="0"/>
      <w:marTop w:val="0"/>
      <w:marBottom w:val="0"/>
      <w:divBdr>
        <w:top w:val="none" w:sz="0" w:space="0" w:color="auto"/>
        <w:left w:val="none" w:sz="0" w:space="0" w:color="auto"/>
        <w:bottom w:val="none" w:sz="0" w:space="0" w:color="auto"/>
        <w:right w:val="none" w:sz="0" w:space="0" w:color="auto"/>
      </w:divBdr>
    </w:div>
    <w:div w:id="1131480579">
      <w:bodyDiv w:val="1"/>
      <w:marLeft w:val="0"/>
      <w:marRight w:val="0"/>
      <w:marTop w:val="0"/>
      <w:marBottom w:val="0"/>
      <w:divBdr>
        <w:top w:val="none" w:sz="0" w:space="0" w:color="auto"/>
        <w:left w:val="none" w:sz="0" w:space="0" w:color="auto"/>
        <w:bottom w:val="none" w:sz="0" w:space="0" w:color="auto"/>
        <w:right w:val="none" w:sz="0" w:space="0" w:color="auto"/>
      </w:divBdr>
    </w:div>
    <w:div w:id="1184973187">
      <w:bodyDiv w:val="1"/>
      <w:marLeft w:val="0"/>
      <w:marRight w:val="0"/>
      <w:marTop w:val="0"/>
      <w:marBottom w:val="0"/>
      <w:divBdr>
        <w:top w:val="none" w:sz="0" w:space="0" w:color="auto"/>
        <w:left w:val="none" w:sz="0" w:space="0" w:color="auto"/>
        <w:bottom w:val="none" w:sz="0" w:space="0" w:color="auto"/>
        <w:right w:val="none" w:sz="0" w:space="0" w:color="auto"/>
      </w:divBdr>
    </w:div>
    <w:div w:id="1191450153">
      <w:bodyDiv w:val="1"/>
      <w:marLeft w:val="0"/>
      <w:marRight w:val="0"/>
      <w:marTop w:val="0"/>
      <w:marBottom w:val="0"/>
      <w:divBdr>
        <w:top w:val="none" w:sz="0" w:space="0" w:color="auto"/>
        <w:left w:val="none" w:sz="0" w:space="0" w:color="auto"/>
        <w:bottom w:val="none" w:sz="0" w:space="0" w:color="auto"/>
        <w:right w:val="none" w:sz="0" w:space="0" w:color="auto"/>
      </w:divBdr>
    </w:div>
    <w:div w:id="1230311141">
      <w:bodyDiv w:val="1"/>
      <w:marLeft w:val="0"/>
      <w:marRight w:val="0"/>
      <w:marTop w:val="0"/>
      <w:marBottom w:val="0"/>
      <w:divBdr>
        <w:top w:val="none" w:sz="0" w:space="0" w:color="auto"/>
        <w:left w:val="none" w:sz="0" w:space="0" w:color="auto"/>
        <w:bottom w:val="none" w:sz="0" w:space="0" w:color="auto"/>
        <w:right w:val="none" w:sz="0" w:space="0" w:color="auto"/>
      </w:divBdr>
    </w:div>
    <w:div w:id="1256939361">
      <w:bodyDiv w:val="1"/>
      <w:marLeft w:val="0"/>
      <w:marRight w:val="0"/>
      <w:marTop w:val="0"/>
      <w:marBottom w:val="0"/>
      <w:divBdr>
        <w:top w:val="none" w:sz="0" w:space="0" w:color="auto"/>
        <w:left w:val="none" w:sz="0" w:space="0" w:color="auto"/>
        <w:bottom w:val="none" w:sz="0" w:space="0" w:color="auto"/>
        <w:right w:val="none" w:sz="0" w:space="0" w:color="auto"/>
      </w:divBdr>
    </w:div>
    <w:div w:id="1331642617">
      <w:bodyDiv w:val="1"/>
      <w:marLeft w:val="0"/>
      <w:marRight w:val="0"/>
      <w:marTop w:val="0"/>
      <w:marBottom w:val="0"/>
      <w:divBdr>
        <w:top w:val="none" w:sz="0" w:space="0" w:color="auto"/>
        <w:left w:val="none" w:sz="0" w:space="0" w:color="auto"/>
        <w:bottom w:val="none" w:sz="0" w:space="0" w:color="auto"/>
        <w:right w:val="none" w:sz="0" w:space="0" w:color="auto"/>
      </w:divBdr>
      <w:divsChild>
        <w:div w:id="1320886019">
          <w:marLeft w:val="-108"/>
          <w:marRight w:val="0"/>
          <w:marTop w:val="0"/>
          <w:marBottom w:val="0"/>
          <w:divBdr>
            <w:top w:val="none" w:sz="0" w:space="0" w:color="auto"/>
            <w:left w:val="none" w:sz="0" w:space="0" w:color="auto"/>
            <w:bottom w:val="none" w:sz="0" w:space="0" w:color="auto"/>
            <w:right w:val="none" w:sz="0" w:space="0" w:color="auto"/>
          </w:divBdr>
        </w:div>
      </w:divsChild>
    </w:div>
    <w:div w:id="1370449149">
      <w:bodyDiv w:val="1"/>
      <w:marLeft w:val="0"/>
      <w:marRight w:val="0"/>
      <w:marTop w:val="0"/>
      <w:marBottom w:val="0"/>
      <w:divBdr>
        <w:top w:val="none" w:sz="0" w:space="0" w:color="auto"/>
        <w:left w:val="none" w:sz="0" w:space="0" w:color="auto"/>
        <w:bottom w:val="none" w:sz="0" w:space="0" w:color="auto"/>
        <w:right w:val="none" w:sz="0" w:space="0" w:color="auto"/>
      </w:divBdr>
    </w:div>
    <w:div w:id="1399160583">
      <w:bodyDiv w:val="1"/>
      <w:marLeft w:val="0"/>
      <w:marRight w:val="0"/>
      <w:marTop w:val="0"/>
      <w:marBottom w:val="0"/>
      <w:divBdr>
        <w:top w:val="none" w:sz="0" w:space="0" w:color="auto"/>
        <w:left w:val="none" w:sz="0" w:space="0" w:color="auto"/>
        <w:bottom w:val="none" w:sz="0" w:space="0" w:color="auto"/>
        <w:right w:val="none" w:sz="0" w:space="0" w:color="auto"/>
      </w:divBdr>
    </w:div>
    <w:div w:id="1491864727">
      <w:bodyDiv w:val="1"/>
      <w:marLeft w:val="0"/>
      <w:marRight w:val="0"/>
      <w:marTop w:val="0"/>
      <w:marBottom w:val="0"/>
      <w:divBdr>
        <w:top w:val="none" w:sz="0" w:space="0" w:color="auto"/>
        <w:left w:val="none" w:sz="0" w:space="0" w:color="auto"/>
        <w:bottom w:val="none" w:sz="0" w:space="0" w:color="auto"/>
        <w:right w:val="none" w:sz="0" w:space="0" w:color="auto"/>
      </w:divBdr>
    </w:div>
    <w:div w:id="1507011566">
      <w:bodyDiv w:val="1"/>
      <w:marLeft w:val="0"/>
      <w:marRight w:val="0"/>
      <w:marTop w:val="0"/>
      <w:marBottom w:val="0"/>
      <w:divBdr>
        <w:top w:val="none" w:sz="0" w:space="0" w:color="auto"/>
        <w:left w:val="none" w:sz="0" w:space="0" w:color="auto"/>
        <w:bottom w:val="none" w:sz="0" w:space="0" w:color="auto"/>
        <w:right w:val="none" w:sz="0" w:space="0" w:color="auto"/>
      </w:divBdr>
    </w:div>
    <w:div w:id="1524126355">
      <w:bodyDiv w:val="1"/>
      <w:marLeft w:val="0"/>
      <w:marRight w:val="0"/>
      <w:marTop w:val="0"/>
      <w:marBottom w:val="0"/>
      <w:divBdr>
        <w:top w:val="none" w:sz="0" w:space="0" w:color="auto"/>
        <w:left w:val="none" w:sz="0" w:space="0" w:color="auto"/>
        <w:bottom w:val="none" w:sz="0" w:space="0" w:color="auto"/>
        <w:right w:val="none" w:sz="0" w:space="0" w:color="auto"/>
      </w:divBdr>
    </w:div>
    <w:div w:id="1542009752">
      <w:bodyDiv w:val="1"/>
      <w:marLeft w:val="0"/>
      <w:marRight w:val="0"/>
      <w:marTop w:val="0"/>
      <w:marBottom w:val="0"/>
      <w:divBdr>
        <w:top w:val="none" w:sz="0" w:space="0" w:color="auto"/>
        <w:left w:val="none" w:sz="0" w:space="0" w:color="auto"/>
        <w:bottom w:val="none" w:sz="0" w:space="0" w:color="auto"/>
        <w:right w:val="none" w:sz="0" w:space="0" w:color="auto"/>
      </w:divBdr>
    </w:div>
    <w:div w:id="1594506813">
      <w:bodyDiv w:val="1"/>
      <w:marLeft w:val="0"/>
      <w:marRight w:val="0"/>
      <w:marTop w:val="0"/>
      <w:marBottom w:val="0"/>
      <w:divBdr>
        <w:top w:val="none" w:sz="0" w:space="0" w:color="auto"/>
        <w:left w:val="none" w:sz="0" w:space="0" w:color="auto"/>
        <w:bottom w:val="none" w:sz="0" w:space="0" w:color="auto"/>
        <w:right w:val="none" w:sz="0" w:space="0" w:color="auto"/>
      </w:divBdr>
    </w:div>
    <w:div w:id="1618440247">
      <w:bodyDiv w:val="1"/>
      <w:marLeft w:val="0"/>
      <w:marRight w:val="0"/>
      <w:marTop w:val="0"/>
      <w:marBottom w:val="0"/>
      <w:divBdr>
        <w:top w:val="none" w:sz="0" w:space="0" w:color="auto"/>
        <w:left w:val="none" w:sz="0" w:space="0" w:color="auto"/>
        <w:bottom w:val="none" w:sz="0" w:space="0" w:color="auto"/>
        <w:right w:val="none" w:sz="0" w:space="0" w:color="auto"/>
      </w:divBdr>
    </w:div>
    <w:div w:id="1619600478">
      <w:bodyDiv w:val="1"/>
      <w:marLeft w:val="0"/>
      <w:marRight w:val="0"/>
      <w:marTop w:val="0"/>
      <w:marBottom w:val="0"/>
      <w:divBdr>
        <w:top w:val="none" w:sz="0" w:space="0" w:color="auto"/>
        <w:left w:val="none" w:sz="0" w:space="0" w:color="auto"/>
        <w:bottom w:val="none" w:sz="0" w:space="0" w:color="auto"/>
        <w:right w:val="none" w:sz="0" w:space="0" w:color="auto"/>
      </w:divBdr>
    </w:div>
    <w:div w:id="1635132579">
      <w:bodyDiv w:val="1"/>
      <w:marLeft w:val="0"/>
      <w:marRight w:val="0"/>
      <w:marTop w:val="0"/>
      <w:marBottom w:val="0"/>
      <w:divBdr>
        <w:top w:val="none" w:sz="0" w:space="0" w:color="auto"/>
        <w:left w:val="none" w:sz="0" w:space="0" w:color="auto"/>
        <w:bottom w:val="none" w:sz="0" w:space="0" w:color="auto"/>
        <w:right w:val="none" w:sz="0" w:space="0" w:color="auto"/>
      </w:divBdr>
    </w:div>
    <w:div w:id="1677610481">
      <w:bodyDiv w:val="1"/>
      <w:marLeft w:val="0"/>
      <w:marRight w:val="0"/>
      <w:marTop w:val="0"/>
      <w:marBottom w:val="0"/>
      <w:divBdr>
        <w:top w:val="none" w:sz="0" w:space="0" w:color="auto"/>
        <w:left w:val="none" w:sz="0" w:space="0" w:color="auto"/>
        <w:bottom w:val="none" w:sz="0" w:space="0" w:color="auto"/>
        <w:right w:val="none" w:sz="0" w:space="0" w:color="auto"/>
      </w:divBdr>
    </w:div>
    <w:div w:id="1699047017">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69931646">
      <w:bodyDiv w:val="1"/>
      <w:marLeft w:val="0"/>
      <w:marRight w:val="0"/>
      <w:marTop w:val="0"/>
      <w:marBottom w:val="0"/>
      <w:divBdr>
        <w:top w:val="none" w:sz="0" w:space="0" w:color="auto"/>
        <w:left w:val="none" w:sz="0" w:space="0" w:color="auto"/>
        <w:bottom w:val="none" w:sz="0" w:space="0" w:color="auto"/>
        <w:right w:val="none" w:sz="0" w:space="0" w:color="auto"/>
      </w:divBdr>
    </w:div>
    <w:div w:id="1811244896">
      <w:bodyDiv w:val="1"/>
      <w:marLeft w:val="0"/>
      <w:marRight w:val="0"/>
      <w:marTop w:val="0"/>
      <w:marBottom w:val="0"/>
      <w:divBdr>
        <w:top w:val="none" w:sz="0" w:space="0" w:color="auto"/>
        <w:left w:val="none" w:sz="0" w:space="0" w:color="auto"/>
        <w:bottom w:val="none" w:sz="0" w:space="0" w:color="auto"/>
        <w:right w:val="none" w:sz="0" w:space="0" w:color="auto"/>
      </w:divBdr>
    </w:div>
    <w:div w:id="1869180698">
      <w:bodyDiv w:val="1"/>
      <w:marLeft w:val="0"/>
      <w:marRight w:val="0"/>
      <w:marTop w:val="0"/>
      <w:marBottom w:val="0"/>
      <w:divBdr>
        <w:top w:val="none" w:sz="0" w:space="0" w:color="auto"/>
        <w:left w:val="none" w:sz="0" w:space="0" w:color="auto"/>
        <w:bottom w:val="none" w:sz="0" w:space="0" w:color="auto"/>
        <w:right w:val="none" w:sz="0" w:space="0" w:color="auto"/>
      </w:divBdr>
    </w:div>
    <w:div w:id="1874609648">
      <w:bodyDiv w:val="1"/>
      <w:marLeft w:val="0"/>
      <w:marRight w:val="0"/>
      <w:marTop w:val="0"/>
      <w:marBottom w:val="0"/>
      <w:divBdr>
        <w:top w:val="none" w:sz="0" w:space="0" w:color="auto"/>
        <w:left w:val="none" w:sz="0" w:space="0" w:color="auto"/>
        <w:bottom w:val="none" w:sz="0" w:space="0" w:color="auto"/>
        <w:right w:val="none" w:sz="0" w:space="0" w:color="auto"/>
      </w:divBdr>
    </w:div>
    <w:div w:id="1931156300">
      <w:bodyDiv w:val="1"/>
      <w:marLeft w:val="0"/>
      <w:marRight w:val="0"/>
      <w:marTop w:val="0"/>
      <w:marBottom w:val="0"/>
      <w:divBdr>
        <w:top w:val="none" w:sz="0" w:space="0" w:color="auto"/>
        <w:left w:val="none" w:sz="0" w:space="0" w:color="auto"/>
        <w:bottom w:val="none" w:sz="0" w:space="0" w:color="auto"/>
        <w:right w:val="none" w:sz="0" w:space="0" w:color="auto"/>
      </w:divBdr>
    </w:div>
    <w:div w:id="1966690076">
      <w:bodyDiv w:val="1"/>
      <w:marLeft w:val="0"/>
      <w:marRight w:val="0"/>
      <w:marTop w:val="0"/>
      <w:marBottom w:val="0"/>
      <w:divBdr>
        <w:top w:val="none" w:sz="0" w:space="0" w:color="auto"/>
        <w:left w:val="none" w:sz="0" w:space="0" w:color="auto"/>
        <w:bottom w:val="none" w:sz="0" w:space="0" w:color="auto"/>
        <w:right w:val="none" w:sz="0" w:space="0" w:color="auto"/>
      </w:divBdr>
    </w:div>
    <w:div w:id="2006014112">
      <w:bodyDiv w:val="1"/>
      <w:marLeft w:val="0"/>
      <w:marRight w:val="0"/>
      <w:marTop w:val="0"/>
      <w:marBottom w:val="0"/>
      <w:divBdr>
        <w:top w:val="none" w:sz="0" w:space="0" w:color="auto"/>
        <w:left w:val="none" w:sz="0" w:space="0" w:color="auto"/>
        <w:bottom w:val="none" w:sz="0" w:space="0" w:color="auto"/>
        <w:right w:val="none" w:sz="0" w:space="0" w:color="auto"/>
      </w:divBdr>
    </w:div>
    <w:div w:id="2060863026">
      <w:bodyDiv w:val="1"/>
      <w:marLeft w:val="0"/>
      <w:marRight w:val="0"/>
      <w:marTop w:val="0"/>
      <w:marBottom w:val="0"/>
      <w:divBdr>
        <w:top w:val="none" w:sz="0" w:space="0" w:color="auto"/>
        <w:left w:val="none" w:sz="0" w:space="0" w:color="auto"/>
        <w:bottom w:val="none" w:sz="0" w:space="0" w:color="auto"/>
        <w:right w:val="none" w:sz="0" w:space="0" w:color="auto"/>
      </w:divBdr>
    </w:div>
    <w:div w:id="2087536318">
      <w:bodyDiv w:val="1"/>
      <w:marLeft w:val="0"/>
      <w:marRight w:val="0"/>
      <w:marTop w:val="0"/>
      <w:marBottom w:val="0"/>
      <w:divBdr>
        <w:top w:val="none" w:sz="0" w:space="0" w:color="auto"/>
        <w:left w:val="none" w:sz="0" w:space="0" w:color="auto"/>
        <w:bottom w:val="none" w:sz="0" w:space="0" w:color="auto"/>
        <w:right w:val="none" w:sz="0" w:space="0" w:color="auto"/>
      </w:divBdr>
    </w:div>
    <w:div w:id="2098358288">
      <w:bodyDiv w:val="1"/>
      <w:marLeft w:val="0"/>
      <w:marRight w:val="0"/>
      <w:marTop w:val="0"/>
      <w:marBottom w:val="0"/>
      <w:divBdr>
        <w:top w:val="none" w:sz="0" w:space="0" w:color="auto"/>
        <w:left w:val="none" w:sz="0" w:space="0" w:color="auto"/>
        <w:bottom w:val="none" w:sz="0" w:space="0" w:color="auto"/>
        <w:right w:val="none" w:sz="0" w:space="0" w:color="auto"/>
      </w:divBdr>
    </w:div>
    <w:div w:id="2102027913">
      <w:bodyDiv w:val="1"/>
      <w:marLeft w:val="0"/>
      <w:marRight w:val="0"/>
      <w:marTop w:val="0"/>
      <w:marBottom w:val="0"/>
      <w:divBdr>
        <w:top w:val="none" w:sz="0" w:space="0" w:color="auto"/>
        <w:left w:val="none" w:sz="0" w:space="0" w:color="auto"/>
        <w:bottom w:val="none" w:sz="0" w:space="0" w:color="auto"/>
        <w:right w:val="none" w:sz="0" w:space="0" w:color="auto"/>
      </w:divBdr>
    </w:div>
    <w:div w:id="2121606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39/X10-098" TargetMode="External"/><Relationship Id="rId26" Type="http://schemas.openxmlformats.org/officeDocument/2006/relationships/hyperlink" Target="https://www.dnr.wa.gov/ForestHealthPlan"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175/1520-450(2002)041%3C0786:TFSLCF%3E2.0.CO;2"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fs.fed.us/pnw/pubs/pnw_gtr881.pdf" TargetMode="External"/><Relationship Id="rId25" Type="http://schemas.openxmlformats.org/officeDocument/2006/relationships/hyperlink" Target="http://data-wadnr.opendata.arcgis.com/datasets/wa-county-boundaries/geoservice?geometry=-131.980%2C44.623%2C-109.655%2C49.839" TargetMode="External"/><Relationship Id="rId33" Type="http://schemas.openxmlformats.org/officeDocument/2006/relationships/image" Target="media/image13.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x.doi.org/10.5067/LIS/ISSLIS/DATA107" TargetMode="External"/><Relationship Id="rId20" Type="http://schemas.openxmlformats.org/officeDocument/2006/relationships/hyperlink" Target="https://doi.org/10.1016/j.apgeog.2011.09.004"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ensus.gov/geographies/mapping-files/time-series/geo/tiger-line-file.html" TargetMode="External"/><Relationship Id="rId32" Type="http://schemas.openxmlformats.org/officeDocument/2006/relationships/image" Target="media/image1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hrc.nsstc.nasa.gov/pub/lis/iss/" TargetMode="External"/><Relationship Id="rId23" Type="http://schemas.openxmlformats.org/officeDocument/2006/relationships/hyperlink" Target="https://www.fs.usda.gov/Internet/FSE_DOCUMENTS/fseprd611322.pdf" TargetMode="External"/><Relationship Id="rId28" Type="http://schemas.openxmlformats.org/officeDocument/2006/relationships/image" Target="media/image8.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washingtonnature.org/fieldnotes/trex-roslyn-ridge-prescribed-fire-forests"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akimaherald.com/news/local/state-agency-wants-to-increase-prescribed-burns-for-healthier-forests/article_9bad3474-073a-11e9-8abf-db01e71ab3fb.html" TargetMode="External"/><Relationship Id="rId27" Type="http://schemas.openxmlformats.org/officeDocument/2006/relationships/hyperlink" Target="https://wrcc.dri.edu/narratives/WASHINGTON.htm" TargetMode="External"/><Relationship Id="rId30" Type="http://schemas.openxmlformats.org/officeDocument/2006/relationships/image" Target="media/image10.png"/><Relationship Id="rId35"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DDB1D-6781-4B97-AD7C-9DC2ADEE2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6623</Words>
  <Characters>37756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 Matevosian</dc:creator>
  <cp:keywords/>
  <dc:description/>
  <cp:lastModifiedBy>Clayton, Amanda L. (LARC-E3)[SSAI DEVELOP]</cp:lastModifiedBy>
  <cp:revision>5</cp:revision>
  <cp:lastPrinted>2020-04-23T17:07:00Z</cp:lastPrinted>
  <dcterms:created xsi:type="dcterms:W3CDTF">2020-04-16T22:54:00Z</dcterms:created>
  <dcterms:modified xsi:type="dcterms:W3CDTF">2020-04-23T17:09:00Z</dcterms:modified>
</cp:coreProperties>
</file>