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DE715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46EA0">
        <w:rPr>
          <w:rFonts w:ascii="Century Gothic" w:hAnsi="Century Gothic" w:cs="Arial"/>
          <w:sz w:val="24"/>
        </w:rPr>
        <w:t>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4925A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846EA0">
        <w:rPr>
          <w:rFonts w:ascii="Century Gothic" w:hAnsi="Century Gothic" w:cs="Arial"/>
          <w:b/>
          <w:sz w:val="24"/>
        </w:rPr>
        <w:t>Peru Climate</w:t>
      </w:r>
    </w:p>
    <w:p w14:paraId="38FB8E53" w14:textId="701346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310B0">
        <w:rPr>
          <w:rFonts w:ascii="Century Gothic" w:hAnsi="Century Gothic" w:cs="Arial"/>
        </w:rPr>
        <w:t>Monitoring and Forecasting Shifting Climate and Land Change Impacts in Peru’s Parque de la Papa for Enhanced Agricultural Management</w:t>
      </w:r>
    </w:p>
    <w:p w14:paraId="258FD607" w14:textId="2A899D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F7651">
        <w:rPr>
          <w:rFonts w:ascii="Century Gothic" w:hAnsi="Century Gothic" w:cs="Arial"/>
        </w:rPr>
        <w:t>Potatoes in Peril: A Changing Climate and Potato Production in Peru</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7D964878" w14:textId="09B295A3" w:rsidR="002E4378" w:rsidRDefault="009D304B" w:rsidP="00BA5773">
      <w:pPr>
        <w:spacing w:after="0" w:line="240" w:lineRule="auto"/>
        <w:rPr>
          <w:rFonts w:ascii="Century Gothic" w:hAnsi="Century Gothic" w:cs="Arial"/>
          <w:sz w:val="20"/>
          <w:szCs w:val="20"/>
        </w:rPr>
      </w:pPr>
      <w:r>
        <w:rPr>
          <w:rFonts w:ascii="Century Gothic" w:hAnsi="Century Gothic" w:cs="Arial"/>
          <w:sz w:val="20"/>
          <w:szCs w:val="20"/>
        </w:rPr>
        <w:t xml:space="preserve">Rebekke Muench (Project Lead) </w:t>
      </w:r>
      <w:r w:rsidRPr="00B57070">
        <w:rPr>
          <w:rFonts w:ascii="Century Gothic" w:hAnsi="Century Gothic" w:cs="Arial"/>
          <w:sz w:val="20"/>
          <w:szCs w:val="20"/>
        </w:rPr>
        <w:t>rebekke.e.muench@nasa.gov</w:t>
      </w:r>
    </w:p>
    <w:p w14:paraId="27332233" w14:textId="524812B8"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Kayla McDonald</w:t>
      </w:r>
    </w:p>
    <w:p w14:paraId="651E30EE" w14:textId="39CF25F1"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Ryan Murphy</w:t>
      </w:r>
    </w:p>
    <w:p w14:paraId="32030B24" w14:textId="2B934C60"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Michael Sclater</w:t>
      </w:r>
    </w:p>
    <w:p w14:paraId="5AEF5B6D" w14:textId="2642327A" w:rsidR="009D304B" w:rsidRDefault="009D304B" w:rsidP="00BA5773">
      <w:pPr>
        <w:spacing w:after="0" w:line="240" w:lineRule="auto"/>
        <w:rPr>
          <w:rFonts w:ascii="Century Gothic" w:hAnsi="Century Gothic" w:cs="Arial"/>
          <w:sz w:val="20"/>
          <w:szCs w:val="20"/>
        </w:rPr>
      </w:pPr>
      <w:r>
        <w:rPr>
          <w:rFonts w:ascii="Century Gothic" w:hAnsi="Century Gothic" w:cs="Arial"/>
          <w:sz w:val="20"/>
          <w:szCs w:val="20"/>
        </w:rPr>
        <w:t>Richard Rose</w:t>
      </w:r>
    </w:p>
    <w:p w14:paraId="4CE5C84E" w14:textId="54973980" w:rsidR="009D304B" w:rsidRPr="00D579FC" w:rsidRDefault="009D304B" w:rsidP="00BA5773">
      <w:pPr>
        <w:spacing w:after="0" w:line="240" w:lineRule="auto"/>
        <w:rPr>
          <w:rFonts w:ascii="Century Gothic" w:hAnsi="Century Gothic" w:cs="Arial"/>
          <w:sz w:val="20"/>
          <w:szCs w:val="20"/>
        </w:rPr>
      </w:pPr>
      <w:r>
        <w:rPr>
          <w:rFonts w:ascii="Century Gothic" w:hAnsi="Century Gothic" w:cs="Arial"/>
          <w:sz w:val="20"/>
          <w:szCs w:val="20"/>
        </w:rPr>
        <w:t>Dajon Bigin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50F39F4A" w:rsidR="00E80174" w:rsidRDefault="009D304B" w:rsidP="00677CB8">
      <w:pPr>
        <w:spacing w:after="0" w:line="240" w:lineRule="auto"/>
        <w:rPr>
          <w:rFonts w:ascii="Century Gothic" w:hAnsi="Century Gothic" w:cs="Arial"/>
          <w:sz w:val="20"/>
          <w:szCs w:val="20"/>
        </w:rPr>
      </w:pPr>
      <w:r>
        <w:rPr>
          <w:rFonts w:ascii="Century Gothic" w:hAnsi="Century Gothic" w:cs="Arial"/>
          <w:sz w:val="20"/>
          <w:szCs w:val="20"/>
        </w:rPr>
        <w:t xml:space="preserve">Dr. Kenton Ross (NASA DEVELOP National Program Science Advisor)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D626D46"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Potato Center</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Noelle Barker and Dr. David Ellis</w:t>
      </w:r>
    </w:p>
    <w:p w14:paraId="49E134F8" w14:textId="55BFA840" w:rsidR="00A22A42" w:rsidRDefault="004543BA"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Parque de la Papa (End-User</w:t>
      </w:r>
      <w:r w:rsidR="00A22A42">
        <w:rPr>
          <w:rFonts w:ascii="Century Gothic" w:hAnsi="Century Gothic" w:cs="Arial"/>
          <w:sz w:val="20"/>
          <w:szCs w:val="20"/>
        </w:rPr>
        <w:t xml:space="preserve">), POC: </w:t>
      </w:r>
      <w:r>
        <w:rPr>
          <w:rFonts w:ascii="Century Gothic" w:hAnsi="Century Gothic" w:cs="Arial"/>
          <w:sz w:val="20"/>
          <w:szCs w:val="20"/>
        </w:rPr>
        <w:t>ANDES</w:t>
      </w:r>
    </w:p>
    <w:p w14:paraId="34CC3048" w14:textId="77777777" w:rsidR="00CC6870" w:rsidRDefault="00CC6870" w:rsidP="009A326F">
      <w:pPr>
        <w:spacing w:after="0" w:line="240" w:lineRule="auto"/>
        <w:rPr>
          <w:rFonts w:ascii="Century Gothic" w:hAnsi="Century Gothic" w:cs="Arial"/>
          <w:b/>
          <w:sz w:val="20"/>
          <w:szCs w:val="20"/>
        </w:rPr>
      </w:pPr>
      <w:bookmarkStart w:id="0" w:name="_GoBack"/>
      <w:bookmarkEnd w:id="0"/>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ECA42B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D304B" w:rsidRPr="009D304B">
        <w:rPr>
          <w:rFonts w:ascii="Century Gothic" w:hAnsi="Century Gothic" w:cs="Arial"/>
          <w:sz w:val="20"/>
          <w:szCs w:val="20"/>
        </w:rPr>
        <w:t>Climate, Agriculture, Ecological Forecasting, 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718A31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Area:</w:t>
      </w:r>
      <w:r w:rsidRPr="009D304B">
        <w:rPr>
          <w:rFonts w:ascii="Century Gothic" w:hAnsi="Century Gothic" w:cs="Arial"/>
          <w:b/>
          <w:sz w:val="20"/>
          <w:szCs w:val="20"/>
        </w:rPr>
        <w:t xml:space="preserve"> </w:t>
      </w:r>
      <w:r w:rsidRPr="009D304B">
        <w:rPr>
          <w:rFonts w:ascii="Century Gothic" w:hAnsi="Century Gothic" w:cs="Arial"/>
          <w:sz w:val="20"/>
          <w:szCs w:val="20"/>
        </w:rPr>
        <w:t>Peru (Parque de la Papa)</w:t>
      </w:r>
    </w:p>
    <w:p w14:paraId="1E3E438B" w14:textId="78CAACA1" w:rsidR="00E80174" w:rsidRDefault="009D304B" w:rsidP="009D304B">
      <w:pPr>
        <w:spacing w:after="0" w:line="240" w:lineRule="auto"/>
        <w:rPr>
          <w:rFonts w:ascii="Century Gothic" w:hAnsi="Century Gothic" w:cs="Arial"/>
          <w:sz w:val="20"/>
          <w:szCs w:val="20"/>
        </w:rPr>
      </w:pPr>
      <w:r w:rsidRPr="009D304B">
        <w:rPr>
          <w:rFonts w:ascii="Century Gothic" w:hAnsi="Century Gothic" w:cs="Arial"/>
          <w:b/>
          <w:bCs/>
          <w:sz w:val="20"/>
          <w:szCs w:val="20"/>
        </w:rPr>
        <w:t>Study Period:</w:t>
      </w:r>
      <w:r w:rsidRPr="009D304B">
        <w:rPr>
          <w:rFonts w:ascii="Century Gothic" w:hAnsi="Century Gothic" w:cs="Arial"/>
          <w:b/>
          <w:sz w:val="20"/>
          <w:szCs w:val="20"/>
        </w:rPr>
        <w:t xml:space="preserve"> </w:t>
      </w:r>
      <w:r w:rsidRPr="009D304B">
        <w:rPr>
          <w:rFonts w:ascii="Century Gothic" w:hAnsi="Century Gothic" w:cs="Arial"/>
          <w:sz w:val="20"/>
          <w:szCs w:val="20"/>
        </w:rPr>
        <w:t xml:space="preserve">1980 </w:t>
      </w:r>
      <w:r>
        <w:rPr>
          <w:rFonts w:ascii="Century Gothic" w:hAnsi="Century Gothic" w:cs="Arial"/>
          <w:sz w:val="20"/>
          <w:szCs w:val="20"/>
        </w:rPr>
        <w:t>–</w:t>
      </w:r>
      <w:r w:rsidRPr="009D304B">
        <w:rPr>
          <w:rFonts w:ascii="Century Gothic" w:hAnsi="Century Gothic" w:cs="Arial"/>
          <w:sz w:val="20"/>
          <w:szCs w:val="20"/>
        </w:rPr>
        <w:t xml:space="preserve"> present</w:t>
      </w:r>
    </w:p>
    <w:p w14:paraId="53893AF3" w14:textId="77777777" w:rsidR="009D304B" w:rsidRPr="00D579FC" w:rsidRDefault="009D304B" w:rsidP="009D304B">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B9BBE4B"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TRMM – rainfall measurements</w:t>
      </w:r>
    </w:p>
    <w:p w14:paraId="40E01298"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GPM - rainfall measurements</w:t>
      </w:r>
    </w:p>
    <w:p w14:paraId="6F3638C4"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Aqua, MODIS - land surface temperature</w:t>
      </w:r>
    </w:p>
    <w:p w14:paraId="0E2CB875"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Landsat 8, OLI – land cover</w:t>
      </w:r>
    </w:p>
    <w:p w14:paraId="64AD20B7" w14:textId="77777777" w:rsidR="009D304B" w:rsidRPr="009D304B"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SRTM - Elevation  </w:t>
      </w:r>
    </w:p>
    <w:p w14:paraId="73C5ABDE" w14:textId="60CCFFDE" w:rsidR="00603BB8" w:rsidRDefault="009D304B" w:rsidP="009D304B">
      <w:pPr>
        <w:spacing w:after="0" w:line="240" w:lineRule="auto"/>
        <w:rPr>
          <w:rFonts w:ascii="Century Gothic" w:hAnsi="Century Gothic" w:cs="Arial"/>
          <w:sz w:val="20"/>
          <w:szCs w:val="20"/>
        </w:rPr>
      </w:pPr>
      <w:r w:rsidRPr="009D304B">
        <w:rPr>
          <w:rFonts w:ascii="Century Gothic" w:hAnsi="Century Gothic" w:cs="Arial"/>
          <w:sz w:val="20"/>
          <w:szCs w:val="20"/>
        </w:rPr>
        <w:t>SMOS - soil moisture</w:t>
      </w:r>
    </w:p>
    <w:p w14:paraId="5000071D" w14:textId="77777777" w:rsidR="009D304B" w:rsidRPr="00D579FC" w:rsidRDefault="009D304B" w:rsidP="009D304B">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641DF1D"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Weather Station - precipitation and temperatures</w:t>
      </w:r>
    </w:p>
    <w:p w14:paraId="48191694" w14:textId="77777777" w:rsidR="00762969" w:rsidRPr="00762969" w:rsidRDefault="00762969" w:rsidP="00762969">
      <w:pPr>
        <w:numPr>
          <w:ilvl w:val="0"/>
          <w:numId w:val="11"/>
        </w:numPr>
        <w:spacing w:after="0" w:line="240" w:lineRule="auto"/>
        <w:rPr>
          <w:rFonts w:ascii="Century Gothic" w:hAnsi="Century Gothic" w:cs="Arial"/>
          <w:sz w:val="20"/>
          <w:szCs w:val="20"/>
        </w:rPr>
      </w:pPr>
      <w:r w:rsidRPr="00762969">
        <w:rPr>
          <w:rFonts w:ascii="Century Gothic" w:hAnsi="Century Gothic" w:cs="Arial"/>
          <w:sz w:val="20"/>
          <w:szCs w:val="20"/>
        </w:rPr>
        <w:t>CIP HOBO - temperature, relative humidity, dew point</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935F4E4"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NASA Land Data Assimilation Systems (LDAS)</w:t>
      </w:r>
    </w:p>
    <w:p w14:paraId="2600C85D" w14:textId="77777777" w:rsidR="00762969" w:rsidRPr="00762969" w:rsidRDefault="00762969" w:rsidP="00762969">
      <w:pPr>
        <w:numPr>
          <w:ilvl w:val="0"/>
          <w:numId w:val="12"/>
        </w:numPr>
        <w:spacing w:after="0" w:line="240" w:lineRule="auto"/>
        <w:rPr>
          <w:rFonts w:ascii="Century Gothic" w:hAnsi="Century Gothic" w:cs="Arial"/>
          <w:sz w:val="20"/>
          <w:szCs w:val="20"/>
        </w:rPr>
      </w:pPr>
      <w:r w:rsidRPr="00762969">
        <w:rPr>
          <w:rFonts w:ascii="Century Gothic" w:hAnsi="Century Gothic" w:cs="Arial"/>
          <w:sz w:val="20"/>
          <w:szCs w:val="20"/>
        </w:rPr>
        <w:t xml:space="preserve">Clemson University Chill Hours Calculation Regression Model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957060"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TerrSet - land classification of Landsat imagery</w:t>
      </w:r>
    </w:p>
    <w:p w14:paraId="6304DB07"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ArcGIS - raster manipulation/analysis, image enhancement &amp; map creation</w:t>
      </w:r>
    </w:p>
    <w:p w14:paraId="4C5398AC" w14:textId="77777777" w:rsidR="00762969" w:rsidRPr="00762969" w:rsidRDefault="00762969" w:rsidP="00762969">
      <w:pPr>
        <w:spacing w:after="0" w:line="240" w:lineRule="auto"/>
        <w:rPr>
          <w:rFonts w:ascii="Century Gothic" w:hAnsi="Century Gothic" w:cs="Arial"/>
          <w:sz w:val="20"/>
          <w:szCs w:val="20"/>
        </w:rPr>
      </w:pPr>
      <w:r w:rsidRPr="00762969">
        <w:rPr>
          <w:rFonts w:ascii="Century Gothic" w:hAnsi="Century Gothic" w:cs="Arial"/>
          <w:sz w:val="20"/>
          <w:szCs w:val="20"/>
        </w:rPr>
        <w:t>Google Earth Engine - downloading and processing MODIS DATA</w:t>
      </w:r>
    </w:p>
    <w:p w14:paraId="6A61043C" w14:textId="3E14E55D" w:rsidR="00CC6870" w:rsidRDefault="00762969" w:rsidP="00762969">
      <w:pPr>
        <w:spacing w:after="0" w:line="240" w:lineRule="auto"/>
        <w:rPr>
          <w:rFonts w:ascii="Century Gothic" w:hAnsi="Century Gothic" w:cs="Arial"/>
          <w:b/>
          <w:sz w:val="20"/>
          <w:szCs w:val="20"/>
        </w:rPr>
      </w:pPr>
      <w:r w:rsidRPr="00762969">
        <w:rPr>
          <w:rFonts w:ascii="Century Gothic" w:hAnsi="Century Gothic" w:cs="Arial"/>
          <w:sz w:val="20"/>
          <w:szCs w:val="20"/>
        </w:rPr>
        <w:t>DIVA GIS - raster manipulation/analysis, image enhancement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7A904EAC" w:rsidR="003F68F5" w:rsidRDefault="00B35D5A" w:rsidP="003F68F5">
      <w:pPr>
        <w:spacing w:after="0" w:line="240" w:lineRule="auto"/>
        <w:rPr>
          <w:rFonts w:ascii="Century Gothic" w:hAnsi="Century Gothic" w:cs="Arial"/>
          <w:sz w:val="20"/>
          <w:szCs w:val="20"/>
        </w:rPr>
      </w:pPr>
      <w:r w:rsidRPr="00B35D5A">
        <w:rPr>
          <w:rFonts w:ascii="Century Gothic" w:hAnsi="Century Gothic" w:cs="Arial"/>
          <w:sz w:val="20"/>
          <w:szCs w:val="20"/>
        </w:rPr>
        <w:t>Shifting climates are causing potato crops in the Parque de la Papa in Peru to relocate to higher elevations. These spatial changes are creating novel problems for the native inhabitants of the park. The objective of the project is to create different climatic factor maps to then develop a potato crop suitability map for the current climatic conditions in the Parque de la Papa.</w:t>
      </w:r>
    </w:p>
    <w:p w14:paraId="2FEC049D" w14:textId="77777777" w:rsidR="00B35D5A" w:rsidRDefault="00B35D5A"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1C6E48D9" w:rsidR="003F68F5" w:rsidRDefault="00B35D5A" w:rsidP="003F68F5">
      <w:pPr>
        <w:spacing w:after="0" w:line="240" w:lineRule="auto"/>
        <w:rPr>
          <w:rFonts w:ascii="Century Gothic" w:hAnsi="Century Gothic" w:cs="Arial"/>
          <w:sz w:val="20"/>
          <w:szCs w:val="20"/>
        </w:rPr>
      </w:pPr>
      <w:r w:rsidRPr="00B35D5A">
        <w:rPr>
          <w:rFonts w:ascii="Century Gothic" w:hAnsi="Century Gothic" w:cs="Arial"/>
          <w:sz w:val="20"/>
          <w:szCs w:val="20"/>
        </w:rPr>
        <w:t>Changing climates are affecting agricultural production around the world.  This impact will be particularly severe in tropical highland regions like the Peruvian Andes, where shifts in climate have caused changes in suitable areas for crops.  In the Parque de la Papa, Peru (Peruvian Potato Park), anecdotal evidence suggests that potato cultivation has shifted to higher altitudes in response to increasing temperatures that augment the potential for pest damage. The primary concern is that all current suitable lands within the Parque will eventually become unsuitable for traditional potato</w:t>
      </w:r>
      <w:r>
        <w:rPr>
          <w:rFonts w:ascii="Century Gothic" w:hAnsi="Century Gothic" w:cs="Arial"/>
          <w:sz w:val="20"/>
          <w:szCs w:val="20"/>
        </w:rPr>
        <w:t xml:space="preserve"> production.  In addition, the </w:t>
      </w:r>
      <w:r w:rsidRPr="00B35D5A">
        <w:rPr>
          <w:rFonts w:ascii="Century Gothic" w:hAnsi="Century Gothic" w:cs="Arial"/>
          <w:sz w:val="20"/>
          <w:szCs w:val="20"/>
        </w:rPr>
        <w:t>impact of shifting climates threaten both agrobiodiversity and community livelihoods within the park and surrounding region.  The objective of this project was to develop an increased understand</w:t>
      </w:r>
      <w:r>
        <w:rPr>
          <w:rFonts w:ascii="Century Gothic" w:hAnsi="Century Gothic" w:cs="Arial"/>
          <w:sz w:val="20"/>
          <w:szCs w:val="20"/>
        </w:rPr>
        <w:t xml:space="preserve">ing </w:t>
      </w:r>
      <w:r w:rsidRPr="00B35D5A">
        <w:rPr>
          <w:rFonts w:ascii="Century Gothic" w:hAnsi="Century Gothic" w:cs="Arial"/>
          <w:sz w:val="20"/>
          <w:szCs w:val="20"/>
        </w:rPr>
        <w:t>of changes in climate and their influence on potato cultivation in the park using NASA Earth Observations.</w:t>
      </w:r>
      <w:r w:rsidRPr="00B35D5A">
        <w:rPr>
          <w:rFonts w:ascii="Century Gothic" w:hAnsi="Century Gothic" w:cs="Arial"/>
          <w:i/>
          <w:iCs/>
          <w:sz w:val="20"/>
          <w:szCs w:val="20"/>
        </w:rPr>
        <w:t xml:space="preserve"> </w:t>
      </w:r>
      <w:r w:rsidRPr="00B35D5A">
        <w:rPr>
          <w:rFonts w:ascii="Century Gothic" w:hAnsi="Century Gothic" w:cs="Arial"/>
          <w:sz w:val="20"/>
          <w:szCs w:val="20"/>
        </w:rPr>
        <w:t>Land surface temperature data from the Aqua and Terra Moderate Resolution Imaging Spectroradiometer (MODIS) was used to derive growing degree days for the region. Historical and current pre</w:t>
      </w:r>
      <w:r>
        <w:rPr>
          <w:rFonts w:ascii="Century Gothic" w:hAnsi="Century Gothic" w:cs="Arial"/>
          <w:sz w:val="20"/>
          <w:szCs w:val="20"/>
        </w:rPr>
        <w:t xml:space="preserve">cipitation were assessed using </w:t>
      </w:r>
      <w:r w:rsidRPr="00B35D5A">
        <w:rPr>
          <w:rFonts w:ascii="Century Gothic" w:hAnsi="Century Gothic" w:cs="Arial"/>
          <w:sz w:val="20"/>
          <w:szCs w:val="20"/>
        </w:rPr>
        <w:t>the Tropical Rainfall Measuring Mission (TRMM) and Global Precipitation Measurement (GPM).  Current and historical potato cultivation areas w</w:t>
      </w:r>
      <w:r>
        <w:rPr>
          <w:rFonts w:ascii="Century Gothic" w:hAnsi="Century Gothic" w:cs="Arial"/>
          <w:sz w:val="20"/>
          <w:szCs w:val="20"/>
        </w:rPr>
        <w:t>ere estimated using Landsat 4/5</w:t>
      </w:r>
      <w:r w:rsidRPr="00B35D5A">
        <w:rPr>
          <w:rFonts w:ascii="Century Gothic" w:hAnsi="Century Gothic" w:cs="Arial"/>
          <w:sz w:val="20"/>
          <w:szCs w:val="20"/>
        </w:rPr>
        <w:t>, 7, and 8 imagery.  A digital elevation model (DEM) and slope map were created from the Shuttle Radar Topography Mission (SRTM). Several of these factors were put together to create a suitability map for weevils, a present pest in the park.  Finally, current and future potato suitability maps were developed using growing degree days, precipitation, elevation, w</w:t>
      </w:r>
      <w:r>
        <w:rPr>
          <w:rFonts w:ascii="Century Gothic" w:hAnsi="Century Gothic" w:cs="Arial"/>
          <w:sz w:val="20"/>
          <w:szCs w:val="20"/>
        </w:rPr>
        <w:t>eevil suitability, and slope.</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23B59126" w14:textId="3D1407A1"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The shifting climate over t</w:t>
      </w:r>
      <w:r>
        <w:rPr>
          <w:rFonts w:ascii="Century Gothic" w:hAnsi="Century Gothic" w:cs="Arial"/>
          <w:sz w:val="20"/>
          <w:szCs w:val="20"/>
        </w:rPr>
        <w:t>he past thirty years has caused</w:t>
      </w:r>
      <w:r w:rsidRPr="006F7EF2">
        <w:rPr>
          <w:rFonts w:ascii="Century Gothic" w:hAnsi="Century Gothic" w:cs="Arial"/>
          <w:sz w:val="20"/>
          <w:szCs w:val="20"/>
        </w:rPr>
        <w:t xml:space="preserve"> new problems for native Andean communities such as changing growing seasons, irregular precipitation, and increased pest issues. In response, local farmers have moved their potato crops to higher elevations. </w:t>
      </w:r>
    </w:p>
    <w:p w14:paraId="078E1B47" w14:textId="77777777" w:rsidR="006F7EF2" w:rsidRPr="006F7EF2" w:rsidRDefault="006F7EF2" w:rsidP="006F7EF2">
      <w:pPr>
        <w:numPr>
          <w:ilvl w:val="0"/>
          <w:numId w:val="13"/>
        </w:numPr>
        <w:spacing w:after="0" w:line="240" w:lineRule="auto"/>
        <w:rPr>
          <w:rFonts w:ascii="Century Gothic" w:hAnsi="Century Gothic" w:cs="Arial"/>
          <w:sz w:val="20"/>
          <w:szCs w:val="20"/>
        </w:rPr>
      </w:pPr>
      <w:r w:rsidRPr="006F7EF2">
        <w:rPr>
          <w:rFonts w:ascii="Century Gothic" w:hAnsi="Century Gothic" w:cs="Arial"/>
          <w:sz w:val="20"/>
          <w:szCs w:val="20"/>
        </w:rPr>
        <w:t xml:space="preserve">Indigenous farmers work to maintain traditional farming practices and conserve thousands of native potato varieties; however, inconstant growing conditions have threatened the conservation of potato diversity within the park.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345A3388" w:rsidR="00CC6870" w:rsidRDefault="00FC44DB" w:rsidP="00FC44DB">
      <w:pPr>
        <w:spacing w:after="0" w:line="240" w:lineRule="auto"/>
        <w:rPr>
          <w:rFonts w:ascii="Century Gothic" w:hAnsi="Century Gothic" w:cs="Arial"/>
          <w:sz w:val="20"/>
          <w:szCs w:val="20"/>
        </w:rPr>
      </w:pPr>
      <w:r w:rsidRPr="00FC44DB">
        <w:rPr>
          <w:rFonts w:ascii="Century Gothic" w:hAnsi="Century Gothic" w:cs="Arial"/>
          <w:sz w:val="20"/>
          <w:szCs w:val="20"/>
        </w:rPr>
        <w:t xml:space="preserve">Farmers in Parque de la Papa use traditional practices to control pests and maintain yields.  For example, in response to increased crop damage by weevils, farmers plant a barrier of root and tuber crops that contain an anti-weevil compound. In addition, </w:t>
      </w:r>
      <w:r>
        <w:rPr>
          <w:rFonts w:ascii="Century Gothic" w:hAnsi="Century Gothic" w:cs="Arial"/>
          <w:sz w:val="20"/>
          <w:szCs w:val="20"/>
        </w:rPr>
        <w:t xml:space="preserve">“improved” </w:t>
      </w:r>
      <w:r w:rsidRPr="00FC44DB">
        <w:rPr>
          <w:rFonts w:ascii="Century Gothic" w:hAnsi="Century Gothic" w:cs="Arial"/>
          <w:sz w:val="20"/>
          <w:szCs w:val="20"/>
        </w:rPr>
        <w:t xml:space="preserve">potato varieties are available and used in lower lands by CIP; however, CIP’s primary concern is to ensure that communities within the park are able to maintain potato biodiversity and continue to use traditional practices. Additionally, CIP purchased satellite images in 2007 to map locations of </w:t>
      </w:r>
      <w:r w:rsidRPr="00FC44DB">
        <w:rPr>
          <w:rFonts w:ascii="Century Gothic" w:hAnsi="Century Gothic" w:cs="Arial"/>
          <w:sz w:val="20"/>
          <w:szCs w:val="20"/>
        </w:rPr>
        <w:lastRenderedPageBreak/>
        <w:t>potatoes and other crops. The CIP has limited their remote sensing practices to land cover and have not used any climatology data to assess potato suitability</w:t>
      </w:r>
      <w:r>
        <w:rPr>
          <w:rFonts w:ascii="Century Gothic" w:hAnsi="Century Gothic" w:cs="Arial"/>
          <w:sz w:val="20"/>
          <w:szCs w:val="20"/>
        </w:rPr>
        <w:t>.</w:t>
      </w:r>
    </w:p>
    <w:p w14:paraId="403B0C78" w14:textId="77777777" w:rsidR="00FC44DB" w:rsidRPr="00FC44DB" w:rsidRDefault="00FC44DB" w:rsidP="00FC44DB">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18"/>
        <w:gridCol w:w="3697"/>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10C45F79" w:rsidR="00CC6870" w:rsidRDefault="006F7EF2" w:rsidP="00132FC0">
            <w:pPr>
              <w:spacing w:after="0" w:line="240" w:lineRule="auto"/>
              <w:rPr>
                <w:rFonts w:ascii="Century Gothic" w:hAnsi="Century Gothic" w:cs="Arial"/>
                <w:sz w:val="20"/>
                <w:szCs w:val="20"/>
              </w:rPr>
            </w:pPr>
            <w:r w:rsidRPr="006F7EF2">
              <w:rPr>
                <w:rFonts w:ascii="Century Gothic" w:hAnsi="Century Gothic" w:cs="Arial"/>
                <w:sz w:val="20"/>
                <w:szCs w:val="20"/>
              </w:rPr>
              <w:t>Growing Degrees Day Map</w:t>
            </w:r>
          </w:p>
        </w:tc>
        <w:tc>
          <w:tcPr>
            <w:tcW w:w="2880" w:type="dxa"/>
          </w:tcPr>
          <w:p w14:paraId="0595BF43" w14:textId="63E3C4E1"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MODIS Aqua</w:t>
            </w:r>
          </w:p>
        </w:tc>
        <w:tc>
          <w:tcPr>
            <w:tcW w:w="3798" w:type="dxa"/>
          </w:tcPr>
          <w:p w14:paraId="5CD72B01" w14:textId="0617A843" w:rsidR="00CC6870" w:rsidRDefault="008B7214" w:rsidP="00132FC0">
            <w:pPr>
              <w:spacing w:after="0" w:line="240" w:lineRule="auto"/>
              <w:rPr>
                <w:rFonts w:ascii="Century Gothic" w:hAnsi="Century Gothic" w:cs="Arial"/>
                <w:sz w:val="20"/>
                <w:szCs w:val="20"/>
              </w:rPr>
            </w:pPr>
            <w:r w:rsidRPr="008B7214">
              <w:rPr>
                <w:rFonts w:ascii="Century Gothic" w:hAnsi="Century Gothic" w:cs="Arial"/>
                <w:sz w:val="20"/>
                <w:szCs w:val="20"/>
              </w:rPr>
              <w:t>An accurate representation of historical, current and future growing degree days in the region will aid park decision makers in explaining the impact of climate change and planning for potential shifts in potato suitability</w:t>
            </w:r>
          </w:p>
        </w:tc>
      </w:tr>
      <w:tr w:rsidR="00CC6870" w14:paraId="22005DC5" w14:textId="77777777" w:rsidTr="00132FC0">
        <w:tc>
          <w:tcPr>
            <w:tcW w:w="2790" w:type="dxa"/>
          </w:tcPr>
          <w:p w14:paraId="344EDF1A" w14:textId="0E1EBF9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Precipitation Map</w:t>
            </w:r>
          </w:p>
        </w:tc>
        <w:tc>
          <w:tcPr>
            <w:tcW w:w="2880" w:type="dxa"/>
          </w:tcPr>
          <w:p w14:paraId="50D1C342" w14:textId="4CA9641E"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TRMM and GPM</w:t>
            </w:r>
          </w:p>
        </w:tc>
        <w:tc>
          <w:tcPr>
            <w:tcW w:w="3798" w:type="dxa"/>
          </w:tcPr>
          <w:p w14:paraId="1A3C9A83" w14:textId="1A62A3D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Precipitation maps will improve understanding of both historical trends and current conditions.</w:t>
            </w:r>
          </w:p>
        </w:tc>
      </w:tr>
      <w:tr w:rsidR="00CC6870" w14:paraId="5A252A62" w14:textId="77777777" w:rsidTr="00132FC0">
        <w:tc>
          <w:tcPr>
            <w:tcW w:w="2790" w:type="dxa"/>
          </w:tcPr>
          <w:p w14:paraId="031A21AA" w14:textId="5D57177B"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Elevation Map</w:t>
            </w:r>
          </w:p>
        </w:tc>
        <w:tc>
          <w:tcPr>
            <w:tcW w:w="2880" w:type="dxa"/>
          </w:tcPr>
          <w:p w14:paraId="1C8A3B18" w14:textId="712CABD6" w:rsidR="00CC6870" w:rsidRDefault="00531754" w:rsidP="00132FC0">
            <w:pPr>
              <w:spacing w:after="0" w:line="240" w:lineRule="auto"/>
              <w:rPr>
                <w:rFonts w:ascii="Century Gothic" w:hAnsi="Century Gothic" w:cs="Arial"/>
                <w:sz w:val="20"/>
                <w:szCs w:val="20"/>
              </w:rPr>
            </w:pPr>
            <w:r>
              <w:rPr>
                <w:rFonts w:ascii="Century Gothic" w:hAnsi="Century Gothic" w:cs="Arial"/>
                <w:sz w:val="20"/>
                <w:szCs w:val="20"/>
              </w:rPr>
              <w:t>SRTM</w:t>
            </w:r>
          </w:p>
        </w:tc>
        <w:tc>
          <w:tcPr>
            <w:tcW w:w="3798" w:type="dxa"/>
          </w:tcPr>
          <w:p w14:paraId="7E09D45F" w14:textId="4031B61B" w:rsidR="00CC6870"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Accurate elevation maps will be a nece</w:t>
            </w:r>
            <w:r>
              <w:rPr>
                <w:rFonts w:ascii="Century Gothic" w:hAnsi="Century Gothic" w:cs="Arial"/>
                <w:sz w:val="20"/>
                <w:szCs w:val="20"/>
              </w:rPr>
              <w:t xml:space="preserve">ssary input in the creation of </w:t>
            </w:r>
            <w:r w:rsidRPr="00531754">
              <w:rPr>
                <w:rFonts w:ascii="Century Gothic" w:hAnsi="Century Gothic" w:cs="Arial"/>
                <w:sz w:val="20"/>
                <w:szCs w:val="20"/>
              </w:rPr>
              <w:t>current potato suitability maps as well as forecasting future changes.</w:t>
            </w:r>
          </w:p>
        </w:tc>
      </w:tr>
      <w:tr w:rsidR="00531754" w14:paraId="76422ED7" w14:textId="77777777" w:rsidTr="00132FC0">
        <w:tc>
          <w:tcPr>
            <w:tcW w:w="2790" w:type="dxa"/>
          </w:tcPr>
          <w:p w14:paraId="0D5484F3" w14:textId="23A75C7B"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Weevil Suitability Map</w:t>
            </w:r>
          </w:p>
        </w:tc>
        <w:tc>
          <w:tcPr>
            <w:tcW w:w="2880" w:type="dxa"/>
          </w:tcPr>
          <w:p w14:paraId="7E7D12E0" w14:textId="09971678"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Combination of growing degree days (MODIS), Precipitation (TRMM/GPM), and elevation (SRTM)</w:t>
            </w:r>
          </w:p>
        </w:tc>
        <w:tc>
          <w:tcPr>
            <w:tcW w:w="3798" w:type="dxa"/>
          </w:tcPr>
          <w:p w14:paraId="1F4A08D9" w14:textId="3368EF6F"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map of conditions that are ideal for Andean weevils will inform growers and park managers of risk of weevil damage within the park.  </w:t>
            </w:r>
          </w:p>
        </w:tc>
      </w:tr>
      <w:tr w:rsidR="00531754" w14:paraId="5BCBCF36" w14:textId="77777777" w:rsidTr="00132FC0">
        <w:tc>
          <w:tcPr>
            <w:tcW w:w="2790" w:type="dxa"/>
          </w:tcPr>
          <w:p w14:paraId="25B63FF8" w14:textId="34D92BBA" w:rsidR="00531754" w:rsidRDefault="00531754" w:rsidP="00531754">
            <w:pPr>
              <w:spacing w:after="0" w:line="240" w:lineRule="auto"/>
              <w:rPr>
                <w:rFonts w:ascii="Century Gothic" w:hAnsi="Century Gothic" w:cs="Arial"/>
                <w:sz w:val="20"/>
                <w:szCs w:val="20"/>
              </w:rPr>
            </w:pPr>
            <w:r>
              <w:rPr>
                <w:rFonts w:ascii="Century Gothic" w:hAnsi="Century Gothic" w:cs="Arial"/>
                <w:sz w:val="20"/>
                <w:szCs w:val="20"/>
              </w:rPr>
              <w:t>Potato Suitability Map</w:t>
            </w:r>
          </w:p>
        </w:tc>
        <w:tc>
          <w:tcPr>
            <w:tcW w:w="2880" w:type="dxa"/>
          </w:tcPr>
          <w:p w14:paraId="5BC0E309" w14:textId="32BD8AB6"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A Combination of growing degree days (MODIS), Precipitation (TRMM/GPM), and elevation (SRTM)</w:t>
            </w:r>
          </w:p>
        </w:tc>
        <w:tc>
          <w:tcPr>
            <w:tcW w:w="3798" w:type="dxa"/>
          </w:tcPr>
          <w:p w14:paraId="11D2B739" w14:textId="65332DF2" w:rsidR="00531754" w:rsidRDefault="00531754" w:rsidP="00132FC0">
            <w:pPr>
              <w:spacing w:after="0" w:line="240" w:lineRule="auto"/>
              <w:rPr>
                <w:rFonts w:ascii="Century Gothic" w:hAnsi="Century Gothic" w:cs="Arial"/>
                <w:sz w:val="20"/>
                <w:szCs w:val="20"/>
              </w:rPr>
            </w:pPr>
            <w:r w:rsidRPr="00531754">
              <w:rPr>
                <w:rFonts w:ascii="Century Gothic" w:hAnsi="Century Gothic" w:cs="Arial"/>
                <w:sz w:val="20"/>
                <w:szCs w:val="20"/>
              </w:rPr>
              <w:t>Potato suitability maps will provide park managers with increased awareness of how climate change will affect the ability of growers to continue potato cultivation within the park.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BE1825">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A4D2" w14:textId="77777777" w:rsidR="00BC2BF9" w:rsidRDefault="00BC2BF9" w:rsidP="00816220">
      <w:pPr>
        <w:spacing w:after="0" w:line="240" w:lineRule="auto"/>
      </w:pPr>
      <w:r>
        <w:separator/>
      </w:r>
    </w:p>
  </w:endnote>
  <w:endnote w:type="continuationSeparator" w:id="0">
    <w:p w14:paraId="1C99AED5" w14:textId="77777777" w:rsidR="00BC2BF9" w:rsidRDefault="00BC2BF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02B7F" w14:textId="77777777" w:rsidR="00BC2BF9" w:rsidRDefault="00BC2BF9" w:rsidP="00816220">
      <w:pPr>
        <w:spacing w:after="0" w:line="240" w:lineRule="auto"/>
      </w:pPr>
      <w:r>
        <w:separator/>
      </w:r>
    </w:p>
  </w:footnote>
  <w:footnote w:type="continuationSeparator" w:id="0">
    <w:p w14:paraId="79EDCEA4" w14:textId="77777777" w:rsidR="00BC2BF9" w:rsidRDefault="00BC2BF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031"/>
    <w:multiLevelType w:val="multilevel"/>
    <w:tmpl w:val="7D50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36"/>
    <w:multiLevelType w:val="multilevel"/>
    <w:tmpl w:val="329E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78255E2"/>
    <w:multiLevelType w:val="multilevel"/>
    <w:tmpl w:val="F20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6"/>
  </w:num>
  <w:num w:numId="6">
    <w:abstractNumId w:val="4"/>
  </w:num>
  <w:num w:numId="7">
    <w:abstractNumId w:val="0"/>
  </w:num>
  <w:num w:numId="8">
    <w:abstractNumId w:val="5"/>
  </w:num>
  <w:num w:numId="9">
    <w:abstractNumId w:val="8"/>
  </w:num>
  <w:num w:numId="10">
    <w:abstractNumId w:val="11"/>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310B0"/>
    <w:rsid w:val="001726C7"/>
    <w:rsid w:val="001F7651"/>
    <w:rsid w:val="00200201"/>
    <w:rsid w:val="00243CAE"/>
    <w:rsid w:val="002516A3"/>
    <w:rsid w:val="0028618E"/>
    <w:rsid w:val="002E4378"/>
    <w:rsid w:val="003053B0"/>
    <w:rsid w:val="00313897"/>
    <w:rsid w:val="0034120B"/>
    <w:rsid w:val="003545A4"/>
    <w:rsid w:val="003B2A86"/>
    <w:rsid w:val="003F2639"/>
    <w:rsid w:val="003F68F5"/>
    <w:rsid w:val="00402FAF"/>
    <w:rsid w:val="00420300"/>
    <w:rsid w:val="00434799"/>
    <w:rsid w:val="004543BA"/>
    <w:rsid w:val="00454EA3"/>
    <w:rsid w:val="00470436"/>
    <w:rsid w:val="0047457F"/>
    <w:rsid w:val="00486C4B"/>
    <w:rsid w:val="004B2F85"/>
    <w:rsid w:val="004B4C28"/>
    <w:rsid w:val="00501143"/>
    <w:rsid w:val="00520FF6"/>
    <w:rsid w:val="00523D9D"/>
    <w:rsid w:val="00531754"/>
    <w:rsid w:val="00592371"/>
    <w:rsid w:val="00603BB8"/>
    <w:rsid w:val="00677CB8"/>
    <w:rsid w:val="006923D3"/>
    <w:rsid w:val="006A6894"/>
    <w:rsid w:val="006F18ED"/>
    <w:rsid w:val="006F7EF2"/>
    <w:rsid w:val="00707C56"/>
    <w:rsid w:val="007338D2"/>
    <w:rsid w:val="0075569C"/>
    <w:rsid w:val="00762969"/>
    <w:rsid w:val="00770D88"/>
    <w:rsid w:val="007E48F8"/>
    <w:rsid w:val="007E4F6F"/>
    <w:rsid w:val="00816220"/>
    <w:rsid w:val="00846EA0"/>
    <w:rsid w:val="00860A65"/>
    <w:rsid w:val="008746A4"/>
    <w:rsid w:val="008B166F"/>
    <w:rsid w:val="008B7214"/>
    <w:rsid w:val="00902BE7"/>
    <w:rsid w:val="0093138E"/>
    <w:rsid w:val="0097582D"/>
    <w:rsid w:val="009A326F"/>
    <w:rsid w:val="009D304B"/>
    <w:rsid w:val="00A174D1"/>
    <w:rsid w:val="00A22A42"/>
    <w:rsid w:val="00A60645"/>
    <w:rsid w:val="00AC0354"/>
    <w:rsid w:val="00AC5084"/>
    <w:rsid w:val="00AD6679"/>
    <w:rsid w:val="00B04BDE"/>
    <w:rsid w:val="00B23EAA"/>
    <w:rsid w:val="00B35D5A"/>
    <w:rsid w:val="00B57070"/>
    <w:rsid w:val="00B82BB6"/>
    <w:rsid w:val="00BA5773"/>
    <w:rsid w:val="00BC2BF9"/>
    <w:rsid w:val="00BE1825"/>
    <w:rsid w:val="00C1027B"/>
    <w:rsid w:val="00C370C2"/>
    <w:rsid w:val="00C82473"/>
    <w:rsid w:val="00CC1EF4"/>
    <w:rsid w:val="00CC559E"/>
    <w:rsid w:val="00CC6870"/>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968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7164747">
      <w:bodyDiv w:val="1"/>
      <w:marLeft w:val="0"/>
      <w:marRight w:val="0"/>
      <w:marTop w:val="0"/>
      <w:marBottom w:val="0"/>
      <w:divBdr>
        <w:top w:val="none" w:sz="0" w:space="0" w:color="auto"/>
        <w:left w:val="none" w:sz="0" w:space="0" w:color="auto"/>
        <w:bottom w:val="none" w:sz="0" w:space="0" w:color="auto"/>
        <w:right w:val="none" w:sz="0" w:space="0" w:color="auto"/>
      </w:divBdr>
    </w:div>
    <w:div w:id="623003005">
      <w:bodyDiv w:val="1"/>
      <w:marLeft w:val="0"/>
      <w:marRight w:val="0"/>
      <w:marTop w:val="0"/>
      <w:marBottom w:val="0"/>
      <w:divBdr>
        <w:top w:val="none" w:sz="0" w:space="0" w:color="auto"/>
        <w:left w:val="none" w:sz="0" w:space="0" w:color="auto"/>
        <w:bottom w:val="none" w:sz="0" w:space="0" w:color="auto"/>
        <w:right w:val="none" w:sz="0" w:space="0" w:color="auto"/>
      </w:divBdr>
    </w:div>
    <w:div w:id="1555433778">
      <w:bodyDiv w:val="1"/>
      <w:marLeft w:val="0"/>
      <w:marRight w:val="0"/>
      <w:marTop w:val="0"/>
      <w:marBottom w:val="0"/>
      <w:divBdr>
        <w:top w:val="none" w:sz="0" w:space="0" w:color="auto"/>
        <w:left w:val="none" w:sz="0" w:space="0" w:color="auto"/>
        <w:bottom w:val="none" w:sz="0" w:space="0" w:color="auto"/>
        <w:right w:val="none" w:sz="0" w:space="0" w:color="auto"/>
      </w:divBdr>
    </w:div>
    <w:div w:id="1895459348">
      <w:bodyDiv w:val="1"/>
      <w:marLeft w:val="0"/>
      <w:marRight w:val="0"/>
      <w:marTop w:val="0"/>
      <w:marBottom w:val="0"/>
      <w:divBdr>
        <w:top w:val="none" w:sz="0" w:space="0" w:color="auto"/>
        <w:left w:val="none" w:sz="0" w:space="0" w:color="auto"/>
        <w:bottom w:val="none" w:sz="0" w:space="0" w:color="auto"/>
        <w:right w:val="none" w:sz="0" w:space="0" w:color="auto"/>
      </w:divBdr>
    </w:div>
    <w:div w:id="1958947303">
      <w:bodyDiv w:val="1"/>
      <w:marLeft w:val="0"/>
      <w:marRight w:val="0"/>
      <w:marTop w:val="0"/>
      <w:marBottom w:val="0"/>
      <w:divBdr>
        <w:top w:val="none" w:sz="0" w:space="0" w:color="auto"/>
        <w:left w:val="none" w:sz="0" w:space="0" w:color="auto"/>
        <w:bottom w:val="none" w:sz="0" w:space="0" w:color="auto"/>
        <w:right w:val="none" w:sz="0" w:space="0" w:color="auto"/>
      </w:divBdr>
    </w:div>
    <w:div w:id="206964280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Muench, Rebekke E. (LARC-E3)[SSAI DEVELOP]</cp:lastModifiedBy>
  <cp:revision>16</cp:revision>
  <dcterms:created xsi:type="dcterms:W3CDTF">2015-09-24T13:13:00Z</dcterms:created>
  <dcterms:modified xsi:type="dcterms:W3CDTF">2015-09-24T16:45:00Z</dcterms:modified>
</cp:coreProperties>
</file>