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7B73F9" w:rsidRDefault="00011B87" w14:paraId="1824EBE9" w14:textId="06F272DB">
      <w:pPr>
        <w:rPr>
          <w:rFonts w:ascii="Garamond" w:hAnsi="Garamond"/>
          <w:b/>
        </w:rPr>
      </w:pPr>
      <w:r>
        <w:rPr>
          <w:rFonts w:ascii="Garamond" w:hAnsi="Garamond"/>
          <w:b/>
        </w:rPr>
        <w:t>Delaware</w:t>
      </w:r>
      <w:r w:rsidR="00FA4962">
        <w:rPr>
          <w:rFonts w:ascii="Garamond" w:hAnsi="Garamond"/>
          <w:b/>
        </w:rPr>
        <w:t xml:space="preserve"> Ecological Forecasting</w:t>
      </w:r>
    </w:p>
    <w:p w:rsidRPr="00CE4561" w:rsidR="007B73F9" w:rsidP="00476B26" w:rsidRDefault="00C06E81" w14:paraId="5B7B00A4" w14:textId="5BB57D69">
      <w:pPr>
        <w:rPr>
          <w:rFonts w:ascii="Garamond" w:hAnsi="Garamond"/>
          <w:i/>
        </w:rPr>
      </w:pPr>
      <w:r>
        <w:rPr>
          <w:rFonts w:ascii="Garamond" w:hAnsi="Garamond"/>
          <w:i/>
        </w:rPr>
        <w:t>Assessing Land Cover and Soil to Identify Suitable Sites for Tidal Marsh Migration in Delaware</w:t>
      </w:r>
    </w:p>
    <w:p w:rsidRPr="00CE4561" w:rsidR="00476B26" w:rsidP="00476B26" w:rsidRDefault="00476B26" w14:paraId="3014536A" w14:textId="77777777">
      <w:pPr>
        <w:rPr>
          <w:rFonts w:ascii="Garamond" w:hAnsi="Garamond"/>
        </w:rPr>
      </w:pPr>
    </w:p>
    <w:p w:rsidRPr="00CE4561" w:rsidR="00476B26" w:rsidP="5F6F5A58" w:rsidRDefault="00476B26" w14:paraId="53F43B6C" w14:textId="77777777">
      <w:pPr>
        <w:pBdr>
          <w:bottom w:val="single" w:color="auto" w:sz="4" w:space="0"/>
        </w:pBdr>
        <w:rPr>
          <w:rFonts w:ascii="Garamond" w:hAnsi="Garamond" w:cs="Arial"/>
          <w:b/>
          <w:bCs/>
        </w:rPr>
      </w:pPr>
      <w:r w:rsidRPr="5F6F5A58">
        <w:rPr>
          <w:rFonts w:ascii="Garamond" w:hAnsi="Garamond" w:cs="Arial"/>
          <w:b/>
          <w:bCs/>
        </w:rPr>
        <w:t>Project Team</w:t>
      </w:r>
    </w:p>
    <w:p w:rsidRPr="00CE4561" w:rsidR="00476B26" w:rsidP="00476B26" w:rsidRDefault="00476B26" w14:paraId="5B988DE0" w14:textId="77777777">
      <w:pPr>
        <w:rPr>
          <w:rFonts w:ascii="Garamond" w:hAnsi="Garamond" w:cs="Arial"/>
          <w:b/>
          <w:i/>
        </w:rPr>
      </w:pPr>
      <w:r w:rsidRPr="00CE4561">
        <w:rPr>
          <w:rFonts w:ascii="Garamond" w:hAnsi="Garamond" w:cs="Arial"/>
          <w:b/>
          <w:i/>
        </w:rPr>
        <w:t>Project Team:</w:t>
      </w:r>
    </w:p>
    <w:p w:rsidR="00476B26" w:rsidP="00476B26" w:rsidRDefault="007B10BE" w14:paraId="1CD2CB97" w14:textId="79F62519">
      <w:pPr>
        <w:rPr>
          <w:rFonts w:ascii="Garamond" w:hAnsi="Garamond" w:cs="Arial"/>
        </w:rPr>
      </w:pPr>
      <w:r>
        <w:rPr>
          <w:rFonts w:ascii="Garamond" w:hAnsi="Garamond" w:cs="Arial"/>
        </w:rPr>
        <w:t>McKenna Brahler (Project Lead)</w:t>
      </w:r>
    </w:p>
    <w:p w:rsidR="007B10BE" w:rsidP="00476B26" w:rsidRDefault="00123006" w14:paraId="02ED3457" w14:textId="425A7009">
      <w:pPr>
        <w:rPr>
          <w:rFonts w:ascii="Garamond" w:hAnsi="Garamond" w:cs="Arial"/>
        </w:rPr>
      </w:pPr>
      <w:r>
        <w:rPr>
          <w:rFonts w:ascii="Garamond" w:hAnsi="Garamond" w:cs="Arial"/>
        </w:rPr>
        <w:t>Amanda Bosserman</w:t>
      </w:r>
    </w:p>
    <w:p w:rsidR="00123006" w:rsidP="00476B26" w:rsidRDefault="00123006" w14:paraId="76895158" w14:textId="4934C54E">
      <w:pPr>
        <w:rPr>
          <w:rFonts w:ascii="Garamond" w:hAnsi="Garamond" w:cs="Arial"/>
        </w:rPr>
      </w:pPr>
      <w:r>
        <w:rPr>
          <w:rFonts w:ascii="Garamond" w:hAnsi="Garamond" w:cs="Arial"/>
        </w:rPr>
        <w:t>Eian Davis</w:t>
      </w:r>
    </w:p>
    <w:p w:rsidR="00123006" w:rsidP="00476B26" w:rsidRDefault="00123006" w14:paraId="02CC59DA" w14:textId="2AF5C41C">
      <w:pPr>
        <w:rPr>
          <w:rFonts w:ascii="Garamond" w:hAnsi="Garamond" w:cs="Arial"/>
        </w:rPr>
      </w:pPr>
      <w:r>
        <w:rPr>
          <w:rFonts w:ascii="Garamond" w:hAnsi="Garamond" w:cs="Arial"/>
        </w:rPr>
        <w:t>Jacob Frankel</w:t>
      </w:r>
    </w:p>
    <w:p w:rsidRPr="00CE4561" w:rsidR="00123006" w:rsidP="00476B26" w:rsidRDefault="00123006" w14:paraId="5C4D9754" w14:textId="1965C2C4">
      <w:pPr>
        <w:rPr>
          <w:rFonts w:ascii="Garamond" w:hAnsi="Garamond" w:cs="Arial"/>
        </w:rPr>
      </w:pPr>
      <w:r>
        <w:rPr>
          <w:rFonts w:ascii="Garamond" w:hAnsi="Garamond" w:cs="Arial"/>
        </w:rPr>
        <w:t>Rebecca Ohman</w:t>
      </w:r>
    </w:p>
    <w:p w:rsidRPr="00CE4561" w:rsidR="00476B26" w:rsidP="00476B26" w:rsidRDefault="00476B26" w14:paraId="5DD9205E" w14:textId="77777777">
      <w:pPr>
        <w:rPr>
          <w:rFonts w:ascii="Garamond" w:hAnsi="Garamond" w:cs="Arial"/>
        </w:rPr>
      </w:pPr>
    </w:p>
    <w:p w:rsidRPr="00CE4561" w:rsidR="00476B26" w:rsidP="00476B26" w:rsidRDefault="00476B26" w14:paraId="6DBB9F0C" w14:textId="77777777">
      <w:pPr>
        <w:rPr>
          <w:rFonts w:ascii="Garamond" w:hAnsi="Garamond" w:cs="Arial"/>
          <w:b/>
          <w:i/>
        </w:rPr>
      </w:pPr>
      <w:r w:rsidRPr="00CE4561">
        <w:rPr>
          <w:rFonts w:ascii="Garamond" w:hAnsi="Garamond" w:cs="Arial"/>
          <w:b/>
          <w:i/>
        </w:rPr>
        <w:t>Advisors &amp; Mentors:</w:t>
      </w:r>
    </w:p>
    <w:p w:rsidR="00CC191C" w:rsidP="00476B26" w:rsidRDefault="00CC191C" w14:paraId="6F16B855" w14:textId="0A9C4A2C">
      <w:pPr>
        <w:rPr>
          <w:rFonts w:ascii="Garamond" w:hAnsi="Garamond" w:cs="Arial"/>
        </w:rPr>
      </w:pPr>
      <w:r>
        <w:rPr>
          <w:rFonts w:ascii="Garamond" w:hAnsi="Garamond" w:cs="Arial"/>
        </w:rPr>
        <w:t>Dr. Robert Griffin (The University of Alabama in Huntsville)</w:t>
      </w:r>
    </w:p>
    <w:p w:rsidRPr="00CE4561" w:rsidR="00123006" w:rsidP="00476B26" w:rsidRDefault="00123006" w14:paraId="30B410ED" w14:textId="548E3867">
      <w:pPr>
        <w:rPr>
          <w:rFonts w:ascii="Garamond" w:hAnsi="Garamond" w:cs="Arial"/>
        </w:rPr>
      </w:pPr>
      <w:r>
        <w:rPr>
          <w:rFonts w:ascii="Garamond" w:hAnsi="Garamond" w:cs="Arial"/>
        </w:rPr>
        <w:t>Dr. Jeff</w:t>
      </w:r>
      <w:r w:rsidR="00FE7086">
        <w:rPr>
          <w:rFonts w:ascii="Garamond" w:hAnsi="Garamond" w:cs="Arial"/>
        </w:rPr>
        <w:t>re</w:t>
      </w:r>
      <w:r>
        <w:rPr>
          <w:rFonts w:ascii="Garamond" w:hAnsi="Garamond" w:cs="Arial"/>
        </w:rPr>
        <w:t>y Luvall (</w:t>
      </w:r>
      <w:r w:rsidR="00FE7086">
        <w:rPr>
          <w:rFonts w:ascii="Garamond" w:hAnsi="Garamond" w:cs="Arial"/>
        </w:rPr>
        <w:t xml:space="preserve">NASA </w:t>
      </w:r>
      <w:r>
        <w:rPr>
          <w:rFonts w:ascii="Garamond" w:hAnsi="Garamond" w:cs="Arial"/>
        </w:rPr>
        <w:t>Marshall Space Flight Center)</w:t>
      </w:r>
    </w:p>
    <w:p w:rsidR="00C8675B" w:rsidP="00476B26" w:rsidRDefault="00C8675B" w14:paraId="605C3625" w14:textId="4C960CCC">
      <w:pPr>
        <w:rPr>
          <w:rFonts w:ascii="Garamond" w:hAnsi="Garamond" w:cs="Arial"/>
          <w:i/>
        </w:rPr>
      </w:pPr>
    </w:p>
    <w:p w:rsidRPr="00CE4561" w:rsidR="00C8675B" w:rsidP="00C8675B" w:rsidRDefault="00C8675B" w14:paraId="47AFD085" w14:textId="5B43B486">
      <w:pPr>
        <w:ind w:left="360" w:hanging="360"/>
        <w:rPr>
          <w:rFonts w:ascii="Garamond" w:hAnsi="Garamond" w:cs="Arial"/>
          <w:b/>
        </w:rPr>
      </w:pPr>
      <w:r w:rsidRPr="00CE4561">
        <w:rPr>
          <w:rFonts w:ascii="Garamond" w:hAnsi="Garamond" w:cs="Arial"/>
          <w:b/>
          <w:i/>
        </w:rPr>
        <w:t>Team POC:</w:t>
      </w:r>
      <w:r w:rsidRPr="00CE4561">
        <w:rPr>
          <w:rFonts w:ascii="Garamond" w:hAnsi="Garamond" w:cs="Arial"/>
          <w:b/>
        </w:rPr>
        <w:t xml:space="preserve"> </w:t>
      </w:r>
      <w:r w:rsidR="00D61FA2">
        <w:rPr>
          <w:rFonts w:ascii="Garamond" w:hAnsi="Garamond" w:cs="Arial"/>
        </w:rPr>
        <w:t>McKenna Brahler</w:t>
      </w:r>
      <w:r w:rsidR="00DD58B8">
        <w:rPr>
          <w:rFonts w:ascii="Garamond" w:hAnsi="Garamond" w:cs="Arial"/>
        </w:rPr>
        <w:t xml:space="preserve">, </w:t>
      </w:r>
      <w:r w:rsidR="00576BDB">
        <w:rPr>
          <w:rFonts w:ascii="Garamond" w:hAnsi="Garamond" w:cs="Arial"/>
        </w:rPr>
        <w:t>mckenna.brahler@gmail.com</w:t>
      </w:r>
    </w:p>
    <w:p w:rsidRPr="00C8675B" w:rsidR="00C8675B" w:rsidP="00C8675B" w:rsidRDefault="00C8675B" w14:paraId="3375C268" w14:textId="5BEE6C86">
      <w:pPr>
        <w:rPr>
          <w:rFonts w:ascii="Garamond" w:hAnsi="Garamond" w:cs="Arial"/>
          <w:iCs/>
        </w:rPr>
      </w:pPr>
      <w:r w:rsidRPr="00CE4561">
        <w:rPr>
          <w:rFonts w:ascii="Garamond" w:hAnsi="Garamond" w:cs="Arial"/>
          <w:b/>
          <w:i/>
        </w:rPr>
        <w:t>Partner POC:</w:t>
      </w:r>
      <w:r w:rsidRPr="00CE4561">
        <w:rPr>
          <w:rFonts w:ascii="Garamond" w:hAnsi="Garamond" w:cs="Arial"/>
        </w:rPr>
        <w:t xml:space="preserve"> </w:t>
      </w:r>
      <w:r w:rsidR="00790843">
        <w:rPr>
          <w:rFonts w:ascii="Garamond" w:hAnsi="Garamond"/>
        </w:rPr>
        <w:t>Dr. Kari St. Laurent,</w:t>
      </w:r>
      <w:r w:rsidRPr="00CE4561">
        <w:rPr>
          <w:rFonts w:ascii="Garamond" w:hAnsi="Garamond" w:cs="Arial"/>
        </w:rPr>
        <w:t xml:space="preserve"> </w:t>
      </w:r>
      <w:r w:rsidRPr="009774A6" w:rsidR="009774A6">
        <w:rPr>
          <w:rFonts w:ascii="Garamond" w:hAnsi="Garamond" w:cs="Arial"/>
        </w:rPr>
        <w:t>Kari.StLaurent@delaware.gov</w:t>
      </w:r>
      <w:r w:rsidR="009774A6">
        <w:rPr>
          <w:rFonts w:ascii="Garamond" w:hAnsi="Garamond" w:cs="Arial"/>
        </w:rPr>
        <w:t xml:space="preserve"> </w:t>
      </w:r>
    </w:p>
    <w:p w:rsidRPr="00CE4561" w:rsidR="00476B26" w:rsidP="00334B0C" w:rsidRDefault="00476B26" w14:paraId="5D8B0429" w14:textId="77777777">
      <w:pPr>
        <w:rPr>
          <w:rFonts w:ascii="Garamond" w:hAnsi="Garamond"/>
        </w:rPr>
      </w:pPr>
    </w:p>
    <w:p w:rsidRPr="00CE4561" w:rsidR="00CD0433" w:rsidP="00CD0433" w:rsidRDefault="00CD0433" w14:paraId="2A539E14" w14:textId="77777777">
      <w:pPr>
        <w:pBdr>
          <w:bottom w:val="single" w:color="auto" w:sz="4" w:space="1"/>
        </w:pBdr>
        <w:rPr>
          <w:rFonts w:ascii="Garamond" w:hAnsi="Garamond"/>
          <w:b/>
        </w:rPr>
      </w:pPr>
      <w:r w:rsidRPr="00CE4561">
        <w:rPr>
          <w:rFonts w:ascii="Garamond" w:hAnsi="Garamond"/>
          <w:b/>
        </w:rPr>
        <w:t>Project Overview</w:t>
      </w:r>
    </w:p>
    <w:p w:rsidR="000B6CB7" w:rsidP="5F6F5A58" w:rsidRDefault="008B3821" w14:paraId="393302ED" w14:textId="77777777">
      <w:pPr>
        <w:rPr>
          <w:rFonts w:ascii="Garamond" w:hAnsi="Garamond"/>
          <w:b/>
          <w:bCs/>
        </w:rPr>
      </w:pPr>
      <w:r w:rsidRPr="5F6F5A58">
        <w:rPr>
          <w:rFonts w:ascii="Garamond" w:hAnsi="Garamond"/>
          <w:b/>
          <w:bCs/>
          <w:i/>
          <w:iCs/>
        </w:rPr>
        <w:t>Project Synopsis:</w:t>
      </w:r>
      <w:r w:rsidRPr="5F6F5A58" w:rsidR="00244E4A">
        <w:rPr>
          <w:rFonts w:ascii="Garamond" w:hAnsi="Garamond"/>
          <w:b/>
          <w:bCs/>
        </w:rPr>
        <w:t xml:space="preserve"> </w:t>
      </w:r>
    </w:p>
    <w:p w:rsidR="7C6CDA26" w:rsidP="5F6F5A58" w:rsidRDefault="7C6CDA26" w14:paraId="251C259D" w14:textId="50DF4520">
      <w:pPr>
        <w:rPr>
          <w:sz w:val="20"/>
          <w:szCs w:val="20"/>
        </w:rPr>
      </w:pPr>
      <w:r w:rsidRPr="53FD841F">
        <w:rPr>
          <w:rFonts w:ascii="Garamond" w:hAnsi="Garamond" w:eastAsia="Garamond" w:cs="Garamond"/>
        </w:rPr>
        <w:t>Delaware</w:t>
      </w:r>
      <w:r w:rsidRPr="53FD841F" w:rsidR="4D166B4C">
        <w:rPr>
          <w:rFonts w:ascii="Garamond" w:hAnsi="Garamond" w:eastAsia="Garamond" w:cs="Garamond"/>
        </w:rPr>
        <w:t>’s</w:t>
      </w:r>
      <w:r w:rsidRPr="5F6F5A58">
        <w:rPr>
          <w:rFonts w:ascii="Garamond" w:hAnsi="Garamond" w:eastAsia="Garamond" w:cs="Garamond"/>
        </w:rPr>
        <w:t xml:space="preserve"> tidal wetlands </w:t>
      </w:r>
      <w:r w:rsidRPr="5F6F5A58" w:rsidR="2365F5AB">
        <w:rPr>
          <w:rFonts w:ascii="Garamond" w:hAnsi="Garamond" w:eastAsia="Garamond" w:cs="Garamond"/>
        </w:rPr>
        <w:t xml:space="preserve">play a crucial role in </w:t>
      </w:r>
      <w:r w:rsidRPr="5F6F5A58" w:rsidR="1FC221F4">
        <w:rPr>
          <w:rFonts w:ascii="Garamond" w:hAnsi="Garamond" w:eastAsia="Garamond" w:cs="Garamond"/>
        </w:rPr>
        <w:t>the coastal ecosystem</w:t>
      </w:r>
      <w:r w:rsidRPr="5F6F5A58" w:rsidR="2EBB8C6E">
        <w:rPr>
          <w:rFonts w:ascii="Garamond" w:hAnsi="Garamond" w:eastAsia="Garamond" w:cs="Garamond"/>
        </w:rPr>
        <w:t>.</w:t>
      </w:r>
      <w:r w:rsidRPr="5F6F5A58" w:rsidR="71FB11DB">
        <w:rPr>
          <w:rFonts w:ascii="Garamond" w:hAnsi="Garamond" w:eastAsia="Garamond" w:cs="Garamond"/>
        </w:rPr>
        <w:t xml:space="preserve"> </w:t>
      </w:r>
      <w:r w:rsidRPr="5F6F5A58" w:rsidR="2A37C5EA">
        <w:rPr>
          <w:rFonts w:ascii="Garamond" w:hAnsi="Garamond" w:eastAsia="Garamond" w:cs="Garamond"/>
        </w:rPr>
        <w:t>T</w:t>
      </w:r>
      <w:r w:rsidRPr="5F6F5A58">
        <w:rPr>
          <w:rFonts w:ascii="Garamond" w:hAnsi="Garamond" w:eastAsia="Garamond" w:cs="Garamond"/>
        </w:rPr>
        <w:t>he loss of these wetland areas put</w:t>
      </w:r>
      <w:r w:rsidRPr="5F6F5A58" w:rsidR="086FDBAA">
        <w:rPr>
          <w:rFonts w:ascii="Garamond" w:hAnsi="Garamond" w:eastAsia="Garamond" w:cs="Garamond"/>
        </w:rPr>
        <w:t>s</w:t>
      </w:r>
      <w:r w:rsidRPr="5F6F5A58">
        <w:rPr>
          <w:rFonts w:ascii="Garamond" w:hAnsi="Garamond" w:eastAsia="Garamond" w:cs="Garamond"/>
        </w:rPr>
        <w:t xml:space="preserve"> the state at great economic </w:t>
      </w:r>
      <w:r w:rsidRPr="5F6F5A58" w:rsidR="281FC023">
        <w:rPr>
          <w:rFonts w:ascii="Garamond" w:hAnsi="Garamond" w:eastAsia="Garamond" w:cs="Garamond"/>
        </w:rPr>
        <w:t>ri</w:t>
      </w:r>
      <w:r w:rsidRPr="5F6F5A58" w:rsidR="252CFD26">
        <w:rPr>
          <w:rFonts w:ascii="Garamond" w:hAnsi="Garamond" w:eastAsia="Garamond" w:cs="Garamond"/>
        </w:rPr>
        <w:t>s</w:t>
      </w:r>
      <w:r w:rsidRPr="5F6F5A58" w:rsidR="281FC023">
        <w:rPr>
          <w:rFonts w:ascii="Garamond" w:hAnsi="Garamond" w:eastAsia="Garamond" w:cs="Garamond"/>
        </w:rPr>
        <w:t xml:space="preserve">k </w:t>
      </w:r>
      <w:r w:rsidRPr="5F6F5A58" w:rsidR="00C5013D">
        <w:rPr>
          <w:rFonts w:ascii="Garamond" w:hAnsi="Garamond" w:eastAsia="Garamond" w:cs="Garamond"/>
        </w:rPr>
        <w:t xml:space="preserve">and </w:t>
      </w:r>
      <w:r w:rsidRPr="5F6F5A58" w:rsidR="281FC023">
        <w:rPr>
          <w:rFonts w:ascii="Garamond" w:hAnsi="Garamond" w:eastAsia="Garamond" w:cs="Garamond"/>
        </w:rPr>
        <w:t>threaten</w:t>
      </w:r>
      <w:r w:rsidRPr="5F6F5A58" w:rsidR="657A3C39">
        <w:rPr>
          <w:rFonts w:ascii="Garamond" w:hAnsi="Garamond" w:eastAsia="Garamond" w:cs="Garamond"/>
        </w:rPr>
        <w:t>s</w:t>
      </w:r>
      <w:r w:rsidRPr="5F6F5A58" w:rsidR="281FC023">
        <w:rPr>
          <w:rFonts w:ascii="Garamond" w:hAnsi="Garamond" w:eastAsia="Garamond" w:cs="Garamond"/>
        </w:rPr>
        <w:t xml:space="preserve"> the ecological stability of the Delaware coast</w:t>
      </w:r>
      <w:r w:rsidRPr="5F6F5A58">
        <w:rPr>
          <w:rFonts w:ascii="Garamond" w:hAnsi="Garamond" w:eastAsia="Garamond" w:cs="Garamond"/>
        </w:rPr>
        <w:t>. Partnering with the Delaware Department of Natural Resources and Environmental Control</w:t>
      </w:r>
      <w:r w:rsidRPr="5F6F5A58" w:rsidR="2E370435">
        <w:rPr>
          <w:rFonts w:ascii="Garamond" w:hAnsi="Garamond" w:eastAsia="Garamond" w:cs="Garamond"/>
        </w:rPr>
        <w:t xml:space="preserve"> </w:t>
      </w:r>
      <w:r w:rsidRPr="5F6F5A58" w:rsidR="2E370435">
        <w:rPr>
          <w:rFonts w:ascii="Garamond" w:hAnsi="Garamond" w:eastAsia="Garamond" w:cs="Garamond"/>
          <w:color w:val="000000" w:themeColor="text1"/>
        </w:rPr>
        <w:t>(DNREC)</w:t>
      </w:r>
      <w:r w:rsidRPr="5F6F5A58">
        <w:rPr>
          <w:rFonts w:ascii="Garamond" w:hAnsi="Garamond" w:eastAsia="Garamond" w:cs="Garamond"/>
        </w:rPr>
        <w:t>, this project</w:t>
      </w:r>
      <w:r w:rsidRPr="5F6F5A58" w:rsidR="00C5013D">
        <w:rPr>
          <w:rFonts w:ascii="Garamond" w:hAnsi="Garamond" w:eastAsia="Garamond" w:cs="Garamond"/>
        </w:rPr>
        <w:t xml:space="preserve"> aims to</w:t>
      </w:r>
      <w:r w:rsidRPr="5F6F5A58">
        <w:rPr>
          <w:rFonts w:ascii="Garamond" w:hAnsi="Garamond" w:eastAsia="Garamond" w:cs="Garamond"/>
        </w:rPr>
        <w:t xml:space="preserve"> identif</w:t>
      </w:r>
      <w:r w:rsidRPr="5F6F5A58" w:rsidR="00576BDB">
        <w:rPr>
          <w:rFonts w:ascii="Garamond" w:hAnsi="Garamond" w:eastAsia="Garamond" w:cs="Garamond"/>
        </w:rPr>
        <w:t>y</w:t>
      </w:r>
      <w:r w:rsidRPr="5F6F5A58">
        <w:rPr>
          <w:rFonts w:ascii="Garamond" w:hAnsi="Garamond" w:eastAsia="Garamond" w:cs="Garamond"/>
        </w:rPr>
        <w:t xml:space="preserve"> changes in</w:t>
      </w:r>
      <w:r w:rsidRPr="5F6F5A58" w:rsidR="04DE354C">
        <w:rPr>
          <w:rFonts w:ascii="Garamond" w:hAnsi="Garamond" w:eastAsia="Garamond" w:cs="Garamond"/>
        </w:rPr>
        <w:t xml:space="preserve"> surrounding</w:t>
      </w:r>
      <w:r w:rsidRPr="5F6F5A58">
        <w:rPr>
          <w:rFonts w:ascii="Garamond" w:hAnsi="Garamond" w:eastAsia="Garamond" w:cs="Garamond"/>
        </w:rPr>
        <w:t xml:space="preserve"> land use and suitable </w:t>
      </w:r>
      <w:r w:rsidRPr="5F6F5A58" w:rsidR="00C5013D">
        <w:rPr>
          <w:rFonts w:ascii="Garamond" w:hAnsi="Garamond" w:eastAsia="Garamond" w:cs="Garamond"/>
        </w:rPr>
        <w:t xml:space="preserve">locations </w:t>
      </w:r>
      <w:r w:rsidRPr="5F6F5A58">
        <w:rPr>
          <w:rFonts w:ascii="Garamond" w:hAnsi="Garamond" w:eastAsia="Garamond" w:cs="Garamond"/>
        </w:rPr>
        <w:t xml:space="preserve">for tidal marsh. Maps were produced for both objectives that provide the partner with information to aid in future restoration and mitigation strategies. </w:t>
      </w:r>
    </w:p>
    <w:p w:rsidRPr="00CE4561" w:rsidR="008B3821" w:rsidP="008B3821" w:rsidRDefault="008B3821" w14:paraId="1E7BF85A" w14:textId="77777777">
      <w:pPr>
        <w:rPr>
          <w:rFonts w:ascii="Garamond" w:hAnsi="Garamond"/>
        </w:rPr>
      </w:pPr>
    </w:p>
    <w:p w:rsidR="00476B26" w:rsidP="29447819" w:rsidRDefault="00476B26" w14:paraId="250F10DE" w14:textId="18522392">
      <w:pPr>
        <w:rPr>
          <w:rFonts w:ascii="Garamond" w:hAnsi="Garamond" w:cs="Arial"/>
          <w:b w:val="1"/>
          <w:bCs w:val="1"/>
          <w:i w:val="1"/>
          <w:iCs w:val="1"/>
        </w:rPr>
      </w:pPr>
      <w:r w:rsidRPr="29447819" w:rsidR="00476B26">
        <w:rPr>
          <w:rFonts w:ascii="Garamond" w:hAnsi="Garamond" w:cs="Arial"/>
          <w:b w:val="1"/>
          <w:bCs w:val="1"/>
          <w:i w:val="1"/>
          <w:iCs w:val="1"/>
        </w:rPr>
        <w:t>Abstract:</w:t>
      </w:r>
    </w:p>
    <w:p w:rsidR="16DB7BC7" w:rsidP="29447819" w:rsidRDefault="16DB7BC7" w14:paraId="27FAD04E" w14:textId="26EEDEC2">
      <w:pPr>
        <w:pStyle w:val="Normal"/>
        <w:rPr>
          <w:rFonts w:ascii="Garamond" w:hAnsi="Garamond" w:eastAsia="Garamond" w:cs="Garamond"/>
          <w:color w:val="000000" w:themeColor="text1" w:themeTint="FF" w:themeShade="FF"/>
        </w:rPr>
      </w:pPr>
      <w:r w:rsidRPr="29447819" w:rsidR="16DB7BC7">
        <w:rPr>
          <w:rFonts w:ascii="Garamond" w:hAnsi="Garamond" w:eastAsia="Garamond" w:cs="Garamond"/>
          <w:color w:val="000000" w:themeColor="text1" w:themeTint="FF" w:themeShade="FF"/>
        </w:rPr>
        <w:t xml:space="preserve">Tidal wetlands provide vital resources for the state of Delaware, crucial not only for maintaining important ecosystem functions, but also for providing human populations with substantial services. Healthy wetland networks offer protection from severe weather, reduce flooding, improve water quality, and provide opportunities for education and recreation. However, human activities in combination with natural events, continue to cause substantial loss of wetland cover and damage wetland health. Over the last thirty years, the state of Delaware has experienced a net loss of roughly 5,000 acres of wetland. In collaboration with the Delaware Department of Natural Resources and Environmental Control (DNREC), the team used NASA Earth observations including Landsat 5 Thematic Mapper (TM), Landsat 8 Operational Land Imager (OLI), Terra Moderate Resolution Imaging Spectroradiometer (MODIS), and Global Precipitation Measurement Integrated Multi-Satellite Retrievals (GPM IMERG) to develop a methodology to monitor recent changes in wetland cover and forecast landward marsh migration due to sea-level rise, changes to climate, and human development. Trend analysis of current and past climate conditions in precipitation and temperature revealed an overall increase in both metrics. Using Land Change Modeler in </w:t>
      </w:r>
      <w:proofErr w:type="spellStart"/>
      <w:r w:rsidRPr="29447819" w:rsidR="16DB7BC7">
        <w:rPr>
          <w:rFonts w:ascii="Garamond" w:hAnsi="Garamond" w:eastAsia="Garamond" w:cs="Garamond"/>
          <w:color w:val="000000" w:themeColor="text1" w:themeTint="FF" w:themeShade="FF"/>
        </w:rPr>
        <w:t>TerrSet</w:t>
      </w:r>
      <w:proofErr w:type="spellEnd"/>
      <w:r w:rsidRPr="29447819" w:rsidR="16DB7BC7">
        <w:rPr>
          <w:rFonts w:ascii="Garamond" w:hAnsi="Garamond" w:eastAsia="Garamond" w:cs="Garamond"/>
          <w:color w:val="000000" w:themeColor="text1" w:themeTint="FF" w:themeShade="FF"/>
        </w:rPr>
        <w:t xml:space="preserve"> and Suitability Modeler in ArcGIS Pro, the team visualized landcover shifts over the last 20 years, indicating a general pattern of net wetland loss and identified locations where marsh migration could potentially occur in the future. These observations will enable better planning for restoration activities and inform decision-making to preserve wetland health and ecosystem functions.</w:t>
      </w:r>
    </w:p>
    <w:p w:rsidRPr="00CE4561" w:rsidR="00E1144B" w:rsidP="00476B26" w:rsidRDefault="00E1144B" w14:paraId="4BD1F8DE" w14:textId="77777777">
      <w:pPr>
        <w:rPr>
          <w:rFonts w:ascii="Garamond" w:hAnsi="Garamond" w:cs="Arial"/>
        </w:rPr>
      </w:pPr>
    </w:p>
    <w:p w:rsidRPr="00CE4561" w:rsidR="00476B26" w:rsidP="5F6F5A58" w:rsidRDefault="00476B26" w14:paraId="3A687869" w14:textId="5AA46196">
      <w:pPr>
        <w:rPr>
          <w:rFonts w:ascii="Garamond" w:hAnsi="Garamond" w:cs="Arial"/>
          <w:b/>
          <w:bCs/>
          <w:i/>
          <w:iCs/>
        </w:rPr>
      </w:pPr>
      <w:r w:rsidRPr="5F6F5A58">
        <w:rPr>
          <w:rFonts w:ascii="Garamond" w:hAnsi="Garamond" w:cs="Arial"/>
          <w:b/>
          <w:bCs/>
          <w:i/>
          <w:iCs/>
        </w:rPr>
        <w:t>Key</w:t>
      </w:r>
      <w:r w:rsidRPr="5F6F5A58" w:rsidR="003C14D7">
        <w:rPr>
          <w:rFonts w:ascii="Garamond" w:hAnsi="Garamond" w:cs="Arial"/>
          <w:b/>
          <w:bCs/>
          <w:i/>
          <w:iCs/>
        </w:rPr>
        <w:t xml:space="preserve"> Terms</w:t>
      </w:r>
      <w:r w:rsidRPr="5F6F5A58">
        <w:rPr>
          <w:rFonts w:ascii="Garamond" w:hAnsi="Garamond" w:cs="Arial"/>
          <w:b/>
          <w:bCs/>
          <w:i/>
          <w:iCs/>
        </w:rPr>
        <w:t>:</w:t>
      </w:r>
    </w:p>
    <w:p w:rsidR="00E1578E" w:rsidP="00E1578E" w:rsidRDefault="00E1578E" w14:paraId="5FD56960" w14:textId="2A832566">
      <w:pPr>
        <w:rPr>
          <w:rFonts w:ascii="Garamond" w:hAnsi="Garamond" w:cs="Arial"/>
        </w:rPr>
      </w:pPr>
      <w:r w:rsidRPr="31FB5D2C">
        <w:rPr>
          <w:rFonts w:ascii="Garamond" w:hAnsi="Garamond" w:cs="Arial"/>
        </w:rPr>
        <w:t>Delaware, coastal wetlands, remote sensing, Land Change Modeler, Landsat, sea-level rise</w:t>
      </w:r>
    </w:p>
    <w:p w:rsidRPr="00CE4561" w:rsidR="00CB6407" w:rsidP="31FB5D2C" w:rsidRDefault="00CB6407" w14:paraId="3C76A5F2" w14:textId="2A832566">
      <w:pPr>
        <w:rPr>
          <w:rFonts w:ascii="Garamond" w:hAnsi="Garamond" w:cs="Arial"/>
        </w:rPr>
      </w:pPr>
    </w:p>
    <w:p w:rsidRPr="00CE4561" w:rsidR="00CB6407" w:rsidP="00CB6407" w:rsidRDefault="00CB6407" w14:paraId="55C3C2BC" w14:textId="50CA8AB2">
      <w:pPr>
        <w:ind w:left="720" w:hanging="720"/>
        <w:rPr>
          <w:rFonts w:ascii="Garamond" w:hAnsi="Garamond"/>
        </w:rPr>
      </w:pPr>
      <w:r w:rsidRPr="1CBEC313">
        <w:rPr>
          <w:rFonts w:ascii="Garamond" w:hAnsi="Garamond"/>
          <w:b/>
          <w:bCs/>
          <w:i/>
          <w:iCs/>
        </w:rPr>
        <w:lastRenderedPageBreak/>
        <w:t>National Application Area</w:t>
      </w:r>
      <w:r w:rsidRPr="1CBEC313" w:rsidR="00EC0821">
        <w:rPr>
          <w:rFonts w:ascii="Garamond" w:hAnsi="Garamond"/>
          <w:b/>
          <w:bCs/>
          <w:i/>
          <w:iCs/>
        </w:rPr>
        <w:t>s A</w:t>
      </w:r>
      <w:r w:rsidRPr="1CBEC313">
        <w:rPr>
          <w:rFonts w:ascii="Garamond" w:hAnsi="Garamond"/>
          <w:b/>
          <w:bCs/>
          <w:i/>
          <w:iCs/>
        </w:rPr>
        <w:t>ddressed:</w:t>
      </w:r>
      <w:r w:rsidRPr="1CBEC313">
        <w:rPr>
          <w:rFonts w:ascii="Garamond" w:hAnsi="Garamond"/>
        </w:rPr>
        <w:t xml:space="preserve"> </w:t>
      </w:r>
      <w:r w:rsidRPr="1CBEC313" w:rsidR="00AE2726">
        <w:rPr>
          <w:rFonts w:ascii="Garamond" w:hAnsi="Garamond"/>
        </w:rPr>
        <w:t>Ecological Forecasting, Water Resources</w:t>
      </w:r>
    </w:p>
    <w:p w:rsidRPr="00CE4561" w:rsidR="00CB6407" w:rsidP="00CB6407" w:rsidRDefault="00CB6407" w14:paraId="52128FB8" w14:textId="6E51C133">
      <w:pPr>
        <w:ind w:left="720" w:hanging="720"/>
        <w:rPr>
          <w:rFonts w:ascii="Garamond" w:hAnsi="Garamond"/>
        </w:rPr>
      </w:pPr>
      <w:r w:rsidRPr="00CE4561">
        <w:rPr>
          <w:rFonts w:ascii="Garamond" w:hAnsi="Garamond"/>
          <w:b/>
          <w:i/>
        </w:rPr>
        <w:t>Study Location:</w:t>
      </w:r>
      <w:r w:rsidRPr="00CE4561">
        <w:rPr>
          <w:rFonts w:ascii="Garamond" w:hAnsi="Garamond"/>
        </w:rPr>
        <w:t xml:space="preserve"> </w:t>
      </w:r>
      <w:r w:rsidR="0075322A">
        <w:rPr>
          <w:rFonts w:ascii="Garamond" w:hAnsi="Garamond"/>
        </w:rPr>
        <w:t>DE</w:t>
      </w:r>
    </w:p>
    <w:p w:rsidRPr="00B970CB" w:rsidR="00CB6407" w:rsidP="51B83C13" w:rsidRDefault="00CB6407" w14:paraId="5148089D" w14:textId="44D01AD6">
      <w:pPr>
        <w:ind w:left="720" w:hanging="720"/>
        <w:rPr>
          <w:rFonts w:ascii="Garamond" w:hAnsi="Garamond"/>
          <w:b/>
          <w:bCs/>
        </w:rPr>
      </w:pPr>
      <w:r w:rsidRPr="052A259B">
        <w:rPr>
          <w:rFonts w:ascii="Garamond" w:hAnsi="Garamond"/>
          <w:b/>
          <w:bCs/>
          <w:i/>
          <w:iCs/>
        </w:rPr>
        <w:t>Study Period:</w:t>
      </w:r>
      <w:r w:rsidRPr="052A259B">
        <w:rPr>
          <w:rFonts w:ascii="Garamond" w:hAnsi="Garamond"/>
          <w:b/>
          <w:bCs/>
        </w:rPr>
        <w:t xml:space="preserve"> </w:t>
      </w:r>
      <w:r w:rsidRPr="53FD841F" w:rsidR="00F9B33A">
        <w:rPr>
          <w:rFonts w:ascii="Garamond" w:hAnsi="Garamond"/>
        </w:rPr>
        <w:t>January</w:t>
      </w:r>
      <w:r w:rsidRPr="53FD841F" w:rsidR="00F9B33A">
        <w:rPr>
          <w:rFonts w:ascii="Garamond" w:hAnsi="Garamond"/>
          <w:b/>
          <w:bCs/>
        </w:rPr>
        <w:t xml:space="preserve"> </w:t>
      </w:r>
      <w:r w:rsidRPr="4CCBD348" w:rsidR="00162467">
        <w:rPr>
          <w:rFonts w:ascii="Garamond" w:hAnsi="Garamond" w:eastAsia="Garamond" w:cs="Garamond"/>
        </w:rPr>
        <w:t>20</w:t>
      </w:r>
      <w:r w:rsidRPr="4CCBD348" w:rsidR="230F45D7">
        <w:rPr>
          <w:rFonts w:ascii="Garamond" w:hAnsi="Garamond" w:eastAsia="Garamond" w:cs="Garamond"/>
        </w:rPr>
        <w:t>0</w:t>
      </w:r>
      <w:r w:rsidRPr="4CCBD348" w:rsidR="00162467">
        <w:rPr>
          <w:rFonts w:ascii="Garamond" w:hAnsi="Garamond" w:eastAsia="Garamond" w:cs="Garamond"/>
        </w:rPr>
        <w:t>0</w:t>
      </w:r>
      <w:r w:rsidRPr="53FD841F" w:rsidR="00EC0821">
        <w:rPr>
          <w:rFonts w:ascii="Garamond" w:hAnsi="Garamond" w:eastAsia="Garamond" w:cs="Garamond"/>
        </w:rPr>
        <w:t xml:space="preserve"> – </w:t>
      </w:r>
      <w:r w:rsidRPr="53FD841F" w:rsidR="73B25CDD">
        <w:rPr>
          <w:rFonts w:ascii="Garamond" w:hAnsi="Garamond" w:eastAsia="Garamond" w:cs="Garamond"/>
        </w:rPr>
        <w:t>June 2021</w:t>
      </w:r>
      <w:r w:rsidRPr="052A259B" w:rsidR="00EC0821">
        <w:rPr>
          <w:rFonts w:ascii="Garamond" w:hAnsi="Garamond" w:eastAsia="Garamond" w:cs="Garamond"/>
        </w:rPr>
        <w:t>;</w:t>
      </w:r>
      <w:r w:rsidR="00EC0821">
        <w:t xml:space="preserve"> </w:t>
      </w:r>
      <w:r w:rsidRPr="052A259B" w:rsidR="00EC0821">
        <w:rPr>
          <w:rFonts w:ascii="Garamond" w:hAnsi="Garamond" w:eastAsia="Garamond" w:cs="Garamond"/>
        </w:rPr>
        <w:t>Forecasting to 20</w:t>
      </w:r>
      <w:r w:rsidRPr="052A259B" w:rsidR="001679FE">
        <w:rPr>
          <w:rFonts w:ascii="Garamond" w:hAnsi="Garamond" w:eastAsia="Garamond" w:cs="Garamond"/>
        </w:rPr>
        <w:t>50</w:t>
      </w:r>
    </w:p>
    <w:p w:rsidRPr="00CE4561" w:rsidR="00CB6407" w:rsidP="00CB6407" w:rsidRDefault="00CB6407" w14:paraId="537F3E75" w14:textId="77777777">
      <w:pPr>
        <w:rPr>
          <w:rFonts w:ascii="Garamond" w:hAnsi="Garamond"/>
        </w:rPr>
      </w:pPr>
    </w:p>
    <w:p w:rsidR="00CB6407" w:rsidP="5F6F5A58" w:rsidRDefault="00353F4B" w14:paraId="447921FF" w14:textId="42FC708E">
      <w:pPr>
        <w:rPr>
          <w:rFonts w:ascii="Garamond" w:hAnsi="Garamond"/>
          <w:b/>
          <w:bCs/>
          <w:i/>
          <w:iCs/>
        </w:rPr>
      </w:pPr>
      <w:r w:rsidRPr="5F6F5A58">
        <w:rPr>
          <w:rFonts w:ascii="Garamond" w:hAnsi="Garamond"/>
          <w:b/>
          <w:bCs/>
          <w:i/>
          <w:iCs/>
        </w:rPr>
        <w:t>Community Concern</w:t>
      </w:r>
      <w:r w:rsidRPr="5F6F5A58" w:rsidR="005922FE">
        <w:rPr>
          <w:rFonts w:ascii="Garamond" w:hAnsi="Garamond"/>
          <w:b/>
          <w:bCs/>
          <w:i/>
          <w:iCs/>
        </w:rPr>
        <w:t>s</w:t>
      </w:r>
      <w:r w:rsidRPr="5F6F5A58">
        <w:rPr>
          <w:rFonts w:ascii="Garamond" w:hAnsi="Garamond"/>
          <w:b/>
          <w:bCs/>
          <w:i/>
          <w:iCs/>
        </w:rPr>
        <w:t>:</w:t>
      </w:r>
    </w:p>
    <w:p w:rsidRPr="008C1721" w:rsidR="00CB6407" w:rsidP="66645018" w:rsidRDefault="0595DBA0" w14:paraId="11867205" w14:textId="77924619">
      <w:pPr>
        <w:pStyle w:val="ListParagraph"/>
        <w:numPr>
          <w:ilvl w:val="0"/>
          <w:numId w:val="18"/>
        </w:numPr>
        <w:rPr>
          <w:rFonts w:ascii="Garamond" w:hAnsi="Garamond" w:eastAsia="Garamond" w:cs="Garamond"/>
        </w:rPr>
      </w:pPr>
      <w:r w:rsidRPr="29447819" w:rsidR="0595DBA0">
        <w:rPr>
          <w:rFonts w:ascii="Garamond" w:hAnsi="Garamond" w:eastAsia="Garamond" w:cs="Garamond"/>
        </w:rPr>
        <w:t>Twenty-five percent of Delaware’s land area is comprised of wetlands</w:t>
      </w:r>
      <w:r w:rsidRPr="29447819" w:rsidR="489C9694">
        <w:rPr>
          <w:rFonts w:ascii="Garamond" w:hAnsi="Garamond" w:eastAsia="Garamond" w:cs="Garamond"/>
        </w:rPr>
        <w:t>, which</w:t>
      </w:r>
      <w:r w:rsidRPr="29447819" w:rsidR="37A090AF">
        <w:rPr>
          <w:rFonts w:ascii="Garamond" w:hAnsi="Garamond" w:eastAsia="Garamond" w:cs="Garamond"/>
        </w:rPr>
        <w:t xml:space="preserve"> </w:t>
      </w:r>
      <w:r w:rsidRPr="29447819" w:rsidR="0F40C2A3">
        <w:rPr>
          <w:rFonts w:ascii="Garamond" w:hAnsi="Garamond" w:eastAsia="Garamond" w:cs="Garamond"/>
        </w:rPr>
        <w:t>have</w:t>
      </w:r>
      <w:r w:rsidRPr="29447819" w:rsidR="0595DBA0">
        <w:rPr>
          <w:rFonts w:ascii="Garamond" w:hAnsi="Garamond" w:eastAsia="Garamond" w:cs="Garamond"/>
        </w:rPr>
        <w:t xml:space="preserve"> great ecological significance in the region</w:t>
      </w:r>
      <w:r w:rsidRPr="29447819" w:rsidR="45B99BE1">
        <w:rPr>
          <w:rFonts w:ascii="Garamond" w:hAnsi="Garamond" w:eastAsia="Garamond" w:cs="Garamond"/>
        </w:rPr>
        <w:t>.</w:t>
      </w:r>
      <w:r w:rsidRPr="29447819" w:rsidR="22BD5DF5">
        <w:rPr>
          <w:rFonts w:ascii="Garamond" w:hAnsi="Garamond" w:eastAsia="Garamond" w:cs="Garamond"/>
        </w:rPr>
        <w:t xml:space="preserve"> </w:t>
      </w:r>
      <w:r w:rsidRPr="29447819" w:rsidR="22D2DAA1">
        <w:rPr>
          <w:rFonts w:ascii="Garamond" w:hAnsi="Garamond" w:eastAsia="Garamond" w:cs="Garamond"/>
        </w:rPr>
        <w:t>T</w:t>
      </w:r>
      <w:r w:rsidRPr="29447819" w:rsidR="0595DBA0">
        <w:rPr>
          <w:rFonts w:ascii="Garamond" w:hAnsi="Garamond" w:eastAsia="Garamond" w:cs="Garamond"/>
        </w:rPr>
        <w:t xml:space="preserve">hey help to purify waters, store and sequester carbon, serve as a habitat for many native animal and plant species, and protect against flooding and storm events. </w:t>
      </w:r>
    </w:p>
    <w:p w:rsidRPr="008C1721" w:rsidR="00CB6407" w:rsidP="66645018" w:rsidRDefault="484B58E4" w14:paraId="4CCF4E9E" w14:textId="64F56700">
      <w:pPr>
        <w:pStyle w:val="ListParagraph"/>
        <w:numPr>
          <w:ilvl w:val="0"/>
          <w:numId w:val="18"/>
        </w:numPr>
        <w:rPr/>
      </w:pPr>
      <w:r w:rsidRPr="29447819" w:rsidR="484B58E4">
        <w:rPr>
          <w:rFonts w:ascii="Garamond" w:hAnsi="Garamond" w:eastAsia="Garamond" w:cs="Garamond"/>
        </w:rPr>
        <w:t>A</w:t>
      </w:r>
      <w:r w:rsidRPr="29447819" w:rsidR="44BAE85A">
        <w:rPr>
          <w:rFonts w:ascii="Garamond" w:hAnsi="Garamond" w:eastAsia="Garamond" w:cs="Garamond"/>
        </w:rPr>
        <w:t xml:space="preserve">pproximately </w:t>
      </w:r>
      <w:r w:rsidRPr="29447819" w:rsidR="48CEC458">
        <w:rPr>
          <w:rFonts w:ascii="Garamond" w:hAnsi="Garamond" w:eastAsia="Garamond" w:cs="Garamond"/>
        </w:rPr>
        <w:t>5,000 acres of Delaware’s wetlands have been lost</w:t>
      </w:r>
      <w:r w:rsidRPr="29447819" w:rsidR="6909FC2D">
        <w:rPr>
          <w:rFonts w:ascii="Garamond" w:hAnsi="Garamond" w:eastAsia="Garamond" w:cs="Garamond"/>
        </w:rPr>
        <w:t xml:space="preserve"> over the last 30 years</w:t>
      </w:r>
      <w:r w:rsidRPr="29447819" w:rsidR="48CEC458">
        <w:rPr>
          <w:rFonts w:ascii="Garamond" w:hAnsi="Garamond" w:eastAsia="Garamond" w:cs="Garamond"/>
        </w:rPr>
        <w:t xml:space="preserve"> due to human activities</w:t>
      </w:r>
      <w:r w:rsidRPr="29447819" w:rsidR="0FB3D3FB">
        <w:rPr>
          <w:rFonts w:ascii="Garamond" w:hAnsi="Garamond" w:eastAsia="Garamond" w:cs="Garamond"/>
        </w:rPr>
        <w:t>,</w:t>
      </w:r>
      <w:r w:rsidRPr="29447819" w:rsidR="48CEC458">
        <w:rPr>
          <w:rFonts w:ascii="Garamond" w:hAnsi="Garamond" w:eastAsia="Garamond" w:cs="Garamond"/>
        </w:rPr>
        <w:t xml:space="preserve"> such as development and agriculture</w:t>
      </w:r>
      <w:r w:rsidRPr="29447819" w:rsidR="7592877B">
        <w:rPr>
          <w:rFonts w:ascii="Garamond" w:hAnsi="Garamond" w:eastAsia="Garamond" w:cs="Garamond"/>
        </w:rPr>
        <w:t>,</w:t>
      </w:r>
      <w:r w:rsidRPr="29447819" w:rsidR="48CEC458">
        <w:rPr>
          <w:rFonts w:ascii="Garamond" w:hAnsi="Garamond" w:eastAsia="Garamond" w:cs="Garamond"/>
        </w:rPr>
        <w:t xml:space="preserve"> and natural </w:t>
      </w:r>
      <w:r w:rsidRPr="29447819" w:rsidR="0C642E72">
        <w:rPr>
          <w:rFonts w:ascii="Garamond" w:hAnsi="Garamond" w:eastAsia="Garamond" w:cs="Garamond"/>
        </w:rPr>
        <w:t>factors</w:t>
      </w:r>
      <w:r w:rsidRPr="29447819" w:rsidR="489020D7">
        <w:rPr>
          <w:rFonts w:ascii="Garamond" w:hAnsi="Garamond" w:eastAsia="Garamond" w:cs="Garamond"/>
        </w:rPr>
        <w:t xml:space="preserve"> like</w:t>
      </w:r>
      <w:r w:rsidRPr="29447819" w:rsidR="48CEC458">
        <w:rPr>
          <w:rFonts w:ascii="Garamond" w:hAnsi="Garamond" w:eastAsia="Garamond" w:cs="Garamond"/>
        </w:rPr>
        <w:t xml:space="preserve"> severe weather events, sea-level rise, and erosion. </w:t>
      </w:r>
    </w:p>
    <w:p w:rsidR="2362FB6D" w:rsidP="000B4942" w:rsidRDefault="0595DBA0" w14:paraId="6B8B4800" w14:textId="4C0F4A52">
      <w:pPr>
        <w:pStyle w:val="ListParagraph"/>
        <w:numPr>
          <w:ilvl w:val="0"/>
          <w:numId w:val="18"/>
        </w:numPr>
        <w:rPr/>
      </w:pPr>
      <w:r w:rsidRPr="29447819" w:rsidR="0595DBA0">
        <w:rPr>
          <w:rFonts w:ascii="Garamond" w:hAnsi="Garamond" w:eastAsia="Garamond" w:cs="Garamond"/>
        </w:rPr>
        <w:t>Delaware has the lowest mean elevation in the US</w:t>
      </w:r>
      <w:r w:rsidRPr="29447819" w:rsidR="7950FEB4">
        <w:rPr>
          <w:rFonts w:ascii="Garamond" w:hAnsi="Garamond" w:eastAsia="Garamond" w:cs="Garamond"/>
        </w:rPr>
        <w:t>,</w:t>
      </w:r>
      <w:r w:rsidRPr="29447819" w:rsidR="0595DBA0">
        <w:rPr>
          <w:rFonts w:ascii="Garamond" w:hAnsi="Garamond" w:eastAsia="Garamond" w:cs="Garamond"/>
        </w:rPr>
        <w:t xml:space="preserve"> making it</w:t>
      </w:r>
      <w:r w:rsidRPr="29447819" w:rsidR="3EF422E9">
        <w:rPr>
          <w:rFonts w:ascii="Garamond" w:hAnsi="Garamond" w:eastAsia="Garamond" w:cs="Garamond"/>
        </w:rPr>
        <w:t xml:space="preserve"> particularly</w:t>
      </w:r>
      <w:r w:rsidRPr="29447819" w:rsidR="0595DBA0">
        <w:rPr>
          <w:rFonts w:ascii="Garamond" w:hAnsi="Garamond" w:eastAsia="Garamond" w:cs="Garamond"/>
        </w:rPr>
        <w:t xml:space="preserve"> susceptible to sea-level rise and erosion during extreme weather events. </w:t>
      </w:r>
    </w:p>
    <w:p w:rsidRPr="00CE4561" w:rsidR="00CB6407" w:rsidP="008B3821" w:rsidRDefault="00CB6407" w14:paraId="3C709863" w14:textId="77777777">
      <w:pPr>
        <w:rPr>
          <w:rFonts w:ascii="Garamond" w:hAnsi="Garamond"/>
        </w:rPr>
      </w:pPr>
    </w:p>
    <w:p w:rsidR="008F2A72" w:rsidP="008F2A72" w:rsidRDefault="008F2A72" w14:paraId="4C60F77B" w14:textId="23D336E0">
      <w:pPr>
        <w:rPr>
          <w:rFonts w:ascii="Garamond" w:hAnsi="Garamond"/>
          <w:b/>
          <w:i/>
        </w:rPr>
      </w:pPr>
      <w:r w:rsidRPr="00576BDB">
        <w:rPr>
          <w:rFonts w:ascii="Garamond" w:hAnsi="Garamond"/>
          <w:b/>
          <w:i/>
        </w:rPr>
        <w:t>Project Objectives:</w:t>
      </w:r>
    </w:p>
    <w:p w:rsidRPr="00A00D99" w:rsidR="008C1721" w:rsidP="24AB3A37" w:rsidRDefault="0595DBA0" w14:paraId="6BBA8892" w14:textId="1078DEEB">
      <w:pPr>
        <w:pStyle w:val="ListParagraph"/>
        <w:numPr>
          <w:ilvl w:val="0"/>
          <w:numId w:val="17"/>
        </w:numPr>
        <w:rPr>
          <w:rFonts w:ascii="Garamond" w:hAnsi="Garamond"/>
          <w:b/>
          <w:bCs/>
          <w:i/>
          <w:iCs/>
        </w:rPr>
      </w:pPr>
      <w:r w:rsidRPr="29447819" w:rsidR="0595DBA0">
        <w:rPr>
          <w:rFonts w:ascii="Garamond" w:hAnsi="Garamond"/>
        </w:rPr>
        <w:t>Identify</w:t>
      </w:r>
      <w:r w:rsidRPr="29447819" w:rsidR="0595DBA0">
        <w:rPr>
          <w:rFonts w:ascii="Garamond" w:hAnsi="Garamond"/>
          <w:b w:val="1"/>
          <w:bCs w:val="1"/>
        </w:rPr>
        <w:t xml:space="preserve"> </w:t>
      </w:r>
      <w:r w:rsidRPr="29447819" w:rsidR="4C190F82">
        <w:rPr>
          <w:rFonts w:ascii="Garamond" w:hAnsi="Garamond"/>
        </w:rPr>
        <w:t>current and future wetland</w:t>
      </w:r>
      <w:r w:rsidRPr="29447819" w:rsidR="24514013">
        <w:rPr>
          <w:rFonts w:ascii="Garamond" w:hAnsi="Garamond"/>
        </w:rPr>
        <w:t xml:space="preserve"> hab</w:t>
      </w:r>
      <w:r w:rsidRPr="29447819" w:rsidR="121767E3">
        <w:rPr>
          <w:rFonts w:ascii="Garamond" w:hAnsi="Garamond"/>
        </w:rPr>
        <w:t>itats</w:t>
      </w:r>
      <w:r w:rsidRPr="29447819" w:rsidR="34D2D7D7">
        <w:rPr>
          <w:rFonts w:ascii="Garamond" w:hAnsi="Garamond"/>
        </w:rPr>
        <w:t xml:space="preserve">, </w:t>
      </w:r>
      <w:r w:rsidRPr="29447819" w:rsidR="4C190F82">
        <w:rPr>
          <w:rFonts w:ascii="Garamond" w:hAnsi="Garamond"/>
        </w:rPr>
        <w:t>marsh location</w:t>
      </w:r>
      <w:r w:rsidRPr="29447819" w:rsidR="73D4EE51">
        <w:rPr>
          <w:rFonts w:ascii="Garamond" w:hAnsi="Garamond"/>
        </w:rPr>
        <w:t>s</w:t>
      </w:r>
      <w:r w:rsidRPr="29447819" w:rsidR="5F95EA25">
        <w:rPr>
          <w:rFonts w:ascii="Garamond" w:hAnsi="Garamond"/>
        </w:rPr>
        <w:t>,</w:t>
      </w:r>
      <w:r w:rsidRPr="29447819" w:rsidR="73D4EE51">
        <w:rPr>
          <w:rFonts w:ascii="Garamond" w:hAnsi="Garamond"/>
        </w:rPr>
        <w:t xml:space="preserve"> and </w:t>
      </w:r>
      <w:r w:rsidRPr="29447819" w:rsidR="35585BE3">
        <w:rPr>
          <w:rFonts w:ascii="Garamond" w:hAnsi="Garamond"/>
        </w:rPr>
        <w:t>changing climate variables</w:t>
      </w:r>
    </w:p>
    <w:p w:rsidRPr="002744DE" w:rsidR="00A00D99" w:rsidP="205E5152" w:rsidRDefault="006E752B" w14:paraId="560A6D53" w14:textId="1126303E">
      <w:pPr>
        <w:pStyle w:val="ListParagraph"/>
        <w:numPr>
          <w:ilvl w:val="0"/>
          <w:numId w:val="17"/>
        </w:numPr>
        <w:rPr>
          <w:rFonts w:ascii="Garamond" w:hAnsi="Garamond"/>
          <w:b w:val="1"/>
          <w:bCs w:val="1"/>
          <w:i w:val="1"/>
          <w:iCs w:val="1"/>
        </w:rPr>
      </w:pPr>
      <w:r w:rsidRPr="29447819" w:rsidR="006E752B">
        <w:rPr>
          <w:rFonts w:ascii="Garamond" w:hAnsi="Garamond"/>
        </w:rPr>
        <w:t>Analyze</w:t>
      </w:r>
      <w:r w:rsidRPr="29447819" w:rsidR="5A591370">
        <w:rPr>
          <w:rFonts w:ascii="Garamond" w:hAnsi="Garamond"/>
        </w:rPr>
        <w:t xml:space="preserve"> change </w:t>
      </w:r>
      <w:r w:rsidRPr="29447819" w:rsidR="5A591370">
        <w:rPr>
          <w:rFonts w:ascii="Garamond" w:hAnsi="Garamond"/>
        </w:rPr>
        <w:t>in</w:t>
      </w:r>
      <w:r w:rsidRPr="29447819" w:rsidR="006E752B">
        <w:rPr>
          <w:rFonts w:ascii="Garamond" w:hAnsi="Garamond"/>
          <w:b w:val="1"/>
          <w:bCs w:val="1"/>
        </w:rPr>
        <w:t xml:space="preserve"> </w:t>
      </w:r>
      <w:r w:rsidRPr="29447819" w:rsidR="002F1F9D">
        <w:rPr>
          <w:rFonts w:ascii="Garamond" w:hAnsi="Garamond"/>
        </w:rPr>
        <w:t>l</w:t>
      </w:r>
      <w:r w:rsidRPr="29447819" w:rsidR="006E752B">
        <w:rPr>
          <w:rFonts w:ascii="Garamond" w:hAnsi="Garamond"/>
        </w:rPr>
        <w:t xml:space="preserve">and </w:t>
      </w:r>
      <w:r w:rsidRPr="29447819" w:rsidR="002F1F9D">
        <w:rPr>
          <w:rFonts w:ascii="Garamond" w:hAnsi="Garamond"/>
        </w:rPr>
        <w:t>u</w:t>
      </w:r>
      <w:r w:rsidRPr="29447819" w:rsidR="006E752B">
        <w:rPr>
          <w:rFonts w:ascii="Garamond" w:hAnsi="Garamond"/>
        </w:rPr>
        <w:t>se</w:t>
      </w:r>
      <w:r w:rsidRPr="29447819" w:rsidR="7C1B54A0">
        <w:rPr>
          <w:rFonts w:ascii="Garamond" w:hAnsi="Garamond"/>
        </w:rPr>
        <w:t xml:space="preserve"> </w:t>
      </w:r>
      <w:r w:rsidRPr="29447819" w:rsidR="002F1F9D">
        <w:rPr>
          <w:rFonts w:ascii="Garamond" w:hAnsi="Garamond"/>
        </w:rPr>
        <w:t>l</w:t>
      </w:r>
      <w:r w:rsidRPr="29447819" w:rsidR="006E752B">
        <w:rPr>
          <w:rFonts w:ascii="Garamond" w:hAnsi="Garamond"/>
        </w:rPr>
        <w:t>and</w:t>
      </w:r>
      <w:r w:rsidRPr="29447819" w:rsidR="006E752B">
        <w:rPr>
          <w:rFonts w:ascii="Garamond" w:hAnsi="Garamond"/>
        </w:rPr>
        <w:t xml:space="preserve"> </w:t>
      </w:r>
      <w:r w:rsidRPr="29447819" w:rsidR="002F1F9D">
        <w:rPr>
          <w:rFonts w:ascii="Garamond" w:hAnsi="Garamond"/>
        </w:rPr>
        <w:t>c</w:t>
      </w:r>
      <w:r w:rsidRPr="29447819" w:rsidR="006E752B">
        <w:rPr>
          <w:rFonts w:ascii="Garamond" w:hAnsi="Garamond"/>
        </w:rPr>
        <w:t>over</w:t>
      </w:r>
      <w:r w:rsidRPr="29447819" w:rsidR="5A26B919">
        <w:rPr>
          <w:rFonts w:ascii="Garamond" w:hAnsi="Garamond"/>
        </w:rPr>
        <w:t xml:space="preserve"> (LULC)</w:t>
      </w:r>
      <w:r w:rsidRPr="29447819" w:rsidR="009817FF">
        <w:rPr>
          <w:rFonts w:ascii="Garamond" w:hAnsi="Garamond"/>
        </w:rPr>
        <w:t>,</w:t>
      </w:r>
      <w:r w:rsidRPr="29447819" w:rsidR="00741AAC">
        <w:rPr>
          <w:rFonts w:ascii="Garamond" w:hAnsi="Garamond"/>
        </w:rPr>
        <w:t xml:space="preserve"> marsh migration</w:t>
      </w:r>
      <w:r w:rsidRPr="29447819" w:rsidR="009817FF">
        <w:rPr>
          <w:rFonts w:ascii="Garamond" w:hAnsi="Garamond"/>
        </w:rPr>
        <w:t>,</w:t>
      </w:r>
      <w:r w:rsidRPr="29447819" w:rsidR="00A945FF">
        <w:rPr>
          <w:rFonts w:ascii="Garamond" w:hAnsi="Garamond"/>
        </w:rPr>
        <w:t xml:space="preserve"> and</w:t>
      </w:r>
      <w:r w:rsidRPr="29447819" w:rsidR="009817FF">
        <w:rPr>
          <w:rFonts w:ascii="Garamond" w:hAnsi="Garamond"/>
        </w:rPr>
        <w:t xml:space="preserve"> climate</w:t>
      </w:r>
      <w:r w:rsidRPr="29447819" w:rsidR="00A945FF">
        <w:rPr>
          <w:rFonts w:ascii="Garamond" w:hAnsi="Garamond"/>
        </w:rPr>
        <w:t xml:space="preserve"> variation </w:t>
      </w:r>
      <w:r w:rsidRPr="29447819" w:rsidR="006E752B">
        <w:rPr>
          <w:rFonts w:ascii="Garamond" w:hAnsi="Garamond"/>
        </w:rPr>
        <w:t>over the study period</w:t>
      </w:r>
    </w:p>
    <w:p w:rsidRPr="008C1721" w:rsidR="002744DE" w:rsidP="008C1721" w:rsidRDefault="002744DE" w14:paraId="7FFFA86C" w14:textId="697C96C6">
      <w:pPr>
        <w:pStyle w:val="ListParagraph"/>
        <w:numPr>
          <w:ilvl w:val="0"/>
          <w:numId w:val="17"/>
        </w:numPr>
        <w:rPr>
          <w:rFonts w:ascii="Garamond" w:hAnsi="Garamond"/>
          <w:b/>
          <w:i/>
        </w:rPr>
      </w:pPr>
      <w:r w:rsidRPr="29447819" w:rsidR="002744DE">
        <w:rPr>
          <w:rFonts w:ascii="Garamond" w:hAnsi="Garamond"/>
        </w:rPr>
        <w:t>Generate</w:t>
      </w:r>
      <w:r w:rsidRPr="29447819" w:rsidR="002744DE">
        <w:rPr>
          <w:rFonts w:ascii="Garamond" w:hAnsi="Garamond"/>
          <w:b w:val="1"/>
          <w:bCs w:val="1"/>
        </w:rPr>
        <w:t xml:space="preserve"> </w:t>
      </w:r>
      <w:r w:rsidRPr="29447819" w:rsidR="004F1535">
        <w:rPr>
          <w:rFonts w:ascii="Garamond" w:hAnsi="Garamond"/>
        </w:rPr>
        <w:t xml:space="preserve">maps of </w:t>
      </w:r>
      <w:r w:rsidRPr="29447819" w:rsidR="00833669">
        <w:rPr>
          <w:rFonts w:ascii="Garamond" w:hAnsi="Garamond"/>
        </w:rPr>
        <w:t>wetland habitat</w:t>
      </w:r>
      <w:r w:rsidRPr="29447819" w:rsidR="00A54475">
        <w:rPr>
          <w:rFonts w:ascii="Garamond" w:hAnsi="Garamond"/>
        </w:rPr>
        <w:t xml:space="preserve"> and </w:t>
      </w:r>
      <w:r w:rsidRPr="29447819" w:rsidR="00833669">
        <w:rPr>
          <w:rFonts w:ascii="Garamond" w:hAnsi="Garamond"/>
        </w:rPr>
        <w:t>marsh locations</w:t>
      </w:r>
    </w:p>
    <w:p w:rsidR="6329047D" w:rsidP="6329047D" w:rsidRDefault="5ACE14D2" w14:paraId="1783BA65" w14:textId="1C555358">
      <w:pPr>
        <w:pStyle w:val="ListParagraph"/>
        <w:numPr>
          <w:ilvl w:val="0"/>
          <w:numId w:val="17"/>
        </w:numPr>
        <w:rPr>
          <w:b/>
          <w:bCs/>
          <w:i/>
          <w:iCs/>
        </w:rPr>
      </w:pPr>
      <w:r w:rsidRPr="29447819" w:rsidR="5ACE14D2">
        <w:rPr>
          <w:rFonts w:ascii="Garamond" w:hAnsi="Garamond"/>
        </w:rPr>
        <w:t>Predict</w:t>
      </w:r>
      <w:r w:rsidRPr="29447819" w:rsidR="5ACE14D2">
        <w:rPr>
          <w:rFonts w:ascii="Garamond" w:hAnsi="Garamond"/>
        </w:rPr>
        <w:t xml:space="preserve"> </w:t>
      </w:r>
      <w:r w:rsidRPr="29447819" w:rsidR="5ACE14D2">
        <w:rPr>
          <w:rFonts w:ascii="Garamond" w:hAnsi="Garamond"/>
        </w:rPr>
        <w:t xml:space="preserve">areas of </w:t>
      </w:r>
      <w:r w:rsidRPr="29447819" w:rsidR="36764795">
        <w:rPr>
          <w:rFonts w:ascii="Garamond" w:hAnsi="Garamond"/>
        </w:rPr>
        <w:t xml:space="preserve">likely </w:t>
      </w:r>
      <w:r w:rsidRPr="29447819" w:rsidR="36764795">
        <w:rPr>
          <w:rFonts w:ascii="Garamond" w:hAnsi="Garamond"/>
        </w:rPr>
        <w:t xml:space="preserve">landward </w:t>
      </w:r>
      <w:r w:rsidRPr="29447819" w:rsidR="5ACE14D2">
        <w:rPr>
          <w:rFonts w:ascii="Garamond" w:hAnsi="Garamond"/>
        </w:rPr>
        <w:t>marsh migration</w:t>
      </w:r>
      <w:r w:rsidRPr="29447819" w:rsidR="5ACE14D2">
        <w:rPr>
          <w:rFonts w:ascii="Garamond" w:hAnsi="Garamond"/>
        </w:rPr>
        <w:t xml:space="preserve"> in</w:t>
      </w:r>
      <w:r w:rsidRPr="29447819" w:rsidR="5ACE14D2">
        <w:rPr>
          <w:rFonts w:ascii="Garamond" w:hAnsi="Garamond"/>
        </w:rPr>
        <w:t xml:space="preserve"> different</w:t>
      </w:r>
      <w:r w:rsidRPr="29447819" w:rsidR="5ACE14D2">
        <w:rPr>
          <w:rFonts w:ascii="Garamond" w:hAnsi="Garamond"/>
        </w:rPr>
        <w:t xml:space="preserve"> </w:t>
      </w:r>
      <w:r w:rsidRPr="29447819" w:rsidR="34E2E6BF">
        <w:rPr>
          <w:rFonts w:ascii="Garamond" w:hAnsi="Garamond"/>
        </w:rPr>
        <w:t>land cover change</w:t>
      </w:r>
      <w:r w:rsidRPr="29447819" w:rsidR="5ACE14D2">
        <w:rPr>
          <w:rFonts w:ascii="Garamond" w:hAnsi="Garamond"/>
        </w:rPr>
        <w:t xml:space="preserve"> </w:t>
      </w:r>
      <w:r w:rsidRPr="29447819" w:rsidR="5ACE14D2">
        <w:rPr>
          <w:rFonts w:ascii="Garamond" w:hAnsi="Garamond"/>
        </w:rPr>
        <w:t>scenarios</w:t>
      </w:r>
    </w:p>
    <w:p w:rsidRPr="00CE4561" w:rsidR="008F2A72" w:rsidP="008B3821" w:rsidRDefault="008F2A72" w14:paraId="346D8347" w14:textId="77777777">
      <w:pPr>
        <w:rPr>
          <w:rFonts w:ascii="Garamond" w:hAnsi="Garamond"/>
        </w:rPr>
      </w:pPr>
    </w:p>
    <w:p w:rsidRPr="00CE4561" w:rsidR="00CD0433" w:rsidP="00CD0433" w:rsidRDefault="00CD0433" w14:paraId="07D5EB77" w14:textId="77777777">
      <w:pPr>
        <w:pBdr>
          <w:bottom w:val="single" w:color="auto" w:sz="4" w:space="1"/>
        </w:pBdr>
        <w:rPr>
          <w:rFonts w:ascii="Garamond" w:hAnsi="Garamond"/>
          <w:b/>
        </w:rPr>
      </w:pPr>
      <w:r w:rsidRPr="00CE4561">
        <w:rPr>
          <w:rFonts w:ascii="Garamond" w:hAnsi="Garamond"/>
          <w:b/>
        </w:rPr>
        <w:t>Partner Overview</w:t>
      </w:r>
    </w:p>
    <w:p w:rsidRPr="00CE4561" w:rsidR="00D12F5B" w:rsidP="00D12F5B" w:rsidRDefault="00A44DD0" w14:paraId="34B6E1B7" w14:textId="7B736E75">
      <w:pPr>
        <w:rPr>
          <w:rFonts w:ascii="Garamond" w:hAnsi="Garamond"/>
          <w:b/>
          <w:i/>
        </w:rPr>
      </w:pPr>
      <w:r w:rsidRPr="00CE4561">
        <w:rPr>
          <w:rFonts w:ascii="Garamond" w:hAnsi="Garamond"/>
          <w:b/>
          <w:i/>
        </w:rPr>
        <w:t>Partner</w:t>
      </w:r>
      <w:r w:rsidRPr="00CE4561" w:rsidR="00835C04">
        <w:rPr>
          <w:rFonts w:ascii="Garamond" w:hAnsi="Garamond"/>
          <w:b/>
          <w:i/>
        </w:rPr>
        <w:t xml:space="preserve"> Organization</w:t>
      </w:r>
      <w:r w:rsidRPr="00CE4561" w:rsidR="00D12F5B">
        <w:rPr>
          <w:rFonts w:ascii="Garamond" w:hAnsi="Garamond"/>
          <w:b/>
          <w:i/>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Pr="00CE4561" w:rsidR="001C795C" w:rsidTr="00C0280A" w14:paraId="4EEA7B0E" w14:textId="77777777">
        <w:trPr>
          <w:trHeight w:val="667"/>
        </w:trPr>
        <w:tc>
          <w:tcPr>
            <w:tcW w:w="3263" w:type="dxa"/>
            <w:shd w:val="clear" w:color="auto" w:fill="31849B" w:themeFill="accent5" w:themeFillShade="BF"/>
            <w:vAlign w:val="center"/>
          </w:tcPr>
          <w:p w:rsidRPr="00CE4561" w:rsidR="006804AC" w:rsidP="00E3738F" w:rsidRDefault="006804AC" w14:paraId="66FDE6C5" w14:textId="77777777">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vAlign w:val="center"/>
          </w:tcPr>
          <w:p w:rsidRPr="00CE4561" w:rsidR="006804AC" w:rsidP="00E3738F" w:rsidRDefault="006804AC" w14:paraId="358B03BC" w14:textId="77777777">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vAlign w:val="center"/>
          </w:tcPr>
          <w:p w:rsidRPr="00CE4561" w:rsidR="006804AC" w:rsidP="00E3738F" w:rsidRDefault="006804AC" w14:paraId="311B19EA" w14:textId="77777777">
            <w:pPr>
              <w:jc w:val="center"/>
              <w:rPr>
                <w:rFonts w:ascii="Garamond" w:hAnsi="Garamond"/>
                <w:b/>
                <w:color w:val="FFFFFF" w:themeColor="background1"/>
              </w:rPr>
            </w:pPr>
            <w:r w:rsidRPr="00CE4561">
              <w:rPr>
                <w:rFonts w:ascii="Garamond" w:hAnsi="Garamond"/>
                <w:b/>
                <w:color w:val="FFFFFF" w:themeColor="background1"/>
              </w:rPr>
              <w:t>Partner Type</w:t>
            </w:r>
          </w:p>
        </w:tc>
        <w:tc>
          <w:tcPr>
            <w:tcW w:w="1170" w:type="dxa"/>
            <w:shd w:val="clear" w:color="auto" w:fill="31849B" w:themeFill="accent5" w:themeFillShade="BF"/>
            <w:vAlign w:val="center"/>
          </w:tcPr>
          <w:p w:rsidRPr="00CE4561" w:rsidR="006804AC" w:rsidP="00E3738F" w:rsidRDefault="006804AC" w14:paraId="77BDFEF2" w14:textId="77777777">
            <w:pPr>
              <w:jc w:val="center"/>
              <w:rPr>
                <w:rFonts w:ascii="Garamond" w:hAnsi="Garamond"/>
                <w:b/>
                <w:color w:val="FFFFFF" w:themeColor="background1"/>
              </w:rPr>
            </w:pPr>
            <w:r w:rsidRPr="00CE4561">
              <w:rPr>
                <w:rFonts w:ascii="Garamond" w:hAnsi="Garamond"/>
                <w:b/>
                <w:color w:val="FFFFFF" w:themeColor="background1"/>
              </w:rPr>
              <w:t>Boundary Org?</w:t>
            </w:r>
          </w:p>
        </w:tc>
      </w:tr>
      <w:tr w:rsidRPr="00CE4561" w:rsidR="00CC4AB5" w:rsidTr="00773F14" w14:paraId="5D470CD2" w14:textId="77777777">
        <w:tc>
          <w:tcPr>
            <w:tcW w:w="3263" w:type="dxa"/>
          </w:tcPr>
          <w:p w:rsidRPr="00CE4561" w:rsidR="006804AC" w:rsidP="00E3738F" w:rsidRDefault="005153FC" w14:paraId="147FACB8" w14:textId="7495F2F5">
            <w:pPr>
              <w:rPr>
                <w:rFonts w:ascii="Garamond" w:hAnsi="Garamond"/>
                <w:b/>
              </w:rPr>
            </w:pPr>
            <w:r>
              <w:rPr>
                <w:rFonts w:ascii="Garamond" w:hAnsi="Garamond"/>
                <w:b/>
              </w:rPr>
              <w:t>Delaware Department of Natural Resources and Environmental Control; Division o</w:t>
            </w:r>
            <w:r w:rsidR="0009337C">
              <w:rPr>
                <w:rFonts w:ascii="Garamond" w:hAnsi="Garamond"/>
                <w:b/>
              </w:rPr>
              <w:t>f Climate, Coastal, and Energy</w:t>
            </w:r>
          </w:p>
        </w:tc>
        <w:tc>
          <w:tcPr>
            <w:tcW w:w="3487" w:type="dxa"/>
          </w:tcPr>
          <w:p w:rsidRPr="00CE4561" w:rsidR="006804AC" w:rsidP="00E3738F" w:rsidRDefault="0009337C" w14:paraId="0111C027" w14:textId="6630F227">
            <w:pPr>
              <w:rPr>
                <w:rFonts w:ascii="Garamond" w:hAnsi="Garamond"/>
              </w:rPr>
            </w:pPr>
            <w:r>
              <w:rPr>
                <w:rFonts w:ascii="Garamond" w:hAnsi="Garamond"/>
              </w:rPr>
              <w:t>Dr. Kari St. Laurent, Research Coordinator/Environmental Scientist V</w:t>
            </w:r>
          </w:p>
        </w:tc>
        <w:tc>
          <w:tcPr>
            <w:tcW w:w="1440" w:type="dxa"/>
          </w:tcPr>
          <w:p w:rsidRPr="00CE4561" w:rsidR="006804AC" w:rsidP="00E3738F" w:rsidRDefault="00CB6407" w14:paraId="21053937" w14:textId="49F56FE4">
            <w:pPr>
              <w:rPr>
                <w:rFonts w:ascii="Garamond" w:hAnsi="Garamond"/>
              </w:rPr>
            </w:pPr>
            <w:r w:rsidRPr="00CE4561">
              <w:rPr>
                <w:rFonts w:ascii="Garamond" w:hAnsi="Garamond"/>
              </w:rPr>
              <w:t xml:space="preserve">End </w:t>
            </w:r>
            <w:r w:rsidRPr="00CE4561" w:rsidR="009E4CFF">
              <w:rPr>
                <w:rFonts w:ascii="Garamond" w:hAnsi="Garamond"/>
              </w:rPr>
              <w:t>User</w:t>
            </w:r>
          </w:p>
        </w:tc>
        <w:tc>
          <w:tcPr>
            <w:tcW w:w="1170" w:type="dxa"/>
          </w:tcPr>
          <w:p w:rsidRPr="00CE4561" w:rsidR="006804AC" w:rsidP="00E3738F" w:rsidRDefault="006804AC" w14:paraId="6070AA6D" w14:textId="1BF4D1FB">
            <w:pPr>
              <w:rPr>
                <w:rFonts w:ascii="Garamond" w:hAnsi="Garamond"/>
              </w:rPr>
            </w:pPr>
            <w:r w:rsidRPr="00CE4561">
              <w:rPr>
                <w:rFonts w:ascii="Garamond" w:hAnsi="Garamond"/>
              </w:rPr>
              <w:t>Yes</w:t>
            </w:r>
          </w:p>
        </w:tc>
      </w:tr>
    </w:tbl>
    <w:p w:rsidRPr="00CE4561" w:rsidR="00CD0433" w:rsidP="00CD0433" w:rsidRDefault="00CD0433" w14:paraId="77D4BCBD" w14:textId="77777777">
      <w:pPr>
        <w:rPr>
          <w:rFonts w:ascii="Garamond" w:hAnsi="Garamond"/>
        </w:rPr>
      </w:pPr>
    </w:p>
    <w:p w:rsidR="00E1144B" w:rsidP="5F6F5A58" w:rsidRDefault="005F06E5" w14:paraId="0DC40FA9" w14:textId="77777777">
      <w:pPr>
        <w:rPr>
          <w:rFonts w:ascii="Garamond" w:hAnsi="Garamond" w:cs="Arial"/>
          <w:b/>
          <w:bCs/>
          <w:i/>
          <w:iCs/>
        </w:rPr>
      </w:pPr>
      <w:r w:rsidRPr="5F6F5A58">
        <w:rPr>
          <w:rFonts w:ascii="Garamond" w:hAnsi="Garamond" w:cs="Arial"/>
          <w:b/>
          <w:bCs/>
          <w:i/>
          <w:iCs/>
        </w:rPr>
        <w:t>Decision-</w:t>
      </w:r>
      <w:r w:rsidRPr="5F6F5A58" w:rsidR="00CB6407">
        <w:rPr>
          <w:rFonts w:ascii="Garamond" w:hAnsi="Garamond" w:cs="Arial"/>
          <w:b/>
          <w:bCs/>
          <w:i/>
          <w:iCs/>
        </w:rPr>
        <w:t>Making Practices &amp; Policies:</w:t>
      </w:r>
      <w:r w:rsidRPr="5F6F5A58" w:rsidR="006D6871">
        <w:rPr>
          <w:rFonts w:ascii="Garamond" w:hAnsi="Garamond" w:cs="Arial"/>
          <w:b/>
          <w:bCs/>
          <w:i/>
          <w:iCs/>
        </w:rPr>
        <w:t xml:space="preserve"> </w:t>
      </w:r>
    </w:p>
    <w:p w:rsidRPr="006E1920" w:rsidR="006E1920" w:rsidP="00C8675B" w:rsidRDefault="009B7A24" w14:paraId="1DEDCF76" w14:textId="2775D093">
      <w:pPr>
        <w:rPr>
          <w:rFonts w:ascii="Garamond" w:hAnsi="Garamond" w:eastAsia="Garamond" w:cs="Garamond"/>
        </w:rPr>
      </w:pPr>
      <w:r w:rsidRPr="205E5152" w:rsidR="009B7A24">
        <w:rPr>
          <w:rFonts w:ascii="Garamond" w:hAnsi="Garamond" w:eastAsia="Garamond" w:cs="Garamond"/>
        </w:rPr>
        <w:t>The DNREC Division of Climate, Coastal and Energy use</w:t>
      </w:r>
      <w:r w:rsidRPr="205E5152" w:rsidR="2F05064B">
        <w:rPr>
          <w:rFonts w:ascii="Garamond" w:hAnsi="Garamond" w:eastAsia="Garamond" w:cs="Garamond"/>
        </w:rPr>
        <w:t>s</w:t>
      </w:r>
      <w:r w:rsidRPr="205E5152" w:rsidR="009B7A24">
        <w:rPr>
          <w:rFonts w:ascii="Garamond" w:hAnsi="Garamond" w:eastAsia="Garamond" w:cs="Garamond"/>
        </w:rPr>
        <w:t xml:space="preserve"> a combination of applied science, education, and policy to address climate, coastal, and energy issues in the state. The main goals of the division are to provide leadership towards sustainable communities and environments by ensuring healthy coastal ecosystems and a healthy economy for residents and future generations. </w:t>
      </w:r>
      <w:r w:rsidRPr="205E5152" w:rsidR="3DC3010A">
        <w:rPr>
          <w:rFonts w:ascii="Garamond" w:hAnsi="Garamond" w:eastAsia="Garamond" w:cs="Garamond"/>
        </w:rPr>
        <w:t>This is accomplished</w:t>
      </w:r>
      <w:r w:rsidRPr="205E5152" w:rsidR="5B3F9C81">
        <w:rPr>
          <w:rFonts w:ascii="Garamond" w:hAnsi="Garamond" w:eastAsia="Garamond" w:cs="Garamond"/>
        </w:rPr>
        <w:t xml:space="preserve"> through the Delaware Co</w:t>
      </w:r>
      <w:r w:rsidRPr="205E5152" w:rsidR="002F1F9D">
        <w:rPr>
          <w:rFonts w:ascii="Garamond" w:hAnsi="Garamond" w:eastAsia="Garamond" w:cs="Garamond"/>
        </w:rPr>
        <w:t>a</w:t>
      </w:r>
      <w:r w:rsidRPr="205E5152" w:rsidR="5B3F9C81">
        <w:rPr>
          <w:rFonts w:ascii="Garamond" w:hAnsi="Garamond" w:eastAsia="Garamond" w:cs="Garamond"/>
        </w:rPr>
        <w:t>stal Zone Act Program which regulates heavy industrial activities in the Del</w:t>
      </w:r>
      <w:r w:rsidRPr="205E5152" w:rsidR="3CC06025">
        <w:rPr>
          <w:rFonts w:ascii="Garamond" w:hAnsi="Garamond" w:eastAsia="Garamond" w:cs="Garamond"/>
        </w:rPr>
        <w:t>aware Coastal Zone and implementation of conservation practices or struc</w:t>
      </w:r>
      <w:r w:rsidRPr="205E5152" w:rsidR="5006CF9E">
        <w:rPr>
          <w:rFonts w:ascii="Garamond" w:hAnsi="Garamond" w:eastAsia="Garamond" w:cs="Garamond"/>
        </w:rPr>
        <w:t>tures such as the Living Shoreline Project that ai</w:t>
      </w:r>
      <w:r w:rsidRPr="205E5152" w:rsidR="405F4603">
        <w:rPr>
          <w:rFonts w:ascii="Garamond" w:hAnsi="Garamond" w:eastAsia="Garamond" w:cs="Garamond"/>
        </w:rPr>
        <w:t>d</w:t>
      </w:r>
      <w:r w:rsidRPr="205E5152" w:rsidR="5006CF9E">
        <w:rPr>
          <w:rFonts w:ascii="Garamond" w:hAnsi="Garamond" w:eastAsia="Garamond" w:cs="Garamond"/>
        </w:rPr>
        <w:t>s in rebuilding natural habitats along the shoreline of Delaware.</w:t>
      </w:r>
    </w:p>
    <w:p w:rsidRPr="00CE4561" w:rsidR="00CD0433" w:rsidP="53FD841F" w:rsidRDefault="00CD0433" w14:paraId="18A38F6A" w14:textId="1C38081E">
      <w:pPr>
        <w:pBdr>
          <w:bottom w:val="single" w:color="auto" w:sz="4" w:space="1"/>
        </w:pBdr>
        <w:rPr>
          <w:rFonts w:ascii="Garamond" w:hAnsi="Garamond"/>
          <w:b/>
          <w:bCs/>
        </w:rPr>
      </w:pPr>
    </w:p>
    <w:p w:rsidRPr="00CE4561" w:rsidR="00CD0433" w:rsidP="002E2D9E" w:rsidRDefault="004D358F" w14:paraId="4C354B64" w14:textId="6B32912A">
      <w:pPr>
        <w:pBdr>
          <w:bottom w:val="single" w:color="auto" w:sz="4" w:space="1"/>
        </w:pBdr>
        <w:rPr>
          <w:rFonts w:ascii="Garamond" w:hAnsi="Garamond"/>
          <w:b/>
        </w:rPr>
      </w:pPr>
      <w:r w:rsidRPr="00CE4561">
        <w:rPr>
          <w:rFonts w:ascii="Garamond" w:hAnsi="Garamond"/>
          <w:b/>
        </w:rPr>
        <w:t>Earth Observations &amp; End Products</w:t>
      </w:r>
      <w:r w:rsidRPr="00CE4561" w:rsidR="00CB6407">
        <w:rPr>
          <w:rFonts w:ascii="Garamond" w:hAnsi="Garamond"/>
          <w:b/>
        </w:rPr>
        <w:t xml:space="preserve"> </w:t>
      </w:r>
      <w:r w:rsidRPr="00CE4561" w:rsidR="002E2D9E">
        <w:rPr>
          <w:rFonts w:ascii="Garamond" w:hAnsi="Garamond"/>
          <w:b/>
        </w:rPr>
        <w:t>Overview</w:t>
      </w:r>
    </w:p>
    <w:p w:rsidRPr="00CE4561" w:rsidR="003D2EDF" w:rsidP="00782999" w:rsidRDefault="00735F70" w14:paraId="339A2281" w14:textId="53CEA51D">
      <w:pPr>
        <w:rPr>
          <w:rFonts w:ascii="Garamond" w:hAnsi="Garamond"/>
          <w:b/>
          <w:i/>
        </w:rPr>
      </w:pPr>
      <w:r w:rsidRPr="00CE4561">
        <w:rPr>
          <w:rFonts w:ascii="Garamond" w:hAnsi="Garamond"/>
          <w:b/>
          <w:i/>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235C03" w:rsidTr="205E5152" w14:paraId="1E59A37D" w14:textId="77777777">
        <w:tc>
          <w:tcPr>
            <w:tcW w:w="2347" w:type="dxa"/>
            <w:shd w:val="clear" w:color="auto" w:fill="31849B" w:themeFill="accent5" w:themeFillShade="BF"/>
            <w:tcMar/>
            <w:vAlign w:val="center"/>
          </w:tcPr>
          <w:p w:rsidRPr="00CE4561" w:rsidR="00B76BDC" w:rsidP="00E3738F" w:rsidRDefault="00B76BDC" w14:paraId="3B2A8D46" w14:textId="77777777">
            <w:pPr>
              <w:jc w:val="center"/>
              <w:rPr>
                <w:rFonts w:ascii="Garamond" w:hAnsi="Garamond"/>
                <w:b/>
                <w:bCs/>
                <w:color w:val="FFFFFF"/>
              </w:rPr>
            </w:pPr>
            <w:r w:rsidRPr="00CE4561">
              <w:rPr>
                <w:rFonts w:ascii="Garamond" w:hAnsi="Garamond"/>
                <w:b/>
                <w:bCs/>
                <w:color w:val="FFFFFF"/>
              </w:rPr>
              <w:t>Platform</w:t>
            </w:r>
            <w:r w:rsidRPr="00CE4561" w:rsidR="00D3192F">
              <w:rPr>
                <w:rFonts w:ascii="Garamond" w:hAnsi="Garamond"/>
                <w:b/>
                <w:bCs/>
                <w:color w:val="FFFFFF"/>
              </w:rPr>
              <w:t xml:space="preserve"> &amp; Sensor</w:t>
            </w:r>
          </w:p>
        </w:tc>
        <w:tc>
          <w:tcPr>
            <w:tcW w:w="2411" w:type="dxa"/>
            <w:shd w:val="clear" w:color="auto" w:fill="31849B" w:themeFill="accent5" w:themeFillShade="BF"/>
            <w:tcMar/>
            <w:vAlign w:val="center"/>
          </w:tcPr>
          <w:p w:rsidRPr="00CE4561" w:rsidR="00B76BDC" w:rsidP="00E3738F" w:rsidRDefault="00D3192F" w14:paraId="6A7A8B2C" w14:textId="77777777">
            <w:pPr>
              <w:jc w:val="center"/>
              <w:rPr>
                <w:rFonts w:ascii="Garamond" w:hAnsi="Garamond"/>
                <w:b/>
                <w:bCs/>
                <w:color w:val="FFFFFF"/>
              </w:rPr>
            </w:pPr>
            <w:r w:rsidRPr="00CE4561">
              <w:rPr>
                <w:rFonts w:ascii="Garamond" w:hAnsi="Garamond"/>
                <w:b/>
                <w:bCs/>
                <w:color w:val="FFFFFF"/>
              </w:rPr>
              <w:t>Parameter(s)</w:t>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b/>
                <w:bCs/>
                <w:color w:val="FFFFFF"/>
              </w:rPr>
            </w:pPr>
            <w:r w:rsidRPr="00CE4561">
              <w:rPr>
                <w:rFonts w:ascii="Garamond" w:hAnsi="Garamond"/>
                <w:b/>
                <w:bCs/>
                <w:color w:val="FFFFFF"/>
              </w:rPr>
              <w:t>Use</w:t>
            </w:r>
          </w:p>
        </w:tc>
      </w:tr>
      <w:tr w:rsidRPr="00CE4561" w:rsidR="00235C03" w:rsidTr="205E5152" w14:paraId="68A574AE" w14:textId="77777777">
        <w:tc>
          <w:tcPr>
            <w:tcW w:w="2347" w:type="dxa"/>
            <w:tcMar/>
          </w:tcPr>
          <w:p w:rsidRPr="00CE4561" w:rsidR="00B76BDC" w:rsidP="00E3738F" w:rsidRDefault="00897F8A" w14:paraId="6FE1A73B" w14:textId="489A6158">
            <w:pPr>
              <w:rPr>
                <w:rFonts w:ascii="Garamond" w:hAnsi="Garamond"/>
                <w:b w:val="1"/>
                <w:bCs w:val="1"/>
              </w:rPr>
            </w:pPr>
            <w:r w:rsidRPr="5ABED746" w:rsidR="1BE3392C">
              <w:rPr>
                <w:rFonts w:ascii="Garamond" w:hAnsi="Garamond"/>
                <w:b w:val="1"/>
                <w:bCs w:val="1"/>
              </w:rPr>
              <w:t>Landsat 5 TM</w:t>
            </w:r>
          </w:p>
        </w:tc>
        <w:tc>
          <w:tcPr>
            <w:tcW w:w="2411" w:type="dxa"/>
            <w:tcMar/>
          </w:tcPr>
          <w:p w:rsidR="00B76BDC" w:rsidP="00E3738F" w:rsidRDefault="7E5BB3F3" w14:paraId="366A7930" w14:textId="41D795E8">
            <w:pPr>
              <w:rPr>
                <w:rFonts w:ascii="Garamond" w:hAnsi="Garamond" w:eastAsia="Garamond" w:cs="Garamond"/>
              </w:rPr>
            </w:pPr>
            <w:r w:rsidRPr="5F6F5A58">
              <w:rPr>
                <w:rFonts w:ascii="Garamond" w:hAnsi="Garamond" w:eastAsia="Garamond" w:cs="Garamond"/>
              </w:rPr>
              <w:t xml:space="preserve">Normalized Difference Vegetation Index (NDVI), Surface Reflectance, Normalized Difference </w:t>
            </w:r>
            <w:r w:rsidR="004A5255">
              <w:rPr>
                <w:rFonts w:ascii="Garamond" w:hAnsi="Garamond" w:eastAsia="Garamond" w:cs="Garamond"/>
              </w:rPr>
              <w:t>Buil</w:t>
            </w:r>
            <w:r w:rsidR="00BC0691">
              <w:rPr>
                <w:rFonts w:ascii="Garamond" w:hAnsi="Garamond" w:eastAsia="Garamond" w:cs="Garamond"/>
              </w:rPr>
              <w:t xml:space="preserve">t-Up </w:t>
            </w:r>
            <w:r w:rsidRPr="5F6F5A58">
              <w:rPr>
                <w:rFonts w:ascii="Garamond" w:hAnsi="Garamond" w:eastAsia="Garamond" w:cs="Garamond"/>
              </w:rPr>
              <w:t>Index (</w:t>
            </w:r>
            <w:r w:rsidRPr="266877A4" w:rsidR="00BC0691">
              <w:rPr>
                <w:rFonts w:ascii="Garamond" w:hAnsi="Garamond" w:eastAsia="Garamond" w:cs="Garamond"/>
              </w:rPr>
              <w:t>NDB</w:t>
            </w:r>
            <w:r w:rsidRPr="266877A4">
              <w:rPr>
                <w:rFonts w:ascii="Garamond" w:hAnsi="Garamond" w:eastAsia="Garamond" w:cs="Garamond"/>
              </w:rPr>
              <w:t xml:space="preserve">I), </w:t>
            </w:r>
            <w:r w:rsidRPr="266877A4" w:rsidR="005B1D24">
              <w:rPr>
                <w:rFonts w:ascii="Garamond" w:hAnsi="Garamond" w:eastAsia="Garamond" w:cs="Garamond"/>
              </w:rPr>
              <w:t>Normalized</w:t>
            </w:r>
            <w:r w:rsidR="005B1D24">
              <w:rPr>
                <w:rFonts w:ascii="Garamond" w:hAnsi="Garamond" w:eastAsia="Garamond" w:cs="Garamond"/>
              </w:rPr>
              <w:t xml:space="preserve"> Difference </w:t>
            </w:r>
            <w:r w:rsidR="004A5255">
              <w:rPr>
                <w:rFonts w:ascii="Garamond" w:hAnsi="Garamond" w:eastAsia="Garamond" w:cs="Garamond"/>
              </w:rPr>
              <w:t xml:space="preserve">Water Index (NDWI), </w:t>
            </w:r>
          </w:p>
          <w:p w:rsidRPr="00CE4561" w:rsidR="00BC0691" w:rsidP="00E3738F" w:rsidRDefault="00BC0691" w14:paraId="3ED984CF" w14:textId="0D6CA75F">
            <w:pPr>
              <w:rPr>
                <w:rFonts w:ascii="Garamond" w:hAnsi="Garamond"/>
              </w:rPr>
            </w:pPr>
            <w:r>
              <w:rPr>
                <w:rFonts w:ascii="Garamond" w:hAnsi="Garamond"/>
              </w:rPr>
              <w:lastRenderedPageBreak/>
              <w:t xml:space="preserve">Soil-Adjusted Vegetation </w:t>
            </w:r>
            <w:r w:rsidR="00B665F8">
              <w:rPr>
                <w:rFonts w:ascii="Garamond" w:hAnsi="Garamond"/>
              </w:rPr>
              <w:t>Index (SAVI)</w:t>
            </w:r>
          </w:p>
        </w:tc>
        <w:tc>
          <w:tcPr>
            <w:tcW w:w="4597" w:type="dxa"/>
            <w:tcMar/>
          </w:tcPr>
          <w:p w:rsidRPr="00CE4561" w:rsidR="00B76BDC" w:rsidP="00773F14" w:rsidRDefault="4B655AF2" w14:paraId="39C8D523" w14:textId="6CCC97ED">
            <w:pPr>
              <w:rPr>
                <w:rFonts w:ascii="Garamond" w:hAnsi="Garamond"/>
              </w:rPr>
            </w:pPr>
            <w:r w:rsidRPr="5608C607">
              <w:rPr>
                <w:rFonts w:ascii="Garamond" w:hAnsi="Garamond"/>
              </w:rPr>
              <w:lastRenderedPageBreak/>
              <w:t xml:space="preserve">These datasets </w:t>
            </w:r>
            <w:r w:rsidRPr="5608C607" w:rsidR="4761F81D">
              <w:rPr>
                <w:rFonts w:ascii="Garamond" w:hAnsi="Garamond"/>
              </w:rPr>
              <w:t>were</w:t>
            </w:r>
            <w:r w:rsidRPr="5608C607">
              <w:rPr>
                <w:rFonts w:ascii="Garamond" w:hAnsi="Garamond"/>
              </w:rPr>
              <w:t xml:space="preserve"> used to investigate land use and land cover change in the study area. </w:t>
            </w:r>
            <w:r w:rsidRPr="5608C607" w:rsidR="36B195FF">
              <w:rPr>
                <w:rFonts w:ascii="Garamond" w:hAnsi="Garamond"/>
              </w:rPr>
              <w:t>T</w:t>
            </w:r>
            <w:r w:rsidRPr="5608C607">
              <w:rPr>
                <w:rFonts w:ascii="Garamond" w:hAnsi="Garamond"/>
              </w:rPr>
              <w:t>his data</w:t>
            </w:r>
            <w:r w:rsidRPr="5608C607" w:rsidR="4761F81D">
              <w:rPr>
                <w:rFonts w:ascii="Garamond" w:hAnsi="Garamond"/>
              </w:rPr>
              <w:t xml:space="preserve"> also</w:t>
            </w:r>
            <w:r w:rsidRPr="5608C607">
              <w:rPr>
                <w:rFonts w:ascii="Garamond" w:hAnsi="Garamond"/>
              </w:rPr>
              <w:t xml:space="preserve"> </w:t>
            </w:r>
            <w:r w:rsidRPr="5608C607" w:rsidR="6FD7F237">
              <w:rPr>
                <w:rFonts w:ascii="Garamond" w:hAnsi="Garamond"/>
              </w:rPr>
              <w:t>provide</w:t>
            </w:r>
            <w:r w:rsidRPr="5608C607" w:rsidR="4761F81D">
              <w:rPr>
                <w:rFonts w:ascii="Garamond" w:hAnsi="Garamond"/>
              </w:rPr>
              <w:t>d</w:t>
            </w:r>
            <w:r w:rsidRPr="5608C607" w:rsidR="6FD7F237">
              <w:rPr>
                <w:rFonts w:ascii="Garamond" w:hAnsi="Garamond"/>
              </w:rPr>
              <w:t xml:space="preserve"> information for forecasting.</w:t>
            </w:r>
          </w:p>
        </w:tc>
      </w:tr>
      <w:tr w:rsidRPr="00CE4561" w:rsidR="00864061" w:rsidTr="205E5152" w14:paraId="3D3DFEA5" w14:textId="77777777">
        <w:tc>
          <w:tcPr>
            <w:tcW w:w="2347" w:type="dxa"/>
            <w:tcBorders>
              <w:top w:val="single" w:color="auto" w:sz="4" w:space="0"/>
              <w:left w:val="single" w:color="auto" w:sz="4" w:space="0"/>
              <w:bottom w:val="single" w:color="auto" w:sz="4" w:space="0"/>
              <w:right w:val="single" w:color="auto" w:sz="4" w:space="0"/>
            </w:tcBorders>
            <w:tcMar/>
          </w:tcPr>
          <w:p w:rsidRPr="00CE4561" w:rsidR="00A61C0C" w:rsidP="00E3738F" w:rsidRDefault="00A61C0C" w14:paraId="2E7A36AA" w14:textId="643D96BA">
            <w:pPr>
              <w:rPr>
                <w:rFonts w:ascii="Garamond" w:hAnsi="Garamond"/>
                <w:b w:val="1"/>
                <w:bCs w:val="1"/>
              </w:rPr>
            </w:pPr>
            <w:r w:rsidRPr="5ABED746" w:rsidR="00A61C0C">
              <w:rPr>
                <w:rFonts w:ascii="Garamond" w:hAnsi="Garamond"/>
                <w:b w:val="1"/>
                <w:bCs w:val="1"/>
              </w:rPr>
              <w:t>Landsat 8 OLI</w:t>
            </w:r>
          </w:p>
        </w:tc>
        <w:tc>
          <w:tcPr>
            <w:tcW w:w="2411" w:type="dxa"/>
            <w:tcBorders>
              <w:top w:val="single" w:color="auto" w:sz="4" w:space="0"/>
              <w:left w:val="single" w:color="auto" w:sz="4" w:space="0"/>
              <w:bottom w:val="single" w:color="auto" w:sz="4" w:space="0"/>
              <w:right w:val="single" w:color="auto" w:sz="4" w:space="0"/>
            </w:tcBorders>
            <w:tcMar/>
          </w:tcPr>
          <w:p w:rsidRPr="00CE4561" w:rsidR="00A61C0C" w:rsidP="00E3738F" w:rsidRDefault="000F436F" w14:paraId="218FF07A" w14:textId="7EA39D29">
            <w:pPr>
              <w:rPr>
                <w:rFonts w:ascii="Garamond" w:hAnsi="Garamond" w:eastAsia="Garamond" w:cs="Garamond"/>
              </w:rPr>
            </w:pPr>
            <w:r w:rsidRPr="266877A4">
              <w:rPr>
                <w:rFonts w:ascii="Garamond" w:hAnsi="Garamond"/>
              </w:rPr>
              <w:t>NDVI, NDBI, NDWI, SAVI</w:t>
            </w:r>
          </w:p>
        </w:tc>
        <w:tc>
          <w:tcPr>
            <w:tcW w:w="4597" w:type="dxa"/>
            <w:tcBorders>
              <w:top w:val="single" w:color="auto" w:sz="4" w:space="0"/>
              <w:left w:val="single" w:color="auto" w:sz="4" w:space="0"/>
              <w:bottom w:val="single" w:color="auto" w:sz="4" w:space="0"/>
              <w:right w:val="single" w:color="auto" w:sz="4" w:space="0"/>
            </w:tcBorders>
            <w:tcMar/>
          </w:tcPr>
          <w:p w:rsidRPr="00CE4561" w:rsidR="00A61C0C" w:rsidP="00E3738F" w:rsidRDefault="00A61C0C" w14:paraId="2A092E32" w14:textId="52755048">
            <w:pPr>
              <w:rPr>
                <w:rFonts w:ascii="Garamond" w:hAnsi="Garamond"/>
              </w:rPr>
            </w:pPr>
            <w:r w:rsidRPr="5608C607">
              <w:rPr>
                <w:rFonts w:ascii="Garamond" w:hAnsi="Garamond"/>
              </w:rPr>
              <w:t xml:space="preserve">These datasets were used to investigate land use and land cover change in the study area. </w:t>
            </w:r>
            <w:r w:rsidRPr="5608C607" w:rsidDel="004133FA">
              <w:rPr>
                <w:rFonts w:ascii="Garamond" w:hAnsi="Garamond"/>
              </w:rPr>
              <w:t>This data also provided information for forecasting.</w:t>
            </w:r>
          </w:p>
        </w:tc>
      </w:tr>
      <w:tr w:rsidRPr="00CE4561" w:rsidR="001F1607" w:rsidTr="205E5152" w14:paraId="4B882A36" w14:textId="77777777">
        <w:tc>
          <w:tcPr>
            <w:tcW w:w="2347" w:type="dxa"/>
            <w:tcBorders>
              <w:top w:val="single" w:color="auto" w:sz="4" w:space="0"/>
              <w:left w:val="single" w:color="auto" w:sz="4" w:space="0"/>
              <w:bottom w:val="single" w:color="auto" w:sz="4" w:space="0"/>
            </w:tcBorders>
            <w:tcMar/>
          </w:tcPr>
          <w:p w:rsidRPr="00CE4561" w:rsidR="00A61C0C" w:rsidP="00E3738F" w:rsidRDefault="00A61C0C" w14:paraId="4C459390" w14:textId="659C5751">
            <w:pPr>
              <w:rPr>
                <w:rFonts w:ascii="Garamond" w:hAnsi="Garamond"/>
                <w:b w:val="1"/>
                <w:bCs w:val="1"/>
              </w:rPr>
            </w:pPr>
            <w:r w:rsidRPr="205E5152" w:rsidR="00A61C0C">
              <w:rPr>
                <w:rFonts w:ascii="Garamond" w:hAnsi="Garamond"/>
                <w:b w:val="1"/>
                <w:bCs w:val="1"/>
              </w:rPr>
              <w:t>GPM</w:t>
            </w:r>
            <w:r w:rsidRPr="205E5152" w:rsidR="00A61C0C">
              <w:rPr>
                <w:rFonts w:ascii="Garamond" w:hAnsi="Garamond"/>
                <w:b w:val="1"/>
                <w:bCs w:val="1"/>
              </w:rPr>
              <w:t xml:space="preserve"> </w:t>
            </w:r>
            <w:r w:rsidRPr="205E5152" w:rsidR="00A61C0C">
              <w:rPr>
                <w:rFonts w:ascii="Garamond" w:hAnsi="Garamond"/>
                <w:b w:val="1"/>
                <w:bCs w:val="1"/>
              </w:rPr>
              <w:t>IMERG</w:t>
            </w:r>
          </w:p>
        </w:tc>
        <w:tc>
          <w:tcPr>
            <w:tcW w:w="2411" w:type="dxa"/>
            <w:tcBorders>
              <w:top w:val="single" w:color="auto" w:sz="4" w:space="0"/>
              <w:bottom w:val="single" w:color="auto" w:sz="4" w:space="0"/>
            </w:tcBorders>
            <w:tcMar/>
          </w:tcPr>
          <w:p w:rsidRPr="00CE4561" w:rsidR="00A61C0C" w:rsidP="00E3738F" w:rsidRDefault="00A61C0C" w14:paraId="243ACDD0" w14:textId="2E923D53">
            <w:pPr>
              <w:rPr>
                <w:rFonts w:ascii="Garamond" w:hAnsi="Garamond"/>
              </w:rPr>
            </w:pPr>
            <w:r w:rsidRPr="266877A4">
              <w:rPr>
                <w:rFonts w:ascii="Garamond" w:hAnsi="Garamond"/>
              </w:rPr>
              <w:t>Precipitation</w:t>
            </w:r>
          </w:p>
        </w:tc>
        <w:tc>
          <w:tcPr>
            <w:tcW w:w="4597" w:type="dxa"/>
            <w:tcBorders>
              <w:top w:val="single" w:color="auto" w:sz="4" w:space="0"/>
              <w:bottom w:val="single" w:color="auto" w:sz="4" w:space="0"/>
              <w:right w:val="single" w:color="auto" w:sz="4" w:space="0"/>
            </w:tcBorders>
            <w:tcMar/>
          </w:tcPr>
          <w:p w:rsidRPr="00CE4561" w:rsidR="00A61C0C" w:rsidP="00E3738F" w:rsidRDefault="00A61C0C" w14:paraId="7EF65783" w14:textId="08B6D8DA">
            <w:pPr>
              <w:rPr>
                <w:rFonts w:ascii="Garamond" w:hAnsi="Garamond"/>
              </w:rPr>
            </w:pPr>
            <w:r>
              <w:rPr>
                <w:rFonts w:ascii="Garamond" w:hAnsi="Garamond"/>
              </w:rPr>
              <w:t xml:space="preserve">This dataset was utilized in the climate analysis and also provided information for forecasting. </w:t>
            </w:r>
          </w:p>
        </w:tc>
      </w:tr>
      <w:tr w:rsidRPr="00CE4561" w:rsidR="001F1607" w:rsidTr="205E5152" w14:paraId="43450A48" w14:textId="77777777">
        <w:tc>
          <w:tcPr>
            <w:tcW w:w="2347" w:type="dxa"/>
            <w:tcBorders>
              <w:top w:val="single" w:color="auto" w:sz="4" w:space="0"/>
              <w:left w:val="single" w:color="auto" w:sz="4" w:space="0"/>
              <w:bottom w:val="single" w:color="auto" w:sz="4" w:space="0"/>
            </w:tcBorders>
            <w:tcMar/>
          </w:tcPr>
          <w:p w:rsidRPr="00CE4561" w:rsidR="00F95437" w:rsidP="00F95437" w:rsidRDefault="00F95437" w14:paraId="395F4A1F" w14:textId="57B007E0">
            <w:pPr>
              <w:rPr>
                <w:rFonts w:ascii="Garamond" w:hAnsi="Garamond"/>
                <w:b w:val="1"/>
                <w:bCs w:val="1"/>
              </w:rPr>
            </w:pPr>
            <w:r w:rsidRPr="205E5152" w:rsidR="2B59469C">
              <w:rPr>
                <w:rFonts w:ascii="Garamond" w:hAnsi="Garamond"/>
                <w:b w:val="1"/>
                <w:bCs w:val="1"/>
              </w:rPr>
              <w:t xml:space="preserve">Terra </w:t>
            </w:r>
            <w:r w:rsidRPr="205E5152" w:rsidR="2B59469C">
              <w:rPr>
                <w:rFonts w:ascii="Garamond" w:hAnsi="Garamond"/>
                <w:b w:val="1"/>
                <w:bCs w:val="1"/>
              </w:rPr>
              <w:t>MODIS</w:t>
            </w:r>
          </w:p>
        </w:tc>
        <w:tc>
          <w:tcPr>
            <w:tcW w:w="2411" w:type="dxa"/>
            <w:tcBorders>
              <w:top w:val="single" w:color="auto" w:sz="4" w:space="0"/>
              <w:bottom w:val="single" w:color="auto" w:sz="4" w:space="0"/>
            </w:tcBorders>
            <w:tcMar/>
          </w:tcPr>
          <w:p w:rsidRPr="00CE4561" w:rsidR="00F95437" w:rsidP="00F95437" w:rsidRDefault="00F95437" w14:paraId="17AB5783" w14:textId="25BAC0E5">
            <w:pPr>
              <w:rPr>
                <w:rFonts w:ascii="Garamond" w:hAnsi="Garamond"/>
              </w:rPr>
            </w:pPr>
            <w:r w:rsidRPr="266877A4">
              <w:rPr>
                <w:rFonts w:ascii="Garamond" w:hAnsi="Garamond"/>
              </w:rPr>
              <w:t>Land surface temperature</w:t>
            </w:r>
          </w:p>
        </w:tc>
        <w:tc>
          <w:tcPr>
            <w:tcW w:w="4597" w:type="dxa"/>
            <w:tcBorders>
              <w:top w:val="single" w:color="auto" w:sz="4" w:space="0"/>
              <w:bottom w:val="single" w:color="auto" w:sz="4" w:space="0"/>
              <w:right w:val="single" w:color="auto" w:sz="4" w:space="0"/>
            </w:tcBorders>
            <w:tcMar/>
          </w:tcPr>
          <w:p w:rsidRPr="00CE4561" w:rsidR="00F95437" w:rsidP="00F95437" w:rsidRDefault="00F95437" w14:paraId="234904AC" w14:textId="25707376">
            <w:pPr>
              <w:rPr>
                <w:rFonts w:ascii="Garamond" w:hAnsi="Garamond"/>
              </w:rPr>
            </w:pPr>
            <w:r w:rsidDel="002512FA">
              <w:rPr>
                <w:rFonts w:ascii="Garamond" w:hAnsi="Garamond"/>
              </w:rPr>
              <w:t xml:space="preserve">This dataset was utilized in the climate analysis and also provided information for forecasting. </w:t>
            </w:r>
          </w:p>
        </w:tc>
      </w:tr>
    </w:tbl>
    <w:p w:rsidR="00A46AC0" w:rsidP="007A4F2A" w:rsidRDefault="00A46AC0" w14:paraId="002279D9" w14:textId="35996C62">
      <w:pPr>
        <w:rPr>
          <w:rFonts w:ascii="Garamond" w:hAnsi="Garamond"/>
          <w:b/>
          <w:i/>
        </w:rPr>
      </w:pPr>
    </w:p>
    <w:p w:rsidR="00E1144B" w:rsidP="007A4F2A" w:rsidRDefault="00E1144B" w14:paraId="59DFC8F6" w14:textId="77777777">
      <w:pPr>
        <w:rPr>
          <w:rFonts w:ascii="Garamond" w:hAnsi="Garamond"/>
          <w:b/>
          <w:i/>
        </w:rPr>
      </w:pPr>
    </w:p>
    <w:p w:rsidR="007A4F2A" w:rsidP="5ABED746" w:rsidRDefault="007A4F2A" w14:paraId="02B753F3" w14:textId="7ADA0534">
      <w:pPr>
        <w:rPr>
          <w:rFonts w:ascii="Garamond" w:hAnsi="Garamond"/>
          <w:i w:val="1"/>
          <w:iCs w:val="1"/>
        </w:rPr>
      </w:pPr>
      <w:r w:rsidRPr="5ABED746" w:rsidR="007A4F2A">
        <w:rPr>
          <w:rFonts w:ascii="Garamond" w:hAnsi="Garamond"/>
          <w:b w:val="1"/>
          <w:bCs w:val="1"/>
          <w:i w:val="1"/>
          <w:iCs w:val="1"/>
        </w:rPr>
        <w:t>Ancillary Datasets:</w:t>
      </w:r>
    </w:p>
    <w:p w:rsidR="417D9376" w:rsidP="5ABED746" w:rsidRDefault="417D9376" w14:paraId="3796AB9A" w14:textId="4B20D445">
      <w:pPr>
        <w:pStyle w:val="ListParagraph"/>
        <w:numPr>
          <w:ilvl w:val="0"/>
          <w:numId w:val="13"/>
        </w:numPr>
        <w:rPr>
          <w:rFonts w:ascii="Garamond" w:hAnsi="Garamond"/>
        </w:rPr>
      </w:pPr>
      <w:r w:rsidRPr="29447819" w:rsidR="417D9376">
        <w:rPr>
          <w:rFonts w:ascii="Garamond" w:hAnsi="Garamond"/>
        </w:rPr>
        <w:t>USDA National Agriculture Imagery Program</w:t>
      </w:r>
      <w:r w:rsidRPr="29447819" w:rsidR="7A6B0AAD">
        <w:rPr>
          <w:rFonts w:ascii="Garamond" w:hAnsi="Garamond"/>
        </w:rPr>
        <w:t xml:space="preserve"> (NAIP)</w:t>
      </w:r>
      <w:r w:rsidRPr="29447819" w:rsidR="031442E7">
        <w:rPr>
          <w:rFonts w:ascii="Garamond" w:hAnsi="Garamond"/>
        </w:rPr>
        <w:t xml:space="preserve"> (2018) - Aerial imagery used to create LULC change maps</w:t>
      </w:r>
    </w:p>
    <w:p w:rsidRPr="00CB7D88" w:rsidR="00CB7D88" w:rsidP="00CB7D88" w:rsidRDefault="008D79C4" w14:paraId="023D4758" w14:textId="149FF840">
      <w:pPr>
        <w:pStyle w:val="ListParagraph"/>
        <w:numPr>
          <w:ilvl w:val="0"/>
          <w:numId w:val="13"/>
        </w:numPr>
        <w:rPr>
          <w:rFonts w:ascii="Garamond" w:hAnsi="Garamond"/>
        </w:rPr>
      </w:pPr>
      <w:r w:rsidRPr="29447819" w:rsidR="008D79C4">
        <w:rPr>
          <w:rFonts w:ascii="Garamond" w:hAnsi="Garamond"/>
        </w:rPr>
        <w:t>DNREC Delaware Wetlands Maps</w:t>
      </w:r>
      <w:r w:rsidRPr="29447819" w:rsidR="7A17CFCB">
        <w:rPr>
          <w:rFonts w:ascii="Garamond" w:hAnsi="Garamond"/>
        </w:rPr>
        <w:t xml:space="preserve">, </w:t>
      </w:r>
      <w:r w:rsidRPr="29447819" w:rsidR="00503F5B">
        <w:rPr>
          <w:rFonts w:ascii="Garamond" w:hAnsi="Garamond"/>
        </w:rPr>
        <w:t xml:space="preserve">2007, 2017 </w:t>
      </w:r>
      <w:r w:rsidRPr="29447819" w:rsidR="00CB7D88">
        <w:rPr>
          <w:rFonts w:ascii="Garamond" w:hAnsi="Garamond" w:eastAsia="Garamond" w:cs="Garamond"/>
          <w:color w:val="000000" w:themeColor="text1" w:themeTint="FF" w:themeShade="FF"/>
        </w:rPr>
        <w:t>– validate land-use change maps and habitat suitability</w:t>
      </w:r>
    </w:p>
    <w:p w:rsidRPr="00CB7D88" w:rsidR="00CB7D88" w:rsidP="00CB7D88" w:rsidRDefault="00CB7D88" w14:paraId="093A8014" w14:textId="50A9CD56">
      <w:pPr>
        <w:pStyle w:val="ListParagraph"/>
        <w:numPr>
          <w:ilvl w:val="0"/>
          <w:numId w:val="13"/>
        </w:numPr>
        <w:rPr>
          <w:rFonts w:ascii="Garamond" w:hAnsi="Garamond"/>
        </w:rPr>
      </w:pPr>
      <w:r w:rsidRPr="29447819" w:rsidR="00CB7D88">
        <w:rPr>
          <w:rFonts w:ascii="Garamond" w:hAnsi="Garamond"/>
        </w:rPr>
        <w:t xml:space="preserve">State of Delaware Lidar DEM </w:t>
      </w:r>
      <w:r w:rsidRPr="29447819" w:rsidR="00CB7D88">
        <w:rPr>
          <w:rFonts w:ascii="Garamond" w:hAnsi="Garamond" w:eastAsia="Garamond" w:cs="Garamond"/>
          <w:color w:val="000000" w:themeColor="text1" w:themeTint="FF" w:themeShade="FF"/>
        </w:rPr>
        <w:t>– elevation data for the entire state</w:t>
      </w:r>
      <w:r w:rsidRPr="29447819" w:rsidR="23B51131">
        <w:rPr>
          <w:rFonts w:ascii="Garamond" w:hAnsi="Garamond" w:eastAsia="Garamond" w:cs="Garamond"/>
          <w:color w:val="000000" w:themeColor="text1" w:themeTint="FF" w:themeShade="FF"/>
        </w:rPr>
        <w:t xml:space="preserve"> used to create t</w:t>
      </w:r>
      <w:r w:rsidRPr="29447819" w:rsidR="23B51131">
        <w:rPr>
          <w:rFonts w:ascii="Garamond" w:hAnsi="Garamond" w:eastAsia="Garamond" w:cs="Garamond"/>
          <w:color w:val="000000" w:themeColor="text1" w:themeTint="FF" w:themeShade="FF"/>
        </w:rPr>
        <w:t xml:space="preserve">idal </w:t>
      </w:r>
      <w:r w:rsidRPr="29447819" w:rsidR="23B51131">
        <w:rPr>
          <w:rFonts w:ascii="Garamond" w:hAnsi="Garamond" w:eastAsia="Garamond" w:cs="Garamond"/>
          <w:color w:val="000000" w:themeColor="text1" w:themeTint="FF" w:themeShade="FF"/>
        </w:rPr>
        <w:t>marsh suitability maps</w:t>
      </w:r>
    </w:p>
    <w:p w:rsidRPr="00957289" w:rsidR="00957289" w:rsidP="00957289" w:rsidRDefault="63CCD3CA" w14:paraId="1C70C3AB" w14:textId="18872B1F">
      <w:pPr>
        <w:pStyle w:val="ListParagraph"/>
        <w:numPr>
          <w:ilvl w:val="0"/>
          <w:numId w:val="13"/>
        </w:numPr>
        <w:rPr>
          <w:rFonts w:ascii="Garamond" w:hAnsi="Garamond" w:eastAsia="Garamond" w:cs="Garamond"/>
          <w:color w:val="000000" w:themeColor="text1"/>
        </w:rPr>
      </w:pPr>
      <w:r w:rsidRPr="29447819" w:rsidR="63CCD3CA">
        <w:rPr>
          <w:rFonts w:ascii="Garamond" w:hAnsi="Garamond" w:eastAsia="Garamond" w:cs="Garamond"/>
          <w:color w:val="000000" w:themeColor="text1" w:themeTint="FF" w:themeShade="FF"/>
        </w:rPr>
        <w:t>U.S. Fish</w:t>
      </w:r>
      <w:r w:rsidRPr="29447819" w:rsidR="006676E5">
        <w:rPr>
          <w:rFonts w:ascii="Garamond" w:hAnsi="Garamond" w:eastAsia="Garamond" w:cs="Garamond"/>
          <w:color w:val="000000" w:themeColor="text1" w:themeTint="FF" w:themeShade="FF"/>
        </w:rPr>
        <w:t xml:space="preserve"> and </w:t>
      </w:r>
      <w:r w:rsidRPr="29447819" w:rsidR="63CCD3CA">
        <w:rPr>
          <w:rFonts w:ascii="Garamond" w:hAnsi="Garamond" w:eastAsia="Garamond" w:cs="Garamond"/>
          <w:color w:val="000000" w:themeColor="text1" w:themeTint="FF" w:themeShade="FF"/>
        </w:rPr>
        <w:t>Wildlife Service (</w:t>
      </w:r>
      <w:r w:rsidRPr="29447819" w:rsidR="00556742">
        <w:rPr>
          <w:rFonts w:ascii="Garamond" w:hAnsi="Garamond" w:eastAsia="Garamond" w:cs="Garamond"/>
          <w:color w:val="000000" w:themeColor="text1" w:themeTint="FF" w:themeShade="FF"/>
        </w:rPr>
        <w:t>USFWS</w:t>
      </w:r>
      <w:r w:rsidRPr="29447819" w:rsidR="013FF973">
        <w:rPr>
          <w:rFonts w:ascii="Garamond" w:hAnsi="Garamond" w:eastAsia="Garamond" w:cs="Garamond"/>
          <w:color w:val="000000" w:themeColor="text1" w:themeTint="FF" w:themeShade="FF"/>
        </w:rPr>
        <w:t>)</w:t>
      </w:r>
      <w:r w:rsidRPr="29447819" w:rsidR="00556742">
        <w:rPr>
          <w:rFonts w:ascii="Garamond" w:hAnsi="Garamond" w:eastAsia="Garamond" w:cs="Garamond"/>
          <w:color w:val="000000" w:themeColor="text1" w:themeTint="FF" w:themeShade="FF"/>
        </w:rPr>
        <w:t xml:space="preserve"> National Wetlands Inventory Wetlands Mapper database</w:t>
      </w:r>
      <w:r w:rsidRPr="29447819" w:rsidR="00957289">
        <w:rPr>
          <w:rFonts w:ascii="Garamond" w:hAnsi="Garamond" w:eastAsia="Garamond" w:cs="Garamond"/>
          <w:color w:val="000000" w:themeColor="text1" w:themeTint="FF" w:themeShade="FF"/>
        </w:rPr>
        <w:t xml:space="preserve"> – assess historical wetland cover types</w:t>
      </w:r>
    </w:p>
    <w:p w:rsidRPr="001508E1" w:rsidR="001508E1" w:rsidRDefault="009C2087" w14:paraId="79FCB7D2" w14:textId="243CDA43">
      <w:pPr>
        <w:pStyle w:val="ListParagraph"/>
        <w:numPr>
          <w:ilvl w:val="0"/>
          <w:numId w:val="13"/>
        </w:numPr>
        <w:rPr>
          <w:rFonts w:ascii="Garamond" w:hAnsi="Garamond"/>
        </w:rPr>
      </w:pPr>
      <w:r w:rsidRPr="29447819" w:rsidR="009C2087">
        <w:rPr>
          <w:rFonts w:ascii="Garamond" w:hAnsi="Garamond"/>
        </w:rPr>
        <w:t xml:space="preserve">Delaware </w:t>
      </w:r>
      <w:r w:rsidRPr="29447819" w:rsidR="009C2087">
        <w:rPr>
          <w:rFonts w:ascii="Garamond" w:hAnsi="Garamond"/>
        </w:rPr>
        <w:t>FirstMap</w:t>
      </w:r>
      <w:r w:rsidRPr="29447819" w:rsidR="009C2087">
        <w:rPr>
          <w:rFonts w:ascii="Garamond" w:hAnsi="Garamond"/>
        </w:rPr>
        <w:t xml:space="preserve"> – soil</w:t>
      </w:r>
      <w:r w:rsidRPr="29447819" w:rsidR="001508E1">
        <w:rPr>
          <w:rFonts w:ascii="Garamond" w:hAnsi="Garamond"/>
        </w:rPr>
        <w:t xml:space="preserve"> data, types, and characteristics</w:t>
      </w:r>
      <w:r w:rsidRPr="29447819" w:rsidR="3CB5CF27">
        <w:rPr>
          <w:rFonts w:ascii="Garamond" w:hAnsi="Garamond"/>
        </w:rPr>
        <w:t xml:space="preserve"> used to create tidal marsh suitability maps</w:t>
      </w:r>
    </w:p>
    <w:p w:rsidR="00474095" w:rsidP="00CB7D88" w:rsidRDefault="18DEF3F3" w14:paraId="437BA40C" w14:textId="3005EAC8">
      <w:pPr>
        <w:pStyle w:val="ListParagraph"/>
        <w:numPr>
          <w:ilvl w:val="0"/>
          <w:numId w:val="13"/>
        </w:numPr>
        <w:rPr>
          <w:rFonts w:ascii="Garamond" w:hAnsi="Garamond"/>
        </w:rPr>
      </w:pPr>
      <w:r w:rsidRPr="29447819" w:rsidR="18DEF3F3">
        <w:rPr>
          <w:rFonts w:ascii="Garamond" w:hAnsi="Garamond"/>
        </w:rPr>
        <w:t>United States Geological Survey (</w:t>
      </w:r>
      <w:r w:rsidRPr="29447819" w:rsidR="009C2087">
        <w:rPr>
          <w:rFonts w:ascii="Garamond" w:hAnsi="Garamond"/>
        </w:rPr>
        <w:t>USGS</w:t>
      </w:r>
      <w:r w:rsidRPr="29447819" w:rsidR="37CC24C6">
        <w:rPr>
          <w:rFonts w:ascii="Garamond" w:hAnsi="Garamond"/>
        </w:rPr>
        <w:t>)</w:t>
      </w:r>
      <w:r w:rsidRPr="29447819" w:rsidR="009C2087">
        <w:rPr>
          <w:rFonts w:ascii="Garamond" w:hAnsi="Garamond"/>
        </w:rPr>
        <w:t xml:space="preserve"> </w:t>
      </w:r>
      <w:r w:rsidRPr="29447819" w:rsidR="00824176">
        <w:rPr>
          <w:rFonts w:ascii="Garamond" w:hAnsi="Garamond"/>
        </w:rPr>
        <w:t xml:space="preserve">National Hydrology Dataset Flowlines </w:t>
      </w:r>
      <w:r w:rsidRPr="29447819" w:rsidR="001D177F">
        <w:rPr>
          <w:rFonts w:ascii="Garamond" w:hAnsi="Garamond"/>
        </w:rPr>
        <w:t>–</w:t>
      </w:r>
      <w:r w:rsidRPr="29447819" w:rsidR="00824176">
        <w:rPr>
          <w:rFonts w:ascii="Garamond" w:hAnsi="Garamond"/>
        </w:rPr>
        <w:t xml:space="preserve"> </w:t>
      </w:r>
      <w:r w:rsidRPr="29447819" w:rsidR="001D177F">
        <w:rPr>
          <w:rFonts w:ascii="Garamond" w:hAnsi="Garamond"/>
        </w:rPr>
        <w:t>water flow in the state of Delaware</w:t>
      </w:r>
      <w:r w:rsidRPr="29447819" w:rsidR="096E1A2E">
        <w:rPr>
          <w:rFonts w:ascii="Garamond" w:hAnsi="Garamond"/>
        </w:rPr>
        <w:t xml:space="preserve"> used to create tidal marsh suitability maps</w:t>
      </w:r>
    </w:p>
    <w:p w:rsidR="001508E1" w:rsidP="00CB7D88" w:rsidRDefault="001D177F" w14:paraId="48B8B393" w14:textId="77777777">
      <w:pPr>
        <w:pStyle w:val="ListParagraph"/>
        <w:numPr>
          <w:ilvl w:val="0"/>
          <w:numId w:val="13"/>
        </w:numPr>
        <w:rPr>
          <w:rFonts w:ascii="Garamond" w:hAnsi="Garamond"/>
        </w:rPr>
      </w:pPr>
      <w:r w:rsidRPr="29447819" w:rsidR="001D177F">
        <w:rPr>
          <w:rFonts w:ascii="Garamond" w:hAnsi="Garamond"/>
        </w:rPr>
        <w:t xml:space="preserve">USGS National Land Cover Database </w:t>
      </w:r>
      <w:r w:rsidRPr="29447819" w:rsidR="005E724C">
        <w:rPr>
          <w:rFonts w:ascii="Garamond" w:hAnsi="Garamond"/>
        </w:rPr>
        <w:t xml:space="preserve">– </w:t>
      </w:r>
      <w:r w:rsidRPr="29447819" w:rsidR="001508E1">
        <w:rPr>
          <w:rFonts w:ascii="Garamond" w:hAnsi="Garamond"/>
        </w:rPr>
        <w:t>indicate areas of impervious surfaces</w:t>
      </w:r>
    </w:p>
    <w:p w:rsidR="005726BF" w:rsidP="5ABED746" w:rsidRDefault="005726BF" w14:paraId="3C3F69FE" w14:textId="0AD2C7B3">
      <w:pPr>
        <w:pStyle w:val="ListParagraph"/>
        <w:numPr>
          <w:ilvl w:val="0"/>
          <w:numId w:val="13"/>
        </w:numPr>
        <w:rPr>
          <w:rFonts w:ascii="Garamond" w:hAnsi="Garamond"/>
        </w:rPr>
      </w:pPr>
      <w:r w:rsidRPr="29447819" w:rsidR="69AF380C">
        <w:rPr>
          <w:rFonts w:ascii="Garamond" w:hAnsi="Garamond"/>
        </w:rPr>
        <w:t>United States Department of Agriculture (</w:t>
      </w:r>
      <w:r w:rsidRPr="29447819" w:rsidR="00B36D51">
        <w:rPr>
          <w:rFonts w:ascii="Garamond" w:hAnsi="Garamond"/>
        </w:rPr>
        <w:t>USDA</w:t>
      </w:r>
      <w:r w:rsidRPr="29447819" w:rsidR="12677E6C">
        <w:rPr>
          <w:rFonts w:ascii="Garamond" w:hAnsi="Garamond"/>
        </w:rPr>
        <w:t>)</w:t>
      </w:r>
      <w:r w:rsidRPr="29447819" w:rsidR="00B36D51">
        <w:rPr>
          <w:rFonts w:ascii="Garamond" w:hAnsi="Garamond"/>
        </w:rPr>
        <w:t xml:space="preserve"> National </w:t>
      </w:r>
      <w:r w:rsidRPr="29447819" w:rsidR="00CE57EA">
        <w:rPr>
          <w:rFonts w:ascii="Garamond" w:hAnsi="Garamond"/>
        </w:rPr>
        <w:t>Agricultural</w:t>
      </w:r>
      <w:r w:rsidRPr="29447819" w:rsidR="00B36D51">
        <w:rPr>
          <w:rFonts w:ascii="Garamond" w:hAnsi="Garamond"/>
        </w:rPr>
        <w:t xml:space="preserve"> Statistics Service Cropland Data Layer – indicate areas of cropland</w:t>
      </w:r>
    </w:p>
    <w:p w:rsidR="005726BF" w:rsidP="5ABED746" w:rsidRDefault="005726BF" w14:paraId="6A600144" w14:textId="6FB5C1CC">
      <w:pPr>
        <w:pStyle w:val="Normal"/>
        <w:ind w:left="0"/>
        <w:rPr>
          <w:rFonts w:ascii="Garamond" w:hAnsi="Garamond"/>
        </w:rPr>
      </w:pPr>
    </w:p>
    <w:p w:rsidRPr="00CE4561" w:rsidR="00B9614C" w:rsidP="00B76BDC" w:rsidRDefault="0080287D" w14:paraId="1D469BF3" w14:textId="3690C19A">
      <w:pPr>
        <w:rPr>
          <w:rFonts w:ascii="Garamond" w:hAnsi="Garamond"/>
          <w:i/>
        </w:rPr>
      </w:pPr>
      <w:r w:rsidRPr="00CE4561">
        <w:rPr>
          <w:rFonts w:ascii="Garamond" w:hAnsi="Garamond"/>
          <w:b/>
          <w:i/>
        </w:rPr>
        <w:t>Model</w:t>
      </w:r>
      <w:r w:rsidRPr="00CE4561" w:rsidR="00B82905">
        <w:rPr>
          <w:rFonts w:ascii="Garamond" w:hAnsi="Garamond"/>
          <w:b/>
          <w:i/>
        </w:rPr>
        <w:t>ing</w:t>
      </w:r>
      <w:r w:rsidRPr="00CE4561" w:rsidR="007A4F2A">
        <w:rPr>
          <w:rFonts w:ascii="Garamond" w:hAnsi="Garamond"/>
          <w:b/>
          <w:i/>
        </w:rPr>
        <w:t>:</w:t>
      </w:r>
    </w:p>
    <w:p w:rsidR="007E0764" w:rsidP="140DC3AC" w:rsidRDefault="007E0764" w14:paraId="106E6381" w14:textId="5445C4DE">
      <w:pPr>
        <w:pStyle w:val="ListParagraph"/>
        <w:numPr>
          <w:ilvl w:val="0"/>
          <w:numId w:val="16"/>
        </w:numPr>
        <w:rPr>
          <w:rFonts w:ascii="Garamond" w:hAnsi="Garamond"/>
        </w:rPr>
      </w:pPr>
      <w:r w:rsidRPr="29447819" w:rsidR="007E0764">
        <w:rPr>
          <w:rFonts w:ascii="Garamond" w:hAnsi="Garamond"/>
        </w:rPr>
        <w:t xml:space="preserve">Land Change Modeler, Idrisi </w:t>
      </w:r>
      <w:r w:rsidRPr="29447819" w:rsidR="007E0764">
        <w:rPr>
          <w:rFonts w:ascii="Garamond" w:hAnsi="Garamond"/>
        </w:rPr>
        <w:t>TerrSet</w:t>
      </w:r>
      <w:r w:rsidRPr="29447819" w:rsidR="007E0764">
        <w:rPr>
          <w:rFonts w:ascii="Garamond" w:hAnsi="Garamond"/>
        </w:rPr>
        <w:t xml:space="preserve"> (POC: </w:t>
      </w:r>
      <w:r w:rsidRPr="29447819" w:rsidR="005B1D24">
        <w:rPr>
          <w:rFonts w:ascii="Garamond" w:hAnsi="Garamond"/>
        </w:rPr>
        <w:t>Sean McCartney</w:t>
      </w:r>
      <w:r w:rsidRPr="29447819" w:rsidR="002F1F9D">
        <w:rPr>
          <w:rFonts w:ascii="Garamond" w:hAnsi="Garamond"/>
        </w:rPr>
        <w:t xml:space="preserve">, </w:t>
      </w:r>
      <w:r w:rsidRPr="29447819" w:rsidR="002F1F9D">
        <w:rPr>
          <w:rFonts w:ascii="Garamond" w:hAnsi="Garamond"/>
        </w:rPr>
        <w:t>sean.mccartney@nasa.gov</w:t>
      </w:r>
      <w:r w:rsidRPr="29447819" w:rsidR="007E0764">
        <w:rPr>
          <w:rFonts w:ascii="Garamond" w:hAnsi="Garamond"/>
        </w:rPr>
        <w:t xml:space="preserve">) </w:t>
      </w:r>
      <w:r w:rsidRPr="29447819" w:rsidR="007E0764">
        <w:rPr>
          <w:rFonts w:ascii="Garamond" w:hAnsi="Garamond" w:eastAsia="Garamond" w:cs="Garamond"/>
          <w:color w:val="000000" w:themeColor="text1" w:themeTint="FF" w:themeShade="FF"/>
        </w:rPr>
        <w:t>–</w:t>
      </w:r>
      <w:r w:rsidRPr="29447819" w:rsidR="00FC2BB8">
        <w:rPr>
          <w:rFonts w:ascii="Garamond" w:hAnsi="Garamond" w:eastAsia="Garamond" w:cs="Garamond"/>
          <w:color w:val="000000" w:themeColor="text1" w:themeTint="FF" w:themeShade="FF"/>
        </w:rPr>
        <w:t xml:space="preserve"> </w:t>
      </w:r>
      <w:r w:rsidRPr="29447819" w:rsidR="1E3F7CED">
        <w:rPr>
          <w:rFonts w:ascii="Garamond" w:hAnsi="Garamond" w:eastAsia="Garamond" w:cs="Garamond"/>
          <w:color w:val="000000" w:themeColor="text1" w:themeTint="FF" w:themeShade="FF"/>
        </w:rPr>
        <w:t>Predict possible scenarios of land cover change</w:t>
      </w:r>
      <w:r w:rsidRPr="29447819" w:rsidR="00FC2BB8">
        <w:rPr>
          <w:rFonts w:ascii="Garamond" w:hAnsi="Garamond" w:eastAsia="Garamond" w:cs="Garamond"/>
          <w:color w:val="000000" w:themeColor="text1" w:themeTint="FF" w:themeShade="FF"/>
        </w:rPr>
        <w:t xml:space="preserve"> for the </w:t>
      </w:r>
      <w:r w:rsidRPr="29447819" w:rsidR="1E3F7CED">
        <w:rPr>
          <w:rFonts w:ascii="Garamond" w:hAnsi="Garamond" w:eastAsia="Garamond" w:cs="Garamond"/>
          <w:color w:val="000000" w:themeColor="text1" w:themeTint="FF" w:themeShade="FF"/>
        </w:rPr>
        <w:t>forecasting study period</w:t>
      </w:r>
    </w:p>
    <w:p w:rsidR="005726BF" w:rsidP="006A2A26" w:rsidRDefault="005726BF" w14:paraId="073BE194" w14:textId="77777777">
      <w:pPr>
        <w:rPr>
          <w:rFonts w:ascii="Garamond" w:hAnsi="Garamond"/>
          <w:b/>
          <w:bCs/>
          <w:i/>
        </w:rPr>
      </w:pPr>
    </w:p>
    <w:p w:rsidRPr="00CE4561" w:rsidR="006A2A26" w:rsidP="006A2A26" w:rsidRDefault="006A2A26" w14:paraId="0CBC9B56" w14:textId="001D831F">
      <w:pPr>
        <w:rPr>
          <w:rFonts w:ascii="Garamond" w:hAnsi="Garamond"/>
          <w:i/>
        </w:rPr>
      </w:pPr>
      <w:r w:rsidRPr="00CE4561">
        <w:rPr>
          <w:rFonts w:ascii="Garamond" w:hAnsi="Garamond"/>
          <w:b/>
          <w:bCs/>
          <w:i/>
        </w:rPr>
        <w:t>Software &amp; Scripting:</w:t>
      </w:r>
    </w:p>
    <w:p w:rsidRPr="00671D1F" w:rsidR="00184652" w:rsidP="00FC2BB8" w:rsidRDefault="00FC2BB8" w14:paraId="5BAFB1F7" w14:textId="6C3A2FAB">
      <w:pPr>
        <w:pStyle w:val="ListParagraph"/>
        <w:numPr>
          <w:ilvl w:val="0"/>
          <w:numId w:val="16"/>
        </w:numPr>
        <w:rPr>
          <w:rFonts w:ascii="Garamond" w:hAnsi="Garamond"/>
        </w:rPr>
      </w:pPr>
      <w:r w:rsidRPr="29447819" w:rsidR="00FC2BB8">
        <w:rPr>
          <w:rFonts w:ascii="Garamond" w:hAnsi="Garamond"/>
        </w:rPr>
        <w:t xml:space="preserve">Google Earth Engine API </w:t>
      </w:r>
      <w:r w:rsidRPr="29447819" w:rsidR="00FC2BB8">
        <w:rPr>
          <w:rFonts w:ascii="Garamond" w:hAnsi="Garamond" w:eastAsia="Garamond" w:cs="Garamond"/>
          <w:color w:val="000000" w:themeColor="text1" w:themeTint="FF" w:themeShade="FF"/>
        </w:rPr>
        <w:t xml:space="preserve">– Data </w:t>
      </w:r>
      <w:r w:rsidRPr="29447819" w:rsidR="00143A61">
        <w:rPr>
          <w:rFonts w:ascii="Garamond" w:hAnsi="Garamond" w:eastAsia="Garamond" w:cs="Garamond"/>
          <w:color w:val="000000" w:themeColor="text1" w:themeTint="FF" w:themeShade="FF"/>
        </w:rPr>
        <w:t>acquisition and manipulation, image processing</w:t>
      </w:r>
      <w:r w:rsidRPr="29447819" w:rsidR="00807B9A">
        <w:rPr>
          <w:rFonts w:ascii="Garamond" w:hAnsi="Garamond" w:eastAsia="Garamond" w:cs="Garamond"/>
          <w:color w:val="000000" w:themeColor="text1" w:themeTint="FF" w:themeShade="FF"/>
        </w:rPr>
        <w:t>, sup</w:t>
      </w:r>
      <w:r w:rsidRPr="29447819" w:rsidR="00671D1F">
        <w:rPr>
          <w:rFonts w:ascii="Garamond" w:hAnsi="Garamond" w:eastAsia="Garamond" w:cs="Garamond"/>
          <w:color w:val="000000" w:themeColor="text1" w:themeTint="FF" w:themeShade="FF"/>
        </w:rPr>
        <w:t>ervised classification</w:t>
      </w:r>
    </w:p>
    <w:p w:rsidRPr="00707456" w:rsidR="00671D1F" w:rsidP="00FC2BB8" w:rsidRDefault="00887749" w14:paraId="2F004B01" w14:textId="47266437">
      <w:pPr>
        <w:pStyle w:val="ListParagraph"/>
        <w:numPr>
          <w:ilvl w:val="0"/>
          <w:numId w:val="16"/>
        </w:numPr>
        <w:rPr>
          <w:rFonts w:ascii="Garamond" w:hAnsi="Garamond"/>
        </w:rPr>
      </w:pPr>
      <w:r w:rsidRPr="29447819" w:rsidR="00887749">
        <w:rPr>
          <w:rFonts w:ascii="Garamond" w:hAnsi="Garamond" w:eastAsia="Garamond" w:cs="Garamond"/>
          <w:color w:val="000000" w:themeColor="text1" w:themeTint="FF" w:themeShade="FF"/>
        </w:rPr>
        <w:t xml:space="preserve">Esri </w:t>
      </w:r>
      <w:r w:rsidRPr="29447819" w:rsidR="00671D1F">
        <w:rPr>
          <w:rFonts w:ascii="Garamond" w:hAnsi="Garamond" w:eastAsia="Garamond" w:cs="Garamond"/>
          <w:color w:val="000000" w:themeColor="text1" w:themeTint="FF" w:themeShade="FF"/>
        </w:rPr>
        <w:t>ArcGIS Pro 2.5 – Raster manipulation, map generation,</w:t>
      </w:r>
      <w:r w:rsidRPr="29447819" w:rsidR="00671D1F">
        <w:rPr>
          <w:rFonts w:ascii="Garamond" w:hAnsi="Garamond" w:eastAsia="Garamond" w:cs="Garamond"/>
          <w:color w:val="000000" w:themeColor="text1" w:themeTint="FF" w:themeShade="FF"/>
        </w:rPr>
        <w:t xml:space="preserve"> </w:t>
      </w:r>
      <w:r w:rsidRPr="29447819" w:rsidR="00671D1F">
        <w:rPr>
          <w:rFonts w:ascii="Garamond" w:hAnsi="Garamond" w:eastAsia="Garamond" w:cs="Garamond"/>
          <w:color w:val="000000" w:themeColor="text1" w:themeTint="FF" w:themeShade="FF"/>
        </w:rPr>
        <w:t xml:space="preserve">image classification development </w:t>
      </w:r>
    </w:p>
    <w:p w:rsidRPr="004D54B6" w:rsidR="00707456" w:rsidP="7127E959" w:rsidRDefault="00A61C0C" w14:paraId="3216BB55" w14:textId="58AAE442">
      <w:pPr>
        <w:pStyle w:val="ListParagraph"/>
        <w:numPr>
          <w:ilvl w:val="0"/>
          <w:numId w:val="16"/>
        </w:numPr>
        <w:rPr>
          <w:rFonts w:ascii="Garamond" w:hAnsi="Garamond"/>
        </w:rPr>
      </w:pPr>
      <w:r w:rsidRPr="29447819" w:rsidR="00A61C0C">
        <w:rPr>
          <w:rFonts w:ascii="Garamond" w:hAnsi="Garamond" w:eastAsia="Garamond" w:cs="Garamond"/>
          <w:color w:val="000000" w:themeColor="text1" w:themeTint="FF" w:themeShade="FF"/>
        </w:rPr>
        <w:t>QGIS 3.18 – Raster manipulation, map generation</w:t>
      </w:r>
    </w:p>
    <w:p w:rsidRPr="004D54B6" w:rsidR="004D54B6" w:rsidP="004D54B6" w:rsidRDefault="004D54B6" w14:paraId="001B19EB" w14:textId="547164EA"/>
    <w:p w:rsidRPr="00CE4561" w:rsidR="00073224" w:rsidP="00073224" w:rsidRDefault="001538F2" w14:paraId="14CBC202" w14:textId="5A2546A7">
      <w:pPr>
        <w:rPr>
          <w:rFonts w:ascii="Garamond" w:hAnsi="Garamond"/>
          <w:b/>
          <w:i/>
        </w:rPr>
      </w:pPr>
      <w:r w:rsidRPr="00CE4561">
        <w:rPr>
          <w:rFonts w:ascii="Garamond" w:hAnsi="Garamond"/>
          <w:b/>
          <w:i/>
        </w:rPr>
        <w:t>End</w:t>
      </w:r>
      <w:r w:rsidRPr="00CE4561" w:rsidR="00B9571C">
        <w:rPr>
          <w:rFonts w:ascii="Garamond" w:hAnsi="Garamond"/>
          <w:b/>
          <w:i/>
        </w:rPr>
        <w:t xml:space="preserve"> </w:t>
      </w:r>
      <w:r w:rsidRPr="00CE4561">
        <w:rPr>
          <w:rFonts w:ascii="Garamond" w:hAnsi="Garamond"/>
          <w:b/>
          <w:i/>
        </w:rPr>
        <w:t>Products:</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1C795C" w:rsidTr="205E5152" w14:paraId="2A0027C9" w14:textId="77777777">
        <w:trPr>
          <w:trHeight w:val="766"/>
        </w:trPr>
        <w:tc>
          <w:tcPr>
            <w:tcW w:w="2160" w:type="dxa"/>
            <w:shd w:val="clear" w:color="auto" w:fill="31849B" w:themeFill="accent5" w:themeFillShade="BF"/>
            <w:tcMar/>
            <w:vAlign w:val="center"/>
          </w:tcPr>
          <w:p w:rsidRPr="00CE4561" w:rsidR="001538F2" w:rsidP="00272CD9" w:rsidRDefault="001538F2" w14:paraId="67DE7A20" w14:textId="3517CE54">
            <w:pPr>
              <w:jc w:val="center"/>
              <w:rPr>
                <w:rFonts w:ascii="Garamond" w:hAnsi="Garamond"/>
                <w:b/>
                <w:bCs/>
                <w:color w:val="FFFFFF"/>
              </w:rPr>
            </w:pPr>
            <w:r w:rsidRPr="4B3ADA5C">
              <w:rPr>
                <w:rFonts w:ascii="Garamond" w:hAnsi="Garamond"/>
                <w:b/>
                <w:bCs/>
                <w:color w:val="FFFFFF" w:themeColor="background1"/>
              </w:rPr>
              <w:t>E</w:t>
            </w:r>
            <w:r w:rsidRPr="4B3ADA5C" w:rsidR="6E8DF708">
              <w:rPr>
                <w:rFonts w:ascii="Garamond" w:hAnsi="Garamond"/>
                <w:b/>
                <w:bCs/>
                <w:color w:val="FFFFFF" w:themeColor="background1"/>
              </w:rPr>
              <w:t>nd</w:t>
            </w:r>
            <w:r w:rsidRPr="4B3ADA5C" w:rsidR="00B9571C">
              <w:rPr>
                <w:rFonts w:ascii="Garamond" w:hAnsi="Garamond"/>
                <w:b/>
                <w:bCs/>
                <w:color w:val="FFFFFF" w:themeColor="background1"/>
              </w:rPr>
              <w:t xml:space="preserve"> </w:t>
            </w:r>
            <w:r w:rsidRPr="4B3ADA5C">
              <w:rPr>
                <w:rFonts w:ascii="Garamond" w:hAnsi="Garamond"/>
                <w:b/>
                <w:bCs/>
                <w:color w:val="FFFFFF" w:themeColor="background1"/>
              </w:rPr>
              <w:t>Product</w:t>
            </w:r>
          </w:p>
        </w:tc>
        <w:tc>
          <w:tcPr>
            <w:tcW w:w="3240" w:type="dxa"/>
            <w:shd w:val="clear" w:color="auto" w:fill="31849B" w:themeFill="accent5" w:themeFillShade="BF"/>
            <w:tcMar/>
            <w:vAlign w:val="center"/>
          </w:tcPr>
          <w:p w:rsidRPr="00CE4561" w:rsidR="001538F2" w:rsidP="00272CD9" w:rsidRDefault="004D358F" w14:paraId="5D000EB1" w14:textId="73C9558D">
            <w:pPr>
              <w:jc w:val="center"/>
              <w:rPr>
                <w:rFonts w:ascii="Garamond" w:hAnsi="Garamond"/>
                <w:b/>
                <w:bCs/>
                <w:color w:val="FFFFFF"/>
              </w:rPr>
            </w:pPr>
            <w:r w:rsidRPr="00CE4561">
              <w:rPr>
                <w:rFonts w:ascii="Garamond" w:hAnsi="Garamond"/>
                <w:b/>
                <w:bCs/>
                <w:color w:val="FFFFFF"/>
              </w:rPr>
              <w:t xml:space="preserve">Earth Observations Used </w:t>
            </w:r>
          </w:p>
        </w:tc>
        <w:tc>
          <w:tcPr>
            <w:tcW w:w="2880" w:type="dxa"/>
            <w:shd w:val="clear" w:color="auto" w:fill="31849B" w:themeFill="accent5" w:themeFillShade="BF"/>
            <w:tcMar/>
            <w:vAlign w:val="center"/>
          </w:tcPr>
          <w:p w:rsidRPr="006D6871" w:rsidR="001538F2" w:rsidP="00272CD9" w:rsidRDefault="004D358F" w14:paraId="664079CF" w14:textId="7FD35A9E">
            <w:pPr>
              <w:jc w:val="center"/>
              <w:rPr>
                <w:rFonts w:ascii="Garamond" w:hAnsi="Garamond"/>
                <w:b/>
                <w:bCs/>
                <w:color w:val="FFFFFF"/>
              </w:rPr>
            </w:pPr>
            <w:r w:rsidRPr="006D6871">
              <w:rPr>
                <w:rFonts w:ascii="Garamond" w:hAnsi="Garamond"/>
                <w:b/>
                <w:bCs/>
                <w:color w:val="FFFFFF"/>
              </w:rPr>
              <w:t>Partner Benefit &amp; Use</w:t>
            </w:r>
          </w:p>
        </w:tc>
        <w:tc>
          <w:tcPr>
            <w:tcW w:w="1080" w:type="dxa"/>
            <w:shd w:val="clear" w:color="auto" w:fill="31849B" w:themeFill="accent5" w:themeFillShade="BF"/>
            <w:tcMar/>
          </w:tcPr>
          <w:p w:rsidRPr="00CE4561" w:rsidR="001538F2" w:rsidP="00272CD9" w:rsidRDefault="001538F2" w14:paraId="528DEE6A" w14:textId="77777777">
            <w:pPr>
              <w:jc w:val="center"/>
              <w:rPr>
                <w:rFonts w:ascii="Garamond" w:hAnsi="Garamond"/>
                <w:b/>
                <w:bCs/>
                <w:color w:val="FFFFFF"/>
              </w:rPr>
            </w:pPr>
            <w:r w:rsidRPr="00CE4561">
              <w:rPr>
                <w:rFonts w:ascii="Garamond" w:hAnsi="Garamond"/>
                <w:b/>
                <w:bCs/>
                <w:color w:val="FFFFFF"/>
              </w:rPr>
              <w:t>Software Release Category</w:t>
            </w:r>
          </w:p>
        </w:tc>
      </w:tr>
      <w:tr w:rsidRPr="00CE4561" w:rsidR="00EE3A74" w:rsidTr="205E5152" w14:paraId="407EEF43" w14:textId="77777777">
        <w:tc>
          <w:tcPr>
            <w:tcW w:w="2160" w:type="dxa"/>
            <w:tcMar/>
          </w:tcPr>
          <w:p w:rsidRPr="00CE4561" w:rsidR="004D358F" w:rsidP="00E3738F" w:rsidRDefault="00C92829" w14:paraId="6303043D" w14:textId="1A71F1B2">
            <w:pPr>
              <w:rPr>
                <w:rFonts w:ascii="Garamond" w:hAnsi="Garamond"/>
                <w:b w:val="1"/>
                <w:bCs w:val="1"/>
              </w:rPr>
            </w:pPr>
            <w:r w:rsidRPr="205E5152" w:rsidR="27604F3D">
              <w:rPr>
                <w:rFonts w:ascii="Garamond" w:hAnsi="Garamond" w:cs="Arial"/>
                <w:b w:val="1"/>
                <w:bCs w:val="1"/>
              </w:rPr>
              <w:t>LULC</w:t>
            </w:r>
            <w:r w:rsidRPr="205E5152" w:rsidR="0E71651B">
              <w:rPr>
                <w:rFonts w:ascii="Garamond" w:hAnsi="Garamond" w:cs="Arial"/>
                <w:b w:val="1"/>
                <w:bCs w:val="1"/>
              </w:rPr>
              <w:t xml:space="preserve"> Change</w:t>
            </w:r>
            <w:r w:rsidRPr="205E5152" w:rsidR="27604F3D">
              <w:rPr>
                <w:rFonts w:ascii="Garamond" w:hAnsi="Garamond" w:cs="Arial"/>
                <w:b w:val="1"/>
                <w:bCs w:val="1"/>
              </w:rPr>
              <w:t xml:space="preserve"> Maps</w:t>
            </w:r>
          </w:p>
        </w:tc>
        <w:tc>
          <w:tcPr>
            <w:tcW w:w="3240" w:type="dxa"/>
            <w:tcMar/>
          </w:tcPr>
          <w:p w:rsidRPr="00CE4561" w:rsidR="004D358F" w:rsidP="0083507B" w:rsidRDefault="002D1BC8" w14:paraId="05C6772C" w14:textId="1A05DCEC">
            <w:pPr>
              <w:rPr>
                <w:rFonts w:ascii="Garamond" w:hAnsi="Garamond"/>
              </w:rPr>
            </w:pPr>
            <w:r w:rsidRPr="5ABED746" w:rsidR="4C974C2B">
              <w:rPr>
                <w:rFonts w:ascii="Garamond" w:hAnsi="Garamond" w:cs="Arial"/>
              </w:rPr>
              <w:t xml:space="preserve">Landsat 5 TM, </w:t>
            </w:r>
            <w:r w:rsidRPr="5ABED746" w:rsidR="37675F95">
              <w:rPr>
                <w:rFonts w:ascii="Garamond" w:hAnsi="Garamond" w:cs="Arial"/>
              </w:rPr>
              <w:t xml:space="preserve">Landsat </w:t>
            </w:r>
            <w:r w:rsidRPr="5ABED746" w:rsidR="37675F95">
              <w:rPr>
                <w:rFonts w:ascii="Garamond" w:hAnsi="Garamond" w:cs="Arial"/>
              </w:rPr>
              <w:t>8 OLI</w:t>
            </w:r>
            <w:r w:rsidRPr="5ABED746" w:rsidR="185436E4">
              <w:rPr>
                <w:rFonts w:ascii="Garamond" w:hAnsi="Garamond" w:cs="Arial"/>
              </w:rPr>
              <w:t xml:space="preserve">, </w:t>
            </w:r>
            <w:r w:rsidRPr="5ABED746" w:rsidR="185436E4">
              <w:rPr>
                <w:rFonts w:ascii="Garamond" w:hAnsi="Garamond" w:cs="Arial"/>
              </w:rPr>
              <w:t>NAIP</w:t>
            </w:r>
          </w:p>
        </w:tc>
        <w:tc>
          <w:tcPr>
            <w:tcW w:w="2880" w:type="dxa"/>
            <w:tcMar/>
          </w:tcPr>
          <w:p w:rsidRPr="006D6871" w:rsidR="004D358F" w:rsidP="0083507B" w:rsidRDefault="09301E3F" w14:paraId="29D692C0" w14:textId="3EF2ED4F">
            <w:pPr>
              <w:rPr>
                <w:rFonts w:ascii="Garamond" w:hAnsi="Garamond" w:cs="Arial"/>
              </w:rPr>
            </w:pPr>
            <w:r w:rsidRPr="205E5152" w:rsidR="79E1B795">
              <w:rPr>
                <w:rFonts w:ascii="Garamond" w:hAnsi="Garamond" w:cs="Arial"/>
              </w:rPr>
              <w:t>These maps</w:t>
            </w:r>
            <w:r w:rsidRPr="205E5152" w:rsidR="35DA914A">
              <w:rPr>
                <w:rFonts w:ascii="Garamond" w:hAnsi="Garamond" w:cs="Arial"/>
              </w:rPr>
              <w:t xml:space="preserve"> will</w:t>
            </w:r>
            <w:r w:rsidRPr="205E5152" w:rsidR="79E1B795">
              <w:rPr>
                <w:rFonts w:ascii="Garamond" w:hAnsi="Garamond" w:cs="Arial"/>
              </w:rPr>
              <w:t xml:space="preserve"> provide the partner with an understanding </w:t>
            </w:r>
            <w:r w:rsidRPr="205E5152" w:rsidR="72247F82">
              <w:rPr>
                <w:rFonts w:ascii="Garamond" w:hAnsi="Garamond" w:cs="Arial"/>
              </w:rPr>
              <w:t>of how</w:t>
            </w:r>
            <w:r w:rsidRPr="205E5152" w:rsidR="20E8DD7C">
              <w:rPr>
                <w:rFonts w:ascii="Garamond" w:hAnsi="Garamond" w:cs="Arial"/>
              </w:rPr>
              <w:t xml:space="preserve"> tidal</w:t>
            </w:r>
            <w:r w:rsidRPr="205E5152" w:rsidR="72247F82">
              <w:rPr>
                <w:rFonts w:ascii="Garamond" w:hAnsi="Garamond" w:cs="Arial"/>
              </w:rPr>
              <w:t xml:space="preserve"> marsh areas have changed over the study period</w:t>
            </w:r>
            <w:r w:rsidRPr="205E5152" w:rsidR="61E29A22">
              <w:rPr>
                <w:rFonts w:ascii="Garamond" w:hAnsi="Garamond" w:cs="Arial"/>
              </w:rPr>
              <w:t xml:space="preserve"> and how they potentially will change between 2020 and 2050</w:t>
            </w:r>
            <w:r w:rsidRPr="205E5152" w:rsidR="5DE214B5">
              <w:rPr>
                <w:rFonts w:ascii="Garamond" w:hAnsi="Garamond" w:cs="Arial"/>
              </w:rPr>
              <w:t>.</w:t>
            </w:r>
          </w:p>
        </w:tc>
        <w:tc>
          <w:tcPr>
            <w:tcW w:w="1080" w:type="dxa"/>
            <w:tcMar/>
          </w:tcPr>
          <w:p w:rsidRPr="00CE4561" w:rsidR="004D358F" w:rsidP="00E3738F" w:rsidRDefault="00C92829" w14:paraId="33182638" w14:textId="2B14BABE">
            <w:pPr>
              <w:rPr>
                <w:rFonts w:ascii="Garamond" w:hAnsi="Garamond"/>
              </w:rPr>
            </w:pPr>
            <w:r>
              <w:rPr>
                <w:rFonts w:ascii="Garamond" w:hAnsi="Garamond"/>
              </w:rPr>
              <w:t xml:space="preserve"> </w:t>
            </w:r>
            <w:r w:rsidR="002D1BC8">
              <w:rPr>
                <w:rFonts w:ascii="Garamond" w:hAnsi="Garamond"/>
              </w:rPr>
              <w:t>N/A</w:t>
            </w:r>
          </w:p>
        </w:tc>
      </w:tr>
      <w:tr w:rsidRPr="00CE4561" w:rsidR="00EE3A74" w:rsidTr="205E5152" w14:paraId="6CADEA21" w14:textId="77777777">
        <w:tc>
          <w:tcPr>
            <w:tcW w:w="2160" w:type="dxa"/>
            <w:tcMar/>
          </w:tcPr>
          <w:p w:rsidRPr="00CE4561" w:rsidR="004D358F" w:rsidP="00E3738F" w:rsidRDefault="00C654D8" w14:paraId="60ADAAAA" w14:textId="340C08B0">
            <w:pPr>
              <w:rPr>
                <w:rFonts w:ascii="Garamond" w:hAnsi="Garamond"/>
                <w:b/>
                <w:bCs/>
              </w:rPr>
            </w:pPr>
            <w:r>
              <w:rPr>
                <w:rFonts w:ascii="Garamond" w:hAnsi="Garamond" w:cs="Arial"/>
                <w:b/>
              </w:rPr>
              <w:lastRenderedPageBreak/>
              <w:t>Tidal Marsh Maps</w:t>
            </w:r>
          </w:p>
        </w:tc>
        <w:tc>
          <w:tcPr>
            <w:tcW w:w="3240" w:type="dxa"/>
            <w:tcMar/>
          </w:tcPr>
          <w:p w:rsidRPr="00CE4561" w:rsidR="004D358F" w:rsidP="00E3738F" w:rsidRDefault="00635891" w14:paraId="017926FC" w14:textId="6EEA665E">
            <w:pPr>
              <w:rPr>
                <w:rFonts w:ascii="Garamond" w:hAnsi="Garamond" w:cs="Arial"/>
              </w:rPr>
            </w:pPr>
            <w:r>
              <w:rPr>
                <w:rFonts w:ascii="Garamond" w:hAnsi="Garamond" w:cs="Arial"/>
              </w:rPr>
              <w:t xml:space="preserve">Landsat 5 TM, </w:t>
            </w:r>
            <w:r w:rsidDel="001A380C">
              <w:rPr>
                <w:rFonts w:ascii="Garamond" w:hAnsi="Garamond" w:cs="Arial"/>
              </w:rPr>
              <w:t xml:space="preserve">Landsat </w:t>
            </w:r>
            <w:r>
              <w:rPr>
                <w:rFonts w:ascii="Garamond" w:hAnsi="Garamond" w:cs="Arial"/>
              </w:rPr>
              <w:t>8 OLI</w:t>
            </w:r>
          </w:p>
        </w:tc>
        <w:tc>
          <w:tcPr>
            <w:tcW w:w="2880" w:type="dxa"/>
            <w:tcMar/>
          </w:tcPr>
          <w:p w:rsidRPr="00C8675B" w:rsidR="004D358F" w:rsidP="00E3738F" w:rsidRDefault="7E6AF77C" w14:paraId="1FD94241" w14:textId="19775AD7">
            <w:pPr>
              <w:rPr>
                <w:rFonts w:ascii="Garamond" w:hAnsi="Garamond"/>
                <w:highlight w:val="red"/>
              </w:rPr>
            </w:pPr>
            <w:r w:rsidRPr="1CBEC313">
              <w:rPr>
                <w:rFonts w:ascii="Garamond" w:hAnsi="Garamond"/>
              </w:rPr>
              <w:t>These maps</w:t>
            </w:r>
            <w:r w:rsidRPr="1CBEC313" w:rsidR="2D3F6AA0">
              <w:rPr>
                <w:rFonts w:ascii="Garamond" w:hAnsi="Garamond"/>
              </w:rPr>
              <w:t xml:space="preserve"> identify areas where tidal marsh currently exists and </w:t>
            </w:r>
            <w:r w:rsidRPr="1CBEC313" w:rsidR="6C0890EA">
              <w:rPr>
                <w:rFonts w:ascii="Garamond" w:hAnsi="Garamond"/>
              </w:rPr>
              <w:t xml:space="preserve">areas </w:t>
            </w:r>
            <w:r w:rsidRPr="1CBEC313" w:rsidR="4BC9CC2D">
              <w:rPr>
                <w:rFonts w:ascii="Garamond" w:hAnsi="Garamond"/>
              </w:rPr>
              <w:t>be</w:t>
            </w:r>
            <w:r w:rsidRPr="1CBEC313" w:rsidR="257CAF3F">
              <w:rPr>
                <w:rFonts w:ascii="Garamond" w:hAnsi="Garamond"/>
              </w:rPr>
              <w:t xml:space="preserve">st </w:t>
            </w:r>
            <w:r w:rsidRPr="1CBEC313" w:rsidR="308FDA5E">
              <w:rPr>
                <w:rFonts w:ascii="Garamond" w:hAnsi="Garamond"/>
              </w:rPr>
              <w:t xml:space="preserve">suited </w:t>
            </w:r>
            <w:r w:rsidRPr="1CBEC313" w:rsidR="257CAF3F">
              <w:rPr>
                <w:rFonts w:ascii="Garamond" w:hAnsi="Garamond"/>
              </w:rPr>
              <w:t>for tidal marsh</w:t>
            </w:r>
            <w:r w:rsidRPr="1CBEC313" w:rsidR="0423FB7B">
              <w:rPr>
                <w:rFonts w:ascii="Garamond" w:hAnsi="Garamond"/>
              </w:rPr>
              <w:t xml:space="preserve"> habitat</w:t>
            </w:r>
            <w:r w:rsidRPr="1CBEC313" w:rsidR="0858D419">
              <w:rPr>
                <w:rFonts w:ascii="Garamond" w:hAnsi="Garamond"/>
              </w:rPr>
              <w:t xml:space="preserve">. The results will aid the partner </w:t>
            </w:r>
            <w:r w:rsidRPr="1CBEC313" w:rsidR="54F22C80">
              <w:rPr>
                <w:rFonts w:ascii="Garamond" w:hAnsi="Garamond"/>
              </w:rPr>
              <w:t xml:space="preserve">in developing future restoration and mitigation strategies. </w:t>
            </w:r>
          </w:p>
        </w:tc>
        <w:tc>
          <w:tcPr>
            <w:tcW w:w="1080" w:type="dxa"/>
            <w:tcMar/>
          </w:tcPr>
          <w:p w:rsidRPr="00CE4561" w:rsidR="004D358F" w:rsidP="00E3738F" w:rsidRDefault="00434CD8" w14:paraId="6CCF6DA3" w14:textId="118FA1CC">
            <w:pPr>
              <w:rPr>
                <w:rFonts w:ascii="Garamond" w:hAnsi="Garamond"/>
              </w:rPr>
            </w:pPr>
            <w:r>
              <w:rPr>
                <w:rFonts w:ascii="Garamond" w:hAnsi="Garamond"/>
              </w:rPr>
              <w:t>N/A</w:t>
            </w:r>
          </w:p>
        </w:tc>
      </w:tr>
      <w:tr w:rsidRPr="00CE4561" w:rsidR="00EE3A74" w:rsidTr="205E5152" w14:paraId="3AF0FC08" w14:textId="77777777">
        <w:tc>
          <w:tcPr>
            <w:tcW w:w="2160" w:type="dxa"/>
            <w:tcMar/>
          </w:tcPr>
          <w:p w:rsidRPr="00CE4561" w:rsidR="00C654D8" w:rsidP="00E3738F" w:rsidRDefault="00434CD8" w14:paraId="4F7521B2" w14:textId="1257EC58">
            <w:pPr>
              <w:rPr>
                <w:rFonts w:ascii="Garamond" w:hAnsi="Garamond" w:cs="Arial"/>
                <w:b/>
              </w:rPr>
            </w:pPr>
            <w:r w:rsidRPr="003263F1">
              <w:rPr>
                <w:rFonts w:ascii="Garamond" w:hAnsi="Garamond" w:cs="Arial"/>
                <w:b/>
              </w:rPr>
              <w:t>Climate Analysis</w:t>
            </w:r>
          </w:p>
        </w:tc>
        <w:tc>
          <w:tcPr>
            <w:tcW w:w="3240" w:type="dxa"/>
            <w:tcMar/>
          </w:tcPr>
          <w:p w:rsidRPr="00CE4561" w:rsidR="00C654D8" w:rsidP="00E3738F" w:rsidRDefault="00916E4A" w14:paraId="5B9A8BF8" w14:textId="6C50208A">
            <w:pPr>
              <w:rPr>
                <w:rFonts w:ascii="Garamond" w:hAnsi="Garamond"/>
              </w:rPr>
            </w:pPr>
            <w:r>
              <w:rPr>
                <w:rFonts w:ascii="Garamond" w:hAnsi="Garamond"/>
              </w:rPr>
              <w:t xml:space="preserve">Precipitation from GPM IMERG, and surface temperature from </w:t>
            </w:r>
            <w:r w:rsidR="00B14E76">
              <w:rPr>
                <w:rFonts w:ascii="Garamond" w:hAnsi="Garamond"/>
              </w:rPr>
              <w:t xml:space="preserve">Terra </w:t>
            </w:r>
            <w:r w:rsidRPr="025EDEC5" w:rsidR="3EF1D083">
              <w:rPr>
                <w:rFonts w:ascii="Garamond" w:hAnsi="Garamond"/>
              </w:rPr>
              <w:t>MODIS</w:t>
            </w:r>
          </w:p>
        </w:tc>
        <w:tc>
          <w:tcPr>
            <w:tcW w:w="2880" w:type="dxa"/>
            <w:tcMar/>
          </w:tcPr>
          <w:p w:rsidRPr="00C8675B" w:rsidR="00C654D8" w:rsidP="00E3738F" w:rsidRDefault="01E6F382" w14:paraId="52F88EEC" w14:textId="0D956B43">
            <w:pPr>
              <w:rPr>
                <w:rFonts w:ascii="Garamond" w:hAnsi="Garamond"/>
                <w:highlight w:val="red"/>
              </w:rPr>
            </w:pPr>
            <w:r w:rsidRPr="205E5152" w:rsidR="45D8BB76">
              <w:rPr>
                <w:rFonts w:ascii="Garamond" w:hAnsi="Garamond"/>
              </w:rPr>
              <w:t xml:space="preserve">This analysis </w:t>
            </w:r>
            <w:r w:rsidRPr="205E5152" w:rsidR="6BA56780">
              <w:rPr>
                <w:rFonts w:ascii="Garamond" w:hAnsi="Garamond"/>
              </w:rPr>
              <w:t xml:space="preserve">will </w:t>
            </w:r>
            <w:r w:rsidRPr="205E5152" w:rsidR="69EDD09C">
              <w:rPr>
                <w:rFonts w:ascii="Garamond" w:hAnsi="Garamond"/>
              </w:rPr>
              <w:t>demonstrate</w:t>
            </w:r>
            <w:r w:rsidRPr="205E5152" w:rsidR="69EDD09C">
              <w:rPr>
                <w:rFonts w:ascii="Garamond" w:hAnsi="Garamond"/>
              </w:rPr>
              <w:t xml:space="preserve"> </w:t>
            </w:r>
            <w:r w:rsidRPr="205E5152" w:rsidR="7114D2E2">
              <w:rPr>
                <w:rFonts w:ascii="Garamond" w:hAnsi="Garamond"/>
              </w:rPr>
              <w:t>how</w:t>
            </w:r>
            <w:r w:rsidRPr="205E5152" w:rsidR="45D8BB76">
              <w:rPr>
                <w:rFonts w:ascii="Garamond" w:hAnsi="Garamond"/>
              </w:rPr>
              <w:t xml:space="preserve"> </w:t>
            </w:r>
            <w:r w:rsidRPr="205E5152" w:rsidR="0A9C46A4">
              <w:rPr>
                <w:rFonts w:ascii="Garamond" w:hAnsi="Garamond"/>
              </w:rPr>
              <w:t>p</w:t>
            </w:r>
            <w:r w:rsidRPr="205E5152" w:rsidR="45D8BB76">
              <w:rPr>
                <w:rFonts w:ascii="Garamond" w:hAnsi="Garamond"/>
              </w:rPr>
              <w:t xml:space="preserve">recipitation and </w:t>
            </w:r>
            <w:r w:rsidRPr="205E5152" w:rsidR="6F026AA1">
              <w:rPr>
                <w:rFonts w:ascii="Garamond" w:hAnsi="Garamond"/>
              </w:rPr>
              <w:t>t</w:t>
            </w:r>
            <w:r w:rsidRPr="205E5152" w:rsidR="45D8BB76">
              <w:rPr>
                <w:rFonts w:ascii="Garamond" w:hAnsi="Garamond"/>
              </w:rPr>
              <w:t xml:space="preserve">emperature </w:t>
            </w:r>
            <w:r w:rsidRPr="205E5152" w:rsidR="4B15C7AE">
              <w:rPr>
                <w:rFonts w:ascii="Garamond" w:hAnsi="Garamond"/>
              </w:rPr>
              <w:t xml:space="preserve">have changed </w:t>
            </w:r>
            <w:r w:rsidRPr="205E5152" w:rsidR="0AE14896">
              <w:rPr>
                <w:rFonts w:ascii="Garamond" w:hAnsi="Garamond"/>
              </w:rPr>
              <w:t xml:space="preserve">between 2000 and </w:t>
            </w:r>
            <w:r w:rsidRPr="205E5152" w:rsidR="0332424A">
              <w:rPr>
                <w:rFonts w:ascii="Garamond" w:hAnsi="Garamond"/>
              </w:rPr>
              <w:t>202</w:t>
            </w:r>
            <w:r w:rsidRPr="205E5152" w:rsidR="33D4CD4F">
              <w:rPr>
                <w:rFonts w:ascii="Garamond" w:hAnsi="Garamond"/>
              </w:rPr>
              <w:t>1</w:t>
            </w:r>
            <w:r w:rsidRPr="205E5152" w:rsidR="4B15C7AE">
              <w:rPr>
                <w:rFonts w:ascii="Garamond" w:hAnsi="Garamond"/>
              </w:rPr>
              <w:t xml:space="preserve"> </w:t>
            </w:r>
            <w:r w:rsidRPr="205E5152" w:rsidR="1A5029BA">
              <w:rPr>
                <w:rFonts w:ascii="Garamond" w:hAnsi="Garamond"/>
              </w:rPr>
              <w:t>through the use of maps and graphs</w:t>
            </w:r>
            <w:r w:rsidRPr="205E5152" w:rsidR="21D146E5">
              <w:rPr>
                <w:rFonts w:ascii="Garamond" w:hAnsi="Garamond"/>
              </w:rPr>
              <w:t xml:space="preserve"> and</w:t>
            </w:r>
            <w:r w:rsidRPr="205E5152" w:rsidR="1A5029BA">
              <w:rPr>
                <w:rFonts w:ascii="Garamond" w:hAnsi="Garamond"/>
              </w:rPr>
              <w:t xml:space="preserve"> </w:t>
            </w:r>
            <w:r w:rsidRPr="205E5152" w:rsidR="4B15C7AE">
              <w:rPr>
                <w:rFonts w:ascii="Garamond" w:hAnsi="Garamond"/>
              </w:rPr>
              <w:t xml:space="preserve">provides information </w:t>
            </w:r>
            <w:r w:rsidRPr="205E5152" w:rsidR="193CEBFE">
              <w:rPr>
                <w:rFonts w:ascii="Garamond" w:hAnsi="Garamond"/>
              </w:rPr>
              <w:t xml:space="preserve">about climate </w:t>
            </w:r>
            <w:r w:rsidRPr="205E5152" w:rsidR="193CEBFE">
              <w:rPr>
                <w:rFonts w:ascii="Garamond" w:hAnsi="Garamond"/>
              </w:rPr>
              <w:t>variability in Delaware</w:t>
            </w:r>
            <w:r w:rsidRPr="205E5152" w:rsidR="4B15C7AE">
              <w:rPr>
                <w:rFonts w:ascii="Garamond" w:hAnsi="Garamond"/>
              </w:rPr>
              <w:t xml:space="preserve">. </w:t>
            </w:r>
          </w:p>
        </w:tc>
        <w:tc>
          <w:tcPr>
            <w:tcW w:w="1080" w:type="dxa"/>
            <w:tcMar/>
          </w:tcPr>
          <w:p w:rsidRPr="00CE4561" w:rsidR="00C654D8" w:rsidP="00E3738F" w:rsidRDefault="002A508F" w14:paraId="248FC7CE" w14:textId="34D6A693">
            <w:pPr>
              <w:rPr>
                <w:rFonts w:ascii="Garamond" w:hAnsi="Garamond"/>
              </w:rPr>
            </w:pPr>
            <w:r>
              <w:rPr>
                <w:rFonts w:ascii="Garamond" w:hAnsi="Garamond"/>
              </w:rPr>
              <w:t>N/A</w:t>
            </w:r>
          </w:p>
        </w:tc>
      </w:tr>
      <w:tr w:rsidRPr="00CE4561" w:rsidR="00EE3A74" w:rsidTr="205E5152" w14:paraId="37520BBE" w14:textId="77777777">
        <w:tc>
          <w:tcPr>
            <w:tcW w:w="2160" w:type="dxa"/>
            <w:tcMar/>
          </w:tcPr>
          <w:p w:rsidRPr="00CE4561" w:rsidR="00C654D8" w:rsidP="00E3738F" w:rsidRDefault="000C19B8" w14:paraId="0106BFB6" w14:textId="0F44AE2E">
            <w:pPr>
              <w:rPr>
                <w:rFonts w:ascii="Garamond" w:hAnsi="Garamond" w:cs="Arial"/>
                <w:b/>
              </w:rPr>
            </w:pPr>
            <w:r>
              <w:rPr>
                <w:rFonts w:ascii="Garamond" w:hAnsi="Garamond" w:cs="Arial"/>
                <w:b/>
              </w:rPr>
              <w:t xml:space="preserve">Delaware Ecological Forecasting StoryMap </w:t>
            </w:r>
          </w:p>
        </w:tc>
        <w:tc>
          <w:tcPr>
            <w:tcW w:w="3240" w:type="dxa"/>
            <w:tcMar/>
          </w:tcPr>
          <w:p w:rsidRPr="00CE4561" w:rsidR="00C654D8" w:rsidP="00E3738F" w:rsidRDefault="00D87A42" w14:paraId="7AF56462" w14:textId="28E091B3">
            <w:pPr>
              <w:rPr>
                <w:rFonts w:ascii="Garamond" w:hAnsi="Garamond"/>
              </w:rPr>
            </w:pPr>
            <w:r>
              <w:rPr>
                <w:rFonts w:ascii="Garamond" w:hAnsi="Garamond"/>
              </w:rPr>
              <w:t>N/A</w:t>
            </w:r>
          </w:p>
        </w:tc>
        <w:tc>
          <w:tcPr>
            <w:tcW w:w="2880" w:type="dxa"/>
            <w:tcMar/>
          </w:tcPr>
          <w:p w:rsidRPr="00C8675B" w:rsidR="00C654D8" w:rsidP="00E3738F" w:rsidRDefault="00D87A42" w14:paraId="3318F771" w14:textId="5AB6AFF8">
            <w:pPr>
              <w:rPr>
                <w:rFonts w:ascii="Garamond" w:hAnsi="Garamond"/>
                <w:highlight w:val="red"/>
              </w:rPr>
            </w:pPr>
            <w:r w:rsidRPr="205E5152" w:rsidR="5884CD2F">
              <w:rPr>
                <w:rFonts w:ascii="Garamond" w:hAnsi="Garamond"/>
              </w:rPr>
              <w:t>The StoryMap</w:t>
            </w:r>
            <w:r w:rsidRPr="205E5152" w:rsidR="5884CD2F">
              <w:rPr>
                <w:rFonts w:ascii="Garamond" w:hAnsi="Garamond"/>
              </w:rPr>
              <w:t xml:space="preserve"> </w:t>
            </w:r>
            <w:r w:rsidRPr="205E5152" w:rsidR="0A69C333">
              <w:rPr>
                <w:rFonts w:ascii="Garamond" w:hAnsi="Garamond"/>
              </w:rPr>
              <w:t xml:space="preserve">will </w:t>
            </w:r>
            <w:r w:rsidRPr="205E5152" w:rsidR="3E6E4A90">
              <w:rPr>
                <w:rFonts w:ascii="Garamond" w:hAnsi="Garamond"/>
              </w:rPr>
              <w:t>provide</w:t>
            </w:r>
            <w:r w:rsidRPr="205E5152" w:rsidR="3E6E4A90">
              <w:rPr>
                <w:rFonts w:ascii="Garamond" w:hAnsi="Garamond"/>
              </w:rPr>
              <w:t xml:space="preserve"> the partner with an educational tool to inform the local population of </w:t>
            </w:r>
            <w:r w:rsidRPr="205E5152" w:rsidR="4CF06F01">
              <w:rPr>
                <w:rFonts w:ascii="Garamond" w:hAnsi="Garamond"/>
              </w:rPr>
              <w:t>land cover change</w:t>
            </w:r>
            <w:r w:rsidRPr="205E5152" w:rsidR="3E6E4A90">
              <w:rPr>
                <w:rFonts w:ascii="Garamond" w:hAnsi="Garamond"/>
              </w:rPr>
              <w:t>,</w:t>
            </w:r>
            <w:r w:rsidRPr="205E5152" w:rsidR="24A00852">
              <w:rPr>
                <w:rFonts w:ascii="Garamond" w:hAnsi="Garamond"/>
              </w:rPr>
              <w:t xml:space="preserve"> </w:t>
            </w:r>
            <w:r w:rsidRPr="205E5152" w:rsidR="3E6E4A90">
              <w:rPr>
                <w:rFonts w:ascii="Garamond" w:hAnsi="Garamond"/>
              </w:rPr>
              <w:t xml:space="preserve">suitable </w:t>
            </w:r>
            <w:r w:rsidRPr="205E5152" w:rsidR="774B8862">
              <w:rPr>
                <w:rFonts w:ascii="Garamond" w:hAnsi="Garamond"/>
              </w:rPr>
              <w:t xml:space="preserve">sites </w:t>
            </w:r>
            <w:r w:rsidRPr="205E5152" w:rsidR="3E6E4A90">
              <w:rPr>
                <w:rFonts w:ascii="Garamond" w:hAnsi="Garamond"/>
              </w:rPr>
              <w:t>for marshland</w:t>
            </w:r>
            <w:r w:rsidRPr="205E5152" w:rsidR="24A00852">
              <w:rPr>
                <w:rFonts w:ascii="Garamond" w:hAnsi="Garamond"/>
              </w:rPr>
              <w:t xml:space="preserve">, and </w:t>
            </w:r>
            <w:r w:rsidRPr="205E5152" w:rsidR="372D74EE">
              <w:rPr>
                <w:rFonts w:ascii="Garamond" w:hAnsi="Garamond"/>
              </w:rPr>
              <w:t>climate variability</w:t>
            </w:r>
            <w:r w:rsidRPr="205E5152" w:rsidR="3E6E4A90">
              <w:rPr>
                <w:rFonts w:ascii="Garamond" w:hAnsi="Garamond"/>
              </w:rPr>
              <w:t xml:space="preserve"> in Delaware.</w:t>
            </w:r>
          </w:p>
        </w:tc>
        <w:tc>
          <w:tcPr>
            <w:tcW w:w="1080" w:type="dxa"/>
            <w:tcMar/>
          </w:tcPr>
          <w:p w:rsidRPr="00CE4561" w:rsidR="00C654D8" w:rsidP="00E3738F" w:rsidRDefault="00815B4E" w14:paraId="5FD98862" w14:textId="1FB1D81B">
            <w:pPr>
              <w:rPr>
                <w:rFonts w:ascii="Garamond" w:hAnsi="Garamond"/>
              </w:rPr>
            </w:pPr>
            <w:r>
              <w:rPr>
                <w:rFonts w:ascii="Garamond" w:hAnsi="Garamond"/>
              </w:rPr>
              <w:t>N/A</w:t>
            </w:r>
          </w:p>
        </w:tc>
      </w:tr>
    </w:tbl>
    <w:p w:rsidR="00DC6974" w:rsidP="007A7268" w:rsidRDefault="00DC6974" w14:paraId="0F4FA500" w14:textId="27BF11EF">
      <w:pPr>
        <w:ind w:left="720" w:hanging="720"/>
        <w:rPr>
          <w:rFonts w:ascii="Garamond" w:hAnsi="Garamond"/>
        </w:rPr>
      </w:pPr>
    </w:p>
    <w:p w:rsidRPr="00C8675B" w:rsidR="004D358F" w:rsidP="00C8675B" w:rsidRDefault="00C8675B" w14:paraId="72679EDF" w14:textId="15191E5B">
      <w:pPr>
        <w:rPr>
          <w:rFonts w:ascii="Garamond" w:hAnsi="Garamond" w:cs="Arial"/>
        </w:rPr>
      </w:pPr>
      <w:r w:rsidRPr="00CE4561">
        <w:rPr>
          <w:rFonts w:ascii="Garamond" w:hAnsi="Garamond" w:cs="Arial"/>
          <w:b/>
          <w:i/>
        </w:rPr>
        <w:t>Pro</w:t>
      </w:r>
      <w:r>
        <w:rPr>
          <w:rFonts w:ascii="Garamond" w:hAnsi="Garamond" w:cs="Arial"/>
          <w:b/>
          <w:i/>
        </w:rPr>
        <w:t>duct</w:t>
      </w:r>
      <w:r w:rsidRPr="00CE4561">
        <w:rPr>
          <w:rFonts w:ascii="Garamond" w:hAnsi="Garamond" w:cs="Arial"/>
          <w:b/>
          <w:i/>
        </w:rPr>
        <w:t xml:space="preserve"> Benefit to End User:</w:t>
      </w:r>
      <w:r w:rsidR="006D6871">
        <w:rPr>
          <w:rFonts w:ascii="Garamond" w:hAnsi="Garamond" w:cs="Arial"/>
        </w:rPr>
        <w:t xml:space="preserve"> </w:t>
      </w:r>
    </w:p>
    <w:p w:rsidR="539D7B7C" w:rsidP="539D7B7C" w:rsidRDefault="666A86CD" w14:paraId="02CEFE31" w14:textId="3EFCD27C">
      <w:pPr>
        <w:rPr>
          <w:rFonts w:ascii="Garamond" w:hAnsi="Garamond" w:cs="Arial"/>
        </w:rPr>
      </w:pPr>
      <w:r w:rsidRPr="5F6F5A58">
        <w:rPr>
          <w:rFonts w:ascii="Garamond" w:hAnsi="Garamond" w:cs="Arial"/>
        </w:rPr>
        <w:t xml:space="preserve">Restoration and protection of tidal </w:t>
      </w:r>
      <w:r w:rsidRPr="5F6F5A58" w:rsidR="4A65CA79">
        <w:rPr>
          <w:rFonts w:ascii="Garamond" w:hAnsi="Garamond" w:cs="Arial"/>
        </w:rPr>
        <w:t>wetlands</w:t>
      </w:r>
      <w:r w:rsidRPr="5F6F5A58">
        <w:rPr>
          <w:rFonts w:ascii="Garamond" w:hAnsi="Garamond" w:cs="Arial"/>
        </w:rPr>
        <w:t xml:space="preserve"> </w:t>
      </w:r>
      <w:r w:rsidRPr="53FD841F" w:rsidR="17D7A241">
        <w:rPr>
          <w:rFonts w:ascii="Garamond" w:hAnsi="Garamond" w:cs="Arial"/>
        </w:rPr>
        <w:t>can help</w:t>
      </w:r>
      <w:r w:rsidRPr="5F6F5A58" w:rsidR="182EA6F8">
        <w:rPr>
          <w:rFonts w:ascii="Garamond" w:hAnsi="Garamond" w:cs="Arial"/>
        </w:rPr>
        <w:t xml:space="preserve"> mitigate </w:t>
      </w:r>
      <w:r w:rsidRPr="5F6F5A58" w:rsidR="7C0C60A9">
        <w:rPr>
          <w:rFonts w:ascii="Garamond" w:hAnsi="Garamond" w:cs="Arial"/>
        </w:rPr>
        <w:t xml:space="preserve">the </w:t>
      </w:r>
      <w:r w:rsidRPr="5F6F5A58" w:rsidR="7DA264FD">
        <w:rPr>
          <w:rFonts w:ascii="Garamond" w:hAnsi="Garamond" w:cs="Arial"/>
        </w:rPr>
        <w:t xml:space="preserve">continuous </w:t>
      </w:r>
      <w:r w:rsidRPr="5F6F5A58" w:rsidR="182EA6F8">
        <w:rPr>
          <w:rFonts w:ascii="Garamond" w:hAnsi="Garamond" w:cs="Arial"/>
        </w:rPr>
        <w:t xml:space="preserve">and documented </w:t>
      </w:r>
      <w:r w:rsidRPr="5F6F5A58" w:rsidR="1BA099C6">
        <w:rPr>
          <w:rFonts w:ascii="Garamond" w:hAnsi="Garamond" w:cs="Arial"/>
        </w:rPr>
        <w:t>environmental</w:t>
      </w:r>
      <w:r w:rsidRPr="5F6F5A58" w:rsidR="7DA264FD">
        <w:rPr>
          <w:rFonts w:ascii="Garamond" w:hAnsi="Garamond" w:cs="Arial"/>
        </w:rPr>
        <w:t xml:space="preserve"> loss</w:t>
      </w:r>
      <w:r w:rsidRPr="5F6F5A58" w:rsidR="42A24319">
        <w:rPr>
          <w:rFonts w:ascii="Garamond" w:hAnsi="Garamond" w:cs="Arial"/>
        </w:rPr>
        <w:t xml:space="preserve"> along the Delaware coast</w:t>
      </w:r>
      <w:r w:rsidRPr="5F6F5A58" w:rsidR="7DA264FD">
        <w:rPr>
          <w:rFonts w:ascii="Garamond" w:hAnsi="Garamond" w:cs="Arial"/>
        </w:rPr>
        <w:t xml:space="preserve">. </w:t>
      </w:r>
      <w:r w:rsidRPr="5F6F5A58" w:rsidR="464F0243">
        <w:rPr>
          <w:rFonts w:ascii="Garamond" w:hAnsi="Garamond" w:cs="Arial"/>
        </w:rPr>
        <w:t xml:space="preserve">Improved spatial understanding </w:t>
      </w:r>
      <w:r w:rsidRPr="5F6F5A58" w:rsidR="6EDAEDDD">
        <w:rPr>
          <w:rFonts w:ascii="Garamond" w:hAnsi="Garamond" w:cs="Arial"/>
        </w:rPr>
        <w:t xml:space="preserve">of </w:t>
      </w:r>
      <w:r w:rsidRPr="5F6F5A58" w:rsidR="464F0243">
        <w:rPr>
          <w:rFonts w:ascii="Garamond" w:hAnsi="Garamond" w:cs="Arial"/>
        </w:rPr>
        <w:t>inland marsh migration</w:t>
      </w:r>
      <w:r w:rsidRPr="5F6F5A58" w:rsidR="014617C3">
        <w:rPr>
          <w:rFonts w:ascii="Garamond" w:hAnsi="Garamond" w:cs="Arial"/>
        </w:rPr>
        <w:t xml:space="preserve"> </w:t>
      </w:r>
      <w:r w:rsidRPr="53FD841F" w:rsidR="03730F80">
        <w:rPr>
          <w:rFonts w:ascii="Garamond" w:hAnsi="Garamond" w:cs="Arial"/>
        </w:rPr>
        <w:t>will assist the partner</w:t>
      </w:r>
      <w:r w:rsidRPr="53FD841F" w:rsidR="797C4700">
        <w:rPr>
          <w:rFonts w:ascii="Garamond" w:hAnsi="Garamond" w:cs="Arial"/>
        </w:rPr>
        <w:t xml:space="preserve"> </w:t>
      </w:r>
      <w:r w:rsidRPr="53FD841F" w:rsidR="77B26541">
        <w:rPr>
          <w:rFonts w:ascii="Garamond" w:hAnsi="Garamond" w:cs="Arial"/>
        </w:rPr>
        <w:t>in making</w:t>
      </w:r>
      <w:r w:rsidRPr="5F6F5A58" w:rsidR="797C4700">
        <w:rPr>
          <w:rFonts w:ascii="Garamond" w:hAnsi="Garamond" w:cs="Arial"/>
        </w:rPr>
        <w:t xml:space="preserve"> informed decisions </w:t>
      </w:r>
      <w:r w:rsidRPr="53FD841F" w:rsidR="098A13F8">
        <w:rPr>
          <w:rFonts w:ascii="Garamond" w:hAnsi="Garamond" w:cs="Arial"/>
        </w:rPr>
        <w:t>about</w:t>
      </w:r>
      <w:r w:rsidRPr="53FD841F" w:rsidR="797C4700">
        <w:rPr>
          <w:rFonts w:ascii="Garamond" w:hAnsi="Garamond" w:cs="Arial"/>
        </w:rPr>
        <w:t xml:space="preserve"> </w:t>
      </w:r>
      <w:r w:rsidRPr="53FD841F" w:rsidR="2044BB7E">
        <w:rPr>
          <w:rFonts w:ascii="Garamond" w:hAnsi="Garamond" w:cs="Arial"/>
        </w:rPr>
        <w:t>tidal marsh</w:t>
      </w:r>
      <w:r w:rsidRPr="5F6F5A58" w:rsidR="797C4700">
        <w:rPr>
          <w:rFonts w:ascii="Garamond" w:hAnsi="Garamond" w:cs="Arial"/>
        </w:rPr>
        <w:t xml:space="preserve"> management and </w:t>
      </w:r>
      <w:r w:rsidRPr="5F6F5A58" w:rsidR="7910C913">
        <w:rPr>
          <w:rFonts w:ascii="Garamond" w:hAnsi="Garamond" w:cs="Arial"/>
        </w:rPr>
        <w:t>conservation practices</w:t>
      </w:r>
      <w:r w:rsidRPr="53FD841F" w:rsidR="42C3FDE8">
        <w:rPr>
          <w:rFonts w:ascii="Garamond" w:hAnsi="Garamond" w:cs="Arial"/>
        </w:rPr>
        <w:t>.</w:t>
      </w:r>
      <w:r w:rsidRPr="53FD841F" w:rsidR="7910C913">
        <w:rPr>
          <w:rFonts w:ascii="Garamond" w:hAnsi="Garamond" w:cs="Arial"/>
        </w:rPr>
        <w:t xml:space="preserve"> The</w:t>
      </w:r>
      <w:r w:rsidRPr="5F6F5A58" w:rsidR="029EFC42">
        <w:rPr>
          <w:rFonts w:ascii="Garamond" w:hAnsi="Garamond" w:cs="Arial"/>
        </w:rPr>
        <w:t xml:space="preserve"> products </w:t>
      </w:r>
      <w:r w:rsidRPr="53FD841F" w:rsidR="443D4CB1">
        <w:rPr>
          <w:rFonts w:ascii="Garamond" w:hAnsi="Garamond" w:cs="Arial"/>
        </w:rPr>
        <w:t xml:space="preserve">produced in this project </w:t>
      </w:r>
      <w:r w:rsidRPr="53FD841F" w:rsidR="44938181">
        <w:rPr>
          <w:rFonts w:ascii="Garamond" w:hAnsi="Garamond" w:cs="Arial"/>
        </w:rPr>
        <w:t>focus on</w:t>
      </w:r>
      <w:r w:rsidRPr="5F6F5A58" w:rsidR="029EFC42">
        <w:rPr>
          <w:rFonts w:ascii="Garamond" w:hAnsi="Garamond" w:cs="Arial"/>
        </w:rPr>
        <w:t xml:space="preserve"> </w:t>
      </w:r>
      <w:r w:rsidRPr="5F6F5A58" w:rsidR="72141456">
        <w:rPr>
          <w:rFonts w:ascii="Garamond" w:hAnsi="Garamond" w:cs="Arial"/>
        </w:rPr>
        <w:t>p</w:t>
      </w:r>
      <w:r w:rsidRPr="5F6F5A58" w:rsidR="4C764A33">
        <w:rPr>
          <w:rFonts w:ascii="Garamond" w:hAnsi="Garamond" w:cs="Arial"/>
        </w:rPr>
        <w:t>rospective</w:t>
      </w:r>
      <w:r w:rsidRPr="5F6F5A58" w:rsidR="72141456">
        <w:rPr>
          <w:rFonts w:ascii="Garamond" w:hAnsi="Garamond" w:cs="Arial"/>
        </w:rPr>
        <w:t xml:space="preserve"> </w:t>
      </w:r>
      <w:r w:rsidRPr="5F6F5A58" w:rsidR="04A9DE9D">
        <w:rPr>
          <w:rFonts w:ascii="Garamond" w:hAnsi="Garamond" w:cs="Arial"/>
        </w:rPr>
        <w:t xml:space="preserve">land </w:t>
      </w:r>
      <w:r w:rsidRPr="5F6F5A58" w:rsidR="72141456">
        <w:rPr>
          <w:rFonts w:ascii="Garamond" w:hAnsi="Garamond" w:cs="Arial"/>
        </w:rPr>
        <w:t>acquisition</w:t>
      </w:r>
      <w:r w:rsidRPr="5F6F5A58" w:rsidR="06BF571E">
        <w:rPr>
          <w:rFonts w:ascii="Garamond" w:hAnsi="Garamond" w:cs="Arial"/>
        </w:rPr>
        <w:t xml:space="preserve"> and </w:t>
      </w:r>
      <w:r w:rsidRPr="5F6F5A58" w:rsidR="04A9DE9D">
        <w:rPr>
          <w:rFonts w:ascii="Garamond" w:hAnsi="Garamond" w:cs="Arial"/>
        </w:rPr>
        <w:t xml:space="preserve">marsh </w:t>
      </w:r>
      <w:r w:rsidRPr="5F6F5A58" w:rsidR="001C795C">
        <w:rPr>
          <w:rFonts w:ascii="Garamond" w:hAnsi="Garamond" w:cs="Arial"/>
        </w:rPr>
        <w:t>conservation</w:t>
      </w:r>
      <w:r w:rsidRPr="5F6F5A58" w:rsidDel="00C94CF9" w:rsidR="001C795C">
        <w:rPr>
          <w:rFonts w:ascii="Garamond" w:hAnsi="Garamond" w:cs="Arial"/>
        </w:rPr>
        <w:t xml:space="preserve"> and</w:t>
      </w:r>
      <w:r w:rsidRPr="5F6F5A58" w:rsidR="04A9DE9D">
        <w:rPr>
          <w:rFonts w:ascii="Garamond" w:hAnsi="Garamond" w:cs="Arial"/>
        </w:rPr>
        <w:t xml:space="preserve"> </w:t>
      </w:r>
      <w:r w:rsidRPr="5F6F5A58" w:rsidR="6CCF1036">
        <w:rPr>
          <w:rFonts w:ascii="Garamond" w:hAnsi="Garamond" w:cs="Arial"/>
        </w:rPr>
        <w:t xml:space="preserve">will </w:t>
      </w:r>
      <w:r w:rsidRPr="5F6F5A58" w:rsidR="04A9DE9D">
        <w:rPr>
          <w:rFonts w:ascii="Garamond" w:hAnsi="Garamond" w:cs="Arial"/>
        </w:rPr>
        <w:t xml:space="preserve">aid the partner in the </w:t>
      </w:r>
      <w:r w:rsidRPr="5F6F5A58" w:rsidR="15B7D48C">
        <w:rPr>
          <w:rFonts w:ascii="Garamond" w:hAnsi="Garamond" w:cs="Arial"/>
        </w:rPr>
        <w:t>application</w:t>
      </w:r>
      <w:r w:rsidRPr="5F6F5A58" w:rsidR="04A9DE9D">
        <w:rPr>
          <w:rFonts w:ascii="Garamond" w:hAnsi="Garamond" w:cs="Arial"/>
        </w:rPr>
        <w:t xml:space="preserve"> of novel methods to </w:t>
      </w:r>
      <w:r w:rsidRPr="5F6F5A58" w:rsidR="0D27D5B3">
        <w:rPr>
          <w:rFonts w:ascii="Garamond" w:hAnsi="Garamond" w:cs="Arial"/>
        </w:rPr>
        <w:t>support</w:t>
      </w:r>
      <w:r w:rsidRPr="5F6F5A58" w:rsidR="6B2251B2">
        <w:rPr>
          <w:rFonts w:ascii="Garamond" w:hAnsi="Garamond" w:cs="Arial"/>
        </w:rPr>
        <w:t xml:space="preserve"> productive </w:t>
      </w:r>
      <w:r w:rsidRPr="5F6F5A58" w:rsidR="77DF8978">
        <w:rPr>
          <w:rFonts w:ascii="Garamond" w:hAnsi="Garamond" w:cs="Arial"/>
        </w:rPr>
        <w:t>marsh migration</w:t>
      </w:r>
      <w:r w:rsidRPr="5F6F5A58" w:rsidR="74A1A952">
        <w:rPr>
          <w:rFonts w:ascii="Garamond" w:hAnsi="Garamond" w:cs="Arial"/>
        </w:rPr>
        <w:t xml:space="preserve">. </w:t>
      </w:r>
      <w:r w:rsidRPr="53FD841F" w:rsidR="5343E876">
        <w:rPr>
          <w:rFonts w:ascii="Garamond" w:hAnsi="Garamond" w:cs="Arial"/>
        </w:rPr>
        <w:t xml:space="preserve">Furthermore, the methodologies developed </w:t>
      </w:r>
      <w:r w:rsidRPr="53FD841F" w:rsidR="38E787FB">
        <w:rPr>
          <w:rFonts w:ascii="Garamond" w:hAnsi="Garamond" w:cs="Arial"/>
        </w:rPr>
        <w:t>by</w:t>
      </w:r>
      <w:r w:rsidRPr="53FD841F" w:rsidR="5343E876">
        <w:rPr>
          <w:rFonts w:ascii="Garamond" w:hAnsi="Garamond" w:cs="Arial"/>
        </w:rPr>
        <w:t xml:space="preserve"> </w:t>
      </w:r>
      <w:r w:rsidRPr="53FD841F" w:rsidR="38E787FB">
        <w:rPr>
          <w:rFonts w:ascii="Garamond" w:hAnsi="Garamond" w:cs="Arial"/>
        </w:rPr>
        <w:t xml:space="preserve">the team </w:t>
      </w:r>
      <w:r w:rsidRPr="53FD841F" w:rsidR="5343E876">
        <w:rPr>
          <w:rFonts w:ascii="Garamond" w:hAnsi="Garamond" w:cs="Arial"/>
        </w:rPr>
        <w:t>will enable the partner to use NASA Earth observations to monitor trends in tidal marsh area</w:t>
      </w:r>
      <w:r w:rsidR="002F1F9D">
        <w:rPr>
          <w:rFonts w:ascii="Garamond" w:hAnsi="Garamond" w:cs="Arial"/>
        </w:rPr>
        <w:t>s</w:t>
      </w:r>
      <w:r w:rsidRPr="53FD841F" w:rsidR="44BC5FCF">
        <w:rPr>
          <w:rFonts w:ascii="Garamond" w:hAnsi="Garamond" w:cs="Arial"/>
        </w:rPr>
        <w:t xml:space="preserve"> for use in future projects.</w:t>
      </w:r>
      <w:r w:rsidRPr="53FD841F" w:rsidR="74A1A952">
        <w:rPr>
          <w:rFonts w:ascii="Garamond" w:hAnsi="Garamond" w:cs="Arial"/>
        </w:rPr>
        <w:t xml:space="preserve"> </w:t>
      </w:r>
      <w:r w:rsidRPr="5F6F5A58" w:rsidR="74A1A952">
        <w:rPr>
          <w:rFonts w:ascii="Garamond" w:hAnsi="Garamond" w:cs="Arial"/>
        </w:rPr>
        <w:t xml:space="preserve">Map products </w:t>
      </w:r>
      <w:r w:rsidRPr="5F6F5A58" w:rsidR="23D4404B">
        <w:rPr>
          <w:rFonts w:ascii="Garamond" w:hAnsi="Garamond" w:cs="Arial"/>
        </w:rPr>
        <w:t xml:space="preserve">may also </w:t>
      </w:r>
      <w:r w:rsidRPr="5F6F5A58" w:rsidR="53F208EC">
        <w:rPr>
          <w:rFonts w:ascii="Garamond" w:hAnsi="Garamond" w:cs="Arial"/>
        </w:rPr>
        <w:t xml:space="preserve">be </w:t>
      </w:r>
      <w:r w:rsidRPr="5F6F5A58" w:rsidR="23D4404B">
        <w:rPr>
          <w:rFonts w:ascii="Garamond" w:hAnsi="Garamond" w:cs="Arial"/>
        </w:rPr>
        <w:t xml:space="preserve">used </w:t>
      </w:r>
      <w:r w:rsidRPr="5F6F5A58" w:rsidR="05F3ACE2">
        <w:rPr>
          <w:rFonts w:ascii="Garamond" w:hAnsi="Garamond" w:cs="Arial"/>
        </w:rPr>
        <w:t xml:space="preserve">by the partner </w:t>
      </w:r>
      <w:r w:rsidRPr="5F6F5A58" w:rsidR="23D4404B">
        <w:rPr>
          <w:rFonts w:ascii="Garamond" w:hAnsi="Garamond" w:cs="Arial"/>
        </w:rPr>
        <w:t xml:space="preserve">to communicate the importance of tidal marsh </w:t>
      </w:r>
      <w:r w:rsidRPr="53FD841F" w:rsidR="0F6C390E">
        <w:rPr>
          <w:rFonts w:ascii="Garamond" w:hAnsi="Garamond" w:cs="Arial"/>
        </w:rPr>
        <w:t>restor</w:t>
      </w:r>
      <w:r w:rsidRPr="53FD841F" w:rsidR="23D4404B">
        <w:rPr>
          <w:rFonts w:ascii="Garamond" w:hAnsi="Garamond" w:cs="Arial"/>
        </w:rPr>
        <w:t>ation</w:t>
      </w:r>
      <w:r w:rsidR="005B1D24">
        <w:rPr>
          <w:rFonts w:ascii="Garamond" w:hAnsi="Garamond" w:cs="Arial"/>
        </w:rPr>
        <w:t xml:space="preserve">, as well as </w:t>
      </w:r>
      <w:r w:rsidRPr="5F6F5A58" w:rsidR="23D4404B">
        <w:rPr>
          <w:rFonts w:ascii="Garamond" w:hAnsi="Garamond" w:cs="Arial"/>
        </w:rPr>
        <w:t xml:space="preserve">the value </w:t>
      </w:r>
      <w:r w:rsidRPr="5F6F5A58" w:rsidR="24E5FCA3">
        <w:rPr>
          <w:rFonts w:ascii="Garamond" w:hAnsi="Garamond" w:cs="Arial"/>
        </w:rPr>
        <w:t xml:space="preserve">of </w:t>
      </w:r>
      <w:r w:rsidRPr="5F6F5A58" w:rsidR="23D4404B">
        <w:rPr>
          <w:rFonts w:ascii="Garamond" w:hAnsi="Garamond" w:cs="Arial"/>
        </w:rPr>
        <w:t>land</w:t>
      </w:r>
      <w:r w:rsidRPr="5F6F5A58" w:rsidR="0D3346C5">
        <w:rPr>
          <w:rFonts w:ascii="Garamond" w:hAnsi="Garamond" w:cs="Arial"/>
        </w:rPr>
        <w:t xml:space="preserve"> </w:t>
      </w:r>
      <w:r w:rsidRPr="5F6F5A58" w:rsidR="23D4404B">
        <w:rPr>
          <w:rFonts w:ascii="Garamond" w:hAnsi="Garamond" w:cs="Arial"/>
        </w:rPr>
        <w:t>with suitable characteristics for transition into tidal marsh habitat</w:t>
      </w:r>
      <w:r w:rsidRPr="53FD841F" w:rsidR="45DDC3E3">
        <w:rPr>
          <w:rFonts w:ascii="Garamond" w:hAnsi="Garamond" w:cs="Arial"/>
        </w:rPr>
        <w:t>, with public and private stakeholders</w:t>
      </w:r>
      <w:r w:rsidRPr="5F6F5A58" w:rsidR="23D4404B">
        <w:rPr>
          <w:rFonts w:ascii="Garamond" w:hAnsi="Garamond" w:cs="Arial"/>
        </w:rPr>
        <w:t>.</w:t>
      </w:r>
    </w:p>
    <w:p w:rsidR="4447279F" w:rsidP="4447279F" w:rsidRDefault="4447279F" w14:paraId="50BF7C29" w14:textId="1F5498C1">
      <w:pPr>
        <w:rPr>
          <w:rFonts w:ascii="Garamond" w:hAnsi="Garamond" w:cs="Arial"/>
        </w:rPr>
      </w:pPr>
    </w:p>
    <w:p w:rsidR="00272CD9" w:rsidP="750AC62D" w:rsidRDefault="00272CD9" w14:paraId="5AEF93DC" w14:textId="7EE325C2">
      <w:pPr>
        <w:rPr>
          <w:rFonts w:ascii="Garamond" w:hAnsi="Garamond"/>
        </w:rPr>
      </w:pPr>
      <w:r w:rsidRPr="750AC62D">
        <w:rPr>
          <w:rFonts w:ascii="Garamond" w:hAnsi="Garamond"/>
          <w:b/>
          <w:bCs/>
        </w:rPr>
        <w:t>References</w:t>
      </w:r>
    </w:p>
    <w:p w:rsidR="750AC62D" w:rsidP="009412BF" w:rsidRDefault="001D1BD4" w14:paraId="2015E5E6" w14:textId="0540F4C8">
      <w:pPr>
        <w:pBdr>
          <w:top w:val="nil"/>
          <w:left w:val="nil"/>
          <w:bottom w:val="nil"/>
          <w:right w:val="nil"/>
          <w:between w:val="nil"/>
        </w:pBdr>
        <w:ind w:left="562" w:hanging="562"/>
        <w:rPr>
          <w:rFonts w:ascii="Garamond" w:hAnsi="Garamond" w:eastAsia="Garamond" w:cs="Garamond"/>
        </w:rPr>
      </w:pPr>
      <w:r w:rsidRPr="750AC62D">
        <w:rPr>
          <w:rFonts w:ascii="Garamond" w:hAnsi="Garamond" w:eastAsia="Garamond" w:cs="Garamond"/>
          <w:color w:val="000000" w:themeColor="text1"/>
        </w:rPr>
        <w:t>DNREC. (n</w:t>
      </w:r>
      <w:r w:rsidRPr="750AC62D" w:rsidR="4D690DE1">
        <w:rPr>
          <w:rFonts w:ascii="Garamond" w:hAnsi="Garamond" w:eastAsia="Garamond" w:cs="Garamond"/>
          <w:color w:val="000000" w:themeColor="text1"/>
        </w:rPr>
        <w:t>.</w:t>
      </w:r>
      <w:r w:rsidRPr="750AC62D">
        <w:rPr>
          <w:rFonts w:ascii="Garamond" w:hAnsi="Garamond" w:eastAsia="Garamond" w:cs="Garamond"/>
          <w:color w:val="000000" w:themeColor="text1"/>
        </w:rPr>
        <w:t>d</w:t>
      </w:r>
      <w:r w:rsidRPr="750AC62D" w:rsidR="4D690DE1">
        <w:rPr>
          <w:rFonts w:ascii="Garamond" w:hAnsi="Garamond" w:eastAsia="Garamond" w:cs="Garamond"/>
          <w:color w:val="000000" w:themeColor="text1"/>
        </w:rPr>
        <w:t>.</w:t>
      </w:r>
      <w:r w:rsidRPr="750AC62D">
        <w:rPr>
          <w:rFonts w:ascii="Garamond" w:hAnsi="Garamond" w:eastAsia="Garamond" w:cs="Garamond"/>
          <w:color w:val="000000" w:themeColor="text1"/>
        </w:rPr>
        <w:t xml:space="preserve">). Delaware Wetlands Fact Sheet. Retrieved 2021, from </w:t>
      </w:r>
      <w:r w:rsidRPr="009412BF" w:rsidR="001B401D">
        <w:rPr>
          <w:rFonts w:ascii="Garamond" w:hAnsi="Garamond" w:eastAsia="Garamond" w:cs="Garamond"/>
        </w:rPr>
        <w:t>http://www.dnrec.delaware.gov/Admin/DelawareWetlands/Documents/DE_Wetland_Fact_Sheet.pdf</w:t>
      </w:r>
    </w:p>
    <w:p w:rsidR="750AC62D" w:rsidP="00FC7487" w:rsidRDefault="0016793C" w14:paraId="1600231F" w14:textId="7DC581B4">
      <w:pPr>
        <w:pStyle w:val="NormalWeb"/>
        <w:rPr>
          <w:rFonts w:ascii="Garamond" w:hAnsi="Garamond"/>
          <w:sz w:val="22"/>
          <w:szCs w:val="22"/>
        </w:rPr>
      </w:pPr>
      <w:r w:rsidRPr="750AC62D">
        <w:rPr>
          <w:rFonts w:ascii="Garamond" w:hAnsi="Garamond"/>
          <w:sz w:val="22"/>
          <w:szCs w:val="22"/>
        </w:rPr>
        <w:t>DNREC. (n</w:t>
      </w:r>
      <w:r w:rsidRPr="750AC62D" w:rsidR="1EB5EB89">
        <w:rPr>
          <w:rFonts w:ascii="Garamond" w:hAnsi="Garamond"/>
          <w:sz w:val="22"/>
          <w:szCs w:val="22"/>
        </w:rPr>
        <w:t>.</w:t>
      </w:r>
      <w:r w:rsidRPr="750AC62D">
        <w:rPr>
          <w:rFonts w:ascii="Garamond" w:hAnsi="Garamond"/>
          <w:sz w:val="22"/>
          <w:szCs w:val="22"/>
        </w:rPr>
        <w:t>d</w:t>
      </w:r>
      <w:r w:rsidRPr="750AC62D" w:rsidR="1EB5EB89">
        <w:rPr>
          <w:rFonts w:ascii="Garamond" w:hAnsi="Garamond"/>
          <w:sz w:val="22"/>
          <w:szCs w:val="22"/>
        </w:rPr>
        <w:t>.</w:t>
      </w:r>
      <w:r w:rsidRPr="750AC62D">
        <w:rPr>
          <w:rFonts w:ascii="Garamond" w:hAnsi="Garamond"/>
          <w:sz w:val="22"/>
          <w:szCs w:val="22"/>
        </w:rPr>
        <w:t xml:space="preserve">). </w:t>
      </w:r>
      <w:r w:rsidRPr="750AC62D">
        <w:rPr>
          <w:rFonts w:ascii="Garamond" w:hAnsi="Garamond"/>
          <w:i/>
          <w:iCs/>
          <w:sz w:val="22"/>
          <w:szCs w:val="22"/>
        </w:rPr>
        <w:t>Topic: Wetlands</w:t>
      </w:r>
      <w:r w:rsidRPr="750AC62D">
        <w:rPr>
          <w:rFonts w:ascii="Garamond" w:hAnsi="Garamond"/>
          <w:sz w:val="22"/>
          <w:szCs w:val="22"/>
        </w:rPr>
        <w:t xml:space="preserve">. DNREC Alpha. https://dnrec.alpha.delaware.gov/wetlands/. </w:t>
      </w:r>
    </w:p>
    <w:p w:rsidR="17C764B8" w:rsidRDefault="17C764B8" w14:paraId="14E35517" w14:textId="486DE205">
      <w:r w:rsidRPr="7CD34F90">
        <w:rPr>
          <w:rFonts w:ascii="Garamond" w:hAnsi="Garamond" w:eastAsia="Garamond" w:cs="Garamond"/>
        </w:rPr>
        <w:t xml:space="preserve">Rogerson, A., Howard, A., &amp; Jacobs, A. (2009). </w:t>
      </w:r>
      <w:r w:rsidRPr="7CD34F90">
        <w:rPr>
          <w:rFonts w:ascii="Garamond" w:hAnsi="Garamond" w:eastAsia="Garamond" w:cs="Garamond"/>
          <w:i/>
          <w:iCs/>
        </w:rPr>
        <w:t xml:space="preserve">Wetlands Condition of the Inland Bays Watershed Volume 2: Tidal </w:t>
      </w:r>
      <w:r>
        <w:tab/>
      </w:r>
      <w:r w:rsidRPr="7CD34F90">
        <w:rPr>
          <w:rFonts w:ascii="Garamond" w:hAnsi="Garamond" w:eastAsia="Garamond" w:cs="Garamond"/>
          <w:i/>
          <w:iCs/>
        </w:rPr>
        <w:t>Wetlands</w:t>
      </w:r>
      <w:r w:rsidRPr="7CD34F90">
        <w:rPr>
          <w:rFonts w:ascii="Garamond" w:hAnsi="Garamond" w:eastAsia="Garamond" w:cs="Garamond"/>
        </w:rPr>
        <w:t xml:space="preserve"> (p. 50). Delaware Department of Natural Resources and Environmental Control, Water </w:t>
      </w:r>
      <w:r>
        <w:tab/>
      </w:r>
      <w:r w:rsidRPr="7CD34F90">
        <w:rPr>
          <w:rFonts w:ascii="Garamond" w:hAnsi="Garamond" w:eastAsia="Garamond" w:cs="Garamond"/>
        </w:rPr>
        <w:t>Resources Division/Watershed Assessment Section.</w:t>
      </w:r>
    </w:p>
    <w:p w:rsidR="00C94CF9" w:rsidP="7CD34F90" w:rsidRDefault="17C764B8" w14:paraId="08697B87" w14:textId="751CA3D1">
      <w:pPr>
        <w:ind w:firstLine="720"/>
        <w:rPr>
          <w:rFonts w:ascii="Garamond" w:hAnsi="Garamond" w:eastAsia="Garamond" w:cs="Garamond"/>
        </w:rPr>
      </w:pPr>
      <w:r w:rsidRPr="7CD34F90">
        <w:rPr>
          <w:rFonts w:ascii="Garamond" w:hAnsi="Garamond" w:eastAsia="Garamond" w:cs="Garamond"/>
        </w:rPr>
        <w:t>https://documents.dnrec.delaware.gov/Admin/DelawareWetlands/Documents/Inland%20Bays%2</w:t>
      </w:r>
      <w:r>
        <w:tab/>
      </w:r>
      <w:r w:rsidRPr="7CD34F90">
        <w:rPr>
          <w:rFonts w:ascii="Garamond" w:hAnsi="Garamond" w:eastAsia="Garamond" w:cs="Garamond"/>
        </w:rPr>
        <w:t>0Report%20Vol%202%20final.pdf</w:t>
      </w:r>
    </w:p>
    <w:p w:rsidR="3492451B" w:rsidRDefault="3492451B" w14:paraId="59E6C04F" w14:textId="732E20C1">
      <w:r w:rsidRPr="7CD34F90">
        <w:rPr>
          <w:rFonts w:ascii="Garamond" w:hAnsi="Garamond" w:eastAsia="Garamond" w:cs="Garamond"/>
        </w:rPr>
        <w:t xml:space="preserve">Tiner, R. W., Biddle, M. A., Jacobs, A. D., Rogerson, A. B., &amp; McGuckin, K. G. (2011). </w:t>
      </w:r>
      <w:r w:rsidRPr="7CD34F90">
        <w:rPr>
          <w:rFonts w:ascii="Garamond" w:hAnsi="Garamond" w:eastAsia="Garamond" w:cs="Garamond"/>
          <w:i/>
          <w:iCs/>
        </w:rPr>
        <w:t xml:space="preserve">Delaware Wetlands: </w:t>
      </w:r>
      <w:r>
        <w:tab/>
      </w:r>
      <w:r w:rsidRPr="7CD34F90">
        <w:rPr>
          <w:rFonts w:ascii="Garamond" w:hAnsi="Garamond" w:eastAsia="Garamond" w:cs="Garamond"/>
          <w:i/>
          <w:iCs/>
        </w:rPr>
        <w:t>Status and Changes from 1992 to 2007</w:t>
      </w:r>
      <w:r w:rsidRPr="7CD34F90">
        <w:rPr>
          <w:rFonts w:ascii="Garamond" w:hAnsi="Garamond" w:eastAsia="Garamond" w:cs="Garamond"/>
        </w:rPr>
        <w:t xml:space="preserve"> (p. 35) Cooperative National Wetlands Inventory Publication. </w:t>
      </w:r>
      <w:r>
        <w:tab/>
      </w:r>
      <w:r w:rsidRPr="7CD34F90">
        <w:rPr>
          <w:rFonts w:ascii="Garamond" w:hAnsi="Garamond" w:eastAsia="Garamond" w:cs="Garamond"/>
        </w:rPr>
        <w:t>U.S. Fish and Wildlife Service and the Delaware Department of Natural Resources and</w:t>
      </w:r>
    </w:p>
    <w:p w:rsidR="3492451B" w:rsidP="7CD34F90" w:rsidRDefault="3492451B" w14:paraId="4D3D62FD" w14:textId="4A2F3DEC">
      <w:pPr>
        <w:ind w:firstLine="720"/>
      </w:pPr>
      <w:r w:rsidRPr="7CD34F90">
        <w:rPr>
          <w:rFonts w:ascii="Garamond" w:hAnsi="Garamond" w:eastAsia="Garamond" w:cs="Garamond"/>
        </w:rPr>
        <w:t>Environmental Control.</w:t>
      </w:r>
    </w:p>
    <w:p w:rsidRPr="00CE4561" w:rsidR="007B6EF9" w:rsidP="1CBEC313" w:rsidRDefault="3492451B" w14:paraId="5C086D37" w14:textId="710BE2DF">
      <w:pPr>
        <w:ind w:firstLine="720"/>
      </w:pPr>
      <w:r w:rsidRPr="1CBEC313">
        <w:rPr>
          <w:rFonts w:ascii="Garamond" w:hAnsi="Garamond" w:eastAsia="Garamond" w:cs="Garamond"/>
        </w:rPr>
        <w:t>https://documents.dnrec.delaware.gov/Admin/DelawareWetlands/Documents/Delaware%20Wetla</w:t>
      </w:r>
      <w:r w:rsidR="007B6EF9">
        <w:tab/>
      </w:r>
      <w:r w:rsidRPr="1CBEC313">
        <w:rPr>
          <w:rFonts w:ascii="Garamond" w:hAnsi="Garamond" w:eastAsia="Garamond" w:cs="Garamond"/>
        </w:rPr>
        <w:t>nds%20Status%20and%20Changes%20from%201992%20to%202007%20FINAL2012.pdf</w:t>
      </w:r>
    </w:p>
    <w:sectPr w:rsidRPr="00CE4561" w:rsidR="007B6EF9" w:rsidSect="006958CB">
      <w:headerReference w:type="default" r:id="rId11"/>
      <w:footerReference w:type="even" r:id="rId12"/>
      <w:footerReference w:type="default" r:id="rId13"/>
      <w:headerReference w:type="first" r:id="rId14"/>
      <w:footerReference w:type="first" r:id="rId15"/>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6F72" w:rsidP="00DB5E53" w:rsidRDefault="00066F72" w14:paraId="50999A1E" w14:textId="77777777">
      <w:r>
        <w:separator/>
      </w:r>
    </w:p>
  </w:endnote>
  <w:endnote w:type="continuationSeparator" w:id="0">
    <w:p w:rsidR="00066F72" w:rsidP="00DB5E53" w:rsidRDefault="00066F72" w14:paraId="1A89D28C" w14:textId="77777777">
      <w:r>
        <w:continuationSeparator/>
      </w:r>
    </w:p>
  </w:endnote>
  <w:endnote w:type="continuationNotice" w:id="1">
    <w:p w:rsidR="00066F72" w:rsidRDefault="00066F72" w14:paraId="3D97485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altName w:val="Cambria"/>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6775813"/>
      <w:docPartObj>
        <w:docPartGallery w:val="Page Numbers (Bottom of Page)"/>
        <w:docPartUnique/>
      </w:docPartObj>
    </w:sdtPr>
    <w:sdtEndPr>
      <w:rPr>
        <w:rStyle w:val="PageNumber"/>
      </w:rPr>
    </w:sdtEndPr>
    <w:sdtContent>
      <w:p w:rsidR="006958CB" w:rsidP="008E547B"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8E547B"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6F72" w:rsidP="00DB5E53" w:rsidRDefault="00066F72" w14:paraId="26B1C0ED" w14:textId="77777777">
      <w:r>
        <w:separator/>
      </w:r>
    </w:p>
  </w:footnote>
  <w:footnote w:type="continuationSeparator" w:id="0">
    <w:p w:rsidR="00066F72" w:rsidP="00DB5E53" w:rsidRDefault="00066F72" w14:paraId="02CCB54C" w14:textId="77777777">
      <w:r>
        <w:continuationSeparator/>
      </w:r>
    </w:p>
  </w:footnote>
  <w:footnote w:type="continuationNotice" w:id="1">
    <w:p w:rsidR="00066F72" w:rsidRDefault="00066F72" w14:paraId="680279B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00C07A1A" w:rsidRDefault="00FA4962" w14:paraId="686A3C84" w14:textId="681C147F">
    <w:pPr>
      <w:jc w:val="right"/>
      <w:rPr>
        <w:rFonts w:ascii="Garamond" w:hAnsi="Garamond"/>
        <w:b/>
        <w:sz w:val="24"/>
        <w:szCs w:val="24"/>
      </w:rPr>
    </w:pPr>
    <w:r>
      <w:rPr>
        <w:rFonts w:ascii="Garamond" w:hAnsi="Garamond"/>
        <w:b/>
        <w:sz w:val="24"/>
        <w:szCs w:val="24"/>
      </w:rPr>
      <w:t>Alabama - Marshall</w:t>
    </w:r>
  </w:p>
  <w:p w:rsidRPr="004077CB" w:rsidR="00C07A1A" w:rsidP="00C07A1A" w:rsidRDefault="750AC62D" w14:paraId="4EA08BFD" w14:textId="77777777">
    <w:pPr>
      <w:pStyle w:val="Header"/>
      <w:jc w:val="right"/>
      <w:rPr>
        <w:rFonts w:ascii="Garamond" w:hAnsi="Garamond"/>
        <w:b/>
        <w:sz w:val="24"/>
        <w:szCs w:val="24"/>
      </w:rPr>
    </w:pPr>
    <w:r>
      <w:rPr>
        <w:noProof/>
      </w:rPr>
      <w:drawing>
        <wp:inline distT="0" distB="0" distL="0" distR="0" wp14:anchorId="7D275232" wp14:editId="08723D8B">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0821F1D" w:rsidRDefault="00771055" w14:paraId="19751DC8" w14:textId="33944625">
    <w:pPr>
      <w:pStyle w:val="Header"/>
      <w:jc w:val="right"/>
      <w:rPr>
        <w:rFonts w:ascii="Garamond" w:hAnsi="Garamond"/>
        <w:i/>
        <w:sz w:val="24"/>
        <w:szCs w:val="24"/>
      </w:rPr>
    </w:pPr>
    <w:r>
      <w:rPr>
        <w:rFonts w:ascii="Garamond" w:hAnsi="Garamond"/>
        <w:i/>
        <w:sz w:val="24"/>
        <w:szCs w:val="24"/>
      </w:rPr>
      <w:t>Summer 2021</w:t>
    </w:r>
    <w:r w:rsidR="00D71ABF">
      <w:rPr>
        <w:rFonts w:ascii="Garamond" w:hAnsi="Garamond"/>
        <w:i/>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EBF5851"/>
    <w:multiLevelType w:val="hybridMultilevel"/>
    <w:tmpl w:val="FFFFFFFF"/>
    <w:lvl w:ilvl="0" w:tplc="DBACF81A">
      <w:start w:val="1"/>
      <w:numFmt w:val="bullet"/>
      <w:lvlText w:val=""/>
      <w:lvlJc w:val="left"/>
      <w:pPr>
        <w:ind w:left="720" w:hanging="360"/>
      </w:pPr>
      <w:rPr>
        <w:rFonts w:hint="default" w:ascii="Symbol" w:hAnsi="Symbol"/>
      </w:rPr>
    </w:lvl>
    <w:lvl w:ilvl="1" w:tplc="892A9210">
      <w:start w:val="1"/>
      <w:numFmt w:val="bullet"/>
      <w:lvlText w:val="o"/>
      <w:lvlJc w:val="left"/>
      <w:pPr>
        <w:ind w:left="1440" w:hanging="360"/>
      </w:pPr>
      <w:rPr>
        <w:rFonts w:hint="default" w:ascii="Courier New" w:hAnsi="Courier New"/>
      </w:rPr>
    </w:lvl>
    <w:lvl w:ilvl="2" w:tplc="0414D762">
      <w:start w:val="1"/>
      <w:numFmt w:val="bullet"/>
      <w:lvlText w:val=""/>
      <w:lvlJc w:val="left"/>
      <w:pPr>
        <w:ind w:left="2160" w:hanging="360"/>
      </w:pPr>
      <w:rPr>
        <w:rFonts w:hint="default" w:ascii="Wingdings" w:hAnsi="Wingdings"/>
      </w:rPr>
    </w:lvl>
    <w:lvl w:ilvl="3" w:tplc="8956389E">
      <w:start w:val="1"/>
      <w:numFmt w:val="bullet"/>
      <w:lvlText w:val=""/>
      <w:lvlJc w:val="left"/>
      <w:pPr>
        <w:ind w:left="2880" w:hanging="360"/>
      </w:pPr>
      <w:rPr>
        <w:rFonts w:hint="default" w:ascii="Symbol" w:hAnsi="Symbol"/>
      </w:rPr>
    </w:lvl>
    <w:lvl w:ilvl="4" w:tplc="910CEDCA">
      <w:start w:val="1"/>
      <w:numFmt w:val="bullet"/>
      <w:lvlText w:val="o"/>
      <w:lvlJc w:val="left"/>
      <w:pPr>
        <w:ind w:left="3600" w:hanging="360"/>
      </w:pPr>
      <w:rPr>
        <w:rFonts w:hint="default" w:ascii="Courier New" w:hAnsi="Courier New"/>
      </w:rPr>
    </w:lvl>
    <w:lvl w:ilvl="5" w:tplc="EF8A1CCC">
      <w:start w:val="1"/>
      <w:numFmt w:val="bullet"/>
      <w:lvlText w:val=""/>
      <w:lvlJc w:val="left"/>
      <w:pPr>
        <w:ind w:left="4320" w:hanging="360"/>
      </w:pPr>
      <w:rPr>
        <w:rFonts w:hint="default" w:ascii="Wingdings" w:hAnsi="Wingdings"/>
      </w:rPr>
    </w:lvl>
    <w:lvl w:ilvl="6" w:tplc="05AE563A">
      <w:start w:val="1"/>
      <w:numFmt w:val="bullet"/>
      <w:lvlText w:val=""/>
      <w:lvlJc w:val="left"/>
      <w:pPr>
        <w:ind w:left="5040" w:hanging="360"/>
      </w:pPr>
      <w:rPr>
        <w:rFonts w:hint="default" w:ascii="Symbol" w:hAnsi="Symbol"/>
      </w:rPr>
    </w:lvl>
    <w:lvl w:ilvl="7" w:tplc="6D3E6328">
      <w:start w:val="1"/>
      <w:numFmt w:val="bullet"/>
      <w:lvlText w:val="o"/>
      <w:lvlJc w:val="left"/>
      <w:pPr>
        <w:ind w:left="5760" w:hanging="360"/>
      </w:pPr>
      <w:rPr>
        <w:rFonts w:hint="default" w:ascii="Courier New" w:hAnsi="Courier New"/>
      </w:rPr>
    </w:lvl>
    <w:lvl w:ilvl="8" w:tplc="515CA1EE">
      <w:start w:val="1"/>
      <w:numFmt w:val="bullet"/>
      <w:lvlText w:val=""/>
      <w:lvlJc w:val="left"/>
      <w:pPr>
        <w:ind w:left="6480" w:hanging="360"/>
      </w:pPr>
      <w:rPr>
        <w:rFonts w:hint="default" w:ascii="Wingdings" w:hAnsi="Wingdings"/>
      </w:rPr>
    </w:lvl>
  </w:abstractNum>
  <w:abstractNum w:abstractNumId="3"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0AE34CB"/>
    <w:multiLevelType w:val="hybridMultilevel"/>
    <w:tmpl w:val="74D22720"/>
    <w:lvl w:ilvl="0" w:tplc="310AB036">
      <w:start w:val="7"/>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4CD4CA7"/>
    <w:multiLevelType w:val="hybridMultilevel"/>
    <w:tmpl w:val="B4EE80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6B879AC"/>
    <w:multiLevelType w:val="hybridMultilevel"/>
    <w:tmpl w:val="2BDC1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83504"/>
    <w:multiLevelType w:val="hybridMultilevel"/>
    <w:tmpl w:val="85BAB4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95B6BE7"/>
    <w:multiLevelType w:val="hybridMultilevel"/>
    <w:tmpl w:val="7570DE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C5F36A5"/>
    <w:multiLevelType w:val="hybridMultilevel"/>
    <w:tmpl w:val="861C450C"/>
    <w:lvl w:ilvl="0" w:tplc="6DFCEC34">
      <w:start w:val="1"/>
      <w:numFmt w:val="decimal"/>
      <w:lvlText w:val="%1)"/>
      <w:lvlJc w:val="left"/>
      <w:pPr>
        <w:ind w:left="360" w:hanging="360"/>
      </w:pPr>
      <w:rPr>
        <w:rFonts w:ascii="Century Gothic" w:hAnsi="Century Gothic" w:eastAsia="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num w:numId="1">
    <w:abstractNumId w:val="6"/>
  </w:num>
  <w:num w:numId="2">
    <w:abstractNumId w:val="1"/>
  </w:num>
  <w:num w:numId="3">
    <w:abstractNumId w:val="10"/>
  </w:num>
  <w:num w:numId="4">
    <w:abstractNumId w:val="4"/>
  </w:num>
  <w:num w:numId="5">
    <w:abstractNumId w:val="8"/>
  </w:num>
  <w:num w:numId="6">
    <w:abstractNumId w:val="7"/>
  </w:num>
  <w:num w:numId="7">
    <w:abstractNumId w:val="13"/>
  </w:num>
  <w:num w:numId="8">
    <w:abstractNumId w:val="14"/>
  </w:num>
  <w:num w:numId="9">
    <w:abstractNumId w:val="11"/>
  </w:num>
  <w:num w:numId="10">
    <w:abstractNumId w:val="3"/>
  </w:num>
  <w:num w:numId="11">
    <w:abstractNumId w:val="16"/>
  </w:num>
  <w:num w:numId="12">
    <w:abstractNumId w:val="17"/>
  </w:num>
  <w:num w:numId="13">
    <w:abstractNumId w:val="0"/>
  </w:num>
  <w:num w:numId="14">
    <w:abstractNumId w:val="5"/>
  </w:num>
  <w:num w:numId="15">
    <w:abstractNumId w:val="15"/>
  </w:num>
  <w:num w:numId="16">
    <w:abstractNumId w:val="12"/>
  </w:num>
  <w:num w:numId="17">
    <w:abstractNumId w:val="9"/>
  </w:num>
  <w:num w:numId="18">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DateAndTime/>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5NaADLG6pEtAAAA"/>
  </w:docVars>
  <w:rsids>
    <w:rsidRoot w:val="007B73F9"/>
    <w:rsid w:val="0000228E"/>
    <w:rsid w:val="000052A6"/>
    <w:rsid w:val="00011B87"/>
    <w:rsid w:val="00012256"/>
    <w:rsid w:val="0001261B"/>
    <w:rsid w:val="00014585"/>
    <w:rsid w:val="000146AD"/>
    <w:rsid w:val="00015C43"/>
    <w:rsid w:val="00020050"/>
    <w:rsid w:val="000221A5"/>
    <w:rsid w:val="000263DE"/>
    <w:rsid w:val="00031288"/>
    <w:rsid w:val="000319D3"/>
    <w:rsid w:val="00031A6C"/>
    <w:rsid w:val="00033786"/>
    <w:rsid w:val="00034A3E"/>
    <w:rsid w:val="000403A2"/>
    <w:rsid w:val="000408C6"/>
    <w:rsid w:val="00043E37"/>
    <w:rsid w:val="000514DA"/>
    <w:rsid w:val="00051FA5"/>
    <w:rsid w:val="00057FD6"/>
    <w:rsid w:val="00060DAD"/>
    <w:rsid w:val="00063291"/>
    <w:rsid w:val="000632AA"/>
    <w:rsid w:val="00063719"/>
    <w:rsid w:val="00066F72"/>
    <w:rsid w:val="0007041B"/>
    <w:rsid w:val="0007082C"/>
    <w:rsid w:val="00073224"/>
    <w:rsid w:val="00075708"/>
    <w:rsid w:val="00080DBB"/>
    <w:rsid w:val="000813E3"/>
    <w:rsid w:val="00081F64"/>
    <w:rsid w:val="000829CD"/>
    <w:rsid w:val="00082DB4"/>
    <w:rsid w:val="0008443E"/>
    <w:rsid w:val="000865FE"/>
    <w:rsid w:val="00091B00"/>
    <w:rsid w:val="0009337C"/>
    <w:rsid w:val="00095D93"/>
    <w:rsid w:val="00096278"/>
    <w:rsid w:val="000A0FC4"/>
    <w:rsid w:val="000A156D"/>
    <w:rsid w:val="000A178B"/>
    <w:rsid w:val="000A3BB7"/>
    <w:rsid w:val="000B005A"/>
    <w:rsid w:val="000B03D6"/>
    <w:rsid w:val="000B2DFE"/>
    <w:rsid w:val="000B41B4"/>
    <w:rsid w:val="000B4942"/>
    <w:rsid w:val="000B5D46"/>
    <w:rsid w:val="000B6CB7"/>
    <w:rsid w:val="000B6F0C"/>
    <w:rsid w:val="000C19B8"/>
    <w:rsid w:val="000C7D92"/>
    <w:rsid w:val="000D242B"/>
    <w:rsid w:val="000D316E"/>
    <w:rsid w:val="000D4D5D"/>
    <w:rsid w:val="000D7963"/>
    <w:rsid w:val="000E12FA"/>
    <w:rsid w:val="000E2F1D"/>
    <w:rsid w:val="000E347B"/>
    <w:rsid w:val="000E3C1F"/>
    <w:rsid w:val="000E4025"/>
    <w:rsid w:val="000E45F7"/>
    <w:rsid w:val="000F28B5"/>
    <w:rsid w:val="000F3CA3"/>
    <w:rsid w:val="000F436F"/>
    <w:rsid w:val="000F487D"/>
    <w:rsid w:val="000F76DA"/>
    <w:rsid w:val="00101DE6"/>
    <w:rsid w:val="00105247"/>
    <w:rsid w:val="00106A62"/>
    <w:rsid w:val="00107706"/>
    <w:rsid w:val="00114983"/>
    <w:rsid w:val="00115A8C"/>
    <w:rsid w:val="0011681E"/>
    <w:rsid w:val="00117EB6"/>
    <w:rsid w:val="00123006"/>
    <w:rsid w:val="00123B69"/>
    <w:rsid w:val="00124B6A"/>
    <w:rsid w:val="00134C6A"/>
    <w:rsid w:val="00134F07"/>
    <w:rsid w:val="00141664"/>
    <w:rsid w:val="001420F8"/>
    <w:rsid w:val="00143A61"/>
    <w:rsid w:val="001470EA"/>
    <w:rsid w:val="001508E1"/>
    <w:rsid w:val="001538F2"/>
    <w:rsid w:val="00154F83"/>
    <w:rsid w:val="00156370"/>
    <w:rsid w:val="00160F3C"/>
    <w:rsid w:val="00162467"/>
    <w:rsid w:val="00163C20"/>
    <w:rsid w:val="00164AAB"/>
    <w:rsid w:val="00165D72"/>
    <w:rsid w:val="001669CF"/>
    <w:rsid w:val="00166CC1"/>
    <w:rsid w:val="0016793C"/>
    <w:rsid w:val="00167977"/>
    <w:rsid w:val="001679FE"/>
    <w:rsid w:val="00170657"/>
    <w:rsid w:val="00171B07"/>
    <w:rsid w:val="00172850"/>
    <w:rsid w:val="0017772C"/>
    <w:rsid w:val="00182C10"/>
    <w:rsid w:val="001832A8"/>
    <w:rsid w:val="0018406F"/>
    <w:rsid w:val="00184652"/>
    <w:rsid w:val="0018513A"/>
    <w:rsid w:val="001923D3"/>
    <w:rsid w:val="001927E8"/>
    <w:rsid w:val="0019500B"/>
    <w:rsid w:val="001976DA"/>
    <w:rsid w:val="001A2CFA"/>
    <w:rsid w:val="001A2ECC"/>
    <w:rsid w:val="001A380C"/>
    <w:rsid w:val="001A3D66"/>
    <w:rsid w:val="001A44FF"/>
    <w:rsid w:val="001A590A"/>
    <w:rsid w:val="001A6143"/>
    <w:rsid w:val="001A628E"/>
    <w:rsid w:val="001B3A8D"/>
    <w:rsid w:val="001B401D"/>
    <w:rsid w:val="001B53BF"/>
    <w:rsid w:val="001B6766"/>
    <w:rsid w:val="001B6DD3"/>
    <w:rsid w:val="001C07EC"/>
    <w:rsid w:val="001C3F61"/>
    <w:rsid w:val="001C795C"/>
    <w:rsid w:val="001C7A4A"/>
    <w:rsid w:val="001D0E86"/>
    <w:rsid w:val="001D177F"/>
    <w:rsid w:val="001D1B19"/>
    <w:rsid w:val="001D1BD4"/>
    <w:rsid w:val="001D1FAA"/>
    <w:rsid w:val="001D2871"/>
    <w:rsid w:val="001D49D1"/>
    <w:rsid w:val="001D559E"/>
    <w:rsid w:val="001D6953"/>
    <w:rsid w:val="001E250A"/>
    <w:rsid w:val="001E46F9"/>
    <w:rsid w:val="001E6060"/>
    <w:rsid w:val="001F1607"/>
    <w:rsid w:val="001F2AD1"/>
    <w:rsid w:val="001F35EC"/>
    <w:rsid w:val="002046C4"/>
    <w:rsid w:val="00205F99"/>
    <w:rsid w:val="00212710"/>
    <w:rsid w:val="00214A95"/>
    <w:rsid w:val="002162F9"/>
    <w:rsid w:val="002200A5"/>
    <w:rsid w:val="002202B0"/>
    <w:rsid w:val="00222582"/>
    <w:rsid w:val="00222DBC"/>
    <w:rsid w:val="0022612D"/>
    <w:rsid w:val="0022717A"/>
    <w:rsid w:val="00227218"/>
    <w:rsid w:val="0023192D"/>
    <w:rsid w:val="0023408F"/>
    <w:rsid w:val="00235C03"/>
    <w:rsid w:val="0024024B"/>
    <w:rsid w:val="00241415"/>
    <w:rsid w:val="00241CE8"/>
    <w:rsid w:val="00243084"/>
    <w:rsid w:val="00244E4A"/>
    <w:rsid w:val="00245458"/>
    <w:rsid w:val="00250447"/>
    <w:rsid w:val="00252801"/>
    <w:rsid w:val="00255D9D"/>
    <w:rsid w:val="00256107"/>
    <w:rsid w:val="002570E5"/>
    <w:rsid w:val="00257B39"/>
    <w:rsid w:val="00260A51"/>
    <w:rsid w:val="002665F3"/>
    <w:rsid w:val="00270E07"/>
    <w:rsid w:val="00272CD9"/>
    <w:rsid w:val="00272EA3"/>
    <w:rsid w:val="00273BD3"/>
    <w:rsid w:val="002744DE"/>
    <w:rsid w:val="002762DA"/>
    <w:rsid w:val="00276572"/>
    <w:rsid w:val="00282B01"/>
    <w:rsid w:val="0028480F"/>
    <w:rsid w:val="00285042"/>
    <w:rsid w:val="00285081"/>
    <w:rsid w:val="00287E06"/>
    <w:rsid w:val="00290705"/>
    <w:rsid w:val="0029173C"/>
    <w:rsid w:val="00296415"/>
    <w:rsid w:val="00296B63"/>
    <w:rsid w:val="00296ECA"/>
    <w:rsid w:val="002A1A2B"/>
    <w:rsid w:val="002A2BC8"/>
    <w:rsid w:val="002A36E2"/>
    <w:rsid w:val="002A4233"/>
    <w:rsid w:val="002A508F"/>
    <w:rsid w:val="002A78A9"/>
    <w:rsid w:val="002B4E7C"/>
    <w:rsid w:val="002B5414"/>
    <w:rsid w:val="002B594A"/>
    <w:rsid w:val="002B6846"/>
    <w:rsid w:val="002B6EA0"/>
    <w:rsid w:val="002C1E8D"/>
    <w:rsid w:val="002C501D"/>
    <w:rsid w:val="002C7E6C"/>
    <w:rsid w:val="002D050E"/>
    <w:rsid w:val="002D1BC8"/>
    <w:rsid w:val="002D237A"/>
    <w:rsid w:val="002D4457"/>
    <w:rsid w:val="002D4748"/>
    <w:rsid w:val="002D6CAD"/>
    <w:rsid w:val="002E183F"/>
    <w:rsid w:val="002E2D9E"/>
    <w:rsid w:val="002E33FA"/>
    <w:rsid w:val="002E3972"/>
    <w:rsid w:val="002E4B9B"/>
    <w:rsid w:val="002F146B"/>
    <w:rsid w:val="002F1F9D"/>
    <w:rsid w:val="002F241D"/>
    <w:rsid w:val="002F4FD6"/>
    <w:rsid w:val="002F704C"/>
    <w:rsid w:val="00302E59"/>
    <w:rsid w:val="00303D3B"/>
    <w:rsid w:val="0031243A"/>
    <w:rsid w:val="00312703"/>
    <w:rsid w:val="00314D41"/>
    <w:rsid w:val="003229F7"/>
    <w:rsid w:val="003260D7"/>
    <w:rsid w:val="003263F1"/>
    <w:rsid w:val="00326E3F"/>
    <w:rsid w:val="0032AE28"/>
    <w:rsid w:val="003328E6"/>
    <w:rsid w:val="003347A7"/>
    <w:rsid w:val="00334B0C"/>
    <w:rsid w:val="003370E9"/>
    <w:rsid w:val="00340E8A"/>
    <w:rsid w:val="003433D5"/>
    <w:rsid w:val="00344088"/>
    <w:rsid w:val="00344FBB"/>
    <w:rsid w:val="00345DCA"/>
    <w:rsid w:val="00347670"/>
    <w:rsid w:val="003512B1"/>
    <w:rsid w:val="00353F4B"/>
    <w:rsid w:val="003560E7"/>
    <w:rsid w:val="003562CA"/>
    <w:rsid w:val="00356830"/>
    <w:rsid w:val="003600A5"/>
    <w:rsid w:val="00362915"/>
    <w:rsid w:val="00364692"/>
    <w:rsid w:val="00365E79"/>
    <w:rsid w:val="00372F97"/>
    <w:rsid w:val="00375CD9"/>
    <w:rsid w:val="003765D0"/>
    <w:rsid w:val="00377ADF"/>
    <w:rsid w:val="003839A3"/>
    <w:rsid w:val="00384B24"/>
    <w:rsid w:val="00394D2B"/>
    <w:rsid w:val="003A272B"/>
    <w:rsid w:val="003A29E0"/>
    <w:rsid w:val="003A4CF3"/>
    <w:rsid w:val="003A6AE7"/>
    <w:rsid w:val="003B120F"/>
    <w:rsid w:val="003B46FD"/>
    <w:rsid w:val="003B54D0"/>
    <w:rsid w:val="003B653A"/>
    <w:rsid w:val="003C0145"/>
    <w:rsid w:val="003C14D7"/>
    <w:rsid w:val="003C28CD"/>
    <w:rsid w:val="003C2EC8"/>
    <w:rsid w:val="003C6186"/>
    <w:rsid w:val="003C768D"/>
    <w:rsid w:val="003D16FC"/>
    <w:rsid w:val="003D2EDF"/>
    <w:rsid w:val="003D3FBE"/>
    <w:rsid w:val="003D75DC"/>
    <w:rsid w:val="003D7DC8"/>
    <w:rsid w:val="003E1CFB"/>
    <w:rsid w:val="003E7959"/>
    <w:rsid w:val="003F272C"/>
    <w:rsid w:val="003F2A56"/>
    <w:rsid w:val="003F2B40"/>
    <w:rsid w:val="003F300F"/>
    <w:rsid w:val="003F6EB1"/>
    <w:rsid w:val="003F77A9"/>
    <w:rsid w:val="0040470F"/>
    <w:rsid w:val="004077CB"/>
    <w:rsid w:val="00412D5B"/>
    <w:rsid w:val="00413116"/>
    <w:rsid w:val="00414387"/>
    <w:rsid w:val="00414A27"/>
    <w:rsid w:val="0041686A"/>
    <w:rsid w:val="004174EF"/>
    <w:rsid w:val="004203B0"/>
    <w:rsid w:val="004203FF"/>
    <w:rsid w:val="00420881"/>
    <w:rsid w:val="004211FF"/>
    <w:rsid w:val="004228B2"/>
    <w:rsid w:val="00422B49"/>
    <w:rsid w:val="0043036E"/>
    <w:rsid w:val="00434704"/>
    <w:rsid w:val="00434CD8"/>
    <w:rsid w:val="00441C38"/>
    <w:rsid w:val="004439FC"/>
    <w:rsid w:val="00446FBA"/>
    <w:rsid w:val="00450B25"/>
    <w:rsid w:val="00452C13"/>
    <w:rsid w:val="00453F48"/>
    <w:rsid w:val="004542B3"/>
    <w:rsid w:val="00456495"/>
    <w:rsid w:val="00456AB3"/>
    <w:rsid w:val="00456F3E"/>
    <w:rsid w:val="00457BCB"/>
    <w:rsid w:val="00461AA0"/>
    <w:rsid w:val="00462A5E"/>
    <w:rsid w:val="00464489"/>
    <w:rsid w:val="00467737"/>
    <w:rsid w:val="00470FF6"/>
    <w:rsid w:val="0047289E"/>
    <w:rsid w:val="00474095"/>
    <w:rsid w:val="00476B26"/>
    <w:rsid w:val="00476EA1"/>
    <w:rsid w:val="00483455"/>
    <w:rsid w:val="0048655D"/>
    <w:rsid w:val="0049046C"/>
    <w:rsid w:val="00491A73"/>
    <w:rsid w:val="00494D0A"/>
    <w:rsid w:val="0049593F"/>
    <w:rsid w:val="004959C9"/>
    <w:rsid w:val="00496656"/>
    <w:rsid w:val="004A5255"/>
    <w:rsid w:val="004A5C98"/>
    <w:rsid w:val="004B13ED"/>
    <w:rsid w:val="004B203F"/>
    <w:rsid w:val="004B2697"/>
    <w:rsid w:val="004B304D"/>
    <w:rsid w:val="004B5B6F"/>
    <w:rsid w:val="004B73A6"/>
    <w:rsid w:val="004B77CD"/>
    <w:rsid w:val="004C0A16"/>
    <w:rsid w:val="004C27EC"/>
    <w:rsid w:val="004C5219"/>
    <w:rsid w:val="004C5DA9"/>
    <w:rsid w:val="004D2617"/>
    <w:rsid w:val="004D358F"/>
    <w:rsid w:val="004D5429"/>
    <w:rsid w:val="004D54B6"/>
    <w:rsid w:val="004D7DB2"/>
    <w:rsid w:val="004D7DC5"/>
    <w:rsid w:val="004E0522"/>
    <w:rsid w:val="004E334F"/>
    <w:rsid w:val="004E455B"/>
    <w:rsid w:val="004F0E49"/>
    <w:rsid w:val="004F1535"/>
    <w:rsid w:val="004F2C5B"/>
    <w:rsid w:val="004F2EC8"/>
    <w:rsid w:val="00501733"/>
    <w:rsid w:val="00503F5B"/>
    <w:rsid w:val="00505AF3"/>
    <w:rsid w:val="0050646B"/>
    <w:rsid w:val="005130EF"/>
    <w:rsid w:val="005131AD"/>
    <w:rsid w:val="00514394"/>
    <w:rsid w:val="005153FC"/>
    <w:rsid w:val="0052011C"/>
    <w:rsid w:val="00521036"/>
    <w:rsid w:val="0052290F"/>
    <w:rsid w:val="005260EC"/>
    <w:rsid w:val="00527489"/>
    <w:rsid w:val="00527C9A"/>
    <w:rsid w:val="005344D2"/>
    <w:rsid w:val="00542AAA"/>
    <w:rsid w:val="00542D7B"/>
    <w:rsid w:val="0055055C"/>
    <w:rsid w:val="00554735"/>
    <w:rsid w:val="005550C3"/>
    <w:rsid w:val="00556742"/>
    <w:rsid w:val="00564D66"/>
    <w:rsid w:val="00565EE1"/>
    <w:rsid w:val="005726BF"/>
    <w:rsid w:val="00573EBF"/>
    <w:rsid w:val="00575B10"/>
    <w:rsid w:val="00575E6E"/>
    <w:rsid w:val="00575F64"/>
    <w:rsid w:val="00576BDB"/>
    <w:rsid w:val="0058059B"/>
    <w:rsid w:val="0058116D"/>
    <w:rsid w:val="00582E20"/>
    <w:rsid w:val="00583971"/>
    <w:rsid w:val="005922FE"/>
    <w:rsid w:val="00594D0B"/>
    <w:rsid w:val="00595BFC"/>
    <w:rsid w:val="005A0D9B"/>
    <w:rsid w:val="005A7F1C"/>
    <w:rsid w:val="005B0589"/>
    <w:rsid w:val="005B1A74"/>
    <w:rsid w:val="005B1D24"/>
    <w:rsid w:val="005C5678"/>
    <w:rsid w:val="005C5954"/>
    <w:rsid w:val="005C6FC1"/>
    <w:rsid w:val="005D3F60"/>
    <w:rsid w:val="005D4602"/>
    <w:rsid w:val="005D5F26"/>
    <w:rsid w:val="005D68FD"/>
    <w:rsid w:val="005D7108"/>
    <w:rsid w:val="005D7A79"/>
    <w:rsid w:val="005E3D20"/>
    <w:rsid w:val="005E724C"/>
    <w:rsid w:val="005F000F"/>
    <w:rsid w:val="005F0244"/>
    <w:rsid w:val="005F06E5"/>
    <w:rsid w:val="005F0E80"/>
    <w:rsid w:val="005F1AA6"/>
    <w:rsid w:val="005F2050"/>
    <w:rsid w:val="005F35D4"/>
    <w:rsid w:val="005F5493"/>
    <w:rsid w:val="005F678C"/>
    <w:rsid w:val="006008C0"/>
    <w:rsid w:val="0060137E"/>
    <w:rsid w:val="00602463"/>
    <w:rsid w:val="00606FB0"/>
    <w:rsid w:val="00610B72"/>
    <w:rsid w:val="006110F2"/>
    <w:rsid w:val="0061CEAE"/>
    <w:rsid w:val="006204D6"/>
    <w:rsid w:val="00620F93"/>
    <w:rsid w:val="006226F7"/>
    <w:rsid w:val="00624391"/>
    <w:rsid w:val="00627E92"/>
    <w:rsid w:val="006314D2"/>
    <w:rsid w:val="00635891"/>
    <w:rsid w:val="0063594A"/>
    <w:rsid w:val="00636FAE"/>
    <w:rsid w:val="0064067B"/>
    <w:rsid w:val="006452A4"/>
    <w:rsid w:val="006456B3"/>
    <w:rsid w:val="00645D15"/>
    <w:rsid w:val="00647C6A"/>
    <w:rsid w:val="006515E3"/>
    <w:rsid w:val="006532A3"/>
    <w:rsid w:val="00661B73"/>
    <w:rsid w:val="0066221A"/>
    <w:rsid w:val="00662D8B"/>
    <w:rsid w:val="006645B1"/>
    <w:rsid w:val="006676BB"/>
    <w:rsid w:val="006676E5"/>
    <w:rsid w:val="00671D1F"/>
    <w:rsid w:val="006727B1"/>
    <w:rsid w:val="00673A48"/>
    <w:rsid w:val="00676C74"/>
    <w:rsid w:val="006804AC"/>
    <w:rsid w:val="00682623"/>
    <w:rsid w:val="0068321C"/>
    <w:rsid w:val="00687AA6"/>
    <w:rsid w:val="006958CB"/>
    <w:rsid w:val="00695D85"/>
    <w:rsid w:val="00697FE6"/>
    <w:rsid w:val="006A12BC"/>
    <w:rsid w:val="006A2A26"/>
    <w:rsid w:val="006A6F41"/>
    <w:rsid w:val="006B1475"/>
    <w:rsid w:val="006B31B0"/>
    <w:rsid w:val="006B39A8"/>
    <w:rsid w:val="006B3CD4"/>
    <w:rsid w:val="006B6440"/>
    <w:rsid w:val="006B7491"/>
    <w:rsid w:val="006C1D6C"/>
    <w:rsid w:val="006C33C4"/>
    <w:rsid w:val="006C34F1"/>
    <w:rsid w:val="006C4689"/>
    <w:rsid w:val="006C4B88"/>
    <w:rsid w:val="006C57F6"/>
    <w:rsid w:val="006C73C9"/>
    <w:rsid w:val="006D0A09"/>
    <w:rsid w:val="006D2346"/>
    <w:rsid w:val="006D6871"/>
    <w:rsid w:val="006E1920"/>
    <w:rsid w:val="006E1C6C"/>
    <w:rsid w:val="006E752B"/>
    <w:rsid w:val="006F181D"/>
    <w:rsid w:val="006F4615"/>
    <w:rsid w:val="007055E6"/>
    <w:rsid w:val="007059D2"/>
    <w:rsid w:val="007072BA"/>
    <w:rsid w:val="00707456"/>
    <w:rsid w:val="0071217A"/>
    <w:rsid w:val="00713BDB"/>
    <w:rsid w:val="007146ED"/>
    <w:rsid w:val="0071528B"/>
    <w:rsid w:val="0072184B"/>
    <w:rsid w:val="0072194F"/>
    <w:rsid w:val="007226AE"/>
    <w:rsid w:val="00733423"/>
    <w:rsid w:val="00735F70"/>
    <w:rsid w:val="007406DE"/>
    <w:rsid w:val="00741AAC"/>
    <w:rsid w:val="00742DB7"/>
    <w:rsid w:val="00744C1B"/>
    <w:rsid w:val="00746239"/>
    <w:rsid w:val="00752AC5"/>
    <w:rsid w:val="0075322A"/>
    <w:rsid w:val="00753E73"/>
    <w:rsid w:val="00757A1B"/>
    <w:rsid w:val="00760B99"/>
    <w:rsid w:val="00763FA3"/>
    <w:rsid w:val="00766888"/>
    <w:rsid w:val="00771055"/>
    <w:rsid w:val="007715BF"/>
    <w:rsid w:val="0077195B"/>
    <w:rsid w:val="00772E5C"/>
    <w:rsid w:val="00773F14"/>
    <w:rsid w:val="00775851"/>
    <w:rsid w:val="00782999"/>
    <w:rsid w:val="007836E0"/>
    <w:rsid w:val="00785277"/>
    <w:rsid w:val="007877E4"/>
    <w:rsid w:val="00790843"/>
    <w:rsid w:val="00792F71"/>
    <w:rsid w:val="007935E8"/>
    <w:rsid w:val="00793DDF"/>
    <w:rsid w:val="007A4F2A"/>
    <w:rsid w:val="007A7268"/>
    <w:rsid w:val="007B10BE"/>
    <w:rsid w:val="007B182B"/>
    <w:rsid w:val="007B4525"/>
    <w:rsid w:val="007B6AF2"/>
    <w:rsid w:val="007B6B59"/>
    <w:rsid w:val="007B6EF9"/>
    <w:rsid w:val="007B73F9"/>
    <w:rsid w:val="007C023A"/>
    <w:rsid w:val="007C08E6"/>
    <w:rsid w:val="007C1A05"/>
    <w:rsid w:val="007C2144"/>
    <w:rsid w:val="007C5E56"/>
    <w:rsid w:val="007C6686"/>
    <w:rsid w:val="007D3EE9"/>
    <w:rsid w:val="007D49B4"/>
    <w:rsid w:val="007D52A6"/>
    <w:rsid w:val="007E0764"/>
    <w:rsid w:val="007E112B"/>
    <w:rsid w:val="007E3387"/>
    <w:rsid w:val="007E6AB8"/>
    <w:rsid w:val="007F1DF7"/>
    <w:rsid w:val="007F21AB"/>
    <w:rsid w:val="0080287D"/>
    <w:rsid w:val="00802A7B"/>
    <w:rsid w:val="00804561"/>
    <w:rsid w:val="00805383"/>
    <w:rsid w:val="008060AF"/>
    <w:rsid w:val="00806DE6"/>
    <w:rsid w:val="00807B9A"/>
    <w:rsid w:val="00815B4E"/>
    <w:rsid w:val="008172B5"/>
    <w:rsid w:val="008219CD"/>
    <w:rsid w:val="00821F1D"/>
    <w:rsid w:val="00824176"/>
    <w:rsid w:val="008247A3"/>
    <w:rsid w:val="008265F7"/>
    <w:rsid w:val="0082674B"/>
    <w:rsid w:val="00826A80"/>
    <w:rsid w:val="0083123F"/>
    <w:rsid w:val="00833669"/>
    <w:rsid w:val="008337E3"/>
    <w:rsid w:val="00834235"/>
    <w:rsid w:val="0083466D"/>
    <w:rsid w:val="0083507B"/>
    <w:rsid w:val="00835960"/>
    <w:rsid w:val="00835C04"/>
    <w:rsid w:val="00837EAB"/>
    <w:rsid w:val="00840146"/>
    <w:rsid w:val="008403B8"/>
    <w:rsid w:val="008423A2"/>
    <w:rsid w:val="00842460"/>
    <w:rsid w:val="00850EB4"/>
    <w:rsid w:val="00851300"/>
    <w:rsid w:val="00853455"/>
    <w:rsid w:val="00860382"/>
    <w:rsid w:val="00862201"/>
    <w:rsid w:val="0086346B"/>
    <w:rsid w:val="00864061"/>
    <w:rsid w:val="00867C83"/>
    <w:rsid w:val="00875921"/>
    <w:rsid w:val="00876657"/>
    <w:rsid w:val="00877BA0"/>
    <w:rsid w:val="00884ADE"/>
    <w:rsid w:val="00884E04"/>
    <w:rsid w:val="00885AA4"/>
    <w:rsid w:val="00887259"/>
    <w:rsid w:val="00887749"/>
    <w:rsid w:val="00896AB4"/>
    <w:rsid w:val="00896CE3"/>
    <w:rsid w:val="00896D48"/>
    <w:rsid w:val="00897F8A"/>
    <w:rsid w:val="008A5888"/>
    <w:rsid w:val="008A5C33"/>
    <w:rsid w:val="008A5CA5"/>
    <w:rsid w:val="008A68BE"/>
    <w:rsid w:val="008B0878"/>
    <w:rsid w:val="008B3821"/>
    <w:rsid w:val="008B3F79"/>
    <w:rsid w:val="008C0674"/>
    <w:rsid w:val="008C14E3"/>
    <w:rsid w:val="008C1721"/>
    <w:rsid w:val="008C2536"/>
    <w:rsid w:val="008C2D13"/>
    <w:rsid w:val="008D00CB"/>
    <w:rsid w:val="008D359D"/>
    <w:rsid w:val="008D3748"/>
    <w:rsid w:val="008D41B1"/>
    <w:rsid w:val="008D504D"/>
    <w:rsid w:val="008D79C4"/>
    <w:rsid w:val="008E1BDE"/>
    <w:rsid w:val="008E29C2"/>
    <w:rsid w:val="008E40C6"/>
    <w:rsid w:val="008E547B"/>
    <w:rsid w:val="008E5B6B"/>
    <w:rsid w:val="008F0796"/>
    <w:rsid w:val="008F2A72"/>
    <w:rsid w:val="008F2B53"/>
    <w:rsid w:val="008F3860"/>
    <w:rsid w:val="008F797C"/>
    <w:rsid w:val="00902A0F"/>
    <w:rsid w:val="00903382"/>
    <w:rsid w:val="00903EF2"/>
    <w:rsid w:val="00907411"/>
    <w:rsid w:val="0091600D"/>
    <w:rsid w:val="00916099"/>
    <w:rsid w:val="009160AF"/>
    <w:rsid w:val="00916E4A"/>
    <w:rsid w:val="009212D4"/>
    <w:rsid w:val="00927879"/>
    <w:rsid w:val="00931B35"/>
    <w:rsid w:val="009320A8"/>
    <w:rsid w:val="009346E1"/>
    <w:rsid w:val="00934706"/>
    <w:rsid w:val="00935E4F"/>
    <w:rsid w:val="00937ED2"/>
    <w:rsid w:val="009412BF"/>
    <w:rsid w:val="00941956"/>
    <w:rsid w:val="009444A0"/>
    <w:rsid w:val="0094514E"/>
    <w:rsid w:val="00945E69"/>
    <w:rsid w:val="009479E5"/>
    <w:rsid w:val="0095040B"/>
    <w:rsid w:val="009555AF"/>
    <w:rsid w:val="00955F0E"/>
    <w:rsid w:val="00957191"/>
    <w:rsid w:val="00957289"/>
    <w:rsid w:val="00960916"/>
    <w:rsid w:val="009619C0"/>
    <w:rsid w:val="009745EA"/>
    <w:rsid w:val="00974666"/>
    <w:rsid w:val="00974F63"/>
    <w:rsid w:val="00975246"/>
    <w:rsid w:val="009774A6"/>
    <w:rsid w:val="00977932"/>
    <w:rsid w:val="00977FA3"/>
    <w:rsid w:val="009812BB"/>
    <w:rsid w:val="009817FF"/>
    <w:rsid w:val="00991EA3"/>
    <w:rsid w:val="009936F9"/>
    <w:rsid w:val="00997B0E"/>
    <w:rsid w:val="009A09FD"/>
    <w:rsid w:val="009A377A"/>
    <w:rsid w:val="009A492A"/>
    <w:rsid w:val="009A51C1"/>
    <w:rsid w:val="009A6AC3"/>
    <w:rsid w:val="009A7B55"/>
    <w:rsid w:val="009B08C3"/>
    <w:rsid w:val="009B23DA"/>
    <w:rsid w:val="009B6083"/>
    <w:rsid w:val="009B7A24"/>
    <w:rsid w:val="009C1015"/>
    <w:rsid w:val="009C2087"/>
    <w:rsid w:val="009C28A1"/>
    <w:rsid w:val="009C2E49"/>
    <w:rsid w:val="009C3BDF"/>
    <w:rsid w:val="009D1BD1"/>
    <w:rsid w:val="009D5239"/>
    <w:rsid w:val="009D5E0A"/>
    <w:rsid w:val="009D6B61"/>
    <w:rsid w:val="009D7235"/>
    <w:rsid w:val="009E10B0"/>
    <w:rsid w:val="009E1788"/>
    <w:rsid w:val="009E18FB"/>
    <w:rsid w:val="009E4949"/>
    <w:rsid w:val="009E4CFF"/>
    <w:rsid w:val="009F0270"/>
    <w:rsid w:val="009F3012"/>
    <w:rsid w:val="009F3269"/>
    <w:rsid w:val="009F65B3"/>
    <w:rsid w:val="009F67B5"/>
    <w:rsid w:val="009F6FF5"/>
    <w:rsid w:val="009F7FF2"/>
    <w:rsid w:val="00A00D99"/>
    <w:rsid w:val="00A0319C"/>
    <w:rsid w:val="00A04158"/>
    <w:rsid w:val="00A066EB"/>
    <w:rsid w:val="00A07C1D"/>
    <w:rsid w:val="00A112A1"/>
    <w:rsid w:val="00A128D9"/>
    <w:rsid w:val="00A13AB8"/>
    <w:rsid w:val="00A145A5"/>
    <w:rsid w:val="00A25849"/>
    <w:rsid w:val="00A31E1E"/>
    <w:rsid w:val="00A4473F"/>
    <w:rsid w:val="00A44D25"/>
    <w:rsid w:val="00A44DD0"/>
    <w:rsid w:val="00A45085"/>
    <w:rsid w:val="00A46AC0"/>
    <w:rsid w:val="00A46F34"/>
    <w:rsid w:val="00A502A8"/>
    <w:rsid w:val="00A50401"/>
    <w:rsid w:val="00A50AB8"/>
    <w:rsid w:val="00A50CFE"/>
    <w:rsid w:val="00A540C3"/>
    <w:rsid w:val="00A54475"/>
    <w:rsid w:val="00A5463B"/>
    <w:rsid w:val="00A54A12"/>
    <w:rsid w:val="00A55F2C"/>
    <w:rsid w:val="00A60645"/>
    <w:rsid w:val="00A61C0C"/>
    <w:rsid w:val="00A638E6"/>
    <w:rsid w:val="00A63DA8"/>
    <w:rsid w:val="00A646ED"/>
    <w:rsid w:val="00A64B95"/>
    <w:rsid w:val="00A70C0E"/>
    <w:rsid w:val="00A74DA1"/>
    <w:rsid w:val="00A76FFC"/>
    <w:rsid w:val="00A77033"/>
    <w:rsid w:val="00A80A92"/>
    <w:rsid w:val="00A8257F"/>
    <w:rsid w:val="00A83378"/>
    <w:rsid w:val="00A83D36"/>
    <w:rsid w:val="00A85579"/>
    <w:rsid w:val="00A85C04"/>
    <w:rsid w:val="00A877F1"/>
    <w:rsid w:val="00A87C4A"/>
    <w:rsid w:val="00A92E0D"/>
    <w:rsid w:val="00A945FF"/>
    <w:rsid w:val="00A975AC"/>
    <w:rsid w:val="00AA31EF"/>
    <w:rsid w:val="00AA7CD3"/>
    <w:rsid w:val="00AB070B"/>
    <w:rsid w:val="00AB079A"/>
    <w:rsid w:val="00AB21E0"/>
    <w:rsid w:val="00AB2804"/>
    <w:rsid w:val="00AB436C"/>
    <w:rsid w:val="00AB66DD"/>
    <w:rsid w:val="00AB6F98"/>
    <w:rsid w:val="00AB7886"/>
    <w:rsid w:val="00AC0052"/>
    <w:rsid w:val="00AC357C"/>
    <w:rsid w:val="00AC5255"/>
    <w:rsid w:val="00AD091B"/>
    <w:rsid w:val="00AD4617"/>
    <w:rsid w:val="00AE2726"/>
    <w:rsid w:val="00AE456A"/>
    <w:rsid w:val="00AE45AA"/>
    <w:rsid w:val="00AE46F5"/>
    <w:rsid w:val="00AF0875"/>
    <w:rsid w:val="00AF4A6C"/>
    <w:rsid w:val="00AF5A79"/>
    <w:rsid w:val="00AF5F9E"/>
    <w:rsid w:val="00B00376"/>
    <w:rsid w:val="00B03DBA"/>
    <w:rsid w:val="00B04F83"/>
    <w:rsid w:val="00B050E0"/>
    <w:rsid w:val="00B13825"/>
    <w:rsid w:val="00B1431F"/>
    <w:rsid w:val="00B1484A"/>
    <w:rsid w:val="00B14E76"/>
    <w:rsid w:val="00B14F32"/>
    <w:rsid w:val="00B20F33"/>
    <w:rsid w:val="00B22857"/>
    <w:rsid w:val="00B24A5E"/>
    <w:rsid w:val="00B25AAC"/>
    <w:rsid w:val="00B321BC"/>
    <w:rsid w:val="00B322BE"/>
    <w:rsid w:val="00B34780"/>
    <w:rsid w:val="00B36D51"/>
    <w:rsid w:val="00B4246D"/>
    <w:rsid w:val="00B424C6"/>
    <w:rsid w:val="00B43262"/>
    <w:rsid w:val="00B43A2E"/>
    <w:rsid w:val="00B45D28"/>
    <w:rsid w:val="00B5054F"/>
    <w:rsid w:val="00B553CA"/>
    <w:rsid w:val="00B5616B"/>
    <w:rsid w:val="00B60005"/>
    <w:rsid w:val="00B60E1F"/>
    <w:rsid w:val="00B61CFA"/>
    <w:rsid w:val="00B665F8"/>
    <w:rsid w:val="00B73203"/>
    <w:rsid w:val="00B738FA"/>
    <w:rsid w:val="00B76BDC"/>
    <w:rsid w:val="00B77D2A"/>
    <w:rsid w:val="00B81E34"/>
    <w:rsid w:val="00B82905"/>
    <w:rsid w:val="00B86E20"/>
    <w:rsid w:val="00B918FC"/>
    <w:rsid w:val="00B93306"/>
    <w:rsid w:val="00B94641"/>
    <w:rsid w:val="00B949F8"/>
    <w:rsid w:val="00B953AD"/>
    <w:rsid w:val="00B9571C"/>
    <w:rsid w:val="00B9614C"/>
    <w:rsid w:val="00B96EDC"/>
    <w:rsid w:val="00B970CB"/>
    <w:rsid w:val="00BA1200"/>
    <w:rsid w:val="00BA1CE9"/>
    <w:rsid w:val="00BA2FE2"/>
    <w:rsid w:val="00BA5E06"/>
    <w:rsid w:val="00BB1A3F"/>
    <w:rsid w:val="00BB4188"/>
    <w:rsid w:val="00BB6B1F"/>
    <w:rsid w:val="00BC0691"/>
    <w:rsid w:val="00BC7437"/>
    <w:rsid w:val="00BC75D8"/>
    <w:rsid w:val="00BD0255"/>
    <w:rsid w:val="00BD10D8"/>
    <w:rsid w:val="00BD475A"/>
    <w:rsid w:val="00BD4E42"/>
    <w:rsid w:val="00BE59B2"/>
    <w:rsid w:val="00BF08FC"/>
    <w:rsid w:val="00C0280A"/>
    <w:rsid w:val="00C057E9"/>
    <w:rsid w:val="00C06E81"/>
    <w:rsid w:val="00C07542"/>
    <w:rsid w:val="00C07A1A"/>
    <w:rsid w:val="00C10C38"/>
    <w:rsid w:val="00C10F46"/>
    <w:rsid w:val="00C1177D"/>
    <w:rsid w:val="00C13274"/>
    <w:rsid w:val="00C179A1"/>
    <w:rsid w:val="00C20065"/>
    <w:rsid w:val="00C25A5B"/>
    <w:rsid w:val="00C32A58"/>
    <w:rsid w:val="00C33A8E"/>
    <w:rsid w:val="00C359FF"/>
    <w:rsid w:val="00C35E91"/>
    <w:rsid w:val="00C37326"/>
    <w:rsid w:val="00C402D9"/>
    <w:rsid w:val="00C4157D"/>
    <w:rsid w:val="00C43C54"/>
    <w:rsid w:val="00C46D76"/>
    <w:rsid w:val="00C5013D"/>
    <w:rsid w:val="00C501A5"/>
    <w:rsid w:val="00C515CA"/>
    <w:rsid w:val="00C53A86"/>
    <w:rsid w:val="00C55FC9"/>
    <w:rsid w:val="00C636AC"/>
    <w:rsid w:val="00C63CBC"/>
    <w:rsid w:val="00C64295"/>
    <w:rsid w:val="00C64A31"/>
    <w:rsid w:val="00C6516B"/>
    <w:rsid w:val="00C654D8"/>
    <w:rsid w:val="00C67726"/>
    <w:rsid w:val="00C72F1A"/>
    <w:rsid w:val="00C739DC"/>
    <w:rsid w:val="00C759BC"/>
    <w:rsid w:val="00C76A6E"/>
    <w:rsid w:val="00C76C80"/>
    <w:rsid w:val="00C77CA1"/>
    <w:rsid w:val="00C80207"/>
    <w:rsid w:val="00C80489"/>
    <w:rsid w:val="00C81209"/>
    <w:rsid w:val="00C81B4A"/>
    <w:rsid w:val="00C82473"/>
    <w:rsid w:val="00C83576"/>
    <w:rsid w:val="00C86753"/>
    <w:rsid w:val="00C8675B"/>
    <w:rsid w:val="00C92829"/>
    <w:rsid w:val="00C94CF9"/>
    <w:rsid w:val="00C94D38"/>
    <w:rsid w:val="00CA006D"/>
    <w:rsid w:val="00CA0A4F"/>
    <w:rsid w:val="00CA0EED"/>
    <w:rsid w:val="00CA3FB4"/>
    <w:rsid w:val="00CA4793"/>
    <w:rsid w:val="00CA4E5C"/>
    <w:rsid w:val="00CA977A"/>
    <w:rsid w:val="00CB383A"/>
    <w:rsid w:val="00CB421A"/>
    <w:rsid w:val="00CB51DA"/>
    <w:rsid w:val="00CB6407"/>
    <w:rsid w:val="00CB7285"/>
    <w:rsid w:val="00CB7D88"/>
    <w:rsid w:val="00CC191C"/>
    <w:rsid w:val="00CC4AB5"/>
    <w:rsid w:val="00CC7683"/>
    <w:rsid w:val="00CD0433"/>
    <w:rsid w:val="00CD0A4A"/>
    <w:rsid w:val="00CD196E"/>
    <w:rsid w:val="00CD5F31"/>
    <w:rsid w:val="00CE2CD5"/>
    <w:rsid w:val="00CE39D8"/>
    <w:rsid w:val="00CE4561"/>
    <w:rsid w:val="00CE4F6F"/>
    <w:rsid w:val="00CE505E"/>
    <w:rsid w:val="00CE57EA"/>
    <w:rsid w:val="00CE7857"/>
    <w:rsid w:val="00CF5628"/>
    <w:rsid w:val="00D026CF"/>
    <w:rsid w:val="00D06516"/>
    <w:rsid w:val="00D07222"/>
    <w:rsid w:val="00D12F5B"/>
    <w:rsid w:val="00D14E60"/>
    <w:rsid w:val="00D163AE"/>
    <w:rsid w:val="00D1682B"/>
    <w:rsid w:val="00D17208"/>
    <w:rsid w:val="00D22CBF"/>
    <w:rsid w:val="00D22F4A"/>
    <w:rsid w:val="00D244EB"/>
    <w:rsid w:val="00D27592"/>
    <w:rsid w:val="00D27C82"/>
    <w:rsid w:val="00D3189E"/>
    <w:rsid w:val="00D3192F"/>
    <w:rsid w:val="00D36CDA"/>
    <w:rsid w:val="00D40004"/>
    <w:rsid w:val="00D405E5"/>
    <w:rsid w:val="00D40C32"/>
    <w:rsid w:val="00D45866"/>
    <w:rsid w:val="00D45AA1"/>
    <w:rsid w:val="00D46A7E"/>
    <w:rsid w:val="00D51D99"/>
    <w:rsid w:val="00D525F9"/>
    <w:rsid w:val="00D536B4"/>
    <w:rsid w:val="00D54A20"/>
    <w:rsid w:val="00D55491"/>
    <w:rsid w:val="00D61FA2"/>
    <w:rsid w:val="00D63B6C"/>
    <w:rsid w:val="00D71ABF"/>
    <w:rsid w:val="00D74441"/>
    <w:rsid w:val="00D808DE"/>
    <w:rsid w:val="00D81B55"/>
    <w:rsid w:val="00D81E10"/>
    <w:rsid w:val="00D86283"/>
    <w:rsid w:val="00D87A42"/>
    <w:rsid w:val="00D9405C"/>
    <w:rsid w:val="00D94B82"/>
    <w:rsid w:val="00D96165"/>
    <w:rsid w:val="00D963CE"/>
    <w:rsid w:val="00D964E5"/>
    <w:rsid w:val="00DA51B9"/>
    <w:rsid w:val="00DB0265"/>
    <w:rsid w:val="00DB3604"/>
    <w:rsid w:val="00DB5124"/>
    <w:rsid w:val="00DB5E53"/>
    <w:rsid w:val="00DC21BD"/>
    <w:rsid w:val="00DC2311"/>
    <w:rsid w:val="00DC3D89"/>
    <w:rsid w:val="00DC4F3A"/>
    <w:rsid w:val="00DC6974"/>
    <w:rsid w:val="00DC7F27"/>
    <w:rsid w:val="00DD32E3"/>
    <w:rsid w:val="00DD34B5"/>
    <w:rsid w:val="00DD551A"/>
    <w:rsid w:val="00DD58B8"/>
    <w:rsid w:val="00DD5FB6"/>
    <w:rsid w:val="00DD6EA9"/>
    <w:rsid w:val="00DE713B"/>
    <w:rsid w:val="00DF2DA2"/>
    <w:rsid w:val="00DF3377"/>
    <w:rsid w:val="00DF4D95"/>
    <w:rsid w:val="00DF6192"/>
    <w:rsid w:val="00E01E03"/>
    <w:rsid w:val="00E057AC"/>
    <w:rsid w:val="00E07516"/>
    <w:rsid w:val="00E10737"/>
    <w:rsid w:val="00E1144B"/>
    <w:rsid w:val="00E1578E"/>
    <w:rsid w:val="00E17AC6"/>
    <w:rsid w:val="00E24415"/>
    <w:rsid w:val="00E26238"/>
    <w:rsid w:val="00E3568E"/>
    <w:rsid w:val="00E37233"/>
    <w:rsid w:val="00E3738F"/>
    <w:rsid w:val="00E44F53"/>
    <w:rsid w:val="00E45696"/>
    <w:rsid w:val="00E522B5"/>
    <w:rsid w:val="00E53CD7"/>
    <w:rsid w:val="00E55063"/>
    <w:rsid w:val="00E55138"/>
    <w:rsid w:val="00E556FC"/>
    <w:rsid w:val="00E55B24"/>
    <w:rsid w:val="00E56A62"/>
    <w:rsid w:val="00E6035B"/>
    <w:rsid w:val="00E6039B"/>
    <w:rsid w:val="00E62A5D"/>
    <w:rsid w:val="00E631C4"/>
    <w:rsid w:val="00E633F6"/>
    <w:rsid w:val="00E63C3E"/>
    <w:rsid w:val="00E63E04"/>
    <w:rsid w:val="00E644D6"/>
    <w:rsid w:val="00E66F35"/>
    <w:rsid w:val="00E716C2"/>
    <w:rsid w:val="00E72271"/>
    <w:rsid w:val="00E77519"/>
    <w:rsid w:val="00E84574"/>
    <w:rsid w:val="00E84912"/>
    <w:rsid w:val="00E84C2A"/>
    <w:rsid w:val="00E856A2"/>
    <w:rsid w:val="00E9370B"/>
    <w:rsid w:val="00E9429B"/>
    <w:rsid w:val="00E94C26"/>
    <w:rsid w:val="00E95315"/>
    <w:rsid w:val="00E961F7"/>
    <w:rsid w:val="00E978CB"/>
    <w:rsid w:val="00E97BF4"/>
    <w:rsid w:val="00EA2AF0"/>
    <w:rsid w:val="00EB0018"/>
    <w:rsid w:val="00EB1F90"/>
    <w:rsid w:val="00EB20FA"/>
    <w:rsid w:val="00EB27D5"/>
    <w:rsid w:val="00EB32AF"/>
    <w:rsid w:val="00EB4818"/>
    <w:rsid w:val="00EB7B3E"/>
    <w:rsid w:val="00EC0821"/>
    <w:rsid w:val="00EC3694"/>
    <w:rsid w:val="00EC62F8"/>
    <w:rsid w:val="00EC7958"/>
    <w:rsid w:val="00EC7C8B"/>
    <w:rsid w:val="00ED31F0"/>
    <w:rsid w:val="00ED40A2"/>
    <w:rsid w:val="00ED40C4"/>
    <w:rsid w:val="00ED4F08"/>
    <w:rsid w:val="00ED6555"/>
    <w:rsid w:val="00ED6B3C"/>
    <w:rsid w:val="00EE16D7"/>
    <w:rsid w:val="00EE3078"/>
    <w:rsid w:val="00EE3A74"/>
    <w:rsid w:val="00EE4057"/>
    <w:rsid w:val="00EE5E74"/>
    <w:rsid w:val="00EE6DAF"/>
    <w:rsid w:val="00EE765D"/>
    <w:rsid w:val="00EF3573"/>
    <w:rsid w:val="00EF66B6"/>
    <w:rsid w:val="00F038E6"/>
    <w:rsid w:val="00F050BE"/>
    <w:rsid w:val="00F06D3F"/>
    <w:rsid w:val="00F1008C"/>
    <w:rsid w:val="00F1255A"/>
    <w:rsid w:val="00F19DBE"/>
    <w:rsid w:val="00F20A93"/>
    <w:rsid w:val="00F2154C"/>
    <w:rsid w:val="00F2222D"/>
    <w:rsid w:val="00F2279E"/>
    <w:rsid w:val="00F2390B"/>
    <w:rsid w:val="00F24033"/>
    <w:rsid w:val="00F268BE"/>
    <w:rsid w:val="00F30155"/>
    <w:rsid w:val="00F30960"/>
    <w:rsid w:val="00F3120C"/>
    <w:rsid w:val="00F3188D"/>
    <w:rsid w:val="00F42BC0"/>
    <w:rsid w:val="00F52113"/>
    <w:rsid w:val="00F521D4"/>
    <w:rsid w:val="00F55267"/>
    <w:rsid w:val="00F560CA"/>
    <w:rsid w:val="00F61EC4"/>
    <w:rsid w:val="00F63C4B"/>
    <w:rsid w:val="00F641B8"/>
    <w:rsid w:val="00F654FD"/>
    <w:rsid w:val="00F65EB1"/>
    <w:rsid w:val="00F67EFD"/>
    <w:rsid w:val="00F718CA"/>
    <w:rsid w:val="00F73E29"/>
    <w:rsid w:val="00F74998"/>
    <w:rsid w:val="00F76A19"/>
    <w:rsid w:val="00F77BF8"/>
    <w:rsid w:val="00F83E4A"/>
    <w:rsid w:val="00F86A43"/>
    <w:rsid w:val="00F876BD"/>
    <w:rsid w:val="00F878F9"/>
    <w:rsid w:val="00F91A73"/>
    <w:rsid w:val="00F94A5D"/>
    <w:rsid w:val="00F95437"/>
    <w:rsid w:val="00F9B33A"/>
    <w:rsid w:val="00FA4962"/>
    <w:rsid w:val="00FB0715"/>
    <w:rsid w:val="00FB1905"/>
    <w:rsid w:val="00FB41F6"/>
    <w:rsid w:val="00FB6E87"/>
    <w:rsid w:val="00FC2BB8"/>
    <w:rsid w:val="00FC5CB0"/>
    <w:rsid w:val="00FC7487"/>
    <w:rsid w:val="00FD2783"/>
    <w:rsid w:val="00FD5EFA"/>
    <w:rsid w:val="00FE07EF"/>
    <w:rsid w:val="00FE1A34"/>
    <w:rsid w:val="00FE60DB"/>
    <w:rsid w:val="00FE612A"/>
    <w:rsid w:val="00FE621A"/>
    <w:rsid w:val="00FE7086"/>
    <w:rsid w:val="00FE730A"/>
    <w:rsid w:val="00FF03F5"/>
    <w:rsid w:val="00FF0B15"/>
    <w:rsid w:val="00FF3824"/>
    <w:rsid w:val="00FF62A3"/>
    <w:rsid w:val="00FF7B51"/>
    <w:rsid w:val="01042B6F"/>
    <w:rsid w:val="01382844"/>
    <w:rsid w:val="013D5704"/>
    <w:rsid w:val="013FF973"/>
    <w:rsid w:val="014617C3"/>
    <w:rsid w:val="016525C6"/>
    <w:rsid w:val="01AAA047"/>
    <w:rsid w:val="01BF20CA"/>
    <w:rsid w:val="01E6F382"/>
    <w:rsid w:val="020B9F9D"/>
    <w:rsid w:val="022973D8"/>
    <w:rsid w:val="0231153B"/>
    <w:rsid w:val="0240A708"/>
    <w:rsid w:val="024882A0"/>
    <w:rsid w:val="0248FF6F"/>
    <w:rsid w:val="025EDEC5"/>
    <w:rsid w:val="02714C2B"/>
    <w:rsid w:val="029EFC42"/>
    <w:rsid w:val="02B4C752"/>
    <w:rsid w:val="02BAD048"/>
    <w:rsid w:val="02DD2DE2"/>
    <w:rsid w:val="030D31EE"/>
    <w:rsid w:val="031442E7"/>
    <w:rsid w:val="0332424A"/>
    <w:rsid w:val="033EFCAA"/>
    <w:rsid w:val="0353CDEE"/>
    <w:rsid w:val="0356D216"/>
    <w:rsid w:val="0356D30B"/>
    <w:rsid w:val="03683644"/>
    <w:rsid w:val="03730F80"/>
    <w:rsid w:val="03764B12"/>
    <w:rsid w:val="0398F7AE"/>
    <w:rsid w:val="03AA679B"/>
    <w:rsid w:val="03D39147"/>
    <w:rsid w:val="03D4EB79"/>
    <w:rsid w:val="03DC5270"/>
    <w:rsid w:val="03E1D82A"/>
    <w:rsid w:val="0423FB7B"/>
    <w:rsid w:val="04A9DE9D"/>
    <w:rsid w:val="04B3775C"/>
    <w:rsid w:val="04C29B1D"/>
    <w:rsid w:val="04D19DAA"/>
    <w:rsid w:val="04D843D0"/>
    <w:rsid w:val="04DCE541"/>
    <w:rsid w:val="04DE354C"/>
    <w:rsid w:val="05272332"/>
    <w:rsid w:val="052A259B"/>
    <w:rsid w:val="0549B235"/>
    <w:rsid w:val="0595DBA0"/>
    <w:rsid w:val="05F3ACE2"/>
    <w:rsid w:val="06199367"/>
    <w:rsid w:val="06334439"/>
    <w:rsid w:val="06BF571E"/>
    <w:rsid w:val="06E58296"/>
    <w:rsid w:val="06FC8E16"/>
    <w:rsid w:val="07347938"/>
    <w:rsid w:val="076A7F2C"/>
    <w:rsid w:val="078A682C"/>
    <w:rsid w:val="07914EF0"/>
    <w:rsid w:val="07A35308"/>
    <w:rsid w:val="07B80CB4"/>
    <w:rsid w:val="07FD0CAC"/>
    <w:rsid w:val="0801E46A"/>
    <w:rsid w:val="08532379"/>
    <w:rsid w:val="0858D419"/>
    <w:rsid w:val="08622210"/>
    <w:rsid w:val="086FDBAA"/>
    <w:rsid w:val="0872A9DB"/>
    <w:rsid w:val="0895ACFE"/>
    <w:rsid w:val="08ABE5B8"/>
    <w:rsid w:val="08B12CEF"/>
    <w:rsid w:val="08F6FBC6"/>
    <w:rsid w:val="092835F1"/>
    <w:rsid w:val="09301E3F"/>
    <w:rsid w:val="096E1A2E"/>
    <w:rsid w:val="09877ADA"/>
    <w:rsid w:val="098A13F8"/>
    <w:rsid w:val="09983925"/>
    <w:rsid w:val="099904E5"/>
    <w:rsid w:val="09A8A1AE"/>
    <w:rsid w:val="09FEA2A2"/>
    <w:rsid w:val="0A0A7DF7"/>
    <w:rsid w:val="0A69C333"/>
    <w:rsid w:val="0A6BB553"/>
    <w:rsid w:val="0A6F9819"/>
    <w:rsid w:val="0A77DE0D"/>
    <w:rsid w:val="0A9C46A4"/>
    <w:rsid w:val="0AA9F427"/>
    <w:rsid w:val="0AE14896"/>
    <w:rsid w:val="0B271C92"/>
    <w:rsid w:val="0B649804"/>
    <w:rsid w:val="0B8A913E"/>
    <w:rsid w:val="0BA33F4A"/>
    <w:rsid w:val="0BB299AB"/>
    <w:rsid w:val="0BDC02BA"/>
    <w:rsid w:val="0C13C654"/>
    <w:rsid w:val="0C2F6679"/>
    <w:rsid w:val="0C4A3DAE"/>
    <w:rsid w:val="0C5A2AAA"/>
    <w:rsid w:val="0C642E72"/>
    <w:rsid w:val="0C8DA502"/>
    <w:rsid w:val="0CA6DC4E"/>
    <w:rsid w:val="0CAB1375"/>
    <w:rsid w:val="0CB0C212"/>
    <w:rsid w:val="0D0BCB9E"/>
    <w:rsid w:val="0D27D5B3"/>
    <w:rsid w:val="0D31D833"/>
    <w:rsid w:val="0D3346C5"/>
    <w:rsid w:val="0D491031"/>
    <w:rsid w:val="0D54EF58"/>
    <w:rsid w:val="0D90C62F"/>
    <w:rsid w:val="0DEC6045"/>
    <w:rsid w:val="0DF5E6AE"/>
    <w:rsid w:val="0DF615F2"/>
    <w:rsid w:val="0E1417A3"/>
    <w:rsid w:val="0E2C5332"/>
    <w:rsid w:val="0E71651B"/>
    <w:rsid w:val="0EAD7DE3"/>
    <w:rsid w:val="0EB567D2"/>
    <w:rsid w:val="0EDE7CD6"/>
    <w:rsid w:val="0EE99BF4"/>
    <w:rsid w:val="0EFEE477"/>
    <w:rsid w:val="0F0778E7"/>
    <w:rsid w:val="0F0DBC68"/>
    <w:rsid w:val="0F2FFDC9"/>
    <w:rsid w:val="0F40C2A3"/>
    <w:rsid w:val="0F6C390E"/>
    <w:rsid w:val="0F8EC259"/>
    <w:rsid w:val="0F941566"/>
    <w:rsid w:val="0F9AD450"/>
    <w:rsid w:val="0FB3D3FB"/>
    <w:rsid w:val="0FE7A2B0"/>
    <w:rsid w:val="0FEC773A"/>
    <w:rsid w:val="0FF55320"/>
    <w:rsid w:val="10733025"/>
    <w:rsid w:val="108D4914"/>
    <w:rsid w:val="10964B80"/>
    <w:rsid w:val="10968D18"/>
    <w:rsid w:val="10C64AC2"/>
    <w:rsid w:val="10CDF827"/>
    <w:rsid w:val="10F393CF"/>
    <w:rsid w:val="119E26E2"/>
    <w:rsid w:val="121767E3"/>
    <w:rsid w:val="122A347F"/>
    <w:rsid w:val="1232E698"/>
    <w:rsid w:val="1256AE6F"/>
    <w:rsid w:val="12677E6C"/>
    <w:rsid w:val="1269667D"/>
    <w:rsid w:val="130643BA"/>
    <w:rsid w:val="131C0338"/>
    <w:rsid w:val="134C69A0"/>
    <w:rsid w:val="13949D05"/>
    <w:rsid w:val="13A664A4"/>
    <w:rsid w:val="13C604E0"/>
    <w:rsid w:val="13FBEC43"/>
    <w:rsid w:val="1407F103"/>
    <w:rsid w:val="140DC3AC"/>
    <w:rsid w:val="142B1761"/>
    <w:rsid w:val="1446B6EA"/>
    <w:rsid w:val="145798C5"/>
    <w:rsid w:val="1464CD50"/>
    <w:rsid w:val="14A34312"/>
    <w:rsid w:val="14A9F820"/>
    <w:rsid w:val="14EE95B6"/>
    <w:rsid w:val="15257B0A"/>
    <w:rsid w:val="15335C48"/>
    <w:rsid w:val="1547FB0D"/>
    <w:rsid w:val="158DB7B9"/>
    <w:rsid w:val="15B7D48C"/>
    <w:rsid w:val="15C10DBC"/>
    <w:rsid w:val="15CF7B48"/>
    <w:rsid w:val="161DFA6E"/>
    <w:rsid w:val="1626828E"/>
    <w:rsid w:val="1628518C"/>
    <w:rsid w:val="165EB7EB"/>
    <w:rsid w:val="167AA7CC"/>
    <w:rsid w:val="167D19F6"/>
    <w:rsid w:val="16908264"/>
    <w:rsid w:val="169F26AE"/>
    <w:rsid w:val="16AFBF4B"/>
    <w:rsid w:val="16DB7BC7"/>
    <w:rsid w:val="17177003"/>
    <w:rsid w:val="176DB1C3"/>
    <w:rsid w:val="1775A07C"/>
    <w:rsid w:val="17B3A75B"/>
    <w:rsid w:val="17C2B723"/>
    <w:rsid w:val="17C764B8"/>
    <w:rsid w:val="17CA7D82"/>
    <w:rsid w:val="17D7A241"/>
    <w:rsid w:val="182EA6F8"/>
    <w:rsid w:val="183AD325"/>
    <w:rsid w:val="184A64F2"/>
    <w:rsid w:val="185436E4"/>
    <w:rsid w:val="188F5BE1"/>
    <w:rsid w:val="18B7BD51"/>
    <w:rsid w:val="18D2794C"/>
    <w:rsid w:val="18DEF3F3"/>
    <w:rsid w:val="193CEBFE"/>
    <w:rsid w:val="19468986"/>
    <w:rsid w:val="1948BA94"/>
    <w:rsid w:val="19CCB9A5"/>
    <w:rsid w:val="19DEA963"/>
    <w:rsid w:val="1A4726B4"/>
    <w:rsid w:val="1A5029BA"/>
    <w:rsid w:val="1A8C9902"/>
    <w:rsid w:val="1A9FF83A"/>
    <w:rsid w:val="1AC897D2"/>
    <w:rsid w:val="1AD71C1B"/>
    <w:rsid w:val="1ADFC89A"/>
    <w:rsid w:val="1AE15E85"/>
    <w:rsid w:val="1B4F5C29"/>
    <w:rsid w:val="1B5AF873"/>
    <w:rsid w:val="1B896D42"/>
    <w:rsid w:val="1B9BCC15"/>
    <w:rsid w:val="1BA099C6"/>
    <w:rsid w:val="1BBE5B42"/>
    <w:rsid w:val="1BC90B4F"/>
    <w:rsid w:val="1BE3392C"/>
    <w:rsid w:val="1C1C86D3"/>
    <w:rsid w:val="1C304FB3"/>
    <w:rsid w:val="1C36BDF5"/>
    <w:rsid w:val="1C478A64"/>
    <w:rsid w:val="1CA3BE3C"/>
    <w:rsid w:val="1CB39823"/>
    <w:rsid w:val="1CBEC313"/>
    <w:rsid w:val="1D308822"/>
    <w:rsid w:val="1D685BA3"/>
    <w:rsid w:val="1DA130AC"/>
    <w:rsid w:val="1DA15637"/>
    <w:rsid w:val="1DCFACE4"/>
    <w:rsid w:val="1DD38E09"/>
    <w:rsid w:val="1DE32D70"/>
    <w:rsid w:val="1DF4EFB1"/>
    <w:rsid w:val="1DF8EA46"/>
    <w:rsid w:val="1E3F7CED"/>
    <w:rsid w:val="1E88B962"/>
    <w:rsid w:val="1E93FAF6"/>
    <w:rsid w:val="1E9CE8FC"/>
    <w:rsid w:val="1EB5EB89"/>
    <w:rsid w:val="1EC8FA3B"/>
    <w:rsid w:val="1F001499"/>
    <w:rsid w:val="1F14E5DD"/>
    <w:rsid w:val="1F31F3DB"/>
    <w:rsid w:val="1FB6D85F"/>
    <w:rsid w:val="1FC221F4"/>
    <w:rsid w:val="1FC9E162"/>
    <w:rsid w:val="1FCC996B"/>
    <w:rsid w:val="2021DF16"/>
    <w:rsid w:val="2044BB7E"/>
    <w:rsid w:val="205E5152"/>
    <w:rsid w:val="20672EF5"/>
    <w:rsid w:val="20D6C354"/>
    <w:rsid w:val="20E767AE"/>
    <w:rsid w:val="20E8DD7C"/>
    <w:rsid w:val="20F83909"/>
    <w:rsid w:val="2117784D"/>
    <w:rsid w:val="2150C1AE"/>
    <w:rsid w:val="2196D2C5"/>
    <w:rsid w:val="21D146E5"/>
    <w:rsid w:val="225DF3D4"/>
    <w:rsid w:val="22754004"/>
    <w:rsid w:val="22900A8E"/>
    <w:rsid w:val="229118E7"/>
    <w:rsid w:val="22B3C510"/>
    <w:rsid w:val="22BD5DF5"/>
    <w:rsid w:val="22D2DAA1"/>
    <w:rsid w:val="22DD64E9"/>
    <w:rsid w:val="230F45D7"/>
    <w:rsid w:val="233184F2"/>
    <w:rsid w:val="2341DD29"/>
    <w:rsid w:val="2357802C"/>
    <w:rsid w:val="23592C33"/>
    <w:rsid w:val="2362FB6D"/>
    <w:rsid w:val="2365F5AB"/>
    <w:rsid w:val="23B51131"/>
    <w:rsid w:val="23CBFDD8"/>
    <w:rsid w:val="23D4404B"/>
    <w:rsid w:val="2434EF25"/>
    <w:rsid w:val="243DEA39"/>
    <w:rsid w:val="24432DF0"/>
    <w:rsid w:val="244F9571"/>
    <w:rsid w:val="24514013"/>
    <w:rsid w:val="24514790"/>
    <w:rsid w:val="24A00852"/>
    <w:rsid w:val="24AB3A37"/>
    <w:rsid w:val="24AEE14D"/>
    <w:rsid w:val="24AFE6BA"/>
    <w:rsid w:val="24E5FCA3"/>
    <w:rsid w:val="24F3917E"/>
    <w:rsid w:val="24F71D82"/>
    <w:rsid w:val="2527C091"/>
    <w:rsid w:val="252CFD26"/>
    <w:rsid w:val="257CAF3F"/>
    <w:rsid w:val="25BAA600"/>
    <w:rsid w:val="25D7B3FE"/>
    <w:rsid w:val="25DB2BDE"/>
    <w:rsid w:val="25E8A068"/>
    <w:rsid w:val="26428ADE"/>
    <w:rsid w:val="266877A4"/>
    <w:rsid w:val="267B895D"/>
    <w:rsid w:val="267BA520"/>
    <w:rsid w:val="26CDC559"/>
    <w:rsid w:val="26EF1806"/>
    <w:rsid w:val="2728839F"/>
    <w:rsid w:val="27595D7E"/>
    <w:rsid w:val="27604F3D"/>
    <w:rsid w:val="278540C6"/>
    <w:rsid w:val="27A783A3"/>
    <w:rsid w:val="27DBE745"/>
    <w:rsid w:val="27EFF380"/>
    <w:rsid w:val="27F18F2D"/>
    <w:rsid w:val="281C58E3"/>
    <w:rsid w:val="281FC023"/>
    <w:rsid w:val="285CC0CF"/>
    <w:rsid w:val="28606C59"/>
    <w:rsid w:val="28B3EBFF"/>
    <w:rsid w:val="28B5A200"/>
    <w:rsid w:val="28BDAFC8"/>
    <w:rsid w:val="29090ECD"/>
    <w:rsid w:val="29447819"/>
    <w:rsid w:val="29A9560C"/>
    <w:rsid w:val="29B3C1DB"/>
    <w:rsid w:val="2A37C5EA"/>
    <w:rsid w:val="2A6E6301"/>
    <w:rsid w:val="2A6E95D2"/>
    <w:rsid w:val="2A868F3F"/>
    <w:rsid w:val="2AF8837D"/>
    <w:rsid w:val="2B0EDD1A"/>
    <w:rsid w:val="2B395210"/>
    <w:rsid w:val="2B3A948F"/>
    <w:rsid w:val="2B4DB957"/>
    <w:rsid w:val="2B59469C"/>
    <w:rsid w:val="2B5CA968"/>
    <w:rsid w:val="2B6A4550"/>
    <w:rsid w:val="2B8E54E6"/>
    <w:rsid w:val="2B92098C"/>
    <w:rsid w:val="2B9ECAB6"/>
    <w:rsid w:val="2BDF1F16"/>
    <w:rsid w:val="2C1369C4"/>
    <w:rsid w:val="2C20FDDF"/>
    <w:rsid w:val="2C304078"/>
    <w:rsid w:val="2C33B962"/>
    <w:rsid w:val="2C3B5DC2"/>
    <w:rsid w:val="2CB7BB4A"/>
    <w:rsid w:val="2CB7D976"/>
    <w:rsid w:val="2CC8AA50"/>
    <w:rsid w:val="2CD42499"/>
    <w:rsid w:val="2CD724E8"/>
    <w:rsid w:val="2D1F40A6"/>
    <w:rsid w:val="2D2F528B"/>
    <w:rsid w:val="2D3F6AA0"/>
    <w:rsid w:val="2D4BCB2C"/>
    <w:rsid w:val="2D7E9DF3"/>
    <w:rsid w:val="2D87CAB4"/>
    <w:rsid w:val="2D8DA5AF"/>
    <w:rsid w:val="2DDD19DA"/>
    <w:rsid w:val="2DE34B05"/>
    <w:rsid w:val="2DF526FB"/>
    <w:rsid w:val="2E1F1B71"/>
    <w:rsid w:val="2E370435"/>
    <w:rsid w:val="2E69CFBF"/>
    <w:rsid w:val="2E8B599D"/>
    <w:rsid w:val="2E91D613"/>
    <w:rsid w:val="2E9919CB"/>
    <w:rsid w:val="2EBB8C6E"/>
    <w:rsid w:val="2EF79C08"/>
    <w:rsid w:val="2F05064B"/>
    <w:rsid w:val="2F276764"/>
    <w:rsid w:val="2FB22E97"/>
    <w:rsid w:val="2FDD5394"/>
    <w:rsid w:val="302AC9E3"/>
    <w:rsid w:val="305A0C79"/>
    <w:rsid w:val="305FE6C1"/>
    <w:rsid w:val="30643255"/>
    <w:rsid w:val="3079CB33"/>
    <w:rsid w:val="3082E033"/>
    <w:rsid w:val="308FDA5E"/>
    <w:rsid w:val="30A970DB"/>
    <w:rsid w:val="30B85965"/>
    <w:rsid w:val="30B9394B"/>
    <w:rsid w:val="31002214"/>
    <w:rsid w:val="314DCED5"/>
    <w:rsid w:val="31FB5D2C"/>
    <w:rsid w:val="3209609F"/>
    <w:rsid w:val="322C895C"/>
    <w:rsid w:val="32AF5792"/>
    <w:rsid w:val="32D464A2"/>
    <w:rsid w:val="32F1595D"/>
    <w:rsid w:val="32F4EA74"/>
    <w:rsid w:val="3304C118"/>
    <w:rsid w:val="3325EAF6"/>
    <w:rsid w:val="332873BB"/>
    <w:rsid w:val="33740E9C"/>
    <w:rsid w:val="33A1F010"/>
    <w:rsid w:val="33CD40F7"/>
    <w:rsid w:val="33D4CD4F"/>
    <w:rsid w:val="33DE5701"/>
    <w:rsid w:val="33E7C9E4"/>
    <w:rsid w:val="33F90481"/>
    <w:rsid w:val="34002C2A"/>
    <w:rsid w:val="34050F18"/>
    <w:rsid w:val="3435C1F5"/>
    <w:rsid w:val="347958A4"/>
    <w:rsid w:val="348A37A6"/>
    <w:rsid w:val="3492451B"/>
    <w:rsid w:val="3494A1E6"/>
    <w:rsid w:val="34D2D7D7"/>
    <w:rsid w:val="34E2E6BF"/>
    <w:rsid w:val="3520E703"/>
    <w:rsid w:val="3536D005"/>
    <w:rsid w:val="35585BE3"/>
    <w:rsid w:val="357BC6F4"/>
    <w:rsid w:val="3584C960"/>
    <w:rsid w:val="35903799"/>
    <w:rsid w:val="35938D90"/>
    <w:rsid w:val="35A5825E"/>
    <w:rsid w:val="35C66C5D"/>
    <w:rsid w:val="35CD2787"/>
    <w:rsid w:val="35DA914A"/>
    <w:rsid w:val="361EEA08"/>
    <w:rsid w:val="364AE93D"/>
    <w:rsid w:val="366866AA"/>
    <w:rsid w:val="36764795"/>
    <w:rsid w:val="36B195FF"/>
    <w:rsid w:val="36E0813E"/>
    <w:rsid w:val="36EFBB5F"/>
    <w:rsid w:val="3709F4B0"/>
    <w:rsid w:val="370D2956"/>
    <w:rsid w:val="3724FA07"/>
    <w:rsid w:val="3725782D"/>
    <w:rsid w:val="372D74EE"/>
    <w:rsid w:val="37675F95"/>
    <w:rsid w:val="37A090AF"/>
    <w:rsid w:val="37A4D088"/>
    <w:rsid w:val="37CC24C6"/>
    <w:rsid w:val="37D141CF"/>
    <w:rsid w:val="381AA71D"/>
    <w:rsid w:val="385E9FAA"/>
    <w:rsid w:val="386BB4BB"/>
    <w:rsid w:val="386C1962"/>
    <w:rsid w:val="3875B99F"/>
    <w:rsid w:val="38A5540D"/>
    <w:rsid w:val="38BE802D"/>
    <w:rsid w:val="38E787FB"/>
    <w:rsid w:val="3919C2C7"/>
    <w:rsid w:val="39259822"/>
    <w:rsid w:val="392895D0"/>
    <w:rsid w:val="396C6516"/>
    <w:rsid w:val="397A6793"/>
    <w:rsid w:val="39C9A6D2"/>
    <w:rsid w:val="39E668B4"/>
    <w:rsid w:val="3A07E9C3"/>
    <w:rsid w:val="3A5DCE13"/>
    <w:rsid w:val="3A8D92F9"/>
    <w:rsid w:val="3A9453EA"/>
    <w:rsid w:val="3AA7686C"/>
    <w:rsid w:val="3AD7CCCA"/>
    <w:rsid w:val="3B28EE75"/>
    <w:rsid w:val="3B49394E"/>
    <w:rsid w:val="3B49C6F6"/>
    <w:rsid w:val="3B4E9DE8"/>
    <w:rsid w:val="3BA8D09F"/>
    <w:rsid w:val="3BDA05F2"/>
    <w:rsid w:val="3C060867"/>
    <w:rsid w:val="3C140F85"/>
    <w:rsid w:val="3C1E5EEE"/>
    <w:rsid w:val="3C863CCA"/>
    <w:rsid w:val="3C983BA3"/>
    <w:rsid w:val="3CB5CF27"/>
    <w:rsid w:val="3CC06025"/>
    <w:rsid w:val="3CCF09C6"/>
    <w:rsid w:val="3D228483"/>
    <w:rsid w:val="3DB25AF1"/>
    <w:rsid w:val="3DC3010A"/>
    <w:rsid w:val="3DF67055"/>
    <w:rsid w:val="3E225A5F"/>
    <w:rsid w:val="3E3CF9F0"/>
    <w:rsid w:val="3E6E4A90"/>
    <w:rsid w:val="3EAF2132"/>
    <w:rsid w:val="3ED80D70"/>
    <w:rsid w:val="3EF1D083"/>
    <w:rsid w:val="3EF422E9"/>
    <w:rsid w:val="3F107149"/>
    <w:rsid w:val="3F392AE3"/>
    <w:rsid w:val="3F7BB558"/>
    <w:rsid w:val="3FB0249F"/>
    <w:rsid w:val="3FDA6A1C"/>
    <w:rsid w:val="4013DB7C"/>
    <w:rsid w:val="4023B170"/>
    <w:rsid w:val="405F4603"/>
    <w:rsid w:val="4066AEFC"/>
    <w:rsid w:val="4069FA83"/>
    <w:rsid w:val="40BD4AAB"/>
    <w:rsid w:val="40E4209C"/>
    <w:rsid w:val="40EA155C"/>
    <w:rsid w:val="40F4C569"/>
    <w:rsid w:val="4149532F"/>
    <w:rsid w:val="4169CD7E"/>
    <w:rsid w:val="417D9376"/>
    <w:rsid w:val="41A30B8B"/>
    <w:rsid w:val="41DEE4D9"/>
    <w:rsid w:val="41E95700"/>
    <w:rsid w:val="420B2C8C"/>
    <w:rsid w:val="422D64A8"/>
    <w:rsid w:val="4266FBE4"/>
    <w:rsid w:val="42A24319"/>
    <w:rsid w:val="42C3FDE8"/>
    <w:rsid w:val="42E9FD00"/>
    <w:rsid w:val="42F0A905"/>
    <w:rsid w:val="430D52B8"/>
    <w:rsid w:val="43553FF8"/>
    <w:rsid w:val="435581E4"/>
    <w:rsid w:val="4359D70B"/>
    <w:rsid w:val="43691F3D"/>
    <w:rsid w:val="4393B946"/>
    <w:rsid w:val="43AC9C42"/>
    <w:rsid w:val="43B1B779"/>
    <w:rsid w:val="43DC5A88"/>
    <w:rsid w:val="43E6D7C4"/>
    <w:rsid w:val="43F0DD5B"/>
    <w:rsid w:val="440025E2"/>
    <w:rsid w:val="4418EB2C"/>
    <w:rsid w:val="441B9891"/>
    <w:rsid w:val="443D4CB1"/>
    <w:rsid w:val="44463833"/>
    <w:rsid w:val="4447279F"/>
    <w:rsid w:val="44938181"/>
    <w:rsid w:val="449C556D"/>
    <w:rsid w:val="44BAE85A"/>
    <w:rsid w:val="44BC5FCF"/>
    <w:rsid w:val="44C1279F"/>
    <w:rsid w:val="44E8E8CC"/>
    <w:rsid w:val="45331451"/>
    <w:rsid w:val="45884FF8"/>
    <w:rsid w:val="45B014BC"/>
    <w:rsid w:val="45B99BE1"/>
    <w:rsid w:val="45D8BB76"/>
    <w:rsid w:val="45DDC3E3"/>
    <w:rsid w:val="4602B03F"/>
    <w:rsid w:val="4621B36A"/>
    <w:rsid w:val="464F0243"/>
    <w:rsid w:val="4663C9E1"/>
    <w:rsid w:val="469FC6D0"/>
    <w:rsid w:val="46B99B9F"/>
    <w:rsid w:val="470188D7"/>
    <w:rsid w:val="470AFC32"/>
    <w:rsid w:val="47225E26"/>
    <w:rsid w:val="474A2D6F"/>
    <w:rsid w:val="474B1161"/>
    <w:rsid w:val="474DE95D"/>
    <w:rsid w:val="47510C29"/>
    <w:rsid w:val="4761F81D"/>
    <w:rsid w:val="47728042"/>
    <w:rsid w:val="47870FC4"/>
    <w:rsid w:val="478E6C23"/>
    <w:rsid w:val="479BE557"/>
    <w:rsid w:val="47A714F5"/>
    <w:rsid w:val="47B0F0E2"/>
    <w:rsid w:val="47D9CB17"/>
    <w:rsid w:val="47EAA049"/>
    <w:rsid w:val="484B58E4"/>
    <w:rsid w:val="489020D7"/>
    <w:rsid w:val="48949114"/>
    <w:rsid w:val="489C9694"/>
    <w:rsid w:val="48B2C103"/>
    <w:rsid w:val="48C4D670"/>
    <w:rsid w:val="48CEC458"/>
    <w:rsid w:val="48D6A19C"/>
    <w:rsid w:val="48ECDC8A"/>
    <w:rsid w:val="49023ECB"/>
    <w:rsid w:val="493400A3"/>
    <w:rsid w:val="494F72BA"/>
    <w:rsid w:val="4960367D"/>
    <w:rsid w:val="496818CC"/>
    <w:rsid w:val="49B16B59"/>
    <w:rsid w:val="49B4E7EA"/>
    <w:rsid w:val="49B8A762"/>
    <w:rsid w:val="49FDA1D2"/>
    <w:rsid w:val="4A5CB3B9"/>
    <w:rsid w:val="4A65CA79"/>
    <w:rsid w:val="4A6C1921"/>
    <w:rsid w:val="4A858D84"/>
    <w:rsid w:val="4AAAF422"/>
    <w:rsid w:val="4AAD0A26"/>
    <w:rsid w:val="4AB7BEEE"/>
    <w:rsid w:val="4AE692EB"/>
    <w:rsid w:val="4AF69248"/>
    <w:rsid w:val="4AF88BCC"/>
    <w:rsid w:val="4B15C7AE"/>
    <w:rsid w:val="4B2861B1"/>
    <w:rsid w:val="4B3ADA5C"/>
    <w:rsid w:val="4B5209D9"/>
    <w:rsid w:val="4B5BA2B4"/>
    <w:rsid w:val="4B5CE834"/>
    <w:rsid w:val="4B655AF2"/>
    <w:rsid w:val="4B8F6154"/>
    <w:rsid w:val="4BB28260"/>
    <w:rsid w:val="4BBF3589"/>
    <w:rsid w:val="4BC9CC2D"/>
    <w:rsid w:val="4BCA7BCD"/>
    <w:rsid w:val="4C190F82"/>
    <w:rsid w:val="4C35AB60"/>
    <w:rsid w:val="4C764A33"/>
    <w:rsid w:val="4C81018B"/>
    <w:rsid w:val="4C819F7E"/>
    <w:rsid w:val="4C974C2B"/>
    <w:rsid w:val="4CA6ADC2"/>
    <w:rsid w:val="4CCBD348"/>
    <w:rsid w:val="4CD1457F"/>
    <w:rsid w:val="4CE2CAD9"/>
    <w:rsid w:val="4CF06F01"/>
    <w:rsid w:val="4D12644A"/>
    <w:rsid w:val="4D166B4C"/>
    <w:rsid w:val="4D2F3617"/>
    <w:rsid w:val="4D4A2C77"/>
    <w:rsid w:val="4D52DAA4"/>
    <w:rsid w:val="4D690DE1"/>
    <w:rsid w:val="4DC9A574"/>
    <w:rsid w:val="4DE173A6"/>
    <w:rsid w:val="4DECC569"/>
    <w:rsid w:val="4DFE2535"/>
    <w:rsid w:val="4E2BCD8F"/>
    <w:rsid w:val="4E3D1D86"/>
    <w:rsid w:val="4E8808C2"/>
    <w:rsid w:val="4ECB6FAF"/>
    <w:rsid w:val="4EE103AA"/>
    <w:rsid w:val="4F1840AD"/>
    <w:rsid w:val="4F194BB3"/>
    <w:rsid w:val="4F246EA9"/>
    <w:rsid w:val="4F2FB804"/>
    <w:rsid w:val="4F35D7AC"/>
    <w:rsid w:val="4F3DF641"/>
    <w:rsid w:val="4F3F637A"/>
    <w:rsid w:val="4F76F3E2"/>
    <w:rsid w:val="4F8DD655"/>
    <w:rsid w:val="4FA4C44F"/>
    <w:rsid w:val="4FC768C0"/>
    <w:rsid w:val="4FCC61FF"/>
    <w:rsid w:val="4FF96304"/>
    <w:rsid w:val="5006CF9E"/>
    <w:rsid w:val="501482A4"/>
    <w:rsid w:val="5027B47E"/>
    <w:rsid w:val="5036715F"/>
    <w:rsid w:val="50492516"/>
    <w:rsid w:val="50850F91"/>
    <w:rsid w:val="508EB58E"/>
    <w:rsid w:val="50D6BC5C"/>
    <w:rsid w:val="50F02D3F"/>
    <w:rsid w:val="515DFC61"/>
    <w:rsid w:val="516E8B54"/>
    <w:rsid w:val="51A5EE6B"/>
    <w:rsid w:val="51B83C13"/>
    <w:rsid w:val="51CE8753"/>
    <w:rsid w:val="51D7F8B1"/>
    <w:rsid w:val="51E2AAC9"/>
    <w:rsid w:val="5230A851"/>
    <w:rsid w:val="5274D4F7"/>
    <w:rsid w:val="52797D6B"/>
    <w:rsid w:val="52B95FC9"/>
    <w:rsid w:val="52B9929A"/>
    <w:rsid w:val="52CB0042"/>
    <w:rsid w:val="52CFA694"/>
    <w:rsid w:val="52F57925"/>
    <w:rsid w:val="532B543A"/>
    <w:rsid w:val="5332B6D4"/>
    <w:rsid w:val="5343E876"/>
    <w:rsid w:val="5354EE20"/>
    <w:rsid w:val="53616A3F"/>
    <w:rsid w:val="539D7B7C"/>
    <w:rsid w:val="53A2FDCF"/>
    <w:rsid w:val="53E33BB9"/>
    <w:rsid w:val="53EC5CC7"/>
    <w:rsid w:val="53F208EC"/>
    <w:rsid w:val="53FB3F4B"/>
    <w:rsid w:val="53FD841F"/>
    <w:rsid w:val="5421423C"/>
    <w:rsid w:val="5443E497"/>
    <w:rsid w:val="547F8CAC"/>
    <w:rsid w:val="54984B3E"/>
    <w:rsid w:val="54CF5D49"/>
    <w:rsid w:val="54E40DA0"/>
    <w:rsid w:val="54F22C80"/>
    <w:rsid w:val="551E2B18"/>
    <w:rsid w:val="554374ED"/>
    <w:rsid w:val="55DBB6BA"/>
    <w:rsid w:val="5608C607"/>
    <w:rsid w:val="565F97DB"/>
    <w:rsid w:val="5681777F"/>
    <w:rsid w:val="56D83485"/>
    <w:rsid w:val="56DE671D"/>
    <w:rsid w:val="56E18FE9"/>
    <w:rsid w:val="56FD2A28"/>
    <w:rsid w:val="57210399"/>
    <w:rsid w:val="573FE955"/>
    <w:rsid w:val="583209E3"/>
    <w:rsid w:val="58440CBB"/>
    <w:rsid w:val="5845B92F"/>
    <w:rsid w:val="58537CB4"/>
    <w:rsid w:val="587188C9"/>
    <w:rsid w:val="58830E89"/>
    <w:rsid w:val="5884CD2F"/>
    <w:rsid w:val="5887A536"/>
    <w:rsid w:val="5888E60C"/>
    <w:rsid w:val="589993D9"/>
    <w:rsid w:val="5916B17B"/>
    <w:rsid w:val="591F3D8E"/>
    <w:rsid w:val="5957F099"/>
    <w:rsid w:val="5965F117"/>
    <w:rsid w:val="59807FD2"/>
    <w:rsid w:val="59B60815"/>
    <w:rsid w:val="59E18990"/>
    <w:rsid w:val="5A033619"/>
    <w:rsid w:val="5A127A35"/>
    <w:rsid w:val="5A1315F4"/>
    <w:rsid w:val="5A202690"/>
    <w:rsid w:val="5A26B919"/>
    <w:rsid w:val="5A2ED1B1"/>
    <w:rsid w:val="5A329745"/>
    <w:rsid w:val="5A40A8D3"/>
    <w:rsid w:val="5A41B8BC"/>
    <w:rsid w:val="5A41E0D7"/>
    <w:rsid w:val="5A591370"/>
    <w:rsid w:val="5A734740"/>
    <w:rsid w:val="5ABED746"/>
    <w:rsid w:val="5ACE14D2"/>
    <w:rsid w:val="5AF2A6B6"/>
    <w:rsid w:val="5B3F9C81"/>
    <w:rsid w:val="5B476F20"/>
    <w:rsid w:val="5B7A1475"/>
    <w:rsid w:val="5BAB8A54"/>
    <w:rsid w:val="5BE7955C"/>
    <w:rsid w:val="5C9DB11A"/>
    <w:rsid w:val="5D27D1C9"/>
    <w:rsid w:val="5D4A1AF7"/>
    <w:rsid w:val="5D8C864D"/>
    <w:rsid w:val="5DBE693C"/>
    <w:rsid w:val="5DCE4BAE"/>
    <w:rsid w:val="5DE214B5"/>
    <w:rsid w:val="5E0C8E1E"/>
    <w:rsid w:val="5E130FBE"/>
    <w:rsid w:val="5E272FE1"/>
    <w:rsid w:val="5E694F88"/>
    <w:rsid w:val="5E7787FE"/>
    <w:rsid w:val="5EC77FBB"/>
    <w:rsid w:val="5ED75DD0"/>
    <w:rsid w:val="5EDEFF33"/>
    <w:rsid w:val="5F093A04"/>
    <w:rsid w:val="5F2856AE"/>
    <w:rsid w:val="5F29B357"/>
    <w:rsid w:val="5F53B62B"/>
    <w:rsid w:val="5F614BAE"/>
    <w:rsid w:val="5F6F5A58"/>
    <w:rsid w:val="5F7CD6E5"/>
    <w:rsid w:val="5F85DB55"/>
    <w:rsid w:val="5F95EA25"/>
    <w:rsid w:val="5FA75252"/>
    <w:rsid w:val="5FAF6E15"/>
    <w:rsid w:val="6001EAB7"/>
    <w:rsid w:val="6049BD07"/>
    <w:rsid w:val="608A68E8"/>
    <w:rsid w:val="609B21D1"/>
    <w:rsid w:val="60BBBDBE"/>
    <w:rsid w:val="60BF84BA"/>
    <w:rsid w:val="61144B33"/>
    <w:rsid w:val="615B12C8"/>
    <w:rsid w:val="6193C4DA"/>
    <w:rsid w:val="61DBC19B"/>
    <w:rsid w:val="61E29A22"/>
    <w:rsid w:val="6247019B"/>
    <w:rsid w:val="6254CA62"/>
    <w:rsid w:val="62628750"/>
    <w:rsid w:val="626C005D"/>
    <w:rsid w:val="62C663FB"/>
    <w:rsid w:val="62C6FF90"/>
    <w:rsid w:val="62F3FD12"/>
    <w:rsid w:val="62F4D1B3"/>
    <w:rsid w:val="631BFBE3"/>
    <w:rsid w:val="6329047D"/>
    <w:rsid w:val="634063FB"/>
    <w:rsid w:val="6355D6B5"/>
    <w:rsid w:val="63BAEC58"/>
    <w:rsid w:val="63CCD3CA"/>
    <w:rsid w:val="6402ACA7"/>
    <w:rsid w:val="643C5E34"/>
    <w:rsid w:val="645EFBD8"/>
    <w:rsid w:val="6494DDFD"/>
    <w:rsid w:val="649CB1B9"/>
    <w:rsid w:val="649D8BB2"/>
    <w:rsid w:val="64C6D7CD"/>
    <w:rsid w:val="64E5CD63"/>
    <w:rsid w:val="64F4211A"/>
    <w:rsid w:val="64FA9EA7"/>
    <w:rsid w:val="650AE164"/>
    <w:rsid w:val="652B585D"/>
    <w:rsid w:val="6531E9F9"/>
    <w:rsid w:val="65416735"/>
    <w:rsid w:val="657A3C39"/>
    <w:rsid w:val="65D13E29"/>
    <w:rsid w:val="66163518"/>
    <w:rsid w:val="663A418C"/>
    <w:rsid w:val="6662B3EB"/>
    <w:rsid w:val="66645018"/>
    <w:rsid w:val="666A86CD"/>
    <w:rsid w:val="668A5B13"/>
    <w:rsid w:val="668ECD7B"/>
    <w:rsid w:val="66963915"/>
    <w:rsid w:val="66BA0280"/>
    <w:rsid w:val="66E979A0"/>
    <w:rsid w:val="67199F4B"/>
    <w:rsid w:val="67251E26"/>
    <w:rsid w:val="675B6E11"/>
    <w:rsid w:val="6770B776"/>
    <w:rsid w:val="67E31FAC"/>
    <w:rsid w:val="67E59637"/>
    <w:rsid w:val="682F583B"/>
    <w:rsid w:val="68567751"/>
    <w:rsid w:val="687E5995"/>
    <w:rsid w:val="68957ACD"/>
    <w:rsid w:val="689B7B14"/>
    <w:rsid w:val="68ABE370"/>
    <w:rsid w:val="68D246CD"/>
    <w:rsid w:val="68DA65FF"/>
    <w:rsid w:val="68F8896A"/>
    <w:rsid w:val="6909FC2D"/>
    <w:rsid w:val="6945B67E"/>
    <w:rsid w:val="6960FD89"/>
    <w:rsid w:val="69AF380C"/>
    <w:rsid w:val="69EDC2F1"/>
    <w:rsid w:val="69EDD09C"/>
    <w:rsid w:val="6A18FB06"/>
    <w:rsid w:val="6A7DA617"/>
    <w:rsid w:val="6A8E96F1"/>
    <w:rsid w:val="6AA5B590"/>
    <w:rsid w:val="6B011FF5"/>
    <w:rsid w:val="6B18FCC8"/>
    <w:rsid w:val="6B2251B2"/>
    <w:rsid w:val="6B2E6A59"/>
    <w:rsid w:val="6B7AF6A7"/>
    <w:rsid w:val="6B7EB614"/>
    <w:rsid w:val="6B95E18E"/>
    <w:rsid w:val="6BA56780"/>
    <w:rsid w:val="6BAC732C"/>
    <w:rsid w:val="6BCD5C4C"/>
    <w:rsid w:val="6C0890EA"/>
    <w:rsid w:val="6C1CA5CE"/>
    <w:rsid w:val="6C6AD28F"/>
    <w:rsid w:val="6C9A6132"/>
    <w:rsid w:val="6CB83153"/>
    <w:rsid w:val="6CCF1036"/>
    <w:rsid w:val="6D353EBF"/>
    <w:rsid w:val="6D44D992"/>
    <w:rsid w:val="6D464682"/>
    <w:rsid w:val="6D6FB872"/>
    <w:rsid w:val="6D8F39C3"/>
    <w:rsid w:val="6D905840"/>
    <w:rsid w:val="6D9E802E"/>
    <w:rsid w:val="6DA03269"/>
    <w:rsid w:val="6DA73330"/>
    <w:rsid w:val="6DD23844"/>
    <w:rsid w:val="6DEC8B3E"/>
    <w:rsid w:val="6E0B90BE"/>
    <w:rsid w:val="6E10247D"/>
    <w:rsid w:val="6E4A81BC"/>
    <w:rsid w:val="6E53D4C4"/>
    <w:rsid w:val="6E8DF708"/>
    <w:rsid w:val="6E976293"/>
    <w:rsid w:val="6E9D8983"/>
    <w:rsid w:val="6ECBFDF6"/>
    <w:rsid w:val="6EDAEDDD"/>
    <w:rsid w:val="6EECB11E"/>
    <w:rsid w:val="6F026AA1"/>
    <w:rsid w:val="6F04D871"/>
    <w:rsid w:val="6F37761A"/>
    <w:rsid w:val="6F38EAFC"/>
    <w:rsid w:val="6F6910A7"/>
    <w:rsid w:val="6F7CFDF9"/>
    <w:rsid w:val="6F7DE1EB"/>
    <w:rsid w:val="6F9C8E31"/>
    <w:rsid w:val="6FD7F237"/>
    <w:rsid w:val="7065C6B2"/>
    <w:rsid w:val="707D81B5"/>
    <w:rsid w:val="708072BC"/>
    <w:rsid w:val="70814C1E"/>
    <w:rsid w:val="70D981CE"/>
    <w:rsid w:val="70DF42BE"/>
    <w:rsid w:val="70E6AF06"/>
    <w:rsid w:val="7114D2E2"/>
    <w:rsid w:val="7127E959"/>
    <w:rsid w:val="712ABB4D"/>
    <w:rsid w:val="7169A726"/>
    <w:rsid w:val="71805528"/>
    <w:rsid w:val="71ACF3D7"/>
    <w:rsid w:val="71DF7D5D"/>
    <w:rsid w:val="71FB11DB"/>
    <w:rsid w:val="72141456"/>
    <w:rsid w:val="72247F82"/>
    <w:rsid w:val="72451637"/>
    <w:rsid w:val="7257EE21"/>
    <w:rsid w:val="72E6AD0D"/>
    <w:rsid w:val="73B25CDD"/>
    <w:rsid w:val="73B7225B"/>
    <w:rsid w:val="73D4EE51"/>
    <w:rsid w:val="741F8658"/>
    <w:rsid w:val="7430EDCB"/>
    <w:rsid w:val="745B058E"/>
    <w:rsid w:val="74A1A952"/>
    <w:rsid w:val="74AF9686"/>
    <w:rsid w:val="74B01268"/>
    <w:rsid w:val="74BEE4FC"/>
    <w:rsid w:val="74CBF067"/>
    <w:rsid w:val="74E47E9D"/>
    <w:rsid w:val="74F33A59"/>
    <w:rsid w:val="750AC62D"/>
    <w:rsid w:val="753C0ED9"/>
    <w:rsid w:val="7555B91B"/>
    <w:rsid w:val="758F4E2E"/>
    <w:rsid w:val="7592877B"/>
    <w:rsid w:val="75E61B19"/>
    <w:rsid w:val="75EC2750"/>
    <w:rsid w:val="7600EDD2"/>
    <w:rsid w:val="76311E3F"/>
    <w:rsid w:val="76C89DEA"/>
    <w:rsid w:val="76E1E281"/>
    <w:rsid w:val="773FD577"/>
    <w:rsid w:val="774B8862"/>
    <w:rsid w:val="77B26541"/>
    <w:rsid w:val="77CF00A0"/>
    <w:rsid w:val="77DF8978"/>
    <w:rsid w:val="77F8D962"/>
    <w:rsid w:val="780C42FE"/>
    <w:rsid w:val="7815EFE0"/>
    <w:rsid w:val="78217350"/>
    <w:rsid w:val="78A14829"/>
    <w:rsid w:val="78DE39AB"/>
    <w:rsid w:val="78E8B6E7"/>
    <w:rsid w:val="78F9C3AC"/>
    <w:rsid w:val="7910C913"/>
    <w:rsid w:val="7950FEB4"/>
    <w:rsid w:val="797C4700"/>
    <w:rsid w:val="79A126F7"/>
    <w:rsid w:val="79A459DF"/>
    <w:rsid w:val="79E1B795"/>
    <w:rsid w:val="79EC4A9D"/>
    <w:rsid w:val="7A00F703"/>
    <w:rsid w:val="7A0CF9D0"/>
    <w:rsid w:val="7A0E9D43"/>
    <w:rsid w:val="7A117ECE"/>
    <w:rsid w:val="7A16492A"/>
    <w:rsid w:val="7A17CFCB"/>
    <w:rsid w:val="7A191E9C"/>
    <w:rsid w:val="7A461C1E"/>
    <w:rsid w:val="7A6B0AAD"/>
    <w:rsid w:val="7A8AE03C"/>
    <w:rsid w:val="7A931CD5"/>
    <w:rsid w:val="7AD710A7"/>
    <w:rsid w:val="7AFECF37"/>
    <w:rsid w:val="7B195C5F"/>
    <w:rsid w:val="7B2CC41A"/>
    <w:rsid w:val="7B3E4EF1"/>
    <w:rsid w:val="7B498651"/>
    <w:rsid w:val="7B5D245E"/>
    <w:rsid w:val="7BA82875"/>
    <w:rsid w:val="7BB7835D"/>
    <w:rsid w:val="7BD95FE6"/>
    <w:rsid w:val="7BDFDDD3"/>
    <w:rsid w:val="7BF3655E"/>
    <w:rsid w:val="7C0C60A9"/>
    <w:rsid w:val="7C1B54A0"/>
    <w:rsid w:val="7C476F20"/>
    <w:rsid w:val="7C4CBDB3"/>
    <w:rsid w:val="7C586212"/>
    <w:rsid w:val="7C6604FB"/>
    <w:rsid w:val="7C6CDA26"/>
    <w:rsid w:val="7C715395"/>
    <w:rsid w:val="7C7AB754"/>
    <w:rsid w:val="7CAF5E5A"/>
    <w:rsid w:val="7CD34F90"/>
    <w:rsid w:val="7D0A30E5"/>
    <w:rsid w:val="7D20BBA6"/>
    <w:rsid w:val="7D42A8CE"/>
    <w:rsid w:val="7D537D96"/>
    <w:rsid w:val="7D62583B"/>
    <w:rsid w:val="7D6FA937"/>
    <w:rsid w:val="7D92F585"/>
    <w:rsid w:val="7D9551A6"/>
    <w:rsid w:val="7DA264FD"/>
    <w:rsid w:val="7DEF5B94"/>
    <w:rsid w:val="7E5BB3F3"/>
    <w:rsid w:val="7E6AF77C"/>
    <w:rsid w:val="7E6F1F60"/>
    <w:rsid w:val="7E8025B1"/>
    <w:rsid w:val="7E87338D"/>
    <w:rsid w:val="7EBE3F4A"/>
    <w:rsid w:val="7ED78BAA"/>
    <w:rsid w:val="7EF89CE7"/>
    <w:rsid w:val="7F16F96E"/>
    <w:rsid w:val="7F24930E"/>
    <w:rsid w:val="7F5F5620"/>
    <w:rsid w:val="7F6365F0"/>
    <w:rsid w:val="7F6CCC69"/>
    <w:rsid w:val="7F73D502"/>
    <w:rsid w:val="7F8B4EE1"/>
    <w:rsid w:val="7FABA4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ED7015CF-A305-446B-8AD9-FCCBE40C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UnresolvedMention">
    <w:name w:val="Unresolved Mention"/>
    <w:basedOn w:val="DefaultParagraphFont"/>
    <w:uiPriority w:val="99"/>
    <w:unhideWhenUsed/>
    <w:rsid w:val="001D1BD4"/>
    <w:rPr>
      <w:color w:val="605E5C"/>
      <w:shd w:val="clear" w:color="auto" w:fill="E1DFDD"/>
    </w:rPr>
  </w:style>
  <w:style w:type="paragraph" w:styleId="NormalWeb">
    <w:name w:val="Normal (Web)"/>
    <w:basedOn w:val="Normal"/>
    <w:uiPriority w:val="99"/>
    <w:semiHidden/>
    <w:unhideWhenUsed/>
    <w:rsid w:val="0016793C"/>
    <w:pPr>
      <w:spacing w:before="100" w:beforeAutospacing="1" w:after="100" w:afterAutospacing="1"/>
    </w:pPr>
    <w:rPr>
      <w:rFonts w:ascii="Times New Roman" w:hAnsi="Times New Roman" w:eastAsia="Times New Roman"/>
      <w:sz w:val="24"/>
      <w:szCs w:val="24"/>
    </w:rPr>
  </w:style>
  <w:style w:type="character" w:styleId="Mention">
    <w:name w:val="Mention"/>
    <w:basedOn w:val="DefaultParagraphFont"/>
    <w:uiPriority w:val="99"/>
    <w:unhideWhenUsed/>
    <w:rsid w:val="000403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2863">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glossaryDocument" Target="/word/glossary/document.xml" Id="Rbf7f310f1a0a4e46"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9a02826-5b4b-43b0-9eca-3784894c6e44}"/>
      </w:docPartPr>
      <w:docPartBody>
        <w:p w14:paraId="1D4F7CB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Limited Access System Group</DisplayName>
        <AccountId>21</AccountId>
        <AccountType/>
      </UserInfo>
      <UserInfo>
        <DisplayName>Sydney Neugebauer</DisplayName>
        <AccountId>10</AccountId>
        <AccountType/>
      </UserInfo>
      <UserInfo>
        <DisplayName>Paxton LaJoie</DisplayName>
        <AccountId>261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DFF7EA-01E9-4879-8523-0A946801641D}"/>
</file>

<file path=customXml/itemProps2.xml><?xml version="1.0" encoding="utf-8"?>
<ds:datastoreItem xmlns:ds="http://schemas.openxmlformats.org/officeDocument/2006/customXml" ds:itemID="{670B010A-FAF2-4F51-9516-6D522EE00B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4.xml><?xml version="1.0" encoding="utf-8"?>
<ds:datastoreItem xmlns:ds="http://schemas.openxmlformats.org/officeDocument/2006/customXml" ds:itemID="{587B04A3-598B-42C2-A88E-78A4B50D806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McKenna Brahler</dc:creator>
  <cp:keywords/>
  <cp:lastModifiedBy>Robert Byles</cp:lastModifiedBy>
  <cp:revision>9</cp:revision>
  <dcterms:created xsi:type="dcterms:W3CDTF">2021-08-04T18:15:00Z</dcterms:created>
  <dcterms:modified xsi:type="dcterms:W3CDTF">2021-09-20T20:54:11Z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