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6A6894" w:rsidRDefault="00F13449" w:rsidP="006A6894">
      <w:pPr>
        <w:spacing w:after="0" w:line="240" w:lineRule="auto"/>
        <w:jc w:val="right"/>
        <w:rPr>
          <w:rFonts w:ascii="Century Gothic" w:hAnsi="Century Gothic" w:cs="Arial"/>
          <w:b/>
          <w:sz w:val="36"/>
        </w:rPr>
      </w:pPr>
      <w:r w:rsidRPr="006A6894">
        <w:rPr>
          <w:rFonts w:ascii="Century Gothic" w:hAnsi="Century Gothic"/>
          <w:b/>
          <w:sz w:val="32"/>
        </w:rPr>
        <w:t xml:space="preserve">NASA </w:t>
      </w:r>
      <w:r w:rsidR="00677CB8" w:rsidRPr="006A6894">
        <w:rPr>
          <w:rFonts w:ascii="Century Gothic" w:hAnsi="Century Gothic"/>
          <w:b/>
          <w:sz w:val="32"/>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00B9B">
        <w:rPr>
          <w:rFonts w:ascii="Century Gothic" w:hAnsi="Century Gothic" w:cs="Arial"/>
          <w:sz w:val="24"/>
        </w:rPr>
        <w:t>Jet Propulsion Laboratory (Pasadena, CA)</w:t>
      </w:r>
    </w:p>
    <w:p w:rsidR="00BA5773" w:rsidRPr="00B23EAA" w:rsidRDefault="00A174D1" w:rsidP="00F6325C">
      <w:pPr>
        <w:spacing w:after="0" w:line="240" w:lineRule="auto"/>
        <w:jc w:val="right"/>
        <w:rPr>
          <w:rFonts w:ascii="Century Gothic" w:hAnsi="Century Gothic" w:cs="Arial"/>
          <w:b/>
        </w:rPr>
      </w:pPr>
      <w:r>
        <w:rPr>
          <w:rFonts w:ascii="Century Gothic" w:hAnsi="Century Gothic" w:cs="Arial"/>
          <w:b/>
        </w:rPr>
        <w:t>Fall</w:t>
      </w:r>
      <w:r w:rsidR="00F76AD7">
        <w:rPr>
          <w:rFonts w:ascii="Century Gothic" w:hAnsi="Century Gothic" w:cs="Arial"/>
          <w:b/>
        </w:rPr>
        <w:t xml:space="preserve"> 2013</w:t>
      </w:r>
    </w:p>
    <w:p w:rsidR="00BA5773" w:rsidRPr="00B23EAA" w:rsidRDefault="00BA5773" w:rsidP="00BA5773">
      <w:pPr>
        <w:spacing w:after="0" w:line="240" w:lineRule="auto"/>
        <w:rPr>
          <w:rFonts w:ascii="Century Gothic" w:hAnsi="Century Gothic" w:cs="Arial"/>
          <w:b/>
        </w:rPr>
      </w:pPr>
    </w:p>
    <w:p w:rsidR="00CC559E" w:rsidRDefault="002812E8" w:rsidP="00F6325C">
      <w:pPr>
        <w:spacing w:after="0" w:line="240" w:lineRule="auto"/>
        <w:jc w:val="center"/>
        <w:rPr>
          <w:rFonts w:ascii="Century Gothic" w:hAnsi="Century Gothic" w:cs="Arial"/>
          <w:b/>
          <w:sz w:val="24"/>
        </w:rPr>
      </w:pPr>
      <w:r>
        <w:rPr>
          <w:rFonts w:ascii="Century Gothic" w:hAnsi="Century Gothic" w:cs="Arial"/>
          <w:b/>
          <w:sz w:val="24"/>
        </w:rPr>
        <w:t>Brazil</w:t>
      </w:r>
      <w:r w:rsidR="000A58CA">
        <w:rPr>
          <w:rFonts w:ascii="Century Gothic" w:hAnsi="Century Gothic" w:cs="Arial"/>
          <w:b/>
          <w:sz w:val="24"/>
        </w:rPr>
        <w:t xml:space="preserve"> Health and Air Quality</w:t>
      </w:r>
      <w:r w:rsidR="00F76AD7" w:rsidRPr="00CC559E">
        <w:rPr>
          <w:rFonts w:ascii="Century Gothic" w:hAnsi="Century Gothic" w:cs="Arial"/>
          <w:b/>
          <w:sz w:val="24"/>
        </w:rPr>
        <w:t xml:space="preserve"> </w:t>
      </w:r>
    </w:p>
    <w:p w:rsidR="00BA5773" w:rsidRPr="00B23EAA" w:rsidRDefault="000A58CA" w:rsidP="00F6325C">
      <w:pPr>
        <w:spacing w:after="0" w:line="240" w:lineRule="auto"/>
        <w:jc w:val="center"/>
        <w:rPr>
          <w:rFonts w:ascii="Century Gothic" w:hAnsi="Century Gothic" w:cs="Arial"/>
          <w:i/>
        </w:rPr>
      </w:pPr>
      <w:r>
        <w:rPr>
          <w:rFonts w:ascii="Century Gothic" w:hAnsi="Century Gothic" w:cs="Arial"/>
          <w:i/>
        </w:rPr>
        <w:t xml:space="preserve">Utilizing NASA Earth Observations for Forecasting Dengue Vector-Borne Disease Outbreaks </w:t>
      </w:r>
    </w:p>
    <w:p w:rsidR="00BA5773" w:rsidRPr="00B23EAA" w:rsidRDefault="00BA5773" w:rsidP="00BA5773">
      <w:pPr>
        <w:spacing w:after="0" w:line="240" w:lineRule="auto"/>
        <w:rPr>
          <w:rFonts w:ascii="Century Gothic" w:hAnsi="Century Gothic" w:cs="Arial"/>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0A58CA">
        <w:rPr>
          <w:rFonts w:ascii="Century Gothic" w:hAnsi="Century Gothic" w:cs="Arial"/>
        </w:rPr>
        <w:t>Diane A. Garcia-Gonzales</w:t>
      </w:r>
      <w:r w:rsidRPr="00B23EAA">
        <w:rPr>
          <w:rFonts w:ascii="Century Gothic" w:hAnsi="Century Gothic" w:cs="Arial"/>
        </w:rPr>
        <w:t xml:space="preserve"> (</w:t>
      </w:r>
      <w:r w:rsidR="000A58CA">
        <w:rPr>
          <w:rFonts w:ascii="Century Gothic" w:hAnsi="Century Gothic" w:cs="Arial"/>
        </w:rPr>
        <w:t>University of California, Berkeley</w:t>
      </w:r>
      <w:r w:rsidRPr="00B23EAA">
        <w:rPr>
          <w:rFonts w:ascii="Century Gothic" w:hAnsi="Century Gothic" w:cs="Arial"/>
        </w:rPr>
        <w:t>)</w:t>
      </w:r>
      <w:r w:rsidR="000A58CA">
        <w:rPr>
          <w:rFonts w:ascii="Century Gothic" w:hAnsi="Century Gothic" w:cs="Arial"/>
        </w:rPr>
        <w:t>, dgonzales98@berkeley.edu</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10"/>
          <w:pgSz w:w="12240" w:h="15840"/>
          <w:pgMar w:top="1440" w:right="1440" w:bottom="1440" w:left="1440" w:header="720" w:footer="720" w:gutter="0"/>
          <w:cols w:space="720"/>
          <w:docGrid w:linePitch="360"/>
        </w:sectPr>
      </w:pPr>
    </w:p>
    <w:p w:rsidR="002E4378" w:rsidRPr="00B23EAA" w:rsidRDefault="000A58CA" w:rsidP="00BA5773">
      <w:pPr>
        <w:spacing w:after="0" w:line="240" w:lineRule="auto"/>
        <w:rPr>
          <w:rFonts w:ascii="Century Gothic" w:hAnsi="Century Gothic" w:cs="Arial"/>
        </w:rPr>
      </w:pPr>
      <w:r>
        <w:rPr>
          <w:rFonts w:ascii="Century Gothic" w:hAnsi="Century Gothic" w:cs="Arial"/>
        </w:rPr>
        <w:lastRenderedPageBreak/>
        <w:t>Lorena Lopez</w:t>
      </w:r>
      <w:r w:rsidR="00816220" w:rsidRPr="00B23EAA">
        <w:rPr>
          <w:rFonts w:ascii="Century Gothic" w:hAnsi="Century Gothic" w:cs="Arial"/>
        </w:rPr>
        <w:t xml:space="preserve"> </w:t>
      </w:r>
      <w:r w:rsidR="00F261BD" w:rsidRPr="00B23EAA">
        <w:rPr>
          <w:rFonts w:ascii="Century Gothic" w:hAnsi="Century Gothic" w:cs="Arial"/>
        </w:rPr>
        <w:t>(</w:t>
      </w:r>
      <w:r>
        <w:rPr>
          <w:rFonts w:ascii="Century Gothic" w:hAnsi="Century Gothic" w:cs="Arial"/>
        </w:rPr>
        <w:t>California State University at Northridge</w:t>
      </w:r>
      <w:r w:rsidR="00F261BD" w:rsidRPr="00B23EAA">
        <w:rPr>
          <w:rFonts w:ascii="Century Gothic" w:hAnsi="Century Gothic" w:cs="Arial"/>
        </w:rPr>
        <w:t>)</w:t>
      </w:r>
    </w:p>
    <w:p w:rsidR="002E4378" w:rsidRPr="00B23EAA" w:rsidRDefault="00645E97" w:rsidP="00BA5773">
      <w:pPr>
        <w:spacing w:after="0" w:line="240" w:lineRule="auto"/>
        <w:rPr>
          <w:rFonts w:ascii="Century Gothic" w:hAnsi="Century Gothic" w:cs="Arial"/>
        </w:rPr>
      </w:pPr>
      <w:r>
        <w:rPr>
          <w:rFonts w:ascii="Century Gothic" w:hAnsi="Century Gothic" w:cs="Arial"/>
        </w:rPr>
        <w:t>Scott Barron</w:t>
      </w:r>
      <w:r w:rsidR="002E4378" w:rsidRPr="00B23EAA">
        <w:rPr>
          <w:rFonts w:ascii="Century Gothic" w:hAnsi="Century Gothic" w:cs="Arial"/>
        </w:rPr>
        <w:t xml:space="preserve"> </w:t>
      </w:r>
      <w:r>
        <w:rPr>
          <w:rFonts w:ascii="Century Gothic" w:hAnsi="Century Gothic" w:cs="Arial"/>
        </w:rPr>
        <w:t>(University of California at Los Angeles</w:t>
      </w:r>
      <w:r w:rsidR="00F261BD" w:rsidRPr="00B23EAA">
        <w:rPr>
          <w:rFonts w:ascii="Century Gothic" w:hAnsi="Century Gothic" w:cs="Arial"/>
        </w:rPr>
        <w:t>)</w:t>
      </w:r>
    </w:p>
    <w:p w:rsidR="002E4378" w:rsidRPr="00B23EAA" w:rsidRDefault="002E4378"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Pr="00B23EAA" w:rsidRDefault="00744892" w:rsidP="00BA5773">
      <w:pPr>
        <w:spacing w:after="0" w:line="240" w:lineRule="auto"/>
        <w:rPr>
          <w:rFonts w:ascii="Century Gothic" w:hAnsi="Century Gothic" w:cs="Arial"/>
        </w:rPr>
      </w:pPr>
      <w:r>
        <w:rPr>
          <w:rFonts w:ascii="Century Gothic" w:hAnsi="Century Gothic" w:cs="Arial"/>
        </w:rPr>
        <w:lastRenderedPageBreak/>
        <w:t>Ben Holt</w:t>
      </w:r>
      <w:r w:rsidR="00BB1A4A">
        <w:rPr>
          <w:rFonts w:ascii="Century Gothic" w:hAnsi="Century Gothic" w:cs="Arial"/>
        </w:rPr>
        <w:t xml:space="preserve"> (Jet Propulsion Laboratory</w:t>
      </w:r>
      <w:r w:rsidR="00F261BD" w:rsidRPr="00B23EAA">
        <w:rPr>
          <w:rFonts w:ascii="Century Gothic" w:hAnsi="Century Gothic" w:cs="Arial"/>
        </w:rPr>
        <w:t>)</w:t>
      </w:r>
    </w:p>
    <w:p w:rsidR="00F53DC7" w:rsidRDefault="00BB1A4A" w:rsidP="00BA5773">
      <w:pPr>
        <w:spacing w:after="0" w:line="240" w:lineRule="auto"/>
        <w:rPr>
          <w:rFonts w:ascii="Century Gothic" w:hAnsi="Century Gothic" w:cs="Arial"/>
        </w:rPr>
      </w:pPr>
      <w:r>
        <w:rPr>
          <w:rFonts w:ascii="Century Gothic" w:hAnsi="Century Gothic" w:cs="Arial"/>
        </w:rPr>
        <w:t>Erika Podest</w:t>
      </w:r>
      <w:r w:rsidR="002E4378" w:rsidRPr="00B23EAA">
        <w:rPr>
          <w:rFonts w:ascii="Century Gothic" w:hAnsi="Century Gothic" w:cs="Arial"/>
        </w:rPr>
        <w:t xml:space="preserve"> </w:t>
      </w:r>
      <w:r>
        <w:rPr>
          <w:rFonts w:ascii="Century Gothic" w:hAnsi="Century Gothic" w:cs="Arial"/>
        </w:rPr>
        <w:t>(Jet Propulsion Laboratory</w:t>
      </w:r>
      <w:r w:rsidR="00F261BD" w:rsidRPr="00B23EAA">
        <w:rPr>
          <w:rFonts w:ascii="Century Gothic" w:hAnsi="Century Gothic" w:cs="Arial"/>
        </w:rPr>
        <w:t>)</w:t>
      </w:r>
    </w:p>
    <w:p w:rsidR="002E4378" w:rsidRPr="00B23EAA" w:rsidRDefault="00744892" w:rsidP="00BA5773">
      <w:pPr>
        <w:spacing w:after="0" w:line="240" w:lineRule="auto"/>
        <w:rPr>
          <w:rFonts w:ascii="Century Gothic" w:hAnsi="Century Gothic" w:cs="Arial"/>
        </w:rPr>
        <w:sectPr w:rsidR="002E4378" w:rsidRPr="00B23EAA" w:rsidSect="00F53DC7">
          <w:type w:val="continuous"/>
          <w:pgSz w:w="12240" w:h="15840"/>
          <w:pgMar w:top="1440" w:right="1440" w:bottom="1440" w:left="1440" w:header="720" w:footer="720" w:gutter="0"/>
          <w:cols w:space="720"/>
          <w:docGrid w:linePitch="360"/>
        </w:sectPr>
      </w:pPr>
      <w:r>
        <w:rPr>
          <w:rFonts w:ascii="Century Gothic" w:hAnsi="Century Gothic" w:cs="Arial"/>
        </w:rPr>
        <w:t>Darren Drewry</w:t>
      </w:r>
      <w:r w:rsidR="00F261BD" w:rsidRPr="00B23EAA">
        <w:rPr>
          <w:rFonts w:ascii="Century Gothic" w:hAnsi="Century Gothic" w:cs="Arial"/>
        </w:rPr>
        <w:t xml:space="preserve"> (</w:t>
      </w:r>
      <w:r w:rsidR="00BB1A4A">
        <w:rPr>
          <w:rFonts w:ascii="Century Gothic" w:hAnsi="Century Gothic" w:cs="Arial"/>
        </w:rPr>
        <w:t>Jet Propulsion Laboratory</w:t>
      </w:r>
      <w:r w:rsidR="00F261BD" w:rsidRPr="00B23EAA">
        <w:rPr>
          <w:rFonts w:ascii="Century Gothic" w:hAnsi="Century Gothic" w:cs="Arial"/>
        </w:rPr>
        <w:t>)</w:t>
      </w:r>
    </w:p>
    <w:p w:rsidR="003B2A86" w:rsidRDefault="003B2A86" w:rsidP="003B2A86">
      <w:pPr>
        <w:spacing w:after="0" w:line="240" w:lineRule="auto"/>
        <w:rPr>
          <w:rFonts w:ascii="Century Gothic" w:hAnsi="Century Gothic" w:cs="Arial"/>
          <w:b/>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3B2A86" w:rsidRPr="00B23EAA" w:rsidRDefault="00645E97" w:rsidP="003B2A86">
      <w:pPr>
        <w:spacing w:after="0" w:line="240" w:lineRule="auto"/>
        <w:rPr>
          <w:rFonts w:ascii="Century Gothic" w:hAnsi="Century Gothic" w:cs="Arial"/>
        </w:rPr>
      </w:pPr>
      <w:r>
        <w:rPr>
          <w:rFonts w:ascii="Century Gothic" w:hAnsi="Century Gothic" w:cs="Arial"/>
        </w:rPr>
        <w:t xml:space="preserve">Health and Air Quality </w:t>
      </w:r>
    </w:p>
    <w:p w:rsidR="003B2A86" w:rsidRDefault="003B2A8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F46677">
        <w:rPr>
          <w:rFonts w:ascii="Century Gothic" w:hAnsi="Century Gothic" w:cs="Arial"/>
        </w:rPr>
        <w:t xml:space="preserve">Brazil </w:t>
      </w:r>
    </w:p>
    <w:p w:rsidR="00CC559E" w:rsidRPr="00B23EAA" w:rsidRDefault="00CC559E" w:rsidP="003B2A86">
      <w:pPr>
        <w:spacing w:after="0" w:line="240" w:lineRule="auto"/>
        <w:rPr>
          <w:rFonts w:ascii="Century Gothic" w:hAnsi="Century Gothic" w:cs="Arial"/>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5577F6">
        <w:rPr>
          <w:rFonts w:ascii="Century Gothic" w:hAnsi="Century Gothic" w:cs="Arial"/>
        </w:rPr>
        <w:t>January 2000</w:t>
      </w:r>
      <w:r w:rsidR="00F46677">
        <w:rPr>
          <w:rFonts w:ascii="Century Gothic" w:hAnsi="Century Gothic" w:cs="Arial"/>
        </w:rPr>
        <w:t xml:space="preserve"> – Present </w:t>
      </w:r>
    </w:p>
    <w:p w:rsidR="00677CB8" w:rsidRPr="00B23EAA" w:rsidRDefault="00677CB8" w:rsidP="00BA5773">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B82BB6" w:rsidRPr="00B23EAA" w:rsidRDefault="00A964F9" w:rsidP="00B82BB6">
      <w:pPr>
        <w:pStyle w:val="ListParagraph"/>
        <w:numPr>
          <w:ilvl w:val="0"/>
          <w:numId w:val="1"/>
        </w:numPr>
        <w:spacing w:after="0" w:line="240" w:lineRule="auto"/>
        <w:rPr>
          <w:rFonts w:ascii="Century Gothic" w:hAnsi="Century Gothic" w:cs="Arial"/>
        </w:rPr>
      </w:pPr>
      <w:r w:rsidRPr="00A964F9">
        <w:rPr>
          <w:rFonts w:ascii="Century Gothic" w:hAnsi="Century Gothic"/>
        </w:rPr>
        <w:t>Vector-borne diseases (VBD) claim hundreds of thousands of lives annually, particularly impacting underdeveloped and developing countries.</w:t>
      </w:r>
    </w:p>
    <w:p w:rsidR="00B82BB6" w:rsidRDefault="00202973" w:rsidP="00B82BB6">
      <w:pPr>
        <w:pStyle w:val="ListParagraph"/>
        <w:numPr>
          <w:ilvl w:val="0"/>
          <w:numId w:val="1"/>
        </w:numPr>
        <w:spacing w:after="0" w:line="240" w:lineRule="auto"/>
        <w:rPr>
          <w:rFonts w:ascii="Century Gothic" w:hAnsi="Century Gothic" w:cs="Arial"/>
        </w:rPr>
      </w:pPr>
      <w:r>
        <w:rPr>
          <w:rFonts w:ascii="Century Gothic" w:hAnsi="Century Gothic" w:cs="Arial"/>
        </w:rPr>
        <w:t xml:space="preserve">Dengue is the fastest growing vector-borne disease globally. </w:t>
      </w:r>
    </w:p>
    <w:p w:rsidR="00202973" w:rsidRPr="00202973" w:rsidRDefault="00202973" w:rsidP="00B82BB6">
      <w:pPr>
        <w:pStyle w:val="ListParagraph"/>
        <w:numPr>
          <w:ilvl w:val="0"/>
          <w:numId w:val="1"/>
        </w:numPr>
        <w:spacing w:after="0" w:line="240" w:lineRule="auto"/>
        <w:rPr>
          <w:rFonts w:ascii="Century Gothic" w:hAnsi="Century Gothic" w:cs="Arial"/>
        </w:rPr>
      </w:pPr>
      <w:r w:rsidRPr="00202973">
        <w:rPr>
          <w:rFonts w:ascii="Century Gothic" w:hAnsi="Century Gothic"/>
        </w:rPr>
        <w:t xml:space="preserve">In the last fifty years </w:t>
      </w:r>
      <w:r w:rsidR="00562CF2">
        <w:rPr>
          <w:rFonts w:ascii="Century Gothic" w:hAnsi="Century Gothic"/>
        </w:rPr>
        <w:t>dengue</w:t>
      </w:r>
      <w:r w:rsidRPr="00202973">
        <w:rPr>
          <w:rFonts w:ascii="Century Gothic" w:hAnsi="Century Gothic"/>
        </w:rPr>
        <w:t xml:space="preserve"> has increased 30-fold, infecting up to 100 million people annually and is now considered by the World Health Organization to be the most important mosquito-borne viral disease in the world, with pandemic potential. </w:t>
      </w:r>
    </w:p>
    <w:p w:rsidR="00B82BB6" w:rsidRPr="00B23EAA" w:rsidRDefault="00B82BB6" w:rsidP="00B82BB6">
      <w:pPr>
        <w:spacing w:after="0" w:line="240" w:lineRule="auto"/>
        <w:rPr>
          <w:rFonts w:ascii="Century Gothic" w:hAnsi="Century Gothic" w:cs="Arial"/>
        </w:rPr>
      </w:pPr>
    </w:p>
    <w:p w:rsidR="00200201" w:rsidRPr="00B23EAA" w:rsidRDefault="00200201" w:rsidP="00B82BB6">
      <w:pPr>
        <w:spacing w:after="0" w:line="240" w:lineRule="auto"/>
        <w:rPr>
          <w:rFonts w:ascii="Century Gothic" w:hAnsi="Century Gothic" w:cs="Arial"/>
          <w:b/>
        </w:rPr>
      </w:pPr>
      <w:r w:rsidRPr="00B23EAA">
        <w:rPr>
          <w:rFonts w:ascii="Century Gothic" w:hAnsi="Century Gothic" w:cs="Arial"/>
          <w:b/>
        </w:rPr>
        <w:t>Word Blurb</w:t>
      </w:r>
    </w:p>
    <w:p w:rsidR="00CB7E6D" w:rsidRDefault="00CB7E6D" w:rsidP="00CB7E6D">
      <w:pPr>
        <w:spacing w:after="0" w:line="240" w:lineRule="auto"/>
        <w:rPr>
          <w:rFonts w:ascii="Century Gothic" w:hAnsi="Century Gothic"/>
        </w:rPr>
      </w:pPr>
      <w:r w:rsidRPr="000E177B">
        <w:rPr>
          <w:rFonts w:ascii="Century Gothic" w:hAnsi="Century Gothic"/>
        </w:rPr>
        <w:t>In the last fifty years</w:t>
      </w:r>
      <w:r w:rsidR="008930F5">
        <w:rPr>
          <w:rFonts w:ascii="Century Gothic" w:hAnsi="Century Gothic"/>
        </w:rPr>
        <w:t>, d</w:t>
      </w:r>
      <w:r w:rsidRPr="000E177B">
        <w:rPr>
          <w:rFonts w:ascii="Century Gothic" w:hAnsi="Century Gothic"/>
        </w:rPr>
        <w:t xml:space="preserve">engue has </w:t>
      </w:r>
      <w:r>
        <w:rPr>
          <w:rFonts w:ascii="Century Gothic" w:hAnsi="Century Gothic"/>
        </w:rPr>
        <w:t>infected</w:t>
      </w:r>
      <w:r w:rsidRPr="000E177B">
        <w:rPr>
          <w:rFonts w:ascii="Century Gothic" w:hAnsi="Century Gothic"/>
        </w:rPr>
        <w:t xml:space="preserve"> up to 100 million people annually and is now considered b</w:t>
      </w:r>
      <w:r>
        <w:rPr>
          <w:rFonts w:ascii="Century Gothic" w:hAnsi="Century Gothic"/>
        </w:rPr>
        <w:t xml:space="preserve">y the World Health Organization </w:t>
      </w:r>
      <w:r w:rsidRPr="000E177B">
        <w:rPr>
          <w:rFonts w:ascii="Century Gothic" w:hAnsi="Century Gothic"/>
        </w:rPr>
        <w:t xml:space="preserve">to be the most important mosquito-borne viral disease in the world, with pandemic potential. </w:t>
      </w:r>
      <w:r w:rsidR="007639A4">
        <w:rPr>
          <w:rFonts w:ascii="Century Gothic" w:hAnsi="Century Gothic"/>
        </w:rPr>
        <w:t>The current project</w:t>
      </w:r>
      <w:r w:rsidR="00235B91">
        <w:rPr>
          <w:rFonts w:ascii="Century Gothic" w:hAnsi="Century Gothic"/>
        </w:rPr>
        <w:t xml:space="preserve"> characteriz</w:t>
      </w:r>
      <w:r w:rsidR="007639A4">
        <w:rPr>
          <w:rFonts w:ascii="Century Gothic" w:hAnsi="Century Gothic"/>
        </w:rPr>
        <w:t>es</w:t>
      </w:r>
      <w:r w:rsidR="00235B91">
        <w:rPr>
          <w:rFonts w:ascii="Century Gothic" w:hAnsi="Century Gothic"/>
        </w:rPr>
        <w:t xml:space="preserve"> mosquito habitats through </w:t>
      </w:r>
      <w:r w:rsidR="00EB4800" w:rsidRPr="00EB4800">
        <w:rPr>
          <w:rFonts w:ascii="Century Gothic" w:hAnsi="Century Gothic"/>
        </w:rPr>
        <w:t xml:space="preserve">NASA Earth Observation </w:t>
      </w:r>
      <w:r w:rsidR="00235B91">
        <w:rPr>
          <w:rFonts w:ascii="Century Gothic" w:hAnsi="Century Gothic"/>
        </w:rPr>
        <w:t xml:space="preserve">remote sensing </w:t>
      </w:r>
      <w:r w:rsidR="00EB4800" w:rsidRPr="00EB4800">
        <w:rPr>
          <w:rFonts w:ascii="Century Gothic" w:hAnsi="Century Gothic"/>
        </w:rPr>
        <w:t>products</w:t>
      </w:r>
      <w:r w:rsidR="00235B91">
        <w:rPr>
          <w:rFonts w:ascii="Century Gothic" w:hAnsi="Century Gothic"/>
        </w:rPr>
        <w:t xml:space="preserve"> and models</w:t>
      </w:r>
      <w:r w:rsidR="00161104">
        <w:rPr>
          <w:rFonts w:ascii="Century Gothic" w:hAnsi="Century Gothic"/>
        </w:rPr>
        <w:t xml:space="preserve"> to predict</w:t>
      </w:r>
      <w:r w:rsidR="00DD5AC0">
        <w:rPr>
          <w:rFonts w:ascii="Century Gothic" w:hAnsi="Century Gothic"/>
        </w:rPr>
        <w:t xml:space="preserve"> </w:t>
      </w:r>
      <w:r w:rsidR="00EB4800" w:rsidRPr="00EB4800">
        <w:rPr>
          <w:rFonts w:ascii="Century Gothic" w:hAnsi="Century Gothic"/>
        </w:rPr>
        <w:t xml:space="preserve">dengue </w:t>
      </w:r>
      <w:r w:rsidR="00DD5AC0">
        <w:rPr>
          <w:rFonts w:ascii="Century Gothic" w:hAnsi="Century Gothic"/>
        </w:rPr>
        <w:t>risk</w:t>
      </w:r>
      <w:r w:rsidR="00EB4800" w:rsidRPr="00EB4800">
        <w:rPr>
          <w:rFonts w:ascii="Century Gothic" w:hAnsi="Century Gothic"/>
        </w:rPr>
        <w:t xml:space="preserve">. This </w:t>
      </w:r>
      <w:r w:rsidR="00235B91">
        <w:rPr>
          <w:rFonts w:ascii="Century Gothic" w:hAnsi="Century Gothic"/>
        </w:rPr>
        <w:t>effort</w:t>
      </w:r>
      <w:r w:rsidR="00235B91" w:rsidRPr="00EB4800">
        <w:rPr>
          <w:rFonts w:ascii="Century Gothic" w:hAnsi="Century Gothic"/>
        </w:rPr>
        <w:t xml:space="preserve"> </w:t>
      </w:r>
      <w:r w:rsidR="00EB4800" w:rsidRPr="00EB4800">
        <w:rPr>
          <w:rFonts w:ascii="Century Gothic" w:hAnsi="Century Gothic"/>
        </w:rPr>
        <w:t>will help improve efficiency and save man-hours associated with field assessments use</w:t>
      </w:r>
      <w:r w:rsidR="00562CF2">
        <w:rPr>
          <w:rFonts w:ascii="Century Gothic" w:hAnsi="Century Gothic"/>
        </w:rPr>
        <w:t>d</w:t>
      </w:r>
      <w:r w:rsidR="00EB4800" w:rsidRPr="00EB4800">
        <w:rPr>
          <w:rFonts w:ascii="Century Gothic" w:hAnsi="Century Gothic"/>
        </w:rPr>
        <w:t xml:space="preserve"> to determine the likelihood of a dengue occurrence.</w:t>
      </w:r>
      <w:r w:rsidR="00EB4800">
        <w:rPr>
          <w:rFonts w:ascii="Century Gothic" w:hAnsi="Century Gothic"/>
        </w:rPr>
        <w:t xml:space="preserve"> </w:t>
      </w:r>
    </w:p>
    <w:p w:rsidR="00200201" w:rsidRPr="00B23EAA" w:rsidRDefault="00200201"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lastRenderedPageBreak/>
        <w:t>Abstract</w:t>
      </w:r>
    </w:p>
    <w:p w:rsidR="00685D68" w:rsidRPr="00685D68" w:rsidRDefault="00685D68" w:rsidP="00685D68">
      <w:pPr>
        <w:spacing w:after="0" w:line="240" w:lineRule="auto"/>
        <w:rPr>
          <w:rFonts w:ascii="Century Gothic" w:hAnsi="Century Gothic"/>
        </w:rPr>
      </w:pPr>
      <w:r w:rsidRPr="00685D68">
        <w:rPr>
          <w:rFonts w:ascii="Century Gothic" w:eastAsia="Questrial" w:hAnsi="Century Gothic" w:cs="Questrial"/>
        </w:rPr>
        <w:t xml:space="preserve">The aim of this project was to provide an understanding of the interplay of environmental factors involved at locations prone to the spread, presence, and persistence of mosquito populations of </w:t>
      </w:r>
      <w:r w:rsidRPr="00685D68">
        <w:rPr>
          <w:rFonts w:ascii="Century Gothic" w:eastAsia="Questrial" w:hAnsi="Century Gothic" w:cs="Questrial"/>
          <w:i/>
        </w:rPr>
        <w:t>Aedes aegypti</w:t>
      </w:r>
      <w:r w:rsidRPr="00685D68">
        <w:rPr>
          <w:rFonts w:ascii="Century Gothic" w:eastAsia="Questrial" w:hAnsi="Century Gothic" w:cs="Questrial"/>
        </w:rPr>
        <w:t>, the primary dengue vector. The team utilized multi-temporal satellite remote-sensing data to obtain information regarding temperature, precipitation and humidity, as well as census data on population density for the entire country of Brazil. Temperature is associated with the duration of larval development</w:t>
      </w:r>
      <w:r w:rsidR="00412367">
        <w:rPr>
          <w:rFonts w:ascii="Century Gothic" w:eastAsia="Questrial" w:hAnsi="Century Gothic" w:cs="Questrial"/>
        </w:rPr>
        <w:t xml:space="preserve"> and</w:t>
      </w:r>
      <w:r w:rsidR="00412367" w:rsidRPr="00685D68">
        <w:rPr>
          <w:rFonts w:ascii="Century Gothic" w:eastAsia="Questrial" w:hAnsi="Century Gothic" w:cs="Questrial"/>
        </w:rPr>
        <w:t xml:space="preserve"> </w:t>
      </w:r>
      <w:r w:rsidRPr="00685D68">
        <w:rPr>
          <w:rFonts w:ascii="Century Gothic" w:eastAsia="Questrial" w:hAnsi="Century Gothic" w:cs="Questrial"/>
        </w:rPr>
        <w:t>mosquito survival</w:t>
      </w:r>
      <w:r w:rsidR="00412367">
        <w:rPr>
          <w:rFonts w:ascii="Century Gothic" w:eastAsia="Questrial" w:hAnsi="Century Gothic" w:cs="Questrial"/>
        </w:rPr>
        <w:t xml:space="preserve"> </w:t>
      </w:r>
      <w:r w:rsidRPr="00685D68">
        <w:rPr>
          <w:rFonts w:ascii="Century Gothic" w:eastAsia="Questrial" w:hAnsi="Century Gothic" w:cs="Questrial"/>
        </w:rPr>
        <w:t>and, thus, is a critical variable in the prediction of</w:t>
      </w:r>
      <w:r w:rsidR="008F7563">
        <w:rPr>
          <w:rFonts w:ascii="Century Gothic" w:eastAsia="Questrial" w:hAnsi="Century Gothic" w:cs="Questrial"/>
        </w:rPr>
        <w:t xml:space="preserve"> dengue outbreaks. A</w:t>
      </w:r>
      <w:r w:rsidRPr="00685D68">
        <w:rPr>
          <w:rFonts w:ascii="Century Gothic" w:eastAsia="Questrial" w:hAnsi="Century Gothic" w:cs="Questrial"/>
        </w:rPr>
        <w:t xml:space="preserve"> version of the weather-driven entomological life-table simulation model by Focks &amp; Haile (1993) </w:t>
      </w:r>
      <w:r w:rsidR="008F7563">
        <w:rPr>
          <w:rFonts w:ascii="Century Gothic" w:eastAsia="Questrial" w:hAnsi="Century Gothic" w:cs="Questrial"/>
        </w:rPr>
        <w:t xml:space="preserve">was used </w:t>
      </w:r>
      <w:r w:rsidRPr="00685D68">
        <w:rPr>
          <w:rFonts w:ascii="Century Gothic" w:eastAsia="Questrial" w:hAnsi="Century Gothic" w:cs="Questrial"/>
        </w:rPr>
        <w:t xml:space="preserve">in order to simulate the biological cycle of </w:t>
      </w:r>
      <w:r w:rsidRPr="00685D68">
        <w:rPr>
          <w:rFonts w:ascii="Century Gothic" w:eastAsia="Questrial" w:hAnsi="Century Gothic" w:cs="Questrial"/>
          <w:i/>
        </w:rPr>
        <w:t>Aedes aegypti</w:t>
      </w:r>
      <w:r w:rsidRPr="00685D68">
        <w:rPr>
          <w:rFonts w:ascii="Century Gothic" w:eastAsia="Questrial" w:hAnsi="Century Gothic" w:cs="Questrial"/>
        </w:rPr>
        <w:t xml:space="preserve">. This model provides an understanding of mosquito abundance as a function of </w:t>
      </w:r>
      <w:r w:rsidR="00E359CD">
        <w:rPr>
          <w:rFonts w:ascii="Century Gothic" w:eastAsia="Questrial" w:hAnsi="Century Gothic" w:cs="Questrial"/>
        </w:rPr>
        <w:t>temperature, which plays an important</w:t>
      </w:r>
      <w:r w:rsidRPr="00685D68">
        <w:rPr>
          <w:rFonts w:ascii="Century Gothic" w:eastAsia="Questrial" w:hAnsi="Century Gothic" w:cs="Questrial"/>
        </w:rPr>
        <w:t xml:space="preserve"> role in each stage of the mosquito’s biological cycle.</w:t>
      </w:r>
      <w:r w:rsidR="00E359CD">
        <w:rPr>
          <w:rFonts w:ascii="Century Gothic" w:eastAsia="Questrial" w:hAnsi="Century Gothic" w:cs="Questrial"/>
        </w:rPr>
        <w:t xml:space="preserve"> </w:t>
      </w:r>
      <w:r w:rsidR="008F7563">
        <w:rPr>
          <w:rFonts w:ascii="Century Gothic" w:eastAsia="Questrial" w:hAnsi="Century Gothic" w:cs="Questrial"/>
        </w:rPr>
        <w:t xml:space="preserve">The </w:t>
      </w:r>
      <w:r w:rsidR="00E359CD">
        <w:rPr>
          <w:rFonts w:ascii="Century Gothic" w:eastAsia="Questrial" w:hAnsi="Century Gothic" w:cs="Questrial"/>
        </w:rPr>
        <w:t xml:space="preserve">aim </w:t>
      </w:r>
      <w:r w:rsidR="00412367">
        <w:rPr>
          <w:rFonts w:ascii="Century Gothic" w:eastAsia="Questrial" w:hAnsi="Century Gothic" w:cs="Questrial"/>
        </w:rPr>
        <w:t xml:space="preserve">was </w:t>
      </w:r>
      <w:r w:rsidR="00E359CD">
        <w:rPr>
          <w:rFonts w:ascii="Century Gothic" w:eastAsia="Questrial" w:hAnsi="Century Gothic" w:cs="Questrial"/>
        </w:rPr>
        <w:t>to</w:t>
      </w:r>
      <w:r w:rsidR="00622E66">
        <w:rPr>
          <w:rFonts w:ascii="Century Gothic" w:eastAsia="Questrial" w:hAnsi="Century Gothic" w:cs="Questrial"/>
        </w:rPr>
        <w:t xml:space="preserve"> modify </w:t>
      </w:r>
      <w:r w:rsidR="00E359CD">
        <w:rPr>
          <w:rFonts w:ascii="Century Gothic" w:eastAsia="Questrial" w:hAnsi="Century Gothic" w:cs="Questrial"/>
        </w:rPr>
        <w:t xml:space="preserve">the model Focks &amp; Haile describe, </w:t>
      </w:r>
      <w:r w:rsidR="00622E66">
        <w:rPr>
          <w:rFonts w:ascii="Century Gothic" w:eastAsia="Questrial" w:hAnsi="Century Gothic" w:cs="Questrial"/>
        </w:rPr>
        <w:t>C</w:t>
      </w:r>
      <w:r w:rsidR="00D638E9">
        <w:rPr>
          <w:rFonts w:ascii="Century Gothic" w:eastAsia="Questrial" w:hAnsi="Century Gothic" w:cs="Questrial"/>
        </w:rPr>
        <w:t>I</w:t>
      </w:r>
      <w:r w:rsidR="00622E66">
        <w:rPr>
          <w:rFonts w:ascii="Century Gothic" w:eastAsia="Questrial" w:hAnsi="Century Gothic" w:cs="Questrial"/>
        </w:rPr>
        <w:t>MSiM</w:t>
      </w:r>
      <w:r w:rsidR="00E359CD">
        <w:rPr>
          <w:rFonts w:ascii="Century Gothic" w:eastAsia="Questrial" w:hAnsi="Century Gothic" w:cs="Questrial"/>
        </w:rPr>
        <w:t xml:space="preserve">, </w:t>
      </w:r>
      <w:r w:rsidRPr="00685D68">
        <w:rPr>
          <w:rFonts w:ascii="Century Gothic" w:eastAsia="Questrial" w:hAnsi="Century Gothic" w:cs="Questrial"/>
        </w:rPr>
        <w:t xml:space="preserve">to include temperature </w:t>
      </w:r>
      <w:r w:rsidR="004A5C0E">
        <w:rPr>
          <w:rFonts w:ascii="Century Gothic" w:eastAsia="Questrial" w:hAnsi="Century Gothic" w:cs="Questrial"/>
        </w:rPr>
        <w:t xml:space="preserve">data </w:t>
      </w:r>
      <w:r w:rsidRPr="00685D68">
        <w:rPr>
          <w:rFonts w:ascii="Century Gothic" w:eastAsia="Questrial" w:hAnsi="Century Gothic" w:cs="Questrial"/>
        </w:rPr>
        <w:t>obtained from t</w:t>
      </w:r>
      <w:r w:rsidR="008F7563">
        <w:rPr>
          <w:rFonts w:ascii="Century Gothic" w:eastAsia="Questrial" w:hAnsi="Century Gothic" w:cs="Questrial"/>
        </w:rPr>
        <w:t xml:space="preserve">he remote-sensing data from the study area. This will help researchers </w:t>
      </w:r>
      <w:r w:rsidRPr="00685D68">
        <w:rPr>
          <w:rFonts w:ascii="Century Gothic" w:eastAsia="Questrial" w:hAnsi="Century Gothic" w:cs="Questrial"/>
        </w:rPr>
        <w:t xml:space="preserve">better determine areas at risk for dengue outbreaks. In collaboration with the California Department of Public Health (CDPH) for access to data on reported dengue fever cases, we investigated the correlation between remote sensing data and dengue disease incidence. </w:t>
      </w:r>
    </w:p>
    <w:p w:rsidR="00CC559E" w:rsidRPr="00B23EAA" w:rsidRDefault="00CC559E" w:rsidP="00CC559E">
      <w:pPr>
        <w:spacing w:after="0" w:line="240" w:lineRule="auto"/>
        <w:rPr>
          <w:rFonts w:ascii="Century Gothic" w:hAnsi="Century Gothic" w:cs="Arial"/>
          <w:b/>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Partners/Collaborators</w:t>
      </w:r>
    </w:p>
    <w:p w:rsidR="00CC559E" w:rsidRPr="00B23EAA" w:rsidRDefault="0018445B" w:rsidP="00CC559E">
      <w:pPr>
        <w:spacing w:after="0" w:line="240" w:lineRule="auto"/>
        <w:rPr>
          <w:rFonts w:ascii="Century Gothic" w:hAnsi="Century Gothic" w:cs="Arial"/>
        </w:rPr>
      </w:pPr>
      <w:r>
        <w:rPr>
          <w:rFonts w:ascii="Century Gothic" w:hAnsi="Century Gothic" w:cs="Arial"/>
        </w:rPr>
        <w:t>California Department of Public Health</w:t>
      </w:r>
      <w:r w:rsidR="002C44A4">
        <w:rPr>
          <w:rFonts w:ascii="Century Gothic" w:hAnsi="Century Gothic" w:cs="Arial"/>
        </w:rPr>
        <w:t>: James Tucker</w:t>
      </w:r>
    </w:p>
    <w:p w:rsidR="00CC559E" w:rsidRPr="00B23EAA" w:rsidRDefault="00CC559E" w:rsidP="00CC559E">
      <w:pPr>
        <w:spacing w:after="0" w:line="240" w:lineRule="auto"/>
        <w:rPr>
          <w:rFonts w:ascii="Century Gothic" w:hAnsi="Century Gothic" w:cs="Arial"/>
        </w:rPr>
      </w:pPr>
    </w:p>
    <w:p w:rsidR="00CC559E" w:rsidRDefault="00CC559E" w:rsidP="00CC559E">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C5269E" w:rsidRDefault="00F34CFB" w:rsidP="00CC559E">
      <w:pPr>
        <w:spacing w:after="0" w:line="240" w:lineRule="auto"/>
        <w:rPr>
          <w:rFonts w:ascii="Century Gothic" w:hAnsi="Century Gothic" w:cs="Arial"/>
        </w:rPr>
      </w:pPr>
      <w:r>
        <w:rPr>
          <w:rFonts w:ascii="Century Gothic" w:hAnsi="Century Gothic" w:cs="Arial"/>
        </w:rPr>
        <w:t>C</w:t>
      </w:r>
      <w:r w:rsidR="00C5269E">
        <w:rPr>
          <w:rFonts w:ascii="Century Gothic" w:hAnsi="Century Gothic" w:cs="Arial"/>
        </w:rPr>
        <w:t>urrent</w:t>
      </w:r>
      <w:r>
        <w:rPr>
          <w:rFonts w:ascii="Century Gothic" w:hAnsi="Century Gothic" w:cs="Arial"/>
        </w:rPr>
        <w:t>ly</w:t>
      </w:r>
      <w:r w:rsidR="00C5269E">
        <w:rPr>
          <w:rFonts w:ascii="Century Gothic" w:hAnsi="Century Gothic" w:cs="Arial"/>
        </w:rPr>
        <w:t xml:space="preserve">, the California Department of Public Health conducts field surveys as the predominant source of data collection </w:t>
      </w:r>
      <w:r w:rsidR="003631CE">
        <w:rPr>
          <w:rFonts w:ascii="Century Gothic" w:hAnsi="Century Gothic" w:cs="Arial"/>
        </w:rPr>
        <w:t>to assess the risk of dengue for a given location. On-the-ground data co</w:t>
      </w:r>
      <w:r>
        <w:rPr>
          <w:rFonts w:ascii="Century Gothic" w:hAnsi="Century Gothic" w:cs="Arial"/>
        </w:rPr>
        <w:t>llection methods are often time-</w:t>
      </w:r>
      <w:r w:rsidR="003631CE">
        <w:rPr>
          <w:rFonts w:ascii="Century Gothic" w:hAnsi="Century Gothic" w:cs="Arial"/>
        </w:rPr>
        <w:t xml:space="preserve">consuming and costly. </w:t>
      </w:r>
      <w:r w:rsidR="00DE4DCD">
        <w:rPr>
          <w:rFonts w:ascii="Century Gothic" w:hAnsi="Century Gothic" w:cs="Arial"/>
        </w:rPr>
        <w:t>The under-reporting of mild and non-symptomatic cases of dengue fever further complicates these methods as</w:t>
      </w:r>
      <w:r w:rsidR="003631CE">
        <w:rPr>
          <w:rFonts w:ascii="Century Gothic" w:hAnsi="Century Gothic" w:cs="Arial"/>
        </w:rPr>
        <w:t xml:space="preserve"> compulsory notification most often only identifies </w:t>
      </w:r>
      <w:r w:rsidR="00DE4DCD">
        <w:rPr>
          <w:rFonts w:ascii="Century Gothic" w:hAnsi="Century Gothic" w:cs="Arial"/>
        </w:rPr>
        <w:t xml:space="preserve">cases of </w:t>
      </w:r>
      <w:r w:rsidR="003631CE">
        <w:rPr>
          <w:rFonts w:ascii="Century Gothic" w:hAnsi="Century Gothic" w:cs="Arial"/>
        </w:rPr>
        <w:t xml:space="preserve">dengue hemorrhagic fever (DHF) or dengue shock syndrome (DSS). </w:t>
      </w:r>
      <w:r w:rsidR="00DE4DCD">
        <w:rPr>
          <w:rFonts w:ascii="Century Gothic" w:hAnsi="Century Gothic" w:cs="Arial"/>
        </w:rPr>
        <w:t xml:space="preserve">The application of remote sensing to the problem of dengue monitoring is expected to greatly enhance efforts by the CDPH. </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rsidR="00CC559E" w:rsidRPr="00B23EAA" w:rsidRDefault="007F7832" w:rsidP="00CC559E">
      <w:pPr>
        <w:numPr>
          <w:ilvl w:val="0"/>
          <w:numId w:val="3"/>
        </w:numPr>
        <w:spacing w:after="0" w:line="240" w:lineRule="auto"/>
        <w:rPr>
          <w:rFonts w:ascii="Century Gothic" w:hAnsi="Century Gothic" w:cs="Arial"/>
        </w:rPr>
      </w:pPr>
      <w:r>
        <w:rPr>
          <w:rFonts w:ascii="Century Gothic" w:hAnsi="Century Gothic" w:cs="Arial"/>
        </w:rPr>
        <w:t>This project supplied</w:t>
      </w:r>
      <w:r w:rsidR="009B10E0">
        <w:rPr>
          <w:rFonts w:ascii="Century Gothic" w:hAnsi="Century Gothic" w:cs="Arial"/>
        </w:rPr>
        <w:t xml:space="preserve"> a remotely-sensed data model that will allow the end-users to predict dengue outbreaks without pe</w:t>
      </w:r>
      <w:r w:rsidR="00412367">
        <w:rPr>
          <w:rFonts w:ascii="Century Gothic" w:hAnsi="Century Gothic" w:cs="Arial"/>
        </w:rPr>
        <w:t>r</w:t>
      </w:r>
      <w:r w:rsidR="009B10E0">
        <w:rPr>
          <w:rFonts w:ascii="Century Gothic" w:hAnsi="Century Gothic" w:cs="Arial"/>
        </w:rPr>
        <w:t xml:space="preserve">forming costly and time-consuming field surveys. </w:t>
      </w:r>
    </w:p>
    <w:p w:rsidR="00CC559E" w:rsidRDefault="007F7832" w:rsidP="00CC559E">
      <w:pPr>
        <w:numPr>
          <w:ilvl w:val="0"/>
          <w:numId w:val="3"/>
        </w:numPr>
        <w:spacing w:after="0" w:line="240" w:lineRule="auto"/>
        <w:rPr>
          <w:rFonts w:ascii="Century Gothic" w:hAnsi="Century Gothic" w:cs="Arial"/>
        </w:rPr>
      </w:pPr>
      <w:r>
        <w:rPr>
          <w:rFonts w:ascii="Century Gothic" w:hAnsi="Century Gothic" w:cs="Arial"/>
        </w:rPr>
        <w:t xml:space="preserve">This project </w:t>
      </w:r>
      <w:r w:rsidR="009B10E0">
        <w:rPr>
          <w:rFonts w:ascii="Century Gothic" w:hAnsi="Century Gothic" w:cs="Arial"/>
        </w:rPr>
        <w:t>foster</w:t>
      </w:r>
      <w:r>
        <w:rPr>
          <w:rFonts w:ascii="Century Gothic" w:hAnsi="Century Gothic" w:cs="Arial"/>
        </w:rPr>
        <w:t>ed</w:t>
      </w:r>
      <w:r w:rsidR="009B10E0">
        <w:rPr>
          <w:rFonts w:ascii="Century Gothic" w:hAnsi="Century Gothic" w:cs="Arial"/>
        </w:rPr>
        <w:t xml:space="preserve"> collaboration between NASA’s Jet Propulsion Laboratory (JPL), DEVELOP, and California’s Department of Public Health (CDPH). </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CC559E" w:rsidRPr="00B23EAA" w:rsidRDefault="00D95206" w:rsidP="00CC559E">
      <w:pPr>
        <w:pStyle w:val="ListParagraph"/>
        <w:numPr>
          <w:ilvl w:val="0"/>
          <w:numId w:val="2"/>
        </w:numPr>
        <w:spacing w:after="0" w:line="240" w:lineRule="auto"/>
        <w:rPr>
          <w:rFonts w:ascii="Century Gothic" w:hAnsi="Century Gothic" w:cs="Arial"/>
        </w:rPr>
      </w:pPr>
      <w:r>
        <w:rPr>
          <w:rFonts w:ascii="Century Gothic" w:hAnsi="Century Gothic" w:cs="Arial"/>
        </w:rPr>
        <w:t>A framework that generates global maps of vector-borne disease outbreak risk</w:t>
      </w:r>
    </w:p>
    <w:p w:rsidR="00CC559E" w:rsidRDefault="00CC559E" w:rsidP="00B82BB6">
      <w:pPr>
        <w:spacing w:after="0" w:line="240" w:lineRule="auto"/>
        <w:rPr>
          <w:rFonts w:ascii="Century Gothic" w:hAnsi="Century Gothic" w:cs="Arial"/>
          <w:b/>
        </w:rPr>
      </w:pPr>
    </w:p>
    <w:p w:rsidR="00B82BB6" w:rsidRDefault="00B82BB6" w:rsidP="00B82BB6">
      <w:pPr>
        <w:spacing w:after="0" w:line="240" w:lineRule="auto"/>
        <w:rPr>
          <w:rFonts w:ascii="Century Gothic" w:hAnsi="Century Gothic" w:cs="Arial"/>
          <w:b/>
        </w:rPr>
      </w:pPr>
      <w:r w:rsidRPr="00B23EAA">
        <w:rPr>
          <w:rFonts w:ascii="Century Gothic" w:hAnsi="Century Gothic" w:cs="Arial"/>
          <w:b/>
        </w:rPr>
        <w:t>Earth Observations &amp; Parameters</w:t>
      </w:r>
    </w:p>
    <w:p w:rsidR="00D95206" w:rsidRDefault="00B32EA8" w:rsidP="00B82BB6">
      <w:pPr>
        <w:spacing w:after="0" w:line="240" w:lineRule="auto"/>
        <w:rPr>
          <w:rFonts w:ascii="Century Gothic" w:hAnsi="Century Gothic" w:cs="Arial"/>
        </w:rPr>
      </w:pPr>
      <w:r>
        <w:rPr>
          <w:rFonts w:ascii="Century Gothic" w:hAnsi="Century Gothic" w:cs="Arial"/>
        </w:rPr>
        <w:t>The following NASA sensors were utilized for this project:</w:t>
      </w:r>
    </w:p>
    <w:p w:rsidR="00B32EA8" w:rsidRDefault="00B32EA8" w:rsidP="00B32EA8">
      <w:pPr>
        <w:pStyle w:val="ListParagraph"/>
        <w:numPr>
          <w:ilvl w:val="0"/>
          <w:numId w:val="4"/>
        </w:numPr>
        <w:spacing w:after="0" w:line="240" w:lineRule="auto"/>
        <w:rPr>
          <w:rFonts w:ascii="Century Gothic" w:hAnsi="Century Gothic" w:cs="Arial"/>
        </w:rPr>
      </w:pPr>
      <w:r w:rsidRPr="00B32EA8">
        <w:rPr>
          <w:rFonts w:ascii="Century Gothic" w:hAnsi="Century Gothic" w:cs="Arial"/>
        </w:rPr>
        <w:t xml:space="preserve">The AIRS sensor on the Aqua satellite was utilized for air temperature and humidity. </w:t>
      </w:r>
    </w:p>
    <w:p w:rsidR="004D3B47" w:rsidRDefault="00B32EA8" w:rsidP="00B32EA8">
      <w:pPr>
        <w:pStyle w:val="ListParagraph"/>
        <w:numPr>
          <w:ilvl w:val="0"/>
          <w:numId w:val="4"/>
        </w:numPr>
        <w:spacing w:after="0" w:line="240" w:lineRule="auto"/>
        <w:rPr>
          <w:rFonts w:ascii="Century Gothic" w:hAnsi="Century Gothic" w:cs="Arial"/>
        </w:rPr>
      </w:pPr>
      <w:r>
        <w:rPr>
          <w:rFonts w:ascii="Century Gothic" w:hAnsi="Century Gothic" w:cs="Arial"/>
        </w:rPr>
        <w:t>The MODIS sensor was utilized on the Aqua</w:t>
      </w:r>
      <w:r w:rsidR="004D3B47">
        <w:rPr>
          <w:rFonts w:ascii="Century Gothic" w:hAnsi="Century Gothic" w:cs="Arial"/>
        </w:rPr>
        <w:t xml:space="preserve"> and Terra satellite to measure </w:t>
      </w:r>
      <w:r w:rsidR="007F7832">
        <w:rPr>
          <w:rFonts w:ascii="Century Gothic" w:hAnsi="Century Gothic" w:cs="Arial"/>
        </w:rPr>
        <w:t>land surface temperature and enhanced vegetation indices</w:t>
      </w:r>
      <w:r w:rsidR="004D3B47">
        <w:rPr>
          <w:rFonts w:ascii="Century Gothic" w:hAnsi="Century Gothic" w:cs="Arial"/>
        </w:rPr>
        <w:t xml:space="preserve">. </w:t>
      </w:r>
    </w:p>
    <w:p w:rsidR="00B32EA8" w:rsidRPr="00B32EA8" w:rsidRDefault="004D3B47" w:rsidP="00B32EA8">
      <w:pPr>
        <w:pStyle w:val="ListParagraph"/>
        <w:numPr>
          <w:ilvl w:val="0"/>
          <w:numId w:val="4"/>
        </w:numPr>
        <w:spacing w:after="0" w:line="240" w:lineRule="auto"/>
        <w:rPr>
          <w:rFonts w:ascii="Century Gothic" w:hAnsi="Century Gothic" w:cs="Arial"/>
        </w:rPr>
      </w:pPr>
      <w:r>
        <w:rPr>
          <w:rFonts w:ascii="Century Gothic" w:hAnsi="Century Gothic" w:cs="Arial"/>
        </w:rPr>
        <w:lastRenderedPageBreak/>
        <w:t xml:space="preserve">The PR-TMI sensor was utilized on the TRIMM satellite to measure precipitation. </w:t>
      </w:r>
      <w:r w:rsidR="00B32EA8">
        <w:rPr>
          <w:rFonts w:ascii="Century Gothic" w:hAnsi="Century Gothic" w:cs="Arial"/>
        </w:rPr>
        <w:t xml:space="preserve"> </w:t>
      </w:r>
    </w:p>
    <w:p w:rsidR="00B82BB6" w:rsidRPr="00B23EAA" w:rsidRDefault="00B82BB6" w:rsidP="00B82BB6">
      <w:pPr>
        <w:spacing w:after="0" w:line="240" w:lineRule="auto"/>
        <w:rPr>
          <w:rFonts w:ascii="Century Gothic" w:hAnsi="Century Gothic" w:cs="Arial"/>
        </w:rPr>
      </w:pPr>
    </w:p>
    <w:p w:rsidR="00B82BB6" w:rsidRPr="000C3E41" w:rsidRDefault="00B82BB6" w:rsidP="00B82BB6">
      <w:pPr>
        <w:spacing w:after="0" w:line="240" w:lineRule="auto"/>
        <w:rPr>
          <w:rFonts w:ascii="Century Gothic" w:hAnsi="Century Gothic" w:cs="Arial"/>
        </w:rPr>
      </w:pPr>
      <w:r w:rsidRPr="000C3E41">
        <w:rPr>
          <w:rFonts w:ascii="Century Gothic" w:hAnsi="Century Gothic" w:cs="Arial"/>
          <w:b/>
        </w:rPr>
        <w:t>Models</w:t>
      </w:r>
      <w:r w:rsidR="000048D0" w:rsidRPr="000C3E41">
        <w:rPr>
          <w:rFonts w:ascii="Century Gothic" w:hAnsi="Century Gothic" w:cs="Arial"/>
          <w:b/>
        </w:rPr>
        <w:t xml:space="preserve"> Utilized</w:t>
      </w:r>
    </w:p>
    <w:p w:rsidR="000B3495" w:rsidRDefault="0055174C" w:rsidP="0055174C">
      <w:pPr>
        <w:spacing w:after="0" w:line="240" w:lineRule="auto"/>
        <w:rPr>
          <w:rFonts w:ascii="Century Gothic" w:eastAsia="Questrial" w:hAnsi="Century Gothic" w:cs="Questrial"/>
        </w:rPr>
      </w:pPr>
      <w:r w:rsidRPr="0055174C">
        <w:rPr>
          <w:rFonts w:ascii="Century Gothic" w:eastAsia="Questrial" w:hAnsi="Century Gothic" w:cs="Questrial"/>
        </w:rPr>
        <w:t>The container-inhabiting mos</w:t>
      </w:r>
      <w:r w:rsidR="000F4772">
        <w:rPr>
          <w:rFonts w:ascii="Century Gothic" w:eastAsia="Questrial" w:hAnsi="Century Gothic" w:cs="Questrial"/>
        </w:rPr>
        <w:t>quito simulation model (CIMSiM)</w:t>
      </w:r>
      <w:r w:rsidRPr="0055174C">
        <w:rPr>
          <w:rFonts w:ascii="Century Gothic" w:eastAsia="Questrial" w:hAnsi="Century Gothic" w:cs="Questrial"/>
        </w:rPr>
        <w:t xml:space="preserve"> is a weather-driven entomological life-table simulation model of the primary dengue vector mosquito,</w:t>
      </w:r>
      <w:r w:rsidRPr="0055174C">
        <w:rPr>
          <w:rFonts w:ascii="Century Gothic" w:eastAsia="Questrial" w:hAnsi="Century Gothic" w:cs="Questrial"/>
          <w:i/>
        </w:rPr>
        <w:t xml:space="preserve"> Aedes aegypti</w:t>
      </w:r>
      <w:r w:rsidRPr="0055174C">
        <w:rPr>
          <w:rFonts w:ascii="Century Gothic" w:eastAsia="Questrial" w:hAnsi="Century Gothic" w:cs="Questrial"/>
        </w:rPr>
        <w:t xml:space="preserve">, which provides inputs to the dengue simulation model (DENSiM). These models have been utilized for site-specific areas that require local surveys and weather information to parameterize the datasets. </w:t>
      </w:r>
      <w:r w:rsidR="00FB6FF3">
        <w:rPr>
          <w:rFonts w:ascii="Century Gothic" w:eastAsia="Questrial" w:hAnsi="Century Gothic" w:cs="Questrial"/>
        </w:rPr>
        <w:t>The goal was</w:t>
      </w:r>
      <w:r w:rsidR="00A43FB7">
        <w:rPr>
          <w:rFonts w:ascii="Century Gothic" w:eastAsia="Questrial" w:hAnsi="Century Gothic" w:cs="Questrial"/>
        </w:rPr>
        <w:t xml:space="preserve"> to modify</w:t>
      </w:r>
      <w:r w:rsidR="0003306D">
        <w:rPr>
          <w:rFonts w:ascii="Century Gothic" w:eastAsia="Questrial" w:hAnsi="Century Gothic" w:cs="Questrial"/>
        </w:rPr>
        <w:t xml:space="preserve"> these models to include remote sensing datasets as an improved method for dengue disease forecasting.</w:t>
      </w:r>
      <w:r w:rsidR="00706430">
        <w:rPr>
          <w:rFonts w:ascii="Century Gothic" w:eastAsia="Questrial" w:hAnsi="Century Gothic" w:cs="Questrial"/>
        </w:rPr>
        <w:t xml:space="preserve"> </w:t>
      </w:r>
    </w:p>
    <w:p w:rsidR="000B3495" w:rsidRDefault="000B3495" w:rsidP="0055174C">
      <w:pPr>
        <w:spacing w:after="0" w:line="240" w:lineRule="auto"/>
        <w:rPr>
          <w:rFonts w:ascii="Century Gothic" w:eastAsia="Questrial" w:hAnsi="Century Gothic" w:cs="Questrial"/>
        </w:rPr>
      </w:pPr>
    </w:p>
    <w:p w:rsidR="000B3495" w:rsidRDefault="000B3495" w:rsidP="0055174C">
      <w:pPr>
        <w:spacing w:after="0" w:line="240" w:lineRule="auto"/>
        <w:rPr>
          <w:rFonts w:ascii="Century Gothic" w:eastAsia="Questrial" w:hAnsi="Century Gothic" w:cs="Questrial"/>
        </w:rPr>
      </w:pPr>
      <w:r>
        <w:rPr>
          <w:rFonts w:ascii="Century Gothic" w:eastAsia="Questrial" w:hAnsi="Century Gothic" w:cs="Questrial"/>
        </w:rPr>
        <w:t>Description of the model</w:t>
      </w:r>
      <w:r w:rsidR="005B1236">
        <w:rPr>
          <w:rFonts w:ascii="Century Gothic" w:eastAsia="Questrial" w:hAnsi="Century Gothic" w:cs="Questrial"/>
        </w:rPr>
        <w:t>:</w:t>
      </w:r>
    </w:p>
    <w:p w:rsidR="00F86255" w:rsidRDefault="005B1236" w:rsidP="0055174C">
      <w:pPr>
        <w:spacing w:after="0" w:line="240" w:lineRule="auto"/>
        <w:rPr>
          <w:rFonts w:ascii="Century Gothic" w:eastAsia="Questrial" w:hAnsi="Century Gothic" w:cs="Questrial"/>
        </w:rPr>
      </w:pPr>
      <w:r>
        <w:rPr>
          <w:rFonts w:ascii="Century Gothic" w:eastAsia="Questrial" w:hAnsi="Century Gothic" w:cs="Questrial"/>
        </w:rPr>
        <w:t>The model was</w:t>
      </w:r>
      <w:r w:rsidR="00955B87">
        <w:rPr>
          <w:rFonts w:ascii="Century Gothic" w:eastAsia="Questrial" w:hAnsi="Century Gothic" w:cs="Questrial"/>
        </w:rPr>
        <w:t xml:space="preserve"> programed in MATLAB by incorporating</w:t>
      </w:r>
      <w:r w:rsidR="000B3495">
        <w:rPr>
          <w:rFonts w:ascii="Century Gothic" w:eastAsia="Questrial" w:hAnsi="Century Gothic" w:cs="Questrial"/>
        </w:rPr>
        <w:t xml:space="preserve"> various files to model different aspects of </w:t>
      </w:r>
      <w:r w:rsidR="00C80E15">
        <w:rPr>
          <w:rFonts w:ascii="Century Gothic" w:eastAsia="Questrial" w:hAnsi="Century Gothic" w:cs="Questrial"/>
        </w:rPr>
        <w:t>CIMSiM. In the model</w:t>
      </w:r>
      <w:r w:rsidR="00955B87">
        <w:rPr>
          <w:rFonts w:ascii="Century Gothic" w:eastAsia="Questrial" w:hAnsi="Century Gothic" w:cs="Questrial"/>
        </w:rPr>
        <w:t>,</w:t>
      </w:r>
      <w:r w:rsidR="00C80E15">
        <w:rPr>
          <w:rFonts w:ascii="Century Gothic" w:eastAsia="Questrial" w:hAnsi="Century Gothic" w:cs="Questrial"/>
        </w:rPr>
        <w:t xml:space="preserve"> the </w:t>
      </w:r>
      <w:r w:rsidR="000B3495">
        <w:rPr>
          <w:rFonts w:ascii="Century Gothic" w:eastAsia="Questrial" w:hAnsi="Century Gothic" w:cs="Questrial"/>
        </w:rPr>
        <w:t>daily cycle at the various cohorts (egg, larval, pupa, adults) and their properties</w:t>
      </w:r>
      <w:r w:rsidR="00955B87">
        <w:rPr>
          <w:rFonts w:ascii="Century Gothic" w:eastAsia="Questrial" w:hAnsi="Century Gothic" w:cs="Questrial"/>
        </w:rPr>
        <w:t xml:space="preserve"> were incorporated</w:t>
      </w:r>
      <w:r w:rsidR="000B3495">
        <w:rPr>
          <w:rFonts w:ascii="Century Gothic" w:eastAsia="Questrial" w:hAnsi="Century Gothic" w:cs="Questrial"/>
        </w:rPr>
        <w:t xml:space="preserve">. </w:t>
      </w:r>
      <w:r w:rsidR="00955B87">
        <w:rPr>
          <w:rFonts w:ascii="Century Gothic" w:eastAsia="Questrial" w:hAnsi="Century Gothic" w:cs="Questrial"/>
        </w:rPr>
        <w:t xml:space="preserve">The status of the </w:t>
      </w:r>
      <w:r w:rsidR="00B87D8B">
        <w:rPr>
          <w:rFonts w:ascii="Century Gothic" w:eastAsia="Questrial" w:hAnsi="Century Gothic" w:cs="Questrial"/>
        </w:rPr>
        <w:t>mosquito</w:t>
      </w:r>
      <w:r w:rsidR="00955B87">
        <w:rPr>
          <w:rFonts w:ascii="Century Gothic" w:eastAsia="Questrial" w:hAnsi="Century Gothic" w:cs="Questrial"/>
        </w:rPr>
        <w:t xml:space="preserve"> breeding habitats (containers) </w:t>
      </w:r>
      <w:r w:rsidR="00B87D8B">
        <w:rPr>
          <w:rFonts w:ascii="Century Gothic" w:eastAsia="Questrial" w:hAnsi="Century Gothic" w:cs="Questrial"/>
        </w:rPr>
        <w:t>was also determined as either wet or dry (wet containers being ideal mosquito breeding conditions). Furthermore, the model focused</w:t>
      </w:r>
      <w:r w:rsidR="00A43FB7">
        <w:rPr>
          <w:rFonts w:ascii="Century Gothic" w:eastAsia="Questrial" w:hAnsi="Century Gothic" w:cs="Questrial"/>
        </w:rPr>
        <w:t xml:space="preserve"> on the development </w:t>
      </w:r>
      <w:r w:rsidR="00940852">
        <w:rPr>
          <w:rFonts w:ascii="Century Gothic" w:eastAsia="Questrial" w:hAnsi="Century Gothic" w:cs="Questrial"/>
        </w:rPr>
        <w:t xml:space="preserve">rate </w:t>
      </w:r>
      <w:r w:rsidR="00C80E15">
        <w:rPr>
          <w:rFonts w:ascii="Century Gothic" w:eastAsia="Questrial" w:hAnsi="Century Gothic" w:cs="Questrial"/>
        </w:rPr>
        <w:t xml:space="preserve">and the food weight function, both of which are described in </w:t>
      </w:r>
      <w:r w:rsidR="00F86255">
        <w:rPr>
          <w:rFonts w:ascii="Century Gothic" w:eastAsia="Questrial" w:hAnsi="Century Gothic" w:cs="Questrial"/>
        </w:rPr>
        <w:t>Focks &amp; Haile</w:t>
      </w:r>
      <w:r w:rsidR="00940852">
        <w:rPr>
          <w:rFonts w:ascii="Century Gothic" w:eastAsia="Questrial" w:hAnsi="Century Gothic" w:cs="Questrial"/>
        </w:rPr>
        <w:t xml:space="preserve">. </w:t>
      </w:r>
      <w:r w:rsidR="00B87D8B">
        <w:rPr>
          <w:rFonts w:ascii="Century Gothic" w:eastAsia="Questrial" w:hAnsi="Century Gothic" w:cs="Questrial"/>
        </w:rPr>
        <w:t>Finally, several model variables were</w:t>
      </w:r>
      <w:r w:rsidR="00940852">
        <w:rPr>
          <w:rFonts w:ascii="Century Gothic" w:eastAsia="Questrial" w:hAnsi="Century Gothic" w:cs="Questrial"/>
        </w:rPr>
        <w:t xml:space="preserve"> </w:t>
      </w:r>
      <w:r w:rsidR="00B87D8B">
        <w:rPr>
          <w:rFonts w:ascii="Century Gothic" w:eastAsia="Questrial" w:hAnsi="Century Gothic" w:cs="Questrial"/>
        </w:rPr>
        <w:t xml:space="preserve">reexamined: larval weight gain, an </w:t>
      </w:r>
      <w:r w:rsidR="00940852">
        <w:rPr>
          <w:rFonts w:ascii="Century Gothic" w:eastAsia="Questrial" w:hAnsi="Century Gothic" w:cs="Questrial"/>
        </w:rPr>
        <w:t xml:space="preserve">important </w:t>
      </w:r>
      <w:r w:rsidR="00B87D8B">
        <w:rPr>
          <w:rFonts w:ascii="Century Gothic" w:eastAsia="Questrial" w:hAnsi="Century Gothic" w:cs="Questrial"/>
        </w:rPr>
        <w:t xml:space="preserve">element </w:t>
      </w:r>
      <w:r w:rsidR="00940852">
        <w:rPr>
          <w:rFonts w:ascii="Century Gothic" w:eastAsia="Questrial" w:hAnsi="Century Gothic" w:cs="Questrial"/>
        </w:rPr>
        <w:t>because the higher the weight, the more eggs the individual lays as an ad</w:t>
      </w:r>
      <w:r w:rsidR="00B87D8B">
        <w:rPr>
          <w:rFonts w:ascii="Century Gothic" w:eastAsia="Questrial" w:hAnsi="Century Gothic" w:cs="Questrial"/>
        </w:rPr>
        <w:t>ult;</w:t>
      </w:r>
      <w:r w:rsidR="00F86255">
        <w:rPr>
          <w:rFonts w:ascii="Century Gothic" w:eastAsia="Questrial" w:hAnsi="Century Gothic" w:cs="Questrial"/>
        </w:rPr>
        <w:t xml:space="preserve"> water temperature sin</w:t>
      </w:r>
      <w:r w:rsidR="00B87D8B">
        <w:rPr>
          <w:rFonts w:ascii="Century Gothic" w:eastAsia="Questrial" w:hAnsi="Century Gothic" w:cs="Questrial"/>
        </w:rPr>
        <w:t>ce it is a weather driven model;</w:t>
      </w:r>
      <w:r w:rsidR="00F86255">
        <w:rPr>
          <w:rFonts w:ascii="Century Gothic" w:eastAsia="Questrial" w:hAnsi="Century Gothic" w:cs="Questrial"/>
        </w:rPr>
        <w:t xml:space="preserve"> and the survival of the individual at the different cohorts. </w:t>
      </w:r>
    </w:p>
    <w:p w:rsidR="00F86255" w:rsidRDefault="00F86255" w:rsidP="0055174C">
      <w:pPr>
        <w:spacing w:after="0" w:line="240" w:lineRule="auto"/>
        <w:rPr>
          <w:rFonts w:ascii="Century Gothic" w:eastAsia="Questrial" w:hAnsi="Century Gothic" w:cs="Questrial"/>
        </w:rPr>
      </w:pPr>
    </w:p>
    <w:p w:rsidR="00F86255" w:rsidRDefault="00F86255" w:rsidP="0055174C">
      <w:pPr>
        <w:spacing w:after="0" w:line="240" w:lineRule="auto"/>
        <w:rPr>
          <w:rFonts w:ascii="Century Gothic" w:eastAsia="Questrial" w:hAnsi="Century Gothic" w:cs="Questrial"/>
        </w:rPr>
      </w:pPr>
      <w:r>
        <w:rPr>
          <w:rFonts w:ascii="Century Gothic" w:eastAsia="Questrial" w:hAnsi="Century Gothic" w:cs="Questrial"/>
        </w:rPr>
        <w:t>The outputs of the model include plots that show the total number</w:t>
      </w:r>
      <w:r w:rsidR="00955B87">
        <w:rPr>
          <w:rFonts w:ascii="Century Gothic" w:eastAsia="Questrial" w:hAnsi="Century Gothic" w:cs="Questrial"/>
        </w:rPr>
        <w:t xml:space="preserve"> of individuals at each stage,</w:t>
      </w:r>
      <w:r>
        <w:rPr>
          <w:rFonts w:ascii="Century Gothic" w:eastAsia="Questrial" w:hAnsi="Century Gothic" w:cs="Questrial"/>
        </w:rPr>
        <w:t xml:space="preserve"> the total number of days an individual spent at a specific cohort</w:t>
      </w:r>
      <w:r w:rsidR="00955B87">
        <w:rPr>
          <w:rFonts w:ascii="Century Gothic" w:eastAsia="Questrial" w:hAnsi="Century Gothic" w:cs="Questrial"/>
        </w:rPr>
        <w:t xml:space="preserve">, and </w:t>
      </w:r>
      <w:r>
        <w:rPr>
          <w:rFonts w:ascii="Century Gothic" w:eastAsia="Questrial" w:hAnsi="Century Gothic" w:cs="Questrial"/>
        </w:rPr>
        <w:t xml:space="preserve">the total cohort counts which illustrate the emergence of the second generation. </w:t>
      </w:r>
      <w:r w:rsidR="00E70221">
        <w:rPr>
          <w:rFonts w:ascii="Century Gothic" w:eastAsia="Questrial" w:hAnsi="Century Gothic" w:cs="Questrial"/>
        </w:rPr>
        <w:t>Moreover, the total population counts</w:t>
      </w:r>
      <w:r w:rsidR="002E6BE5">
        <w:rPr>
          <w:rFonts w:ascii="Century Gothic" w:eastAsia="Questrial" w:hAnsi="Century Gothic" w:cs="Questrial"/>
        </w:rPr>
        <w:t xml:space="preserve"> were plotted</w:t>
      </w:r>
      <w:r w:rsidR="002E72B9">
        <w:rPr>
          <w:rFonts w:ascii="Century Gothic" w:eastAsia="Questrial" w:hAnsi="Century Gothic" w:cs="Questrial"/>
        </w:rPr>
        <w:t>,</w:t>
      </w:r>
      <w:r w:rsidR="00E70221">
        <w:rPr>
          <w:rFonts w:ascii="Century Gothic" w:eastAsia="Questrial" w:hAnsi="Century Gothic" w:cs="Questrial"/>
        </w:rPr>
        <w:t xml:space="preserve"> which </w:t>
      </w:r>
      <w:r w:rsidR="0013763F">
        <w:rPr>
          <w:rFonts w:ascii="Century Gothic" w:eastAsia="Questrial" w:hAnsi="Century Gothic" w:cs="Questrial"/>
        </w:rPr>
        <w:t>demonstrate</w:t>
      </w:r>
      <w:r w:rsidR="002E72B9">
        <w:rPr>
          <w:rFonts w:ascii="Century Gothic" w:eastAsia="Questrial" w:hAnsi="Century Gothic" w:cs="Questrial"/>
        </w:rPr>
        <w:t xml:space="preserve"> the total number of individ</w:t>
      </w:r>
      <w:r w:rsidR="00E71229">
        <w:rPr>
          <w:rFonts w:ascii="Century Gothic" w:eastAsia="Questrial" w:hAnsi="Century Gothic" w:cs="Questrial"/>
        </w:rPr>
        <w:t>uals at each cohort</w:t>
      </w:r>
      <w:r w:rsidR="0013763F">
        <w:rPr>
          <w:rFonts w:ascii="Century Gothic" w:eastAsia="Questrial" w:hAnsi="Century Gothic" w:cs="Questrial"/>
        </w:rPr>
        <w:t>. Finally, the model examined</w:t>
      </w:r>
      <w:r w:rsidR="002E72B9">
        <w:rPr>
          <w:rFonts w:ascii="Century Gothic" w:eastAsia="Questrial" w:hAnsi="Century Gothic" w:cs="Questrial"/>
        </w:rPr>
        <w:t xml:space="preserve"> how climate is changing over</w:t>
      </w:r>
      <w:r w:rsidR="00ED2935">
        <w:rPr>
          <w:rFonts w:ascii="Century Gothic" w:eastAsia="Questrial" w:hAnsi="Century Gothic" w:cs="Questrial"/>
        </w:rPr>
        <w:t xml:space="preserve"> the specified days</w:t>
      </w:r>
      <w:r w:rsidR="002E72B9">
        <w:rPr>
          <w:rFonts w:ascii="Century Gothic" w:eastAsia="Questrial" w:hAnsi="Century Gothic" w:cs="Questrial"/>
        </w:rPr>
        <w:t xml:space="preserve">. </w:t>
      </w:r>
    </w:p>
    <w:p w:rsidR="002E72B9" w:rsidRDefault="002E72B9" w:rsidP="0055174C">
      <w:pPr>
        <w:spacing w:after="0" w:line="240" w:lineRule="auto"/>
        <w:rPr>
          <w:rFonts w:ascii="Century Gothic" w:eastAsia="Questrial" w:hAnsi="Century Gothic" w:cs="Questrial"/>
        </w:rPr>
      </w:pPr>
    </w:p>
    <w:p w:rsidR="00F86255" w:rsidRPr="0055174C" w:rsidRDefault="00027DC2" w:rsidP="0055174C">
      <w:pPr>
        <w:spacing w:after="0" w:line="240" w:lineRule="auto"/>
        <w:rPr>
          <w:rFonts w:ascii="Century Gothic" w:eastAsia="Questrial" w:hAnsi="Century Gothic" w:cs="Questrial"/>
        </w:rPr>
      </w:pPr>
      <w:r>
        <w:rPr>
          <w:rFonts w:ascii="Century Gothic" w:eastAsia="Questrial" w:hAnsi="Century Gothic" w:cs="Questrial"/>
        </w:rPr>
        <w:t>A</w:t>
      </w:r>
      <w:r w:rsidR="00F86255">
        <w:rPr>
          <w:rFonts w:ascii="Century Gothic" w:eastAsia="Questrial" w:hAnsi="Century Gothic" w:cs="Questrial"/>
        </w:rPr>
        <w:t xml:space="preserve"> literature </w:t>
      </w:r>
      <w:r>
        <w:rPr>
          <w:rFonts w:ascii="Century Gothic" w:eastAsia="Questrial" w:hAnsi="Century Gothic" w:cs="Questrial"/>
        </w:rPr>
        <w:t xml:space="preserve">search revealed that </w:t>
      </w:r>
      <w:r w:rsidR="00C9082A">
        <w:rPr>
          <w:rFonts w:ascii="Century Gothic" w:eastAsia="Questrial" w:hAnsi="Century Gothic" w:cs="Questrial"/>
        </w:rPr>
        <w:t>mosquito</w:t>
      </w:r>
      <w:r w:rsidR="002E72B9">
        <w:rPr>
          <w:rFonts w:ascii="Century Gothic" w:eastAsia="Questrial" w:hAnsi="Century Gothic" w:cs="Questrial"/>
        </w:rPr>
        <w:t>s age</w:t>
      </w:r>
      <w:r>
        <w:rPr>
          <w:rFonts w:ascii="Century Gothic" w:eastAsia="Questrial" w:hAnsi="Century Gothic" w:cs="Questrial"/>
        </w:rPr>
        <w:t xml:space="preserve"> with time</w:t>
      </w:r>
      <w:r w:rsidR="002E72B9">
        <w:rPr>
          <w:rFonts w:ascii="Century Gothic" w:eastAsia="Questrial" w:hAnsi="Century Gothic" w:cs="Questrial"/>
        </w:rPr>
        <w:t xml:space="preserve">, and thus </w:t>
      </w:r>
      <w:r w:rsidR="00F37DCC">
        <w:rPr>
          <w:rFonts w:ascii="Century Gothic" w:eastAsia="Questrial" w:hAnsi="Century Gothic" w:cs="Questrial"/>
        </w:rPr>
        <w:t>it should be included in the</w:t>
      </w:r>
      <w:r w:rsidR="002E72B9">
        <w:rPr>
          <w:rFonts w:ascii="Century Gothic" w:eastAsia="Questrial" w:hAnsi="Century Gothic" w:cs="Questrial"/>
        </w:rPr>
        <w:t xml:space="preserve"> model to ref</w:t>
      </w:r>
      <w:r w:rsidR="004B1B85">
        <w:rPr>
          <w:rFonts w:ascii="Century Gothic" w:eastAsia="Questrial" w:hAnsi="Century Gothic" w:cs="Questrial"/>
        </w:rPr>
        <w:t xml:space="preserve">lect the </w:t>
      </w:r>
      <w:r>
        <w:rPr>
          <w:rFonts w:ascii="Century Gothic" w:eastAsia="Questrial" w:hAnsi="Century Gothic" w:cs="Questrial"/>
        </w:rPr>
        <w:t>true lifecycle of the mosquito. Furthermore, t</w:t>
      </w:r>
      <w:r w:rsidR="004B1B85">
        <w:rPr>
          <w:rFonts w:ascii="Century Gothic" w:eastAsia="Questrial" w:hAnsi="Century Gothic" w:cs="Questrial"/>
        </w:rPr>
        <w:t xml:space="preserve">he literature </w:t>
      </w:r>
      <w:r>
        <w:rPr>
          <w:rFonts w:ascii="Century Gothic" w:eastAsia="Questrial" w:hAnsi="Century Gothic" w:cs="Questrial"/>
        </w:rPr>
        <w:t>reveals</w:t>
      </w:r>
      <w:r w:rsidR="004B1B85">
        <w:rPr>
          <w:rFonts w:ascii="Century Gothic" w:eastAsia="Questrial" w:hAnsi="Century Gothic" w:cs="Questrial"/>
        </w:rPr>
        <w:t xml:space="preserve"> that mosquitoes do not develop proper</w:t>
      </w:r>
      <w:r w:rsidR="00F37DCC">
        <w:rPr>
          <w:rFonts w:ascii="Century Gothic" w:eastAsia="Questrial" w:hAnsi="Century Gothic" w:cs="Questrial"/>
        </w:rPr>
        <w:t>ly in dense environments, but this will not be taken in</w:t>
      </w:r>
      <w:r w:rsidR="004B1B85">
        <w:rPr>
          <w:rFonts w:ascii="Century Gothic" w:eastAsia="Questrial" w:hAnsi="Century Gothic" w:cs="Questrial"/>
        </w:rPr>
        <w:t>to account,</w:t>
      </w:r>
      <w:r w:rsidR="00F37DCC">
        <w:rPr>
          <w:rFonts w:ascii="Century Gothic" w:eastAsia="Questrial" w:hAnsi="Century Gothic" w:cs="Questrial"/>
        </w:rPr>
        <w:t xml:space="preserve"> rather </w:t>
      </w:r>
      <w:r w:rsidR="004B1B85">
        <w:rPr>
          <w:rFonts w:ascii="Century Gothic" w:eastAsia="Questrial" w:hAnsi="Century Gothic" w:cs="Questrial"/>
        </w:rPr>
        <w:t>focus</w:t>
      </w:r>
      <w:r w:rsidR="00F37DCC">
        <w:rPr>
          <w:rFonts w:ascii="Century Gothic" w:eastAsia="Questrial" w:hAnsi="Century Gothic" w:cs="Questrial"/>
        </w:rPr>
        <w:t>ing</w:t>
      </w:r>
      <w:r w:rsidR="004B1B85">
        <w:rPr>
          <w:rFonts w:ascii="Century Gothic" w:eastAsia="Questrial" w:hAnsi="Century Gothic" w:cs="Questrial"/>
        </w:rPr>
        <w:t xml:space="preserve"> on containers that provide a normal environment for development. </w:t>
      </w:r>
    </w:p>
    <w:p w:rsidR="00352085" w:rsidRPr="000C3E41" w:rsidRDefault="00352085" w:rsidP="00B82BB6">
      <w:pPr>
        <w:spacing w:after="0" w:line="240" w:lineRule="auto"/>
        <w:rPr>
          <w:rFonts w:ascii="Century Gothic" w:hAnsi="Century Gothic" w:cs="Arial"/>
        </w:rPr>
      </w:pPr>
    </w:p>
    <w:p w:rsidR="00B82BB6" w:rsidRPr="000C3E41" w:rsidRDefault="00B82BB6" w:rsidP="00B82BB6">
      <w:pPr>
        <w:spacing w:after="0" w:line="240" w:lineRule="auto"/>
        <w:rPr>
          <w:rFonts w:ascii="Century Gothic" w:hAnsi="Century Gothic" w:cs="Arial"/>
        </w:rPr>
      </w:pPr>
      <w:r w:rsidRPr="000C3E41">
        <w:rPr>
          <w:rFonts w:ascii="Century Gothic" w:hAnsi="Century Gothic" w:cs="Arial"/>
          <w:b/>
        </w:rPr>
        <w:t>Ancillary Data</w:t>
      </w:r>
      <w:r w:rsidR="000048D0" w:rsidRPr="000C3E41">
        <w:rPr>
          <w:rFonts w:ascii="Century Gothic" w:hAnsi="Century Gothic" w:cs="Arial"/>
          <w:b/>
        </w:rPr>
        <w:t>sets Utilized</w:t>
      </w:r>
    </w:p>
    <w:p w:rsidR="00BA5773" w:rsidRPr="000C3E41" w:rsidRDefault="001A289D" w:rsidP="00BA5773">
      <w:pPr>
        <w:spacing w:after="0" w:line="240" w:lineRule="auto"/>
        <w:rPr>
          <w:rFonts w:ascii="Century Gothic" w:hAnsi="Century Gothic"/>
        </w:rPr>
      </w:pPr>
      <w:r>
        <w:rPr>
          <w:rFonts w:ascii="Century Gothic" w:hAnsi="Century Gothic"/>
        </w:rPr>
        <w:t>CDPH and WHO - v</w:t>
      </w:r>
      <w:r w:rsidR="000C3E41" w:rsidRPr="000C3E41">
        <w:rPr>
          <w:rFonts w:ascii="Century Gothic" w:hAnsi="Century Gothic"/>
        </w:rPr>
        <w:t>ector occurrence and magnitude</w:t>
      </w:r>
      <w:r>
        <w:rPr>
          <w:rFonts w:ascii="Century Gothic" w:hAnsi="Century Gothic"/>
        </w:rPr>
        <w:t xml:space="preserve"> data,</w:t>
      </w:r>
      <w:r w:rsidR="000C3E41" w:rsidRPr="000C3E41">
        <w:rPr>
          <w:rFonts w:ascii="Century Gothic" w:hAnsi="Century Gothic"/>
        </w:rPr>
        <w:t xml:space="preserve"> disease occurrence </w:t>
      </w:r>
      <w:r>
        <w:rPr>
          <w:rFonts w:ascii="Century Gothic" w:hAnsi="Century Gothic"/>
        </w:rPr>
        <w:t>data</w:t>
      </w:r>
    </w:p>
    <w:p w:rsidR="000C3E41" w:rsidRPr="000C3E41" w:rsidRDefault="000C3E41" w:rsidP="00BA5773">
      <w:pPr>
        <w:spacing w:after="0" w:line="240" w:lineRule="auto"/>
        <w:rPr>
          <w:rFonts w:ascii="Century Gothic" w:hAnsi="Century Gothic" w:cs="Arial"/>
        </w:rPr>
      </w:pPr>
    </w:p>
    <w:p w:rsidR="00434799" w:rsidRPr="000C3E41" w:rsidRDefault="00434799" w:rsidP="00BA5773">
      <w:pPr>
        <w:spacing w:after="0" w:line="240" w:lineRule="auto"/>
        <w:rPr>
          <w:rFonts w:ascii="Century Gothic" w:hAnsi="Century Gothic" w:cs="Arial"/>
        </w:rPr>
      </w:pPr>
      <w:r w:rsidRPr="000C3E41">
        <w:rPr>
          <w:rFonts w:ascii="Century Gothic" w:hAnsi="Century Gothic" w:cs="Arial"/>
          <w:b/>
        </w:rPr>
        <w:t>Software Utilized</w:t>
      </w:r>
    </w:p>
    <w:p w:rsidR="00F82819" w:rsidRDefault="002C5AE3" w:rsidP="008F7563">
      <w:pPr>
        <w:spacing w:after="0" w:line="240" w:lineRule="auto"/>
        <w:divId w:val="1419133551"/>
        <w:rPr>
          <w:rFonts w:ascii="Century Gothic" w:hAnsi="Century Gothic" w:cs="Arial"/>
        </w:rPr>
      </w:pPr>
      <w:proofErr w:type="spellStart"/>
      <w:r>
        <w:rPr>
          <w:rFonts w:ascii="Century Gothic" w:hAnsi="Century Gothic" w:cs="Arial"/>
        </w:rPr>
        <w:t>Esri</w:t>
      </w:r>
      <w:proofErr w:type="spellEnd"/>
      <w:r>
        <w:rPr>
          <w:rFonts w:ascii="Century Gothic" w:hAnsi="Century Gothic" w:cs="Arial"/>
        </w:rPr>
        <w:t xml:space="preserve"> </w:t>
      </w:r>
      <w:proofErr w:type="spellStart"/>
      <w:r>
        <w:rPr>
          <w:rFonts w:ascii="Century Gothic" w:hAnsi="Century Gothic" w:cs="Arial"/>
        </w:rPr>
        <w:t>ArcMap</w:t>
      </w:r>
      <w:proofErr w:type="spellEnd"/>
      <w:r>
        <w:rPr>
          <w:rFonts w:ascii="Century Gothic" w:hAnsi="Century Gothic" w:cs="Arial"/>
        </w:rPr>
        <w:t xml:space="preserve"> Desktop 10.1</w:t>
      </w:r>
      <w:r w:rsidR="00673538">
        <w:rPr>
          <w:rFonts w:ascii="Century Gothic" w:hAnsi="Century Gothic" w:cs="Arial"/>
        </w:rPr>
        <w:t xml:space="preserve"> and </w:t>
      </w:r>
      <w:proofErr w:type="spellStart"/>
      <w:r w:rsidR="00673538">
        <w:rPr>
          <w:rFonts w:ascii="Century Gothic" w:hAnsi="Century Gothic" w:cs="Arial"/>
        </w:rPr>
        <w:t>ArcScene</w:t>
      </w:r>
      <w:proofErr w:type="spellEnd"/>
      <w:r>
        <w:rPr>
          <w:rFonts w:ascii="Century Gothic" w:hAnsi="Century Gothic" w:cs="Arial"/>
        </w:rPr>
        <w:t xml:space="preserve"> </w:t>
      </w:r>
      <w:r w:rsidR="00895BE1">
        <w:rPr>
          <w:rFonts w:ascii="Century Gothic" w:hAnsi="Century Gothic" w:cs="Arial"/>
        </w:rPr>
        <w:t>-</w:t>
      </w:r>
      <w:r>
        <w:rPr>
          <w:rFonts w:ascii="Century Gothic" w:hAnsi="Century Gothic" w:cs="Arial"/>
        </w:rPr>
        <w:t xml:space="preserve"> raster image</w:t>
      </w:r>
      <w:r w:rsidR="00895BE1">
        <w:rPr>
          <w:rFonts w:ascii="Century Gothic" w:hAnsi="Century Gothic" w:cs="Arial"/>
        </w:rPr>
        <w:t>ry</w:t>
      </w:r>
      <w:r>
        <w:rPr>
          <w:rFonts w:ascii="Century Gothic" w:hAnsi="Century Gothic" w:cs="Arial"/>
        </w:rPr>
        <w:t xml:space="preserve"> and calculations, M</w:t>
      </w:r>
      <w:r w:rsidR="000B3495">
        <w:rPr>
          <w:rFonts w:ascii="Century Gothic" w:hAnsi="Century Gothic" w:cs="Arial"/>
        </w:rPr>
        <w:t>ATLAB</w:t>
      </w:r>
      <w:r>
        <w:rPr>
          <w:rFonts w:ascii="Century Gothic" w:hAnsi="Century Gothic" w:cs="Arial"/>
        </w:rPr>
        <w:t xml:space="preserve"> </w:t>
      </w:r>
      <w:r w:rsidR="00895BE1">
        <w:rPr>
          <w:rFonts w:ascii="Century Gothic" w:hAnsi="Century Gothic" w:cs="Arial"/>
        </w:rPr>
        <w:t>-</w:t>
      </w:r>
      <w:r>
        <w:rPr>
          <w:rFonts w:ascii="Century Gothic" w:hAnsi="Century Gothic" w:cs="Arial"/>
        </w:rPr>
        <w:t xml:space="preserve"> data model</w:t>
      </w:r>
      <w:r w:rsidR="00E334D5">
        <w:rPr>
          <w:rFonts w:ascii="Century Gothic" w:hAnsi="Century Gothic" w:cs="Arial"/>
        </w:rPr>
        <w:t>ing</w:t>
      </w:r>
      <w:r w:rsidR="00673538">
        <w:rPr>
          <w:rFonts w:ascii="Century Gothic" w:hAnsi="Century Gothic" w:cs="Arial"/>
        </w:rPr>
        <w:t xml:space="preserve">, Python for scripting of data extraction </w:t>
      </w:r>
    </w:p>
    <w:p w:rsidR="008912C3" w:rsidRDefault="008912C3" w:rsidP="008F7563">
      <w:pPr>
        <w:spacing w:after="0" w:line="240" w:lineRule="auto"/>
        <w:divId w:val="1419133551"/>
        <w:rPr>
          <w:rFonts w:ascii="Century Gothic" w:hAnsi="Century Gothic" w:cs="Arial"/>
        </w:rPr>
      </w:pPr>
    </w:p>
    <w:p w:rsidR="009C08F0" w:rsidRDefault="009C08F0" w:rsidP="008F7563">
      <w:pPr>
        <w:spacing w:after="0" w:line="240" w:lineRule="auto"/>
        <w:divId w:val="1419133551"/>
        <w:rPr>
          <w:rFonts w:ascii="Century Gothic" w:hAnsi="Century Gothic" w:cs="Arial"/>
        </w:rPr>
      </w:pPr>
    </w:p>
    <w:p w:rsidR="009C08F0" w:rsidRDefault="009C08F0" w:rsidP="008F7563">
      <w:pPr>
        <w:spacing w:after="0" w:line="240" w:lineRule="auto"/>
        <w:divId w:val="1419133551"/>
        <w:rPr>
          <w:rFonts w:ascii="Century Gothic" w:hAnsi="Century Gothic" w:cs="Arial"/>
        </w:rPr>
      </w:pPr>
    </w:p>
    <w:p w:rsidR="009C08F0" w:rsidRDefault="009C08F0" w:rsidP="008F7563">
      <w:pPr>
        <w:spacing w:after="0" w:line="240" w:lineRule="auto"/>
        <w:divId w:val="1419133551"/>
        <w:rPr>
          <w:rFonts w:ascii="Century Gothic" w:hAnsi="Century Gothic" w:cs="Arial"/>
        </w:rPr>
      </w:pPr>
    </w:p>
    <w:p w:rsidR="009C08F0" w:rsidRDefault="009C08F0" w:rsidP="008F7563">
      <w:pPr>
        <w:spacing w:after="0" w:line="240" w:lineRule="auto"/>
        <w:divId w:val="1419133551"/>
        <w:rPr>
          <w:rFonts w:ascii="Century Gothic" w:hAnsi="Century Gothic" w:cs="Arial"/>
        </w:rPr>
      </w:pPr>
    </w:p>
    <w:p w:rsidR="009C08F0" w:rsidRDefault="009C08F0" w:rsidP="008F7563">
      <w:pPr>
        <w:spacing w:after="0" w:line="240" w:lineRule="auto"/>
        <w:divId w:val="1419133551"/>
        <w:rPr>
          <w:rFonts w:ascii="Century Gothic" w:hAnsi="Century Gothic" w:cs="Arial"/>
        </w:rPr>
      </w:pPr>
      <w:bookmarkStart w:id="0" w:name="_GoBack"/>
      <w:bookmarkEnd w:id="0"/>
    </w:p>
    <w:p w:rsidR="008912C3" w:rsidRDefault="008912C3" w:rsidP="00376B63">
      <w:pPr>
        <w:spacing w:after="0" w:line="240" w:lineRule="auto"/>
        <w:divId w:val="1419133551"/>
        <w:rPr>
          <w:rFonts w:ascii="Century Gothic" w:hAnsi="Century Gothic" w:cs="Arial"/>
        </w:rPr>
      </w:pPr>
      <w:r w:rsidRPr="00F82819">
        <w:rPr>
          <w:rFonts w:ascii="Century Gothic" w:hAnsi="Century Gothic" w:cs="Arial"/>
          <w:b/>
        </w:rPr>
        <w:lastRenderedPageBreak/>
        <w:t>Imagery</w:t>
      </w:r>
      <w:r>
        <w:rPr>
          <w:rFonts w:ascii="Century Gothic" w:hAnsi="Century Gothic" w:cs="Arial"/>
          <w:b/>
        </w:rPr>
        <w:t xml:space="preserve"> &amp; Captions </w:t>
      </w:r>
    </w:p>
    <w:p w:rsidR="008912C3" w:rsidRDefault="008912C3" w:rsidP="008912C3">
      <w:pPr>
        <w:spacing w:after="0" w:line="240" w:lineRule="auto"/>
        <w:divId w:val="1419133551"/>
        <w:rPr>
          <w:rFonts w:ascii="Century Gothic" w:hAnsi="Century Gothic" w:cs="Arial"/>
        </w:rPr>
      </w:pPr>
    </w:p>
    <w:p w:rsidR="008912C3" w:rsidRDefault="008912C3" w:rsidP="008912C3">
      <w:pPr>
        <w:spacing w:after="0" w:line="240" w:lineRule="auto"/>
        <w:divId w:val="1419133551"/>
        <w:rPr>
          <w:rFonts w:ascii="Century Gothic" w:hAnsi="Century Gothic" w:cs="Arial"/>
        </w:rPr>
      </w:pPr>
      <w:r>
        <w:rPr>
          <w:rFonts w:ascii="Century Gothic" w:hAnsi="Century Gothic" w:cs="Arial"/>
        </w:rPr>
        <w:t xml:space="preserve">Precipitation </w:t>
      </w:r>
      <w:r w:rsidRPr="008912C3">
        <w:rPr>
          <w:rFonts w:ascii="Century Gothic" w:hAnsi="Century Gothic" w:cs="Arial"/>
        </w:rPr>
        <w:t>data</w:t>
      </w:r>
      <w:r>
        <w:rPr>
          <w:rFonts w:ascii="Century Gothic" w:hAnsi="Century Gothic" w:cs="Arial"/>
        </w:rPr>
        <w:t xml:space="preserve"> from the</w:t>
      </w:r>
      <w:r w:rsidRPr="008912C3">
        <w:rPr>
          <w:rStyle w:val="apple-converted-space"/>
          <w:rFonts w:ascii="Century Gothic" w:hAnsi="Century Gothic" w:cs="Arial"/>
          <w:color w:val="000000"/>
          <w:shd w:val="clear" w:color="auto" w:fill="FFFFFF"/>
        </w:rPr>
        <w:t> </w:t>
      </w:r>
      <w:r w:rsidRPr="008912C3">
        <w:rPr>
          <w:rFonts w:ascii="Century Gothic" w:hAnsi="Century Gothic" w:cs="Arial"/>
          <w:color w:val="000000"/>
          <w:shd w:val="clear" w:color="auto" w:fill="FFFFFF"/>
        </w:rPr>
        <w:t>Trop</w:t>
      </w:r>
      <w:r>
        <w:rPr>
          <w:rFonts w:ascii="Century Gothic" w:hAnsi="Century Gothic" w:cs="Arial"/>
          <w:color w:val="000000"/>
          <w:shd w:val="clear" w:color="auto" w:fill="FFFFFF"/>
        </w:rPr>
        <w:t xml:space="preserve">ical Rainfall Measuring Mission (or TRMM) </w:t>
      </w:r>
      <w:r w:rsidRPr="008912C3">
        <w:rPr>
          <w:rFonts w:ascii="Century Gothic" w:hAnsi="Century Gothic" w:cs="Arial"/>
          <w:color w:val="000000"/>
          <w:shd w:val="clear" w:color="auto" w:fill="FFFFFF"/>
        </w:rPr>
        <w:t>NASA satellite</w:t>
      </w:r>
      <w:r>
        <w:rPr>
          <w:rFonts w:ascii="Century Gothic" w:hAnsi="Century Gothic" w:cs="Arial"/>
        </w:rPr>
        <w:t xml:space="preserve">, near surface temperature from the Atmospheric Infrared Sounder (or AIRS) instrument on the NASA Aqua satellite, and land surface temperature from the Moderate Resolution Imaging </w:t>
      </w:r>
      <w:proofErr w:type="spellStart"/>
      <w:r>
        <w:rPr>
          <w:rFonts w:ascii="Century Gothic" w:hAnsi="Century Gothic" w:cs="Arial"/>
        </w:rPr>
        <w:t>Spectroradiometer</w:t>
      </w:r>
      <w:proofErr w:type="spellEnd"/>
      <w:r>
        <w:rPr>
          <w:rFonts w:ascii="Century Gothic" w:hAnsi="Century Gothic" w:cs="Arial"/>
        </w:rPr>
        <w:t xml:space="preserve"> (MODIS) on the Terra NASA satellite provide inputs into the modified container inhabiting mosquito simulation model to help identify areas at high risk for dengue outbreaks over the country of Brazil. </w:t>
      </w:r>
    </w:p>
    <w:p w:rsidR="00195B29" w:rsidRDefault="00195B29" w:rsidP="008912C3">
      <w:pPr>
        <w:spacing w:after="0" w:line="240" w:lineRule="auto"/>
        <w:divId w:val="1419133551"/>
        <w:rPr>
          <w:rFonts w:ascii="Century Gothic" w:hAnsi="Century Gothic" w:cs="Arial"/>
        </w:rPr>
      </w:pPr>
    </w:p>
    <w:p w:rsidR="008912C3" w:rsidRDefault="008912C3" w:rsidP="008912C3">
      <w:pPr>
        <w:spacing w:after="0" w:line="240" w:lineRule="auto"/>
        <w:divId w:val="1419133551"/>
        <w:rPr>
          <w:rFonts w:ascii="Century Gothic" w:hAnsi="Century Gothic" w:cs="Arial"/>
        </w:rPr>
      </w:pPr>
      <w:r>
        <w:rPr>
          <w:rFonts w:ascii="Century Gothic" w:hAnsi="Century Gothic" w:cs="Arial"/>
          <w:noProof/>
        </w:rPr>
        <w:drawing>
          <wp:inline distT="0" distB="0" distL="0" distR="0">
            <wp:extent cx="5943600" cy="4457700"/>
            <wp:effectExtent l="19050" t="0" r="0" b="0"/>
            <wp:docPr id="2" name="Picture 1" descr="Project Summary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Summary Image.png"/>
                    <pic:cNvPicPr/>
                  </pic:nvPicPr>
                  <pic:blipFill>
                    <a:blip r:embed="rId11"/>
                    <a:stretch>
                      <a:fillRect/>
                    </a:stretch>
                  </pic:blipFill>
                  <pic:spPr>
                    <a:xfrm>
                      <a:off x="0" y="0"/>
                      <a:ext cx="5943600" cy="4457700"/>
                    </a:xfrm>
                    <a:prstGeom prst="rect">
                      <a:avLst/>
                    </a:prstGeom>
                  </pic:spPr>
                </pic:pic>
              </a:graphicData>
            </a:graphic>
          </wp:inline>
        </w:drawing>
      </w:r>
    </w:p>
    <w:p w:rsidR="008912C3" w:rsidRPr="00B23EAA" w:rsidRDefault="008912C3" w:rsidP="008F7563">
      <w:pPr>
        <w:spacing w:after="0" w:line="240" w:lineRule="auto"/>
        <w:divId w:val="1419133551"/>
        <w:rPr>
          <w:rFonts w:ascii="Century Gothic" w:hAnsi="Century Gothic" w:cs="Arial"/>
        </w:rPr>
      </w:pPr>
    </w:p>
    <w:sectPr w:rsidR="008912C3" w:rsidRPr="00B23EAA"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8D" w:rsidRDefault="004E1E8D" w:rsidP="00816220">
      <w:pPr>
        <w:spacing w:after="0" w:line="240" w:lineRule="auto"/>
      </w:pPr>
      <w:r>
        <w:separator/>
      </w:r>
    </w:p>
  </w:endnote>
  <w:endnote w:type="continuationSeparator" w:id="0">
    <w:p w:rsidR="004E1E8D" w:rsidRDefault="004E1E8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67" w:rsidRDefault="00412367"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8D" w:rsidRDefault="004E1E8D" w:rsidP="00816220">
      <w:pPr>
        <w:spacing w:after="0" w:line="240" w:lineRule="auto"/>
      </w:pPr>
      <w:r>
        <w:separator/>
      </w:r>
    </w:p>
  </w:footnote>
  <w:footnote w:type="continuationSeparator" w:id="0">
    <w:p w:rsidR="004E1E8D" w:rsidRDefault="004E1E8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F03D1"/>
    <w:multiLevelType w:val="hybridMultilevel"/>
    <w:tmpl w:val="2A487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27DC2"/>
    <w:rsid w:val="0003306D"/>
    <w:rsid w:val="00037ED9"/>
    <w:rsid w:val="00045A41"/>
    <w:rsid w:val="000621AE"/>
    <w:rsid w:val="00071662"/>
    <w:rsid w:val="00077A78"/>
    <w:rsid w:val="00081064"/>
    <w:rsid w:val="000A58CA"/>
    <w:rsid w:val="000A7821"/>
    <w:rsid w:val="000B3495"/>
    <w:rsid w:val="000C0E41"/>
    <w:rsid w:val="000C3E41"/>
    <w:rsid w:val="000E177B"/>
    <w:rsid w:val="000F15F1"/>
    <w:rsid w:val="000F4772"/>
    <w:rsid w:val="000F5603"/>
    <w:rsid w:val="00112740"/>
    <w:rsid w:val="0013763F"/>
    <w:rsid w:val="001607FF"/>
    <w:rsid w:val="00161104"/>
    <w:rsid w:val="0018445B"/>
    <w:rsid w:val="00195B29"/>
    <w:rsid w:val="001A289D"/>
    <w:rsid w:val="001B0F17"/>
    <w:rsid w:val="001C2C5F"/>
    <w:rsid w:val="001D0C67"/>
    <w:rsid w:val="001F20A0"/>
    <w:rsid w:val="00200201"/>
    <w:rsid w:val="00202973"/>
    <w:rsid w:val="00235B91"/>
    <w:rsid w:val="002574F9"/>
    <w:rsid w:val="0027361E"/>
    <w:rsid w:val="002812E8"/>
    <w:rsid w:val="0028391D"/>
    <w:rsid w:val="002C44A4"/>
    <w:rsid w:val="002C5AE3"/>
    <w:rsid w:val="002E4378"/>
    <w:rsid w:val="002E6BE5"/>
    <w:rsid w:val="002E72B9"/>
    <w:rsid w:val="00304F16"/>
    <w:rsid w:val="003051B3"/>
    <w:rsid w:val="003053B0"/>
    <w:rsid w:val="00331A77"/>
    <w:rsid w:val="00346767"/>
    <w:rsid w:val="00352085"/>
    <w:rsid w:val="003546E4"/>
    <w:rsid w:val="003631CE"/>
    <w:rsid w:val="00366F9D"/>
    <w:rsid w:val="00376B63"/>
    <w:rsid w:val="003B2A86"/>
    <w:rsid w:val="003B46BD"/>
    <w:rsid w:val="003D1B30"/>
    <w:rsid w:val="003F2C1F"/>
    <w:rsid w:val="00412367"/>
    <w:rsid w:val="00420300"/>
    <w:rsid w:val="00434799"/>
    <w:rsid w:val="00454A2B"/>
    <w:rsid w:val="00486C4B"/>
    <w:rsid w:val="00490FA0"/>
    <w:rsid w:val="004A5C0E"/>
    <w:rsid w:val="004B1B85"/>
    <w:rsid w:val="004C4677"/>
    <w:rsid w:val="004D3B47"/>
    <w:rsid w:val="004E1E8D"/>
    <w:rsid w:val="004E226E"/>
    <w:rsid w:val="00501143"/>
    <w:rsid w:val="00520FF6"/>
    <w:rsid w:val="0055174C"/>
    <w:rsid w:val="005577F6"/>
    <w:rsid w:val="00562CF2"/>
    <w:rsid w:val="00564420"/>
    <w:rsid w:val="005749E7"/>
    <w:rsid w:val="005B1236"/>
    <w:rsid w:val="005F6F7E"/>
    <w:rsid w:val="00622E66"/>
    <w:rsid w:val="006434BA"/>
    <w:rsid w:val="0064518D"/>
    <w:rsid w:val="00645E97"/>
    <w:rsid w:val="00657AB9"/>
    <w:rsid w:val="00673538"/>
    <w:rsid w:val="006748BF"/>
    <w:rsid w:val="00677CB8"/>
    <w:rsid w:val="00685D68"/>
    <w:rsid w:val="006A6894"/>
    <w:rsid w:val="006C1AC2"/>
    <w:rsid w:val="006C275B"/>
    <w:rsid w:val="006D29E9"/>
    <w:rsid w:val="00706430"/>
    <w:rsid w:val="007338D2"/>
    <w:rsid w:val="00744892"/>
    <w:rsid w:val="00752076"/>
    <w:rsid w:val="007639A4"/>
    <w:rsid w:val="00781C91"/>
    <w:rsid w:val="007E4F6F"/>
    <w:rsid w:val="007F7832"/>
    <w:rsid w:val="00816220"/>
    <w:rsid w:val="008232C2"/>
    <w:rsid w:val="008255DA"/>
    <w:rsid w:val="00843D80"/>
    <w:rsid w:val="00863BF0"/>
    <w:rsid w:val="008746A4"/>
    <w:rsid w:val="008822D8"/>
    <w:rsid w:val="008912C3"/>
    <w:rsid w:val="008926C2"/>
    <w:rsid w:val="008930F5"/>
    <w:rsid w:val="00895BE1"/>
    <w:rsid w:val="008B166F"/>
    <w:rsid w:val="008B38DB"/>
    <w:rsid w:val="008F323D"/>
    <w:rsid w:val="008F7563"/>
    <w:rsid w:val="00902BE7"/>
    <w:rsid w:val="0093138E"/>
    <w:rsid w:val="00940787"/>
    <w:rsid w:val="00940852"/>
    <w:rsid w:val="00946F93"/>
    <w:rsid w:val="00955B87"/>
    <w:rsid w:val="009B10E0"/>
    <w:rsid w:val="009C08F0"/>
    <w:rsid w:val="009E00EE"/>
    <w:rsid w:val="009E0425"/>
    <w:rsid w:val="009F444F"/>
    <w:rsid w:val="00A00B9B"/>
    <w:rsid w:val="00A133C6"/>
    <w:rsid w:val="00A174D1"/>
    <w:rsid w:val="00A43FB7"/>
    <w:rsid w:val="00A470E0"/>
    <w:rsid w:val="00A60645"/>
    <w:rsid w:val="00A661B1"/>
    <w:rsid w:val="00A71BD5"/>
    <w:rsid w:val="00A964F9"/>
    <w:rsid w:val="00AC0354"/>
    <w:rsid w:val="00AC5084"/>
    <w:rsid w:val="00B018FF"/>
    <w:rsid w:val="00B23EAA"/>
    <w:rsid w:val="00B32EA8"/>
    <w:rsid w:val="00B51AC3"/>
    <w:rsid w:val="00B82BB6"/>
    <w:rsid w:val="00B87D8B"/>
    <w:rsid w:val="00B90918"/>
    <w:rsid w:val="00BA5773"/>
    <w:rsid w:val="00BB1A4A"/>
    <w:rsid w:val="00BE34CC"/>
    <w:rsid w:val="00C1027B"/>
    <w:rsid w:val="00C165C3"/>
    <w:rsid w:val="00C5269E"/>
    <w:rsid w:val="00C80E15"/>
    <w:rsid w:val="00C82473"/>
    <w:rsid w:val="00C9082A"/>
    <w:rsid w:val="00C92298"/>
    <w:rsid w:val="00CB7E6D"/>
    <w:rsid w:val="00CC559E"/>
    <w:rsid w:val="00CD2799"/>
    <w:rsid w:val="00D23024"/>
    <w:rsid w:val="00D339EB"/>
    <w:rsid w:val="00D638E9"/>
    <w:rsid w:val="00D813A1"/>
    <w:rsid w:val="00D85EC9"/>
    <w:rsid w:val="00D95206"/>
    <w:rsid w:val="00DD5AC0"/>
    <w:rsid w:val="00DE4DCD"/>
    <w:rsid w:val="00DF0DA8"/>
    <w:rsid w:val="00E334D5"/>
    <w:rsid w:val="00E359CD"/>
    <w:rsid w:val="00E40ACC"/>
    <w:rsid w:val="00E507D0"/>
    <w:rsid w:val="00E70221"/>
    <w:rsid w:val="00E71229"/>
    <w:rsid w:val="00E82184"/>
    <w:rsid w:val="00E96701"/>
    <w:rsid w:val="00EB4800"/>
    <w:rsid w:val="00EB54F0"/>
    <w:rsid w:val="00EB7CF9"/>
    <w:rsid w:val="00ED2935"/>
    <w:rsid w:val="00ED4280"/>
    <w:rsid w:val="00ED6909"/>
    <w:rsid w:val="00F13449"/>
    <w:rsid w:val="00F1798C"/>
    <w:rsid w:val="00F261BD"/>
    <w:rsid w:val="00F34CFB"/>
    <w:rsid w:val="00F36A8C"/>
    <w:rsid w:val="00F37DCC"/>
    <w:rsid w:val="00F46677"/>
    <w:rsid w:val="00F53DC7"/>
    <w:rsid w:val="00F6325C"/>
    <w:rsid w:val="00F76AD7"/>
    <w:rsid w:val="00F82819"/>
    <w:rsid w:val="00F86255"/>
    <w:rsid w:val="00FB0BD2"/>
    <w:rsid w:val="00FB436B"/>
    <w:rsid w:val="00FB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E40ACC"/>
    <w:rPr>
      <w:sz w:val="18"/>
      <w:szCs w:val="18"/>
    </w:rPr>
  </w:style>
  <w:style w:type="paragraph" w:styleId="CommentText">
    <w:name w:val="annotation text"/>
    <w:basedOn w:val="Normal"/>
    <w:link w:val="CommentTextChar"/>
    <w:uiPriority w:val="99"/>
    <w:semiHidden/>
    <w:unhideWhenUsed/>
    <w:rsid w:val="00E40ACC"/>
    <w:pPr>
      <w:spacing w:line="240" w:lineRule="auto"/>
    </w:pPr>
    <w:rPr>
      <w:sz w:val="24"/>
      <w:szCs w:val="24"/>
    </w:rPr>
  </w:style>
  <w:style w:type="character" w:customStyle="1" w:styleId="CommentTextChar">
    <w:name w:val="Comment Text Char"/>
    <w:basedOn w:val="DefaultParagraphFont"/>
    <w:link w:val="CommentText"/>
    <w:uiPriority w:val="99"/>
    <w:semiHidden/>
    <w:rsid w:val="00E40ACC"/>
    <w:rPr>
      <w:sz w:val="24"/>
      <w:szCs w:val="24"/>
    </w:rPr>
  </w:style>
  <w:style w:type="paragraph" w:styleId="CommentSubject">
    <w:name w:val="annotation subject"/>
    <w:basedOn w:val="CommentText"/>
    <w:next w:val="CommentText"/>
    <w:link w:val="CommentSubjectChar"/>
    <w:uiPriority w:val="99"/>
    <w:semiHidden/>
    <w:unhideWhenUsed/>
    <w:rsid w:val="00E40ACC"/>
    <w:rPr>
      <w:b/>
      <w:bCs/>
      <w:sz w:val="20"/>
      <w:szCs w:val="20"/>
    </w:rPr>
  </w:style>
  <w:style w:type="character" w:customStyle="1" w:styleId="CommentSubjectChar">
    <w:name w:val="Comment Subject Char"/>
    <w:basedOn w:val="CommentTextChar"/>
    <w:link w:val="CommentSubject"/>
    <w:uiPriority w:val="99"/>
    <w:semiHidden/>
    <w:rsid w:val="00E40ACC"/>
    <w:rPr>
      <w:b/>
      <w:bCs/>
      <w:sz w:val="24"/>
      <w:szCs w:val="24"/>
    </w:rPr>
  </w:style>
  <w:style w:type="paragraph" w:styleId="NormalWeb">
    <w:name w:val="Normal (Web)"/>
    <w:basedOn w:val="Normal"/>
    <w:uiPriority w:val="99"/>
    <w:unhideWhenUsed/>
    <w:rsid w:val="00A133C6"/>
    <w:pPr>
      <w:spacing w:before="100" w:beforeAutospacing="1" w:after="100" w:afterAutospacing="1" w:line="240" w:lineRule="auto"/>
    </w:pPr>
    <w:rPr>
      <w:rFonts w:ascii="Times" w:eastAsiaTheme="minorEastAsia" w:hAnsi="Times"/>
      <w:sz w:val="20"/>
      <w:szCs w:val="20"/>
    </w:rPr>
  </w:style>
  <w:style w:type="character" w:styleId="PlaceholderText">
    <w:name w:val="Placeholder Text"/>
    <w:basedOn w:val="DefaultParagraphFont"/>
    <w:uiPriority w:val="99"/>
    <w:semiHidden/>
    <w:rsid w:val="00E70221"/>
    <w:rPr>
      <w:color w:val="808080"/>
    </w:rPr>
  </w:style>
  <w:style w:type="character" w:customStyle="1" w:styleId="apple-converted-space">
    <w:name w:val="apple-converted-space"/>
    <w:basedOn w:val="DefaultParagraphFont"/>
    <w:rsid w:val="00891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E40ACC"/>
    <w:rPr>
      <w:sz w:val="18"/>
      <w:szCs w:val="18"/>
    </w:rPr>
  </w:style>
  <w:style w:type="paragraph" w:styleId="CommentText">
    <w:name w:val="annotation text"/>
    <w:basedOn w:val="Normal"/>
    <w:link w:val="CommentTextChar"/>
    <w:uiPriority w:val="99"/>
    <w:semiHidden/>
    <w:unhideWhenUsed/>
    <w:rsid w:val="00E40ACC"/>
    <w:pPr>
      <w:spacing w:line="240" w:lineRule="auto"/>
    </w:pPr>
    <w:rPr>
      <w:sz w:val="24"/>
      <w:szCs w:val="24"/>
    </w:rPr>
  </w:style>
  <w:style w:type="character" w:customStyle="1" w:styleId="CommentTextChar">
    <w:name w:val="Comment Text Char"/>
    <w:basedOn w:val="DefaultParagraphFont"/>
    <w:link w:val="CommentText"/>
    <w:uiPriority w:val="99"/>
    <w:semiHidden/>
    <w:rsid w:val="00E40ACC"/>
    <w:rPr>
      <w:sz w:val="24"/>
      <w:szCs w:val="24"/>
    </w:rPr>
  </w:style>
  <w:style w:type="paragraph" w:styleId="CommentSubject">
    <w:name w:val="annotation subject"/>
    <w:basedOn w:val="CommentText"/>
    <w:next w:val="CommentText"/>
    <w:link w:val="CommentSubjectChar"/>
    <w:uiPriority w:val="99"/>
    <w:semiHidden/>
    <w:unhideWhenUsed/>
    <w:rsid w:val="00E40ACC"/>
    <w:rPr>
      <w:b/>
      <w:bCs/>
      <w:sz w:val="20"/>
      <w:szCs w:val="20"/>
    </w:rPr>
  </w:style>
  <w:style w:type="character" w:customStyle="1" w:styleId="CommentSubjectChar">
    <w:name w:val="Comment Subject Char"/>
    <w:basedOn w:val="CommentTextChar"/>
    <w:link w:val="CommentSubject"/>
    <w:uiPriority w:val="99"/>
    <w:semiHidden/>
    <w:rsid w:val="00E40ACC"/>
    <w:rPr>
      <w:b/>
      <w:bCs/>
      <w:sz w:val="24"/>
      <w:szCs w:val="24"/>
    </w:rPr>
  </w:style>
  <w:style w:type="paragraph" w:styleId="NormalWeb">
    <w:name w:val="Normal (Web)"/>
    <w:basedOn w:val="Normal"/>
    <w:uiPriority w:val="99"/>
    <w:unhideWhenUsed/>
    <w:rsid w:val="00A133C6"/>
    <w:pPr>
      <w:spacing w:before="100" w:beforeAutospacing="1" w:after="100" w:afterAutospacing="1" w:line="240" w:lineRule="auto"/>
    </w:pPr>
    <w:rPr>
      <w:rFonts w:ascii="Times" w:eastAsiaTheme="minorEastAsia" w:hAnsi="Times"/>
      <w:sz w:val="20"/>
      <w:szCs w:val="20"/>
    </w:rPr>
  </w:style>
  <w:style w:type="character" w:styleId="PlaceholderText">
    <w:name w:val="Placeholder Text"/>
    <w:basedOn w:val="DefaultParagraphFont"/>
    <w:uiPriority w:val="99"/>
    <w:semiHidden/>
    <w:rsid w:val="00E702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48618">
      <w:bodyDiv w:val="1"/>
      <w:marLeft w:val="0"/>
      <w:marRight w:val="0"/>
      <w:marTop w:val="0"/>
      <w:marBottom w:val="0"/>
      <w:divBdr>
        <w:top w:val="none" w:sz="0" w:space="0" w:color="auto"/>
        <w:left w:val="none" w:sz="0" w:space="0" w:color="auto"/>
        <w:bottom w:val="none" w:sz="0" w:space="0" w:color="auto"/>
        <w:right w:val="none" w:sz="0" w:space="0" w:color="auto"/>
      </w:divBdr>
      <w:divsChild>
        <w:div w:id="862668724">
          <w:marLeft w:val="0"/>
          <w:marRight w:val="0"/>
          <w:marTop w:val="0"/>
          <w:marBottom w:val="0"/>
          <w:divBdr>
            <w:top w:val="none" w:sz="0" w:space="0" w:color="auto"/>
            <w:left w:val="none" w:sz="0" w:space="0" w:color="auto"/>
            <w:bottom w:val="none" w:sz="0" w:space="0" w:color="auto"/>
            <w:right w:val="none" w:sz="0" w:space="0" w:color="auto"/>
          </w:divBdr>
          <w:divsChild>
            <w:div w:id="80571924">
              <w:marLeft w:val="0"/>
              <w:marRight w:val="0"/>
              <w:marTop w:val="0"/>
              <w:marBottom w:val="0"/>
              <w:divBdr>
                <w:top w:val="none" w:sz="0" w:space="0" w:color="auto"/>
                <w:left w:val="none" w:sz="0" w:space="0" w:color="auto"/>
                <w:bottom w:val="none" w:sz="0" w:space="0" w:color="auto"/>
                <w:right w:val="none" w:sz="0" w:space="0" w:color="auto"/>
              </w:divBdr>
              <w:divsChild>
                <w:div w:id="1185285355">
                  <w:marLeft w:val="0"/>
                  <w:marRight w:val="0"/>
                  <w:marTop w:val="0"/>
                  <w:marBottom w:val="0"/>
                  <w:divBdr>
                    <w:top w:val="none" w:sz="0" w:space="0" w:color="auto"/>
                    <w:left w:val="none" w:sz="0" w:space="0" w:color="auto"/>
                    <w:bottom w:val="none" w:sz="0" w:space="0" w:color="auto"/>
                    <w:right w:val="none" w:sz="0" w:space="0" w:color="auto"/>
                  </w:divBdr>
                  <w:divsChild>
                    <w:div w:id="1419133551">
                      <w:marLeft w:val="0"/>
                      <w:marRight w:val="0"/>
                      <w:marTop w:val="0"/>
                      <w:marBottom w:val="0"/>
                      <w:divBdr>
                        <w:top w:val="none" w:sz="0" w:space="0" w:color="auto"/>
                        <w:left w:val="none" w:sz="0" w:space="0" w:color="auto"/>
                        <w:bottom w:val="none" w:sz="0" w:space="0" w:color="auto"/>
                        <w:right w:val="none" w:sz="0" w:space="0" w:color="auto"/>
                      </w:divBdr>
                      <w:divsChild>
                        <w:div w:id="15952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6ABB-448E-49C8-A0D3-9F8850B6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Owner</cp:lastModifiedBy>
  <cp:revision>2</cp:revision>
  <dcterms:created xsi:type="dcterms:W3CDTF">2013-11-01T04:15:00Z</dcterms:created>
  <dcterms:modified xsi:type="dcterms:W3CDTF">2013-11-01T04:15:00Z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dgonzales98@gmail.com@www.mendeley.com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