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9EBA5" w14:textId="77777777" w:rsidR="003D26D9" w:rsidRPr="00294F9D" w:rsidRDefault="003D26D9" w:rsidP="00476B26">
      <w:pPr>
        <w:rPr>
          <w:rFonts w:ascii="Garamond" w:hAnsi="Garamond"/>
          <w:b/>
        </w:rPr>
      </w:pPr>
      <w:r w:rsidRPr="00294F9D">
        <w:rPr>
          <w:rFonts w:ascii="Garamond" w:hAnsi="Garamond"/>
          <w:b/>
        </w:rPr>
        <w:t>Powder River Basin Transportation &amp; Infrastructure</w:t>
      </w:r>
    </w:p>
    <w:p w14:paraId="18D479DC" w14:textId="33F121F3" w:rsidR="00272CD9" w:rsidRPr="00294F9D" w:rsidRDefault="003D26D9" w:rsidP="00476B26">
      <w:pPr>
        <w:rPr>
          <w:rFonts w:ascii="Garamond" w:hAnsi="Garamond"/>
        </w:rPr>
      </w:pPr>
      <w:r w:rsidRPr="00294F9D">
        <w:rPr>
          <w:rFonts w:ascii="Garamond" w:hAnsi="Garamond"/>
          <w:i/>
        </w:rPr>
        <w:t>Monitoring Land Disturbances Caused by Coal Mining in the Powder River Basin Using Remote Sensing</w:t>
      </w:r>
    </w:p>
    <w:p w14:paraId="3014536A" w14:textId="77777777" w:rsidR="00476B26" w:rsidRPr="00294F9D" w:rsidRDefault="00476B26" w:rsidP="00476B26">
      <w:pPr>
        <w:rPr>
          <w:rFonts w:ascii="Garamond" w:hAnsi="Garamond"/>
        </w:rPr>
      </w:pPr>
    </w:p>
    <w:p w14:paraId="53F43B6C" w14:textId="77777777" w:rsidR="00476B26" w:rsidRPr="00294F9D" w:rsidRDefault="00476B26" w:rsidP="00105247">
      <w:pPr>
        <w:pBdr>
          <w:bottom w:val="single" w:sz="4" w:space="0" w:color="auto"/>
        </w:pBdr>
        <w:rPr>
          <w:rFonts w:ascii="Garamond" w:hAnsi="Garamond" w:cs="Arial"/>
          <w:b/>
        </w:rPr>
      </w:pPr>
      <w:r w:rsidRPr="00294F9D">
        <w:rPr>
          <w:rFonts w:ascii="Garamond" w:hAnsi="Garamond" w:cs="Arial"/>
          <w:b/>
        </w:rPr>
        <w:t>Project Team</w:t>
      </w:r>
    </w:p>
    <w:p w14:paraId="5B988DE0" w14:textId="77777777" w:rsidR="00476B26" w:rsidRPr="00294F9D" w:rsidRDefault="00476B26" w:rsidP="00476B26">
      <w:pPr>
        <w:rPr>
          <w:rFonts w:ascii="Garamond" w:hAnsi="Garamond" w:cs="Arial"/>
          <w:b/>
          <w:i/>
        </w:rPr>
      </w:pPr>
      <w:r w:rsidRPr="00294F9D">
        <w:rPr>
          <w:rFonts w:ascii="Garamond" w:hAnsi="Garamond" w:cs="Arial"/>
          <w:b/>
          <w:i/>
        </w:rPr>
        <w:t>Project Team:</w:t>
      </w:r>
    </w:p>
    <w:p w14:paraId="69B9ECB4" w14:textId="77777777" w:rsidR="003D26D9" w:rsidRPr="00294F9D" w:rsidRDefault="003D26D9" w:rsidP="003D26D9">
      <w:pPr>
        <w:rPr>
          <w:rFonts w:ascii="Garamond" w:hAnsi="Garamond" w:cs="Arial"/>
        </w:rPr>
      </w:pPr>
      <w:r w:rsidRPr="00294F9D">
        <w:rPr>
          <w:rFonts w:ascii="Garamond" w:hAnsi="Garamond" w:cs="Arial"/>
        </w:rPr>
        <w:t>Gina Cova (Project Lead)</w:t>
      </w:r>
    </w:p>
    <w:p w14:paraId="1CBAA0D7" w14:textId="77777777" w:rsidR="003D26D9" w:rsidRPr="00294F9D" w:rsidRDefault="003D26D9" w:rsidP="003D26D9">
      <w:pPr>
        <w:rPr>
          <w:rFonts w:ascii="Garamond" w:hAnsi="Garamond" w:cs="Arial"/>
        </w:rPr>
      </w:pPr>
      <w:r w:rsidRPr="00294F9D">
        <w:rPr>
          <w:rFonts w:ascii="Garamond" w:hAnsi="Garamond" w:cs="Arial"/>
        </w:rPr>
        <w:t>Andrew Bake</w:t>
      </w:r>
    </w:p>
    <w:p w14:paraId="3EB91DB7" w14:textId="77777777" w:rsidR="003D26D9" w:rsidRPr="00294F9D" w:rsidRDefault="003D26D9" w:rsidP="003D26D9">
      <w:pPr>
        <w:rPr>
          <w:rFonts w:ascii="Garamond" w:hAnsi="Garamond" w:cs="Arial"/>
        </w:rPr>
      </w:pPr>
      <w:r w:rsidRPr="00294F9D">
        <w:rPr>
          <w:rFonts w:ascii="Garamond" w:hAnsi="Garamond" w:cs="Arial"/>
        </w:rPr>
        <w:t>Claudia Herbert</w:t>
      </w:r>
    </w:p>
    <w:p w14:paraId="5DD9205E" w14:textId="5EB5C581" w:rsidR="00476B26" w:rsidRPr="00294F9D" w:rsidRDefault="003D26D9" w:rsidP="003D26D9">
      <w:pPr>
        <w:rPr>
          <w:rFonts w:ascii="Garamond" w:hAnsi="Garamond" w:cs="Arial"/>
        </w:rPr>
      </w:pPr>
      <w:r w:rsidRPr="00294F9D">
        <w:rPr>
          <w:rFonts w:ascii="Garamond" w:hAnsi="Garamond" w:cs="Arial"/>
        </w:rPr>
        <w:t>Hayley Pippin</w:t>
      </w:r>
    </w:p>
    <w:p w14:paraId="7E66BF66" w14:textId="77777777" w:rsidR="003D26D9" w:rsidRPr="00294F9D" w:rsidRDefault="003D26D9" w:rsidP="003D26D9">
      <w:pPr>
        <w:rPr>
          <w:rFonts w:ascii="Garamond" w:hAnsi="Garamond" w:cs="Arial"/>
        </w:rPr>
      </w:pPr>
    </w:p>
    <w:p w14:paraId="6DBB9F0C" w14:textId="77777777" w:rsidR="00476B26" w:rsidRPr="00294F9D" w:rsidRDefault="00476B26" w:rsidP="00476B26">
      <w:pPr>
        <w:rPr>
          <w:rFonts w:ascii="Garamond" w:hAnsi="Garamond" w:cs="Arial"/>
          <w:b/>
          <w:i/>
        </w:rPr>
      </w:pPr>
      <w:r w:rsidRPr="00294F9D">
        <w:rPr>
          <w:rFonts w:ascii="Garamond" w:hAnsi="Garamond" w:cs="Arial"/>
          <w:b/>
          <w:i/>
        </w:rPr>
        <w:t>Advisors &amp; Mentors:</w:t>
      </w:r>
    </w:p>
    <w:p w14:paraId="6BF7C922" w14:textId="77777777" w:rsidR="003D26D9" w:rsidRPr="00294F9D" w:rsidRDefault="003D26D9" w:rsidP="003D26D9">
      <w:pPr>
        <w:rPr>
          <w:rFonts w:ascii="Garamond" w:hAnsi="Garamond" w:cs="Arial"/>
        </w:rPr>
      </w:pPr>
      <w:r w:rsidRPr="00294F9D">
        <w:rPr>
          <w:rFonts w:ascii="Garamond" w:hAnsi="Garamond" w:cs="Arial"/>
        </w:rPr>
        <w:t>Dr. Juan Torres-Pérez (Bay Area Environmental Research Institute, NASA Ames Research Center)</w:t>
      </w:r>
    </w:p>
    <w:p w14:paraId="1BEBFB2A" w14:textId="77777777" w:rsidR="003D26D9" w:rsidRPr="00294F9D" w:rsidRDefault="003D26D9" w:rsidP="003D26D9">
      <w:pPr>
        <w:rPr>
          <w:rFonts w:ascii="Garamond" w:hAnsi="Garamond" w:cs="Arial"/>
        </w:rPr>
      </w:pPr>
      <w:r w:rsidRPr="00294F9D">
        <w:rPr>
          <w:rFonts w:ascii="Garamond" w:hAnsi="Garamond" w:cs="Arial"/>
        </w:rPr>
        <w:t>Dr. Kenton Ross (NASA Langley Research Center)</w:t>
      </w:r>
    </w:p>
    <w:p w14:paraId="06132A76" w14:textId="470F3D9E" w:rsidR="00476B26" w:rsidRPr="00294F9D" w:rsidRDefault="003D26D9" w:rsidP="003D26D9">
      <w:pPr>
        <w:rPr>
          <w:rFonts w:ascii="Garamond" w:hAnsi="Garamond" w:cs="Arial"/>
        </w:rPr>
      </w:pPr>
      <w:r w:rsidRPr="00294F9D">
        <w:rPr>
          <w:rFonts w:ascii="Garamond" w:hAnsi="Garamond" w:cs="Arial"/>
        </w:rPr>
        <w:t xml:space="preserve">John </w:t>
      </w:r>
      <w:proofErr w:type="spellStart"/>
      <w:r w:rsidRPr="00294F9D">
        <w:rPr>
          <w:rFonts w:ascii="Garamond" w:hAnsi="Garamond" w:cs="Arial"/>
        </w:rPr>
        <w:t>Dilger</w:t>
      </w:r>
      <w:proofErr w:type="spellEnd"/>
      <w:r w:rsidRPr="00294F9D">
        <w:rPr>
          <w:rFonts w:ascii="Garamond" w:hAnsi="Garamond" w:cs="Arial"/>
        </w:rPr>
        <w:t xml:space="preserve"> (Spatial Informatics Group, LLC)</w:t>
      </w:r>
    </w:p>
    <w:p w14:paraId="5D8B0429" w14:textId="77777777" w:rsidR="00476B26" w:rsidRPr="00294F9D" w:rsidRDefault="00476B26" w:rsidP="00334B0C">
      <w:pPr>
        <w:rPr>
          <w:rFonts w:ascii="Garamond" w:hAnsi="Garamond"/>
        </w:rPr>
      </w:pPr>
    </w:p>
    <w:p w14:paraId="2A539E14" w14:textId="77777777" w:rsidR="00CD0433" w:rsidRPr="00294F9D" w:rsidRDefault="00CD0433" w:rsidP="00CD0433">
      <w:pPr>
        <w:pBdr>
          <w:bottom w:val="single" w:sz="4" w:space="1" w:color="auto"/>
        </w:pBdr>
        <w:rPr>
          <w:rFonts w:ascii="Garamond" w:hAnsi="Garamond"/>
          <w:b/>
        </w:rPr>
      </w:pPr>
      <w:r w:rsidRPr="00294F9D">
        <w:rPr>
          <w:rFonts w:ascii="Garamond" w:hAnsi="Garamond"/>
          <w:b/>
        </w:rPr>
        <w:t>Project Overview</w:t>
      </w:r>
    </w:p>
    <w:p w14:paraId="64E41EBC" w14:textId="56A39472" w:rsidR="008B3821" w:rsidRPr="00294F9D" w:rsidRDefault="008B3821" w:rsidP="00D463D8">
      <w:pPr>
        <w:rPr>
          <w:rFonts w:ascii="Garamond" w:hAnsi="Garamond"/>
          <w:b/>
        </w:rPr>
      </w:pPr>
      <w:r w:rsidRPr="00294F9D">
        <w:rPr>
          <w:rFonts w:ascii="Garamond" w:hAnsi="Garamond"/>
          <w:b/>
          <w:i/>
        </w:rPr>
        <w:t>Project Synopsis:</w:t>
      </w:r>
      <w:r w:rsidR="00244E4A" w:rsidRPr="00294F9D">
        <w:rPr>
          <w:rFonts w:ascii="Garamond" w:hAnsi="Garamond"/>
          <w:b/>
        </w:rPr>
        <w:t xml:space="preserve"> </w:t>
      </w:r>
      <w:r w:rsidR="003D26D9" w:rsidRPr="00294F9D">
        <w:rPr>
          <w:rFonts w:ascii="Garamond" w:hAnsi="Garamond"/>
        </w:rPr>
        <w:t xml:space="preserve">The Powder River Basin of Wyoming is home to 41 percent of the coal production in the United States, but mining operations threaten surrounding ecosystems. The Powder River Basin Transportation &amp; Infrastructure </w:t>
      </w:r>
      <w:r w:rsidR="00294F9D">
        <w:rPr>
          <w:rFonts w:ascii="Garamond" w:hAnsi="Garamond"/>
        </w:rPr>
        <w:t>T</w:t>
      </w:r>
      <w:r w:rsidR="003D26D9" w:rsidRPr="00294F9D">
        <w:rPr>
          <w:rFonts w:ascii="Garamond" w:hAnsi="Garamond"/>
        </w:rPr>
        <w:t>eam partnered with the Powder River Basin Resource Council and the Western Organization of Resource Councils to build a Coal Mining Assessment Tool (CMAT) that monitors land disturbance</w:t>
      </w:r>
      <w:r w:rsidR="00294F9D">
        <w:rPr>
          <w:rFonts w:ascii="Garamond" w:hAnsi="Garamond"/>
        </w:rPr>
        <w:t>s</w:t>
      </w:r>
      <w:r w:rsidR="003D26D9" w:rsidRPr="00294F9D">
        <w:rPr>
          <w:rFonts w:ascii="Garamond" w:hAnsi="Garamond"/>
        </w:rPr>
        <w:t xml:space="preserve"> from coal mining using NASA Earth observations. The tool has the capability to assess changes in vegetation, water extent, and land cover in the Powder River Basin from 1985 to 2018 to aid end user</w:t>
      </w:r>
      <w:r w:rsidR="00D463D8" w:rsidRPr="00294F9D">
        <w:rPr>
          <w:rFonts w:ascii="Garamond" w:hAnsi="Garamond"/>
        </w:rPr>
        <w:t>s</w:t>
      </w:r>
      <w:r w:rsidR="003D26D9" w:rsidRPr="00294F9D">
        <w:rPr>
          <w:rFonts w:ascii="Garamond" w:hAnsi="Garamond"/>
        </w:rPr>
        <w:t xml:space="preserve"> in understanding and monitoring mining impacts and reclamation efforts in the area.</w:t>
      </w:r>
    </w:p>
    <w:p w14:paraId="1E7BF85A" w14:textId="77777777" w:rsidR="008B3821" w:rsidRPr="00294F9D" w:rsidRDefault="008B3821" w:rsidP="008B3821">
      <w:pPr>
        <w:rPr>
          <w:rFonts w:ascii="Garamond" w:hAnsi="Garamond"/>
        </w:rPr>
      </w:pPr>
    </w:p>
    <w:p w14:paraId="250F10DE" w14:textId="77777777" w:rsidR="00476B26" w:rsidRPr="00294F9D" w:rsidRDefault="00476B26" w:rsidP="00476B26">
      <w:pPr>
        <w:rPr>
          <w:rFonts w:ascii="Garamond" w:hAnsi="Garamond" w:cs="Arial"/>
        </w:rPr>
      </w:pPr>
      <w:r w:rsidRPr="00294F9D">
        <w:rPr>
          <w:rFonts w:ascii="Garamond" w:hAnsi="Garamond" w:cs="Arial"/>
          <w:b/>
          <w:i/>
        </w:rPr>
        <w:t>Abstract:</w:t>
      </w:r>
    </w:p>
    <w:p w14:paraId="784B4C48" w14:textId="697C0A49" w:rsidR="00476B26" w:rsidRPr="00294F9D" w:rsidRDefault="003D26D9" w:rsidP="00476B26">
      <w:pPr>
        <w:rPr>
          <w:rFonts w:ascii="Garamond" w:hAnsi="Garamond" w:cs="Arial"/>
        </w:rPr>
      </w:pPr>
      <w:r w:rsidRPr="00294F9D">
        <w:rPr>
          <w:rFonts w:ascii="Garamond" w:hAnsi="Garamond" w:cs="Arial"/>
        </w:rPr>
        <w:t>Coal mines in the Powder River Basin of Wyoming account for approximately 41 percent of coal production in the United States, causing significant land disturbances. Without proper reclamation practices, orphan mines create barren, unstable lands unlikely to recover. Where mines have been successfully reclaimed, human and natural communities have benefited from reconnected hydrology, functioning ecosystems, and economic opportunities, but the financial decline of the coal industry has raised concerns about the stability of l</w:t>
      </w:r>
      <w:r w:rsidR="00D463D8" w:rsidRPr="00294F9D">
        <w:rPr>
          <w:rFonts w:ascii="Garamond" w:hAnsi="Garamond" w:cs="Arial"/>
        </w:rPr>
        <w:t xml:space="preserve">ong-term reclamation efforts. </w:t>
      </w:r>
      <w:r w:rsidRPr="00294F9D">
        <w:rPr>
          <w:rFonts w:ascii="Garamond" w:hAnsi="Garamond" w:cs="Arial"/>
        </w:rPr>
        <w:t xml:space="preserve">The Powder River Basin Transportation &amp; Infrastructure </w:t>
      </w:r>
      <w:r w:rsidR="00294F9D">
        <w:rPr>
          <w:rFonts w:ascii="Garamond" w:hAnsi="Garamond" w:cs="Arial"/>
        </w:rPr>
        <w:t>T</w:t>
      </w:r>
      <w:r w:rsidRPr="00294F9D">
        <w:rPr>
          <w:rFonts w:ascii="Garamond" w:hAnsi="Garamond" w:cs="Arial"/>
        </w:rPr>
        <w:t xml:space="preserve">eam partnered with the Powder River Basin Resource Council and the Western Organization of Resource Councils to create a Coal Mining Assessment Tool (CMAT) in Google Earth Engine to monitor the impacts and reclamation efforts of coal mines in the basin. The tool incorporates Earth observations from Landsat 5 Thematic Mapper (TM), Landsat 7 Enhanced Thematic Mapper Plus (ETM+), and Landsat 8 Operational Land Imager (OLI), and utilizes the </w:t>
      </w:r>
      <w:proofErr w:type="spellStart"/>
      <w:r w:rsidRPr="00294F9D">
        <w:rPr>
          <w:rFonts w:ascii="Garamond" w:hAnsi="Garamond" w:cs="Arial"/>
        </w:rPr>
        <w:t>LandTrendr</w:t>
      </w:r>
      <w:proofErr w:type="spellEnd"/>
      <w:r w:rsidRPr="00294F9D">
        <w:rPr>
          <w:rFonts w:ascii="Garamond" w:hAnsi="Garamond" w:cs="Arial"/>
        </w:rPr>
        <w:t xml:space="preserve"> change detection algorithm to assess land disturbance. CMAT outputs include land disturbance maps and charts showing how land cover, Normalized Difference Vegetation Index (NDVI), Normalized Difference Water Index (NDWI), and tasseled cap transformations have changed from 1985 to 2018. In a case study of three neighboring mines, results show</w:t>
      </w:r>
      <w:r w:rsidR="00E10992" w:rsidRPr="00294F9D">
        <w:rPr>
          <w:rFonts w:ascii="Garamond" w:hAnsi="Garamond" w:cs="Arial"/>
        </w:rPr>
        <w:t>ed</w:t>
      </w:r>
      <w:r w:rsidRPr="00294F9D">
        <w:rPr>
          <w:rFonts w:ascii="Garamond" w:hAnsi="Garamond" w:cs="Arial"/>
        </w:rPr>
        <w:t xml:space="preserve"> that the mine nationally recognized for its reclamation practices recovered land up to 78 percent faster than its neighbors. The ability to visualize and assess how coal mining and reclamation has progressed over the study period will allow partners to better understand and advocate for regional reclamation practices.</w:t>
      </w:r>
    </w:p>
    <w:p w14:paraId="47B9F674" w14:textId="77777777" w:rsidR="003D26D9" w:rsidRPr="00294F9D" w:rsidRDefault="003D26D9" w:rsidP="00476B26">
      <w:pPr>
        <w:rPr>
          <w:rFonts w:ascii="Garamond" w:hAnsi="Garamond" w:cs="Arial"/>
        </w:rPr>
      </w:pPr>
    </w:p>
    <w:p w14:paraId="3A687869" w14:textId="77777777" w:rsidR="00476B26" w:rsidRPr="00294F9D" w:rsidRDefault="00476B26" w:rsidP="00476B26">
      <w:pPr>
        <w:rPr>
          <w:rFonts w:ascii="Garamond" w:hAnsi="Garamond" w:cs="Arial"/>
          <w:b/>
          <w:i/>
        </w:rPr>
      </w:pPr>
      <w:r w:rsidRPr="00294F9D">
        <w:rPr>
          <w:rFonts w:ascii="Garamond" w:hAnsi="Garamond" w:cs="Arial"/>
          <w:b/>
          <w:i/>
        </w:rPr>
        <w:t>Keywords:</w:t>
      </w:r>
    </w:p>
    <w:p w14:paraId="3C76A5F2" w14:textId="2CF7C7DE" w:rsidR="00CB6407" w:rsidRPr="00294F9D" w:rsidRDefault="003D26D9" w:rsidP="003D26D9">
      <w:pPr>
        <w:rPr>
          <w:rFonts w:ascii="Garamond" w:hAnsi="Garamond" w:cs="Arial"/>
        </w:rPr>
      </w:pPr>
      <w:r w:rsidRPr="00294F9D">
        <w:rPr>
          <w:rFonts w:ascii="Garamond" w:hAnsi="Garamond" w:cs="Arial"/>
        </w:rPr>
        <w:t xml:space="preserve">Google Earth Engine, Landsat, reclamation, Coal Mining Assessment Tool, Wyoming, change detection, tasseled cap, </w:t>
      </w:r>
      <w:proofErr w:type="spellStart"/>
      <w:r w:rsidRPr="00294F9D">
        <w:rPr>
          <w:rFonts w:ascii="Garamond" w:hAnsi="Garamond" w:cs="Arial"/>
        </w:rPr>
        <w:t>LandTrendr</w:t>
      </w:r>
      <w:proofErr w:type="spellEnd"/>
    </w:p>
    <w:p w14:paraId="701D0C54" w14:textId="77777777" w:rsidR="003D26D9" w:rsidRPr="00294F9D" w:rsidRDefault="003D26D9" w:rsidP="00CB6407">
      <w:pPr>
        <w:ind w:left="720" w:hanging="720"/>
        <w:rPr>
          <w:rFonts w:ascii="Garamond" w:hAnsi="Garamond"/>
          <w:b/>
          <w:i/>
        </w:rPr>
      </w:pPr>
    </w:p>
    <w:p w14:paraId="32773ED1" w14:textId="77777777" w:rsidR="003D26D9" w:rsidRPr="00294F9D" w:rsidRDefault="003D26D9" w:rsidP="003D26D9">
      <w:pPr>
        <w:rPr>
          <w:rFonts w:ascii="Garamond" w:hAnsi="Garamond"/>
        </w:rPr>
      </w:pPr>
      <w:r w:rsidRPr="00294F9D">
        <w:rPr>
          <w:rFonts w:ascii="Garamond" w:hAnsi="Garamond"/>
          <w:b/>
          <w:i/>
        </w:rPr>
        <w:t xml:space="preserve">National Application Area Addressed: </w:t>
      </w:r>
      <w:r w:rsidRPr="00294F9D">
        <w:rPr>
          <w:rFonts w:ascii="Garamond" w:hAnsi="Garamond"/>
        </w:rPr>
        <w:t xml:space="preserve">Transportation &amp; Infrastructure </w:t>
      </w:r>
    </w:p>
    <w:p w14:paraId="23B1A674" w14:textId="77777777" w:rsidR="003D26D9" w:rsidRPr="00294F9D" w:rsidRDefault="003D26D9" w:rsidP="003D26D9">
      <w:pPr>
        <w:rPr>
          <w:rFonts w:ascii="Garamond" w:hAnsi="Garamond"/>
        </w:rPr>
      </w:pPr>
      <w:r w:rsidRPr="00294F9D">
        <w:rPr>
          <w:rFonts w:ascii="Garamond" w:hAnsi="Garamond"/>
          <w:b/>
          <w:i/>
        </w:rPr>
        <w:lastRenderedPageBreak/>
        <w:t xml:space="preserve">Study Location: </w:t>
      </w:r>
      <w:r w:rsidRPr="00294F9D">
        <w:rPr>
          <w:rFonts w:ascii="Garamond" w:hAnsi="Garamond"/>
        </w:rPr>
        <w:t>Powder River Basin, WY</w:t>
      </w:r>
    </w:p>
    <w:p w14:paraId="537F3E75" w14:textId="714B7167" w:rsidR="00CB6407" w:rsidRPr="00294F9D" w:rsidRDefault="003D26D9" w:rsidP="003D26D9">
      <w:pPr>
        <w:rPr>
          <w:rFonts w:ascii="Garamond" w:hAnsi="Garamond"/>
          <w:b/>
          <w:i/>
        </w:rPr>
      </w:pPr>
      <w:r w:rsidRPr="00294F9D">
        <w:rPr>
          <w:rFonts w:ascii="Garamond" w:hAnsi="Garamond"/>
          <w:b/>
          <w:i/>
        </w:rPr>
        <w:t xml:space="preserve">Study Period: </w:t>
      </w:r>
      <w:r w:rsidRPr="00294F9D">
        <w:rPr>
          <w:rFonts w:ascii="Garamond" w:hAnsi="Garamond"/>
        </w:rPr>
        <w:t>1985 to 2018 (June to August)</w:t>
      </w:r>
    </w:p>
    <w:p w14:paraId="764A5E45" w14:textId="77777777" w:rsidR="003D26D9" w:rsidRPr="00294F9D" w:rsidRDefault="003D26D9" w:rsidP="003D26D9">
      <w:pPr>
        <w:rPr>
          <w:rFonts w:ascii="Garamond" w:hAnsi="Garamond"/>
        </w:rPr>
      </w:pPr>
    </w:p>
    <w:p w14:paraId="447921FF" w14:textId="42FC708E" w:rsidR="00CB6407" w:rsidRPr="00294F9D" w:rsidRDefault="00353F4B" w:rsidP="008B3821">
      <w:pPr>
        <w:rPr>
          <w:rFonts w:ascii="Garamond" w:hAnsi="Garamond"/>
        </w:rPr>
      </w:pPr>
      <w:r w:rsidRPr="00294F9D">
        <w:rPr>
          <w:rFonts w:ascii="Garamond" w:hAnsi="Garamond"/>
          <w:b/>
          <w:i/>
        </w:rPr>
        <w:t>Community Concern</w:t>
      </w:r>
      <w:r w:rsidR="005922FE" w:rsidRPr="00294F9D">
        <w:rPr>
          <w:rFonts w:ascii="Garamond" w:hAnsi="Garamond"/>
          <w:b/>
          <w:i/>
        </w:rPr>
        <w:t>s</w:t>
      </w:r>
      <w:r w:rsidRPr="00294F9D">
        <w:rPr>
          <w:rFonts w:ascii="Garamond" w:hAnsi="Garamond"/>
          <w:b/>
          <w:i/>
        </w:rPr>
        <w:t>:</w:t>
      </w:r>
    </w:p>
    <w:p w14:paraId="6DAF8B0A" w14:textId="77777777" w:rsidR="003D26D9" w:rsidRPr="00294F9D" w:rsidRDefault="003D26D9" w:rsidP="003D26D9">
      <w:pPr>
        <w:pStyle w:val="NormalWeb"/>
        <w:numPr>
          <w:ilvl w:val="0"/>
          <w:numId w:val="16"/>
        </w:numPr>
        <w:spacing w:before="0" w:beforeAutospacing="0" w:after="0" w:afterAutospacing="0"/>
        <w:textAlignment w:val="baseline"/>
        <w:rPr>
          <w:rFonts w:ascii="Garamond" w:hAnsi="Garamond"/>
          <w:sz w:val="22"/>
          <w:szCs w:val="22"/>
        </w:rPr>
      </w:pPr>
      <w:r w:rsidRPr="00294F9D">
        <w:rPr>
          <w:rFonts w:ascii="Garamond" w:hAnsi="Garamond"/>
          <w:sz w:val="22"/>
          <w:szCs w:val="22"/>
        </w:rPr>
        <w:t>Coal mining in Wyoming uses open-pit mines, or surface mines, that require removing large amounts of topsoil to access the coal resources below, thus disturbing the soil ecosystem. </w:t>
      </w:r>
    </w:p>
    <w:p w14:paraId="0275E776" w14:textId="77777777" w:rsidR="003D26D9" w:rsidRPr="00294F9D" w:rsidRDefault="003D26D9" w:rsidP="003D26D9">
      <w:pPr>
        <w:pStyle w:val="NormalWeb"/>
        <w:numPr>
          <w:ilvl w:val="0"/>
          <w:numId w:val="16"/>
        </w:numPr>
        <w:spacing w:before="0" w:beforeAutospacing="0" w:after="0" w:afterAutospacing="0"/>
        <w:textAlignment w:val="baseline"/>
        <w:rPr>
          <w:rFonts w:ascii="Garamond" w:hAnsi="Garamond"/>
          <w:sz w:val="22"/>
          <w:szCs w:val="22"/>
        </w:rPr>
      </w:pPr>
      <w:r w:rsidRPr="00294F9D">
        <w:rPr>
          <w:rFonts w:ascii="Garamond" w:hAnsi="Garamond"/>
          <w:sz w:val="22"/>
          <w:szCs w:val="22"/>
        </w:rPr>
        <w:t>Land disturbances from coal mining adversely impact environmental and human health. Conservation officials in Wyoming monitor and enforce environmental regulations aimed at limiting these impacts.</w:t>
      </w:r>
    </w:p>
    <w:p w14:paraId="003D51D8" w14:textId="77777777" w:rsidR="003D26D9" w:rsidRPr="00294F9D" w:rsidRDefault="003D26D9" w:rsidP="003D26D9">
      <w:pPr>
        <w:pStyle w:val="NormalWeb"/>
        <w:numPr>
          <w:ilvl w:val="0"/>
          <w:numId w:val="16"/>
        </w:numPr>
        <w:spacing w:before="0" w:beforeAutospacing="0" w:after="0" w:afterAutospacing="0"/>
        <w:textAlignment w:val="baseline"/>
        <w:rPr>
          <w:rFonts w:ascii="Garamond" w:hAnsi="Garamond"/>
          <w:sz w:val="22"/>
          <w:szCs w:val="22"/>
        </w:rPr>
      </w:pPr>
      <w:r w:rsidRPr="00294F9D">
        <w:rPr>
          <w:rFonts w:ascii="Garamond" w:hAnsi="Garamond"/>
          <w:sz w:val="22"/>
          <w:szCs w:val="22"/>
        </w:rPr>
        <w:t>Contemporaneous reclamation restoring disturbed land to its pre-mining state is a legally required part of a coal mine life cycle. The decline in the national demand for coal has strained financial resources for the reclamation process, leaving reclamation efforts vulnerable to remaining unfinished.</w:t>
      </w:r>
    </w:p>
    <w:p w14:paraId="4B7972E2" w14:textId="5C82B1E7" w:rsidR="003D26D9" w:rsidRPr="00294F9D" w:rsidRDefault="00D463D8" w:rsidP="003D26D9">
      <w:pPr>
        <w:pStyle w:val="NormalWeb"/>
        <w:numPr>
          <w:ilvl w:val="0"/>
          <w:numId w:val="16"/>
        </w:numPr>
        <w:spacing w:before="0" w:beforeAutospacing="0" w:after="0" w:afterAutospacing="0"/>
        <w:textAlignment w:val="baseline"/>
        <w:rPr>
          <w:rFonts w:ascii="Garamond" w:hAnsi="Garamond"/>
          <w:sz w:val="22"/>
          <w:szCs w:val="22"/>
        </w:rPr>
      </w:pPr>
      <w:r w:rsidRPr="00294F9D">
        <w:rPr>
          <w:rFonts w:ascii="Garamond" w:hAnsi="Garamond"/>
          <w:sz w:val="22"/>
          <w:szCs w:val="22"/>
        </w:rPr>
        <w:t xml:space="preserve">The </w:t>
      </w:r>
      <w:r w:rsidR="003F2CA4" w:rsidRPr="00294F9D">
        <w:rPr>
          <w:rFonts w:ascii="Garamond" w:hAnsi="Garamond" w:cs="Arial"/>
          <w:sz w:val="22"/>
          <w:szCs w:val="22"/>
        </w:rPr>
        <w:t>Powder River Basin Resource Council (</w:t>
      </w:r>
      <w:r w:rsidRPr="00294F9D">
        <w:rPr>
          <w:rFonts w:ascii="Garamond" w:hAnsi="Garamond"/>
          <w:sz w:val="22"/>
          <w:szCs w:val="22"/>
        </w:rPr>
        <w:t>PRBRC</w:t>
      </w:r>
      <w:r w:rsidR="003F2CA4" w:rsidRPr="00294F9D">
        <w:rPr>
          <w:rFonts w:ascii="Garamond" w:hAnsi="Garamond"/>
          <w:sz w:val="22"/>
          <w:szCs w:val="22"/>
        </w:rPr>
        <w:t>)</w:t>
      </w:r>
      <w:r w:rsidRPr="00294F9D">
        <w:rPr>
          <w:rFonts w:ascii="Garamond" w:hAnsi="Garamond"/>
          <w:sz w:val="22"/>
          <w:szCs w:val="22"/>
        </w:rPr>
        <w:t xml:space="preserve"> and </w:t>
      </w:r>
      <w:r w:rsidR="003F2CA4" w:rsidRPr="00294F9D">
        <w:rPr>
          <w:rFonts w:ascii="Garamond" w:hAnsi="Garamond" w:cs="Arial"/>
          <w:sz w:val="22"/>
          <w:szCs w:val="22"/>
        </w:rPr>
        <w:t>Western Organization of Resource Council</w:t>
      </w:r>
      <w:r w:rsidR="00294F9D">
        <w:rPr>
          <w:rFonts w:ascii="Garamond" w:hAnsi="Garamond" w:cs="Arial"/>
          <w:sz w:val="22"/>
          <w:szCs w:val="22"/>
        </w:rPr>
        <w:t>s</w:t>
      </w:r>
      <w:r w:rsidR="003F2CA4" w:rsidRPr="00294F9D">
        <w:rPr>
          <w:rFonts w:ascii="Garamond" w:hAnsi="Garamond" w:cs="Arial"/>
          <w:sz w:val="22"/>
          <w:szCs w:val="22"/>
        </w:rPr>
        <w:t xml:space="preserve"> (</w:t>
      </w:r>
      <w:r w:rsidRPr="00294F9D">
        <w:rPr>
          <w:rFonts w:ascii="Garamond" w:hAnsi="Garamond"/>
          <w:sz w:val="22"/>
          <w:szCs w:val="22"/>
        </w:rPr>
        <w:t>WORC</w:t>
      </w:r>
      <w:r w:rsidR="003F2CA4" w:rsidRPr="00294F9D">
        <w:rPr>
          <w:rFonts w:ascii="Garamond" w:hAnsi="Garamond"/>
          <w:sz w:val="22"/>
          <w:szCs w:val="22"/>
        </w:rPr>
        <w:t>)</w:t>
      </w:r>
      <w:r w:rsidRPr="00294F9D">
        <w:rPr>
          <w:rFonts w:ascii="Garamond" w:hAnsi="Garamond"/>
          <w:sz w:val="22"/>
          <w:szCs w:val="22"/>
        </w:rPr>
        <w:t xml:space="preserve"> are</w:t>
      </w:r>
      <w:r w:rsidR="003D26D9" w:rsidRPr="00294F9D">
        <w:rPr>
          <w:rFonts w:ascii="Garamond" w:hAnsi="Garamond"/>
          <w:sz w:val="22"/>
          <w:szCs w:val="22"/>
        </w:rPr>
        <w:t xml:space="preserve"> interested in monitoring reclamation efforts to track progress over time and better inform future land conservation efforts and mining reclamation strategies.</w:t>
      </w:r>
    </w:p>
    <w:p w14:paraId="3C709863" w14:textId="77777777" w:rsidR="00CB6407" w:rsidRPr="00294F9D" w:rsidRDefault="00CB6407" w:rsidP="008B3821">
      <w:pPr>
        <w:rPr>
          <w:rFonts w:ascii="Garamond" w:hAnsi="Garamond"/>
        </w:rPr>
      </w:pPr>
    </w:p>
    <w:p w14:paraId="4C60F77B" w14:textId="23D336E0" w:rsidR="008F2A72" w:rsidRPr="00294F9D" w:rsidRDefault="008F2A72" w:rsidP="008F2A72">
      <w:pPr>
        <w:rPr>
          <w:rFonts w:ascii="Garamond" w:hAnsi="Garamond"/>
        </w:rPr>
      </w:pPr>
      <w:r w:rsidRPr="00294F9D">
        <w:rPr>
          <w:rFonts w:ascii="Garamond" w:hAnsi="Garamond"/>
          <w:b/>
          <w:i/>
        </w:rPr>
        <w:t>Project Objectives:</w:t>
      </w:r>
    </w:p>
    <w:p w14:paraId="637D6314" w14:textId="77777777" w:rsidR="003D26D9" w:rsidRPr="00294F9D" w:rsidRDefault="003D26D9" w:rsidP="003D26D9">
      <w:pPr>
        <w:pStyle w:val="NormalWeb"/>
        <w:numPr>
          <w:ilvl w:val="0"/>
          <w:numId w:val="17"/>
        </w:numPr>
        <w:spacing w:before="0" w:beforeAutospacing="0" w:after="0" w:afterAutospacing="0"/>
        <w:textAlignment w:val="baseline"/>
        <w:rPr>
          <w:rFonts w:ascii="Garamond" w:hAnsi="Garamond"/>
          <w:sz w:val="22"/>
          <w:szCs w:val="22"/>
        </w:rPr>
      </w:pPr>
      <w:r w:rsidRPr="00294F9D">
        <w:rPr>
          <w:rFonts w:ascii="Garamond" w:hAnsi="Garamond"/>
          <w:sz w:val="22"/>
          <w:szCs w:val="22"/>
        </w:rPr>
        <w:t>Classify reclamation and land disturbance throughout the Powder River Basin </w:t>
      </w:r>
    </w:p>
    <w:p w14:paraId="5C4EE83B" w14:textId="18CD9E0D" w:rsidR="003D26D9" w:rsidRPr="00294F9D" w:rsidRDefault="003D26D9" w:rsidP="003D26D9">
      <w:pPr>
        <w:pStyle w:val="NormalWeb"/>
        <w:numPr>
          <w:ilvl w:val="0"/>
          <w:numId w:val="17"/>
        </w:numPr>
        <w:spacing w:before="0" w:beforeAutospacing="0" w:after="0" w:afterAutospacing="0"/>
        <w:textAlignment w:val="baseline"/>
        <w:rPr>
          <w:rFonts w:ascii="Garamond" w:hAnsi="Garamond"/>
          <w:sz w:val="22"/>
          <w:szCs w:val="22"/>
        </w:rPr>
      </w:pPr>
      <w:r w:rsidRPr="00294F9D">
        <w:rPr>
          <w:rFonts w:ascii="Garamond" w:hAnsi="Garamond"/>
          <w:sz w:val="22"/>
          <w:szCs w:val="22"/>
        </w:rPr>
        <w:t>Analyze the extent and distribution of water and vegetation change</w:t>
      </w:r>
      <w:r w:rsidR="003F2CA4" w:rsidRPr="00294F9D">
        <w:rPr>
          <w:rFonts w:ascii="Garamond" w:hAnsi="Garamond"/>
          <w:sz w:val="22"/>
          <w:szCs w:val="22"/>
        </w:rPr>
        <w:t xml:space="preserve"> over time</w:t>
      </w:r>
      <w:r w:rsidRPr="00294F9D">
        <w:rPr>
          <w:rFonts w:ascii="Garamond" w:hAnsi="Garamond"/>
          <w:sz w:val="22"/>
          <w:szCs w:val="22"/>
        </w:rPr>
        <w:t xml:space="preserve"> around </w:t>
      </w:r>
      <w:r w:rsidR="003F2CA4" w:rsidRPr="00294F9D">
        <w:rPr>
          <w:rFonts w:ascii="Garamond" w:hAnsi="Garamond"/>
          <w:sz w:val="22"/>
          <w:szCs w:val="22"/>
        </w:rPr>
        <w:t xml:space="preserve">Powder River Basin </w:t>
      </w:r>
      <w:r w:rsidRPr="00294F9D">
        <w:rPr>
          <w:rFonts w:ascii="Garamond" w:hAnsi="Garamond"/>
          <w:sz w:val="22"/>
          <w:szCs w:val="22"/>
        </w:rPr>
        <w:t>coal mines</w:t>
      </w:r>
    </w:p>
    <w:p w14:paraId="5A3003D6" w14:textId="23350A8D" w:rsidR="003D26D9" w:rsidRPr="00294F9D" w:rsidRDefault="003D26D9" w:rsidP="003D26D9">
      <w:pPr>
        <w:pStyle w:val="NormalWeb"/>
        <w:numPr>
          <w:ilvl w:val="0"/>
          <w:numId w:val="17"/>
        </w:numPr>
        <w:spacing w:before="0" w:beforeAutospacing="0" w:after="0" w:afterAutospacing="0"/>
        <w:textAlignment w:val="baseline"/>
        <w:rPr>
          <w:rFonts w:ascii="Garamond" w:hAnsi="Garamond"/>
          <w:sz w:val="22"/>
          <w:szCs w:val="22"/>
        </w:rPr>
      </w:pPr>
      <w:r w:rsidRPr="00294F9D">
        <w:rPr>
          <w:rFonts w:ascii="Garamond" w:hAnsi="Garamond"/>
          <w:sz w:val="22"/>
          <w:szCs w:val="22"/>
        </w:rPr>
        <w:t>Provide CMAT to the PRBRC and WOR</w:t>
      </w:r>
      <w:r w:rsidR="00D463D8" w:rsidRPr="00294F9D">
        <w:rPr>
          <w:rFonts w:ascii="Garamond" w:hAnsi="Garamond"/>
          <w:sz w:val="22"/>
          <w:szCs w:val="22"/>
        </w:rPr>
        <w:t>C, allowing these organizations</w:t>
      </w:r>
      <w:r w:rsidRPr="00294F9D">
        <w:rPr>
          <w:rFonts w:ascii="Garamond" w:hAnsi="Garamond"/>
          <w:sz w:val="22"/>
          <w:szCs w:val="22"/>
        </w:rPr>
        <w:t xml:space="preserve"> to monitor land reclamation efforts into the future and review the success of previous reclamation efforts   </w:t>
      </w:r>
    </w:p>
    <w:p w14:paraId="7F1011DD" w14:textId="77777777" w:rsidR="003D26D9" w:rsidRPr="00294F9D" w:rsidRDefault="003D26D9" w:rsidP="003D26D9">
      <w:pPr>
        <w:pStyle w:val="NormalWeb"/>
        <w:numPr>
          <w:ilvl w:val="0"/>
          <w:numId w:val="17"/>
        </w:numPr>
        <w:spacing w:before="0" w:beforeAutospacing="0" w:after="0" w:afterAutospacing="0"/>
        <w:textAlignment w:val="baseline"/>
        <w:rPr>
          <w:rFonts w:ascii="Garamond" w:hAnsi="Garamond"/>
          <w:sz w:val="22"/>
          <w:szCs w:val="22"/>
        </w:rPr>
      </w:pPr>
      <w:r w:rsidRPr="00294F9D">
        <w:rPr>
          <w:rFonts w:ascii="Garamond" w:hAnsi="Garamond"/>
          <w:sz w:val="22"/>
          <w:szCs w:val="22"/>
        </w:rPr>
        <w:t>Provide partners with output data from CMAT that can be used as inputs for broader analyses on energy extraction</w:t>
      </w:r>
    </w:p>
    <w:p w14:paraId="346D8347" w14:textId="77777777" w:rsidR="008F2A72" w:rsidRPr="00294F9D" w:rsidRDefault="008F2A72" w:rsidP="008B3821">
      <w:pPr>
        <w:rPr>
          <w:rFonts w:ascii="Garamond" w:hAnsi="Garamond"/>
        </w:rPr>
      </w:pPr>
    </w:p>
    <w:p w14:paraId="07D5EB77" w14:textId="77777777" w:rsidR="00CD0433" w:rsidRPr="00294F9D" w:rsidRDefault="00CD0433" w:rsidP="00CD0433">
      <w:pPr>
        <w:pBdr>
          <w:bottom w:val="single" w:sz="4" w:space="1" w:color="auto"/>
        </w:pBdr>
        <w:rPr>
          <w:rFonts w:ascii="Garamond" w:hAnsi="Garamond"/>
          <w:b/>
        </w:rPr>
      </w:pPr>
      <w:r w:rsidRPr="00294F9D">
        <w:rPr>
          <w:rFonts w:ascii="Garamond" w:hAnsi="Garamond"/>
          <w:b/>
        </w:rPr>
        <w:t>Partner Overview</w:t>
      </w:r>
    </w:p>
    <w:p w14:paraId="34B6E1B7" w14:textId="72FDBF73" w:rsidR="00D12F5B" w:rsidRPr="00294F9D" w:rsidRDefault="00A44DD0" w:rsidP="00D12F5B">
      <w:pPr>
        <w:rPr>
          <w:rFonts w:ascii="Garamond" w:hAnsi="Garamond"/>
          <w:b/>
          <w:i/>
        </w:rPr>
      </w:pPr>
      <w:r w:rsidRPr="00294F9D">
        <w:rPr>
          <w:rFonts w:ascii="Garamond" w:hAnsi="Garamond"/>
          <w:b/>
          <w:i/>
        </w:rPr>
        <w:t>Partner</w:t>
      </w:r>
      <w:r w:rsidR="00835C04" w:rsidRPr="00294F9D">
        <w:rPr>
          <w:rFonts w:ascii="Garamond" w:hAnsi="Garamond"/>
          <w:b/>
          <w:i/>
        </w:rPr>
        <w:t xml:space="preserve"> Organizations</w:t>
      </w:r>
      <w:r w:rsidR="00D12F5B" w:rsidRPr="00294F9D">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294F9D" w:rsidRPr="00294F9D" w14:paraId="4EEA7B0E" w14:textId="77777777" w:rsidTr="00773F14">
        <w:tc>
          <w:tcPr>
            <w:tcW w:w="3263" w:type="dxa"/>
            <w:shd w:val="clear" w:color="auto" w:fill="31849B" w:themeFill="accent5" w:themeFillShade="BF"/>
            <w:vAlign w:val="center"/>
          </w:tcPr>
          <w:p w14:paraId="66FDE6C5" w14:textId="77777777" w:rsidR="006804AC" w:rsidRPr="00294F9D" w:rsidRDefault="006804AC" w:rsidP="00E3738F">
            <w:pPr>
              <w:jc w:val="center"/>
              <w:rPr>
                <w:rFonts w:ascii="Garamond" w:hAnsi="Garamond"/>
                <w:b/>
                <w:color w:val="FFFFFF" w:themeColor="background1"/>
              </w:rPr>
            </w:pPr>
            <w:r w:rsidRPr="00294F9D">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294F9D" w:rsidRDefault="006804AC" w:rsidP="00E3738F">
            <w:pPr>
              <w:jc w:val="center"/>
              <w:rPr>
                <w:rFonts w:ascii="Garamond" w:hAnsi="Garamond"/>
                <w:b/>
                <w:color w:val="FFFFFF" w:themeColor="background1"/>
              </w:rPr>
            </w:pPr>
            <w:r w:rsidRPr="00294F9D">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294F9D" w:rsidRDefault="006804AC" w:rsidP="00E3738F">
            <w:pPr>
              <w:jc w:val="center"/>
              <w:rPr>
                <w:rFonts w:ascii="Garamond" w:hAnsi="Garamond"/>
                <w:b/>
                <w:color w:val="FFFFFF" w:themeColor="background1"/>
              </w:rPr>
            </w:pPr>
            <w:r w:rsidRPr="00294F9D">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294F9D" w:rsidRDefault="006804AC" w:rsidP="00E3738F">
            <w:pPr>
              <w:jc w:val="center"/>
              <w:rPr>
                <w:rFonts w:ascii="Garamond" w:hAnsi="Garamond"/>
                <w:b/>
                <w:color w:val="FFFFFF" w:themeColor="background1"/>
              </w:rPr>
            </w:pPr>
            <w:r w:rsidRPr="00294F9D">
              <w:rPr>
                <w:rFonts w:ascii="Garamond" w:hAnsi="Garamond"/>
                <w:b/>
                <w:color w:val="FFFFFF" w:themeColor="background1"/>
              </w:rPr>
              <w:t>Boundary Org?</w:t>
            </w:r>
          </w:p>
        </w:tc>
      </w:tr>
      <w:tr w:rsidR="00294F9D" w:rsidRPr="00294F9D" w14:paraId="5D470CD2" w14:textId="77777777" w:rsidTr="00773F14">
        <w:tc>
          <w:tcPr>
            <w:tcW w:w="3263" w:type="dxa"/>
          </w:tcPr>
          <w:p w14:paraId="147FACB8" w14:textId="66071AEC" w:rsidR="006804AC" w:rsidRPr="00294F9D" w:rsidRDefault="003D26D9" w:rsidP="00E3738F">
            <w:pPr>
              <w:rPr>
                <w:rFonts w:ascii="Garamond" w:hAnsi="Garamond"/>
                <w:b/>
              </w:rPr>
            </w:pPr>
            <w:r w:rsidRPr="00294F9D">
              <w:rPr>
                <w:rFonts w:ascii="Garamond" w:hAnsi="Garamond"/>
                <w:b/>
                <w:bCs/>
              </w:rPr>
              <w:t>Powder River Basin Resource Council</w:t>
            </w:r>
          </w:p>
        </w:tc>
        <w:tc>
          <w:tcPr>
            <w:tcW w:w="3487" w:type="dxa"/>
          </w:tcPr>
          <w:p w14:paraId="0111C027" w14:textId="4BCE7FC8" w:rsidR="006804AC" w:rsidRPr="00294F9D" w:rsidRDefault="003D26D9" w:rsidP="00E3738F">
            <w:pPr>
              <w:rPr>
                <w:rFonts w:ascii="Garamond" w:hAnsi="Garamond"/>
              </w:rPr>
            </w:pPr>
            <w:r w:rsidRPr="00294F9D">
              <w:rPr>
                <w:rFonts w:ascii="Garamond" w:hAnsi="Garamond"/>
              </w:rPr>
              <w:t>Shannon Anderson, Staff Attorney</w:t>
            </w:r>
          </w:p>
        </w:tc>
        <w:tc>
          <w:tcPr>
            <w:tcW w:w="1440" w:type="dxa"/>
          </w:tcPr>
          <w:p w14:paraId="21053937" w14:textId="49F56FE4" w:rsidR="006804AC" w:rsidRPr="00294F9D" w:rsidRDefault="00CB6407" w:rsidP="00E3738F">
            <w:pPr>
              <w:rPr>
                <w:rFonts w:ascii="Garamond" w:hAnsi="Garamond"/>
              </w:rPr>
            </w:pPr>
            <w:r w:rsidRPr="00294F9D">
              <w:rPr>
                <w:rFonts w:ascii="Garamond" w:hAnsi="Garamond"/>
              </w:rPr>
              <w:t xml:space="preserve">End </w:t>
            </w:r>
            <w:r w:rsidR="009E4CFF" w:rsidRPr="00294F9D">
              <w:rPr>
                <w:rFonts w:ascii="Garamond" w:hAnsi="Garamond"/>
              </w:rPr>
              <w:t>User</w:t>
            </w:r>
          </w:p>
        </w:tc>
        <w:tc>
          <w:tcPr>
            <w:tcW w:w="1170" w:type="dxa"/>
          </w:tcPr>
          <w:p w14:paraId="6070AA6D" w14:textId="1BF4D1FB" w:rsidR="006804AC" w:rsidRPr="00294F9D" w:rsidRDefault="006804AC" w:rsidP="00E3738F">
            <w:pPr>
              <w:rPr>
                <w:rFonts w:ascii="Garamond" w:hAnsi="Garamond"/>
              </w:rPr>
            </w:pPr>
            <w:r w:rsidRPr="00294F9D">
              <w:rPr>
                <w:rFonts w:ascii="Garamond" w:hAnsi="Garamond"/>
              </w:rPr>
              <w:t>Yes</w:t>
            </w:r>
          </w:p>
        </w:tc>
      </w:tr>
      <w:tr w:rsidR="00294F9D" w:rsidRPr="00294F9D" w14:paraId="3CC8ABAF" w14:textId="77777777" w:rsidTr="00773F14">
        <w:tc>
          <w:tcPr>
            <w:tcW w:w="3263" w:type="dxa"/>
          </w:tcPr>
          <w:p w14:paraId="09C3C822" w14:textId="3ACC7A58" w:rsidR="006804AC" w:rsidRPr="00294F9D" w:rsidRDefault="00635371" w:rsidP="00635371">
            <w:pPr>
              <w:rPr>
                <w:rFonts w:ascii="Garamond" w:hAnsi="Garamond"/>
                <w:b/>
              </w:rPr>
            </w:pPr>
            <w:r w:rsidRPr="00294F9D">
              <w:rPr>
                <w:rFonts w:ascii="Garamond" w:hAnsi="Garamond"/>
                <w:b/>
              </w:rPr>
              <w:t>Western Organization of Resource Councils</w:t>
            </w:r>
          </w:p>
        </w:tc>
        <w:tc>
          <w:tcPr>
            <w:tcW w:w="3487" w:type="dxa"/>
          </w:tcPr>
          <w:p w14:paraId="36E16CC9" w14:textId="3BACAA89" w:rsidR="006804AC" w:rsidRPr="00294F9D" w:rsidRDefault="00635371" w:rsidP="00E3738F">
            <w:pPr>
              <w:rPr>
                <w:rFonts w:ascii="Garamond" w:hAnsi="Garamond"/>
              </w:rPr>
            </w:pPr>
            <w:r w:rsidRPr="00294F9D">
              <w:rPr>
                <w:rFonts w:ascii="Garamond" w:hAnsi="Garamond"/>
              </w:rPr>
              <w:t>Dan Cohn, Regional Organizer</w:t>
            </w:r>
          </w:p>
        </w:tc>
        <w:tc>
          <w:tcPr>
            <w:tcW w:w="1440" w:type="dxa"/>
          </w:tcPr>
          <w:p w14:paraId="011729D9" w14:textId="3B2B8232" w:rsidR="006804AC" w:rsidRPr="00294F9D" w:rsidRDefault="00635371" w:rsidP="00E3738F">
            <w:pPr>
              <w:rPr>
                <w:rFonts w:ascii="Garamond" w:hAnsi="Garamond"/>
              </w:rPr>
            </w:pPr>
            <w:r w:rsidRPr="00294F9D">
              <w:rPr>
                <w:rFonts w:ascii="Garamond" w:hAnsi="Garamond"/>
              </w:rPr>
              <w:t>End User</w:t>
            </w:r>
          </w:p>
        </w:tc>
        <w:tc>
          <w:tcPr>
            <w:tcW w:w="1170" w:type="dxa"/>
          </w:tcPr>
          <w:p w14:paraId="70AD209A" w14:textId="53928371" w:rsidR="00635371" w:rsidRPr="00294F9D" w:rsidRDefault="00635371" w:rsidP="00E3738F">
            <w:pPr>
              <w:rPr>
                <w:rFonts w:ascii="Garamond" w:hAnsi="Garamond"/>
              </w:rPr>
            </w:pPr>
            <w:r w:rsidRPr="00294F9D">
              <w:rPr>
                <w:rFonts w:ascii="Garamond" w:hAnsi="Garamond"/>
              </w:rPr>
              <w:t>Yes</w:t>
            </w:r>
          </w:p>
        </w:tc>
      </w:tr>
      <w:tr w:rsidR="00294F9D" w:rsidRPr="00294F9D" w14:paraId="4D8FDC20" w14:textId="77777777" w:rsidTr="00773F14">
        <w:tc>
          <w:tcPr>
            <w:tcW w:w="3263" w:type="dxa"/>
          </w:tcPr>
          <w:p w14:paraId="4CB61783" w14:textId="25D2557E" w:rsidR="00635371" w:rsidRPr="00294F9D" w:rsidRDefault="00635371" w:rsidP="00635371">
            <w:pPr>
              <w:rPr>
                <w:rFonts w:ascii="Garamond" w:hAnsi="Garamond"/>
                <w:b/>
              </w:rPr>
            </w:pPr>
            <w:r w:rsidRPr="00294F9D">
              <w:rPr>
                <w:rFonts w:ascii="Garamond" w:hAnsi="Garamond"/>
                <w:b/>
                <w:bCs/>
              </w:rPr>
              <w:t>Clemson University, Energy-Economy-Environment Systems Analysis Group</w:t>
            </w:r>
          </w:p>
        </w:tc>
        <w:tc>
          <w:tcPr>
            <w:tcW w:w="3487" w:type="dxa"/>
          </w:tcPr>
          <w:p w14:paraId="00B0D035" w14:textId="0FE92839" w:rsidR="00635371" w:rsidRPr="00294F9D" w:rsidRDefault="00635371" w:rsidP="00635371">
            <w:pPr>
              <w:tabs>
                <w:tab w:val="left" w:pos="1140"/>
              </w:tabs>
              <w:rPr>
                <w:rFonts w:ascii="Garamond" w:hAnsi="Garamond"/>
              </w:rPr>
            </w:pPr>
            <w:r w:rsidRPr="00294F9D">
              <w:rPr>
                <w:rFonts w:ascii="Garamond" w:hAnsi="Garamond"/>
              </w:rPr>
              <w:t xml:space="preserve">Dr. </w:t>
            </w:r>
            <w:proofErr w:type="spellStart"/>
            <w:r w:rsidRPr="00294F9D">
              <w:rPr>
                <w:rFonts w:ascii="Garamond" w:hAnsi="Garamond"/>
              </w:rPr>
              <w:t>Mik</w:t>
            </w:r>
            <w:proofErr w:type="spellEnd"/>
            <w:r w:rsidRPr="00294F9D">
              <w:rPr>
                <w:rFonts w:ascii="Garamond" w:hAnsi="Garamond"/>
              </w:rPr>
              <w:t xml:space="preserve"> </w:t>
            </w:r>
            <w:proofErr w:type="spellStart"/>
            <w:r w:rsidRPr="00294F9D">
              <w:rPr>
                <w:rFonts w:ascii="Garamond" w:hAnsi="Garamond"/>
              </w:rPr>
              <w:t>Carbajales</w:t>
            </w:r>
            <w:proofErr w:type="spellEnd"/>
            <w:r w:rsidRPr="00294F9D">
              <w:rPr>
                <w:rFonts w:ascii="Garamond" w:hAnsi="Garamond"/>
              </w:rPr>
              <w:t>-Dale, Director</w:t>
            </w:r>
            <w:r w:rsidRPr="00294F9D">
              <w:rPr>
                <w:rFonts w:ascii="Garamond" w:hAnsi="Garamond"/>
              </w:rPr>
              <w:tab/>
            </w:r>
          </w:p>
        </w:tc>
        <w:tc>
          <w:tcPr>
            <w:tcW w:w="1440" w:type="dxa"/>
          </w:tcPr>
          <w:p w14:paraId="1A303FBF" w14:textId="679DA3DF" w:rsidR="00635371" w:rsidRPr="00294F9D" w:rsidRDefault="00635371" w:rsidP="00E3738F">
            <w:pPr>
              <w:rPr>
                <w:rFonts w:ascii="Garamond" w:hAnsi="Garamond"/>
              </w:rPr>
            </w:pPr>
            <w:r w:rsidRPr="00294F9D">
              <w:rPr>
                <w:rFonts w:ascii="Garamond" w:hAnsi="Garamond"/>
              </w:rPr>
              <w:t>Collaborator</w:t>
            </w:r>
          </w:p>
        </w:tc>
        <w:tc>
          <w:tcPr>
            <w:tcW w:w="1170" w:type="dxa"/>
          </w:tcPr>
          <w:p w14:paraId="480A4898" w14:textId="62A3E56F" w:rsidR="00635371" w:rsidRPr="00294F9D" w:rsidRDefault="00635371" w:rsidP="00E3738F">
            <w:pPr>
              <w:rPr>
                <w:rFonts w:ascii="Garamond" w:hAnsi="Garamond"/>
              </w:rPr>
            </w:pPr>
            <w:r w:rsidRPr="00294F9D">
              <w:rPr>
                <w:rFonts w:ascii="Garamond" w:hAnsi="Garamond"/>
              </w:rPr>
              <w:t>Yes</w:t>
            </w:r>
          </w:p>
        </w:tc>
      </w:tr>
      <w:tr w:rsidR="00294F9D" w:rsidRPr="00294F9D" w14:paraId="28A20467" w14:textId="77777777" w:rsidTr="00773F14">
        <w:tc>
          <w:tcPr>
            <w:tcW w:w="3263" w:type="dxa"/>
          </w:tcPr>
          <w:p w14:paraId="1B39EA79" w14:textId="43FD860D" w:rsidR="00635371" w:rsidRPr="00294F9D" w:rsidRDefault="00635371" w:rsidP="00635371">
            <w:pPr>
              <w:rPr>
                <w:rFonts w:ascii="Garamond" w:hAnsi="Garamond"/>
                <w:b/>
                <w:bCs/>
              </w:rPr>
            </w:pPr>
            <w:proofErr w:type="spellStart"/>
            <w:r w:rsidRPr="00294F9D">
              <w:rPr>
                <w:rFonts w:ascii="Garamond" w:hAnsi="Garamond"/>
                <w:b/>
                <w:bCs/>
              </w:rPr>
              <w:t>SkyTruth</w:t>
            </w:r>
            <w:proofErr w:type="spellEnd"/>
          </w:p>
        </w:tc>
        <w:tc>
          <w:tcPr>
            <w:tcW w:w="3487" w:type="dxa"/>
          </w:tcPr>
          <w:p w14:paraId="17E4F362" w14:textId="20B1BC3F" w:rsidR="00635371" w:rsidRPr="00294F9D" w:rsidRDefault="00635371" w:rsidP="00635371">
            <w:pPr>
              <w:tabs>
                <w:tab w:val="left" w:pos="1140"/>
              </w:tabs>
              <w:rPr>
                <w:rFonts w:ascii="Garamond" w:hAnsi="Garamond"/>
              </w:rPr>
            </w:pPr>
            <w:r w:rsidRPr="00294F9D">
              <w:rPr>
                <w:rFonts w:ascii="Garamond" w:hAnsi="Garamond"/>
              </w:rPr>
              <w:t>Christian Thomas, Geospatial Engineer</w:t>
            </w:r>
          </w:p>
        </w:tc>
        <w:tc>
          <w:tcPr>
            <w:tcW w:w="1440" w:type="dxa"/>
          </w:tcPr>
          <w:p w14:paraId="4559BEC2" w14:textId="010E0CA9" w:rsidR="00635371" w:rsidRPr="00294F9D" w:rsidRDefault="00635371" w:rsidP="00E3738F">
            <w:pPr>
              <w:rPr>
                <w:rFonts w:ascii="Garamond" w:hAnsi="Garamond"/>
              </w:rPr>
            </w:pPr>
            <w:r w:rsidRPr="00294F9D">
              <w:rPr>
                <w:rFonts w:ascii="Garamond" w:hAnsi="Garamond"/>
              </w:rPr>
              <w:t>Collaborator</w:t>
            </w:r>
          </w:p>
        </w:tc>
        <w:tc>
          <w:tcPr>
            <w:tcW w:w="1170" w:type="dxa"/>
          </w:tcPr>
          <w:p w14:paraId="1EF7EF3F" w14:textId="1308620D" w:rsidR="00635371" w:rsidRPr="00294F9D" w:rsidRDefault="00635371" w:rsidP="00E3738F">
            <w:pPr>
              <w:rPr>
                <w:rFonts w:ascii="Garamond" w:hAnsi="Garamond"/>
              </w:rPr>
            </w:pPr>
            <w:r w:rsidRPr="00294F9D">
              <w:rPr>
                <w:rFonts w:ascii="Garamond" w:hAnsi="Garamond"/>
              </w:rPr>
              <w:t>Yes</w:t>
            </w:r>
          </w:p>
        </w:tc>
      </w:tr>
    </w:tbl>
    <w:p w14:paraId="77D4BCBD" w14:textId="77777777" w:rsidR="00CD0433" w:rsidRPr="00294F9D" w:rsidRDefault="00CD0433" w:rsidP="00CD0433">
      <w:pPr>
        <w:rPr>
          <w:rFonts w:ascii="Garamond" w:hAnsi="Garamond"/>
        </w:rPr>
      </w:pPr>
    </w:p>
    <w:p w14:paraId="00FC030F" w14:textId="6FAE7634" w:rsidR="00CB6407" w:rsidRPr="00294F9D" w:rsidRDefault="005F06E5" w:rsidP="00CB6407">
      <w:pPr>
        <w:rPr>
          <w:rFonts w:ascii="Garamond" w:hAnsi="Garamond" w:cs="Arial"/>
          <w:b/>
          <w:i/>
        </w:rPr>
      </w:pPr>
      <w:r w:rsidRPr="00294F9D">
        <w:rPr>
          <w:rFonts w:ascii="Garamond" w:hAnsi="Garamond" w:cs="Arial"/>
          <w:b/>
          <w:i/>
        </w:rPr>
        <w:t>Decision-</w:t>
      </w:r>
      <w:r w:rsidR="00CB6407" w:rsidRPr="00294F9D">
        <w:rPr>
          <w:rFonts w:ascii="Garamond" w:hAnsi="Garamond" w:cs="Arial"/>
          <w:b/>
          <w:i/>
        </w:rPr>
        <w:t>Making Practices &amp; Policies:</w:t>
      </w:r>
    </w:p>
    <w:p w14:paraId="17B3A381" w14:textId="4E8FF8D0" w:rsidR="00CA0EED" w:rsidRPr="00294F9D" w:rsidRDefault="00635371" w:rsidP="00CA0EED">
      <w:pPr>
        <w:rPr>
          <w:rFonts w:ascii="Garamond" w:hAnsi="Garamond"/>
        </w:rPr>
      </w:pPr>
      <w:r w:rsidRPr="00294F9D">
        <w:rPr>
          <w:rFonts w:ascii="Garamond" w:hAnsi="Garamond" w:cs="Arial"/>
        </w:rPr>
        <w:t xml:space="preserve">The Powder River Basin Resource Council </w:t>
      </w:r>
      <w:r w:rsidR="00713A79" w:rsidRPr="00294F9D">
        <w:rPr>
          <w:rFonts w:ascii="Garamond" w:hAnsi="Garamond" w:cs="Arial"/>
        </w:rPr>
        <w:t>(</w:t>
      </w:r>
      <w:r w:rsidR="00713A79" w:rsidRPr="00294F9D">
        <w:rPr>
          <w:rFonts w:ascii="Garamond" w:hAnsi="Garamond"/>
        </w:rPr>
        <w:t>PRBRC)</w:t>
      </w:r>
      <w:r w:rsidR="00713A79">
        <w:rPr>
          <w:rFonts w:ascii="Garamond" w:hAnsi="Garamond"/>
        </w:rPr>
        <w:t xml:space="preserve"> </w:t>
      </w:r>
      <w:r w:rsidRPr="00294F9D">
        <w:rPr>
          <w:rFonts w:ascii="Garamond" w:hAnsi="Garamond" w:cs="Arial"/>
        </w:rPr>
        <w:t>is a regional non-governmental organization that advocates for sustainable natural resource practices and policies via community organizing and connections with scientific, policy, and legal experts. The PRBRC provides input on legal decisions surrounding extraction policy and audits the status and completion of reclamation activities, litigating against agencies that fail to meet environmental standards.  The PRBRC is a member organization of the Western Organization of Resource Councils</w:t>
      </w:r>
      <w:r w:rsidR="00713A79">
        <w:rPr>
          <w:rFonts w:ascii="Garamond" w:hAnsi="Garamond" w:cs="Arial"/>
        </w:rPr>
        <w:t xml:space="preserve"> (WORC)</w:t>
      </w:r>
      <w:r w:rsidRPr="00294F9D">
        <w:rPr>
          <w:rFonts w:ascii="Garamond" w:hAnsi="Garamond" w:cs="Arial"/>
        </w:rPr>
        <w:t>, a regional network of grassroots community organizations representing seven western states and tribal reservations advocating for environmental and economic sustainability. Both the PRBRC and WORC are concerned with the failure of regulators to enforce contemporaneous reclamation with coal mining and do not currently use NASA Earth observations to monitor coal mining-related land disturbances and reclamation practices.</w:t>
      </w:r>
    </w:p>
    <w:p w14:paraId="08DEF88A" w14:textId="09C5C1CD" w:rsidR="00CB6407" w:rsidRPr="00294F9D" w:rsidRDefault="00CB6407" w:rsidP="00CB6407">
      <w:pPr>
        <w:rPr>
          <w:rFonts w:ascii="Garamond" w:hAnsi="Garamond" w:cs="Arial"/>
        </w:rPr>
      </w:pPr>
      <w:r w:rsidRPr="00294F9D">
        <w:rPr>
          <w:rFonts w:ascii="Garamond" w:hAnsi="Garamond" w:cs="Arial"/>
          <w:b/>
          <w:i/>
        </w:rPr>
        <w:lastRenderedPageBreak/>
        <w:t>Project Benefit to End User:</w:t>
      </w:r>
    </w:p>
    <w:p w14:paraId="4C49FAC9" w14:textId="437CAE53" w:rsidR="00635371" w:rsidRPr="00294F9D" w:rsidRDefault="00635371" w:rsidP="00635371">
      <w:pPr>
        <w:rPr>
          <w:rFonts w:ascii="Garamond" w:eastAsia="Times New Roman" w:hAnsi="Garamond"/>
        </w:rPr>
      </w:pPr>
      <w:r w:rsidRPr="00294F9D">
        <w:rPr>
          <w:rFonts w:ascii="Garamond" w:eastAsia="Times New Roman" w:hAnsi="Garamond"/>
        </w:rPr>
        <w:t>The CMAT tool relies on Landsat 5 Thematic Mapper (TM), Landsat 7 Enhanced Thematic Mapper Plus (ETM+), and Landsat 8 Operational Land Imager (OLI) Earth observations to create intuitive and interactive maps of landscape changes associated with coal mining. The user-friendly interface will empower the PRBRC, WORC</w:t>
      </w:r>
      <w:r w:rsidR="001C069D" w:rsidRPr="00294F9D">
        <w:rPr>
          <w:rFonts w:ascii="Garamond" w:eastAsia="Times New Roman" w:hAnsi="Garamond"/>
        </w:rPr>
        <w:t>,</w:t>
      </w:r>
      <w:r w:rsidRPr="00294F9D">
        <w:rPr>
          <w:rFonts w:ascii="Garamond" w:eastAsia="Times New Roman" w:hAnsi="Garamond"/>
        </w:rPr>
        <w:t xml:space="preserve"> and their members to actively monitor and track regional mining land disturbance and reclamation progress over time. Identifying high amounts of mining land disturbances coupled with lax reclamation processes will allow the PRBRC and WORC to pressure mine operators to uphold their regulatory obligation of contemporaneous reclamation. Contemporaneous reclamation during active mining is critical for financing reclamation but is unlikely to occur without increased regulatory pressure. CMAT will allow the PRBRC and the WORC to independently verify mining disturbances and reclamation activity to locate mines with high mining-to-reclamation ratios for better protection of natural resources for current and future generations.</w:t>
      </w:r>
    </w:p>
    <w:p w14:paraId="1242BC45" w14:textId="77777777" w:rsidR="00C057E9" w:rsidRPr="00294F9D" w:rsidRDefault="00C057E9" w:rsidP="00C057E9">
      <w:pPr>
        <w:ind w:left="720" w:hanging="720"/>
        <w:rPr>
          <w:rFonts w:ascii="Garamond" w:hAnsi="Garamond"/>
        </w:rPr>
      </w:pPr>
    </w:p>
    <w:p w14:paraId="4C354B64" w14:textId="623E8C73" w:rsidR="00CD0433" w:rsidRPr="00294F9D" w:rsidRDefault="004D358F" w:rsidP="002E2D9E">
      <w:pPr>
        <w:pBdr>
          <w:bottom w:val="single" w:sz="4" w:space="1" w:color="auto"/>
        </w:pBdr>
        <w:rPr>
          <w:rFonts w:ascii="Garamond" w:hAnsi="Garamond"/>
          <w:b/>
        </w:rPr>
      </w:pPr>
      <w:r w:rsidRPr="00294F9D">
        <w:rPr>
          <w:rFonts w:ascii="Garamond" w:hAnsi="Garamond"/>
          <w:b/>
        </w:rPr>
        <w:t>Earth Observations &amp; End Products</w:t>
      </w:r>
      <w:r w:rsidR="00CB6407" w:rsidRPr="00294F9D">
        <w:rPr>
          <w:rFonts w:ascii="Garamond" w:hAnsi="Garamond"/>
          <w:b/>
        </w:rPr>
        <w:t xml:space="preserve"> </w:t>
      </w:r>
      <w:r w:rsidR="002E2D9E" w:rsidRPr="00294F9D">
        <w:rPr>
          <w:rFonts w:ascii="Garamond" w:hAnsi="Garamond"/>
          <w:b/>
        </w:rPr>
        <w:t>Overview</w:t>
      </w:r>
    </w:p>
    <w:p w14:paraId="339A2281" w14:textId="53CEA51D" w:rsidR="003D2EDF" w:rsidRPr="00294F9D" w:rsidRDefault="00735F70" w:rsidP="00782999">
      <w:pPr>
        <w:rPr>
          <w:rFonts w:ascii="Garamond" w:hAnsi="Garamond"/>
          <w:b/>
          <w:i/>
        </w:rPr>
      </w:pPr>
      <w:r w:rsidRPr="00294F9D">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294F9D" w:rsidRPr="00294F9D" w14:paraId="1E59A37D" w14:textId="77777777" w:rsidTr="00773F14">
        <w:tc>
          <w:tcPr>
            <w:tcW w:w="2347" w:type="dxa"/>
            <w:shd w:val="clear" w:color="auto" w:fill="31849B" w:themeFill="accent5" w:themeFillShade="BF"/>
            <w:vAlign w:val="center"/>
          </w:tcPr>
          <w:p w14:paraId="3B2A8D46" w14:textId="77777777" w:rsidR="00B76BDC" w:rsidRPr="00294F9D" w:rsidRDefault="00B76BDC" w:rsidP="00E3738F">
            <w:pPr>
              <w:jc w:val="center"/>
              <w:rPr>
                <w:rFonts w:ascii="Garamond" w:hAnsi="Garamond"/>
                <w:b/>
                <w:bCs/>
                <w:color w:val="FFFFFF" w:themeColor="background1"/>
              </w:rPr>
            </w:pPr>
            <w:r w:rsidRPr="00294F9D">
              <w:rPr>
                <w:rFonts w:ascii="Garamond" w:hAnsi="Garamond"/>
                <w:b/>
                <w:bCs/>
                <w:color w:val="FFFFFF" w:themeColor="background1"/>
              </w:rPr>
              <w:t>Platform</w:t>
            </w:r>
            <w:r w:rsidR="00D3192F" w:rsidRPr="00294F9D">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15528E06" w:rsidR="00B76BDC" w:rsidRPr="00294F9D" w:rsidRDefault="00E66AA8" w:rsidP="00E3738F">
            <w:pPr>
              <w:jc w:val="center"/>
              <w:rPr>
                <w:rFonts w:ascii="Garamond" w:hAnsi="Garamond"/>
                <w:b/>
                <w:bCs/>
                <w:color w:val="FFFFFF" w:themeColor="background1"/>
              </w:rPr>
            </w:pPr>
            <w:r w:rsidRPr="00294F9D">
              <w:rPr>
                <w:rFonts w:ascii="Garamond" w:hAnsi="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294F9D" w:rsidRDefault="00D3192F" w:rsidP="00E3738F">
            <w:pPr>
              <w:jc w:val="center"/>
              <w:rPr>
                <w:rFonts w:ascii="Garamond" w:hAnsi="Garamond"/>
                <w:b/>
                <w:bCs/>
                <w:color w:val="FFFFFF" w:themeColor="background1"/>
              </w:rPr>
            </w:pPr>
            <w:r w:rsidRPr="00294F9D">
              <w:rPr>
                <w:rFonts w:ascii="Garamond" w:hAnsi="Garamond"/>
                <w:b/>
                <w:bCs/>
                <w:color w:val="FFFFFF" w:themeColor="background1"/>
              </w:rPr>
              <w:t>Use</w:t>
            </w:r>
          </w:p>
        </w:tc>
      </w:tr>
      <w:tr w:rsidR="00294F9D" w:rsidRPr="00294F9D" w14:paraId="68A574AE" w14:textId="77777777" w:rsidTr="00773F14">
        <w:tc>
          <w:tcPr>
            <w:tcW w:w="2347" w:type="dxa"/>
          </w:tcPr>
          <w:p w14:paraId="6FE1A73B" w14:textId="06F8EF0F" w:rsidR="00B76BDC" w:rsidRPr="00294F9D" w:rsidRDefault="00635371" w:rsidP="00E3738F">
            <w:pPr>
              <w:rPr>
                <w:rFonts w:ascii="Garamond" w:hAnsi="Garamond"/>
                <w:b/>
                <w:bCs/>
              </w:rPr>
            </w:pPr>
            <w:r w:rsidRPr="00294F9D">
              <w:rPr>
                <w:rFonts w:ascii="Garamond" w:hAnsi="Garamond"/>
                <w:b/>
                <w:bCs/>
              </w:rPr>
              <w:t>Landsat 5 TM</w:t>
            </w:r>
          </w:p>
        </w:tc>
        <w:tc>
          <w:tcPr>
            <w:tcW w:w="2411" w:type="dxa"/>
          </w:tcPr>
          <w:p w14:paraId="3ED984CF" w14:textId="2CF967E4" w:rsidR="00B76BDC" w:rsidRPr="00294F9D" w:rsidRDefault="00635371" w:rsidP="00E3738F">
            <w:pPr>
              <w:rPr>
                <w:rFonts w:ascii="Garamond" w:hAnsi="Garamond"/>
              </w:rPr>
            </w:pPr>
            <w:r w:rsidRPr="00294F9D">
              <w:rPr>
                <w:rFonts w:ascii="Garamond" w:hAnsi="Garamond"/>
              </w:rPr>
              <w:t>Normalized Difference Vegetation Index (NDVI), Normalized Difference Water Index (NDWI), tasseled cap transformation, surface reflectance</w:t>
            </w:r>
          </w:p>
        </w:tc>
        <w:tc>
          <w:tcPr>
            <w:tcW w:w="4597" w:type="dxa"/>
          </w:tcPr>
          <w:p w14:paraId="39C8D523" w14:textId="7C0F1205" w:rsidR="00B76BDC" w:rsidRPr="00294F9D" w:rsidRDefault="00635371" w:rsidP="00773F14">
            <w:pPr>
              <w:rPr>
                <w:rFonts w:ascii="Garamond" w:hAnsi="Garamond"/>
              </w:rPr>
            </w:pPr>
            <w:r w:rsidRPr="00294F9D">
              <w:rPr>
                <w:rFonts w:ascii="Garamond" w:hAnsi="Garamond"/>
              </w:rPr>
              <w:t>Landsat 5 TM data were used to calculate NDVI, NDWI, and tasseled cap transformations for the land associated with twelve coal mining facilities in the Powder River Basin region of Wyoming at a 30 m</w:t>
            </w:r>
            <w:r w:rsidRPr="00294F9D">
              <w:rPr>
                <w:rFonts w:ascii="Garamond" w:hAnsi="Garamond"/>
                <w:vertAlign w:val="superscript"/>
              </w:rPr>
              <w:t>2</w:t>
            </w:r>
            <w:r w:rsidRPr="00294F9D">
              <w:rPr>
                <w:rFonts w:ascii="Garamond" w:hAnsi="Garamond"/>
              </w:rPr>
              <w:t xml:space="preserve"> resolution between 1985 and 2011. These scenes were also used to develop a pixel-change time series analysis using </w:t>
            </w:r>
            <w:proofErr w:type="spellStart"/>
            <w:r w:rsidRPr="00294F9D">
              <w:rPr>
                <w:rFonts w:ascii="Garamond" w:hAnsi="Garamond"/>
              </w:rPr>
              <w:t>LandTrendr</w:t>
            </w:r>
            <w:proofErr w:type="spellEnd"/>
            <w:r w:rsidRPr="00294F9D">
              <w:rPr>
                <w:rFonts w:ascii="Garamond" w:hAnsi="Garamond"/>
              </w:rPr>
              <w:t xml:space="preserve"> in Google Earth Engine.</w:t>
            </w:r>
          </w:p>
        </w:tc>
      </w:tr>
      <w:tr w:rsidR="00294F9D" w:rsidRPr="00294F9D" w14:paraId="3D3DFEA5" w14:textId="77777777" w:rsidTr="00773F14">
        <w:tc>
          <w:tcPr>
            <w:tcW w:w="2347" w:type="dxa"/>
            <w:tcBorders>
              <w:bottom w:val="single" w:sz="4" w:space="0" w:color="auto"/>
            </w:tcBorders>
          </w:tcPr>
          <w:p w14:paraId="2E7A36AA" w14:textId="43E18A61" w:rsidR="00B76BDC" w:rsidRPr="00294F9D" w:rsidRDefault="00635371" w:rsidP="00E3738F">
            <w:pPr>
              <w:rPr>
                <w:rFonts w:ascii="Garamond" w:hAnsi="Garamond"/>
                <w:b/>
                <w:bCs/>
              </w:rPr>
            </w:pPr>
            <w:r w:rsidRPr="00294F9D">
              <w:rPr>
                <w:rFonts w:ascii="Garamond" w:hAnsi="Garamond"/>
                <w:b/>
                <w:bCs/>
              </w:rPr>
              <w:t>Landsat 7 ETM+</w:t>
            </w:r>
          </w:p>
        </w:tc>
        <w:tc>
          <w:tcPr>
            <w:tcW w:w="2411" w:type="dxa"/>
            <w:tcBorders>
              <w:bottom w:val="single" w:sz="4" w:space="0" w:color="auto"/>
            </w:tcBorders>
          </w:tcPr>
          <w:p w14:paraId="218FF07A" w14:textId="06B4FED3" w:rsidR="00B76BDC" w:rsidRPr="00294F9D" w:rsidRDefault="00635371" w:rsidP="00E3738F">
            <w:pPr>
              <w:rPr>
                <w:rFonts w:ascii="Garamond" w:hAnsi="Garamond"/>
              </w:rPr>
            </w:pPr>
            <w:r w:rsidRPr="00294F9D">
              <w:rPr>
                <w:rFonts w:ascii="Garamond" w:hAnsi="Garamond"/>
              </w:rPr>
              <w:t>NDVI, NDWI, tasseled cap transformation, surface reflectance</w:t>
            </w:r>
          </w:p>
        </w:tc>
        <w:tc>
          <w:tcPr>
            <w:tcW w:w="4597" w:type="dxa"/>
            <w:tcBorders>
              <w:bottom w:val="single" w:sz="4" w:space="0" w:color="auto"/>
            </w:tcBorders>
          </w:tcPr>
          <w:p w14:paraId="2A092E32" w14:textId="33F880B9" w:rsidR="00B76BDC" w:rsidRPr="00294F9D" w:rsidRDefault="00635371" w:rsidP="00E3738F">
            <w:pPr>
              <w:rPr>
                <w:rFonts w:ascii="Garamond" w:hAnsi="Garamond"/>
              </w:rPr>
            </w:pPr>
            <w:r w:rsidRPr="00294F9D">
              <w:rPr>
                <w:rFonts w:ascii="Garamond" w:hAnsi="Garamond"/>
              </w:rPr>
              <w:t>Landsat 7 ETM+ data were used to calculate NDVI, NDWI, and tasseled cap transformations for the land associated with twelve coal mining facilities in the Powder River Basin region of Wyoming at a 30 m</w:t>
            </w:r>
            <w:r w:rsidRPr="00294F9D">
              <w:rPr>
                <w:rFonts w:ascii="Garamond" w:hAnsi="Garamond"/>
                <w:vertAlign w:val="superscript"/>
              </w:rPr>
              <w:t>2</w:t>
            </w:r>
            <w:r w:rsidRPr="00294F9D">
              <w:rPr>
                <w:rFonts w:ascii="Garamond" w:hAnsi="Garamond"/>
              </w:rPr>
              <w:t xml:space="preserve"> resolution for the year 2012. These scenes were also used to develop a pixel-change time series analysis using </w:t>
            </w:r>
            <w:proofErr w:type="spellStart"/>
            <w:r w:rsidRPr="00294F9D">
              <w:rPr>
                <w:rFonts w:ascii="Garamond" w:hAnsi="Garamond"/>
              </w:rPr>
              <w:t>LandTrendr</w:t>
            </w:r>
            <w:proofErr w:type="spellEnd"/>
            <w:r w:rsidRPr="00294F9D">
              <w:rPr>
                <w:rFonts w:ascii="Garamond" w:hAnsi="Garamond"/>
              </w:rPr>
              <w:t xml:space="preserve"> in Google Earth Engine.</w:t>
            </w:r>
          </w:p>
        </w:tc>
      </w:tr>
      <w:tr w:rsidR="00294F9D" w:rsidRPr="00294F9D" w14:paraId="2173ADDF" w14:textId="77777777" w:rsidTr="00773F14">
        <w:tc>
          <w:tcPr>
            <w:tcW w:w="2347" w:type="dxa"/>
            <w:tcBorders>
              <w:top w:val="single" w:sz="4" w:space="0" w:color="auto"/>
              <w:left w:val="single" w:sz="4" w:space="0" w:color="auto"/>
              <w:bottom w:val="single" w:sz="4" w:space="0" w:color="auto"/>
            </w:tcBorders>
          </w:tcPr>
          <w:p w14:paraId="0E5EC88D" w14:textId="0E2F901A" w:rsidR="00B76BDC" w:rsidRPr="00294F9D" w:rsidRDefault="00635371" w:rsidP="00E3738F">
            <w:pPr>
              <w:rPr>
                <w:rFonts w:ascii="Garamond" w:hAnsi="Garamond"/>
                <w:b/>
                <w:bCs/>
              </w:rPr>
            </w:pPr>
            <w:r w:rsidRPr="00294F9D">
              <w:rPr>
                <w:rFonts w:ascii="Garamond" w:hAnsi="Garamond"/>
                <w:b/>
                <w:bCs/>
              </w:rPr>
              <w:t>Landsat 8 OLI</w:t>
            </w:r>
          </w:p>
        </w:tc>
        <w:tc>
          <w:tcPr>
            <w:tcW w:w="2411" w:type="dxa"/>
            <w:tcBorders>
              <w:top w:val="single" w:sz="4" w:space="0" w:color="auto"/>
              <w:bottom w:val="single" w:sz="4" w:space="0" w:color="auto"/>
            </w:tcBorders>
          </w:tcPr>
          <w:p w14:paraId="65407D12" w14:textId="3D3BC99E" w:rsidR="00B76BDC" w:rsidRPr="00294F9D" w:rsidRDefault="00635371" w:rsidP="00E3738F">
            <w:pPr>
              <w:rPr>
                <w:rFonts w:ascii="Garamond" w:hAnsi="Garamond"/>
              </w:rPr>
            </w:pPr>
            <w:r w:rsidRPr="00294F9D">
              <w:rPr>
                <w:rFonts w:ascii="Garamond" w:hAnsi="Garamond"/>
              </w:rPr>
              <w:t>NDVI, NDWI, tasseled cap transformation, surface reflectance</w:t>
            </w:r>
          </w:p>
        </w:tc>
        <w:tc>
          <w:tcPr>
            <w:tcW w:w="4597" w:type="dxa"/>
            <w:tcBorders>
              <w:top w:val="single" w:sz="4" w:space="0" w:color="auto"/>
              <w:bottom w:val="single" w:sz="4" w:space="0" w:color="auto"/>
              <w:right w:val="single" w:sz="4" w:space="0" w:color="auto"/>
            </w:tcBorders>
          </w:tcPr>
          <w:p w14:paraId="760B100D" w14:textId="777A1234" w:rsidR="00B76BDC" w:rsidRPr="00294F9D" w:rsidRDefault="00635371" w:rsidP="00E3738F">
            <w:pPr>
              <w:rPr>
                <w:rFonts w:ascii="Garamond" w:hAnsi="Garamond"/>
              </w:rPr>
            </w:pPr>
            <w:r w:rsidRPr="00294F9D">
              <w:rPr>
                <w:rFonts w:ascii="Garamond" w:hAnsi="Garamond"/>
              </w:rPr>
              <w:t>Landsat 8 OLI data were used to calculate NDVI, NDWI, and tasseled cap transformations for the land associated with twelve coal mining facilities in the Powder River Basin region of Wyoming at a 30 m</w:t>
            </w:r>
            <w:r w:rsidRPr="00294F9D">
              <w:rPr>
                <w:rFonts w:ascii="Garamond" w:hAnsi="Garamond"/>
                <w:vertAlign w:val="superscript"/>
              </w:rPr>
              <w:t>2</w:t>
            </w:r>
            <w:r w:rsidRPr="00294F9D">
              <w:rPr>
                <w:rFonts w:ascii="Garamond" w:hAnsi="Garamond"/>
              </w:rPr>
              <w:t xml:space="preserve"> resolution between 2013 and 2018. These scenes were also used to develop a pixel-change time series analysis using </w:t>
            </w:r>
            <w:proofErr w:type="spellStart"/>
            <w:r w:rsidRPr="00294F9D">
              <w:rPr>
                <w:rFonts w:ascii="Garamond" w:hAnsi="Garamond"/>
              </w:rPr>
              <w:t>LandTrendr</w:t>
            </w:r>
            <w:proofErr w:type="spellEnd"/>
            <w:r w:rsidRPr="00294F9D">
              <w:rPr>
                <w:rFonts w:ascii="Garamond" w:hAnsi="Garamond"/>
              </w:rPr>
              <w:t xml:space="preserve"> in Google Earth Engine.</w:t>
            </w:r>
          </w:p>
        </w:tc>
      </w:tr>
    </w:tbl>
    <w:p w14:paraId="731B4DE0" w14:textId="77777777" w:rsidR="00773F14" w:rsidRPr="00294F9D" w:rsidRDefault="00773F14" w:rsidP="007A4F2A">
      <w:pPr>
        <w:rPr>
          <w:rFonts w:ascii="Garamond" w:hAnsi="Garamond"/>
        </w:rPr>
      </w:pPr>
    </w:p>
    <w:p w14:paraId="1530166C" w14:textId="39A1222D" w:rsidR="00B9614C" w:rsidRPr="00294F9D" w:rsidRDefault="007A4F2A" w:rsidP="007A4F2A">
      <w:pPr>
        <w:rPr>
          <w:rFonts w:ascii="Garamond" w:hAnsi="Garamond"/>
          <w:i/>
        </w:rPr>
      </w:pPr>
      <w:r w:rsidRPr="00294F9D">
        <w:rPr>
          <w:rFonts w:ascii="Garamond" w:hAnsi="Garamond"/>
          <w:b/>
          <w:i/>
        </w:rPr>
        <w:t>Ancillary Datasets:</w:t>
      </w:r>
    </w:p>
    <w:p w14:paraId="47308632" w14:textId="77777777" w:rsidR="005927D1" w:rsidRPr="005927D1" w:rsidRDefault="005927D1" w:rsidP="005927D1">
      <w:pPr>
        <w:numPr>
          <w:ilvl w:val="0"/>
          <w:numId w:val="21"/>
        </w:numPr>
        <w:textAlignment w:val="baseline"/>
        <w:rPr>
          <w:rFonts w:ascii="Garamond" w:eastAsia="Times New Roman" w:hAnsi="Garamond"/>
        </w:rPr>
      </w:pPr>
      <w:r w:rsidRPr="005927D1">
        <w:rPr>
          <w:rFonts w:ascii="Garamond" w:hAnsi="Garamond"/>
          <w:color w:val="000000"/>
        </w:rPr>
        <w:t xml:space="preserve">CHIRPS Pentad: Climate Hazards Group Infrared Precipitation with Station Date </w:t>
      </w:r>
      <w:r w:rsidRPr="005927D1">
        <w:rPr>
          <w:rFonts w:ascii="Garamond" w:eastAsia="Times New Roman" w:hAnsi="Garamond"/>
        </w:rPr>
        <w:t>– Used for tracking changes in precipitation over the study area</w:t>
      </w:r>
    </w:p>
    <w:p w14:paraId="2B990482" w14:textId="77777777" w:rsidR="005927D1" w:rsidRPr="005927D1" w:rsidRDefault="005927D1" w:rsidP="005927D1">
      <w:pPr>
        <w:numPr>
          <w:ilvl w:val="0"/>
          <w:numId w:val="21"/>
        </w:numPr>
        <w:textAlignment w:val="baseline"/>
        <w:rPr>
          <w:rFonts w:ascii="Garamond" w:eastAsia="Times New Roman" w:hAnsi="Garamond"/>
        </w:rPr>
      </w:pPr>
      <w:r w:rsidRPr="005927D1">
        <w:rPr>
          <w:rFonts w:ascii="Garamond" w:eastAsia="Times New Roman" w:hAnsi="Garamond"/>
        </w:rPr>
        <w:t xml:space="preserve">Energy Information Administration Production Data – Coal production data from Wyoming between 1984 to 2017 used for correlative tests </w:t>
      </w:r>
    </w:p>
    <w:p w14:paraId="284EA8A0" w14:textId="77777777" w:rsidR="005927D1" w:rsidRPr="005927D1" w:rsidRDefault="005927D1" w:rsidP="005927D1">
      <w:pPr>
        <w:numPr>
          <w:ilvl w:val="0"/>
          <w:numId w:val="21"/>
        </w:numPr>
        <w:textAlignment w:val="baseline"/>
        <w:rPr>
          <w:rFonts w:ascii="Garamond" w:eastAsia="Times New Roman" w:hAnsi="Garamond"/>
        </w:rPr>
      </w:pPr>
      <w:r w:rsidRPr="005927D1">
        <w:rPr>
          <w:rFonts w:ascii="Garamond" w:eastAsia="Times New Roman" w:hAnsi="Garamond"/>
        </w:rPr>
        <w:t>United States Geological Survey (USGS) National Land Cover Database (NLCD) Gap Analysis – Used to determine the vegetation types and land cover of the Powder River Basin region</w:t>
      </w:r>
    </w:p>
    <w:p w14:paraId="6CA7BAD8" w14:textId="77777777" w:rsidR="005927D1" w:rsidRPr="005927D1" w:rsidRDefault="005927D1" w:rsidP="005927D1">
      <w:pPr>
        <w:numPr>
          <w:ilvl w:val="0"/>
          <w:numId w:val="21"/>
        </w:numPr>
        <w:textAlignment w:val="baseline"/>
        <w:rPr>
          <w:rFonts w:ascii="Garamond" w:eastAsia="Times New Roman" w:hAnsi="Garamond"/>
        </w:rPr>
      </w:pPr>
      <w:r w:rsidRPr="005927D1">
        <w:rPr>
          <w:rFonts w:ascii="Garamond" w:eastAsia="Times New Roman" w:hAnsi="Garamond"/>
        </w:rPr>
        <w:t>United States Geological Survey (USGS) Gap Analysis Project Protected US Areas – Used to identify mine locations that are on publicly managed lands</w:t>
      </w:r>
    </w:p>
    <w:p w14:paraId="79B7DD90" w14:textId="64C9ADF5" w:rsidR="005927D1" w:rsidRPr="005927D1" w:rsidRDefault="005927D1" w:rsidP="005927D1">
      <w:pPr>
        <w:numPr>
          <w:ilvl w:val="0"/>
          <w:numId w:val="21"/>
        </w:numPr>
        <w:textAlignment w:val="baseline"/>
        <w:rPr>
          <w:rFonts w:ascii="Garamond" w:eastAsia="Times New Roman" w:hAnsi="Garamond"/>
        </w:rPr>
      </w:pPr>
      <w:r w:rsidRPr="005927D1">
        <w:rPr>
          <w:rFonts w:ascii="Garamond" w:eastAsia="Times New Roman" w:hAnsi="Garamond"/>
        </w:rPr>
        <w:t xml:space="preserve">Wyoming Game and Fish Department </w:t>
      </w:r>
      <w:r w:rsidR="00BF17DC">
        <w:rPr>
          <w:rFonts w:ascii="Garamond" w:eastAsia="Times New Roman" w:hAnsi="Garamond"/>
        </w:rPr>
        <w:t>s</w:t>
      </w:r>
      <w:r w:rsidRPr="005927D1">
        <w:rPr>
          <w:rFonts w:ascii="Garamond" w:eastAsia="Times New Roman" w:hAnsi="Garamond"/>
        </w:rPr>
        <w:t xml:space="preserve">age-grouse core area and habitat mines </w:t>
      </w:r>
      <w:r w:rsidR="00BF17DC">
        <w:rPr>
          <w:rFonts w:ascii="Garamond" w:eastAsia="Times New Roman" w:hAnsi="Garamond"/>
        </w:rPr>
        <w:t>data – U</w:t>
      </w:r>
      <w:r w:rsidR="00B12EA7">
        <w:rPr>
          <w:rFonts w:ascii="Garamond" w:eastAsia="Times New Roman" w:hAnsi="Garamond"/>
        </w:rPr>
        <w:t>sed to identify habitat areas of</w:t>
      </w:r>
      <w:r w:rsidRPr="005927D1">
        <w:rPr>
          <w:rFonts w:ascii="Garamond" w:eastAsia="Times New Roman" w:hAnsi="Garamond"/>
        </w:rPr>
        <w:t xml:space="preserve"> the endangered species</w:t>
      </w:r>
      <w:r w:rsidR="00B12EA7">
        <w:rPr>
          <w:rFonts w:ascii="Garamond" w:eastAsia="Times New Roman" w:hAnsi="Garamond"/>
        </w:rPr>
        <w:t xml:space="preserve"> that are in close</w:t>
      </w:r>
      <w:r w:rsidRPr="005927D1">
        <w:rPr>
          <w:rFonts w:ascii="Garamond" w:eastAsia="Times New Roman" w:hAnsi="Garamond"/>
        </w:rPr>
        <w:t xml:space="preserve"> proximity to surface mining </w:t>
      </w:r>
    </w:p>
    <w:p w14:paraId="4ABE973B" w14:textId="7F150307" w:rsidR="006A2A26" w:rsidRPr="005927D1" w:rsidRDefault="005927D1" w:rsidP="00635371">
      <w:pPr>
        <w:numPr>
          <w:ilvl w:val="0"/>
          <w:numId w:val="21"/>
        </w:numPr>
        <w:textAlignment w:val="baseline"/>
        <w:rPr>
          <w:rFonts w:ascii="Garamond" w:eastAsia="Times New Roman" w:hAnsi="Garamond"/>
        </w:rPr>
      </w:pPr>
      <w:r w:rsidRPr="005927D1">
        <w:rPr>
          <w:rFonts w:ascii="Garamond" w:eastAsia="Times New Roman" w:hAnsi="Garamond"/>
        </w:rPr>
        <w:t xml:space="preserve">Wyoming State Geological Survey (WSGS) Coal Maps – </w:t>
      </w:r>
      <w:bookmarkStart w:id="0" w:name="_GoBack"/>
      <w:r w:rsidRPr="005927D1">
        <w:rPr>
          <w:rFonts w:ascii="Garamond" w:eastAsia="Times New Roman" w:hAnsi="Garamond"/>
        </w:rPr>
        <w:t>Used to establish active coal mining facility boundaries in the Powder River Basin region of Wyoming</w:t>
      </w:r>
      <w:bookmarkEnd w:id="0"/>
    </w:p>
    <w:p w14:paraId="0CBC9B56" w14:textId="77777777" w:rsidR="006A2A26" w:rsidRPr="00294F9D" w:rsidRDefault="006A2A26" w:rsidP="006A2A26">
      <w:pPr>
        <w:rPr>
          <w:rFonts w:ascii="Garamond" w:hAnsi="Garamond"/>
          <w:i/>
        </w:rPr>
      </w:pPr>
      <w:r w:rsidRPr="00294F9D">
        <w:rPr>
          <w:rFonts w:ascii="Garamond" w:hAnsi="Garamond"/>
          <w:b/>
          <w:bCs/>
          <w:i/>
        </w:rPr>
        <w:lastRenderedPageBreak/>
        <w:t>Software &amp; Scripting:</w:t>
      </w:r>
    </w:p>
    <w:p w14:paraId="26177A0D" w14:textId="77777777" w:rsidR="00635371" w:rsidRPr="00294F9D" w:rsidRDefault="00635371" w:rsidP="00635371">
      <w:pPr>
        <w:numPr>
          <w:ilvl w:val="0"/>
          <w:numId w:val="19"/>
        </w:numPr>
        <w:textAlignment w:val="baseline"/>
        <w:rPr>
          <w:rFonts w:ascii="Garamond" w:eastAsia="Times New Roman" w:hAnsi="Garamond"/>
        </w:rPr>
      </w:pPr>
      <w:proofErr w:type="spellStart"/>
      <w:r w:rsidRPr="00294F9D">
        <w:rPr>
          <w:rFonts w:ascii="Garamond" w:eastAsia="Times New Roman" w:hAnsi="Garamond"/>
        </w:rPr>
        <w:t>Esri</w:t>
      </w:r>
      <w:proofErr w:type="spellEnd"/>
      <w:r w:rsidRPr="00294F9D">
        <w:rPr>
          <w:rFonts w:ascii="Garamond" w:eastAsia="Times New Roman" w:hAnsi="Garamond"/>
        </w:rPr>
        <w:t xml:space="preserve"> ArcGIS Pro – Map generation</w:t>
      </w:r>
    </w:p>
    <w:p w14:paraId="3A9602F0" w14:textId="77777777" w:rsidR="002F4F8B" w:rsidRDefault="00635371" w:rsidP="00635371">
      <w:pPr>
        <w:numPr>
          <w:ilvl w:val="0"/>
          <w:numId w:val="19"/>
        </w:numPr>
        <w:textAlignment w:val="baseline"/>
        <w:rPr>
          <w:rFonts w:ascii="Garamond" w:eastAsia="Times New Roman" w:hAnsi="Garamond"/>
        </w:rPr>
      </w:pPr>
      <w:r w:rsidRPr="00294F9D">
        <w:rPr>
          <w:rFonts w:ascii="Garamond" w:eastAsia="Times New Roman" w:hAnsi="Garamond"/>
        </w:rPr>
        <w:t>Google Earth Engine API – Construction of a web-based tool for monitoring land disturbances and reclamation efforts of the land associated with coal mining facilities</w:t>
      </w:r>
    </w:p>
    <w:p w14:paraId="6DB2005D" w14:textId="16C2B63F" w:rsidR="00635371" w:rsidRPr="00294F9D" w:rsidRDefault="002F4F8B" w:rsidP="00635371">
      <w:pPr>
        <w:numPr>
          <w:ilvl w:val="0"/>
          <w:numId w:val="19"/>
        </w:numPr>
        <w:textAlignment w:val="baseline"/>
        <w:rPr>
          <w:rFonts w:ascii="Garamond" w:eastAsia="Times New Roman" w:hAnsi="Garamond"/>
        </w:rPr>
      </w:pPr>
      <w:r>
        <w:rPr>
          <w:rFonts w:ascii="Garamond" w:eastAsia="Times New Roman" w:hAnsi="Garamond"/>
        </w:rPr>
        <w:t>R 3.6.1 – Data manipulation and analysis</w:t>
      </w:r>
      <w:r w:rsidR="00635371" w:rsidRPr="00294F9D">
        <w:rPr>
          <w:rFonts w:ascii="Garamond" w:eastAsia="Times New Roman" w:hAnsi="Garamond"/>
        </w:rPr>
        <w:t xml:space="preserve"> </w:t>
      </w:r>
    </w:p>
    <w:p w14:paraId="46B51DDA" w14:textId="77777777" w:rsidR="005052B8" w:rsidRPr="00294F9D" w:rsidRDefault="005052B8" w:rsidP="00AD4617">
      <w:pPr>
        <w:rPr>
          <w:rFonts w:ascii="Garamond" w:hAnsi="Garamond"/>
        </w:rPr>
      </w:pPr>
    </w:p>
    <w:p w14:paraId="14CBC202" w14:textId="11E3184C" w:rsidR="00073224" w:rsidRPr="00294F9D" w:rsidRDefault="001538F2" w:rsidP="00073224">
      <w:pPr>
        <w:rPr>
          <w:rFonts w:ascii="Garamond" w:hAnsi="Garamond"/>
          <w:b/>
          <w:i/>
        </w:rPr>
      </w:pPr>
      <w:r w:rsidRPr="00294F9D">
        <w:rPr>
          <w:rFonts w:ascii="Garamond" w:hAnsi="Garamond"/>
          <w:b/>
          <w:i/>
        </w:rPr>
        <w:t>End</w:t>
      </w:r>
      <w:r w:rsidR="00B9571C" w:rsidRPr="00294F9D">
        <w:rPr>
          <w:rFonts w:ascii="Garamond" w:hAnsi="Garamond"/>
          <w:b/>
          <w:i/>
        </w:rPr>
        <w:t xml:space="preserve"> </w:t>
      </w:r>
      <w:r w:rsidRPr="00294F9D">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294F9D" w:rsidRPr="00294F9D" w14:paraId="2A0027C9" w14:textId="77777777" w:rsidTr="00222DBC">
        <w:tc>
          <w:tcPr>
            <w:tcW w:w="2160" w:type="dxa"/>
            <w:shd w:val="clear" w:color="auto" w:fill="31849B" w:themeFill="accent5" w:themeFillShade="BF"/>
            <w:vAlign w:val="center"/>
          </w:tcPr>
          <w:p w14:paraId="67DE7A20" w14:textId="274C19E4" w:rsidR="001538F2" w:rsidRPr="00294F9D" w:rsidRDefault="001538F2" w:rsidP="00272CD9">
            <w:pPr>
              <w:jc w:val="center"/>
              <w:rPr>
                <w:rFonts w:ascii="Garamond" w:hAnsi="Garamond"/>
                <w:b/>
                <w:bCs/>
                <w:color w:val="FFFFFF" w:themeColor="background1"/>
              </w:rPr>
            </w:pPr>
            <w:r w:rsidRPr="00294F9D">
              <w:rPr>
                <w:rFonts w:ascii="Garamond" w:hAnsi="Garamond"/>
                <w:b/>
                <w:bCs/>
                <w:color w:val="FFFFFF" w:themeColor="background1"/>
              </w:rPr>
              <w:t>E</w:t>
            </w:r>
            <w:r w:rsidR="000F76DA" w:rsidRPr="00294F9D">
              <w:rPr>
                <w:rFonts w:ascii="Garamond" w:hAnsi="Garamond"/>
                <w:b/>
                <w:bCs/>
                <w:color w:val="FFFFFF" w:themeColor="background1"/>
              </w:rPr>
              <w:t>nd</w:t>
            </w:r>
            <w:r w:rsidR="00B9571C" w:rsidRPr="00294F9D">
              <w:rPr>
                <w:rFonts w:ascii="Garamond" w:hAnsi="Garamond"/>
                <w:b/>
                <w:bCs/>
                <w:color w:val="FFFFFF" w:themeColor="background1"/>
              </w:rPr>
              <w:t xml:space="preserve"> </w:t>
            </w:r>
            <w:r w:rsidR="00E66AA8" w:rsidRPr="00294F9D">
              <w:rPr>
                <w:rFonts w:ascii="Garamond" w:hAnsi="Garamond"/>
                <w:b/>
                <w:bCs/>
                <w:color w:val="FFFFFF" w:themeColor="background1"/>
              </w:rPr>
              <w:t>Products</w:t>
            </w:r>
          </w:p>
        </w:tc>
        <w:tc>
          <w:tcPr>
            <w:tcW w:w="3240" w:type="dxa"/>
            <w:shd w:val="clear" w:color="auto" w:fill="31849B" w:themeFill="accent5" w:themeFillShade="BF"/>
            <w:vAlign w:val="center"/>
          </w:tcPr>
          <w:p w14:paraId="5D000EB1" w14:textId="73C9558D" w:rsidR="001538F2" w:rsidRPr="00294F9D" w:rsidRDefault="004D358F" w:rsidP="00272CD9">
            <w:pPr>
              <w:jc w:val="center"/>
              <w:rPr>
                <w:rFonts w:ascii="Garamond" w:hAnsi="Garamond"/>
                <w:b/>
                <w:bCs/>
                <w:color w:val="FFFFFF" w:themeColor="background1"/>
              </w:rPr>
            </w:pPr>
            <w:r w:rsidRPr="00294F9D">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294F9D" w:rsidRDefault="004D358F" w:rsidP="00272CD9">
            <w:pPr>
              <w:jc w:val="center"/>
              <w:rPr>
                <w:rFonts w:ascii="Garamond" w:hAnsi="Garamond"/>
                <w:b/>
                <w:bCs/>
                <w:color w:val="FFFFFF" w:themeColor="background1"/>
              </w:rPr>
            </w:pPr>
            <w:r w:rsidRPr="00294F9D">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294F9D" w:rsidRDefault="001538F2" w:rsidP="00272CD9">
            <w:pPr>
              <w:jc w:val="center"/>
              <w:rPr>
                <w:rFonts w:ascii="Garamond" w:hAnsi="Garamond"/>
                <w:b/>
                <w:bCs/>
                <w:color w:val="FFFFFF" w:themeColor="background1"/>
              </w:rPr>
            </w:pPr>
            <w:r w:rsidRPr="00294F9D">
              <w:rPr>
                <w:rFonts w:ascii="Garamond" w:hAnsi="Garamond"/>
                <w:b/>
                <w:bCs/>
                <w:color w:val="FFFFFF" w:themeColor="background1"/>
              </w:rPr>
              <w:t>Software Release Category</w:t>
            </w:r>
          </w:p>
        </w:tc>
      </w:tr>
      <w:tr w:rsidR="00294F9D" w:rsidRPr="00294F9D" w14:paraId="407EEF43" w14:textId="77777777" w:rsidTr="00222DBC">
        <w:tc>
          <w:tcPr>
            <w:tcW w:w="2160" w:type="dxa"/>
          </w:tcPr>
          <w:p w14:paraId="6303043D" w14:textId="4E528A43" w:rsidR="004D358F" w:rsidRPr="00294F9D" w:rsidRDefault="00635371" w:rsidP="00E3738F">
            <w:pPr>
              <w:rPr>
                <w:rFonts w:ascii="Garamond" w:hAnsi="Garamond"/>
                <w:b/>
                <w:bCs/>
              </w:rPr>
            </w:pPr>
            <w:r w:rsidRPr="00294F9D">
              <w:rPr>
                <w:rFonts w:ascii="Garamond" w:hAnsi="Garamond"/>
                <w:b/>
                <w:bCs/>
              </w:rPr>
              <w:t>Land Disturbance Maps and Time Series Graphs</w:t>
            </w:r>
          </w:p>
        </w:tc>
        <w:tc>
          <w:tcPr>
            <w:tcW w:w="3240" w:type="dxa"/>
          </w:tcPr>
          <w:p w14:paraId="321C17DC" w14:textId="77777777" w:rsidR="00635371" w:rsidRPr="00294F9D" w:rsidRDefault="00635371" w:rsidP="00635371">
            <w:pPr>
              <w:rPr>
                <w:rFonts w:ascii="Garamond" w:eastAsia="Times New Roman" w:hAnsi="Garamond"/>
              </w:rPr>
            </w:pPr>
            <w:r w:rsidRPr="00294F9D">
              <w:rPr>
                <w:rFonts w:ascii="Garamond" w:eastAsia="Times New Roman" w:hAnsi="Garamond"/>
              </w:rPr>
              <w:t>Landsat 5 TM </w:t>
            </w:r>
          </w:p>
          <w:p w14:paraId="05C6772C" w14:textId="7ACC0FFC" w:rsidR="004D358F" w:rsidRPr="00294F9D" w:rsidRDefault="00635371" w:rsidP="00635371">
            <w:pPr>
              <w:rPr>
                <w:rFonts w:ascii="Garamond" w:hAnsi="Garamond"/>
              </w:rPr>
            </w:pPr>
            <w:r w:rsidRPr="00294F9D">
              <w:rPr>
                <w:rFonts w:ascii="Garamond" w:eastAsia="Times New Roman" w:hAnsi="Garamond"/>
              </w:rPr>
              <w:t>Landsat 7 ETM+</w:t>
            </w:r>
            <w:r w:rsidRPr="00294F9D">
              <w:rPr>
                <w:rFonts w:ascii="Garamond" w:eastAsia="Times New Roman" w:hAnsi="Garamond"/>
              </w:rPr>
              <w:br/>
              <w:t>Landsat 8 OLI</w:t>
            </w:r>
          </w:p>
        </w:tc>
        <w:tc>
          <w:tcPr>
            <w:tcW w:w="2880" w:type="dxa"/>
          </w:tcPr>
          <w:p w14:paraId="29D692C0" w14:textId="21386C23" w:rsidR="004D358F" w:rsidRPr="00294F9D" w:rsidRDefault="00635371" w:rsidP="0083507B">
            <w:pPr>
              <w:rPr>
                <w:rFonts w:ascii="Garamond" w:hAnsi="Garamond"/>
              </w:rPr>
            </w:pPr>
            <w:r w:rsidRPr="00294F9D">
              <w:rPr>
                <w:rFonts w:ascii="Garamond" w:hAnsi="Garamond"/>
              </w:rPr>
              <w:t>This product allows the partner to visualize where land disturbance</w:t>
            </w:r>
            <w:r w:rsidR="003F2CA4" w:rsidRPr="00294F9D">
              <w:rPr>
                <w:rFonts w:ascii="Garamond" w:hAnsi="Garamond"/>
              </w:rPr>
              <w:t>s</w:t>
            </w:r>
            <w:r w:rsidRPr="00294F9D">
              <w:rPr>
                <w:rFonts w:ascii="Garamond" w:hAnsi="Garamond"/>
              </w:rPr>
              <w:t xml:space="preserve"> ha</w:t>
            </w:r>
            <w:r w:rsidR="003F2CA4" w:rsidRPr="00294F9D">
              <w:rPr>
                <w:rFonts w:ascii="Garamond" w:hAnsi="Garamond"/>
              </w:rPr>
              <w:t>ve</w:t>
            </w:r>
            <w:r w:rsidRPr="00294F9D">
              <w:rPr>
                <w:rFonts w:ascii="Garamond" w:hAnsi="Garamond"/>
              </w:rPr>
              <w:t xml:space="preserve"> persisted over time to identify how and where mines have caused disturbance and are successfully completing reclamation.</w:t>
            </w:r>
          </w:p>
        </w:tc>
        <w:tc>
          <w:tcPr>
            <w:tcW w:w="1080" w:type="dxa"/>
          </w:tcPr>
          <w:p w14:paraId="33182638" w14:textId="4DD2C85A" w:rsidR="004D358F" w:rsidRPr="00294F9D" w:rsidRDefault="00635371" w:rsidP="00E3738F">
            <w:pPr>
              <w:rPr>
                <w:rFonts w:ascii="Garamond" w:hAnsi="Garamond"/>
              </w:rPr>
            </w:pPr>
            <w:r w:rsidRPr="00294F9D">
              <w:rPr>
                <w:rFonts w:ascii="Garamond" w:hAnsi="Garamond"/>
              </w:rPr>
              <w:t>I</w:t>
            </w:r>
          </w:p>
        </w:tc>
      </w:tr>
      <w:tr w:rsidR="00294F9D" w:rsidRPr="00294F9D" w14:paraId="6CADEA21" w14:textId="77777777" w:rsidTr="00222DBC">
        <w:tc>
          <w:tcPr>
            <w:tcW w:w="2160" w:type="dxa"/>
          </w:tcPr>
          <w:p w14:paraId="60ADAAAA" w14:textId="68D26268" w:rsidR="004D358F" w:rsidRPr="00294F9D" w:rsidRDefault="00635371" w:rsidP="00E3738F">
            <w:pPr>
              <w:rPr>
                <w:rFonts w:ascii="Garamond" w:hAnsi="Garamond"/>
                <w:b/>
                <w:bCs/>
              </w:rPr>
            </w:pPr>
            <w:r w:rsidRPr="00294F9D">
              <w:rPr>
                <w:rFonts w:ascii="Garamond" w:hAnsi="Garamond"/>
                <w:b/>
                <w:bCs/>
              </w:rPr>
              <w:t>Water and Vegetation Maps and Time Series Graphs</w:t>
            </w:r>
          </w:p>
        </w:tc>
        <w:tc>
          <w:tcPr>
            <w:tcW w:w="3240" w:type="dxa"/>
          </w:tcPr>
          <w:p w14:paraId="017926FC" w14:textId="7CE518C3" w:rsidR="004D358F" w:rsidRPr="00294F9D" w:rsidRDefault="00635371" w:rsidP="00E3738F">
            <w:pPr>
              <w:rPr>
                <w:rFonts w:ascii="Garamond" w:hAnsi="Garamond"/>
              </w:rPr>
            </w:pPr>
            <w:r w:rsidRPr="00294F9D">
              <w:rPr>
                <w:rFonts w:ascii="Garamond" w:hAnsi="Garamond"/>
              </w:rPr>
              <w:t>Landsat 5 TM</w:t>
            </w:r>
            <w:r w:rsidRPr="00294F9D">
              <w:rPr>
                <w:rFonts w:ascii="Garamond" w:hAnsi="Garamond"/>
              </w:rPr>
              <w:br/>
              <w:t>Landsat 7 ETM+</w:t>
            </w:r>
            <w:r w:rsidRPr="00294F9D">
              <w:rPr>
                <w:rFonts w:ascii="Garamond" w:hAnsi="Garamond"/>
              </w:rPr>
              <w:br/>
              <w:t>Landsat 8 OLI</w:t>
            </w:r>
          </w:p>
        </w:tc>
        <w:tc>
          <w:tcPr>
            <w:tcW w:w="2880" w:type="dxa"/>
          </w:tcPr>
          <w:p w14:paraId="1FD94241" w14:textId="3C0EDD9F" w:rsidR="004D358F" w:rsidRPr="00294F9D" w:rsidRDefault="00635371" w:rsidP="00E3738F">
            <w:pPr>
              <w:rPr>
                <w:rFonts w:ascii="Garamond" w:hAnsi="Garamond"/>
              </w:rPr>
            </w:pPr>
            <w:r w:rsidRPr="00294F9D">
              <w:rPr>
                <w:rFonts w:ascii="Garamond" w:hAnsi="Garamond"/>
              </w:rPr>
              <w:t>Using NDVI, NDWI, and a tasseled cap transformation, these maps and graphs displayed changes in vegetation and water extent in mined areas from 1985 to 2018 in order to help the partner assess reclamation efforts in the region.</w:t>
            </w:r>
          </w:p>
        </w:tc>
        <w:tc>
          <w:tcPr>
            <w:tcW w:w="1080" w:type="dxa"/>
          </w:tcPr>
          <w:p w14:paraId="6CCF6DA3" w14:textId="2A5D07D4" w:rsidR="004D358F" w:rsidRPr="00294F9D" w:rsidRDefault="00635371" w:rsidP="00E3738F">
            <w:pPr>
              <w:rPr>
                <w:rFonts w:ascii="Garamond" w:hAnsi="Garamond"/>
              </w:rPr>
            </w:pPr>
            <w:r w:rsidRPr="00294F9D">
              <w:rPr>
                <w:rFonts w:ascii="Garamond" w:hAnsi="Garamond"/>
              </w:rPr>
              <w:t>I</w:t>
            </w:r>
          </w:p>
        </w:tc>
      </w:tr>
      <w:tr w:rsidR="00294F9D" w:rsidRPr="00294F9D" w14:paraId="3BA93FD9" w14:textId="77777777" w:rsidTr="00222DBC">
        <w:tc>
          <w:tcPr>
            <w:tcW w:w="2160" w:type="dxa"/>
          </w:tcPr>
          <w:p w14:paraId="6C63071B" w14:textId="1BF46DE1" w:rsidR="00635371" w:rsidRPr="00294F9D" w:rsidRDefault="00635371" w:rsidP="00E3738F">
            <w:pPr>
              <w:rPr>
                <w:rFonts w:ascii="Garamond" w:hAnsi="Garamond"/>
                <w:b/>
                <w:bCs/>
              </w:rPr>
            </w:pPr>
            <w:r w:rsidRPr="00294F9D">
              <w:rPr>
                <w:rFonts w:ascii="Garamond" w:hAnsi="Garamond"/>
                <w:b/>
                <w:bCs/>
              </w:rPr>
              <w:t>Coal Mining Assessment Tool (CMAT)</w:t>
            </w:r>
          </w:p>
        </w:tc>
        <w:tc>
          <w:tcPr>
            <w:tcW w:w="3240" w:type="dxa"/>
          </w:tcPr>
          <w:p w14:paraId="2E147931" w14:textId="06360294" w:rsidR="00635371" w:rsidRPr="00294F9D" w:rsidRDefault="00635371" w:rsidP="00E3738F">
            <w:pPr>
              <w:rPr>
                <w:rFonts w:ascii="Garamond" w:hAnsi="Garamond"/>
              </w:rPr>
            </w:pPr>
            <w:r w:rsidRPr="00294F9D">
              <w:rPr>
                <w:rFonts w:ascii="Garamond" w:hAnsi="Garamond"/>
              </w:rPr>
              <w:t>Landsat 5 TM</w:t>
            </w:r>
            <w:r w:rsidRPr="00294F9D">
              <w:rPr>
                <w:rFonts w:ascii="Garamond" w:hAnsi="Garamond"/>
              </w:rPr>
              <w:br/>
              <w:t>Landsat 7 ETM+</w:t>
            </w:r>
            <w:r w:rsidRPr="00294F9D">
              <w:rPr>
                <w:rFonts w:ascii="Garamond" w:hAnsi="Garamond"/>
              </w:rPr>
              <w:br/>
              <w:t>Landsat 8 OLI</w:t>
            </w:r>
          </w:p>
        </w:tc>
        <w:tc>
          <w:tcPr>
            <w:tcW w:w="2880" w:type="dxa"/>
          </w:tcPr>
          <w:p w14:paraId="627A134E" w14:textId="3F49B061" w:rsidR="00635371" w:rsidRPr="00294F9D" w:rsidRDefault="00635371" w:rsidP="00E3738F">
            <w:pPr>
              <w:rPr>
                <w:rFonts w:ascii="Garamond" w:hAnsi="Garamond"/>
              </w:rPr>
            </w:pPr>
            <w:r w:rsidRPr="00294F9D">
              <w:rPr>
                <w:rFonts w:ascii="Garamond" w:hAnsi="Garamond"/>
              </w:rPr>
              <w:t>This Google Earth Engine tool combines NDVI, NDWI, an image difference analysis, and tasseled cap transformations to analyze and visualize land disturbances and mining reclamation efforts for future partner use.</w:t>
            </w:r>
          </w:p>
        </w:tc>
        <w:tc>
          <w:tcPr>
            <w:tcW w:w="1080" w:type="dxa"/>
          </w:tcPr>
          <w:p w14:paraId="0043949F" w14:textId="4E020F68" w:rsidR="00635371" w:rsidRPr="00294F9D" w:rsidRDefault="00635371" w:rsidP="00E3738F">
            <w:pPr>
              <w:rPr>
                <w:rFonts w:ascii="Garamond" w:hAnsi="Garamond"/>
              </w:rPr>
            </w:pPr>
            <w:r w:rsidRPr="00294F9D">
              <w:rPr>
                <w:rFonts w:ascii="Garamond" w:hAnsi="Garamond"/>
              </w:rPr>
              <w:t>III</w:t>
            </w:r>
          </w:p>
        </w:tc>
      </w:tr>
      <w:tr w:rsidR="00294F9D" w:rsidRPr="00294F9D" w14:paraId="350F84BC" w14:textId="77777777" w:rsidTr="00222DBC">
        <w:tc>
          <w:tcPr>
            <w:tcW w:w="2160" w:type="dxa"/>
          </w:tcPr>
          <w:p w14:paraId="7DBF3E91" w14:textId="3C2D728A" w:rsidR="00635371" w:rsidRPr="00294F9D" w:rsidRDefault="00635371" w:rsidP="00E3738F">
            <w:pPr>
              <w:rPr>
                <w:rFonts w:ascii="Garamond" w:hAnsi="Garamond"/>
                <w:b/>
                <w:bCs/>
              </w:rPr>
            </w:pPr>
            <w:r w:rsidRPr="00294F9D">
              <w:rPr>
                <w:rFonts w:ascii="Garamond" w:hAnsi="Garamond"/>
                <w:b/>
                <w:bCs/>
              </w:rPr>
              <w:t>CMAT Google Earth Engine Video Tutorial</w:t>
            </w:r>
          </w:p>
        </w:tc>
        <w:tc>
          <w:tcPr>
            <w:tcW w:w="3240" w:type="dxa"/>
          </w:tcPr>
          <w:p w14:paraId="2CD039C3" w14:textId="1635E565" w:rsidR="00635371" w:rsidRPr="00294F9D" w:rsidRDefault="00635371" w:rsidP="00E3738F">
            <w:pPr>
              <w:rPr>
                <w:rFonts w:ascii="Garamond" w:hAnsi="Garamond"/>
              </w:rPr>
            </w:pPr>
            <w:r w:rsidRPr="00294F9D">
              <w:rPr>
                <w:rFonts w:ascii="Garamond" w:hAnsi="Garamond"/>
              </w:rPr>
              <w:t>N/A</w:t>
            </w:r>
          </w:p>
        </w:tc>
        <w:tc>
          <w:tcPr>
            <w:tcW w:w="2880" w:type="dxa"/>
          </w:tcPr>
          <w:p w14:paraId="4B44B5B2" w14:textId="62F61A21" w:rsidR="00635371" w:rsidRPr="00294F9D" w:rsidRDefault="00635371" w:rsidP="00E3738F">
            <w:pPr>
              <w:rPr>
                <w:rFonts w:ascii="Garamond" w:hAnsi="Garamond"/>
              </w:rPr>
            </w:pPr>
            <w:r w:rsidRPr="00294F9D">
              <w:rPr>
                <w:rFonts w:ascii="Garamond" w:hAnsi="Garamond"/>
              </w:rPr>
              <w:t>Th</w:t>
            </w:r>
            <w:r w:rsidR="00713A79">
              <w:rPr>
                <w:rFonts w:ascii="Garamond" w:hAnsi="Garamond"/>
              </w:rPr>
              <w:t>is</w:t>
            </w:r>
            <w:r w:rsidRPr="00294F9D">
              <w:rPr>
                <w:rFonts w:ascii="Garamond" w:hAnsi="Garamond"/>
              </w:rPr>
              <w:t xml:space="preserve"> video tutorial explains how to </w:t>
            </w:r>
            <w:r w:rsidR="00713A79">
              <w:rPr>
                <w:rFonts w:ascii="Garamond" w:hAnsi="Garamond"/>
              </w:rPr>
              <w:t>navigate</w:t>
            </w:r>
            <w:r w:rsidRPr="00294F9D">
              <w:rPr>
                <w:rFonts w:ascii="Garamond" w:hAnsi="Garamond"/>
              </w:rPr>
              <w:t xml:space="preserve"> </w:t>
            </w:r>
            <w:r w:rsidR="00713A79">
              <w:rPr>
                <w:rFonts w:ascii="Garamond" w:hAnsi="Garamond"/>
              </w:rPr>
              <w:t xml:space="preserve">the </w:t>
            </w:r>
            <w:r w:rsidRPr="00294F9D">
              <w:rPr>
                <w:rFonts w:ascii="Garamond" w:hAnsi="Garamond"/>
              </w:rPr>
              <w:t xml:space="preserve">CMAT </w:t>
            </w:r>
            <w:r w:rsidR="00713A79">
              <w:rPr>
                <w:rFonts w:ascii="Garamond" w:hAnsi="Garamond"/>
              </w:rPr>
              <w:t xml:space="preserve">graphical </w:t>
            </w:r>
            <w:r w:rsidRPr="00294F9D">
              <w:rPr>
                <w:rFonts w:ascii="Garamond" w:hAnsi="Garamond"/>
              </w:rPr>
              <w:t>user interface so that it can be used by partners for future monitoring.</w:t>
            </w:r>
          </w:p>
        </w:tc>
        <w:tc>
          <w:tcPr>
            <w:tcW w:w="1080" w:type="dxa"/>
          </w:tcPr>
          <w:p w14:paraId="25FB4EEC" w14:textId="4015D5E2" w:rsidR="00635371" w:rsidRPr="00294F9D" w:rsidRDefault="00635371" w:rsidP="00E3738F">
            <w:pPr>
              <w:rPr>
                <w:rFonts w:ascii="Garamond" w:hAnsi="Garamond"/>
              </w:rPr>
            </w:pPr>
            <w:r w:rsidRPr="00294F9D">
              <w:rPr>
                <w:rFonts w:ascii="Garamond" w:hAnsi="Garamond"/>
              </w:rPr>
              <w:t>N/A</w:t>
            </w:r>
          </w:p>
        </w:tc>
      </w:tr>
    </w:tbl>
    <w:p w14:paraId="0F4FA500" w14:textId="77777777" w:rsidR="00DC6974" w:rsidRPr="00294F9D" w:rsidRDefault="00DC6974" w:rsidP="007A7268">
      <w:pPr>
        <w:ind w:left="720" w:hanging="720"/>
        <w:rPr>
          <w:rFonts w:ascii="Garamond" w:hAnsi="Garamond"/>
        </w:rPr>
      </w:pPr>
    </w:p>
    <w:p w14:paraId="0C46C1EF" w14:textId="77777777" w:rsidR="004D358F" w:rsidRPr="00294F9D" w:rsidRDefault="004D358F" w:rsidP="004D358F">
      <w:pPr>
        <w:pBdr>
          <w:bottom w:val="single" w:sz="4" w:space="1" w:color="auto"/>
        </w:pBdr>
        <w:rPr>
          <w:rFonts w:ascii="Garamond" w:hAnsi="Garamond" w:cs="Arial"/>
          <w:b/>
        </w:rPr>
      </w:pPr>
      <w:r w:rsidRPr="00294F9D">
        <w:rPr>
          <w:rFonts w:ascii="Garamond" w:hAnsi="Garamond" w:cs="Arial"/>
          <w:b/>
        </w:rPr>
        <w:t>Project Handoff Package</w:t>
      </w:r>
    </w:p>
    <w:p w14:paraId="0E8E9652" w14:textId="1632E435" w:rsidR="004D358F" w:rsidRPr="00294F9D" w:rsidRDefault="004D358F" w:rsidP="00635371">
      <w:pPr>
        <w:pStyle w:val="NormalWeb"/>
        <w:spacing w:before="0" w:beforeAutospacing="0" w:after="0" w:afterAutospacing="0"/>
        <w:rPr>
          <w:rFonts w:ascii="Garamond" w:hAnsi="Garamond"/>
          <w:sz w:val="22"/>
          <w:szCs w:val="22"/>
        </w:rPr>
      </w:pPr>
      <w:r w:rsidRPr="00294F9D">
        <w:rPr>
          <w:rFonts w:ascii="Garamond" w:hAnsi="Garamond" w:cs="Arial"/>
          <w:b/>
          <w:i/>
          <w:sz w:val="22"/>
          <w:szCs w:val="22"/>
        </w:rPr>
        <w:t>Transition Plan:</w:t>
      </w:r>
      <w:r w:rsidR="00F86A43" w:rsidRPr="00294F9D">
        <w:rPr>
          <w:rFonts w:ascii="Garamond" w:hAnsi="Garamond" w:cs="Arial"/>
          <w:sz w:val="22"/>
          <w:szCs w:val="22"/>
        </w:rPr>
        <w:t xml:space="preserve"> </w:t>
      </w:r>
      <w:r w:rsidR="00635371" w:rsidRPr="00294F9D">
        <w:rPr>
          <w:rFonts w:ascii="Garamond" w:hAnsi="Garamond"/>
          <w:sz w:val="22"/>
          <w:szCs w:val="22"/>
        </w:rPr>
        <w:t>Using NASA Large File Transfer, we sent all Handoff Package items, except CMAT, to Shannon Anderso</w:t>
      </w:r>
      <w:r w:rsidR="001C069D" w:rsidRPr="00294F9D">
        <w:rPr>
          <w:rFonts w:ascii="Garamond" w:hAnsi="Garamond"/>
          <w:sz w:val="22"/>
          <w:szCs w:val="22"/>
        </w:rPr>
        <w:t xml:space="preserve">n, Dan Cohn, Dr. </w:t>
      </w:r>
      <w:proofErr w:type="spellStart"/>
      <w:r w:rsidR="001C069D" w:rsidRPr="00294F9D">
        <w:rPr>
          <w:rFonts w:ascii="Garamond" w:hAnsi="Garamond"/>
          <w:sz w:val="22"/>
          <w:szCs w:val="22"/>
        </w:rPr>
        <w:t>Mik</w:t>
      </w:r>
      <w:proofErr w:type="spellEnd"/>
      <w:r w:rsidR="001C069D" w:rsidRPr="00294F9D">
        <w:rPr>
          <w:rFonts w:ascii="Garamond" w:hAnsi="Garamond"/>
          <w:sz w:val="22"/>
          <w:szCs w:val="22"/>
        </w:rPr>
        <w:t xml:space="preserve"> </w:t>
      </w:r>
      <w:proofErr w:type="spellStart"/>
      <w:r w:rsidR="001C069D" w:rsidRPr="00294F9D">
        <w:rPr>
          <w:rFonts w:ascii="Garamond" w:hAnsi="Garamond"/>
          <w:sz w:val="22"/>
          <w:szCs w:val="22"/>
        </w:rPr>
        <w:t>Carbajales</w:t>
      </w:r>
      <w:proofErr w:type="spellEnd"/>
      <w:r w:rsidR="001C069D" w:rsidRPr="00294F9D">
        <w:rPr>
          <w:rFonts w:ascii="Garamond" w:hAnsi="Garamond"/>
          <w:sz w:val="22"/>
          <w:szCs w:val="22"/>
        </w:rPr>
        <w:t xml:space="preserve">-Dale, and </w:t>
      </w:r>
      <w:r w:rsidR="00635371" w:rsidRPr="00294F9D">
        <w:rPr>
          <w:rFonts w:ascii="Garamond" w:hAnsi="Garamond"/>
          <w:sz w:val="22"/>
          <w:szCs w:val="22"/>
        </w:rPr>
        <w:t>Christian Thomas at the end of the project term. We conducted a video conference in week 10 of the term with our partners and collaborators to explain our analyses, maps, and CMAT, which will be released after going through the NASA Software Release Process.</w:t>
      </w:r>
    </w:p>
    <w:p w14:paraId="0F297D5E" w14:textId="77777777" w:rsidR="004D358F" w:rsidRPr="00294F9D" w:rsidRDefault="004D358F" w:rsidP="004D358F">
      <w:pPr>
        <w:rPr>
          <w:rFonts w:ascii="Garamond" w:hAnsi="Garamond" w:cs="Arial"/>
        </w:rPr>
      </w:pPr>
    </w:p>
    <w:p w14:paraId="3B7FD0FC" w14:textId="4987F0E4" w:rsidR="005052B8" w:rsidRPr="00294F9D" w:rsidRDefault="004D358F" w:rsidP="005052B8">
      <w:pPr>
        <w:rPr>
          <w:rFonts w:ascii="Garamond" w:hAnsi="Garamond" w:cs="Arial"/>
        </w:rPr>
      </w:pPr>
      <w:r w:rsidRPr="00294F9D">
        <w:rPr>
          <w:rFonts w:ascii="Garamond" w:hAnsi="Garamond" w:cs="Arial"/>
          <w:b/>
          <w:i/>
        </w:rPr>
        <w:t>Software Release Plan:</w:t>
      </w:r>
      <w:r w:rsidRPr="00294F9D">
        <w:rPr>
          <w:rFonts w:ascii="Garamond" w:hAnsi="Garamond" w:cs="Arial"/>
        </w:rPr>
        <w:t xml:space="preserve"> </w:t>
      </w:r>
      <w:r w:rsidR="005052B8" w:rsidRPr="00294F9D">
        <w:rPr>
          <w:rFonts w:ascii="Garamond" w:hAnsi="Garamond" w:cs="Arial"/>
        </w:rPr>
        <w:t xml:space="preserve">The aforementioned video conference was held to provide the partners with an overview of CMAT prior to its release and to discuss deliverables, the tool, and overall findings before the end of the project term. Because CMAT was not immediately available to the partners at the end of the term, we also included a video tutorial in the Handoff Package for the partners to reference in the future. Our </w:t>
      </w:r>
      <w:r w:rsidR="00450539">
        <w:rPr>
          <w:rFonts w:ascii="Garamond" w:hAnsi="Garamond" w:cs="Arial"/>
        </w:rPr>
        <w:lastRenderedPageBreak/>
        <w:t>S</w:t>
      </w:r>
      <w:r w:rsidR="005052B8" w:rsidRPr="00294F9D">
        <w:rPr>
          <w:rFonts w:ascii="Garamond" w:hAnsi="Garamond" w:cs="Arial"/>
        </w:rPr>
        <w:t xml:space="preserve">oftware </w:t>
      </w:r>
      <w:r w:rsidR="00450539">
        <w:rPr>
          <w:rFonts w:ascii="Garamond" w:hAnsi="Garamond" w:cs="Arial"/>
        </w:rPr>
        <w:t>R</w:t>
      </w:r>
      <w:r w:rsidR="005052B8" w:rsidRPr="00294F9D">
        <w:rPr>
          <w:rFonts w:ascii="Garamond" w:hAnsi="Garamond" w:cs="Arial"/>
        </w:rPr>
        <w:t xml:space="preserve">elease </w:t>
      </w:r>
      <w:r w:rsidR="00450539">
        <w:rPr>
          <w:rFonts w:ascii="Garamond" w:hAnsi="Garamond" w:cs="Arial"/>
        </w:rPr>
        <w:t>P</w:t>
      </w:r>
      <w:r w:rsidR="005052B8" w:rsidRPr="00294F9D">
        <w:rPr>
          <w:rFonts w:ascii="Garamond" w:hAnsi="Garamond" w:cs="Arial"/>
        </w:rPr>
        <w:t>ackage also included a README file detailing script application. Additionally, CMAT incorporates a graphical user interface to maintain accessibility across a range of audiences with varying levels of scripting experience.</w:t>
      </w:r>
    </w:p>
    <w:p w14:paraId="55E1DB8B" w14:textId="77777777" w:rsidR="004D358F" w:rsidRPr="00294F9D" w:rsidRDefault="004D358F" w:rsidP="005052B8">
      <w:pPr>
        <w:rPr>
          <w:rFonts w:ascii="Garamond" w:hAnsi="Garamond" w:cs="Arial"/>
          <w:b/>
        </w:rPr>
      </w:pPr>
    </w:p>
    <w:p w14:paraId="1D5B4D83" w14:textId="77777777" w:rsidR="005052B8" w:rsidRPr="00294F9D" w:rsidRDefault="004D358F" w:rsidP="004D358F">
      <w:pPr>
        <w:ind w:left="360" w:hanging="360"/>
        <w:rPr>
          <w:rFonts w:ascii="Garamond" w:hAnsi="Garamond"/>
          <w:b/>
          <w:bCs/>
          <w:i/>
          <w:iCs/>
        </w:rPr>
      </w:pPr>
      <w:r w:rsidRPr="00294F9D">
        <w:rPr>
          <w:rFonts w:ascii="Garamond" w:hAnsi="Garamond" w:cs="Arial"/>
          <w:b/>
          <w:i/>
        </w:rPr>
        <w:t>Team POC:</w:t>
      </w:r>
      <w:r w:rsidRPr="00294F9D">
        <w:rPr>
          <w:rFonts w:ascii="Garamond" w:hAnsi="Garamond" w:cs="Arial"/>
          <w:b/>
        </w:rPr>
        <w:t xml:space="preserve"> </w:t>
      </w:r>
      <w:r w:rsidR="005052B8" w:rsidRPr="00294F9D">
        <w:rPr>
          <w:rFonts w:ascii="Garamond" w:hAnsi="Garamond"/>
        </w:rPr>
        <w:t>Gina Cova, grosacova@gmail.com</w:t>
      </w:r>
      <w:r w:rsidR="005052B8" w:rsidRPr="00294F9D">
        <w:rPr>
          <w:rFonts w:ascii="Garamond" w:hAnsi="Garamond"/>
          <w:b/>
          <w:bCs/>
          <w:i/>
          <w:iCs/>
        </w:rPr>
        <w:t xml:space="preserve"> </w:t>
      </w:r>
    </w:p>
    <w:p w14:paraId="0BA05637" w14:textId="4EB17D77" w:rsidR="004D358F" w:rsidRPr="00294F9D" w:rsidRDefault="004D358F" w:rsidP="004D358F">
      <w:pPr>
        <w:ind w:left="360" w:hanging="360"/>
        <w:rPr>
          <w:rFonts w:ascii="Garamond" w:hAnsi="Garamond" w:cs="Arial"/>
        </w:rPr>
      </w:pPr>
      <w:r w:rsidRPr="00294F9D">
        <w:rPr>
          <w:rFonts w:ascii="Garamond" w:hAnsi="Garamond" w:cs="Arial"/>
          <w:b/>
          <w:i/>
        </w:rPr>
        <w:t>Software Release POC:</w:t>
      </w:r>
      <w:r w:rsidRPr="00294F9D">
        <w:rPr>
          <w:rFonts w:ascii="Garamond" w:hAnsi="Garamond" w:cs="Arial"/>
        </w:rPr>
        <w:t xml:space="preserve"> </w:t>
      </w:r>
      <w:r w:rsidR="005052B8" w:rsidRPr="00294F9D">
        <w:rPr>
          <w:rFonts w:ascii="Garamond" w:hAnsi="Garamond" w:cs="Arial"/>
        </w:rPr>
        <w:t>Hayley Pippin, habpippin@berkeley.edu</w:t>
      </w:r>
    </w:p>
    <w:p w14:paraId="21255668" w14:textId="1D95F74F" w:rsidR="005052B8" w:rsidRPr="00294F9D" w:rsidRDefault="004D358F" w:rsidP="005052B8">
      <w:pPr>
        <w:pStyle w:val="NormalWeb"/>
        <w:spacing w:before="0" w:beforeAutospacing="0" w:after="0" w:afterAutospacing="0"/>
        <w:rPr>
          <w:rFonts w:ascii="Garamond" w:hAnsi="Garamond"/>
          <w:sz w:val="22"/>
          <w:szCs w:val="22"/>
        </w:rPr>
      </w:pPr>
      <w:r w:rsidRPr="00294F9D">
        <w:rPr>
          <w:rFonts w:ascii="Garamond" w:hAnsi="Garamond" w:cs="Arial"/>
          <w:b/>
          <w:i/>
          <w:sz w:val="22"/>
          <w:szCs w:val="22"/>
        </w:rPr>
        <w:t>Partner POC</w:t>
      </w:r>
      <w:r w:rsidR="005F0AF2">
        <w:rPr>
          <w:rFonts w:ascii="Garamond" w:hAnsi="Garamond" w:cs="Arial"/>
          <w:b/>
          <w:i/>
          <w:sz w:val="22"/>
          <w:szCs w:val="22"/>
        </w:rPr>
        <w:t>s</w:t>
      </w:r>
      <w:r w:rsidRPr="00294F9D">
        <w:rPr>
          <w:rFonts w:ascii="Garamond" w:hAnsi="Garamond" w:cs="Arial"/>
          <w:b/>
          <w:i/>
          <w:sz w:val="22"/>
          <w:szCs w:val="22"/>
        </w:rPr>
        <w:t>:</w:t>
      </w:r>
      <w:r w:rsidRPr="00294F9D">
        <w:rPr>
          <w:rFonts w:ascii="Garamond" w:hAnsi="Garamond" w:cs="Arial"/>
          <w:sz w:val="22"/>
          <w:szCs w:val="22"/>
        </w:rPr>
        <w:t xml:space="preserve"> </w:t>
      </w:r>
      <w:r w:rsidR="005052B8" w:rsidRPr="00294F9D">
        <w:rPr>
          <w:rFonts w:ascii="Garamond" w:hAnsi="Garamond"/>
          <w:sz w:val="22"/>
          <w:szCs w:val="22"/>
        </w:rPr>
        <w:t>Shannon Anderson, sanderson@powderriverbasin.org </w:t>
      </w:r>
    </w:p>
    <w:p w14:paraId="307093D6" w14:textId="0E36A7A3" w:rsidR="005052B8" w:rsidRPr="00294F9D" w:rsidRDefault="001C069D" w:rsidP="005052B8">
      <w:pPr>
        <w:pStyle w:val="NormalWeb"/>
        <w:spacing w:before="0" w:beforeAutospacing="0" w:after="0" w:afterAutospacing="0"/>
        <w:ind w:left="1260"/>
        <w:rPr>
          <w:rFonts w:ascii="Garamond" w:hAnsi="Garamond"/>
          <w:sz w:val="22"/>
          <w:szCs w:val="22"/>
        </w:rPr>
      </w:pPr>
      <w:r w:rsidRPr="00294F9D">
        <w:rPr>
          <w:rFonts w:ascii="Garamond" w:hAnsi="Garamond"/>
          <w:sz w:val="22"/>
          <w:szCs w:val="22"/>
        </w:rPr>
        <w:t xml:space="preserve"> </w:t>
      </w:r>
      <w:r w:rsidR="005F0AF2">
        <w:rPr>
          <w:rFonts w:ascii="Garamond" w:hAnsi="Garamond"/>
          <w:sz w:val="22"/>
          <w:szCs w:val="22"/>
        </w:rPr>
        <w:t xml:space="preserve"> </w:t>
      </w:r>
      <w:r w:rsidR="005052B8" w:rsidRPr="00294F9D">
        <w:rPr>
          <w:rFonts w:ascii="Garamond" w:hAnsi="Garamond"/>
          <w:sz w:val="22"/>
          <w:szCs w:val="22"/>
        </w:rPr>
        <w:t>Dan Cohn, dcohn@worc.org</w:t>
      </w:r>
      <w:r w:rsidRPr="00294F9D">
        <w:rPr>
          <w:rFonts w:ascii="Garamond" w:hAnsi="Garamond"/>
          <w:sz w:val="22"/>
          <w:szCs w:val="22"/>
        </w:rPr>
        <w:t xml:space="preserve"> </w:t>
      </w:r>
      <w:r w:rsidR="005052B8" w:rsidRPr="00294F9D">
        <w:rPr>
          <w:rFonts w:ascii="Garamond" w:hAnsi="Garamond"/>
          <w:sz w:val="22"/>
          <w:szCs w:val="22"/>
        </w:rPr>
        <w:br/>
      </w:r>
      <w:r w:rsidRPr="00294F9D">
        <w:rPr>
          <w:rFonts w:ascii="Garamond" w:hAnsi="Garamond"/>
          <w:sz w:val="22"/>
          <w:szCs w:val="22"/>
        </w:rPr>
        <w:t xml:space="preserve"> </w:t>
      </w:r>
      <w:r w:rsidR="005F0AF2">
        <w:rPr>
          <w:rFonts w:ascii="Garamond" w:hAnsi="Garamond"/>
          <w:sz w:val="22"/>
          <w:szCs w:val="22"/>
        </w:rPr>
        <w:t xml:space="preserve"> </w:t>
      </w:r>
      <w:r w:rsidR="005052B8" w:rsidRPr="00294F9D">
        <w:rPr>
          <w:rFonts w:ascii="Garamond" w:hAnsi="Garamond"/>
          <w:sz w:val="22"/>
          <w:szCs w:val="22"/>
        </w:rPr>
        <w:t xml:space="preserve">Dr. </w:t>
      </w:r>
      <w:proofErr w:type="spellStart"/>
      <w:r w:rsidR="005052B8" w:rsidRPr="00294F9D">
        <w:rPr>
          <w:rFonts w:ascii="Garamond" w:hAnsi="Garamond"/>
          <w:sz w:val="22"/>
          <w:szCs w:val="22"/>
        </w:rPr>
        <w:t>Mik</w:t>
      </w:r>
      <w:proofErr w:type="spellEnd"/>
      <w:r w:rsidR="005052B8" w:rsidRPr="00294F9D">
        <w:rPr>
          <w:rFonts w:ascii="Garamond" w:hAnsi="Garamond"/>
          <w:sz w:val="22"/>
          <w:szCs w:val="22"/>
        </w:rPr>
        <w:t xml:space="preserve"> </w:t>
      </w:r>
      <w:proofErr w:type="spellStart"/>
      <w:r w:rsidR="005052B8" w:rsidRPr="00294F9D">
        <w:rPr>
          <w:rFonts w:ascii="Garamond" w:hAnsi="Garamond"/>
          <w:sz w:val="22"/>
          <w:szCs w:val="22"/>
        </w:rPr>
        <w:t>Carbajales</w:t>
      </w:r>
      <w:proofErr w:type="spellEnd"/>
      <w:r w:rsidR="005052B8" w:rsidRPr="00294F9D">
        <w:rPr>
          <w:rFonts w:ascii="Garamond" w:hAnsi="Garamond"/>
          <w:sz w:val="22"/>
          <w:szCs w:val="22"/>
        </w:rPr>
        <w:t>-Dale, madale@clemson.edu</w:t>
      </w:r>
      <w:r w:rsidR="005052B8" w:rsidRPr="00294F9D">
        <w:rPr>
          <w:rFonts w:ascii="Garamond" w:hAnsi="Garamond"/>
          <w:sz w:val="22"/>
          <w:szCs w:val="22"/>
        </w:rPr>
        <w:br/>
      </w:r>
      <w:r w:rsidRPr="00294F9D">
        <w:rPr>
          <w:rFonts w:ascii="Garamond" w:hAnsi="Garamond"/>
          <w:sz w:val="22"/>
          <w:szCs w:val="22"/>
        </w:rPr>
        <w:t xml:space="preserve"> </w:t>
      </w:r>
      <w:r w:rsidR="005F0AF2">
        <w:rPr>
          <w:rFonts w:ascii="Garamond" w:hAnsi="Garamond"/>
          <w:sz w:val="22"/>
          <w:szCs w:val="22"/>
        </w:rPr>
        <w:t xml:space="preserve"> </w:t>
      </w:r>
      <w:r w:rsidR="005052B8" w:rsidRPr="00294F9D">
        <w:rPr>
          <w:rFonts w:ascii="Garamond" w:hAnsi="Garamond"/>
          <w:sz w:val="22"/>
          <w:szCs w:val="22"/>
        </w:rPr>
        <w:t>Christian Thomas, christian@skytruth.org</w:t>
      </w:r>
    </w:p>
    <w:p w14:paraId="37EFCC88" w14:textId="049D49D0" w:rsidR="004D358F" w:rsidRPr="00294F9D" w:rsidRDefault="004D358F" w:rsidP="005052B8">
      <w:pPr>
        <w:ind w:left="360" w:hanging="360"/>
        <w:rPr>
          <w:rFonts w:ascii="Garamond" w:hAnsi="Garamond" w:cs="Arial"/>
        </w:rPr>
      </w:pPr>
    </w:p>
    <w:p w14:paraId="05864232" w14:textId="37519149" w:rsidR="004D358F" w:rsidRPr="00294F9D" w:rsidRDefault="004D358F" w:rsidP="004D358F">
      <w:pPr>
        <w:rPr>
          <w:rFonts w:ascii="Garamond" w:hAnsi="Garamond" w:cs="Arial"/>
          <w:b/>
          <w:i/>
        </w:rPr>
      </w:pPr>
      <w:r w:rsidRPr="00294F9D">
        <w:rPr>
          <w:rFonts w:ascii="Garamond" w:hAnsi="Garamond" w:cs="Arial"/>
          <w:b/>
          <w:i/>
        </w:rPr>
        <w:t>Handoff Package:</w:t>
      </w:r>
    </w:p>
    <w:p w14:paraId="2107B920" w14:textId="77777777" w:rsidR="005052B8" w:rsidRPr="00294F9D" w:rsidRDefault="005052B8" w:rsidP="005052B8">
      <w:pPr>
        <w:numPr>
          <w:ilvl w:val="0"/>
          <w:numId w:val="20"/>
        </w:numPr>
        <w:rPr>
          <w:rFonts w:ascii="Garamond" w:hAnsi="Garamond" w:cs="Arial"/>
        </w:rPr>
      </w:pPr>
      <w:r w:rsidRPr="00294F9D">
        <w:rPr>
          <w:rFonts w:ascii="Garamond" w:hAnsi="Garamond" w:cs="Arial"/>
        </w:rPr>
        <w:t>Poster</w:t>
      </w:r>
    </w:p>
    <w:p w14:paraId="4055B7C6" w14:textId="77777777" w:rsidR="005052B8" w:rsidRPr="00294F9D" w:rsidRDefault="005052B8" w:rsidP="005052B8">
      <w:pPr>
        <w:numPr>
          <w:ilvl w:val="0"/>
          <w:numId w:val="20"/>
        </w:numPr>
        <w:rPr>
          <w:rFonts w:ascii="Garamond" w:hAnsi="Garamond" w:cs="Arial"/>
        </w:rPr>
      </w:pPr>
      <w:r w:rsidRPr="00294F9D">
        <w:rPr>
          <w:rFonts w:ascii="Garamond" w:hAnsi="Garamond" w:cs="Arial"/>
        </w:rPr>
        <w:t>Technical Paper</w:t>
      </w:r>
    </w:p>
    <w:p w14:paraId="3377F4C8" w14:textId="77777777" w:rsidR="005052B8" w:rsidRPr="00294F9D" w:rsidRDefault="005052B8" w:rsidP="005052B8">
      <w:pPr>
        <w:numPr>
          <w:ilvl w:val="0"/>
          <w:numId w:val="20"/>
        </w:numPr>
        <w:rPr>
          <w:rFonts w:ascii="Garamond" w:hAnsi="Garamond" w:cs="Arial"/>
        </w:rPr>
      </w:pPr>
      <w:r w:rsidRPr="00294F9D">
        <w:rPr>
          <w:rFonts w:ascii="Garamond" w:hAnsi="Garamond" w:cs="Arial"/>
        </w:rPr>
        <w:t>Land Disturbance Maps and Time Series Graphs</w:t>
      </w:r>
    </w:p>
    <w:p w14:paraId="1BF66BEF" w14:textId="77777777" w:rsidR="005052B8" w:rsidRPr="00294F9D" w:rsidRDefault="005052B8" w:rsidP="005052B8">
      <w:pPr>
        <w:numPr>
          <w:ilvl w:val="0"/>
          <w:numId w:val="20"/>
        </w:numPr>
        <w:rPr>
          <w:rFonts w:ascii="Garamond" w:hAnsi="Garamond" w:cs="Arial"/>
        </w:rPr>
      </w:pPr>
      <w:r w:rsidRPr="00294F9D">
        <w:rPr>
          <w:rFonts w:ascii="Garamond" w:hAnsi="Garamond" w:cs="Arial"/>
        </w:rPr>
        <w:t>Water and Vegetation Maps and Time Series Graphs</w:t>
      </w:r>
    </w:p>
    <w:p w14:paraId="57976A0B" w14:textId="77777777" w:rsidR="005052B8" w:rsidRPr="00294F9D" w:rsidRDefault="005052B8" w:rsidP="005052B8">
      <w:pPr>
        <w:numPr>
          <w:ilvl w:val="0"/>
          <w:numId w:val="20"/>
        </w:numPr>
        <w:rPr>
          <w:rFonts w:ascii="Garamond" w:hAnsi="Garamond" w:cs="Arial"/>
        </w:rPr>
      </w:pPr>
      <w:r w:rsidRPr="00294F9D">
        <w:rPr>
          <w:rFonts w:ascii="Garamond" w:hAnsi="Garamond" w:cs="Arial"/>
        </w:rPr>
        <w:t xml:space="preserve">CMAT Google Earth Engine Video Tutorial </w:t>
      </w:r>
    </w:p>
    <w:p w14:paraId="72679EDF" w14:textId="77777777" w:rsidR="004D358F" w:rsidRPr="00294F9D" w:rsidRDefault="004D358F" w:rsidP="007A7268">
      <w:pPr>
        <w:ind w:left="720" w:hanging="720"/>
        <w:rPr>
          <w:rFonts w:ascii="Garamond" w:hAnsi="Garamond"/>
        </w:rPr>
      </w:pPr>
    </w:p>
    <w:p w14:paraId="7D79AE23" w14:textId="40126725" w:rsidR="00272CD9" w:rsidRPr="00294F9D" w:rsidRDefault="00272CD9" w:rsidP="00272CD9">
      <w:pPr>
        <w:pBdr>
          <w:bottom w:val="single" w:sz="4" w:space="1" w:color="auto"/>
        </w:pBdr>
        <w:rPr>
          <w:rFonts w:ascii="Garamond" w:hAnsi="Garamond"/>
        </w:rPr>
      </w:pPr>
      <w:r w:rsidRPr="00294F9D">
        <w:rPr>
          <w:rFonts w:ascii="Garamond" w:hAnsi="Garamond"/>
          <w:b/>
        </w:rPr>
        <w:t>References</w:t>
      </w:r>
    </w:p>
    <w:p w14:paraId="760F23EA" w14:textId="0C994738" w:rsidR="005052B8" w:rsidRPr="00294F9D" w:rsidRDefault="005052B8" w:rsidP="005052B8">
      <w:pPr>
        <w:ind w:left="720" w:hanging="720"/>
        <w:rPr>
          <w:rFonts w:ascii="Garamond" w:hAnsi="Garamond"/>
        </w:rPr>
      </w:pPr>
      <w:r w:rsidRPr="00294F9D">
        <w:rPr>
          <w:rFonts w:ascii="Garamond" w:hAnsi="Garamond"/>
        </w:rPr>
        <w:t xml:space="preserve">Alden, M. G. (2009). </w:t>
      </w:r>
      <w:r w:rsidRPr="00294F9D">
        <w:rPr>
          <w:rFonts w:ascii="Garamond" w:hAnsi="Garamond"/>
          <w:i/>
        </w:rPr>
        <w:t>Remote sensing techniques for monitoring coal surface mining and reclamation in the Powder River Basin</w:t>
      </w:r>
      <w:r w:rsidRPr="00294F9D">
        <w:rPr>
          <w:rFonts w:ascii="Garamond" w:hAnsi="Garamond"/>
        </w:rPr>
        <w:t xml:space="preserve"> (Unpublished master's thesis). </w:t>
      </w:r>
      <w:r w:rsidR="003F2CA4" w:rsidRPr="00294F9D">
        <w:rPr>
          <w:rFonts w:ascii="Garamond" w:hAnsi="Garamond"/>
        </w:rPr>
        <w:t xml:space="preserve">Retrieved from </w:t>
      </w:r>
      <w:r w:rsidRPr="00294F9D">
        <w:rPr>
          <w:rFonts w:ascii="Garamond" w:hAnsi="Garamond"/>
        </w:rPr>
        <w:t>http://rave.ohiolink.edu/etdc/view?acc_num=ohiou1257279388</w:t>
      </w:r>
    </w:p>
    <w:p w14:paraId="3DE1B5EE" w14:textId="77777777" w:rsidR="005052B8" w:rsidRPr="00294F9D" w:rsidRDefault="005052B8" w:rsidP="005052B8">
      <w:pPr>
        <w:ind w:left="720" w:hanging="720"/>
        <w:rPr>
          <w:rFonts w:ascii="Garamond" w:hAnsi="Garamond"/>
        </w:rPr>
      </w:pPr>
    </w:p>
    <w:p w14:paraId="170D30EC" w14:textId="77777777" w:rsidR="005052B8" w:rsidRPr="00294F9D" w:rsidRDefault="005052B8" w:rsidP="005052B8">
      <w:pPr>
        <w:ind w:left="720" w:hanging="720"/>
        <w:rPr>
          <w:rFonts w:ascii="Garamond" w:hAnsi="Garamond"/>
        </w:rPr>
      </w:pPr>
      <w:r w:rsidRPr="00294F9D">
        <w:rPr>
          <w:rFonts w:ascii="Garamond" w:hAnsi="Garamond"/>
        </w:rPr>
        <w:t xml:space="preserve">Karan, S. K., </w:t>
      </w:r>
      <w:proofErr w:type="spellStart"/>
      <w:r w:rsidRPr="00294F9D">
        <w:rPr>
          <w:rFonts w:ascii="Garamond" w:hAnsi="Garamond"/>
        </w:rPr>
        <w:t>Samadder</w:t>
      </w:r>
      <w:proofErr w:type="spellEnd"/>
      <w:r w:rsidRPr="00294F9D">
        <w:rPr>
          <w:rFonts w:ascii="Garamond" w:hAnsi="Garamond"/>
        </w:rPr>
        <w:t xml:space="preserve">, S. R., &amp; </w:t>
      </w:r>
      <w:proofErr w:type="spellStart"/>
      <w:r w:rsidRPr="00294F9D">
        <w:rPr>
          <w:rFonts w:ascii="Garamond" w:hAnsi="Garamond"/>
        </w:rPr>
        <w:t>Maiti</w:t>
      </w:r>
      <w:proofErr w:type="spellEnd"/>
      <w:r w:rsidRPr="00294F9D">
        <w:rPr>
          <w:rFonts w:ascii="Garamond" w:hAnsi="Garamond"/>
        </w:rPr>
        <w:t xml:space="preserve">, S. K. (2016). Assessment of the capability of remote sensing and GIS techniques for monitoring reclamation success in coal mine degraded lands. </w:t>
      </w:r>
      <w:r w:rsidRPr="00294F9D">
        <w:rPr>
          <w:rFonts w:ascii="Garamond" w:hAnsi="Garamond"/>
          <w:i/>
        </w:rPr>
        <w:t>Journal of Environmental Management</w:t>
      </w:r>
      <w:r w:rsidRPr="00294F9D">
        <w:rPr>
          <w:rFonts w:ascii="Garamond" w:hAnsi="Garamond"/>
        </w:rPr>
        <w:t xml:space="preserve">, </w:t>
      </w:r>
      <w:r w:rsidRPr="00294F9D">
        <w:rPr>
          <w:rFonts w:ascii="Garamond" w:hAnsi="Garamond"/>
          <w:i/>
        </w:rPr>
        <w:t>182</w:t>
      </w:r>
      <w:r w:rsidRPr="00294F9D">
        <w:rPr>
          <w:rFonts w:ascii="Garamond" w:hAnsi="Garamond"/>
        </w:rPr>
        <w:t>, 272-283. https://doi.org/10.1016/j.jenvman.2016.07.070</w:t>
      </w:r>
    </w:p>
    <w:p w14:paraId="701A8FD2" w14:textId="77777777" w:rsidR="005052B8" w:rsidRPr="00294F9D" w:rsidRDefault="005052B8" w:rsidP="005052B8">
      <w:pPr>
        <w:ind w:left="720" w:hanging="720"/>
        <w:rPr>
          <w:rFonts w:ascii="Garamond" w:hAnsi="Garamond"/>
        </w:rPr>
      </w:pPr>
    </w:p>
    <w:p w14:paraId="460C4D12" w14:textId="612E1BF7" w:rsidR="005052B8" w:rsidRPr="00294F9D" w:rsidRDefault="005052B8" w:rsidP="005052B8">
      <w:pPr>
        <w:ind w:left="720" w:hanging="720"/>
        <w:rPr>
          <w:rFonts w:ascii="Garamond" w:hAnsi="Garamond"/>
        </w:rPr>
      </w:pPr>
      <w:r w:rsidRPr="00294F9D">
        <w:rPr>
          <w:rFonts w:ascii="Garamond" w:hAnsi="Garamond"/>
        </w:rPr>
        <w:t xml:space="preserve">Kennedy, R. E., Yang, Z., Gorelick, N., Braaten, J., Cavalcante, L., Cohen, W. B., </w:t>
      </w:r>
      <w:r w:rsidR="00734A23">
        <w:rPr>
          <w:rFonts w:ascii="Garamond" w:hAnsi="Garamond"/>
        </w:rPr>
        <w:t xml:space="preserve">&amp; </w:t>
      </w:r>
      <w:r w:rsidRPr="00294F9D">
        <w:rPr>
          <w:rFonts w:ascii="Garamond" w:hAnsi="Garamond"/>
        </w:rPr>
        <w:t xml:space="preserve">Healey, S. (2018). Implementation of the </w:t>
      </w:r>
      <w:proofErr w:type="spellStart"/>
      <w:r w:rsidRPr="00294F9D">
        <w:rPr>
          <w:rFonts w:ascii="Garamond" w:hAnsi="Garamond"/>
        </w:rPr>
        <w:t>LandTrendr</w:t>
      </w:r>
      <w:proofErr w:type="spellEnd"/>
      <w:r w:rsidRPr="00294F9D">
        <w:rPr>
          <w:rFonts w:ascii="Garamond" w:hAnsi="Garamond"/>
        </w:rPr>
        <w:t xml:space="preserve"> Algorithm on Google Earth Engine. </w:t>
      </w:r>
      <w:r w:rsidRPr="00294F9D">
        <w:rPr>
          <w:rFonts w:ascii="Garamond" w:hAnsi="Garamond"/>
          <w:i/>
        </w:rPr>
        <w:t>Remote Sensing</w:t>
      </w:r>
      <w:r w:rsidRPr="00294F9D">
        <w:rPr>
          <w:rFonts w:ascii="Garamond" w:hAnsi="Garamond"/>
        </w:rPr>
        <w:t xml:space="preserve">, </w:t>
      </w:r>
      <w:r w:rsidRPr="00294F9D">
        <w:rPr>
          <w:rFonts w:ascii="Garamond" w:hAnsi="Garamond"/>
          <w:i/>
        </w:rPr>
        <w:t>10</w:t>
      </w:r>
      <w:r w:rsidR="003F2CA4" w:rsidRPr="00294F9D">
        <w:rPr>
          <w:rFonts w:ascii="Garamond" w:hAnsi="Garamond"/>
        </w:rPr>
        <w:t>(5)</w:t>
      </w:r>
      <w:r w:rsidRPr="00294F9D">
        <w:rPr>
          <w:rFonts w:ascii="Garamond" w:hAnsi="Garamond"/>
        </w:rPr>
        <w:t>, 691</w:t>
      </w:r>
      <w:r w:rsidR="003F2CA4" w:rsidRPr="00294F9D">
        <w:rPr>
          <w:rFonts w:ascii="Garamond" w:hAnsi="Garamond"/>
        </w:rPr>
        <w:t>.</w:t>
      </w:r>
      <w:r w:rsidRPr="00294F9D">
        <w:rPr>
          <w:rFonts w:ascii="Garamond" w:hAnsi="Garamond"/>
        </w:rPr>
        <w:t xml:space="preserve"> </w:t>
      </w:r>
      <w:r w:rsidR="00734A23">
        <w:rPr>
          <w:rFonts w:ascii="Garamond" w:hAnsi="Garamond"/>
        </w:rPr>
        <w:t>https://</w:t>
      </w:r>
      <w:r w:rsidRPr="00294F9D">
        <w:rPr>
          <w:rFonts w:ascii="Garamond" w:hAnsi="Garamond"/>
        </w:rPr>
        <w:t>doi</w:t>
      </w:r>
      <w:r w:rsidR="00734A23">
        <w:rPr>
          <w:rFonts w:ascii="Garamond" w:hAnsi="Garamond"/>
        </w:rPr>
        <w:t>.org/</w:t>
      </w:r>
      <w:r w:rsidRPr="00294F9D">
        <w:rPr>
          <w:rFonts w:ascii="Garamond" w:hAnsi="Garamond"/>
        </w:rPr>
        <w:t>10.3390/rs10050691</w:t>
      </w:r>
    </w:p>
    <w:p w14:paraId="60F58706" w14:textId="77777777" w:rsidR="005052B8" w:rsidRPr="00294F9D" w:rsidRDefault="005052B8" w:rsidP="005052B8">
      <w:pPr>
        <w:ind w:left="720" w:hanging="720"/>
        <w:rPr>
          <w:rFonts w:ascii="Garamond" w:hAnsi="Garamond"/>
        </w:rPr>
      </w:pPr>
    </w:p>
    <w:p w14:paraId="4649E911" w14:textId="77777777" w:rsidR="005052B8" w:rsidRPr="00294F9D" w:rsidRDefault="005052B8" w:rsidP="005052B8">
      <w:pPr>
        <w:ind w:left="720" w:hanging="720"/>
        <w:rPr>
          <w:rFonts w:ascii="Garamond" w:hAnsi="Garamond"/>
        </w:rPr>
      </w:pPr>
      <w:r w:rsidRPr="00294F9D">
        <w:rPr>
          <w:rFonts w:ascii="Garamond" w:hAnsi="Garamond"/>
        </w:rPr>
        <w:t xml:space="preserve">Pei, W., Yao, S., Knight, J. F., Dong, S., Pelletier, K., </w:t>
      </w:r>
      <w:proofErr w:type="spellStart"/>
      <w:r w:rsidRPr="00294F9D">
        <w:rPr>
          <w:rFonts w:ascii="Garamond" w:hAnsi="Garamond"/>
        </w:rPr>
        <w:t>Rampi</w:t>
      </w:r>
      <w:proofErr w:type="spellEnd"/>
      <w:r w:rsidRPr="00294F9D">
        <w:rPr>
          <w:rFonts w:ascii="Garamond" w:hAnsi="Garamond"/>
        </w:rPr>
        <w:t xml:space="preserve">, L. P., … Klassen, J. (2017). Mapping and detection of land use change in a coal mining area using object-based image analysis. </w:t>
      </w:r>
      <w:r w:rsidRPr="00294F9D">
        <w:rPr>
          <w:rFonts w:ascii="Garamond" w:hAnsi="Garamond"/>
          <w:i/>
        </w:rPr>
        <w:t>Environmental Earth Science</w:t>
      </w:r>
      <w:r w:rsidRPr="00294F9D">
        <w:rPr>
          <w:rFonts w:ascii="Garamond" w:hAnsi="Garamond"/>
        </w:rPr>
        <w:t xml:space="preserve">, </w:t>
      </w:r>
      <w:r w:rsidRPr="00294F9D">
        <w:rPr>
          <w:rFonts w:ascii="Garamond" w:hAnsi="Garamond"/>
          <w:i/>
        </w:rPr>
        <w:t>76</w:t>
      </w:r>
      <w:r w:rsidRPr="00294F9D">
        <w:rPr>
          <w:rFonts w:ascii="Garamond" w:hAnsi="Garamond"/>
        </w:rPr>
        <w:t>(125). https://doi.org/10.1007/s12665-017-6444-9</w:t>
      </w:r>
    </w:p>
    <w:p w14:paraId="1C7EFCA2" w14:textId="77777777" w:rsidR="005052B8" w:rsidRPr="00294F9D" w:rsidRDefault="005052B8" w:rsidP="005052B8">
      <w:pPr>
        <w:ind w:left="720" w:hanging="720"/>
        <w:rPr>
          <w:rFonts w:ascii="Garamond" w:hAnsi="Garamond"/>
        </w:rPr>
      </w:pPr>
    </w:p>
    <w:p w14:paraId="784C12B9" w14:textId="4EAE82F4" w:rsidR="006958CB" w:rsidRPr="00294F9D" w:rsidRDefault="005052B8" w:rsidP="005052B8">
      <w:pPr>
        <w:ind w:left="720" w:hanging="720"/>
        <w:rPr>
          <w:rFonts w:ascii="Garamond" w:hAnsi="Garamond"/>
        </w:rPr>
      </w:pPr>
      <w:r w:rsidRPr="00294F9D">
        <w:rPr>
          <w:rFonts w:ascii="Garamond" w:hAnsi="Garamond"/>
        </w:rPr>
        <w:t xml:space="preserve">Powder River Basin Resource Council. (2018). </w:t>
      </w:r>
      <w:r w:rsidRPr="00734A23">
        <w:rPr>
          <w:rFonts w:ascii="Garamond" w:hAnsi="Garamond"/>
          <w:i/>
          <w:iCs/>
        </w:rPr>
        <w:t>Reclaim Wyoming: Prioritize coal mine reclamation</w:t>
      </w:r>
      <w:r w:rsidRPr="00294F9D">
        <w:rPr>
          <w:rFonts w:ascii="Garamond" w:hAnsi="Garamond"/>
        </w:rPr>
        <w:t xml:space="preserve">. Sheridan, WY: </w:t>
      </w:r>
      <w:proofErr w:type="spellStart"/>
      <w:r w:rsidRPr="00294F9D">
        <w:rPr>
          <w:rFonts w:ascii="Garamond" w:hAnsi="Garamond"/>
        </w:rPr>
        <w:t>Hesid</w:t>
      </w:r>
      <w:proofErr w:type="spellEnd"/>
      <w:r w:rsidRPr="00294F9D">
        <w:rPr>
          <w:rFonts w:ascii="Garamond" w:hAnsi="Garamond"/>
        </w:rPr>
        <w:t xml:space="preserve"> </w:t>
      </w:r>
      <w:proofErr w:type="spellStart"/>
      <w:r w:rsidRPr="00294F9D">
        <w:rPr>
          <w:rFonts w:ascii="Garamond" w:hAnsi="Garamond"/>
        </w:rPr>
        <w:t>Brandow</w:t>
      </w:r>
      <w:proofErr w:type="spellEnd"/>
      <w:r w:rsidRPr="00294F9D">
        <w:rPr>
          <w:rFonts w:ascii="Garamond" w:hAnsi="Garamond"/>
        </w:rPr>
        <w:t>. https://www.powderriverbasin.org/wp-content/uploads/2018/07/Coal-Mine-Reclamation-Web-Final.pdf</w:t>
      </w:r>
    </w:p>
    <w:sectPr w:rsidR="006958CB" w:rsidRPr="00294F9D"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74011" w14:textId="77777777" w:rsidR="0082473F" w:rsidRDefault="0082473F" w:rsidP="00DB5E53">
      <w:r>
        <w:separator/>
      </w:r>
    </w:p>
  </w:endnote>
  <w:endnote w:type="continuationSeparator" w:id="0">
    <w:p w14:paraId="6722E7DC" w14:textId="77777777" w:rsidR="0082473F" w:rsidRDefault="0082473F"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31A70FB9"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1F1B79">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9FA5E" w14:textId="77777777" w:rsidR="0082473F" w:rsidRDefault="0082473F" w:rsidP="00DB5E53">
      <w:r>
        <w:separator/>
      </w:r>
    </w:p>
  </w:footnote>
  <w:footnote w:type="continuationSeparator" w:id="0">
    <w:p w14:paraId="5B5FB433" w14:textId="77777777" w:rsidR="0082473F" w:rsidRDefault="0082473F"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3551BF35" w:rsidR="00C07A1A" w:rsidRPr="004077CB" w:rsidRDefault="003D26D9" w:rsidP="00C07A1A">
    <w:pPr>
      <w:jc w:val="right"/>
      <w:rPr>
        <w:rFonts w:ascii="Garamond" w:hAnsi="Garamond"/>
        <w:b/>
        <w:sz w:val="24"/>
        <w:szCs w:val="24"/>
      </w:rPr>
    </w:pPr>
    <w:r w:rsidRPr="003D26D9">
      <w:rPr>
        <w:rFonts w:ascii="Garamond" w:hAnsi="Garamond"/>
        <w:b/>
        <w:sz w:val="24"/>
        <w:szCs w:val="24"/>
      </w:rPr>
      <w:t>California – Ames</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2FA"/>
    <w:multiLevelType w:val="multilevel"/>
    <w:tmpl w:val="C9DE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737B1"/>
    <w:multiLevelType w:val="multilevel"/>
    <w:tmpl w:val="8516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D0E54"/>
    <w:multiLevelType w:val="multilevel"/>
    <w:tmpl w:val="CCD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86A9B"/>
    <w:multiLevelType w:val="multilevel"/>
    <w:tmpl w:val="164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121ED"/>
    <w:multiLevelType w:val="multilevel"/>
    <w:tmpl w:val="845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11"/>
  </w:num>
  <w:num w:numId="4">
    <w:abstractNumId w:val="3"/>
  </w:num>
  <w:num w:numId="5">
    <w:abstractNumId w:val="10"/>
  </w:num>
  <w:num w:numId="6">
    <w:abstractNumId w:val="8"/>
  </w:num>
  <w:num w:numId="7">
    <w:abstractNumId w:val="14"/>
  </w:num>
  <w:num w:numId="8">
    <w:abstractNumId w:val="15"/>
  </w:num>
  <w:num w:numId="9">
    <w:abstractNumId w:val="13"/>
  </w:num>
  <w:num w:numId="10">
    <w:abstractNumId w:val="2"/>
  </w:num>
  <w:num w:numId="11">
    <w:abstractNumId w:val="18"/>
  </w:num>
  <w:num w:numId="12">
    <w:abstractNumId w:val="19"/>
  </w:num>
  <w:num w:numId="13">
    <w:abstractNumId w:val="0"/>
  </w:num>
  <w:num w:numId="14">
    <w:abstractNumId w:val="4"/>
  </w:num>
  <w:num w:numId="15">
    <w:abstractNumId w:val="17"/>
  </w:num>
  <w:num w:numId="16">
    <w:abstractNumId w:val="12"/>
  </w:num>
  <w:num w:numId="17">
    <w:abstractNumId w:val="16"/>
  </w:num>
  <w:num w:numId="18">
    <w:abstractNumId w:val="5"/>
  </w:num>
  <w:num w:numId="19">
    <w:abstractNumId w:val="9"/>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73224"/>
    <w:rsid w:val="00075708"/>
    <w:rsid w:val="000829CD"/>
    <w:rsid w:val="00082DB4"/>
    <w:rsid w:val="0008443E"/>
    <w:rsid w:val="000865FE"/>
    <w:rsid w:val="00091B00"/>
    <w:rsid w:val="00095D93"/>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C069D"/>
    <w:rsid w:val="001D1B19"/>
    <w:rsid w:val="001E46F9"/>
    <w:rsid w:val="001F1B7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F9D"/>
    <w:rsid w:val="002A1A2B"/>
    <w:rsid w:val="002A78A9"/>
    <w:rsid w:val="002B6846"/>
    <w:rsid w:val="002C501D"/>
    <w:rsid w:val="002D6CAD"/>
    <w:rsid w:val="002E2D9E"/>
    <w:rsid w:val="002F4F8B"/>
    <w:rsid w:val="00302E59"/>
    <w:rsid w:val="00312703"/>
    <w:rsid w:val="003347A7"/>
    <w:rsid w:val="00334B0C"/>
    <w:rsid w:val="00347670"/>
    <w:rsid w:val="00353F4B"/>
    <w:rsid w:val="00362915"/>
    <w:rsid w:val="003839A3"/>
    <w:rsid w:val="00384B24"/>
    <w:rsid w:val="00394D2B"/>
    <w:rsid w:val="003A272B"/>
    <w:rsid w:val="003A6AE7"/>
    <w:rsid w:val="003B46FD"/>
    <w:rsid w:val="003B54D0"/>
    <w:rsid w:val="003C28CD"/>
    <w:rsid w:val="003D26D9"/>
    <w:rsid w:val="003D2EDF"/>
    <w:rsid w:val="003D3FBE"/>
    <w:rsid w:val="003E1CFB"/>
    <w:rsid w:val="003F2CA4"/>
    <w:rsid w:val="004077CB"/>
    <w:rsid w:val="0041686A"/>
    <w:rsid w:val="004174EF"/>
    <w:rsid w:val="004228B2"/>
    <w:rsid w:val="00434704"/>
    <w:rsid w:val="00450539"/>
    <w:rsid w:val="00453F48"/>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E455B"/>
    <w:rsid w:val="004F2C5B"/>
    <w:rsid w:val="005052B8"/>
    <w:rsid w:val="00521036"/>
    <w:rsid w:val="0052290F"/>
    <w:rsid w:val="005344D2"/>
    <w:rsid w:val="00542AAA"/>
    <w:rsid w:val="00542D7B"/>
    <w:rsid w:val="00552AA7"/>
    <w:rsid w:val="00564D66"/>
    <w:rsid w:val="00565EE1"/>
    <w:rsid w:val="00583971"/>
    <w:rsid w:val="005922FE"/>
    <w:rsid w:val="005927D1"/>
    <w:rsid w:val="00594D0B"/>
    <w:rsid w:val="005B1A74"/>
    <w:rsid w:val="005C5954"/>
    <w:rsid w:val="005C6FC1"/>
    <w:rsid w:val="005D1532"/>
    <w:rsid w:val="005D3F60"/>
    <w:rsid w:val="005D4602"/>
    <w:rsid w:val="005D5F26"/>
    <w:rsid w:val="005D7108"/>
    <w:rsid w:val="005E1595"/>
    <w:rsid w:val="005E3D20"/>
    <w:rsid w:val="005F06E5"/>
    <w:rsid w:val="005F0AF2"/>
    <w:rsid w:val="005F1AA6"/>
    <w:rsid w:val="005F2050"/>
    <w:rsid w:val="00602463"/>
    <w:rsid w:val="00635371"/>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7491"/>
    <w:rsid w:val="006C73C9"/>
    <w:rsid w:val="006E1C6C"/>
    <w:rsid w:val="006F181D"/>
    <w:rsid w:val="006F4615"/>
    <w:rsid w:val="007059D2"/>
    <w:rsid w:val="007072BA"/>
    <w:rsid w:val="00713A79"/>
    <w:rsid w:val="00713BDB"/>
    <w:rsid w:val="007146ED"/>
    <w:rsid w:val="007226AE"/>
    <w:rsid w:val="00733423"/>
    <w:rsid w:val="00734A23"/>
    <w:rsid w:val="00735F70"/>
    <w:rsid w:val="007406DE"/>
    <w:rsid w:val="00752AC5"/>
    <w:rsid w:val="00760B99"/>
    <w:rsid w:val="007715BF"/>
    <w:rsid w:val="00773F14"/>
    <w:rsid w:val="00782999"/>
    <w:rsid w:val="007836E0"/>
    <w:rsid w:val="007877E4"/>
    <w:rsid w:val="007901C1"/>
    <w:rsid w:val="007A4F2A"/>
    <w:rsid w:val="007A7268"/>
    <w:rsid w:val="007B4525"/>
    <w:rsid w:val="007B6AF2"/>
    <w:rsid w:val="007B73F9"/>
    <w:rsid w:val="007C08E6"/>
    <w:rsid w:val="0080287D"/>
    <w:rsid w:val="008060AF"/>
    <w:rsid w:val="00806DE6"/>
    <w:rsid w:val="008219CD"/>
    <w:rsid w:val="00821F1D"/>
    <w:rsid w:val="0082473F"/>
    <w:rsid w:val="0082674B"/>
    <w:rsid w:val="008337E3"/>
    <w:rsid w:val="00834235"/>
    <w:rsid w:val="0083507B"/>
    <w:rsid w:val="00835C04"/>
    <w:rsid w:val="008403B8"/>
    <w:rsid w:val="0084120C"/>
    <w:rsid w:val="008423A2"/>
    <w:rsid w:val="00876657"/>
    <w:rsid w:val="00896D48"/>
    <w:rsid w:val="008A3703"/>
    <w:rsid w:val="008B3821"/>
    <w:rsid w:val="008C2536"/>
    <w:rsid w:val="008D00CB"/>
    <w:rsid w:val="008D41B1"/>
    <w:rsid w:val="008D504D"/>
    <w:rsid w:val="008F2A72"/>
    <w:rsid w:val="008F2B53"/>
    <w:rsid w:val="00907411"/>
    <w:rsid w:val="00916099"/>
    <w:rsid w:val="00937ED2"/>
    <w:rsid w:val="00941956"/>
    <w:rsid w:val="0094514E"/>
    <w:rsid w:val="009479E5"/>
    <w:rsid w:val="0095040B"/>
    <w:rsid w:val="00964551"/>
    <w:rsid w:val="00975246"/>
    <w:rsid w:val="009812BB"/>
    <w:rsid w:val="009A09FD"/>
    <w:rsid w:val="009A492A"/>
    <w:rsid w:val="009B08C3"/>
    <w:rsid w:val="009D1BD1"/>
    <w:rsid w:val="009D7235"/>
    <w:rsid w:val="009E1788"/>
    <w:rsid w:val="009E4CFF"/>
    <w:rsid w:val="00A0319C"/>
    <w:rsid w:val="00A07C1D"/>
    <w:rsid w:val="00A25849"/>
    <w:rsid w:val="00A4473F"/>
    <w:rsid w:val="00A44D25"/>
    <w:rsid w:val="00A44DD0"/>
    <w:rsid w:val="00A46F34"/>
    <w:rsid w:val="00A502A8"/>
    <w:rsid w:val="00A50CFE"/>
    <w:rsid w:val="00A5463B"/>
    <w:rsid w:val="00A55F2C"/>
    <w:rsid w:val="00A60645"/>
    <w:rsid w:val="00A638E6"/>
    <w:rsid w:val="00A74DA1"/>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12EA7"/>
    <w:rsid w:val="00B13825"/>
    <w:rsid w:val="00B14F32"/>
    <w:rsid w:val="00B321BC"/>
    <w:rsid w:val="00B34780"/>
    <w:rsid w:val="00B4246D"/>
    <w:rsid w:val="00B43262"/>
    <w:rsid w:val="00B5616B"/>
    <w:rsid w:val="00B73203"/>
    <w:rsid w:val="00B76BDC"/>
    <w:rsid w:val="00B81E34"/>
    <w:rsid w:val="00B82905"/>
    <w:rsid w:val="00B9571C"/>
    <w:rsid w:val="00B9614C"/>
    <w:rsid w:val="00BA539F"/>
    <w:rsid w:val="00BA5E06"/>
    <w:rsid w:val="00BB1A3F"/>
    <w:rsid w:val="00BB4188"/>
    <w:rsid w:val="00BC7437"/>
    <w:rsid w:val="00BD0255"/>
    <w:rsid w:val="00BF17DC"/>
    <w:rsid w:val="00C02257"/>
    <w:rsid w:val="00C057E9"/>
    <w:rsid w:val="00C07A1A"/>
    <w:rsid w:val="00C32A58"/>
    <w:rsid w:val="00C33A8E"/>
    <w:rsid w:val="00C46D76"/>
    <w:rsid w:val="00C53A86"/>
    <w:rsid w:val="00C55FC9"/>
    <w:rsid w:val="00C63CBC"/>
    <w:rsid w:val="00C6516B"/>
    <w:rsid w:val="00C72F1A"/>
    <w:rsid w:val="00C759BC"/>
    <w:rsid w:val="00C82473"/>
    <w:rsid w:val="00C83576"/>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45AA1"/>
    <w:rsid w:val="00D463D8"/>
    <w:rsid w:val="00D46A7E"/>
    <w:rsid w:val="00D55491"/>
    <w:rsid w:val="00D63B6C"/>
    <w:rsid w:val="00D71ABF"/>
    <w:rsid w:val="00D808DE"/>
    <w:rsid w:val="00D963CE"/>
    <w:rsid w:val="00DB5124"/>
    <w:rsid w:val="00DB5E53"/>
    <w:rsid w:val="00DC6974"/>
    <w:rsid w:val="00DD32E3"/>
    <w:rsid w:val="00DE713B"/>
    <w:rsid w:val="00DF6192"/>
    <w:rsid w:val="00E10992"/>
    <w:rsid w:val="00E24415"/>
    <w:rsid w:val="00E3738F"/>
    <w:rsid w:val="00E53CD7"/>
    <w:rsid w:val="00E55138"/>
    <w:rsid w:val="00E56A62"/>
    <w:rsid w:val="00E6035B"/>
    <w:rsid w:val="00E6039B"/>
    <w:rsid w:val="00E66AA8"/>
    <w:rsid w:val="00E66F35"/>
    <w:rsid w:val="00E84574"/>
    <w:rsid w:val="00E84C2A"/>
    <w:rsid w:val="00E856A2"/>
    <w:rsid w:val="00E961F7"/>
    <w:rsid w:val="00EB4818"/>
    <w:rsid w:val="00EC3694"/>
    <w:rsid w:val="00EC51E3"/>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4033"/>
    <w:rsid w:val="00F268BE"/>
    <w:rsid w:val="00F52113"/>
    <w:rsid w:val="00F55267"/>
    <w:rsid w:val="00F63C4B"/>
    <w:rsid w:val="00F65EB1"/>
    <w:rsid w:val="00F67EFD"/>
    <w:rsid w:val="00F83E4A"/>
    <w:rsid w:val="00F86A43"/>
    <w:rsid w:val="00FB0715"/>
    <w:rsid w:val="00FB1905"/>
    <w:rsid w:val="00FB6E87"/>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3D26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8151">
      <w:bodyDiv w:val="1"/>
      <w:marLeft w:val="0"/>
      <w:marRight w:val="0"/>
      <w:marTop w:val="0"/>
      <w:marBottom w:val="0"/>
      <w:divBdr>
        <w:top w:val="none" w:sz="0" w:space="0" w:color="auto"/>
        <w:left w:val="none" w:sz="0" w:space="0" w:color="auto"/>
        <w:bottom w:val="none" w:sz="0" w:space="0" w:color="auto"/>
        <w:right w:val="none" w:sz="0" w:space="0" w:color="auto"/>
      </w:divBdr>
    </w:div>
    <w:div w:id="259803109">
      <w:bodyDiv w:val="1"/>
      <w:marLeft w:val="0"/>
      <w:marRight w:val="0"/>
      <w:marTop w:val="0"/>
      <w:marBottom w:val="0"/>
      <w:divBdr>
        <w:top w:val="none" w:sz="0" w:space="0" w:color="auto"/>
        <w:left w:val="none" w:sz="0" w:space="0" w:color="auto"/>
        <w:bottom w:val="none" w:sz="0" w:space="0" w:color="auto"/>
        <w:right w:val="none" w:sz="0" w:space="0" w:color="auto"/>
      </w:divBdr>
      <w:divsChild>
        <w:div w:id="1025865323">
          <w:marLeft w:val="-48"/>
          <w:marRight w:val="0"/>
          <w:marTop w:val="0"/>
          <w:marBottom w:val="0"/>
          <w:divBdr>
            <w:top w:val="none" w:sz="0" w:space="0" w:color="auto"/>
            <w:left w:val="none" w:sz="0" w:space="0" w:color="auto"/>
            <w:bottom w:val="none" w:sz="0" w:space="0" w:color="auto"/>
            <w:right w:val="none" w:sz="0" w:space="0" w:color="auto"/>
          </w:divBdr>
        </w:div>
      </w:divsChild>
    </w:div>
    <w:div w:id="750934776">
      <w:bodyDiv w:val="1"/>
      <w:marLeft w:val="0"/>
      <w:marRight w:val="0"/>
      <w:marTop w:val="0"/>
      <w:marBottom w:val="0"/>
      <w:divBdr>
        <w:top w:val="none" w:sz="0" w:space="0" w:color="auto"/>
        <w:left w:val="none" w:sz="0" w:space="0" w:color="auto"/>
        <w:bottom w:val="none" w:sz="0" w:space="0" w:color="auto"/>
        <w:right w:val="none" w:sz="0" w:space="0" w:color="auto"/>
      </w:divBdr>
    </w:div>
    <w:div w:id="803734790">
      <w:bodyDiv w:val="1"/>
      <w:marLeft w:val="0"/>
      <w:marRight w:val="0"/>
      <w:marTop w:val="0"/>
      <w:marBottom w:val="0"/>
      <w:divBdr>
        <w:top w:val="none" w:sz="0" w:space="0" w:color="auto"/>
        <w:left w:val="none" w:sz="0" w:space="0" w:color="auto"/>
        <w:bottom w:val="none" w:sz="0" w:space="0" w:color="auto"/>
        <w:right w:val="none" w:sz="0" w:space="0" w:color="auto"/>
      </w:divBdr>
    </w:div>
    <w:div w:id="1007052017">
      <w:bodyDiv w:val="1"/>
      <w:marLeft w:val="0"/>
      <w:marRight w:val="0"/>
      <w:marTop w:val="0"/>
      <w:marBottom w:val="0"/>
      <w:divBdr>
        <w:top w:val="none" w:sz="0" w:space="0" w:color="auto"/>
        <w:left w:val="none" w:sz="0" w:space="0" w:color="auto"/>
        <w:bottom w:val="none" w:sz="0" w:space="0" w:color="auto"/>
        <w:right w:val="none" w:sz="0" w:space="0" w:color="auto"/>
      </w:divBdr>
    </w:div>
    <w:div w:id="1097946055">
      <w:bodyDiv w:val="1"/>
      <w:marLeft w:val="0"/>
      <w:marRight w:val="0"/>
      <w:marTop w:val="0"/>
      <w:marBottom w:val="0"/>
      <w:divBdr>
        <w:top w:val="none" w:sz="0" w:space="0" w:color="auto"/>
        <w:left w:val="none" w:sz="0" w:space="0" w:color="auto"/>
        <w:bottom w:val="none" w:sz="0" w:space="0" w:color="auto"/>
        <w:right w:val="none" w:sz="0" w:space="0" w:color="auto"/>
      </w:divBdr>
    </w:div>
    <w:div w:id="1120493714">
      <w:bodyDiv w:val="1"/>
      <w:marLeft w:val="0"/>
      <w:marRight w:val="0"/>
      <w:marTop w:val="0"/>
      <w:marBottom w:val="0"/>
      <w:divBdr>
        <w:top w:val="none" w:sz="0" w:space="0" w:color="auto"/>
        <w:left w:val="none" w:sz="0" w:space="0" w:color="auto"/>
        <w:bottom w:val="none" w:sz="0" w:space="0" w:color="auto"/>
        <w:right w:val="none" w:sz="0" w:space="0" w:color="auto"/>
      </w:divBdr>
    </w:div>
    <w:div w:id="1219047037">
      <w:bodyDiv w:val="1"/>
      <w:marLeft w:val="0"/>
      <w:marRight w:val="0"/>
      <w:marTop w:val="0"/>
      <w:marBottom w:val="0"/>
      <w:divBdr>
        <w:top w:val="none" w:sz="0" w:space="0" w:color="auto"/>
        <w:left w:val="none" w:sz="0" w:space="0" w:color="auto"/>
        <w:bottom w:val="none" w:sz="0" w:space="0" w:color="auto"/>
        <w:right w:val="none" w:sz="0" w:space="0" w:color="auto"/>
      </w:divBdr>
    </w:div>
    <w:div w:id="1240794960">
      <w:bodyDiv w:val="1"/>
      <w:marLeft w:val="0"/>
      <w:marRight w:val="0"/>
      <w:marTop w:val="0"/>
      <w:marBottom w:val="0"/>
      <w:divBdr>
        <w:top w:val="none" w:sz="0" w:space="0" w:color="auto"/>
        <w:left w:val="none" w:sz="0" w:space="0" w:color="auto"/>
        <w:bottom w:val="none" w:sz="0" w:space="0" w:color="auto"/>
        <w:right w:val="none" w:sz="0" w:space="0" w:color="auto"/>
      </w:divBdr>
    </w:div>
    <w:div w:id="1243636584">
      <w:bodyDiv w:val="1"/>
      <w:marLeft w:val="0"/>
      <w:marRight w:val="0"/>
      <w:marTop w:val="0"/>
      <w:marBottom w:val="0"/>
      <w:divBdr>
        <w:top w:val="none" w:sz="0" w:space="0" w:color="auto"/>
        <w:left w:val="none" w:sz="0" w:space="0" w:color="auto"/>
        <w:bottom w:val="none" w:sz="0" w:space="0" w:color="auto"/>
        <w:right w:val="none" w:sz="0" w:space="0" w:color="auto"/>
      </w:divBdr>
    </w:div>
    <w:div w:id="127555690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85174033">
      <w:bodyDiv w:val="1"/>
      <w:marLeft w:val="0"/>
      <w:marRight w:val="0"/>
      <w:marTop w:val="0"/>
      <w:marBottom w:val="0"/>
      <w:divBdr>
        <w:top w:val="none" w:sz="0" w:space="0" w:color="auto"/>
        <w:left w:val="none" w:sz="0" w:space="0" w:color="auto"/>
        <w:bottom w:val="none" w:sz="0" w:space="0" w:color="auto"/>
        <w:right w:val="none" w:sz="0" w:space="0" w:color="auto"/>
      </w:divBdr>
    </w:div>
    <w:div w:id="1589268639">
      <w:bodyDiv w:val="1"/>
      <w:marLeft w:val="0"/>
      <w:marRight w:val="0"/>
      <w:marTop w:val="0"/>
      <w:marBottom w:val="0"/>
      <w:divBdr>
        <w:top w:val="none" w:sz="0" w:space="0" w:color="auto"/>
        <w:left w:val="none" w:sz="0" w:space="0" w:color="auto"/>
        <w:bottom w:val="none" w:sz="0" w:space="0" w:color="auto"/>
        <w:right w:val="none" w:sz="0" w:space="0" w:color="auto"/>
      </w:divBdr>
    </w:div>
    <w:div w:id="1759517762">
      <w:bodyDiv w:val="1"/>
      <w:marLeft w:val="0"/>
      <w:marRight w:val="0"/>
      <w:marTop w:val="0"/>
      <w:marBottom w:val="0"/>
      <w:divBdr>
        <w:top w:val="none" w:sz="0" w:space="0" w:color="auto"/>
        <w:left w:val="none" w:sz="0" w:space="0" w:color="auto"/>
        <w:bottom w:val="none" w:sz="0" w:space="0" w:color="auto"/>
        <w:right w:val="none" w:sz="0" w:space="0" w:color="auto"/>
      </w:divBdr>
    </w:div>
    <w:div w:id="2017028323">
      <w:bodyDiv w:val="1"/>
      <w:marLeft w:val="0"/>
      <w:marRight w:val="0"/>
      <w:marTop w:val="0"/>
      <w:marBottom w:val="0"/>
      <w:divBdr>
        <w:top w:val="none" w:sz="0" w:space="0" w:color="auto"/>
        <w:left w:val="none" w:sz="0" w:space="0" w:color="auto"/>
        <w:bottom w:val="none" w:sz="0" w:space="0" w:color="auto"/>
        <w:right w:val="none" w:sz="0" w:space="0" w:color="auto"/>
      </w:divBdr>
      <w:divsChild>
        <w:div w:id="1599563376">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1DD90-B1D8-4FAC-930E-07AFFF7C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Cova, Gina R. (ARC-SGE)[SSAI DEVELOP]</dc:creator>
  <cp:lastModifiedBy>Acdan, Juanito J. (ARC-SGE)[SSAI DEVELOP]</cp:lastModifiedBy>
  <cp:revision>14</cp:revision>
  <dcterms:created xsi:type="dcterms:W3CDTF">2019-07-24T18:02:00Z</dcterms:created>
  <dcterms:modified xsi:type="dcterms:W3CDTF">2019-08-16T01:07:00Z</dcterms:modified>
</cp:coreProperties>
</file>