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4EBE9" w14:textId="4535ED51" w:rsidR="007B73F9" w:rsidRPr="00CE4561" w:rsidRDefault="3FB80889" w:rsidP="00552A16">
      <w:pPr>
        <w:rPr>
          <w:rFonts w:ascii="Garamond" w:hAnsi="Garamond"/>
          <w:b/>
          <w:bCs/>
        </w:rPr>
      </w:pPr>
      <w:r w:rsidRPr="51CB9545">
        <w:rPr>
          <w:rFonts w:ascii="Garamond" w:hAnsi="Garamond"/>
          <w:b/>
          <w:bCs/>
        </w:rPr>
        <w:t xml:space="preserve">Southern </w:t>
      </w:r>
      <w:r w:rsidR="68EAAB9F" w:rsidRPr="51CB9545">
        <w:rPr>
          <w:rFonts w:ascii="Garamond" w:hAnsi="Garamond"/>
          <w:b/>
          <w:bCs/>
        </w:rPr>
        <w:t xml:space="preserve">Idaho Health </w:t>
      </w:r>
      <w:r w:rsidR="12E535BC" w:rsidRPr="51CB9545">
        <w:rPr>
          <w:rFonts w:ascii="Garamond" w:hAnsi="Garamond"/>
          <w:b/>
          <w:bCs/>
        </w:rPr>
        <w:t>&amp;</w:t>
      </w:r>
      <w:r w:rsidR="68EAAB9F" w:rsidRPr="51CB9545">
        <w:rPr>
          <w:rFonts w:ascii="Garamond" w:hAnsi="Garamond"/>
          <w:b/>
          <w:bCs/>
        </w:rPr>
        <w:t xml:space="preserve"> Air Quality</w:t>
      </w:r>
    </w:p>
    <w:p w14:paraId="077A4E6C" w14:textId="27B1E4B1" w:rsidR="2E64B79A" w:rsidRDefault="2E64B79A" w:rsidP="00552A16">
      <w:pPr>
        <w:rPr>
          <w:rFonts w:ascii="Garamond" w:hAnsi="Garamond"/>
          <w:i/>
          <w:iCs/>
        </w:rPr>
      </w:pPr>
      <w:r w:rsidRPr="4D37A2B6">
        <w:rPr>
          <w:rFonts w:ascii="Garamond" w:hAnsi="Garamond"/>
          <w:i/>
          <w:iCs/>
        </w:rPr>
        <w:t>Monitoring Atmospheric Mixing Heights Post-Wildfire Through the Use of NASA Earth Observations</w:t>
      </w:r>
    </w:p>
    <w:p w14:paraId="3014536A" w14:textId="77777777" w:rsidR="00476B26" w:rsidRPr="00CE4561" w:rsidRDefault="00476B26" w:rsidP="00552A16">
      <w:pPr>
        <w:rPr>
          <w:rFonts w:ascii="Garamond" w:hAnsi="Garamond"/>
        </w:rPr>
      </w:pPr>
    </w:p>
    <w:p w14:paraId="53F43B6C" w14:textId="77777777" w:rsidR="00476B26" w:rsidRPr="00CE4561" w:rsidRDefault="00476B26" w:rsidP="00552A16">
      <w:pPr>
        <w:pBdr>
          <w:bottom w:val="single" w:sz="4" w:space="0" w:color="auto"/>
        </w:pBdr>
        <w:rPr>
          <w:rFonts w:ascii="Garamond" w:hAnsi="Garamond" w:cs="Arial"/>
          <w:b/>
        </w:rPr>
      </w:pPr>
      <w:r w:rsidRPr="00CE4561">
        <w:rPr>
          <w:rFonts w:ascii="Garamond" w:hAnsi="Garamond" w:cs="Arial"/>
          <w:b/>
        </w:rPr>
        <w:t>Project Team</w:t>
      </w:r>
    </w:p>
    <w:p w14:paraId="5B988DE0" w14:textId="77777777" w:rsidR="00476B26" w:rsidRPr="00CE4561" w:rsidRDefault="00476B26" w:rsidP="00552A16">
      <w:pPr>
        <w:rPr>
          <w:rFonts w:ascii="Garamond" w:hAnsi="Garamond" w:cs="Arial"/>
          <w:b/>
          <w:i/>
        </w:rPr>
      </w:pPr>
      <w:r w:rsidRPr="040C3C9B">
        <w:rPr>
          <w:rFonts w:ascii="Garamond" w:hAnsi="Garamond" w:cs="Arial"/>
          <w:b/>
          <w:bCs/>
          <w:i/>
          <w:iCs/>
        </w:rPr>
        <w:t>Project Team:</w:t>
      </w:r>
    </w:p>
    <w:p w14:paraId="5F1A8545" w14:textId="6BFF534E" w:rsidR="7EB3A40C" w:rsidRDefault="7EB3A40C" w:rsidP="00552A16">
      <w:pPr>
        <w:rPr>
          <w:rFonts w:ascii="Garamond" w:hAnsi="Garamond" w:cs="Arial"/>
        </w:rPr>
      </w:pPr>
      <w:r w:rsidRPr="0D9208C0">
        <w:rPr>
          <w:rFonts w:ascii="Garamond" w:hAnsi="Garamond" w:cs="Arial"/>
        </w:rPr>
        <w:t xml:space="preserve">Ella Griffith </w:t>
      </w:r>
      <w:r w:rsidR="7916A911" w:rsidRPr="0D9208C0">
        <w:rPr>
          <w:rFonts w:ascii="Garamond" w:hAnsi="Garamond" w:cs="Arial"/>
        </w:rPr>
        <w:t>(Project Lead)</w:t>
      </w:r>
    </w:p>
    <w:p w14:paraId="5DD9205E" w14:textId="7A889625" w:rsidR="00476B26" w:rsidRPr="00CE4561" w:rsidRDefault="7EB3A40C" w:rsidP="00552A16">
      <w:pPr>
        <w:rPr>
          <w:rFonts w:ascii="Garamond" w:hAnsi="Garamond" w:cs="Arial"/>
        </w:rPr>
      </w:pPr>
      <w:proofErr w:type="spellStart"/>
      <w:r w:rsidRPr="040C3C9B">
        <w:rPr>
          <w:rFonts w:ascii="Garamond" w:hAnsi="Garamond" w:cs="Arial"/>
        </w:rPr>
        <w:t>Ashwini</w:t>
      </w:r>
      <w:proofErr w:type="spellEnd"/>
      <w:r w:rsidRPr="040C3C9B">
        <w:rPr>
          <w:rFonts w:ascii="Garamond" w:hAnsi="Garamond" w:cs="Arial"/>
        </w:rPr>
        <w:t xml:space="preserve"> </w:t>
      </w:r>
      <w:proofErr w:type="spellStart"/>
      <w:r w:rsidRPr="040C3C9B">
        <w:rPr>
          <w:rFonts w:ascii="Garamond" w:hAnsi="Garamond" w:cs="Arial"/>
        </w:rPr>
        <w:t>Badgujar</w:t>
      </w:r>
      <w:proofErr w:type="spellEnd"/>
    </w:p>
    <w:p w14:paraId="253513A5" w14:textId="441985D5" w:rsidR="7EB3A40C" w:rsidRDefault="7EB3A40C" w:rsidP="00552A16">
      <w:pPr>
        <w:rPr>
          <w:rFonts w:ascii="Garamond" w:hAnsi="Garamond" w:cs="Arial"/>
        </w:rPr>
      </w:pPr>
      <w:r w:rsidRPr="040C3C9B">
        <w:rPr>
          <w:rFonts w:ascii="Garamond" w:hAnsi="Garamond" w:cs="Arial"/>
        </w:rPr>
        <w:t xml:space="preserve">Sean </w:t>
      </w:r>
      <w:proofErr w:type="spellStart"/>
      <w:r w:rsidRPr="040C3C9B">
        <w:rPr>
          <w:rFonts w:ascii="Garamond" w:hAnsi="Garamond" w:cs="Arial"/>
        </w:rPr>
        <w:t>Cusick</w:t>
      </w:r>
      <w:proofErr w:type="spellEnd"/>
    </w:p>
    <w:p w14:paraId="7FDE7FE8" w14:textId="17E7E192" w:rsidR="7EB3A40C" w:rsidRDefault="7EB3A40C" w:rsidP="00552A16">
      <w:pPr>
        <w:rPr>
          <w:rFonts w:ascii="Garamond" w:hAnsi="Garamond" w:cs="Arial"/>
        </w:rPr>
      </w:pPr>
      <w:r w:rsidRPr="040C3C9B">
        <w:rPr>
          <w:rFonts w:ascii="Garamond" w:hAnsi="Garamond" w:cs="Arial"/>
        </w:rPr>
        <w:t>Patrick Giltz</w:t>
      </w:r>
    </w:p>
    <w:p w14:paraId="43F3B4CF" w14:textId="6A2A2197" w:rsidR="040C3C9B" w:rsidRDefault="040C3C9B" w:rsidP="00552A16">
      <w:pPr>
        <w:rPr>
          <w:rFonts w:ascii="Garamond" w:hAnsi="Garamond" w:cs="Arial"/>
        </w:rPr>
      </w:pPr>
    </w:p>
    <w:p w14:paraId="6DBB9F0C" w14:textId="77777777" w:rsidR="00476B26" w:rsidRPr="00CE4561" w:rsidRDefault="00476B26" w:rsidP="00552A16">
      <w:pPr>
        <w:rPr>
          <w:rFonts w:ascii="Garamond" w:hAnsi="Garamond" w:cs="Arial"/>
          <w:b/>
          <w:i/>
        </w:rPr>
      </w:pPr>
      <w:r w:rsidRPr="040C3C9B">
        <w:rPr>
          <w:rFonts w:ascii="Garamond" w:hAnsi="Garamond" w:cs="Arial"/>
          <w:b/>
          <w:bCs/>
          <w:i/>
          <w:iCs/>
        </w:rPr>
        <w:t>Advisors &amp; Mentors:</w:t>
      </w:r>
    </w:p>
    <w:p w14:paraId="584F2193" w14:textId="7E4EB542" w:rsidR="3A4699E6" w:rsidRDefault="3A4699E6" w:rsidP="00552A16">
      <w:pPr>
        <w:rPr>
          <w:rFonts w:ascii="Garamond" w:hAnsi="Garamond" w:cs="Arial"/>
        </w:rPr>
      </w:pPr>
      <w:r w:rsidRPr="0D9208C0">
        <w:rPr>
          <w:rFonts w:ascii="Garamond" w:hAnsi="Garamond" w:cs="Arial"/>
        </w:rPr>
        <w:t>Keith Weber</w:t>
      </w:r>
      <w:r w:rsidR="32338CC9" w:rsidRPr="0D9208C0">
        <w:rPr>
          <w:rFonts w:ascii="Garamond" w:hAnsi="Garamond" w:cs="Arial"/>
        </w:rPr>
        <w:t xml:space="preserve"> (Idaho State University, GIS Training and Research Center)</w:t>
      </w:r>
    </w:p>
    <w:p w14:paraId="3803D5AA" w14:textId="22B3C873" w:rsidR="357C3E88" w:rsidRDefault="357C3E88" w:rsidP="00552A16">
      <w:pPr>
        <w:rPr>
          <w:rFonts w:ascii="Garamond" w:hAnsi="Garamond" w:cs="Arial"/>
        </w:rPr>
      </w:pPr>
      <w:r w:rsidRPr="0D9208C0">
        <w:rPr>
          <w:rFonts w:ascii="Garamond" w:hAnsi="Garamond" w:cs="Arial"/>
        </w:rPr>
        <w:t>Dr. Kenton Ross</w:t>
      </w:r>
      <w:r w:rsidR="586A2445" w:rsidRPr="0D9208C0">
        <w:rPr>
          <w:rFonts w:ascii="Garamond" w:hAnsi="Garamond" w:cs="Arial"/>
        </w:rPr>
        <w:t xml:space="preserve"> (NASA </w:t>
      </w:r>
      <w:r w:rsidR="16C86834" w:rsidRPr="0D9208C0">
        <w:rPr>
          <w:rFonts w:ascii="Garamond" w:hAnsi="Garamond" w:cs="Arial"/>
        </w:rPr>
        <w:t>Langley Research Center)</w:t>
      </w:r>
    </w:p>
    <w:p w14:paraId="06132A76" w14:textId="5AB1892D" w:rsidR="00476B26" w:rsidRPr="00CE4561" w:rsidRDefault="357C3E88" w:rsidP="00552A16">
      <w:pPr>
        <w:rPr>
          <w:rFonts w:ascii="Garamond" w:hAnsi="Garamond" w:cs="Arial"/>
        </w:rPr>
      </w:pPr>
      <w:r w:rsidRPr="0D9208C0">
        <w:rPr>
          <w:rFonts w:ascii="Garamond" w:hAnsi="Garamond" w:cs="Arial"/>
        </w:rPr>
        <w:t xml:space="preserve">Dr. Travis </w:t>
      </w:r>
      <w:proofErr w:type="spellStart"/>
      <w:r w:rsidRPr="0D9208C0">
        <w:rPr>
          <w:rFonts w:ascii="Garamond" w:hAnsi="Garamond" w:cs="Arial"/>
        </w:rPr>
        <w:t>Toth</w:t>
      </w:r>
      <w:proofErr w:type="spellEnd"/>
      <w:r w:rsidR="0E071B15" w:rsidRPr="0D9208C0">
        <w:rPr>
          <w:rFonts w:ascii="Garamond" w:hAnsi="Garamond" w:cs="Arial"/>
        </w:rPr>
        <w:t xml:space="preserve"> (NASA </w:t>
      </w:r>
      <w:r w:rsidR="007A1616">
        <w:rPr>
          <w:rFonts w:ascii="Garamond" w:hAnsi="Garamond" w:cs="Arial"/>
        </w:rPr>
        <w:t>Langley Research Center</w:t>
      </w:r>
      <w:r w:rsidR="0E071B15" w:rsidRPr="0D9208C0">
        <w:rPr>
          <w:rFonts w:ascii="Garamond" w:hAnsi="Garamond" w:cs="Arial"/>
        </w:rPr>
        <w:t>)</w:t>
      </w:r>
    </w:p>
    <w:p w14:paraId="605C3625" w14:textId="4C960CCC" w:rsidR="00C8675B" w:rsidRDefault="00C8675B" w:rsidP="00552A16">
      <w:pPr>
        <w:rPr>
          <w:rFonts w:ascii="Garamond" w:hAnsi="Garamond" w:cs="Arial"/>
          <w:i/>
        </w:rPr>
      </w:pPr>
    </w:p>
    <w:p w14:paraId="47AFD085" w14:textId="4D7D5A64" w:rsidR="00C8675B" w:rsidRPr="00CE4561" w:rsidRDefault="00C8675B" w:rsidP="00552A16">
      <w:pPr>
        <w:ind w:left="360" w:hanging="360"/>
        <w:rPr>
          <w:rFonts w:ascii="Garamond" w:hAnsi="Garamond" w:cs="Arial"/>
          <w:b/>
          <w:bCs/>
        </w:rPr>
      </w:pPr>
      <w:r w:rsidRPr="0D9208C0">
        <w:rPr>
          <w:rFonts w:ascii="Garamond" w:hAnsi="Garamond" w:cs="Arial"/>
          <w:b/>
          <w:bCs/>
          <w:i/>
          <w:iCs/>
        </w:rPr>
        <w:t>Team POC:</w:t>
      </w:r>
      <w:r w:rsidRPr="0D9208C0">
        <w:rPr>
          <w:rFonts w:ascii="Garamond" w:hAnsi="Garamond" w:cs="Arial"/>
          <w:b/>
          <w:bCs/>
        </w:rPr>
        <w:t xml:space="preserve"> </w:t>
      </w:r>
      <w:r w:rsidR="645A9B47" w:rsidRPr="0D9208C0">
        <w:rPr>
          <w:rFonts w:ascii="Garamond" w:hAnsi="Garamond" w:cs="Arial"/>
        </w:rPr>
        <w:t>Ella Griffith, ella.griffith@</w:t>
      </w:r>
      <w:r w:rsidR="36D3FFCF" w:rsidRPr="0D9208C0">
        <w:rPr>
          <w:rFonts w:ascii="Garamond" w:hAnsi="Garamond" w:cs="Arial"/>
        </w:rPr>
        <w:t>gmail.com</w:t>
      </w:r>
    </w:p>
    <w:p w14:paraId="3EDF55C2" w14:textId="2466370C" w:rsidR="00C8675B" w:rsidRPr="00CE4561" w:rsidRDefault="00C8675B" w:rsidP="00552A16">
      <w:pPr>
        <w:ind w:left="360" w:hanging="360"/>
        <w:rPr>
          <w:rFonts w:ascii="Garamond" w:hAnsi="Garamond" w:cs="Arial"/>
          <w:b/>
          <w:bCs/>
        </w:rPr>
      </w:pPr>
      <w:r w:rsidRPr="0D9208C0">
        <w:rPr>
          <w:rFonts w:ascii="Garamond" w:hAnsi="Garamond" w:cs="Arial"/>
          <w:b/>
          <w:bCs/>
          <w:i/>
          <w:iCs/>
        </w:rPr>
        <w:t>Software Release POC:</w:t>
      </w:r>
      <w:r w:rsidRPr="0D9208C0">
        <w:rPr>
          <w:rFonts w:ascii="Garamond" w:hAnsi="Garamond" w:cs="Arial"/>
        </w:rPr>
        <w:t xml:space="preserve"> </w:t>
      </w:r>
      <w:r w:rsidR="739AC41A" w:rsidRPr="0D9208C0">
        <w:rPr>
          <w:rFonts w:ascii="Garamond" w:hAnsi="Garamond" w:cs="Arial"/>
        </w:rPr>
        <w:t>Ella Griffith, ella.griffith@</w:t>
      </w:r>
      <w:r w:rsidR="060A91D1" w:rsidRPr="0D9208C0">
        <w:rPr>
          <w:rFonts w:ascii="Garamond" w:hAnsi="Garamond" w:cs="Arial"/>
        </w:rPr>
        <w:t>gmail.com</w:t>
      </w:r>
    </w:p>
    <w:p w14:paraId="3375C268" w14:textId="2963F528" w:rsidR="00C8675B" w:rsidRPr="00C8675B" w:rsidRDefault="00C8675B" w:rsidP="00552A16">
      <w:pPr>
        <w:rPr>
          <w:rFonts w:ascii="Garamond" w:hAnsi="Garamond" w:cs="Arial"/>
        </w:rPr>
      </w:pPr>
      <w:r w:rsidRPr="040C3C9B">
        <w:rPr>
          <w:rFonts w:ascii="Garamond" w:hAnsi="Garamond" w:cs="Arial"/>
          <w:b/>
          <w:bCs/>
          <w:i/>
          <w:iCs/>
        </w:rPr>
        <w:t>Partner POC:</w:t>
      </w:r>
      <w:r w:rsidRPr="040C3C9B">
        <w:rPr>
          <w:rFonts w:ascii="Garamond" w:hAnsi="Garamond" w:cs="Arial"/>
        </w:rPr>
        <w:t xml:space="preserve"> </w:t>
      </w:r>
      <w:r w:rsidR="37F02850" w:rsidRPr="040C3C9B">
        <w:rPr>
          <w:rFonts w:ascii="Garamond" w:hAnsi="Garamond" w:cs="Arial"/>
        </w:rPr>
        <w:t>Robyn Heffernan, robyn.heffernan@noaa.gov</w:t>
      </w:r>
    </w:p>
    <w:p w14:paraId="48D5222D" w14:textId="77777777" w:rsidR="0074192E" w:rsidRDefault="0074192E" w:rsidP="0074192E">
      <w:pPr>
        <w:rPr>
          <w:rFonts w:ascii="Garamond" w:hAnsi="Garamond"/>
          <w:b/>
          <w:bCs/>
        </w:rPr>
      </w:pPr>
      <w:r>
        <w:rPr>
          <w:rFonts w:ascii="Garamond" w:hAnsi="Garamond"/>
        </w:rPr>
        <w:t xml:space="preserve"> </w:t>
      </w:r>
      <w:r>
        <w:rPr>
          <w:rFonts w:ascii="Garamond" w:hAnsi="Garamond"/>
          <w:b/>
          <w:bCs/>
        </w:rPr>
        <w:t>Southern Idaho Health &amp; Air Quality</w:t>
      </w:r>
    </w:p>
    <w:p w14:paraId="338CFF26" w14:textId="77777777" w:rsidR="0074192E" w:rsidRDefault="0074192E" w:rsidP="0074192E">
      <w:pPr>
        <w:rPr>
          <w:rFonts w:ascii="Garamond" w:hAnsi="Garamond"/>
          <w:i/>
          <w:iCs/>
        </w:rPr>
      </w:pPr>
      <w:r>
        <w:rPr>
          <w:rFonts w:ascii="Garamond" w:hAnsi="Garamond"/>
          <w:i/>
          <w:iCs/>
        </w:rPr>
        <w:t>Monitoring Atmospheric Mixing Heights Post-Wildfire Through the Use of NASA Earth Observations</w:t>
      </w:r>
    </w:p>
    <w:p w14:paraId="432536BC" w14:textId="77777777" w:rsidR="0074192E" w:rsidRDefault="0074192E" w:rsidP="0074192E">
      <w:pPr>
        <w:rPr>
          <w:rFonts w:ascii="Garamond" w:hAnsi="Garamond"/>
        </w:rPr>
      </w:pPr>
    </w:p>
    <w:p w14:paraId="79AC4A04" w14:textId="77777777" w:rsidR="0074192E" w:rsidRDefault="0074192E" w:rsidP="0074192E">
      <w:pPr>
        <w:pBdr>
          <w:bottom w:val="single" w:sz="4" w:space="1" w:color="auto"/>
        </w:pBdr>
        <w:rPr>
          <w:rFonts w:ascii="Garamond" w:hAnsi="Garamond"/>
          <w:b/>
        </w:rPr>
      </w:pPr>
      <w:bookmarkStart w:id="0" w:name="_GoBack"/>
      <w:bookmarkEnd w:id="0"/>
      <w:r>
        <w:rPr>
          <w:rFonts w:ascii="Garamond" w:hAnsi="Garamond"/>
          <w:b/>
        </w:rPr>
        <w:t>Project Overview</w:t>
      </w:r>
    </w:p>
    <w:p w14:paraId="61A072AA" w14:textId="77777777" w:rsidR="0074192E" w:rsidRDefault="0074192E" w:rsidP="0074192E">
      <w:pPr>
        <w:rPr>
          <w:rFonts w:ascii="Garamond" w:hAnsi="Garamond"/>
          <w:b/>
          <w:bCs/>
        </w:rPr>
      </w:pPr>
      <w:r>
        <w:rPr>
          <w:rFonts w:ascii="Garamond" w:hAnsi="Garamond"/>
          <w:b/>
          <w:bCs/>
          <w:i/>
          <w:iCs/>
        </w:rPr>
        <w:t>Project Synopsis:</w:t>
      </w:r>
      <w:r>
        <w:rPr>
          <w:rFonts w:ascii="Garamond" w:hAnsi="Garamond"/>
          <w:b/>
          <w:bCs/>
        </w:rPr>
        <w:t xml:space="preserve"> </w:t>
      </w:r>
    </w:p>
    <w:p w14:paraId="635BBD4C" w14:textId="77777777" w:rsidR="0074192E" w:rsidRDefault="0074192E" w:rsidP="0074192E">
      <w:pPr>
        <w:rPr>
          <w:rFonts w:ascii="Garamond" w:eastAsia="Garamond" w:hAnsi="Garamond" w:cs="Garamond"/>
        </w:rPr>
      </w:pPr>
      <w:r>
        <w:rPr>
          <w:rFonts w:ascii="Garamond" w:eastAsia="Garamond" w:hAnsi="Garamond" w:cs="Garamond"/>
        </w:rPr>
        <w:t xml:space="preserve">Smoke from wildfires has negative impacts on human and environmental health. However, current methods to evaluate and predict smoke pollution are under-researched. This project created a software script to be used as a tool for monitoring smoke plumes using wildfires in and around the southern Idaho region. Specifically, this tool measures mixing heights calculated from satellite imagery during large wildland fire events. The partners included NOAA’s National Weather Service, National Park Service, &amp; Bureau of Land Management. The team used CALIPSO CALIOP, Suomi NPP VIIRS, and Terra and Aqua MODIS data to track aerosol content and movement throughout the atmosphere. </w:t>
      </w:r>
    </w:p>
    <w:p w14:paraId="5179E8C5" w14:textId="77777777" w:rsidR="0074192E" w:rsidRDefault="0074192E" w:rsidP="0074192E">
      <w:pPr>
        <w:rPr>
          <w:rFonts w:ascii="Garamond" w:hAnsi="Garamond"/>
        </w:rPr>
      </w:pPr>
    </w:p>
    <w:p w14:paraId="4CE3B771" w14:textId="77777777" w:rsidR="0074192E" w:rsidRDefault="0074192E" w:rsidP="0074192E">
      <w:pPr>
        <w:rPr>
          <w:rFonts w:ascii="Garamond" w:hAnsi="Garamond" w:cs="Arial"/>
        </w:rPr>
      </w:pPr>
      <w:r>
        <w:rPr>
          <w:rFonts w:ascii="Garamond" w:hAnsi="Garamond" w:cs="Arial"/>
          <w:b/>
          <w:bCs/>
          <w:i/>
          <w:iCs/>
        </w:rPr>
        <w:t xml:space="preserve">Abstract: </w:t>
      </w:r>
    </w:p>
    <w:p w14:paraId="570136C7" w14:textId="77777777" w:rsidR="0074192E" w:rsidRDefault="0074192E" w:rsidP="0074192E">
      <w:r>
        <w:rPr>
          <w:rFonts w:ascii="Garamond" w:eastAsia="Garamond" w:hAnsi="Garamond" w:cs="Garamond"/>
        </w:rPr>
        <w:t xml:space="preserve">Wildfire smoke has long-lasting impacts on public and environmental health. Currently, agencies that monitor smoke base their decisions on an analysis of how fires burn, the direction the smoke moves from the fire source, and unverified estimates of mixing height. Mixing heights describe the maximum altitude to which a smoke plume rises. Satellite imagery provides more continuous and accurate coverage of mixing heights than current </w:t>
      </w:r>
      <w:r>
        <w:rPr>
          <w:rFonts w:ascii="Garamond" w:eastAsia="Garamond" w:hAnsi="Garamond" w:cs="Garamond"/>
          <w:i/>
          <w:iCs/>
        </w:rPr>
        <w:t>in situ</w:t>
      </w:r>
      <w:r>
        <w:rPr>
          <w:rFonts w:ascii="Garamond" w:eastAsia="Garamond" w:hAnsi="Garamond" w:cs="Garamond"/>
        </w:rPr>
        <w:t xml:space="preserve"> methods. Thus, the team developed a software tool that processes and extracts mixing height observations from Cloud-Aerosol Lidar and Infrared Pathfinder Satellite Observations</w:t>
      </w:r>
      <w:r>
        <w:rPr>
          <w:rFonts w:ascii="Arial" w:eastAsia="Arial" w:hAnsi="Arial" w:cs="Arial"/>
        </w:rPr>
        <w:t xml:space="preserve"> (</w:t>
      </w:r>
      <w:r>
        <w:rPr>
          <w:rFonts w:ascii="Garamond" w:eastAsia="Garamond" w:hAnsi="Garamond" w:cs="Garamond"/>
        </w:rPr>
        <w:t>CALIPSO) Vertical Feature Mask granules. The team partnered with the National Oceanic and Atmospheric Administration’s National Weather Service, the Bureau of Land Management’s National Interagency Fire Center, and the National Park Service’s Fire Management Program Center to analyze historic fire events in southern Idaho. To do so, they used Suomi National Polar-orbiting Partnership (Suomi NPP) Visible Infrared Imaging Radiometer Suite (VIIRS), and Terra and Aqua</w:t>
      </w:r>
      <w:r>
        <w:rPr>
          <w:rFonts w:cs="Century Gothic"/>
        </w:rPr>
        <w:t xml:space="preserve"> </w:t>
      </w:r>
      <w:r>
        <w:rPr>
          <w:rFonts w:ascii="Garamond" w:eastAsia="Garamond" w:hAnsi="Garamond" w:cs="Garamond"/>
        </w:rPr>
        <w:t xml:space="preserve">Moderate Resolution Imaging </w:t>
      </w:r>
      <w:proofErr w:type="spellStart"/>
      <w:r>
        <w:rPr>
          <w:rFonts w:ascii="Garamond" w:eastAsia="Garamond" w:hAnsi="Garamond" w:cs="Garamond"/>
        </w:rPr>
        <w:t>Spectroradiometer</w:t>
      </w:r>
      <w:proofErr w:type="spellEnd"/>
      <w:r>
        <w:rPr>
          <w:rFonts w:ascii="Garamond" w:eastAsia="Garamond" w:hAnsi="Garamond" w:cs="Garamond"/>
        </w:rPr>
        <w:t xml:space="preserve"> (MODIS) to verify where a CALIPSO pass intersects thermal anomalies and smoke plumes. The software extracts features of relevance from the </w:t>
      </w:r>
      <w:proofErr w:type="spellStart"/>
      <w:r>
        <w:rPr>
          <w:rFonts w:ascii="Garamond" w:eastAsia="Garamond" w:hAnsi="Garamond" w:cs="Garamond"/>
        </w:rPr>
        <w:t>hdf</w:t>
      </w:r>
      <w:proofErr w:type="spellEnd"/>
      <w:r>
        <w:rPr>
          <w:rFonts w:ascii="Garamond" w:eastAsia="Garamond" w:hAnsi="Garamond" w:cs="Garamond"/>
        </w:rPr>
        <w:t xml:space="preserve"> file of each CALIPSO transect to locate layers of continuous aerosols. The maximum altitude at which the aerosol ends is recorded as the mixing height, along with a matching latitude and longitude. The satellite-derived values can be used to validate past mixing height predictions and evaluate the accuracy and systematic bias of different estimation methods. These results may allow agencies to make </w:t>
      </w:r>
      <w:r>
        <w:rPr>
          <w:rFonts w:ascii="Garamond" w:eastAsia="Garamond" w:hAnsi="Garamond" w:cs="Garamond"/>
        </w:rPr>
        <w:lastRenderedPageBreak/>
        <w:t>better comparisons and subsequent smoke pollution management, prevention, and public health decisions if the spatial and temporal differences between predictions and observations can be resolved.</w:t>
      </w:r>
    </w:p>
    <w:p w14:paraId="649F4A21" w14:textId="77777777" w:rsidR="0074192E" w:rsidRDefault="0074192E" w:rsidP="0074192E">
      <w:pPr>
        <w:rPr>
          <w:rFonts w:ascii="Garamond" w:hAnsi="Garamond" w:cs="Arial"/>
          <w:b/>
          <w:bCs/>
          <w:i/>
          <w:iCs/>
        </w:rPr>
      </w:pPr>
    </w:p>
    <w:p w14:paraId="4DEBCC06" w14:textId="77777777" w:rsidR="0074192E" w:rsidRDefault="0074192E" w:rsidP="0074192E">
      <w:pPr>
        <w:rPr>
          <w:rFonts w:ascii="Garamond" w:hAnsi="Garamond" w:cs="Arial"/>
          <w:b/>
          <w:bCs/>
          <w:i/>
          <w:iCs/>
        </w:rPr>
      </w:pPr>
      <w:r>
        <w:rPr>
          <w:rFonts w:ascii="Garamond" w:hAnsi="Garamond" w:cs="Arial"/>
          <w:b/>
          <w:bCs/>
          <w:i/>
          <w:iCs/>
        </w:rPr>
        <w:t xml:space="preserve">Key Terms: </w:t>
      </w:r>
    </w:p>
    <w:p w14:paraId="69FEDB91" w14:textId="77777777" w:rsidR="0074192E" w:rsidRDefault="0074192E" w:rsidP="0074192E">
      <w:pPr>
        <w:jc w:val="both"/>
        <w:rPr>
          <w:rFonts w:ascii="Garamond" w:hAnsi="Garamond"/>
        </w:rPr>
      </w:pPr>
      <w:r>
        <w:rPr>
          <w:rFonts w:ascii="Garamond" w:hAnsi="Garamond"/>
        </w:rPr>
        <w:t>Air quality, wildfire smoke, smoke pollution, mixing height prediction, public health, aerosol dispersion, Idaho</w:t>
      </w:r>
    </w:p>
    <w:p w14:paraId="713A3E43" w14:textId="77777777" w:rsidR="0074192E" w:rsidRDefault="0074192E" w:rsidP="0074192E">
      <w:pPr>
        <w:ind w:left="720" w:hanging="720"/>
        <w:rPr>
          <w:rFonts w:ascii="Garamond" w:hAnsi="Garamond"/>
          <w:b/>
          <w:bCs/>
          <w:i/>
          <w:iCs/>
        </w:rPr>
      </w:pPr>
    </w:p>
    <w:p w14:paraId="62738274" w14:textId="77777777" w:rsidR="0074192E" w:rsidRDefault="0074192E" w:rsidP="0074192E">
      <w:pPr>
        <w:ind w:left="720" w:hanging="720"/>
        <w:rPr>
          <w:rFonts w:ascii="Garamond" w:hAnsi="Garamond"/>
        </w:rPr>
      </w:pPr>
      <w:r>
        <w:rPr>
          <w:rFonts w:ascii="Garamond" w:hAnsi="Garamond"/>
          <w:b/>
          <w:bCs/>
          <w:i/>
          <w:iCs/>
        </w:rPr>
        <w:t xml:space="preserve">National Application Area Addressed: </w:t>
      </w:r>
      <w:r>
        <w:rPr>
          <w:rFonts w:ascii="Garamond" w:hAnsi="Garamond"/>
        </w:rPr>
        <w:t>Health &amp; Air Quality</w:t>
      </w:r>
    </w:p>
    <w:p w14:paraId="04608E8F" w14:textId="77777777" w:rsidR="0074192E" w:rsidRDefault="0074192E" w:rsidP="0074192E">
      <w:pPr>
        <w:ind w:left="720" w:hanging="720"/>
        <w:rPr>
          <w:rFonts w:ascii="Garamond" w:hAnsi="Garamond"/>
        </w:rPr>
      </w:pPr>
      <w:r>
        <w:rPr>
          <w:rFonts w:ascii="Garamond" w:hAnsi="Garamond"/>
          <w:b/>
          <w:bCs/>
          <w:i/>
          <w:iCs/>
        </w:rPr>
        <w:t>Study Location:</w:t>
      </w:r>
      <w:r>
        <w:rPr>
          <w:rFonts w:ascii="Garamond" w:hAnsi="Garamond"/>
        </w:rPr>
        <w:t xml:space="preserve"> ID</w:t>
      </w:r>
    </w:p>
    <w:p w14:paraId="0749C571" w14:textId="77777777" w:rsidR="0074192E" w:rsidRDefault="0074192E" w:rsidP="0074192E">
      <w:pPr>
        <w:ind w:left="720" w:hanging="720"/>
        <w:rPr>
          <w:rFonts w:ascii="Garamond" w:hAnsi="Garamond"/>
        </w:rPr>
      </w:pPr>
      <w:r>
        <w:rPr>
          <w:rFonts w:ascii="Garamond" w:hAnsi="Garamond"/>
          <w:b/>
          <w:bCs/>
          <w:i/>
          <w:iCs/>
        </w:rPr>
        <w:t>Study Period:</w:t>
      </w:r>
      <w:r>
        <w:rPr>
          <w:rFonts w:ascii="Garamond" w:hAnsi="Garamond"/>
          <w:b/>
          <w:bCs/>
        </w:rPr>
        <w:t xml:space="preserve">  </w:t>
      </w:r>
      <w:r>
        <w:rPr>
          <w:rFonts w:ascii="Garamond" w:hAnsi="Garamond"/>
        </w:rPr>
        <w:t>August 2013 – August 2020</w:t>
      </w:r>
    </w:p>
    <w:p w14:paraId="34282A16" w14:textId="77777777" w:rsidR="0074192E" w:rsidRDefault="0074192E" w:rsidP="0074192E">
      <w:pPr>
        <w:rPr>
          <w:rFonts w:ascii="Garamond" w:hAnsi="Garamond"/>
        </w:rPr>
      </w:pPr>
    </w:p>
    <w:p w14:paraId="03E36404" w14:textId="77777777" w:rsidR="0074192E" w:rsidRDefault="0074192E" w:rsidP="0074192E">
      <w:pPr>
        <w:rPr>
          <w:rFonts w:ascii="Garamond" w:hAnsi="Garamond"/>
        </w:rPr>
      </w:pPr>
      <w:r>
        <w:rPr>
          <w:rFonts w:ascii="Garamond" w:hAnsi="Garamond"/>
          <w:b/>
          <w:bCs/>
          <w:i/>
          <w:iCs/>
        </w:rPr>
        <w:t xml:space="preserve">Community Concerns: </w:t>
      </w:r>
    </w:p>
    <w:p w14:paraId="45808EA5" w14:textId="77777777" w:rsidR="0074192E" w:rsidRDefault="0074192E" w:rsidP="0074192E">
      <w:pPr>
        <w:pStyle w:val="ListParagraph"/>
        <w:numPr>
          <w:ilvl w:val="0"/>
          <w:numId w:val="24"/>
        </w:numPr>
      </w:pPr>
      <w:r>
        <w:rPr>
          <w:rFonts w:ascii="Garamond" w:hAnsi="Garamond"/>
        </w:rPr>
        <w:t>As of 2019, Idaho was ranked in the top five most wildfire-prone states in the USA, and fire intensity and frequency are projected to increase in the next ten years.</w:t>
      </w:r>
    </w:p>
    <w:p w14:paraId="6FED3BB0" w14:textId="77777777" w:rsidR="0074192E" w:rsidRDefault="0074192E" w:rsidP="0074192E">
      <w:pPr>
        <w:pStyle w:val="ListParagraph"/>
        <w:numPr>
          <w:ilvl w:val="0"/>
          <w:numId w:val="24"/>
        </w:numPr>
        <w:rPr>
          <w:rFonts w:ascii="Garamond" w:eastAsia="Garamond" w:hAnsi="Garamond" w:cs="Garamond"/>
        </w:rPr>
      </w:pPr>
      <w:r>
        <w:rPr>
          <w:rFonts w:ascii="Garamond" w:hAnsi="Garamond"/>
        </w:rPr>
        <w:t>Prescribed burns, which help reduce wildfire risk, are often prohibited due to potential smoke hazard.</w:t>
      </w:r>
    </w:p>
    <w:p w14:paraId="7B17B06A" w14:textId="77777777" w:rsidR="0074192E" w:rsidRDefault="0074192E" w:rsidP="0074192E">
      <w:pPr>
        <w:pStyle w:val="ListParagraph"/>
        <w:numPr>
          <w:ilvl w:val="0"/>
          <w:numId w:val="24"/>
        </w:numPr>
      </w:pPr>
      <w:r>
        <w:rPr>
          <w:rFonts w:ascii="Garamond" w:hAnsi="Garamond"/>
        </w:rPr>
        <w:t>Currently, agencies can not accurately predict or measure the movement and dispersal of wildfire smoke plumes to warn the public of air quality hazards.</w:t>
      </w:r>
    </w:p>
    <w:p w14:paraId="56D7DED9" w14:textId="77777777" w:rsidR="0074192E" w:rsidRDefault="0074192E" w:rsidP="0074192E">
      <w:pPr>
        <w:pStyle w:val="ListParagraph"/>
        <w:numPr>
          <w:ilvl w:val="0"/>
          <w:numId w:val="24"/>
        </w:numPr>
      </w:pPr>
      <w:r>
        <w:rPr>
          <w:rFonts w:ascii="Garamond" w:hAnsi="Garamond"/>
        </w:rPr>
        <w:t>The National Weather Service Fire Weather Program has not determined a national standard for calculating mixing heights because there is little to no validation of the accuracy of different mixing height estimation models.</w:t>
      </w:r>
    </w:p>
    <w:p w14:paraId="328D0CEA" w14:textId="77777777" w:rsidR="0074192E" w:rsidRDefault="0074192E" w:rsidP="0074192E">
      <w:pPr>
        <w:pStyle w:val="ListParagraph"/>
        <w:numPr>
          <w:ilvl w:val="0"/>
          <w:numId w:val="24"/>
        </w:numPr>
        <w:rPr>
          <w:rFonts w:ascii="Garamond" w:hAnsi="Garamond"/>
        </w:rPr>
      </w:pPr>
      <w:r>
        <w:rPr>
          <w:rFonts w:ascii="Garamond" w:hAnsi="Garamond"/>
        </w:rPr>
        <w:t xml:space="preserve">A lack of research in this area results in inconsistencies in smoke forecasting between agencies and across state boundaries. </w:t>
      </w:r>
    </w:p>
    <w:p w14:paraId="68353DEE" w14:textId="77777777" w:rsidR="0074192E" w:rsidRDefault="0074192E" w:rsidP="0074192E">
      <w:pPr>
        <w:rPr>
          <w:rFonts w:ascii="Garamond" w:hAnsi="Garamond"/>
        </w:rPr>
      </w:pPr>
    </w:p>
    <w:p w14:paraId="5D95B3E4" w14:textId="77777777" w:rsidR="0074192E" w:rsidRDefault="0074192E" w:rsidP="0074192E">
      <w:pPr>
        <w:rPr>
          <w:rFonts w:ascii="Garamond" w:hAnsi="Garamond"/>
          <w:b/>
          <w:bCs/>
          <w:i/>
          <w:iCs/>
        </w:rPr>
      </w:pPr>
      <w:r>
        <w:rPr>
          <w:rFonts w:ascii="Garamond" w:hAnsi="Garamond"/>
          <w:b/>
          <w:bCs/>
          <w:i/>
          <w:iCs/>
        </w:rPr>
        <w:t xml:space="preserve">Project Objectives: </w:t>
      </w:r>
    </w:p>
    <w:p w14:paraId="53232943" w14:textId="77777777" w:rsidR="0074192E" w:rsidRDefault="0074192E" w:rsidP="0074192E">
      <w:pPr>
        <w:pStyle w:val="ListParagraph"/>
        <w:numPr>
          <w:ilvl w:val="0"/>
          <w:numId w:val="25"/>
        </w:numPr>
        <w:rPr>
          <w:rFonts w:ascii="Garamond" w:eastAsia="Garamond" w:hAnsi="Garamond" w:cs="Garamond"/>
          <w:b/>
          <w:bCs/>
        </w:rPr>
      </w:pPr>
      <w:r>
        <w:rPr>
          <w:rFonts w:ascii="Garamond" w:hAnsi="Garamond" w:cs="Arial"/>
        </w:rPr>
        <w:t>Use CALIPSO Lidar data to calculate observed mixing heights of historic wildfire events</w:t>
      </w:r>
    </w:p>
    <w:p w14:paraId="06F2DDB7" w14:textId="77777777" w:rsidR="0074192E" w:rsidRDefault="0074192E" w:rsidP="0074192E">
      <w:pPr>
        <w:pStyle w:val="ListParagraph"/>
        <w:numPr>
          <w:ilvl w:val="0"/>
          <w:numId w:val="25"/>
        </w:numPr>
        <w:rPr>
          <w:rFonts w:ascii="Garamond" w:eastAsia="Garamond" w:hAnsi="Garamond" w:cs="Garamond"/>
          <w:b/>
          <w:bCs/>
        </w:rPr>
      </w:pPr>
      <w:r>
        <w:rPr>
          <w:rFonts w:ascii="Garamond" w:hAnsi="Garamond"/>
        </w:rPr>
        <w:t>Compare observed data with mixing height estimation from different prediction methods</w:t>
      </w:r>
    </w:p>
    <w:p w14:paraId="2E3057F3" w14:textId="77777777" w:rsidR="0074192E" w:rsidRDefault="0074192E" w:rsidP="0074192E">
      <w:pPr>
        <w:pStyle w:val="ListParagraph"/>
        <w:numPr>
          <w:ilvl w:val="0"/>
          <w:numId w:val="25"/>
        </w:numPr>
        <w:rPr>
          <w:rFonts w:ascii="Garamond" w:eastAsia="Garamond" w:hAnsi="Garamond" w:cs="Garamond"/>
          <w:b/>
          <w:bCs/>
        </w:rPr>
      </w:pPr>
      <w:r>
        <w:rPr>
          <w:rFonts w:ascii="Garamond" w:hAnsi="Garamond"/>
        </w:rPr>
        <w:t>Provide project partners with a tool that automates the process of estimating mixing heights from CALIPSO data for future wildfire events</w:t>
      </w:r>
    </w:p>
    <w:p w14:paraId="0FAACE09" w14:textId="77777777" w:rsidR="0074192E" w:rsidRDefault="0074192E" w:rsidP="0074192E">
      <w:pPr>
        <w:rPr>
          <w:rFonts w:ascii="Garamond" w:hAnsi="Garamond"/>
          <w:b/>
          <w:bCs/>
          <w:i/>
          <w:iCs/>
        </w:rPr>
      </w:pPr>
    </w:p>
    <w:p w14:paraId="26AEF10F" w14:textId="77777777" w:rsidR="0074192E" w:rsidRDefault="0074192E" w:rsidP="0074192E">
      <w:pPr>
        <w:pBdr>
          <w:bottom w:val="single" w:sz="4" w:space="1" w:color="auto"/>
        </w:pBdr>
        <w:rPr>
          <w:rFonts w:ascii="Garamond" w:hAnsi="Garamond"/>
          <w:b/>
        </w:rPr>
      </w:pPr>
      <w:r>
        <w:rPr>
          <w:rFonts w:ascii="Garamond" w:hAnsi="Garamond"/>
          <w:b/>
        </w:rPr>
        <w:t>Partner Overview</w:t>
      </w:r>
    </w:p>
    <w:p w14:paraId="2062925C" w14:textId="77777777" w:rsidR="0074192E" w:rsidRDefault="0074192E" w:rsidP="0074192E">
      <w:pPr>
        <w:rPr>
          <w:rFonts w:ascii="Garamond" w:hAnsi="Garamond"/>
          <w:b/>
          <w:bCs/>
          <w:i/>
          <w:iCs/>
        </w:rPr>
      </w:pPr>
      <w:r>
        <w:rPr>
          <w:rFonts w:ascii="Garamond" w:hAnsi="Garamond"/>
          <w:b/>
          <w:bCs/>
          <w:i/>
          <w:iCs/>
        </w:rPr>
        <w:t xml:space="preserve">Partner Organizations: </w:t>
      </w:r>
    </w:p>
    <w:tbl>
      <w:tblPr>
        <w:tblStyle w:val="TableGrid"/>
        <w:tblW w:w="9360" w:type="dxa"/>
        <w:tblInd w:w="-5" w:type="dxa"/>
        <w:tblCellMar>
          <w:top w:w="43" w:type="dxa"/>
          <w:left w:w="43" w:type="dxa"/>
          <w:bottom w:w="43" w:type="dxa"/>
          <w:right w:w="43" w:type="dxa"/>
        </w:tblCellMar>
        <w:tblLook w:val="04A0" w:firstRow="1" w:lastRow="0" w:firstColumn="1" w:lastColumn="0" w:noHBand="0" w:noVBand="1"/>
      </w:tblPr>
      <w:tblGrid>
        <w:gridCol w:w="3269"/>
        <w:gridCol w:w="3485"/>
        <w:gridCol w:w="1440"/>
        <w:gridCol w:w="1166"/>
      </w:tblGrid>
      <w:tr w:rsidR="0074192E" w14:paraId="6291C88A" w14:textId="77777777" w:rsidTr="0074192E">
        <w:tc>
          <w:tcPr>
            <w:tcW w:w="3269"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009598F6" w14:textId="77777777" w:rsidR="0074192E" w:rsidRDefault="0074192E">
            <w:pPr>
              <w:jc w:val="center"/>
              <w:rPr>
                <w:rFonts w:ascii="Garamond" w:hAnsi="Garamond"/>
                <w:b/>
                <w:color w:val="FFFFFF" w:themeColor="background1"/>
              </w:rPr>
            </w:pPr>
            <w:r>
              <w:rPr>
                <w:rFonts w:ascii="Garamond" w:hAnsi="Garamond"/>
                <w:b/>
                <w:color w:val="FFFFFF" w:themeColor="background1"/>
              </w:rPr>
              <w:t>Organization</w:t>
            </w:r>
          </w:p>
        </w:tc>
        <w:tc>
          <w:tcPr>
            <w:tcW w:w="3485"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0619B810" w14:textId="77777777" w:rsidR="0074192E" w:rsidRDefault="0074192E">
            <w:pPr>
              <w:jc w:val="center"/>
              <w:rPr>
                <w:rFonts w:ascii="Garamond" w:hAnsi="Garamond"/>
                <w:b/>
                <w:color w:val="FFFFFF" w:themeColor="background1"/>
              </w:rPr>
            </w:pPr>
            <w:r>
              <w:rPr>
                <w:rFonts w:ascii="Garamond" w:hAnsi="Garamond"/>
                <w:b/>
                <w:color w:val="FFFFFF" w:themeColor="background1"/>
              </w:rPr>
              <w:t>POC (Name, Position/Title)</w:t>
            </w:r>
          </w:p>
        </w:tc>
        <w:tc>
          <w:tcPr>
            <w:tcW w:w="1440"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23B6F51D" w14:textId="77777777" w:rsidR="0074192E" w:rsidRDefault="0074192E">
            <w:pPr>
              <w:jc w:val="center"/>
              <w:rPr>
                <w:rFonts w:ascii="Garamond" w:hAnsi="Garamond"/>
                <w:b/>
                <w:bCs/>
                <w:color w:val="FFFFFF" w:themeColor="background1"/>
              </w:rPr>
            </w:pPr>
            <w:r>
              <w:rPr>
                <w:rFonts w:ascii="Garamond" w:hAnsi="Garamond"/>
                <w:b/>
                <w:bCs/>
                <w:color w:val="FFFFFF" w:themeColor="background1"/>
              </w:rPr>
              <w:t>Partner Type</w:t>
            </w:r>
          </w:p>
        </w:tc>
        <w:tc>
          <w:tcPr>
            <w:tcW w:w="1166"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3CE61A75" w14:textId="77777777" w:rsidR="0074192E" w:rsidRDefault="0074192E">
            <w:pPr>
              <w:jc w:val="center"/>
              <w:rPr>
                <w:rFonts w:ascii="Garamond" w:hAnsi="Garamond"/>
                <w:b/>
                <w:color w:val="FFFFFF" w:themeColor="background1"/>
              </w:rPr>
            </w:pPr>
            <w:r>
              <w:rPr>
                <w:rFonts w:ascii="Garamond" w:hAnsi="Garamond"/>
                <w:b/>
                <w:color w:val="FFFFFF" w:themeColor="background1"/>
              </w:rPr>
              <w:t>Boundary Org?</w:t>
            </w:r>
          </w:p>
        </w:tc>
      </w:tr>
      <w:tr w:rsidR="0074192E" w14:paraId="08BE7D2A" w14:textId="77777777" w:rsidTr="0074192E">
        <w:tc>
          <w:tcPr>
            <w:tcW w:w="3269" w:type="dxa"/>
            <w:tcBorders>
              <w:top w:val="single" w:sz="4" w:space="0" w:color="auto"/>
              <w:left w:val="single" w:sz="4" w:space="0" w:color="auto"/>
              <w:bottom w:val="single" w:sz="4" w:space="0" w:color="auto"/>
              <w:right w:val="single" w:sz="4" w:space="0" w:color="auto"/>
            </w:tcBorders>
            <w:hideMark/>
          </w:tcPr>
          <w:p w14:paraId="0DC749FA" w14:textId="77777777" w:rsidR="0074192E" w:rsidRDefault="0074192E">
            <w:pPr>
              <w:rPr>
                <w:rFonts w:ascii="Garamond" w:hAnsi="Garamond"/>
                <w:b/>
                <w:bCs/>
              </w:rPr>
            </w:pPr>
            <w:r>
              <w:rPr>
                <w:rFonts w:ascii="Garamond" w:hAnsi="Garamond"/>
                <w:b/>
                <w:bCs/>
              </w:rPr>
              <w:t>NOAA, National Weather Service</w:t>
            </w:r>
          </w:p>
        </w:tc>
        <w:tc>
          <w:tcPr>
            <w:tcW w:w="3485" w:type="dxa"/>
            <w:tcBorders>
              <w:top w:val="single" w:sz="4" w:space="0" w:color="auto"/>
              <w:left w:val="single" w:sz="4" w:space="0" w:color="auto"/>
              <w:bottom w:val="single" w:sz="4" w:space="0" w:color="auto"/>
              <w:right w:val="single" w:sz="4" w:space="0" w:color="auto"/>
            </w:tcBorders>
            <w:hideMark/>
          </w:tcPr>
          <w:p w14:paraId="316DA841" w14:textId="77777777" w:rsidR="0074192E" w:rsidRDefault="0074192E">
            <w:pPr>
              <w:rPr>
                <w:rFonts w:ascii="Garamond" w:hAnsi="Garamond"/>
              </w:rPr>
            </w:pPr>
            <w:r>
              <w:rPr>
                <w:rFonts w:ascii="Garamond" w:hAnsi="Garamond"/>
              </w:rPr>
              <w:t xml:space="preserve">Heath </w:t>
            </w:r>
            <w:proofErr w:type="spellStart"/>
            <w:r>
              <w:rPr>
                <w:rFonts w:ascii="Garamond" w:hAnsi="Garamond"/>
              </w:rPr>
              <w:t>Hockenberry</w:t>
            </w:r>
            <w:proofErr w:type="spellEnd"/>
            <w:r>
              <w:rPr>
                <w:rFonts w:ascii="Garamond" w:hAnsi="Garamond"/>
              </w:rPr>
              <w:t>, Fire Weather</w:t>
            </w:r>
          </w:p>
          <w:p w14:paraId="56DC9470" w14:textId="77777777" w:rsidR="0074192E" w:rsidRDefault="0074192E">
            <w:r>
              <w:rPr>
                <w:rFonts w:ascii="Garamond" w:hAnsi="Garamond"/>
              </w:rPr>
              <w:t>Program Manager; Robyn Heffernan,</w:t>
            </w:r>
          </w:p>
          <w:p w14:paraId="673769D2" w14:textId="77777777" w:rsidR="0074192E" w:rsidRDefault="0074192E">
            <w:r>
              <w:rPr>
                <w:rFonts w:ascii="Garamond" w:hAnsi="Garamond"/>
              </w:rPr>
              <w:t>Predictive Services Meteorologist</w:t>
            </w:r>
          </w:p>
        </w:tc>
        <w:tc>
          <w:tcPr>
            <w:tcW w:w="1440" w:type="dxa"/>
            <w:tcBorders>
              <w:top w:val="single" w:sz="4" w:space="0" w:color="auto"/>
              <w:left w:val="single" w:sz="4" w:space="0" w:color="auto"/>
              <w:bottom w:val="single" w:sz="4" w:space="0" w:color="auto"/>
              <w:right w:val="single" w:sz="4" w:space="0" w:color="auto"/>
            </w:tcBorders>
            <w:hideMark/>
          </w:tcPr>
          <w:p w14:paraId="53E39506" w14:textId="77777777" w:rsidR="0074192E" w:rsidRDefault="0074192E">
            <w:pPr>
              <w:rPr>
                <w:rFonts w:ascii="Garamond" w:hAnsi="Garamond"/>
              </w:rPr>
            </w:pPr>
            <w:r>
              <w:rPr>
                <w:rFonts w:ascii="Garamond" w:hAnsi="Garamond"/>
              </w:rPr>
              <w:t>End User</w:t>
            </w:r>
          </w:p>
        </w:tc>
        <w:tc>
          <w:tcPr>
            <w:tcW w:w="1166" w:type="dxa"/>
            <w:tcBorders>
              <w:top w:val="single" w:sz="4" w:space="0" w:color="auto"/>
              <w:left w:val="single" w:sz="4" w:space="0" w:color="auto"/>
              <w:bottom w:val="single" w:sz="4" w:space="0" w:color="auto"/>
              <w:right w:val="single" w:sz="4" w:space="0" w:color="auto"/>
            </w:tcBorders>
            <w:hideMark/>
          </w:tcPr>
          <w:p w14:paraId="5CD8EB0F" w14:textId="77777777" w:rsidR="0074192E" w:rsidRDefault="0074192E">
            <w:pPr>
              <w:rPr>
                <w:rFonts w:ascii="Garamond" w:hAnsi="Garamond"/>
              </w:rPr>
            </w:pPr>
            <w:r>
              <w:rPr>
                <w:rFonts w:ascii="Garamond" w:hAnsi="Garamond"/>
              </w:rPr>
              <w:t>No</w:t>
            </w:r>
          </w:p>
        </w:tc>
      </w:tr>
      <w:tr w:rsidR="0074192E" w14:paraId="025229D0" w14:textId="77777777" w:rsidTr="0074192E">
        <w:trPr>
          <w:trHeight w:val="300"/>
        </w:trPr>
        <w:tc>
          <w:tcPr>
            <w:tcW w:w="3269" w:type="dxa"/>
            <w:tcBorders>
              <w:top w:val="single" w:sz="4" w:space="0" w:color="auto"/>
              <w:left w:val="single" w:sz="4" w:space="0" w:color="auto"/>
              <w:bottom w:val="single" w:sz="4" w:space="0" w:color="auto"/>
              <w:right w:val="single" w:sz="4" w:space="0" w:color="auto"/>
            </w:tcBorders>
            <w:hideMark/>
          </w:tcPr>
          <w:p w14:paraId="0ED45827" w14:textId="77777777" w:rsidR="0074192E" w:rsidRDefault="0074192E">
            <w:pPr>
              <w:rPr>
                <w:rFonts w:ascii="Garamond" w:hAnsi="Garamond"/>
                <w:b/>
                <w:bCs/>
              </w:rPr>
            </w:pPr>
            <w:r>
              <w:rPr>
                <w:rFonts w:ascii="Garamond" w:hAnsi="Garamond"/>
                <w:b/>
                <w:bCs/>
              </w:rPr>
              <w:t>National Park Service, Fire Management Program Center</w:t>
            </w:r>
          </w:p>
        </w:tc>
        <w:tc>
          <w:tcPr>
            <w:tcW w:w="3485" w:type="dxa"/>
            <w:tcBorders>
              <w:top w:val="single" w:sz="4" w:space="0" w:color="auto"/>
              <w:left w:val="single" w:sz="4" w:space="0" w:color="auto"/>
              <w:bottom w:val="single" w:sz="4" w:space="0" w:color="auto"/>
              <w:right w:val="single" w:sz="4" w:space="0" w:color="auto"/>
            </w:tcBorders>
            <w:hideMark/>
          </w:tcPr>
          <w:p w14:paraId="034683DF" w14:textId="77777777" w:rsidR="0074192E" w:rsidRDefault="0074192E">
            <w:pPr>
              <w:rPr>
                <w:rFonts w:ascii="Garamond" w:hAnsi="Garamond"/>
              </w:rPr>
            </w:pPr>
            <w:r>
              <w:rPr>
                <w:rFonts w:ascii="Garamond" w:hAnsi="Garamond"/>
              </w:rPr>
              <w:t>Mark Fitch, Smoke Management</w:t>
            </w:r>
          </w:p>
          <w:p w14:paraId="433DC23A" w14:textId="77777777" w:rsidR="0074192E" w:rsidRDefault="0074192E">
            <w:r>
              <w:rPr>
                <w:rFonts w:ascii="Garamond" w:hAnsi="Garamond"/>
              </w:rPr>
              <w:t>Specialist</w:t>
            </w:r>
          </w:p>
        </w:tc>
        <w:tc>
          <w:tcPr>
            <w:tcW w:w="1440" w:type="dxa"/>
            <w:tcBorders>
              <w:top w:val="single" w:sz="4" w:space="0" w:color="auto"/>
              <w:left w:val="single" w:sz="4" w:space="0" w:color="auto"/>
              <w:bottom w:val="single" w:sz="4" w:space="0" w:color="auto"/>
              <w:right w:val="single" w:sz="4" w:space="0" w:color="auto"/>
            </w:tcBorders>
            <w:hideMark/>
          </w:tcPr>
          <w:p w14:paraId="3350F81A" w14:textId="77777777" w:rsidR="0074192E" w:rsidRDefault="0074192E">
            <w:r>
              <w:rPr>
                <w:rFonts w:ascii="Garamond" w:hAnsi="Garamond"/>
              </w:rPr>
              <w:t>End User</w:t>
            </w:r>
          </w:p>
        </w:tc>
        <w:tc>
          <w:tcPr>
            <w:tcW w:w="1166" w:type="dxa"/>
            <w:tcBorders>
              <w:top w:val="single" w:sz="4" w:space="0" w:color="auto"/>
              <w:left w:val="single" w:sz="4" w:space="0" w:color="auto"/>
              <w:bottom w:val="single" w:sz="4" w:space="0" w:color="auto"/>
              <w:right w:val="single" w:sz="4" w:space="0" w:color="auto"/>
            </w:tcBorders>
            <w:hideMark/>
          </w:tcPr>
          <w:p w14:paraId="444ABD6F" w14:textId="77777777" w:rsidR="0074192E" w:rsidRDefault="0074192E">
            <w:pPr>
              <w:rPr>
                <w:rFonts w:ascii="Garamond" w:hAnsi="Garamond"/>
              </w:rPr>
            </w:pPr>
            <w:r>
              <w:rPr>
                <w:rFonts w:ascii="Garamond" w:hAnsi="Garamond"/>
              </w:rPr>
              <w:t>No</w:t>
            </w:r>
          </w:p>
        </w:tc>
      </w:tr>
      <w:tr w:rsidR="0074192E" w14:paraId="53D3575D" w14:textId="77777777" w:rsidTr="0074192E">
        <w:trPr>
          <w:trHeight w:val="595"/>
        </w:trPr>
        <w:tc>
          <w:tcPr>
            <w:tcW w:w="3269" w:type="dxa"/>
            <w:tcBorders>
              <w:top w:val="single" w:sz="4" w:space="0" w:color="auto"/>
              <w:left w:val="single" w:sz="4" w:space="0" w:color="auto"/>
              <w:bottom w:val="single" w:sz="4" w:space="0" w:color="auto"/>
              <w:right w:val="single" w:sz="4" w:space="0" w:color="auto"/>
            </w:tcBorders>
            <w:hideMark/>
          </w:tcPr>
          <w:p w14:paraId="251AC5EA" w14:textId="77777777" w:rsidR="0074192E" w:rsidRDefault="0074192E">
            <w:pPr>
              <w:rPr>
                <w:rFonts w:ascii="Garamond" w:hAnsi="Garamond"/>
                <w:b/>
                <w:bCs/>
              </w:rPr>
            </w:pPr>
            <w:r>
              <w:rPr>
                <w:rFonts w:ascii="Garamond" w:hAnsi="Garamond"/>
                <w:b/>
                <w:bCs/>
              </w:rPr>
              <w:t>Bureau of Land Management,</w:t>
            </w:r>
          </w:p>
          <w:p w14:paraId="0F276214" w14:textId="77777777" w:rsidR="0074192E" w:rsidRDefault="0074192E">
            <w:r>
              <w:rPr>
                <w:rFonts w:ascii="Garamond" w:hAnsi="Garamond"/>
                <w:b/>
                <w:bCs/>
              </w:rPr>
              <w:t>National Interagency Fire Center</w:t>
            </w:r>
          </w:p>
        </w:tc>
        <w:tc>
          <w:tcPr>
            <w:tcW w:w="3485" w:type="dxa"/>
            <w:tcBorders>
              <w:top w:val="single" w:sz="4" w:space="0" w:color="auto"/>
              <w:left w:val="single" w:sz="4" w:space="0" w:color="auto"/>
              <w:bottom w:val="single" w:sz="4" w:space="0" w:color="auto"/>
              <w:right w:val="single" w:sz="4" w:space="0" w:color="auto"/>
            </w:tcBorders>
            <w:hideMark/>
          </w:tcPr>
          <w:p w14:paraId="74EA48FE" w14:textId="77777777" w:rsidR="0074192E" w:rsidRDefault="0074192E">
            <w:pPr>
              <w:rPr>
                <w:rFonts w:ascii="Garamond" w:hAnsi="Garamond"/>
              </w:rPr>
            </w:pPr>
            <w:r>
              <w:rPr>
                <w:rFonts w:ascii="Garamond" w:hAnsi="Garamond"/>
              </w:rPr>
              <w:t>Dave Mueller, Hazardous Fuels</w:t>
            </w:r>
          </w:p>
          <w:p w14:paraId="5AFF2D29" w14:textId="77777777" w:rsidR="0074192E" w:rsidRDefault="0074192E">
            <w:r>
              <w:rPr>
                <w:rFonts w:ascii="Garamond" w:hAnsi="Garamond"/>
              </w:rPr>
              <w:t>Reduction Program</w:t>
            </w:r>
          </w:p>
        </w:tc>
        <w:tc>
          <w:tcPr>
            <w:tcW w:w="1440" w:type="dxa"/>
            <w:tcBorders>
              <w:top w:val="single" w:sz="4" w:space="0" w:color="auto"/>
              <w:left w:val="single" w:sz="4" w:space="0" w:color="auto"/>
              <w:bottom w:val="single" w:sz="4" w:space="0" w:color="auto"/>
              <w:right w:val="single" w:sz="4" w:space="0" w:color="auto"/>
            </w:tcBorders>
            <w:hideMark/>
          </w:tcPr>
          <w:p w14:paraId="0A746586" w14:textId="77777777" w:rsidR="0074192E" w:rsidRDefault="0074192E">
            <w:pPr>
              <w:rPr>
                <w:rFonts w:ascii="Garamond" w:hAnsi="Garamond"/>
              </w:rPr>
            </w:pPr>
            <w:r>
              <w:rPr>
                <w:rFonts w:ascii="Garamond" w:hAnsi="Garamond"/>
              </w:rPr>
              <w:t>End User</w:t>
            </w:r>
          </w:p>
        </w:tc>
        <w:tc>
          <w:tcPr>
            <w:tcW w:w="1166" w:type="dxa"/>
            <w:tcBorders>
              <w:top w:val="single" w:sz="4" w:space="0" w:color="auto"/>
              <w:left w:val="single" w:sz="4" w:space="0" w:color="auto"/>
              <w:bottom w:val="single" w:sz="4" w:space="0" w:color="auto"/>
              <w:right w:val="single" w:sz="4" w:space="0" w:color="auto"/>
            </w:tcBorders>
            <w:hideMark/>
          </w:tcPr>
          <w:p w14:paraId="2E67812D" w14:textId="77777777" w:rsidR="0074192E" w:rsidRDefault="0074192E">
            <w:pPr>
              <w:rPr>
                <w:rFonts w:ascii="Garamond" w:hAnsi="Garamond"/>
              </w:rPr>
            </w:pPr>
            <w:r>
              <w:rPr>
                <w:rFonts w:ascii="Garamond" w:hAnsi="Garamond"/>
              </w:rPr>
              <w:t>No</w:t>
            </w:r>
          </w:p>
        </w:tc>
      </w:tr>
    </w:tbl>
    <w:p w14:paraId="6DCB7794" w14:textId="77777777" w:rsidR="0074192E" w:rsidRDefault="0074192E" w:rsidP="0074192E">
      <w:pPr>
        <w:rPr>
          <w:rFonts w:ascii="Garamond" w:hAnsi="Garamond"/>
        </w:rPr>
      </w:pPr>
    </w:p>
    <w:p w14:paraId="31B75F14" w14:textId="77777777" w:rsidR="0074192E" w:rsidRDefault="0074192E" w:rsidP="0074192E">
      <w:pPr>
        <w:rPr>
          <w:rFonts w:ascii="Garamond" w:hAnsi="Garamond" w:cs="Arial"/>
          <w:b/>
          <w:bCs/>
          <w:i/>
          <w:iCs/>
        </w:rPr>
      </w:pPr>
      <w:r>
        <w:rPr>
          <w:rFonts w:ascii="Garamond" w:hAnsi="Garamond" w:cs="Arial"/>
          <w:b/>
          <w:bCs/>
          <w:i/>
          <w:iCs/>
        </w:rPr>
        <w:t xml:space="preserve">Decision-Making Practices &amp; Policies: </w:t>
      </w:r>
    </w:p>
    <w:p w14:paraId="62C754E9" w14:textId="77777777" w:rsidR="0074192E" w:rsidRDefault="0074192E" w:rsidP="0074192E">
      <w:pPr>
        <w:rPr>
          <w:rFonts w:ascii="Garamond" w:eastAsia="Garamond" w:hAnsi="Garamond" w:cs="Garamond"/>
        </w:rPr>
      </w:pPr>
      <w:r>
        <w:rPr>
          <w:rFonts w:ascii="Garamond" w:hAnsi="Garamond" w:cs="Arial"/>
        </w:rPr>
        <w:t xml:space="preserve">The project end users currently make smoke pollution decisions based on an analysis of how fires burn and the direction the smoke takes from the fire source. Atmospheric and smoke variables such as wind speed, humidity, and aerosol concentration are acquired from ground-based weather stations, where the data are then interpolated to make decisions regarding public health warning systems and fire management based on aerosol dispersion. One of the main obstacles that the end users face is quantitatively reliable and consistent mixing-height prediction methods. The partners’ goal is to validate past mixing height predictions during wildfires to see if their predictions from </w:t>
      </w:r>
      <w:r>
        <w:rPr>
          <w:rFonts w:ascii="Garamond" w:hAnsi="Garamond" w:cs="Arial"/>
          <w:i/>
          <w:iCs/>
        </w:rPr>
        <w:t>in situ</w:t>
      </w:r>
      <w:r>
        <w:rPr>
          <w:rFonts w:ascii="Garamond" w:hAnsi="Garamond" w:cs="Arial"/>
        </w:rPr>
        <w:t xml:space="preserve"> measurement sites are accurate. Additionally, the partners are </w:t>
      </w:r>
      <w:r>
        <w:rPr>
          <w:rFonts w:ascii="Garamond" w:hAnsi="Garamond" w:cs="Arial"/>
        </w:rPr>
        <w:lastRenderedPageBreak/>
        <w:t>l</w:t>
      </w:r>
      <w:r>
        <w:rPr>
          <w:rFonts w:ascii="Garamond" w:eastAsia="Garamond" w:hAnsi="Garamond" w:cs="Garamond"/>
        </w:rPr>
        <w:t xml:space="preserve">ooking for other observational techniques to refine their mixing height estimation and improve smoke pollution warnings and public health decisions. </w:t>
      </w:r>
    </w:p>
    <w:p w14:paraId="141155E6" w14:textId="77777777" w:rsidR="0074192E" w:rsidRDefault="0074192E" w:rsidP="0074192E">
      <w:pPr>
        <w:rPr>
          <w:rFonts w:ascii="Garamond" w:hAnsi="Garamond"/>
        </w:rPr>
      </w:pPr>
    </w:p>
    <w:p w14:paraId="78191791" w14:textId="77777777" w:rsidR="0074192E" w:rsidRDefault="0074192E" w:rsidP="0074192E">
      <w:pPr>
        <w:pBdr>
          <w:bottom w:val="single" w:sz="4" w:space="1" w:color="auto"/>
        </w:pBdr>
        <w:rPr>
          <w:rFonts w:ascii="Garamond" w:hAnsi="Garamond"/>
          <w:b/>
          <w:bCs/>
        </w:rPr>
      </w:pPr>
      <w:r>
        <w:rPr>
          <w:rFonts w:ascii="Garamond" w:hAnsi="Garamond"/>
          <w:b/>
          <w:bCs/>
        </w:rPr>
        <w:t>Earth Observations &amp; End Products Overview</w:t>
      </w:r>
    </w:p>
    <w:p w14:paraId="75AA0CA9" w14:textId="77777777" w:rsidR="0074192E" w:rsidRDefault="0074192E" w:rsidP="0074192E">
      <w:pPr>
        <w:rPr>
          <w:rFonts w:ascii="Garamond" w:hAnsi="Garamond"/>
          <w:b/>
          <w:bCs/>
          <w:i/>
          <w:iCs/>
        </w:rPr>
      </w:pPr>
      <w:r>
        <w:rPr>
          <w:rFonts w:ascii="Garamond" w:hAnsi="Garamond"/>
          <w:b/>
          <w:bCs/>
          <w:i/>
          <w:iCs/>
        </w:rPr>
        <w:t xml:space="preserve">Earth Observations: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74192E" w14:paraId="229CA1E5" w14:textId="77777777" w:rsidTr="0074192E">
        <w:tc>
          <w:tcPr>
            <w:tcW w:w="2347"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17B49A52" w14:textId="77777777" w:rsidR="0074192E" w:rsidRDefault="0074192E">
            <w:pPr>
              <w:jc w:val="center"/>
              <w:rPr>
                <w:rFonts w:ascii="Garamond" w:hAnsi="Garamond"/>
                <w:b/>
                <w:bCs/>
                <w:color w:val="FFFFFF"/>
              </w:rPr>
            </w:pPr>
            <w:r>
              <w:rPr>
                <w:rFonts w:ascii="Garamond" w:hAnsi="Garamond"/>
                <w:b/>
                <w:bCs/>
                <w:color w:val="FFFFFF" w:themeColor="background1"/>
              </w:rPr>
              <w:t>Platform &amp; Sensor</w:t>
            </w:r>
          </w:p>
        </w:tc>
        <w:tc>
          <w:tcPr>
            <w:tcW w:w="2411"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0690F710" w14:textId="77777777" w:rsidR="0074192E" w:rsidRDefault="0074192E">
            <w:pPr>
              <w:jc w:val="center"/>
              <w:rPr>
                <w:rFonts w:ascii="Garamond" w:hAnsi="Garamond"/>
                <w:b/>
                <w:bCs/>
                <w:color w:val="FFFFFF"/>
              </w:rPr>
            </w:pPr>
            <w:r>
              <w:rPr>
                <w:rFonts w:ascii="Garamond" w:hAnsi="Garamond"/>
                <w:b/>
                <w:bCs/>
                <w:color w:val="FFFFFF" w:themeColor="background1"/>
              </w:rPr>
              <w:t>Parameter</w:t>
            </w:r>
          </w:p>
        </w:tc>
        <w:tc>
          <w:tcPr>
            <w:tcW w:w="4597"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0262C7EE" w14:textId="77777777" w:rsidR="0074192E" w:rsidRDefault="0074192E">
            <w:pPr>
              <w:jc w:val="center"/>
              <w:rPr>
                <w:rFonts w:ascii="Garamond" w:hAnsi="Garamond"/>
                <w:b/>
                <w:bCs/>
                <w:color w:val="FFFFFF"/>
              </w:rPr>
            </w:pPr>
            <w:r>
              <w:rPr>
                <w:rFonts w:ascii="Garamond" w:hAnsi="Garamond"/>
                <w:b/>
                <w:bCs/>
                <w:color w:val="FFFFFF" w:themeColor="background1"/>
              </w:rPr>
              <w:t>Use</w:t>
            </w:r>
          </w:p>
        </w:tc>
      </w:tr>
      <w:tr w:rsidR="0074192E" w14:paraId="73190C04" w14:textId="77777777" w:rsidTr="0074192E">
        <w:tc>
          <w:tcPr>
            <w:tcW w:w="2347" w:type="dxa"/>
            <w:tcBorders>
              <w:top w:val="single" w:sz="4" w:space="0" w:color="auto"/>
              <w:left w:val="single" w:sz="4" w:space="0" w:color="auto"/>
              <w:bottom w:val="single" w:sz="4" w:space="0" w:color="auto"/>
              <w:right w:val="single" w:sz="4" w:space="0" w:color="auto"/>
            </w:tcBorders>
            <w:hideMark/>
          </w:tcPr>
          <w:p w14:paraId="6DFB9D04" w14:textId="77777777" w:rsidR="0074192E" w:rsidRDefault="0074192E">
            <w:r>
              <w:rPr>
                <w:rFonts w:ascii="Garamond" w:hAnsi="Garamond"/>
                <w:b/>
                <w:bCs/>
              </w:rPr>
              <w:t>CALIPSO CALIOP</w:t>
            </w:r>
          </w:p>
        </w:tc>
        <w:tc>
          <w:tcPr>
            <w:tcW w:w="2411" w:type="dxa"/>
            <w:tcBorders>
              <w:top w:val="single" w:sz="4" w:space="0" w:color="auto"/>
              <w:left w:val="single" w:sz="4" w:space="0" w:color="auto"/>
              <w:bottom w:val="single" w:sz="4" w:space="0" w:color="auto"/>
              <w:right w:val="single" w:sz="4" w:space="0" w:color="auto"/>
            </w:tcBorders>
            <w:hideMark/>
          </w:tcPr>
          <w:p w14:paraId="68C39697" w14:textId="77777777" w:rsidR="0074192E" w:rsidRDefault="0074192E">
            <w:r>
              <w:rPr>
                <w:rFonts w:ascii="Garamond" w:hAnsi="Garamond"/>
              </w:rPr>
              <w:t>LiDAR Vertical Feature Mask V 4-20</w:t>
            </w:r>
          </w:p>
          <w:p w14:paraId="32750DAD" w14:textId="77777777" w:rsidR="0074192E" w:rsidRDefault="0074192E">
            <w:r>
              <w:rPr>
                <w:rFonts w:ascii="Garamond" w:hAnsi="Garamond"/>
              </w:rPr>
              <w:t xml:space="preserve"> </w:t>
            </w:r>
          </w:p>
        </w:tc>
        <w:tc>
          <w:tcPr>
            <w:tcW w:w="4597" w:type="dxa"/>
            <w:tcBorders>
              <w:top w:val="single" w:sz="4" w:space="0" w:color="auto"/>
              <w:left w:val="single" w:sz="4" w:space="0" w:color="auto"/>
              <w:bottom w:val="single" w:sz="4" w:space="0" w:color="auto"/>
              <w:right w:val="single" w:sz="4" w:space="0" w:color="auto"/>
            </w:tcBorders>
            <w:hideMark/>
          </w:tcPr>
          <w:p w14:paraId="4F9A7220" w14:textId="77777777" w:rsidR="0074192E" w:rsidRDefault="0074192E">
            <w:r>
              <w:rPr>
                <w:rFonts w:ascii="Garamond" w:hAnsi="Garamond"/>
              </w:rPr>
              <w:t>LiDAR data were used to analyze levels of smoke-related aerosols in the atmosphere, to determine mixing heights.</w:t>
            </w:r>
          </w:p>
        </w:tc>
      </w:tr>
      <w:tr w:rsidR="0074192E" w14:paraId="0A6CA47B" w14:textId="77777777" w:rsidTr="0074192E">
        <w:tc>
          <w:tcPr>
            <w:tcW w:w="2347" w:type="dxa"/>
            <w:tcBorders>
              <w:top w:val="single" w:sz="4" w:space="0" w:color="auto"/>
              <w:left w:val="single" w:sz="4" w:space="0" w:color="auto"/>
              <w:bottom w:val="single" w:sz="4" w:space="0" w:color="auto"/>
              <w:right w:val="single" w:sz="4" w:space="0" w:color="auto"/>
            </w:tcBorders>
            <w:hideMark/>
          </w:tcPr>
          <w:p w14:paraId="22EEDFDA" w14:textId="77777777" w:rsidR="0074192E" w:rsidRDefault="0074192E">
            <w:pPr>
              <w:rPr>
                <w:rFonts w:ascii="Garamond" w:hAnsi="Garamond"/>
                <w:b/>
                <w:bCs/>
              </w:rPr>
            </w:pPr>
            <w:r>
              <w:rPr>
                <w:rFonts w:ascii="Garamond" w:hAnsi="Garamond"/>
                <w:b/>
                <w:bCs/>
              </w:rPr>
              <w:t>Terra MODIS</w:t>
            </w:r>
          </w:p>
        </w:tc>
        <w:tc>
          <w:tcPr>
            <w:tcW w:w="2411" w:type="dxa"/>
            <w:tcBorders>
              <w:top w:val="single" w:sz="4" w:space="0" w:color="auto"/>
              <w:left w:val="single" w:sz="4" w:space="0" w:color="auto"/>
              <w:bottom w:val="single" w:sz="4" w:space="0" w:color="auto"/>
              <w:right w:val="single" w:sz="4" w:space="0" w:color="auto"/>
            </w:tcBorders>
            <w:hideMark/>
          </w:tcPr>
          <w:p w14:paraId="410E8556" w14:textId="77777777" w:rsidR="0074192E" w:rsidRDefault="0074192E">
            <w:pPr>
              <w:rPr>
                <w:rFonts w:ascii="Garamond" w:hAnsi="Garamond"/>
              </w:rPr>
            </w:pPr>
            <w:r>
              <w:rPr>
                <w:rFonts w:ascii="Garamond" w:hAnsi="Garamond"/>
              </w:rPr>
              <w:t xml:space="preserve">Deep Blue Aerosol Optical Depth </w:t>
            </w:r>
          </w:p>
        </w:tc>
        <w:tc>
          <w:tcPr>
            <w:tcW w:w="4597" w:type="dxa"/>
            <w:tcBorders>
              <w:top w:val="single" w:sz="4" w:space="0" w:color="auto"/>
              <w:left w:val="single" w:sz="4" w:space="0" w:color="auto"/>
              <w:bottom w:val="single" w:sz="4" w:space="0" w:color="auto"/>
              <w:right w:val="single" w:sz="4" w:space="0" w:color="auto"/>
            </w:tcBorders>
            <w:hideMark/>
          </w:tcPr>
          <w:p w14:paraId="651E1798" w14:textId="77777777" w:rsidR="0074192E" w:rsidRDefault="0074192E">
            <w:pPr>
              <w:rPr>
                <w:rFonts w:ascii="Garamond" w:hAnsi="Garamond"/>
              </w:rPr>
            </w:pPr>
            <w:r>
              <w:rPr>
                <w:rFonts w:ascii="Garamond" w:hAnsi="Garamond"/>
              </w:rPr>
              <w:t>MODIS data were used to analyze levels of smoke-</w:t>
            </w:r>
          </w:p>
          <w:p w14:paraId="4E7C1CE0" w14:textId="77777777" w:rsidR="0074192E" w:rsidRDefault="0074192E">
            <w:proofErr w:type="gramStart"/>
            <w:r>
              <w:rPr>
                <w:rFonts w:ascii="Garamond" w:hAnsi="Garamond"/>
              </w:rPr>
              <w:t>related</w:t>
            </w:r>
            <w:proofErr w:type="gramEnd"/>
            <w:r>
              <w:rPr>
                <w:rFonts w:ascii="Garamond" w:hAnsi="Garamond"/>
              </w:rPr>
              <w:t xml:space="preserve"> aerosols in the atmosphere that intersect with a CALIPSO pass.</w:t>
            </w:r>
          </w:p>
        </w:tc>
      </w:tr>
      <w:tr w:rsidR="0074192E" w14:paraId="1006995E" w14:textId="77777777" w:rsidTr="0074192E">
        <w:tc>
          <w:tcPr>
            <w:tcW w:w="2347" w:type="dxa"/>
            <w:tcBorders>
              <w:top w:val="single" w:sz="4" w:space="0" w:color="auto"/>
              <w:left w:val="single" w:sz="4" w:space="0" w:color="auto"/>
              <w:bottom w:val="single" w:sz="4" w:space="0" w:color="auto"/>
              <w:right w:val="single" w:sz="4" w:space="0" w:color="auto"/>
            </w:tcBorders>
            <w:hideMark/>
          </w:tcPr>
          <w:p w14:paraId="04EEB3C4" w14:textId="77777777" w:rsidR="0074192E" w:rsidRDefault="0074192E">
            <w:pPr>
              <w:rPr>
                <w:rFonts w:ascii="Garamond" w:hAnsi="Garamond"/>
                <w:b/>
                <w:bCs/>
              </w:rPr>
            </w:pPr>
            <w:r>
              <w:rPr>
                <w:rFonts w:ascii="Garamond" w:hAnsi="Garamond"/>
                <w:b/>
                <w:bCs/>
              </w:rPr>
              <w:t>Aqua MODIS</w:t>
            </w:r>
          </w:p>
        </w:tc>
        <w:tc>
          <w:tcPr>
            <w:tcW w:w="2411" w:type="dxa"/>
            <w:tcBorders>
              <w:top w:val="single" w:sz="4" w:space="0" w:color="auto"/>
              <w:left w:val="single" w:sz="4" w:space="0" w:color="auto"/>
              <w:bottom w:val="single" w:sz="4" w:space="0" w:color="auto"/>
              <w:right w:val="single" w:sz="4" w:space="0" w:color="auto"/>
            </w:tcBorders>
            <w:hideMark/>
          </w:tcPr>
          <w:p w14:paraId="547318B4" w14:textId="77777777" w:rsidR="0074192E" w:rsidRDefault="0074192E">
            <w:pPr>
              <w:rPr>
                <w:rFonts w:ascii="Garamond" w:hAnsi="Garamond"/>
              </w:rPr>
            </w:pPr>
            <w:r>
              <w:rPr>
                <w:rFonts w:ascii="Garamond" w:hAnsi="Garamond"/>
              </w:rPr>
              <w:t>Deep Blue Aerosol Optical Depth</w:t>
            </w:r>
          </w:p>
        </w:tc>
        <w:tc>
          <w:tcPr>
            <w:tcW w:w="4597" w:type="dxa"/>
            <w:tcBorders>
              <w:top w:val="single" w:sz="4" w:space="0" w:color="auto"/>
              <w:left w:val="single" w:sz="4" w:space="0" w:color="auto"/>
              <w:bottom w:val="single" w:sz="4" w:space="0" w:color="auto"/>
              <w:right w:val="single" w:sz="4" w:space="0" w:color="auto"/>
            </w:tcBorders>
            <w:hideMark/>
          </w:tcPr>
          <w:p w14:paraId="5E879B90" w14:textId="77777777" w:rsidR="0074192E" w:rsidRDefault="0074192E">
            <w:pPr>
              <w:rPr>
                <w:rFonts w:ascii="Garamond" w:hAnsi="Garamond"/>
              </w:rPr>
            </w:pPr>
            <w:r>
              <w:rPr>
                <w:rFonts w:ascii="Garamond" w:hAnsi="Garamond"/>
              </w:rPr>
              <w:t>MODIS data were used to analyze levels of smoke-</w:t>
            </w:r>
          </w:p>
          <w:p w14:paraId="1367CBEA" w14:textId="77777777" w:rsidR="0074192E" w:rsidRDefault="0074192E">
            <w:proofErr w:type="gramStart"/>
            <w:r>
              <w:rPr>
                <w:rFonts w:ascii="Garamond" w:hAnsi="Garamond"/>
              </w:rPr>
              <w:t>related</w:t>
            </w:r>
            <w:proofErr w:type="gramEnd"/>
            <w:r>
              <w:rPr>
                <w:rFonts w:ascii="Garamond" w:hAnsi="Garamond"/>
              </w:rPr>
              <w:t xml:space="preserve"> aerosols in the atmosphere that intersect with a CALIPSO pass.</w:t>
            </w:r>
          </w:p>
        </w:tc>
      </w:tr>
      <w:tr w:rsidR="0074192E" w14:paraId="318232AE" w14:textId="77777777" w:rsidTr="0074192E">
        <w:tc>
          <w:tcPr>
            <w:tcW w:w="2347" w:type="dxa"/>
            <w:tcBorders>
              <w:top w:val="single" w:sz="4" w:space="0" w:color="auto"/>
              <w:left w:val="single" w:sz="4" w:space="0" w:color="auto"/>
              <w:bottom w:val="single" w:sz="4" w:space="0" w:color="auto"/>
              <w:right w:val="single" w:sz="4" w:space="0" w:color="auto"/>
            </w:tcBorders>
            <w:hideMark/>
          </w:tcPr>
          <w:p w14:paraId="683657F4" w14:textId="77777777" w:rsidR="0074192E" w:rsidRDefault="0074192E">
            <w:pPr>
              <w:rPr>
                <w:rFonts w:ascii="Garamond" w:hAnsi="Garamond"/>
                <w:b/>
                <w:bCs/>
              </w:rPr>
            </w:pPr>
            <w:r>
              <w:rPr>
                <w:rFonts w:ascii="Garamond" w:hAnsi="Garamond"/>
                <w:b/>
                <w:bCs/>
              </w:rPr>
              <w:t>Suomi NPP VIIRS</w:t>
            </w:r>
          </w:p>
        </w:tc>
        <w:tc>
          <w:tcPr>
            <w:tcW w:w="2411" w:type="dxa"/>
            <w:tcBorders>
              <w:top w:val="single" w:sz="4" w:space="0" w:color="auto"/>
              <w:left w:val="single" w:sz="4" w:space="0" w:color="auto"/>
              <w:bottom w:val="single" w:sz="4" w:space="0" w:color="auto"/>
              <w:right w:val="single" w:sz="4" w:space="0" w:color="auto"/>
            </w:tcBorders>
            <w:hideMark/>
          </w:tcPr>
          <w:p w14:paraId="07D91D50" w14:textId="77777777" w:rsidR="0074192E" w:rsidRDefault="0074192E">
            <w:pPr>
              <w:rPr>
                <w:rFonts w:ascii="Garamond" w:hAnsi="Garamond"/>
              </w:rPr>
            </w:pPr>
            <w:r>
              <w:rPr>
                <w:rFonts w:ascii="Garamond" w:hAnsi="Garamond"/>
              </w:rPr>
              <w:t>Thermal Anomalies</w:t>
            </w:r>
          </w:p>
        </w:tc>
        <w:tc>
          <w:tcPr>
            <w:tcW w:w="4597" w:type="dxa"/>
            <w:tcBorders>
              <w:top w:val="single" w:sz="4" w:space="0" w:color="auto"/>
              <w:left w:val="single" w:sz="4" w:space="0" w:color="auto"/>
              <w:bottom w:val="single" w:sz="4" w:space="0" w:color="auto"/>
              <w:right w:val="single" w:sz="4" w:space="0" w:color="auto"/>
            </w:tcBorders>
            <w:hideMark/>
          </w:tcPr>
          <w:p w14:paraId="2F46283B" w14:textId="77777777" w:rsidR="0074192E" w:rsidRDefault="0074192E">
            <w:pPr>
              <w:rPr>
                <w:rFonts w:ascii="Garamond" w:hAnsi="Garamond"/>
              </w:rPr>
            </w:pPr>
            <w:r>
              <w:rPr>
                <w:rFonts w:ascii="Garamond" w:hAnsi="Garamond"/>
              </w:rPr>
              <w:t xml:space="preserve">VIIRS data were used to display fires and thermal anomalies that intersected with a CALIPSO pass. </w:t>
            </w:r>
          </w:p>
        </w:tc>
      </w:tr>
    </w:tbl>
    <w:p w14:paraId="6ADF0F7B" w14:textId="77777777" w:rsidR="0074192E" w:rsidRDefault="0074192E" w:rsidP="0074192E">
      <w:pPr>
        <w:rPr>
          <w:rFonts w:ascii="Garamond" w:hAnsi="Garamond"/>
          <w:b/>
          <w:bCs/>
          <w:i/>
          <w:iCs/>
        </w:rPr>
      </w:pPr>
    </w:p>
    <w:p w14:paraId="0A61CC76" w14:textId="77777777" w:rsidR="0074192E" w:rsidRDefault="0074192E" w:rsidP="0074192E">
      <w:pPr>
        <w:rPr>
          <w:rFonts w:ascii="Garamond" w:hAnsi="Garamond"/>
          <w:b/>
          <w:bCs/>
          <w:i/>
          <w:iCs/>
        </w:rPr>
      </w:pPr>
      <w:r>
        <w:rPr>
          <w:rFonts w:ascii="Garamond" w:hAnsi="Garamond"/>
          <w:b/>
          <w:bCs/>
          <w:i/>
          <w:iCs/>
        </w:rPr>
        <w:t xml:space="preserve">Ancillary Datasets: </w:t>
      </w:r>
    </w:p>
    <w:p w14:paraId="64ED7832" w14:textId="77777777" w:rsidR="0074192E" w:rsidRDefault="0074192E" w:rsidP="0074192E">
      <w:pPr>
        <w:pStyle w:val="ListParagraph"/>
        <w:numPr>
          <w:ilvl w:val="0"/>
          <w:numId w:val="26"/>
        </w:numPr>
        <w:rPr>
          <w:rFonts w:ascii="Garamond" w:eastAsia="Garamond" w:hAnsi="Garamond" w:cs="Garamond"/>
        </w:rPr>
      </w:pPr>
      <w:r>
        <w:rPr>
          <w:rFonts w:ascii="Garamond" w:hAnsi="Garamond"/>
        </w:rPr>
        <w:t xml:space="preserve">Historic Fires Database (HFD) from Idaho State University GIS </w:t>
      </w:r>
      <w:proofErr w:type="spellStart"/>
      <w:r>
        <w:rPr>
          <w:rFonts w:ascii="Garamond" w:hAnsi="Garamond"/>
        </w:rPr>
        <w:t>Trec</w:t>
      </w:r>
      <w:proofErr w:type="spellEnd"/>
      <w:r>
        <w:rPr>
          <w:rFonts w:ascii="Garamond" w:hAnsi="Garamond"/>
        </w:rPr>
        <w:t xml:space="preserve"> Center – </w:t>
      </w:r>
      <w:r>
        <w:rPr>
          <w:rFonts w:ascii="Garamond" w:eastAsia="Garamond" w:hAnsi="Garamond" w:cs="Garamond"/>
        </w:rPr>
        <w:t>Contains over 50,000 documented wildfires from 1950-2020 and was used to map burn scars of fires during the study period</w:t>
      </w:r>
    </w:p>
    <w:p w14:paraId="05291240" w14:textId="77777777" w:rsidR="0074192E" w:rsidRDefault="0074192E" w:rsidP="0074192E">
      <w:pPr>
        <w:pStyle w:val="ListParagraph"/>
        <w:numPr>
          <w:ilvl w:val="0"/>
          <w:numId w:val="26"/>
        </w:numPr>
      </w:pPr>
      <w:r>
        <w:rPr>
          <w:rFonts w:ascii="Garamond" w:eastAsia="Garamond" w:hAnsi="Garamond" w:cs="Garamond"/>
        </w:rPr>
        <w:t xml:space="preserve">Atmospheric Sounding Profiles BUFKIT Map from the National Weather Service – Contains location of satellite soundings that was used to determine the spatial and temporal difference between mixing height observations and mixing height predictions </w:t>
      </w:r>
    </w:p>
    <w:p w14:paraId="13ADCCF0" w14:textId="77777777" w:rsidR="0074192E" w:rsidRDefault="0074192E" w:rsidP="0074192E">
      <w:pPr>
        <w:rPr>
          <w:rFonts w:ascii="Garamond" w:hAnsi="Garamond"/>
        </w:rPr>
      </w:pPr>
    </w:p>
    <w:p w14:paraId="0D9BC2B2" w14:textId="77777777" w:rsidR="0074192E" w:rsidRDefault="0074192E" w:rsidP="0074192E">
      <w:pPr>
        <w:rPr>
          <w:rFonts w:ascii="Garamond" w:hAnsi="Garamond"/>
          <w:b/>
          <w:bCs/>
          <w:i/>
          <w:iCs/>
        </w:rPr>
      </w:pPr>
      <w:r>
        <w:rPr>
          <w:rFonts w:ascii="Garamond" w:hAnsi="Garamond"/>
          <w:b/>
          <w:bCs/>
          <w:i/>
          <w:iCs/>
        </w:rPr>
        <w:t xml:space="preserve">Modeling: </w:t>
      </w:r>
    </w:p>
    <w:p w14:paraId="2B88E049" w14:textId="77777777" w:rsidR="0074192E" w:rsidRDefault="0074192E" w:rsidP="0074192E">
      <w:pPr>
        <w:pStyle w:val="ListParagraph"/>
        <w:numPr>
          <w:ilvl w:val="0"/>
          <w:numId w:val="27"/>
        </w:numPr>
        <w:rPr>
          <w:rFonts w:ascii="Garamond" w:eastAsia="Garamond" w:hAnsi="Garamond" w:cs="Garamond"/>
        </w:rPr>
      </w:pPr>
      <w:r>
        <w:rPr>
          <w:rFonts w:ascii="Garamond" w:hAnsi="Garamond"/>
        </w:rPr>
        <w:t xml:space="preserve">North American Mesoscale Forecast Model (NAM) from National Centers for Environmental Prediction – Used to generate soundings used in mixing height estimations (POC: Larry Van </w:t>
      </w:r>
      <w:proofErr w:type="spellStart"/>
      <w:r>
        <w:rPr>
          <w:rFonts w:ascii="Garamond" w:hAnsi="Garamond"/>
        </w:rPr>
        <w:t>Buron</w:t>
      </w:r>
      <w:proofErr w:type="spellEnd"/>
      <w:r>
        <w:rPr>
          <w:rFonts w:ascii="Garamond" w:hAnsi="Garamond"/>
        </w:rPr>
        <w:t>)</w:t>
      </w:r>
    </w:p>
    <w:p w14:paraId="3D111E25" w14:textId="77777777" w:rsidR="0074192E" w:rsidRDefault="0074192E" w:rsidP="0074192E">
      <w:pPr>
        <w:pStyle w:val="ListParagraph"/>
        <w:numPr>
          <w:ilvl w:val="0"/>
          <w:numId w:val="27"/>
        </w:numPr>
        <w:rPr>
          <w:rFonts w:ascii="Garamond" w:eastAsia="Garamond" w:hAnsi="Garamond" w:cs="Garamond"/>
        </w:rPr>
      </w:pPr>
      <w:proofErr w:type="spellStart"/>
      <w:r>
        <w:rPr>
          <w:rFonts w:ascii="Garamond" w:hAnsi="Garamond"/>
        </w:rPr>
        <w:t>Holzworth</w:t>
      </w:r>
      <w:proofErr w:type="spellEnd"/>
      <w:r>
        <w:rPr>
          <w:rFonts w:ascii="Garamond" w:hAnsi="Garamond"/>
        </w:rPr>
        <w:t xml:space="preserve"> Mixing Height Estimation from George </w:t>
      </w:r>
      <w:proofErr w:type="spellStart"/>
      <w:r>
        <w:rPr>
          <w:rFonts w:ascii="Garamond" w:hAnsi="Garamond"/>
        </w:rPr>
        <w:t>Holzworth</w:t>
      </w:r>
      <w:proofErr w:type="spellEnd"/>
      <w:r>
        <w:rPr>
          <w:rFonts w:ascii="Garamond" w:hAnsi="Garamond"/>
        </w:rPr>
        <w:t xml:space="preserve"> – Used to estimate mixing heights (POC: Matt </w:t>
      </w:r>
      <w:proofErr w:type="spellStart"/>
      <w:r>
        <w:rPr>
          <w:rFonts w:ascii="Garamond" w:hAnsi="Garamond"/>
        </w:rPr>
        <w:t>Fearon</w:t>
      </w:r>
      <w:proofErr w:type="spellEnd"/>
      <w:r>
        <w:rPr>
          <w:rFonts w:ascii="Garamond" w:hAnsi="Garamond"/>
        </w:rPr>
        <w:t>)</w:t>
      </w:r>
    </w:p>
    <w:p w14:paraId="54BE522C" w14:textId="77777777" w:rsidR="0074192E" w:rsidRDefault="0074192E" w:rsidP="0074192E">
      <w:pPr>
        <w:pStyle w:val="ListParagraph"/>
        <w:numPr>
          <w:ilvl w:val="0"/>
          <w:numId w:val="27"/>
        </w:numPr>
        <w:rPr>
          <w:rFonts w:ascii="Garamond" w:eastAsia="Garamond" w:hAnsi="Garamond" w:cs="Garamond"/>
        </w:rPr>
      </w:pPr>
      <w:r>
        <w:rPr>
          <w:rFonts w:ascii="Garamond" w:hAnsi="Garamond"/>
        </w:rPr>
        <w:t xml:space="preserve">Stull Mixing Height Estimation from Roland Stull – Used to estimate mixing heights (POC: Matt </w:t>
      </w:r>
      <w:proofErr w:type="spellStart"/>
      <w:r>
        <w:rPr>
          <w:rFonts w:ascii="Garamond" w:hAnsi="Garamond"/>
        </w:rPr>
        <w:t>Fearon</w:t>
      </w:r>
      <w:proofErr w:type="spellEnd"/>
      <w:r>
        <w:rPr>
          <w:rFonts w:ascii="Garamond" w:hAnsi="Garamond"/>
        </w:rPr>
        <w:t>)</w:t>
      </w:r>
    </w:p>
    <w:p w14:paraId="24634EEF" w14:textId="77777777" w:rsidR="0074192E" w:rsidRDefault="0074192E" w:rsidP="0074192E">
      <w:pPr>
        <w:ind w:left="720" w:hanging="720"/>
        <w:rPr>
          <w:rFonts w:ascii="Garamond" w:hAnsi="Garamond"/>
          <w:bCs/>
        </w:rPr>
      </w:pPr>
    </w:p>
    <w:p w14:paraId="10D7DE59" w14:textId="77777777" w:rsidR="0074192E" w:rsidRDefault="0074192E" w:rsidP="0074192E">
      <w:pPr>
        <w:rPr>
          <w:rFonts w:ascii="Garamond" w:hAnsi="Garamond"/>
          <w:i/>
          <w:iCs/>
        </w:rPr>
      </w:pPr>
      <w:r>
        <w:rPr>
          <w:rFonts w:ascii="Garamond" w:hAnsi="Garamond"/>
          <w:b/>
          <w:bCs/>
          <w:i/>
          <w:iCs/>
        </w:rPr>
        <w:t xml:space="preserve">Software &amp; Scripting: </w:t>
      </w:r>
    </w:p>
    <w:p w14:paraId="4479C6A9" w14:textId="77777777" w:rsidR="0074192E" w:rsidRDefault="0074192E" w:rsidP="0074192E">
      <w:pPr>
        <w:pStyle w:val="ListParagraph"/>
        <w:numPr>
          <w:ilvl w:val="0"/>
          <w:numId w:val="28"/>
        </w:numPr>
        <w:rPr>
          <w:rFonts w:ascii="Garamond" w:eastAsia="Garamond" w:hAnsi="Garamond" w:cs="Garamond"/>
        </w:rPr>
      </w:pPr>
      <w:r>
        <w:rPr>
          <w:rFonts w:ascii="Garamond" w:eastAsia="Garamond" w:hAnsi="Garamond" w:cs="Garamond"/>
        </w:rPr>
        <w:t>Python 3.8 – Extracting and plotting satellite imagery</w:t>
      </w:r>
    </w:p>
    <w:p w14:paraId="0EC7226E" w14:textId="77777777" w:rsidR="0074192E" w:rsidRDefault="0074192E" w:rsidP="0074192E">
      <w:pPr>
        <w:pStyle w:val="ListParagraph"/>
        <w:numPr>
          <w:ilvl w:val="0"/>
          <w:numId w:val="28"/>
        </w:numPr>
        <w:rPr>
          <w:rFonts w:ascii="Garamond" w:eastAsia="Garamond" w:hAnsi="Garamond" w:cs="Garamond"/>
        </w:rPr>
      </w:pPr>
      <w:r>
        <w:rPr>
          <w:rFonts w:ascii="Garamond" w:eastAsia="Garamond" w:hAnsi="Garamond" w:cs="Garamond"/>
        </w:rPr>
        <w:t xml:space="preserve">ArcGIS Pro 2.6.3 </w:t>
      </w:r>
      <w:r>
        <w:rPr>
          <w:rFonts w:ascii="Garamond" w:hAnsi="Garamond"/>
        </w:rPr>
        <w:t>–</w:t>
      </w:r>
      <w:r>
        <w:rPr>
          <w:rFonts w:ascii="Garamond" w:eastAsia="Garamond" w:hAnsi="Garamond" w:cs="Garamond"/>
        </w:rPr>
        <w:t xml:space="preserve"> Plotting satellite imagery to verify partners’ prediction models</w:t>
      </w:r>
    </w:p>
    <w:p w14:paraId="0880920F" w14:textId="77777777" w:rsidR="0074192E" w:rsidRDefault="0074192E" w:rsidP="0074192E">
      <w:pPr>
        <w:rPr>
          <w:rFonts w:ascii="Garamond" w:hAnsi="Garamond"/>
        </w:rPr>
      </w:pPr>
    </w:p>
    <w:p w14:paraId="476FF07D" w14:textId="77777777" w:rsidR="0074192E" w:rsidRDefault="0074192E" w:rsidP="0074192E">
      <w:pPr>
        <w:rPr>
          <w:rFonts w:ascii="Garamond" w:hAnsi="Garamond"/>
          <w:b/>
          <w:bCs/>
          <w:i/>
          <w:iCs/>
        </w:rPr>
      </w:pPr>
      <w:r>
        <w:rPr>
          <w:rFonts w:ascii="Garamond" w:hAnsi="Garamond"/>
          <w:b/>
          <w:bCs/>
          <w:i/>
          <w:iCs/>
        </w:rPr>
        <w:t xml:space="preserve">End Products: </w:t>
      </w: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74192E" w14:paraId="619385AF" w14:textId="77777777" w:rsidTr="0074192E">
        <w:tc>
          <w:tcPr>
            <w:tcW w:w="2160"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2C69B73D" w14:textId="77777777" w:rsidR="0074192E" w:rsidRDefault="0074192E">
            <w:pPr>
              <w:jc w:val="center"/>
              <w:rPr>
                <w:rFonts w:ascii="Garamond" w:hAnsi="Garamond"/>
                <w:b/>
                <w:bCs/>
                <w:color w:val="FFFFFF"/>
              </w:rPr>
            </w:pPr>
            <w:r>
              <w:rPr>
                <w:rFonts w:ascii="Garamond" w:hAnsi="Garamond"/>
                <w:b/>
                <w:bCs/>
                <w:color w:val="FFFFFF" w:themeColor="background1"/>
              </w:rPr>
              <w:t>End Product</w:t>
            </w:r>
          </w:p>
        </w:tc>
        <w:tc>
          <w:tcPr>
            <w:tcW w:w="3240"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6EA7721A" w14:textId="77777777" w:rsidR="0074192E" w:rsidRDefault="0074192E">
            <w:pPr>
              <w:jc w:val="center"/>
              <w:rPr>
                <w:rFonts w:ascii="Garamond" w:hAnsi="Garamond"/>
                <w:b/>
                <w:bCs/>
                <w:color w:val="FFFFFF"/>
              </w:rPr>
            </w:pPr>
            <w:r>
              <w:rPr>
                <w:rFonts w:ascii="Garamond" w:hAnsi="Garamond"/>
                <w:b/>
                <w:bCs/>
                <w:color w:val="FFFFFF"/>
              </w:rPr>
              <w:t xml:space="preserve">Earth Observations Used </w:t>
            </w:r>
          </w:p>
        </w:tc>
        <w:tc>
          <w:tcPr>
            <w:tcW w:w="2880"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28D15292" w14:textId="77777777" w:rsidR="0074192E" w:rsidRDefault="0074192E">
            <w:pPr>
              <w:jc w:val="center"/>
              <w:rPr>
                <w:rFonts w:ascii="Garamond" w:hAnsi="Garamond"/>
                <w:b/>
                <w:bCs/>
                <w:color w:val="FFFFFF"/>
              </w:rPr>
            </w:pPr>
            <w:r>
              <w:rPr>
                <w:rFonts w:ascii="Garamond" w:hAnsi="Garamond"/>
                <w:b/>
                <w:bCs/>
                <w:color w:val="FFFFFF"/>
              </w:rPr>
              <w:t>Partner Benefit &amp; Use</w:t>
            </w:r>
          </w:p>
        </w:tc>
        <w:tc>
          <w:tcPr>
            <w:tcW w:w="1080" w:type="dxa"/>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01598016" w14:textId="77777777" w:rsidR="0074192E" w:rsidRDefault="0074192E">
            <w:pPr>
              <w:jc w:val="center"/>
              <w:rPr>
                <w:rFonts w:ascii="Garamond" w:hAnsi="Garamond"/>
                <w:b/>
                <w:bCs/>
                <w:color w:val="FFFFFF"/>
              </w:rPr>
            </w:pPr>
            <w:r>
              <w:rPr>
                <w:rFonts w:ascii="Garamond" w:hAnsi="Garamond"/>
                <w:b/>
                <w:bCs/>
                <w:color w:val="FFFFFF"/>
              </w:rPr>
              <w:t>Software Release Category</w:t>
            </w:r>
          </w:p>
        </w:tc>
      </w:tr>
      <w:tr w:rsidR="0074192E" w14:paraId="55FED909" w14:textId="77777777" w:rsidTr="0074192E">
        <w:tc>
          <w:tcPr>
            <w:tcW w:w="2160" w:type="dxa"/>
            <w:tcBorders>
              <w:top w:val="single" w:sz="4" w:space="0" w:color="auto"/>
              <w:left w:val="single" w:sz="4" w:space="0" w:color="auto"/>
              <w:bottom w:val="single" w:sz="4" w:space="0" w:color="auto"/>
              <w:right w:val="single" w:sz="4" w:space="0" w:color="auto"/>
            </w:tcBorders>
            <w:hideMark/>
          </w:tcPr>
          <w:p w14:paraId="737C8588" w14:textId="77777777" w:rsidR="0074192E" w:rsidRDefault="0074192E">
            <w:pPr>
              <w:rPr>
                <w:rFonts w:ascii="Garamond" w:hAnsi="Garamond" w:cs="Arial"/>
                <w:b/>
                <w:bCs/>
              </w:rPr>
            </w:pPr>
            <w:r>
              <w:rPr>
                <w:rFonts w:ascii="Garamond" w:hAnsi="Garamond" w:cs="Arial"/>
                <w:b/>
                <w:bCs/>
              </w:rPr>
              <w:t>Mixing Height Observation Tool</w:t>
            </w:r>
          </w:p>
        </w:tc>
        <w:tc>
          <w:tcPr>
            <w:tcW w:w="3240" w:type="dxa"/>
            <w:tcBorders>
              <w:top w:val="single" w:sz="4" w:space="0" w:color="auto"/>
              <w:left w:val="single" w:sz="4" w:space="0" w:color="auto"/>
              <w:bottom w:val="single" w:sz="4" w:space="0" w:color="auto"/>
              <w:right w:val="single" w:sz="4" w:space="0" w:color="auto"/>
            </w:tcBorders>
            <w:hideMark/>
          </w:tcPr>
          <w:p w14:paraId="0B1B9A7C" w14:textId="77777777" w:rsidR="0074192E" w:rsidRDefault="0074192E">
            <w:r>
              <w:rPr>
                <w:rFonts w:ascii="Garamond" w:hAnsi="Garamond"/>
              </w:rPr>
              <w:t>CALIPSO CALIOP</w:t>
            </w:r>
            <w:r>
              <w:rPr>
                <w:rFonts w:ascii="Garamond" w:hAnsi="Garamond" w:cs="Arial"/>
              </w:rPr>
              <w:t xml:space="preserve"> </w:t>
            </w:r>
          </w:p>
          <w:p w14:paraId="3D024610" w14:textId="77777777" w:rsidR="0074192E" w:rsidRDefault="0074192E">
            <w:pPr>
              <w:rPr>
                <w:rFonts w:ascii="Garamond" w:eastAsia="Garamond" w:hAnsi="Garamond" w:cs="Garamond"/>
              </w:rPr>
            </w:pPr>
            <w:r>
              <w:rPr>
                <w:rFonts w:ascii="Garamond" w:eastAsia="Garamond" w:hAnsi="Garamond" w:cs="Garamond"/>
              </w:rPr>
              <w:t>Terra MODIS</w:t>
            </w:r>
          </w:p>
          <w:p w14:paraId="1B46A470" w14:textId="77777777" w:rsidR="0074192E" w:rsidRDefault="0074192E">
            <w:pPr>
              <w:rPr>
                <w:rFonts w:ascii="Garamond" w:eastAsia="Garamond" w:hAnsi="Garamond" w:cs="Garamond"/>
              </w:rPr>
            </w:pPr>
            <w:r>
              <w:rPr>
                <w:rFonts w:ascii="Garamond" w:eastAsia="Garamond" w:hAnsi="Garamond" w:cs="Garamond"/>
              </w:rPr>
              <w:t>Aqua MODIS</w:t>
            </w:r>
          </w:p>
        </w:tc>
        <w:tc>
          <w:tcPr>
            <w:tcW w:w="2880" w:type="dxa"/>
            <w:tcBorders>
              <w:top w:val="single" w:sz="4" w:space="0" w:color="auto"/>
              <w:left w:val="single" w:sz="4" w:space="0" w:color="auto"/>
              <w:bottom w:val="single" w:sz="4" w:space="0" w:color="auto"/>
              <w:right w:val="single" w:sz="4" w:space="0" w:color="auto"/>
            </w:tcBorders>
            <w:hideMark/>
          </w:tcPr>
          <w:p w14:paraId="001F2140" w14:textId="77777777" w:rsidR="0074192E" w:rsidRDefault="0074192E">
            <w:r>
              <w:rPr>
                <w:rFonts w:ascii="Garamond" w:hAnsi="Garamond" w:cs="Arial"/>
              </w:rPr>
              <w:t xml:space="preserve">This software tool will allow project partners to generate mixing height observations that can be compared to mixing height predictions. </w:t>
            </w:r>
          </w:p>
        </w:tc>
        <w:tc>
          <w:tcPr>
            <w:tcW w:w="1080" w:type="dxa"/>
            <w:tcBorders>
              <w:top w:val="single" w:sz="4" w:space="0" w:color="auto"/>
              <w:left w:val="single" w:sz="4" w:space="0" w:color="auto"/>
              <w:bottom w:val="single" w:sz="4" w:space="0" w:color="auto"/>
              <w:right w:val="single" w:sz="4" w:space="0" w:color="auto"/>
            </w:tcBorders>
          </w:tcPr>
          <w:p w14:paraId="454B4F71" w14:textId="77777777" w:rsidR="0074192E" w:rsidRDefault="0074192E">
            <w:pPr>
              <w:rPr>
                <w:rFonts w:ascii="Garamond" w:hAnsi="Garamond"/>
              </w:rPr>
            </w:pPr>
            <w:r>
              <w:rPr>
                <w:rFonts w:ascii="Garamond" w:hAnsi="Garamond"/>
              </w:rPr>
              <w:t>III</w:t>
            </w:r>
          </w:p>
          <w:p w14:paraId="75338EEC" w14:textId="77777777" w:rsidR="0074192E" w:rsidRDefault="0074192E">
            <w:pPr>
              <w:rPr>
                <w:rFonts w:ascii="Garamond" w:hAnsi="Garamond"/>
              </w:rPr>
            </w:pPr>
          </w:p>
        </w:tc>
      </w:tr>
      <w:tr w:rsidR="0074192E" w14:paraId="55642CAF" w14:textId="77777777" w:rsidTr="0074192E">
        <w:tc>
          <w:tcPr>
            <w:tcW w:w="2160" w:type="dxa"/>
            <w:tcBorders>
              <w:top w:val="single" w:sz="4" w:space="0" w:color="auto"/>
              <w:left w:val="single" w:sz="4" w:space="0" w:color="auto"/>
              <w:bottom w:val="single" w:sz="4" w:space="0" w:color="auto"/>
              <w:right w:val="single" w:sz="4" w:space="0" w:color="auto"/>
            </w:tcBorders>
            <w:hideMark/>
          </w:tcPr>
          <w:p w14:paraId="2CD91E4A" w14:textId="77777777" w:rsidR="0074192E" w:rsidRDefault="0074192E">
            <w:pPr>
              <w:rPr>
                <w:rFonts w:ascii="Garamond" w:hAnsi="Garamond" w:cs="Arial"/>
                <w:b/>
                <w:bCs/>
              </w:rPr>
            </w:pPr>
            <w:r>
              <w:rPr>
                <w:rFonts w:ascii="Garamond" w:hAnsi="Garamond" w:cs="Arial"/>
                <w:b/>
                <w:bCs/>
              </w:rPr>
              <w:lastRenderedPageBreak/>
              <w:t>CALIPSO Observation Location and Sounding Distribution Maps</w:t>
            </w:r>
          </w:p>
        </w:tc>
        <w:tc>
          <w:tcPr>
            <w:tcW w:w="3240" w:type="dxa"/>
            <w:tcBorders>
              <w:top w:val="single" w:sz="4" w:space="0" w:color="auto"/>
              <w:left w:val="single" w:sz="4" w:space="0" w:color="auto"/>
              <w:bottom w:val="single" w:sz="4" w:space="0" w:color="auto"/>
              <w:right w:val="single" w:sz="4" w:space="0" w:color="auto"/>
            </w:tcBorders>
          </w:tcPr>
          <w:p w14:paraId="206BC591" w14:textId="77777777" w:rsidR="0074192E" w:rsidRDefault="0074192E">
            <w:r>
              <w:rPr>
                <w:rFonts w:ascii="Garamond" w:hAnsi="Garamond"/>
              </w:rPr>
              <w:t>CALIPSO CALIOP</w:t>
            </w:r>
            <w:r>
              <w:rPr>
                <w:rFonts w:ascii="Garamond" w:hAnsi="Garamond" w:cs="Arial"/>
              </w:rPr>
              <w:t xml:space="preserve"> </w:t>
            </w:r>
          </w:p>
          <w:p w14:paraId="6187067E" w14:textId="77777777" w:rsidR="0074192E" w:rsidRDefault="0074192E">
            <w:pPr>
              <w:rPr>
                <w:rFonts w:ascii="Garamond" w:eastAsia="Garamond" w:hAnsi="Garamond" w:cs="Garamond"/>
              </w:rPr>
            </w:pPr>
            <w:r>
              <w:rPr>
                <w:rFonts w:ascii="Garamond" w:eastAsia="Garamond" w:hAnsi="Garamond" w:cs="Garamond"/>
              </w:rPr>
              <w:t>Terra MODIS</w:t>
            </w:r>
          </w:p>
          <w:p w14:paraId="1411002B" w14:textId="77777777" w:rsidR="0074192E" w:rsidRDefault="0074192E">
            <w:pPr>
              <w:rPr>
                <w:rFonts w:ascii="Garamond" w:eastAsia="Garamond" w:hAnsi="Garamond" w:cs="Garamond"/>
              </w:rPr>
            </w:pPr>
            <w:r>
              <w:rPr>
                <w:rFonts w:ascii="Garamond" w:eastAsia="Garamond" w:hAnsi="Garamond" w:cs="Garamond"/>
              </w:rPr>
              <w:t>Aqua MODIS</w:t>
            </w:r>
          </w:p>
          <w:p w14:paraId="6B4036C7" w14:textId="77777777" w:rsidR="0074192E" w:rsidRDefault="0074192E">
            <w:pPr>
              <w:rPr>
                <w:rFonts w:ascii="Garamond" w:hAnsi="Garamond"/>
              </w:rPr>
            </w:pPr>
          </w:p>
        </w:tc>
        <w:tc>
          <w:tcPr>
            <w:tcW w:w="2880" w:type="dxa"/>
            <w:tcBorders>
              <w:top w:val="single" w:sz="4" w:space="0" w:color="auto"/>
              <w:left w:val="single" w:sz="4" w:space="0" w:color="auto"/>
              <w:bottom w:val="single" w:sz="4" w:space="0" w:color="auto"/>
              <w:right w:val="single" w:sz="4" w:space="0" w:color="auto"/>
            </w:tcBorders>
            <w:hideMark/>
          </w:tcPr>
          <w:p w14:paraId="1982633C" w14:textId="77777777" w:rsidR="0074192E" w:rsidRDefault="0074192E">
            <w:pPr>
              <w:rPr>
                <w:rFonts w:ascii="Garamond" w:hAnsi="Garamond" w:cs="Arial"/>
              </w:rPr>
            </w:pPr>
            <w:r>
              <w:rPr>
                <w:rFonts w:ascii="Garamond" w:hAnsi="Garamond" w:cs="Arial"/>
              </w:rPr>
              <w:t xml:space="preserve">These static maps provide partners with a visual representation of spatial differences between mixing height observations and soundings that can be used to make predictions during the study period. </w:t>
            </w:r>
          </w:p>
        </w:tc>
        <w:tc>
          <w:tcPr>
            <w:tcW w:w="1080" w:type="dxa"/>
            <w:tcBorders>
              <w:top w:val="single" w:sz="4" w:space="0" w:color="auto"/>
              <w:left w:val="single" w:sz="4" w:space="0" w:color="auto"/>
              <w:bottom w:val="single" w:sz="4" w:space="0" w:color="auto"/>
              <w:right w:val="single" w:sz="4" w:space="0" w:color="auto"/>
            </w:tcBorders>
            <w:hideMark/>
          </w:tcPr>
          <w:p w14:paraId="3A25C0DA" w14:textId="77777777" w:rsidR="0074192E" w:rsidRDefault="0074192E">
            <w:pPr>
              <w:rPr>
                <w:rFonts w:ascii="Garamond" w:hAnsi="Garamond"/>
              </w:rPr>
            </w:pPr>
            <w:r>
              <w:rPr>
                <w:rFonts w:ascii="Garamond" w:hAnsi="Garamond"/>
              </w:rPr>
              <w:t>N/A</w:t>
            </w:r>
          </w:p>
        </w:tc>
      </w:tr>
    </w:tbl>
    <w:p w14:paraId="7F1305F8" w14:textId="77777777" w:rsidR="0074192E" w:rsidRDefault="0074192E" w:rsidP="0074192E">
      <w:pPr>
        <w:ind w:left="720" w:hanging="720"/>
        <w:rPr>
          <w:rFonts w:ascii="Garamond" w:hAnsi="Garamond"/>
        </w:rPr>
      </w:pPr>
    </w:p>
    <w:p w14:paraId="17D8F77A" w14:textId="77777777" w:rsidR="0074192E" w:rsidRDefault="0074192E" w:rsidP="0074192E">
      <w:pPr>
        <w:rPr>
          <w:rFonts w:ascii="Garamond" w:hAnsi="Garamond" w:cs="Arial"/>
        </w:rPr>
      </w:pPr>
      <w:r>
        <w:rPr>
          <w:rFonts w:ascii="Garamond" w:hAnsi="Garamond" w:cs="Arial"/>
          <w:b/>
          <w:bCs/>
          <w:i/>
          <w:iCs/>
        </w:rPr>
        <w:t xml:space="preserve">Product Benefit to End User: </w:t>
      </w:r>
    </w:p>
    <w:p w14:paraId="799ACAE0" w14:textId="77777777" w:rsidR="0074192E" w:rsidRDefault="0074192E" w:rsidP="0074192E">
      <w:pPr>
        <w:rPr>
          <w:rFonts w:ascii="Garamond" w:hAnsi="Garamond" w:cs="Arial"/>
        </w:rPr>
      </w:pPr>
      <w:r>
        <w:rPr>
          <w:rFonts w:ascii="Garamond" w:eastAsia="Garamond" w:hAnsi="Garamond" w:cs="Garamond"/>
        </w:rPr>
        <w:t>These products will give the partners observations that can be used to validate methods for their current models of smoke prediction and allow them to better allocate resources related to smoke pollution in the future.</w:t>
      </w:r>
      <w:r>
        <w:rPr>
          <w:rFonts w:ascii="Garamond" w:hAnsi="Garamond" w:cs="Arial"/>
        </w:rPr>
        <w:t xml:space="preserve"> Given that there is very little research examining the dispersion of aerosols in the atmosphere, this project will give our partners a better understanding of the mixing height of smoke from wildfire events. The techniques developed by the team will provide end users with better </w:t>
      </w:r>
      <w:r>
        <w:rPr>
          <w:rFonts w:ascii="Garamond" w:eastAsia="Garamond" w:hAnsi="Garamond" w:cs="Garamond"/>
        </w:rPr>
        <w:t xml:space="preserve">mixing height estimations which will improve smoke pollution warnings and decisions regarding public health. </w:t>
      </w:r>
      <w:r>
        <w:rPr>
          <w:rFonts w:ascii="Garamond" w:hAnsi="Garamond" w:cs="Arial"/>
        </w:rPr>
        <w:t>This improved knowledge will also influence go/no-go calls for controlled or prescribed burns.</w:t>
      </w:r>
    </w:p>
    <w:p w14:paraId="4265DF1F" w14:textId="77777777" w:rsidR="0074192E" w:rsidRDefault="0074192E" w:rsidP="0074192E">
      <w:pPr>
        <w:ind w:left="720" w:hanging="720"/>
        <w:rPr>
          <w:rFonts w:ascii="Garamond" w:hAnsi="Garamond"/>
        </w:rPr>
      </w:pPr>
    </w:p>
    <w:p w14:paraId="592D89E4" w14:textId="77777777" w:rsidR="0074192E" w:rsidRDefault="0074192E" w:rsidP="0074192E">
      <w:pPr>
        <w:rPr>
          <w:rFonts w:ascii="Garamond" w:hAnsi="Garamond" w:cs="Arial"/>
        </w:rPr>
      </w:pPr>
      <w:r>
        <w:rPr>
          <w:rFonts w:ascii="Garamond" w:hAnsi="Garamond" w:cs="Arial"/>
          <w:b/>
          <w:bCs/>
          <w:i/>
          <w:iCs/>
        </w:rPr>
        <w:t xml:space="preserve">Project Continuation Plan: </w:t>
      </w:r>
    </w:p>
    <w:p w14:paraId="430FE3AB" w14:textId="77777777" w:rsidR="0074192E" w:rsidRDefault="0074192E" w:rsidP="0074192E">
      <w:pPr>
        <w:rPr>
          <w:rFonts w:ascii="Garamond" w:hAnsi="Garamond" w:cs="Arial"/>
        </w:rPr>
      </w:pPr>
      <w:r>
        <w:rPr>
          <w:rFonts w:ascii="Garamond" w:hAnsi="Garamond" w:cs="Arial"/>
        </w:rPr>
        <w:t xml:space="preserve">The project partners are interested in exploring another term with data and a validation methodology based on the outcome of this project. This study provided insight into smoke behavior in a dry climate regime but cannot be applied equally across the United States without further research, due to varying climate regimes and fuel types. The continuation project will explore mixing height estimation in both wet and dry climate regimes. This study did not successfully validate mixing height prediction based on fires that have occurred in Idaho over the past 9 years because the team did not have enough data to back-calculate mixing height predictions. Future work will pursue validation and will determine the threshold values for spatial and temporal discrepancies between observed and predicted mixing heights. </w:t>
      </w:r>
    </w:p>
    <w:p w14:paraId="539DE9EA" w14:textId="77777777" w:rsidR="0074192E" w:rsidRDefault="0074192E" w:rsidP="0074192E">
      <w:pPr>
        <w:rPr>
          <w:rFonts w:ascii="Garamond" w:hAnsi="Garamond" w:cs="Arial"/>
        </w:rPr>
      </w:pPr>
    </w:p>
    <w:p w14:paraId="6C23AB31" w14:textId="77777777" w:rsidR="0074192E" w:rsidRDefault="0074192E" w:rsidP="0074192E">
      <w:pPr>
        <w:rPr>
          <w:rFonts w:ascii="Garamond" w:hAnsi="Garamond"/>
        </w:rPr>
      </w:pPr>
      <w:r>
        <w:rPr>
          <w:rFonts w:ascii="Garamond" w:hAnsi="Garamond"/>
          <w:b/>
          <w:bCs/>
        </w:rPr>
        <w:t xml:space="preserve">References: </w:t>
      </w:r>
    </w:p>
    <w:p w14:paraId="2F6B7A4D" w14:textId="77777777" w:rsidR="0074192E" w:rsidRDefault="0074192E" w:rsidP="0074192E">
      <w:pPr>
        <w:rPr>
          <w:rFonts w:ascii="Garamond" w:eastAsia="Garamond" w:hAnsi="Garamond" w:cs="Garamond"/>
        </w:rPr>
      </w:pPr>
      <w:r>
        <w:rPr>
          <w:rFonts w:ascii="Garamond" w:eastAsia="Garamond" w:hAnsi="Garamond" w:cs="Garamond"/>
        </w:rPr>
        <w:t xml:space="preserve">Fang, M. &amp; Huang, W. (1998) Technical note - Tracking the Indonesian forest fire using NOAA/AVHRR </w:t>
      </w:r>
    </w:p>
    <w:p w14:paraId="493FAD6B" w14:textId="77777777" w:rsidR="0074192E" w:rsidRDefault="0074192E" w:rsidP="0074192E">
      <w:pPr>
        <w:ind w:firstLine="720"/>
        <w:rPr>
          <w:rFonts w:ascii="Garamond" w:eastAsia="Garamond" w:hAnsi="Garamond" w:cs="Garamond"/>
        </w:rPr>
      </w:pPr>
      <w:proofErr w:type="gramStart"/>
      <w:r>
        <w:rPr>
          <w:rFonts w:ascii="Garamond" w:eastAsia="Garamond" w:hAnsi="Garamond" w:cs="Garamond"/>
        </w:rPr>
        <w:t>images</w:t>
      </w:r>
      <w:proofErr w:type="gramEnd"/>
      <w:r>
        <w:rPr>
          <w:rFonts w:ascii="Garamond" w:eastAsia="Garamond" w:hAnsi="Garamond" w:cs="Garamond"/>
        </w:rPr>
        <w:t xml:space="preserve">. </w:t>
      </w:r>
      <w:r>
        <w:rPr>
          <w:rFonts w:ascii="Garamond" w:eastAsia="Garamond" w:hAnsi="Garamond" w:cs="Garamond"/>
          <w:i/>
          <w:iCs/>
        </w:rPr>
        <w:t>International Journal of Remote Sensing</w:t>
      </w:r>
      <w:r>
        <w:rPr>
          <w:rFonts w:ascii="Garamond" w:eastAsia="Garamond" w:hAnsi="Garamond" w:cs="Garamond"/>
        </w:rPr>
        <w:t xml:space="preserve">, </w:t>
      </w:r>
      <w:r>
        <w:rPr>
          <w:rFonts w:ascii="Garamond" w:eastAsia="Garamond" w:hAnsi="Garamond" w:cs="Garamond"/>
          <w:i/>
          <w:iCs/>
        </w:rPr>
        <w:t>19</w:t>
      </w:r>
      <w:r>
        <w:rPr>
          <w:rFonts w:ascii="Garamond" w:eastAsia="Garamond" w:hAnsi="Garamond" w:cs="Garamond"/>
        </w:rPr>
        <w:t>(3), 387-390. DOI: 10.1080/014311698216044</w:t>
      </w:r>
    </w:p>
    <w:p w14:paraId="2AECCCB8" w14:textId="77777777" w:rsidR="0074192E" w:rsidRDefault="0074192E" w:rsidP="0074192E">
      <w:pPr>
        <w:rPr>
          <w:rFonts w:ascii="Garamond" w:eastAsia="Garamond" w:hAnsi="Garamond" w:cs="Garamond"/>
        </w:rPr>
      </w:pPr>
    </w:p>
    <w:p w14:paraId="5976896E" w14:textId="77777777" w:rsidR="0074192E" w:rsidRDefault="0074192E" w:rsidP="0074192E">
      <w:pPr>
        <w:rPr>
          <w:rFonts w:ascii="Garamond" w:eastAsia="Garamond" w:hAnsi="Garamond" w:cs="Garamond"/>
        </w:rPr>
      </w:pPr>
      <w:proofErr w:type="spellStart"/>
      <w:r>
        <w:rPr>
          <w:rFonts w:ascii="Garamond" w:eastAsia="Garamond" w:hAnsi="Garamond" w:cs="Garamond"/>
        </w:rPr>
        <w:t>Fearon</w:t>
      </w:r>
      <w:proofErr w:type="spellEnd"/>
      <w:r>
        <w:rPr>
          <w:rFonts w:ascii="Garamond" w:eastAsia="Garamond" w:hAnsi="Garamond" w:cs="Garamond"/>
        </w:rPr>
        <w:t xml:space="preserve">, M. G., Brown, T.J. &amp; </w:t>
      </w:r>
      <w:proofErr w:type="spellStart"/>
      <w:r>
        <w:rPr>
          <w:rFonts w:ascii="Garamond" w:eastAsia="Garamond" w:hAnsi="Garamond" w:cs="Garamond"/>
        </w:rPr>
        <w:t>Curcio</w:t>
      </w:r>
      <w:proofErr w:type="spellEnd"/>
      <w:r>
        <w:rPr>
          <w:rFonts w:ascii="Garamond" w:eastAsia="Garamond" w:hAnsi="Garamond" w:cs="Garamond"/>
        </w:rPr>
        <w:t xml:space="preserve">, G. M. (2015). Establishing a national standard method for </w:t>
      </w:r>
    </w:p>
    <w:p w14:paraId="338331F4" w14:textId="77777777" w:rsidR="0074192E" w:rsidRDefault="0074192E" w:rsidP="0074192E">
      <w:pPr>
        <w:ind w:left="720"/>
        <w:rPr>
          <w:rFonts w:ascii="Garamond" w:eastAsia="Garamond" w:hAnsi="Garamond" w:cs="Garamond"/>
        </w:rPr>
      </w:pPr>
      <w:proofErr w:type="gramStart"/>
      <w:r>
        <w:rPr>
          <w:rFonts w:ascii="Garamond" w:eastAsia="Garamond" w:hAnsi="Garamond" w:cs="Garamond"/>
        </w:rPr>
        <w:t>operational</w:t>
      </w:r>
      <w:proofErr w:type="gramEnd"/>
      <w:r>
        <w:rPr>
          <w:rFonts w:ascii="Garamond" w:eastAsia="Garamond" w:hAnsi="Garamond" w:cs="Garamond"/>
        </w:rPr>
        <w:t xml:space="preserve"> mixing height determination. </w:t>
      </w:r>
      <w:r>
        <w:rPr>
          <w:rFonts w:ascii="Garamond" w:eastAsia="Garamond" w:hAnsi="Garamond" w:cs="Garamond"/>
          <w:i/>
          <w:iCs/>
        </w:rPr>
        <w:t>Journal of Operational Meteorology</w:t>
      </w:r>
      <w:r>
        <w:rPr>
          <w:rFonts w:ascii="Garamond" w:eastAsia="Garamond" w:hAnsi="Garamond" w:cs="Garamond"/>
        </w:rPr>
        <w:t xml:space="preserve">, </w:t>
      </w:r>
      <w:r>
        <w:rPr>
          <w:rFonts w:ascii="Garamond" w:eastAsia="Garamond" w:hAnsi="Garamond" w:cs="Garamond"/>
          <w:i/>
          <w:iCs/>
        </w:rPr>
        <w:t>3</w:t>
      </w:r>
      <w:r>
        <w:rPr>
          <w:rFonts w:ascii="Garamond" w:eastAsia="Garamond" w:hAnsi="Garamond" w:cs="Garamond"/>
        </w:rPr>
        <w:t xml:space="preserve">(15), 172-189. </w:t>
      </w:r>
      <w:proofErr w:type="spellStart"/>
      <w:proofErr w:type="gramStart"/>
      <w:r>
        <w:rPr>
          <w:rFonts w:ascii="Garamond" w:eastAsia="Garamond" w:hAnsi="Garamond" w:cs="Garamond"/>
        </w:rPr>
        <w:t>doi</w:t>
      </w:r>
      <w:proofErr w:type="spellEnd"/>
      <w:proofErr w:type="gramEnd"/>
      <w:r>
        <w:rPr>
          <w:rFonts w:ascii="Garamond" w:eastAsia="Garamond" w:hAnsi="Garamond" w:cs="Garamond"/>
        </w:rPr>
        <w:t xml:space="preserve">: </w:t>
      </w:r>
      <w:hyperlink r:id="rId11" w:history="1">
        <w:r>
          <w:rPr>
            <w:rStyle w:val="Hyperlink"/>
            <w:rFonts w:ascii="Garamond" w:eastAsia="Garamond" w:hAnsi="Garamond" w:cs="Garamond"/>
          </w:rPr>
          <w:t>http://dx.doi.org/10.15191/nwajom.2015.0315</w:t>
        </w:r>
      </w:hyperlink>
      <w:r>
        <w:rPr>
          <w:rFonts w:ascii="Garamond" w:eastAsia="Garamond" w:hAnsi="Garamond" w:cs="Garamond"/>
        </w:rPr>
        <w:t>.</w:t>
      </w:r>
    </w:p>
    <w:p w14:paraId="4B20342F" w14:textId="77777777" w:rsidR="0074192E" w:rsidRDefault="0074192E" w:rsidP="0074192E">
      <w:pPr>
        <w:rPr>
          <w:rFonts w:ascii="Garamond" w:eastAsia="Garamond" w:hAnsi="Garamond" w:cs="Garamond"/>
        </w:rPr>
      </w:pPr>
    </w:p>
    <w:p w14:paraId="2D7EC10C" w14:textId="77777777" w:rsidR="0074192E" w:rsidRDefault="0074192E" w:rsidP="0074192E">
      <w:pPr>
        <w:rPr>
          <w:rFonts w:ascii="Garamond" w:eastAsia="Garamond" w:hAnsi="Garamond" w:cs="Garamond"/>
        </w:rPr>
      </w:pPr>
      <w:r>
        <w:rPr>
          <w:rFonts w:ascii="Garamond" w:eastAsia="Garamond" w:hAnsi="Garamond" w:cs="Garamond"/>
        </w:rPr>
        <w:t xml:space="preserve">Reid, J. S., </w:t>
      </w:r>
      <w:proofErr w:type="spellStart"/>
      <w:r>
        <w:rPr>
          <w:rFonts w:ascii="Garamond" w:eastAsia="Garamond" w:hAnsi="Garamond" w:cs="Garamond"/>
        </w:rPr>
        <w:t>Prins</w:t>
      </w:r>
      <w:proofErr w:type="spellEnd"/>
      <w:r>
        <w:rPr>
          <w:rFonts w:ascii="Garamond" w:eastAsia="Garamond" w:hAnsi="Garamond" w:cs="Garamond"/>
        </w:rPr>
        <w:t xml:space="preserve">, E. M., </w:t>
      </w:r>
      <w:proofErr w:type="spellStart"/>
      <w:r>
        <w:rPr>
          <w:rFonts w:ascii="Garamond" w:eastAsia="Garamond" w:hAnsi="Garamond" w:cs="Garamond"/>
        </w:rPr>
        <w:t>Westphal</w:t>
      </w:r>
      <w:proofErr w:type="spellEnd"/>
      <w:r>
        <w:rPr>
          <w:rFonts w:ascii="Garamond" w:eastAsia="Garamond" w:hAnsi="Garamond" w:cs="Garamond"/>
        </w:rPr>
        <w:t xml:space="preserve">, D. L., Schmidt, C. C., Richardson, K. A., Christopher, S. A., ... &amp; </w:t>
      </w:r>
      <w:r>
        <w:rPr>
          <w:rFonts w:ascii="Garamond" w:eastAsia="Garamond" w:hAnsi="Garamond" w:cs="Garamond"/>
        </w:rPr>
        <w:tab/>
        <w:t>Hoffman, J. P. (2004). Real-time monitoring of South American smoke particle emissions and</w:t>
      </w:r>
    </w:p>
    <w:p w14:paraId="72C0B842" w14:textId="77777777" w:rsidR="0074192E" w:rsidRDefault="0074192E" w:rsidP="0074192E">
      <w:pPr>
        <w:ind w:left="720"/>
        <w:rPr>
          <w:rFonts w:ascii="Garamond" w:eastAsia="Garamond" w:hAnsi="Garamond" w:cs="Garamond"/>
        </w:rPr>
      </w:pPr>
      <w:proofErr w:type="gramStart"/>
      <w:r>
        <w:rPr>
          <w:rFonts w:ascii="Garamond" w:eastAsia="Garamond" w:hAnsi="Garamond" w:cs="Garamond"/>
        </w:rPr>
        <w:t>transport</w:t>
      </w:r>
      <w:proofErr w:type="gramEnd"/>
      <w:r>
        <w:rPr>
          <w:rFonts w:ascii="Garamond" w:eastAsia="Garamond" w:hAnsi="Garamond" w:cs="Garamond"/>
        </w:rPr>
        <w:t xml:space="preserve"> using a coupled remote sensing/box - model approach. </w:t>
      </w:r>
      <w:r>
        <w:rPr>
          <w:rFonts w:ascii="Garamond" w:eastAsia="Garamond" w:hAnsi="Garamond" w:cs="Garamond"/>
          <w:i/>
          <w:iCs/>
        </w:rPr>
        <w:t>Geophysical Research Letters</w:t>
      </w:r>
      <w:r>
        <w:rPr>
          <w:rFonts w:ascii="Garamond" w:eastAsia="Garamond" w:hAnsi="Garamond" w:cs="Garamond"/>
        </w:rPr>
        <w:t xml:space="preserve">, </w:t>
      </w:r>
      <w:r>
        <w:rPr>
          <w:rFonts w:ascii="Garamond" w:eastAsia="Garamond" w:hAnsi="Garamond" w:cs="Garamond"/>
          <w:i/>
          <w:iCs/>
        </w:rPr>
        <w:t>31</w:t>
      </w:r>
      <w:r>
        <w:rPr>
          <w:rFonts w:ascii="Garamond" w:eastAsia="Garamond" w:hAnsi="Garamond" w:cs="Garamond"/>
        </w:rPr>
        <w:t xml:space="preserve">(6). </w:t>
      </w:r>
    </w:p>
    <w:p w14:paraId="6669A014" w14:textId="77777777" w:rsidR="0074192E" w:rsidRDefault="0074192E" w:rsidP="0074192E">
      <w:pPr>
        <w:rPr>
          <w:rFonts w:ascii="Garamond" w:eastAsia="Garamond" w:hAnsi="Garamond" w:cs="Garamond"/>
        </w:rPr>
      </w:pPr>
    </w:p>
    <w:p w14:paraId="7D2F12E0" w14:textId="77777777" w:rsidR="0074192E" w:rsidRDefault="0074192E" w:rsidP="0074192E">
      <w:pPr>
        <w:rPr>
          <w:rFonts w:ascii="Garamond" w:hAnsi="Garamond"/>
        </w:rPr>
      </w:pPr>
      <w:proofErr w:type="spellStart"/>
      <w:r>
        <w:rPr>
          <w:rFonts w:ascii="Garamond" w:hAnsi="Garamond"/>
        </w:rPr>
        <w:t>Reisen</w:t>
      </w:r>
      <w:proofErr w:type="spellEnd"/>
      <w:r>
        <w:rPr>
          <w:rFonts w:ascii="Garamond" w:hAnsi="Garamond"/>
        </w:rPr>
        <w:t xml:space="preserve">, F., Duran, F. M., Flannigan, M., Elliott, C., &amp; </w:t>
      </w:r>
      <w:proofErr w:type="spellStart"/>
      <w:r>
        <w:rPr>
          <w:rFonts w:ascii="Garamond" w:hAnsi="Garamond"/>
        </w:rPr>
        <w:t>Rideout</w:t>
      </w:r>
      <w:proofErr w:type="spellEnd"/>
      <w:r>
        <w:rPr>
          <w:rFonts w:ascii="Garamond" w:hAnsi="Garamond"/>
        </w:rPr>
        <w:t xml:space="preserve">, K. (2015). Wildfire smoke and public health </w:t>
      </w:r>
    </w:p>
    <w:p w14:paraId="11F425FF" w14:textId="77777777" w:rsidR="0074192E" w:rsidRDefault="0074192E" w:rsidP="0074192E">
      <w:pPr>
        <w:ind w:firstLine="720"/>
        <w:rPr>
          <w:rFonts w:ascii="Garamond" w:hAnsi="Garamond"/>
          <w:i/>
          <w:iCs/>
        </w:rPr>
      </w:pPr>
      <w:proofErr w:type="gramStart"/>
      <w:r>
        <w:rPr>
          <w:rFonts w:ascii="Garamond" w:hAnsi="Garamond"/>
        </w:rPr>
        <w:t>risk</w:t>
      </w:r>
      <w:proofErr w:type="gramEnd"/>
      <w:r>
        <w:rPr>
          <w:rFonts w:ascii="Garamond" w:hAnsi="Garamond"/>
        </w:rPr>
        <w:t xml:space="preserve">. </w:t>
      </w:r>
      <w:r>
        <w:rPr>
          <w:rFonts w:ascii="Garamond" w:hAnsi="Garamond"/>
          <w:i/>
          <w:iCs/>
        </w:rPr>
        <w:t xml:space="preserve">International Journal of Wildland Fire, </w:t>
      </w:r>
      <w:r>
        <w:rPr>
          <w:rFonts w:ascii="Garamond" w:hAnsi="Garamond"/>
          <w:i/>
        </w:rPr>
        <w:t>24</w:t>
      </w:r>
      <w:r>
        <w:rPr>
          <w:rFonts w:ascii="Garamond" w:hAnsi="Garamond"/>
        </w:rPr>
        <w:t>, 1029-1044. DOI: 10.1071/WF15034</w:t>
      </w:r>
    </w:p>
    <w:p w14:paraId="5E625C9C" w14:textId="77777777" w:rsidR="0074192E" w:rsidRDefault="0074192E" w:rsidP="0074192E">
      <w:pPr>
        <w:rPr>
          <w:rFonts w:ascii="Garamond" w:eastAsia="Garamond" w:hAnsi="Garamond" w:cs="Garamond"/>
        </w:rPr>
      </w:pPr>
    </w:p>
    <w:p w14:paraId="7E87B69E" w14:textId="77777777" w:rsidR="0074192E" w:rsidRDefault="0074192E" w:rsidP="0074192E">
      <w:pPr>
        <w:rPr>
          <w:rFonts w:ascii="Garamond" w:eastAsia="Garamond" w:hAnsi="Garamond" w:cs="Garamond"/>
        </w:rPr>
      </w:pPr>
    </w:p>
    <w:p w14:paraId="3775C575" w14:textId="77777777" w:rsidR="0074192E" w:rsidRDefault="0074192E" w:rsidP="0074192E">
      <w:pPr>
        <w:rPr>
          <w:rFonts w:ascii="Garamond" w:eastAsia="Garamond" w:hAnsi="Garamond" w:cs="Garamond"/>
        </w:rPr>
      </w:pPr>
    </w:p>
    <w:p w14:paraId="5D8B0429" w14:textId="1E4AA961" w:rsidR="00476B26" w:rsidRPr="00CE4561" w:rsidRDefault="00476B26" w:rsidP="00552A16">
      <w:pPr>
        <w:rPr>
          <w:rFonts w:ascii="Garamond" w:hAnsi="Garamond"/>
        </w:rPr>
      </w:pPr>
    </w:p>
    <w:sectPr w:rsidR="00476B26" w:rsidRPr="00CE4561" w:rsidSect="006958C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ABFF7" w14:textId="77777777" w:rsidR="004D3EF9" w:rsidRDefault="004D3EF9" w:rsidP="00DB5E53">
      <w:r>
        <w:separator/>
      </w:r>
    </w:p>
  </w:endnote>
  <w:endnote w:type="continuationSeparator" w:id="0">
    <w:p w14:paraId="1A440EA6" w14:textId="77777777" w:rsidR="004D3EF9" w:rsidRDefault="004D3EF9" w:rsidP="00DB5E53">
      <w:r>
        <w:continuationSeparator/>
      </w:r>
    </w:p>
  </w:endnote>
  <w:endnote w:type="continuationNotice" w:id="1">
    <w:p w14:paraId="5C81E2A7" w14:textId="77777777" w:rsidR="004D3EF9" w:rsidRDefault="004D3E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entury Gothic">
    <w:altName w:val="Calibri"/>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altName w:val="Cambria"/>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036FA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1758C985" w:rsidR="006958CB" w:rsidRPr="006958CB" w:rsidRDefault="006958CB" w:rsidP="00036FA0">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74192E">
          <w:rPr>
            <w:rStyle w:val="PageNumber"/>
            <w:rFonts w:ascii="Garamond" w:hAnsi="Garamond"/>
            <w:noProof/>
          </w:rPr>
          <w:t>3</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112C7" w14:textId="77777777" w:rsidR="004D3EF9" w:rsidRDefault="004D3EF9" w:rsidP="00DB5E53">
      <w:r>
        <w:separator/>
      </w:r>
    </w:p>
  </w:footnote>
  <w:footnote w:type="continuationSeparator" w:id="0">
    <w:p w14:paraId="30AE7E9A" w14:textId="77777777" w:rsidR="004D3EF9" w:rsidRDefault="004D3EF9" w:rsidP="00DB5E53">
      <w:r>
        <w:continuationSeparator/>
      </w:r>
    </w:p>
  </w:footnote>
  <w:footnote w:type="continuationNotice" w:id="1">
    <w:p w14:paraId="5684A4B2" w14:textId="77777777" w:rsidR="004D3EF9" w:rsidRDefault="004D3E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D4E98" w14:textId="77777777" w:rsidR="00552A16" w:rsidRDefault="00552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5250" w14:textId="77777777" w:rsidR="006958CB" w:rsidRPr="006958CB" w:rsidRDefault="006958CB" w:rsidP="006958CB">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DA686" w14:textId="77777777" w:rsidR="00C07A1A" w:rsidRPr="004077CB" w:rsidRDefault="05B2EAE9" w:rsidP="00C07A1A">
    <w:pPr>
      <w:jc w:val="right"/>
      <w:rPr>
        <w:rFonts w:ascii="Garamond" w:hAnsi="Garamond"/>
        <w:b/>
        <w:sz w:val="24"/>
        <w:szCs w:val="24"/>
      </w:rPr>
    </w:pPr>
    <w:r w:rsidRPr="05B2EAE9">
      <w:rPr>
        <w:rFonts w:ascii="Garamond" w:hAnsi="Garamond"/>
        <w:b/>
        <w:bCs/>
        <w:sz w:val="24"/>
        <w:szCs w:val="24"/>
      </w:rPr>
      <w:t>NASA DEVELOP National Program</w:t>
    </w:r>
  </w:p>
  <w:p w14:paraId="71810D52" w14:textId="55039912" w:rsidR="05B2EAE9" w:rsidRDefault="05B2EAE9" w:rsidP="05B2EAE9">
    <w:pPr>
      <w:spacing w:line="259" w:lineRule="auto"/>
      <w:jc w:val="right"/>
      <w:rPr>
        <w:rFonts w:ascii="Garamond" w:hAnsi="Garamond"/>
        <w:b/>
        <w:bCs/>
        <w:sz w:val="24"/>
        <w:szCs w:val="24"/>
      </w:rPr>
    </w:pPr>
    <w:r w:rsidRPr="05B2EAE9">
      <w:rPr>
        <w:rFonts w:ascii="Garamond" w:hAnsi="Garamond"/>
        <w:b/>
        <w:bCs/>
        <w:sz w:val="24"/>
        <w:szCs w:val="24"/>
      </w:rPr>
      <w:t>Idaho</w:t>
    </w:r>
    <w:r w:rsidR="00552A16">
      <w:rPr>
        <w:rFonts w:ascii="Garamond" w:hAnsi="Garamond"/>
        <w:b/>
        <w:bCs/>
        <w:sz w:val="24"/>
        <w:szCs w:val="24"/>
      </w:rPr>
      <w:t xml:space="preserve"> – Pocatello</w:t>
    </w:r>
  </w:p>
  <w:p w14:paraId="4EA08BFD" w14:textId="77777777" w:rsidR="00C07A1A" w:rsidRPr="004077CB" w:rsidRDefault="1C345CEE" w:rsidP="00C07A1A">
    <w:pPr>
      <w:pStyle w:val="Header"/>
      <w:jc w:val="right"/>
      <w:rPr>
        <w:rFonts w:ascii="Garamond" w:hAnsi="Garamond"/>
        <w:b/>
        <w:sz w:val="24"/>
        <w:szCs w:val="24"/>
      </w:rPr>
    </w:pPr>
    <w:r>
      <w:rPr>
        <w:noProof/>
      </w:rPr>
      <w:drawing>
        <wp:inline distT="0" distB="0" distL="0" distR="0" wp14:anchorId="7D275232" wp14:editId="3B7D54BA">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2D301A27" w:rsidR="00082DB4" w:rsidRDefault="00A87C4A" w:rsidP="00821F1D">
    <w:pPr>
      <w:pStyle w:val="Header"/>
      <w:jc w:val="right"/>
      <w:rPr>
        <w:rFonts w:ascii="Garamond" w:hAnsi="Garamond"/>
        <w:i/>
        <w:sz w:val="24"/>
        <w:szCs w:val="24"/>
      </w:rPr>
    </w:pPr>
    <w:r>
      <w:rPr>
        <w:rFonts w:ascii="Garamond" w:hAnsi="Garamond"/>
        <w:i/>
        <w:sz w:val="24"/>
        <w:szCs w:val="24"/>
      </w:rPr>
      <w:t>Fall</w:t>
    </w:r>
    <w:r w:rsidR="008F3860">
      <w:rPr>
        <w:rFonts w:ascii="Garamond" w:hAnsi="Garamond"/>
        <w:i/>
        <w:sz w:val="24"/>
        <w:szCs w:val="24"/>
      </w:rPr>
      <w:t xml:space="preserve"> 2020</w:t>
    </w:r>
    <w:r w:rsidR="00D71ABF">
      <w:rPr>
        <w:rFonts w:ascii="Garamond" w:hAnsi="Garamond"/>
        <w:i/>
        <w:sz w:val="24"/>
        <w:szCs w:val="24"/>
      </w:rPr>
      <w:t xml:space="preserve"> Project Summary</w:t>
    </w:r>
  </w:p>
  <w:p w14:paraId="6E440EC7" w14:textId="77777777" w:rsidR="00821F1D" w:rsidRPr="00821F1D" w:rsidRDefault="00821F1D" w:rsidP="00821F1D">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062ED9"/>
    <w:multiLevelType w:val="hybridMultilevel"/>
    <w:tmpl w:val="CC848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2034C"/>
    <w:multiLevelType w:val="hybridMultilevel"/>
    <w:tmpl w:val="FFFFFFFF"/>
    <w:lvl w:ilvl="0" w:tplc="4F468B2C">
      <w:start w:val="1"/>
      <w:numFmt w:val="bullet"/>
      <w:lvlText w:val=""/>
      <w:lvlJc w:val="left"/>
      <w:pPr>
        <w:ind w:left="720" w:hanging="360"/>
      </w:pPr>
      <w:rPr>
        <w:rFonts w:ascii="Symbol" w:hAnsi="Symbol" w:hint="default"/>
      </w:rPr>
    </w:lvl>
    <w:lvl w:ilvl="1" w:tplc="873EE01C">
      <w:start w:val="1"/>
      <w:numFmt w:val="bullet"/>
      <w:lvlText w:val="o"/>
      <w:lvlJc w:val="left"/>
      <w:pPr>
        <w:ind w:left="1440" w:hanging="360"/>
      </w:pPr>
      <w:rPr>
        <w:rFonts w:ascii="&quot;Courier New&quot;" w:hAnsi="&quot;Courier New&quot;" w:hint="default"/>
      </w:rPr>
    </w:lvl>
    <w:lvl w:ilvl="2" w:tplc="50AEB012">
      <w:start w:val="1"/>
      <w:numFmt w:val="bullet"/>
      <w:lvlText w:val=""/>
      <w:lvlJc w:val="left"/>
      <w:pPr>
        <w:ind w:left="2160" w:hanging="360"/>
      </w:pPr>
      <w:rPr>
        <w:rFonts w:ascii="Wingdings" w:hAnsi="Wingdings" w:hint="default"/>
      </w:rPr>
    </w:lvl>
    <w:lvl w:ilvl="3" w:tplc="1E5641DA">
      <w:start w:val="1"/>
      <w:numFmt w:val="bullet"/>
      <w:lvlText w:val=""/>
      <w:lvlJc w:val="left"/>
      <w:pPr>
        <w:ind w:left="2880" w:hanging="360"/>
      </w:pPr>
      <w:rPr>
        <w:rFonts w:ascii="Symbol" w:hAnsi="Symbol" w:hint="default"/>
      </w:rPr>
    </w:lvl>
    <w:lvl w:ilvl="4" w:tplc="D58E2B8A">
      <w:start w:val="1"/>
      <w:numFmt w:val="bullet"/>
      <w:lvlText w:val="o"/>
      <w:lvlJc w:val="left"/>
      <w:pPr>
        <w:ind w:left="3600" w:hanging="360"/>
      </w:pPr>
      <w:rPr>
        <w:rFonts w:ascii="Courier New" w:hAnsi="Courier New" w:hint="default"/>
      </w:rPr>
    </w:lvl>
    <w:lvl w:ilvl="5" w:tplc="B296C872">
      <w:start w:val="1"/>
      <w:numFmt w:val="bullet"/>
      <w:lvlText w:val=""/>
      <w:lvlJc w:val="left"/>
      <w:pPr>
        <w:ind w:left="4320" w:hanging="360"/>
      </w:pPr>
      <w:rPr>
        <w:rFonts w:ascii="Wingdings" w:hAnsi="Wingdings" w:hint="default"/>
      </w:rPr>
    </w:lvl>
    <w:lvl w:ilvl="6" w:tplc="37563A16">
      <w:start w:val="1"/>
      <w:numFmt w:val="bullet"/>
      <w:lvlText w:val=""/>
      <w:lvlJc w:val="left"/>
      <w:pPr>
        <w:ind w:left="5040" w:hanging="360"/>
      </w:pPr>
      <w:rPr>
        <w:rFonts w:ascii="Symbol" w:hAnsi="Symbol" w:hint="default"/>
      </w:rPr>
    </w:lvl>
    <w:lvl w:ilvl="7" w:tplc="EC30A7B2">
      <w:start w:val="1"/>
      <w:numFmt w:val="bullet"/>
      <w:lvlText w:val="o"/>
      <w:lvlJc w:val="left"/>
      <w:pPr>
        <w:ind w:left="5760" w:hanging="360"/>
      </w:pPr>
      <w:rPr>
        <w:rFonts w:ascii="Courier New" w:hAnsi="Courier New" w:hint="default"/>
      </w:rPr>
    </w:lvl>
    <w:lvl w:ilvl="8" w:tplc="CC6A9F6A">
      <w:start w:val="1"/>
      <w:numFmt w:val="bullet"/>
      <w:lvlText w:val=""/>
      <w:lvlJc w:val="left"/>
      <w:pPr>
        <w:ind w:left="6480" w:hanging="360"/>
      </w:pPr>
      <w:rPr>
        <w:rFonts w:ascii="Wingdings" w:hAnsi="Wingdings" w:hint="default"/>
      </w:rPr>
    </w:lvl>
  </w:abstractNum>
  <w:abstractNum w:abstractNumId="5"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3A6476"/>
    <w:multiLevelType w:val="hybridMultilevel"/>
    <w:tmpl w:val="A25880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4E6A8D"/>
    <w:multiLevelType w:val="hybridMultilevel"/>
    <w:tmpl w:val="E84EA6D2"/>
    <w:lvl w:ilvl="0" w:tplc="65FA8DF2">
      <w:start w:val="1"/>
      <w:numFmt w:val="bullet"/>
      <w:lvlText w:val=""/>
      <w:lvlJc w:val="left"/>
      <w:pPr>
        <w:ind w:left="720" w:hanging="360"/>
      </w:pPr>
      <w:rPr>
        <w:rFonts w:ascii="Symbol" w:hAnsi="Symbol" w:hint="default"/>
      </w:rPr>
    </w:lvl>
    <w:lvl w:ilvl="1" w:tplc="22B278C8">
      <w:start w:val="1"/>
      <w:numFmt w:val="bullet"/>
      <w:lvlText w:val="o"/>
      <w:lvlJc w:val="left"/>
      <w:pPr>
        <w:ind w:left="1440" w:hanging="360"/>
      </w:pPr>
      <w:rPr>
        <w:rFonts w:ascii="Courier New" w:hAnsi="Courier New" w:hint="default"/>
      </w:rPr>
    </w:lvl>
    <w:lvl w:ilvl="2" w:tplc="F95CE7DC">
      <w:start w:val="1"/>
      <w:numFmt w:val="bullet"/>
      <w:lvlText w:val=""/>
      <w:lvlJc w:val="left"/>
      <w:pPr>
        <w:ind w:left="2160" w:hanging="360"/>
      </w:pPr>
      <w:rPr>
        <w:rFonts w:ascii="Wingdings" w:hAnsi="Wingdings" w:hint="default"/>
      </w:rPr>
    </w:lvl>
    <w:lvl w:ilvl="3" w:tplc="657A7466">
      <w:start w:val="1"/>
      <w:numFmt w:val="bullet"/>
      <w:lvlText w:val=""/>
      <w:lvlJc w:val="left"/>
      <w:pPr>
        <w:ind w:left="2880" w:hanging="360"/>
      </w:pPr>
      <w:rPr>
        <w:rFonts w:ascii="Symbol" w:hAnsi="Symbol" w:hint="default"/>
      </w:rPr>
    </w:lvl>
    <w:lvl w:ilvl="4" w:tplc="C74EA382">
      <w:start w:val="1"/>
      <w:numFmt w:val="bullet"/>
      <w:lvlText w:val="o"/>
      <w:lvlJc w:val="left"/>
      <w:pPr>
        <w:ind w:left="3600" w:hanging="360"/>
      </w:pPr>
      <w:rPr>
        <w:rFonts w:ascii="Courier New" w:hAnsi="Courier New" w:hint="default"/>
      </w:rPr>
    </w:lvl>
    <w:lvl w:ilvl="5" w:tplc="34620E50">
      <w:start w:val="1"/>
      <w:numFmt w:val="bullet"/>
      <w:lvlText w:val=""/>
      <w:lvlJc w:val="left"/>
      <w:pPr>
        <w:ind w:left="4320" w:hanging="360"/>
      </w:pPr>
      <w:rPr>
        <w:rFonts w:ascii="Wingdings" w:hAnsi="Wingdings" w:hint="default"/>
      </w:rPr>
    </w:lvl>
    <w:lvl w:ilvl="6" w:tplc="6650A24C">
      <w:start w:val="1"/>
      <w:numFmt w:val="bullet"/>
      <w:lvlText w:val=""/>
      <w:lvlJc w:val="left"/>
      <w:pPr>
        <w:ind w:left="5040" w:hanging="360"/>
      </w:pPr>
      <w:rPr>
        <w:rFonts w:ascii="Symbol" w:hAnsi="Symbol" w:hint="default"/>
      </w:rPr>
    </w:lvl>
    <w:lvl w:ilvl="7" w:tplc="DC5C6E9E">
      <w:start w:val="1"/>
      <w:numFmt w:val="bullet"/>
      <w:lvlText w:val="o"/>
      <w:lvlJc w:val="left"/>
      <w:pPr>
        <w:ind w:left="5760" w:hanging="360"/>
      </w:pPr>
      <w:rPr>
        <w:rFonts w:ascii="Courier New" w:hAnsi="Courier New" w:hint="default"/>
      </w:rPr>
    </w:lvl>
    <w:lvl w:ilvl="8" w:tplc="3FA62880">
      <w:start w:val="1"/>
      <w:numFmt w:val="bullet"/>
      <w:lvlText w:val=""/>
      <w:lvlJc w:val="left"/>
      <w:pPr>
        <w:ind w:left="6480" w:hanging="360"/>
      </w:pPr>
      <w:rPr>
        <w:rFonts w:ascii="Wingdings" w:hAnsi="Wingdings" w:hint="default"/>
      </w:rPr>
    </w:lvl>
  </w:abstractNum>
  <w:abstractNum w:abstractNumId="14"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321A14"/>
    <w:multiLevelType w:val="hybridMultilevel"/>
    <w:tmpl w:val="C56C4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C66AC4"/>
    <w:multiLevelType w:val="hybridMultilevel"/>
    <w:tmpl w:val="FFFFFFFF"/>
    <w:lvl w:ilvl="0" w:tplc="59240DEE">
      <w:start w:val="1"/>
      <w:numFmt w:val="bullet"/>
      <w:lvlText w:val=""/>
      <w:lvlJc w:val="left"/>
      <w:pPr>
        <w:ind w:left="720" w:hanging="360"/>
      </w:pPr>
      <w:rPr>
        <w:rFonts w:ascii="Symbol" w:hAnsi="Symbol" w:hint="default"/>
      </w:rPr>
    </w:lvl>
    <w:lvl w:ilvl="1" w:tplc="C8305A3E">
      <w:start w:val="1"/>
      <w:numFmt w:val="bullet"/>
      <w:lvlText w:val="o"/>
      <w:lvlJc w:val="left"/>
      <w:pPr>
        <w:ind w:left="1440" w:hanging="360"/>
      </w:pPr>
      <w:rPr>
        <w:rFonts w:ascii="Courier New" w:hAnsi="Courier New" w:hint="default"/>
      </w:rPr>
    </w:lvl>
    <w:lvl w:ilvl="2" w:tplc="7152D878">
      <w:start w:val="1"/>
      <w:numFmt w:val="bullet"/>
      <w:lvlText w:val=""/>
      <w:lvlJc w:val="left"/>
      <w:pPr>
        <w:ind w:left="2160" w:hanging="360"/>
      </w:pPr>
      <w:rPr>
        <w:rFonts w:ascii="Wingdings" w:hAnsi="Wingdings" w:hint="default"/>
      </w:rPr>
    </w:lvl>
    <w:lvl w:ilvl="3" w:tplc="03DA3622">
      <w:start w:val="1"/>
      <w:numFmt w:val="bullet"/>
      <w:lvlText w:val=""/>
      <w:lvlJc w:val="left"/>
      <w:pPr>
        <w:ind w:left="2880" w:hanging="360"/>
      </w:pPr>
      <w:rPr>
        <w:rFonts w:ascii="Symbol" w:hAnsi="Symbol" w:hint="default"/>
      </w:rPr>
    </w:lvl>
    <w:lvl w:ilvl="4" w:tplc="082E3B4A">
      <w:start w:val="1"/>
      <w:numFmt w:val="bullet"/>
      <w:lvlText w:val="o"/>
      <w:lvlJc w:val="left"/>
      <w:pPr>
        <w:ind w:left="3600" w:hanging="360"/>
      </w:pPr>
      <w:rPr>
        <w:rFonts w:ascii="Courier New" w:hAnsi="Courier New" w:hint="default"/>
      </w:rPr>
    </w:lvl>
    <w:lvl w:ilvl="5" w:tplc="E2542C0E">
      <w:start w:val="1"/>
      <w:numFmt w:val="bullet"/>
      <w:lvlText w:val=""/>
      <w:lvlJc w:val="left"/>
      <w:pPr>
        <w:ind w:left="4320" w:hanging="360"/>
      </w:pPr>
      <w:rPr>
        <w:rFonts w:ascii="Wingdings" w:hAnsi="Wingdings" w:hint="default"/>
      </w:rPr>
    </w:lvl>
    <w:lvl w:ilvl="6" w:tplc="67405BB2">
      <w:start w:val="1"/>
      <w:numFmt w:val="bullet"/>
      <w:lvlText w:val=""/>
      <w:lvlJc w:val="left"/>
      <w:pPr>
        <w:ind w:left="5040" w:hanging="360"/>
      </w:pPr>
      <w:rPr>
        <w:rFonts w:ascii="Symbol" w:hAnsi="Symbol" w:hint="default"/>
      </w:rPr>
    </w:lvl>
    <w:lvl w:ilvl="7" w:tplc="41BE9B96">
      <w:start w:val="1"/>
      <w:numFmt w:val="bullet"/>
      <w:lvlText w:val="o"/>
      <w:lvlJc w:val="left"/>
      <w:pPr>
        <w:ind w:left="5760" w:hanging="360"/>
      </w:pPr>
      <w:rPr>
        <w:rFonts w:ascii="Courier New" w:hAnsi="Courier New" w:hint="default"/>
      </w:rPr>
    </w:lvl>
    <w:lvl w:ilvl="8" w:tplc="775C9636">
      <w:start w:val="1"/>
      <w:numFmt w:val="bullet"/>
      <w:lvlText w:val=""/>
      <w:lvlJc w:val="left"/>
      <w:pPr>
        <w:ind w:left="6480" w:hanging="360"/>
      </w:pPr>
      <w:rPr>
        <w:rFonts w:ascii="Wingdings" w:hAnsi="Wingdings" w:hint="default"/>
      </w:rPr>
    </w:lvl>
  </w:abstractNum>
  <w:abstractNum w:abstractNumId="19"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0B40133"/>
    <w:multiLevelType w:val="hybridMultilevel"/>
    <w:tmpl w:val="738E9E4E"/>
    <w:lvl w:ilvl="0" w:tplc="AEC44C10">
      <w:start w:val="1"/>
      <w:numFmt w:val="bullet"/>
      <w:lvlText w:val=""/>
      <w:lvlJc w:val="left"/>
      <w:pPr>
        <w:tabs>
          <w:tab w:val="num" w:pos="720"/>
        </w:tabs>
        <w:ind w:left="720" w:hanging="360"/>
      </w:pPr>
      <w:rPr>
        <w:rFonts w:ascii="Wingdings" w:hAnsi="Wingdings" w:hint="default"/>
      </w:rPr>
    </w:lvl>
    <w:lvl w:ilvl="1" w:tplc="5B88EE10" w:tentative="1">
      <w:start w:val="1"/>
      <w:numFmt w:val="bullet"/>
      <w:lvlText w:val=""/>
      <w:lvlJc w:val="left"/>
      <w:pPr>
        <w:tabs>
          <w:tab w:val="num" w:pos="1440"/>
        </w:tabs>
        <w:ind w:left="1440" w:hanging="360"/>
      </w:pPr>
      <w:rPr>
        <w:rFonts w:ascii="Wingdings" w:hAnsi="Wingdings" w:hint="default"/>
      </w:rPr>
    </w:lvl>
    <w:lvl w:ilvl="2" w:tplc="63A67782" w:tentative="1">
      <w:start w:val="1"/>
      <w:numFmt w:val="bullet"/>
      <w:lvlText w:val=""/>
      <w:lvlJc w:val="left"/>
      <w:pPr>
        <w:tabs>
          <w:tab w:val="num" w:pos="2160"/>
        </w:tabs>
        <w:ind w:left="2160" w:hanging="360"/>
      </w:pPr>
      <w:rPr>
        <w:rFonts w:ascii="Wingdings" w:hAnsi="Wingdings" w:hint="default"/>
      </w:rPr>
    </w:lvl>
    <w:lvl w:ilvl="3" w:tplc="11D0B71A" w:tentative="1">
      <w:start w:val="1"/>
      <w:numFmt w:val="bullet"/>
      <w:lvlText w:val=""/>
      <w:lvlJc w:val="left"/>
      <w:pPr>
        <w:tabs>
          <w:tab w:val="num" w:pos="2880"/>
        </w:tabs>
        <w:ind w:left="2880" w:hanging="360"/>
      </w:pPr>
      <w:rPr>
        <w:rFonts w:ascii="Wingdings" w:hAnsi="Wingdings" w:hint="default"/>
      </w:rPr>
    </w:lvl>
    <w:lvl w:ilvl="4" w:tplc="09D21B20" w:tentative="1">
      <w:start w:val="1"/>
      <w:numFmt w:val="bullet"/>
      <w:lvlText w:val=""/>
      <w:lvlJc w:val="left"/>
      <w:pPr>
        <w:tabs>
          <w:tab w:val="num" w:pos="3600"/>
        </w:tabs>
        <w:ind w:left="3600" w:hanging="360"/>
      </w:pPr>
      <w:rPr>
        <w:rFonts w:ascii="Wingdings" w:hAnsi="Wingdings" w:hint="default"/>
      </w:rPr>
    </w:lvl>
    <w:lvl w:ilvl="5" w:tplc="F99EBAC0" w:tentative="1">
      <w:start w:val="1"/>
      <w:numFmt w:val="bullet"/>
      <w:lvlText w:val=""/>
      <w:lvlJc w:val="left"/>
      <w:pPr>
        <w:tabs>
          <w:tab w:val="num" w:pos="4320"/>
        </w:tabs>
        <w:ind w:left="4320" w:hanging="360"/>
      </w:pPr>
      <w:rPr>
        <w:rFonts w:ascii="Wingdings" w:hAnsi="Wingdings" w:hint="default"/>
      </w:rPr>
    </w:lvl>
    <w:lvl w:ilvl="6" w:tplc="E7762E58" w:tentative="1">
      <w:start w:val="1"/>
      <w:numFmt w:val="bullet"/>
      <w:lvlText w:val=""/>
      <w:lvlJc w:val="left"/>
      <w:pPr>
        <w:tabs>
          <w:tab w:val="num" w:pos="5040"/>
        </w:tabs>
        <w:ind w:left="5040" w:hanging="360"/>
      </w:pPr>
      <w:rPr>
        <w:rFonts w:ascii="Wingdings" w:hAnsi="Wingdings" w:hint="default"/>
      </w:rPr>
    </w:lvl>
    <w:lvl w:ilvl="7" w:tplc="4812350C" w:tentative="1">
      <w:start w:val="1"/>
      <w:numFmt w:val="bullet"/>
      <w:lvlText w:val=""/>
      <w:lvlJc w:val="left"/>
      <w:pPr>
        <w:tabs>
          <w:tab w:val="num" w:pos="5760"/>
        </w:tabs>
        <w:ind w:left="5760" w:hanging="360"/>
      </w:pPr>
      <w:rPr>
        <w:rFonts w:ascii="Wingdings" w:hAnsi="Wingdings" w:hint="default"/>
      </w:rPr>
    </w:lvl>
    <w:lvl w:ilvl="8" w:tplc="8F44C4C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2D3FB7"/>
    <w:multiLevelType w:val="hybridMultilevel"/>
    <w:tmpl w:val="3C04E4FA"/>
    <w:lvl w:ilvl="0" w:tplc="14961B4C">
      <w:start w:val="1"/>
      <w:numFmt w:val="bullet"/>
      <w:lvlText w:val=""/>
      <w:lvlJc w:val="left"/>
      <w:pPr>
        <w:ind w:left="216" w:hanging="216"/>
      </w:pPr>
      <w:rPr>
        <w:rFonts w:ascii="Symbol" w:hAnsi="Symbol" w:hint="default"/>
      </w:rPr>
    </w:lvl>
    <w:lvl w:ilvl="1" w:tplc="BAD074EE">
      <w:start w:val="1"/>
      <w:numFmt w:val="bullet"/>
      <w:lvlText w:val=""/>
      <w:lvlJc w:val="left"/>
      <w:pPr>
        <w:ind w:left="432" w:hanging="216"/>
      </w:pPr>
      <w:rPr>
        <w:rFonts w:ascii="Symbol" w:hAnsi="Symbol" w:hint="default"/>
        <w:color w:val="auto"/>
      </w:rPr>
    </w:lvl>
    <w:lvl w:ilvl="2" w:tplc="6BC038AE">
      <w:start w:val="1"/>
      <w:numFmt w:val="bullet"/>
      <w:lvlText w:val=""/>
      <w:lvlJc w:val="left"/>
      <w:pPr>
        <w:ind w:left="648" w:hanging="216"/>
      </w:pPr>
      <w:rPr>
        <w:rFonts w:ascii="Symbol" w:hAnsi="Symbol" w:hint="default"/>
        <w:color w:val="auto"/>
      </w:rPr>
    </w:lvl>
    <w:lvl w:ilvl="3" w:tplc="C25E4604">
      <w:start w:val="1"/>
      <w:numFmt w:val="decimal"/>
      <w:lvlText w:val="(%4)"/>
      <w:lvlJc w:val="left"/>
      <w:pPr>
        <w:ind w:left="1440" w:hanging="360"/>
      </w:pPr>
      <w:rPr>
        <w:rFonts w:hint="default"/>
      </w:rPr>
    </w:lvl>
    <w:lvl w:ilvl="4" w:tplc="7186B8EC">
      <w:start w:val="1"/>
      <w:numFmt w:val="lowerLetter"/>
      <w:lvlText w:val="(%5)"/>
      <w:lvlJc w:val="left"/>
      <w:pPr>
        <w:ind w:left="1800" w:hanging="360"/>
      </w:pPr>
      <w:rPr>
        <w:rFonts w:hint="default"/>
      </w:rPr>
    </w:lvl>
    <w:lvl w:ilvl="5" w:tplc="DD8022FC">
      <w:start w:val="1"/>
      <w:numFmt w:val="lowerRoman"/>
      <w:lvlText w:val="(%6)"/>
      <w:lvlJc w:val="left"/>
      <w:pPr>
        <w:ind w:left="2160" w:hanging="360"/>
      </w:pPr>
      <w:rPr>
        <w:rFonts w:hint="default"/>
      </w:rPr>
    </w:lvl>
    <w:lvl w:ilvl="6" w:tplc="8104E714">
      <w:start w:val="1"/>
      <w:numFmt w:val="decimal"/>
      <w:lvlText w:val="%7."/>
      <w:lvlJc w:val="left"/>
      <w:pPr>
        <w:ind w:left="2520" w:hanging="360"/>
      </w:pPr>
      <w:rPr>
        <w:rFonts w:hint="default"/>
      </w:rPr>
    </w:lvl>
    <w:lvl w:ilvl="7" w:tplc="7BC6B770">
      <w:start w:val="1"/>
      <w:numFmt w:val="lowerLetter"/>
      <w:lvlText w:val="%8."/>
      <w:lvlJc w:val="left"/>
      <w:pPr>
        <w:ind w:left="2880" w:hanging="360"/>
      </w:pPr>
      <w:rPr>
        <w:rFonts w:hint="default"/>
      </w:rPr>
    </w:lvl>
    <w:lvl w:ilvl="8" w:tplc="CE788B40">
      <w:start w:val="1"/>
      <w:numFmt w:val="lowerRoman"/>
      <w:lvlText w:val="%9."/>
      <w:lvlJc w:val="left"/>
      <w:pPr>
        <w:ind w:left="3240" w:hanging="360"/>
      </w:pPr>
      <w:rPr>
        <w:rFonts w:hint="default"/>
      </w:rPr>
    </w:lvl>
  </w:abstractNum>
  <w:abstractNum w:abstractNumId="22" w15:restartNumberingAfterBreak="0">
    <w:nsid w:val="7C9D6D87"/>
    <w:multiLevelType w:val="hybridMultilevel"/>
    <w:tmpl w:val="41EC7260"/>
    <w:lvl w:ilvl="0" w:tplc="2FAC2170">
      <w:start w:val="1"/>
      <w:numFmt w:val="bullet"/>
      <w:lvlText w:val=""/>
      <w:lvlJc w:val="left"/>
      <w:pPr>
        <w:ind w:left="720" w:hanging="360"/>
      </w:pPr>
      <w:rPr>
        <w:rFonts w:ascii="Symbol" w:hAnsi="Symbol" w:hint="default"/>
      </w:rPr>
    </w:lvl>
    <w:lvl w:ilvl="1" w:tplc="1BC836D2">
      <w:start w:val="1"/>
      <w:numFmt w:val="bullet"/>
      <w:lvlText w:val="o"/>
      <w:lvlJc w:val="left"/>
      <w:pPr>
        <w:ind w:left="1440" w:hanging="360"/>
      </w:pPr>
      <w:rPr>
        <w:rFonts w:ascii="&quot;Courier New&quot;" w:hAnsi="&quot;Courier New&quot;" w:hint="default"/>
      </w:rPr>
    </w:lvl>
    <w:lvl w:ilvl="2" w:tplc="862E2080">
      <w:start w:val="1"/>
      <w:numFmt w:val="bullet"/>
      <w:lvlText w:val=""/>
      <w:lvlJc w:val="left"/>
      <w:pPr>
        <w:ind w:left="2160" w:hanging="360"/>
      </w:pPr>
      <w:rPr>
        <w:rFonts w:ascii="Wingdings" w:hAnsi="Wingdings" w:hint="default"/>
      </w:rPr>
    </w:lvl>
    <w:lvl w:ilvl="3" w:tplc="30F0B3D8">
      <w:start w:val="1"/>
      <w:numFmt w:val="bullet"/>
      <w:lvlText w:val=""/>
      <w:lvlJc w:val="left"/>
      <w:pPr>
        <w:ind w:left="2880" w:hanging="360"/>
      </w:pPr>
      <w:rPr>
        <w:rFonts w:ascii="Symbol" w:hAnsi="Symbol" w:hint="default"/>
      </w:rPr>
    </w:lvl>
    <w:lvl w:ilvl="4" w:tplc="E4FC1B5A">
      <w:start w:val="1"/>
      <w:numFmt w:val="bullet"/>
      <w:lvlText w:val="o"/>
      <w:lvlJc w:val="left"/>
      <w:pPr>
        <w:ind w:left="3600" w:hanging="360"/>
      </w:pPr>
      <w:rPr>
        <w:rFonts w:ascii="Courier New" w:hAnsi="Courier New" w:hint="default"/>
      </w:rPr>
    </w:lvl>
    <w:lvl w:ilvl="5" w:tplc="99B8B074">
      <w:start w:val="1"/>
      <w:numFmt w:val="bullet"/>
      <w:lvlText w:val=""/>
      <w:lvlJc w:val="left"/>
      <w:pPr>
        <w:ind w:left="4320" w:hanging="360"/>
      </w:pPr>
      <w:rPr>
        <w:rFonts w:ascii="Wingdings" w:hAnsi="Wingdings" w:hint="default"/>
      </w:rPr>
    </w:lvl>
    <w:lvl w:ilvl="6" w:tplc="D5A6EB3C">
      <w:start w:val="1"/>
      <w:numFmt w:val="bullet"/>
      <w:lvlText w:val=""/>
      <w:lvlJc w:val="left"/>
      <w:pPr>
        <w:ind w:left="5040" w:hanging="360"/>
      </w:pPr>
      <w:rPr>
        <w:rFonts w:ascii="Symbol" w:hAnsi="Symbol" w:hint="default"/>
      </w:rPr>
    </w:lvl>
    <w:lvl w:ilvl="7" w:tplc="207C8D6C">
      <w:start w:val="1"/>
      <w:numFmt w:val="bullet"/>
      <w:lvlText w:val="o"/>
      <w:lvlJc w:val="left"/>
      <w:pPr>
        <w:ind w:left="5760" w:hanging="360"/>
      </w:pPr>
      <w:rPr>
        <w:rFonts w:ascii="Courier New" w:hAnsi="Courier New" w:hint="default"/>
      </w:rPr>
    </w:lvl>
    <w:lvl w:ilvl="8" w:tplc="F4F0557C">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7"/>
  </w:num>
  <w:num w:numId="4">
    <w:abstractNumId w:val="1"/>
  </w:num>
  <w:num w:numId="5">
    <w:abstractNumId w:val="10"/>
  </w:num>
  <w:num w:numId="6">
    <w:abstractNumId w:val="5"/>
  </w:num>
  <w:num w:numId="7">
    <w:abstractNumId w:val="9"/>
  </w:num>
  <w:num w:numId="8">
    <w:abstractNumId w:val="8"/>
  </w:num>
  <w:num w:numId="9">
    <w:abstractNumId w:val="14"/>
  </w:num>
  <w:num w:numId="10">
    <w:abstractNumId w:val="15"/>
  </w:num>
  <w:num w:numId="11">
    <w:abstractNumId w:val="11"/>
  </w:num>
  <w:num w:numId="12">
    <w:abstractNumId w:val="2"/>
  </w:num>
  <w:num w:numId="13">
    <w:abstractNumId w:val="19"/>
  </w:num>
  <w:num w:numId="14">
    <w:abstractNumId w:val="21"/>
  </w:num>
  <w:num w:numId="15">
    <w:abstractNumId w:val="0"/>
  </w:num>
  <w:num w:numId="16">
    <w:abstractNumId w:val="6"/>
  </w:num>
  <w:num w:numId="17">
    <w:abstractNumId w:val="17"/>
  </w:num>
  <w:num w:numId="18">
    <w:abstractNumId w:val="18"/>
  </w:num>
  <w:num w:numId="19">
    <w:abstractNumId w:val="4"/>
  </w:num>
  <w:num w:numId="20">
    <w:abstractNumId w:val="12"/>
  </w:num>
  <w:num w:numId="21">
    <w:abstractNumId w:val="16"/>
  </w:num>
  <w:num w:numId="22">
    <w:abstractNumId w:val="3"/>
  </w:num>
  <w:num w:numId="23">
    <w:abstractNumId w:val="20"/>
  </w:num>
  <w:num w:numId="24">
    <w:abstractNumId w:val="18"/>
    <w:lvlOverride w:ilvl="0"/>
    <w:lvlOverride w:ilvl="1"/>
    <w:lvlOverride w:ilvl="2"/>
    <w:lvlOverride w:ilvl="3"/>
    <w:lvlOverride w:ilvl="4"/>
    <w:lvlOverride w:ilvl="5"/>
    <w:lvlOverride w:ilvl="6"/>
    <w:lvlOverride w:ilvl="7"/>
    <w:lvlOverride w:ilvl="8"/>
  </w:num>
  <w:num w:numId="25">
    <w:abstractNumId w:val="9"/>
    <w:lvlOverride w:ilvl="0"/>
    <w:lvlOverride w:ilvl="1"/>
    <w:lvlOverride w:ilvl="2"/>
    <w:lvlOverride w:ilvl="3"/>
    <w:lvlOverride w:ilvl="4"/>
    <w:lvlOverride w:ilvl="5"/>
    <w:lvlOverride w:ilvl="6"/>
    <w:lvlOverride w:ilvl="7"/>
    <w:lvlOverride w:ilvl="8"/>
  </w:num>
  <w:num w:numId="26">
    <w:abstractNumId w:val="0"/>
    <w:lvlOverride w:ilvl="0"/>
    <w:lvlOverride w:ilvl="1"/>
    <w:lvlOverride w:ilvl="2"/>
    <w:lvlOverride w:ilvl="3"/>
    <w:lvlOverride w:ilvl="4"/>
    <w:lvlOverride w:ilvl="5"/>
    <w:lvlOverride w:ilvl="6"/>
    <w:lvlOverride w:ilvl="7"/>
    <w:lvlOverride w:ilvl="8"/>
  </w:num>
  <w:num w:numId="27">
    <w:abstractNumId w:val="3"/>
    <w:lvlOverride w:ilvl="0"/>
    <w:lvlOverride w:ilvl="1"/>
    <w:lvlOverride w:ilvl="2"/>
    <w:lvlOverride w:ilvl="3"/>
    <w:lvlOverride w:ilvl="4"/>
    <w:lvlOverride w:ilvl="5"/>
    <w:lvlOverride w:ilvl="6"/>
    <w:lvlOverride w:ilvl="7"/>
    <w:lvlOverride w:ilvl="8"/>
  </w:num>
  <w:num w:numId="28">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I9NaAHP38YgtAAAA"/>
  </w:docVars>
  <w:rsids>
    <w:rsidRoot w:val="007B73F9"/>
    <w:rsid w:val="00001087"/>
    <w:rsid w:val="0001261B"/>
    <w:rsid w:val="00014585"/>
    <w:rsid w:val="00020050"/>
    <w:rsid w:val="000221A5"/>
    <w:rsid w:val="00023B27"/>
    <w:rsid w:val="000263DE"/>
    <w:rsid w:val="00031A6C"/>
    <w:rsid w:val="00036FA0"/>
    <w:rsid w:val="0004236D"/>
    <w:rsid w:val="000514DA"/>
    <w:rsid w:val="00054321"/>
    <w:rsid w:val="00061BAC"/>
    <w:rsid w:val="00073224"/>
    <w:rsid w:val="00075708"/>
    <w:rsid w:val="00081DC2"/>
    <w:rsid w:val="000829CD"/>
    <w:rsid w:val="00082AF2"/>
    <w:rsid w:val="00082DB4"/>
    <w:rsid w:val="0008443E"/>
    <w:rsid w:val="000865FE"/>
    <w:rsid w:val="00091B00"/>
    <w:rsid w:val="00095D93"/>
    <w:rsid w:val="000A0FC4"/>
    <w:rsid w:val="000A2294"/>
    <w:rsid w:val="000A7A77"/>
    <w:rsid w:val="000B03D6"/>
    <w:rsid w:val="000B2C0F"/>
    <w:rsid w:val="000B5D46"/>
    <w:rsid w:val="000D316E"/>
    <w:rsid w:val="000D7963"/>
    <w:rsid w:val="000E12FA"/>
    <w:rsid w:val="000E2F1D"/>
    <w:rsid w:val="000E347B"/>
    <w:rsid w:val="000E374F"/>
    <w:rsid w:val="000E3C1F"/>
    <w:rsid w:val="000E4025"/>
    <w:rsid w:val="000E45F7"/>
    <w:rsid w:val="000F487D"/>
    <w:rsid w:val="000F76DA"/>
    <w:rsid w:val="00105247"/>
    <w:rsid w:val="00106A62"/>
    <w:rsid w:val="00107706"/>
    <w:rsid w:val="00123B69"/>
    <w:rsid w:val="00124B6A"/>
    <w:rsid w:val="00134C6A"/>
    <w:rsid w:val="00141664"/>
    <w:rsid w:val="00143376"/>
    <w:rsid w:val="00151DB4"/>
    <w:rsid w:val="001538F2"/>
    <w:rsid w:val="00164AAB"/>
    <w:rsid w:val="00180ED1"/>
    <w:rsid w:val="00181CC5"/>
    <w:rsid w:val="00182C10"/>
    <w:rsid w:val="0018406F"/>
    <w:rsid w:val="00184652"/>
    <w:rsid w:val="001976DA"/>
    <w:rsid w:val="001A04FB"/>
    <w:rsid w:val="001A26B7"/>
    <w:rsid w:val="001A2CFA"/>
    <w:rsid w:val="001A2ECC"/>
    <w:rsid w:val="001A44FF"/>
    <w:rsid w:val="001A547B"/>
    <w:rsid w:val="001A790E"/>
    <w:rsid w:val="001D1B19"/>
    <w:rsid w:val="001D5DF5"/>
    <w:rsid w:val="001E46F9"/>
    <w:rsid w:val="001E4C09"/>
    <w:rsid w:val="002046C4"/>
    <w:rsid w:val="002116A8"/>
    <w:rsid w:val="00215B7C"/>
    <w:rsid w:val="00222DBC"/>
    <w:rsid w:val="00223382"/>
    <w:rsid w:val="00223BDE"/>
    <w:rsid w:val="0022612D"/>
    <w:rsid w:val="0022717A"/>
    <w:rsid w:val="00227218"/>
    <w:rsid w:val="0023408F"/>
    <w:rsid w:val="002344EB"/>
    <w:rsid w:val="0024024B"/>
    <w:rsid w:val="00244E4A"/>
    <w:rsid w:val="00250447"/>
    <w:rsid w:val="00256107"/>
    <w:rsid w:val="00260A51"/>
    <w:rsid w:val="002665F3"/>
    <w:rsid w:val="00270D3A"/>
    <w:rsid w:val="00272CD9"/>
    <w:rsid w:val="00272EA3"/>
    <w:rsid w:val="00273BD3"/>
    <w:rsid w:val="002762DA"/>
    <w:rsid w:val="00276572"/>
    <w:rsid w:val="00285042"/>
    <w:rsid w:val="0028678E"/>
    <w:rsid w:val="00290705"/>
    <w:rsid w:val="00291113"/>
    <w:rsid w:val="0029173C"/>
    <w:rsid w:val="002963F9"/>
    <w:rsid w:val="002A1A2B"/>
    <w:rsid w:val="002A78A9"/>
    <w:rsid w:val="002B6846"/>
    <w:rsid w:val="002C1262"/>
    <w:rsid w:val="002C1FED"/>
    <w:rsid w:val="002C501D"/>
    <w:rsid w:val="002D11FC"/>
    <w:rsid w:val="002D6CAD"/>
    <w:rsid w:val="002E2D9E"/>
    <w:rsid w:val="002F241D"/>
    <w:rsid w:val="00301D1F"/>
    <w:rsid w:val="00302E59"/>
    <w:rsid w:val="0030F9B9"/>
    <w:rsid w:val="00312703"/>
    <w:rsid w:val="003204A9"/>
    <w:rsid w:val="003347A7"/>
    <w:rsid w:val="00334B0C"/>
    <w:rsid w:val="00344FBB"/>
    <w:rsid w:val="00347670"/>
    <w:rsid w:val="00353F4B"/>
    <w:rsid w:val="00355F7D"/>
    <w:rsid w:val="00362915"/>
    <w:rsid w:val="00363283"/>
    <w:rsid w:val="00365E79"/>
    <w:rsid w:val="003667F6"/>
    <w:rsid w:val="003718CD"/>
    <w:rsid w:val="00382816"/>
    <w:rsid w:val="003839A3"/>
    <w:rsid w:val="003848AC"/>
    <w:rsid w:val="00384B24"/>
    <w:rsid w:val="00394D2B"/>
    <w:rsid w:val="003A139E"/>
    <w:rsid w:val="003A272B"/>
    <w:rsid w:val="003A3205"/>
    <w:rsid w:val="003A6AE7"/>
    <w:rsid w:val="003B38DA"/>
    <w:rsid w:val="003B46FD"/>
    <w:rsid w:val="003B54D0"/>
    <w:rsid w:val="003C14D7"/>
    <w:rsid w:val="003C28CD"/>
    <w:rsid w:val="003D2EDF"/>
    <w:rsid w:val="003D3FBE"/>
    <w:rsid w:val="003E1CFB"/>
    <w:rsid w:val="003F2B40"/>
    <w:rsid w:val="003F5740"/>
    <w:rsid w:val="00400FB4"/>
    <w:rsid w:val="00404C20"/>
    <w:rsid w:val="004077CB"/>
    <w:rsid w:val="0041686A"/>
    <w:rsid w:val="004174EF"/>
    <w:rsid w:val="004228B2"/>
    <w:rsid w:val="00422EBD"/>
    <w:rsid w:val="00423540"/>
    <w:rsid w:val="00424BA8"/>
    <w:rsid w:val="0042613D"/>
    <w:rsid w:val="00434704"/>
    <w:rsid w:val="00453F48"/>
    <w:rsid w:val="00455B98"/>
    <w:rsid w:val="00456F3E"/>
    <w:rsid w:val="00457BCB"/>
    <w:rsid w:val="00461AA0"/>
    <w:rsid w:val="00462A5E"/>
    <w:rsid w:val="00467737"/>
    <w:rsid w:val="0047289E"/>
    <w:rsid w:val="00476B26"/>
    <w:rsid w:val="00476EA1"/>
    <w:rsid w:val="00482618"/>
    <w:rsid w:val="004859BC"/>
    <w:rsid w:val="00494D0A"/>
    <w:rsid w:val="00494ED7"/>
    <w:rsid w:val="00496656"/>
    <w:rsid w:val="004A5C98"/>
    <w:rsid w:val="004B2697"/>
    <w:rsid w:val="004B304D"/>
    <w:rsid w:val="004C0A16"/>
    <w:rsid w:val="004D2617"/>
    <w:rsid w:val="004D358F"/>
    <w:rsid w:val="004D3EF9"/>
    <w:rsid w:val="004D5429"/>
    <w:rsid w:val="004D7DB2"/>
    <w:rsid w:val="004E455B"/>
    <w:rsid w:val="004E7E7D"/>
    <w:rsid w:val="004F00F3"/>
    <w:rsid w:val="004F2C5B"/>
    <w:rsid w:val="004F5525"/>
    <w:rsid w:val="005146D0"/>
    <w:rsid w:val="005170B4"/>
    <w:rsid w:val="00521036"/>
    <w:rsid w:val="0052290F"/>
    <w:rsid w:val="005344D2"/>
    <w:rsid w:val="00542AAA"/>
    <w:rsid w:val="00542D7B"/>
    <w:rsid w:val="00552A16"/>
    <w:rsid w:val="00561421"/>
    <w:rsid w:val="00564D66"/>
    <w:rsid w:val="00565EE1"/>
    <w:rsid w:val="00566367"/>
    <w:rsid w:val="005760B9"/>
    <w:rsid w:val="00577729"/>
    <w:rsid w:val="005818C5"/>
    <w:rsid w:val="00583971"/>
    <w:rsid w:val="005922FE"/>
    <w:rsid w:val="00594D0B"/>
    <w:rsid w:val="005B1A74"/>
    <w:rsid w:val="005C5954"/>
    <w:rsid w:val="005C6FC1"/>
    <w:rsid w:val="005D3143"/>
    <w:rsid w:val="005D3F60"/>
    <w:rsid w:val="005D4602"/>
    <w:rsid w:val="005D5F26"/>
    <w:rsid w:val="005D68FD"/>
    <w:rsid w:val="005D7108"/>
    <w:rsid w:val="005E3D20"/>
    <w:rsid w:val="005E692A"/>
    <w:rsid w:val="005F06E5"/>
    <w:rsid w:val="005F1AA6"/>
    <w:rsid w:val="005F2050"/>
    <w:rsid w:val="00601532"/>
    <w:rsid w:val="00602463"/>
    <w:rsid w:val="006246CF"/>
    <w:rsid w:val="006312AA"/>
    <w:rsid w:val="00636FAE"/>
    <w:rsid w:val="0064067B"/>
    <w:rsid w:val="006452A4"/>
    <w:rsid w:val="006456B3"/>
    <w:rsid w:val="00645D15"/>
    <w:rsid w:val="0065007C"/>
    <w:rsid w:val="006515E3"/>
    <w:rsid w:val="00652421"/>
    <w:rsid w:val="00655E16"/>
    <w:rsid w:val="00665BFE"/>
    <w:rsid w:val="0066E256"/>
    <w:rsid w:val="00676C74"/>
    <w:rsid w:val="006804AC"/>
    <w:rsid w:val="0068321C"/>
    <w:rsid w:val="00686C27"/>
    <w:rsid w:val="006958CB"/>
    <w:rsid w:val="00695D85"/>
    <w:rsid w:val="006A12BC"/>
    <w:rsid w:val="006A2A26"/>
    <w:rsid w:val="006A6112"/>
    <w:rsid w:val="006B39A8"/>
    <w:rsid w:val="006B3CD4"/>
    <w:rsid w:val="006B7491"/>
    <w:rsid w:val="006C1C60"/>
    <w:rsid w:val="006C73C9"/>
    <w:rsid w:val="006D2346"/>
    <w:rsid w:val="006D6871"/>
    <w:rsid w:val="006E0DA0"/>
    <w:rsid w:val="006E1C6C"/>
    <w:rsid w:val="006F181D"/>
    <w:rsid w:val="006F4615"/>
    <w:rsid w:val="007059D2"/>
    <w:rsid w:val="007072BA"/>
    <w:rsid w:val="007115F7"/>
    <w:rsid w:val="00713BDB"/>
    <w:rsid w:val="007146ED"/>
    <w:rsid w:val="007166BC"/>
    <w:rsid w:val="007226AE"/>
    <w:rsid w:val="00733423"/>
    <w:rsid w:val="00735F70"/>
    <w:rsid w:val="007406DE"/>
    <w:rsid w:val="0074192E"/>
    <w:rsid w:val="00752484"/>
    <w:rsid w:val="00752AC5"/>
    <w:rsid w:val="00760B99"/>
    <w:rsid w:val="007715BF"/>
    <w:rsid w:val="00773F14"/>
    <w:rsid w:val="00782999"/>
    <w:rsid w:val="007836E0"/>
    <w:rsid w:val="00785C04"/>
    <w:rsid w:val="007877E4"/>
    <w:rsid w:val="007A1616"/>
    <w:rsid w:val="007A4F2A"/>
    <w:rsid w:val="007A7268"/>
    <w:rsid w:val="007B3A67"/>
    <w:rsid w:val="007B4525"/>
    <w:rsid w:val="007B67DC"/>
    <w:rsid w:val="007B6AF2"/>
    <w:rsid w:val="007B73F9"/>
    <w:rsid w:val="007C08E6"/>
    <w:rsid w:val="007C295A"/>
    <w:rsid w:val="007C5E56"/>
    <w:rsid w:val="007D52A6"/>
    <w:rsid w:val="007F2543"/>
    <w:rsid w:val="007F4F24"/>
    <w:rsid w:val="0080287D"/>
    <w:rsid w:val="008060AF"/>
    <w:rsid w:val="00806DE6"/>
    <w:rsid w:val="00816BA9"/>
    <w:rsid w:val="008219CD"/>
    <w:rsid w:val="00821F1D"/>
    <w:rsid w:val="00826393"/>
    <w:rsid w:val="0082674B"/>
    <w:rsid w:val="008269D8"/>
    <w:rsid w:val="008337E3"/>
    <w:rsid w:val="00834235"/>
    <w:rsid w:val="0083507B"/>
    <w:rsid w:val="00835C04"/>
    <w:rsid w:val="00837EAB"/>
    <w:rsid w:val="008403B8"/>
    <w:rsid w:val="008423A2"/>
    <w:rsid w:val="00861928"/>
    <w:rsid w:val="008656BC"/>
    <w:rsid w:val="00876657"/>
    <w:rsid w:val="00896D48"/>
    <w:rsid w:val="008A00C4"/>
    <w:rsid w:val="008A33DE"/>
    <w:rsid w:val="008B3821"/>
    <w:rsid w:val="008C0674"/>
    <w:rsid w:val="008C138F"/>
    <w:rsid w:val="008C2536"/>
    <w:rsid w:val="008C29CC"/>
    <w:rsid w:val="008C2AFC"/>
    <w:rsid w:val="008C2B59"/>
    <w:rsid w:val="008C7EB2"/>
    <w:rsid w:val="008D00CB"/>
    <w:rsid w:val="008D060C"/>
    <w:rsid w:val="008D41B1"/>
    <w:rsid w:val="008D504D"/>
    <w:rsid w:val="008E52CA"/>
    <w:rsid w:val="008F2A72"/>
    <w:rsid w:val="008F2B53"/>
    <w:rsid w:val="008F3860"/>
    <w:rsid w:val="008F7743"/>
    <w:rsid w:val="00907411"/>
    <w:rsid w:val="00916099"/>
    <w:rsid w:val="00937ED2"/>
    <w:rsid w:val="00941956"/>
    <w:rsid w:val="009444A0"/>
    <w:rsid w:val="0094514E"/>
    <w:rsid w:val="009479E5"/>
    <w:rsid w:val="0095040B"/>
    <w:rsid w:val="009555AF"/>
    <w:rsid w:val="00967776"/>
    <w:rsid w:val="0097181E"/>
    <w:rsid w:val="00975246"/>
    <w:rsid w:val="009812BB"/>
    <w:rsid w:val="009960F8"/>
    <w:rsid w:val="009A09FD"/>
    <w:rsid w:val="009A492A"/>
    <w:rsid w:val="009A6612"/>
    <w:rsid w:val="009B08C3"/>
    <w:rsid w:val="009C7EDA"/>
    <w:rsid w:val="009D02B0"/>
    <w:rsid w:val="009D1BD1"/>
    <w:rsid w:val="009D1FAC"/>
    <w:rsid w:val="009D7235"/>
    <w:rsid w:val="009E1788"/>
    <w:rsid w:val="009E4CFF"/>
    <w:rsid w:val="00A00E77"/>
    <w:rsid w:val="00A0319C"/>
    <w:rsid w:val="00A07C1D"/>
    <w:rsid w:val="00A112A1"/>
    <w:rsid w:val="00A152C1"/>
    <w:rsid w:val="00A15837"/>
    <w:rsid w:val="00A25849"/>
    <w:rsid w:val="00A3423E"/>
    <w:rsid w:val="00A413B4"/>
    <w:rsid w:val="00A4473F"/>
    <w:rsid w:val="00A44D25"/>
    <w:rsid w:val="00A44DD0"/>
    <w:rsid w:val="00A46AC0"/>
    <w:rsid w:val="00A46F34"/>
    <w:rsid w:val="00A502A8"/>
    <w:rsid w:val="00A50CFE"/>
    <w:rsid w:val="00A5463B"/>
    <w:rsid w:val="00A55F2C"/>
    <w:rsid w:val="00A60645"/>
    <w:rsid w:val="00A638E6"/>
    <w:rsid w:val="00A7168F"/>
    <w:rsid w:val="00A74DA1"/>
    <w:rsid w:val="00A77033"/>
    <w:rsid w:val="00A80A92"/>
    <w:rsid w:val="00A8257F"/>
    <w:rsid w:val="00A83378"/>
    <w:rsid w:val="00A83D36"/>
    <w:rsid w:val="00A85C04"/>
    <w:rsid w:val="00A87C4A"/>
    <w:rsid w:val="00A92E0D"/>
    <w:rsid w:val="00A96372"/>
    <w:rsid w:val="00AB070B"/>
    <w:rsid w:val="00AB2804"/>
    <w:rsid w:val="00AB66DD"/>
    <w:rsid w:val="00AB7886"/>
    <w:rsid w:val="00AC1DD5"/>
    <w:rsid w:val="00AD4617"/>
    <w:rsid w:val="00AE456A"/>
    <w:rsid w:val="00AE46F5"/>
    <w:rsid w:val="00AF5F9E"/>
    <w:rsid w:val="00B00376"/>
    <w:rsid w:val="00B13825"/>
    <w:rsid w:val="00B14F32"/>
    <w:rsid w:val="00B16402"/>
    <w:rsid w:val="00B321BC"/>
    <w:rsid w:val="00B34780"/>
    <w:rsid w:val="00B40088"/>
    <w:rsid w:val="00B4246D"/>
    <w:rsid w:val="00B43262"/>
    <w:rsid w:val="00B5240E"/>
    <w:rsid w:val="00B5616B"/>
    <w:rsid w:val="00B66BBF"/>
    <w:rsid w:val="00B73203"/>
    <w:rsid w:val="00B76BDC"/>
    <w:rsid w:val="00B81E34"/>
    <w:rsid w:val="00B82905"/>
    <w:rsid w:val="00B82F9E"/>
    <w:rsid w:val="00B9571C"/>
    <w:rsid w:val="00B9614C"/>
    <w:rsid w:val="00BA5E06"/>
    <w:rsid w:val="00BB0E4F"/>
    <w:rsid w:val="00BB1A3F"/>
    <w:rsid w:val="00BB4188"/>
    <w:rsid w:val="00BC61DB"/>
    <w:rsid w:val="00BC7437"/>
    <w:rsid w:val="00BC7496"/>
    <w:rsid w:val="00BD0255"/>
    <w:rsid w:val="00BD4116"/>
    <w:rsid w:val="00BE1495"/>
    <w:rsid w:val="00BE76BE"/>
    <w:rsid w:val="00C00209"/>
    <w:rsid w:val="00C011C0"/>
    <w:rsid w:val="00C057E9"/>
    <w:rsid w:val="00C07A1A"/>
    <w:rsid w:val="00C16922"/>
    <w:rsid w:val="00C1782C"/>
    <w:rsid w:val="00C32A58"/>
    <w:rsid w:val="00C33A8E"/>
    <w:rsid w:val="00C36556"/>
    <w:rsid w:val="00C4334A"/>
    <w:rsid w:val="00C467E2"/>
    <w:rsid w:val="00C46D76"/>
    <w:rsid w:val="00C53A86"/>
    <w:rsid w:val="00C55FC9"/>
    <w:rsid w:val="00C63CBC"/>
    <w:rsid w:val="00C6516B"/>
    <w:rsid w:val="00C72242"/>
    <w:rsid w:val="00C72F1A"/>
    <w:rsid w:val="00C759BC"/>
    <w:rsid w:val="00C7EEA2"/>
    <w:rsid w:val="00C80489"/>
    <w:rsid w:val="00C82473"/>
    <w:rsid w:val="00C83576"/>
    <w:rsid w:val="00C8675B"/>
    <w:rsid w:val="00C87951"/>
    <w:rsid w:val="00CA0A4F"/>
    <w:rsid w:val="00CA0EED"/>
    <w:rsid w:val="00CA3FB4"/>
    <w:rsid w:val="00CA4793"/>
    <w:rsid w:val="00CA5E05"/>
    <w:rsid w:val="00CB1F5D"/>
    <w:rsid w:val="00CB421A"/>
    <w:rsid w:val="00CB51DA"/>
    <w:rsid w:val="00CB6407"/>
    <w:rsid w:val="00CC6937"/>
    <w:rsid w:val="00CC7683"/>
    <w:rsid w:val="00CD0433"/>
    <w:rsid w:val="00CD7476"/>
    <w:rsid w:val="00CE258F"/>
    <w:rsid w:val="00CE25B8"/>
    <w:rsid w:val="00CE2CD5"/>
    <w:rsid w:val="00CE4561"/>
    <w:rsid w:val="00CE4F6F"/>
    <w:rsid w:val="00CE695F"/>
    <w:rsid w:val="00CF1E30"/>
    <w:rsid w:val="00CF5628"/>
    <w:rsid w:val="00D00F3F"/>
    <w:rsid w:val="00D06516"/>
    <w:rsid w:val="00D07222"/>
    <w:rsid w:val="00D12F5B"/>
    <w:rsid w:val="00D227CD"/>
    <w:rsid w:val="00D22F4A"/>
    <w:rsid w:val="00D312B9"/>
    <w:rsid w:val="00D3189E"/>
    <w:rsid w:val="00D3192F"/>
    <w:rsid w:val="00D3674C"/>
    <w:rsid w:val="00D36CDA"/>
    <w:rsid w:val="00D45AA1"/>
    <w:rsid w:val="00D46A7E"/>
    <w:rsid w:val="00D55491"/>
    <w:rsid w:val="00D63B6C"/>
    <w:rsid w:val="00D67BC2"/>
    <w:rsid w:val="00D71ABF"/>
    <w:rsid w:val="00D808DE"/>
    <w:rsid w:val="00D95E97"/>
    <w:rsid w:val="00D96165"/>
    <w:rsid w:val="00D963CE"/>
    <w:rsid w:val="00DA2B62"/>
    <w:rsid w:val="00DB4E1A"/>
    <w:rsid w:val="00DB5124"/>
    <w:rsid w:val="00DB5E53"/>
    <w:rsid w:val="00DC6974"/>
    <w:rsid w:val="00DD32E3"/>
    <w:rsid w:val="00DD5FB6"/>
    <w:rsid w:val="00DE713B"/>
    <w:rsid w:val="00DF6192"/>
    <w:rsid w:val="00E03D2D"/>
    <w:rsid w:val="00E1144B"/>
    <w:rsid w:val="00E21C66"/>
    <w:rsid w:val="00E24415"/>
    <w:rsid w:val="00E3738F"/>
    <w:rsid w:val="00E53CD7"/>
    <w:rsid w:val="00E54CD3"/>
    <w:rsid w:val="00E55138"/>
    <w:rsid w:val="00E56A62"/>
    <w:rsid w:val="00E6035B"/>
    <w:rsid w:val="00E6039B"/>
    <w:rsid w:val="00E6424A"/>
    <w:rsid w:val="00E66F35"/>
    <w:rsid w:val="00E716C2"/>
    <w:rsid w:val="00E84574"/>
    <w:rsid w:val="00E84C2A"/>
    <w:rsid w:val="00E856A2"/>
    <w:rsid w:val="00E91F30"/>
    <w:rsid w:val="00E961F7"/>
    <w:rsid w:val="00EB4818"/>
    <w:rsid w:val="00EC3694"/>
    <w:rsid w:val="00EC62F8"/>
    <w:rsid w:val="00ED31F0"/>
    <w:rsid w:val="00ED40C4"/>
    <w:rsid w:val="00ED6555"/>
    <w:rsid w:val="00ED6B3C"/>
    <w:rsid w:val="00EE16D7"/>
    <w:rsid w:val="00EE3078"/>
    <w:rsid w:val="00EE4057"/>
    <w:rsid w:val="00EE5E74"/>
    <w:rsid w:val="00EE6DAF"/>
    <w:rsid w:val="00EE765D"/>
    <w:rsid w:val="00F038E6"/>
    <w:rsid w:val="00F1255A"/>
    <w:rsid w:val="00F20A93"/>
    <w:rsid w:val="00F2154C"/>
    <w:rsid w:val="00F218F5"/>
    <w:rsid w:val="00F2222D"/>
    <w:rsid w:val="00F23F65"/>
    <w:rsid w:val="00F24033"/>
    <w:rsid w:val="00F268BE"/>
    <w:rsid w:val="00F52113"/>
    <w:rsid w:val="00F53E1D"/>
    <w:rsid w:val="00F55267"/>
    <w:rsid w:val="00F63C4B"/>
    <w:rsid w:val="00F65EB1"/>
    <w:rsid w:val="00F67EFD"/>
    <w:rsid w:val="00F76A19"/>
    <w:rsid w:val="00F81754"/>
    <w:rsid w:val="00F83E4A"/>
    <w:rsid w:val="00F84A60"/>
    <w:rsid w:val="00F86A43"/>
    <w:rsid w:val="00F91A6A"/>
    <w:rsid w:val="00FA2616"/>
    <w:rsid w:val="00FB0715"/>
    <w:rsid w:val="00FB1905"/>
    <w:rsid w:val="00FB6E87"/>
    <w:rsid w:val="00FD10BF"/>
    <w:rsid w:val="00FD5EFA"/>
    <w:rsid w:val="00FE5CBE"/>
    <w:rsid w:val="00FE60DB"/>
    <w:rsid w:val="00FE612A"/>
    <w:rsid w:val="00FE621A"/>
    <w:rsid w:val="00FF2AE4"/>
    <w:rsid w:val="00FF3824"/>
    <w:rsid w:val="00FF7B51"/>
    <w:rsid w:val="014B745A"/>
    <w:rsid w:val="01670C6B"/>
    <w:rsid w:val="01D32059"/>
    <w:rsid w:val="01EC6856"/>
    <w:rsid w:val="020CB45D"/>
    <w:rsid w:val="02359DBD"/>
    <w:rsid w:val="0235E496"/>
    <w:rsid w:val="0244B7BE"/>
    <w:rsid w:val="024B7654"/>
    <w:rsid w:val="026AE3EE"/>
    <w:rsid w:val="027725A0"/>
    <w:rsid w:val="02794DFB"/>
    <w:rsid w:val="02894A63"/>
    <w:rsid w:val="02BFFE4D"/>
    <w:rsid w:val="02CA6024"/>
    <w:rsid w:val="02ED3478"/>
    <w:rsid w:val="02F83C82"/>
    <w:rsid w:val="0304E966"/>
    <w:rsid w:val="038093B5"/>
    <w:rsid w:val="0390279E"/>
    <w:rsid w:val="03A5E82B"/>
    <w:rsid w:val="03AA679B"/>
    <w:rsid w:val="040C3C9B"/>
    <w:rsid w:val="0436DD7D"/>
    <w:rsid w:val="0469CFBF"/>
    <w:rsid w:val="04F9F0ED"/>
    <w:rsid w:val="0504D264"/>
    <w:rsid w:val="0508AF8B"/>
    <w:rsid w:val="055BFC48"/>
    <w:rsid w:val="056F5B97"/>
    <w:rsid w:val="058BA532"/>
    <w:rsid w:val="05B2EAE9"/>
    <w:rsid w:val="05DDC14F"/>
    <w:rsid w:val="05E05CF2"/>
    <w:rsid w:val="0602B9D6"/>
    <w:rsid w:val="060A91D1"/>
    <w:rsid w:val="0627F27B"/>
    <w:rsid w:val="0644EDA2"/>
    <w:rsid w:val="06967EDD"/>
    <w:rsid w:val="06A094D9"/>
    <w:rsid w:val="06AA9621"/>
    <w:rsid w:val="06B4D648"/>
    <w:rsid w:val="06C1B9CB"/>
    <w:rsid w:val="06F33373"/>
    <w:rsid w:val="073D012B"/>
    <w:rsid w:val="074345E2"/>
    <w:rsid w:val="0746B448"/>
    <w:rsid w:val="075D4727"/>
    <w:rsid w:val="07739057"/>
    <w:rsid w:val="07B44791"/>
    <w:rsid w:val="07BC329A"/>
    <w:rsid w:val="07D9F5DE"/>
    <w:rsid w:val="0803BBC3"/>
    <w:rsid w:val="0843771F"/>
    <w:rsid w:val="0849145A"/>
    <w:rsid w:val="0849ABE8"/>
    <w:rsid w:val="08609716"/>
    <w:rsid w:val="0878D6C1"/>
    <w:rsid w:val="089CAA25"/>
    <w:rsid w:val="08AC0263"/>
    <w:rsid w:val="08B87B53"/>
    <w:rsid w:val="08E0B067"/>
    <w:rsid w:val="091C7232"/>
    <w:rsid w:val="09227A24"/>
    <w:rsid w:val="093A4B55"/>
    <w:rsid w:val="09551BBE"/>
    <w:rsid w:val="0965D6BE"/>
    <w:rsid w:val="097E6DA9"/>
    <w:rsid w:val="09B96AE5"/>
    <w:rsid w:val="09E8E10D"/>
    <w:rsid w:val="0A0A7DF7"/>
    <w:rsid w:val="0A172B5F"/>
    <w:rsid w:val="0A42732C"/>
    <w:rsid w:val="0AAD438F"/>
    <w:rsid w:val="0AB0D839"/>
    <w:rsid w:val="0ABB88E0"/>
    <w:rsid w:val="0AC1B6A6"/>
    <w:rsid w:val="0AD52EBE"/>
    <w:rsid w:val="0B10167D"/>
    <w:rsid w:val="0B234805"/>
    <w:rsid w:val="0B74BFAA"/>
    <w:rsid w:val="0B7C2D28"/>
    <w:rsid w:val="0BD99112"/>
    <w:rsid w:val="0BDBC147"/>
    <w:rsid w:val="0BF79EED"/>
    <w:rsid w:val="0C03BCEC"/>
    <w:rsid w:val="0C0E6B11"/>
    <w:rsid w:val="0C372E40"/>
    <w:rsid w:val="0C79F93E"/>
    <w:rsid w:val="0C8BD9C1"/>
    <w:rsid w:val="0CC19730"/>
    <w:rsid w:val="0CC62203"/>
    <w:rsid w:val="0CCC80F0"/>
    <w:rsid w:val="0D0C3AA9"/>
    <w:rsid w:val="0D149019"/>
    <w:rsid w:val="0D307AE2"/>
    <w:rsid w:val="0D3DEE50"/>
    <w:rsid w:val="0D67ED26"/>
    <w:rsid w:val="0D9208C0"/>
    <w:rsid w:val="0DCD75D5"/>
    <w:rsid w:val="0DD0074E"/>
    <w:rsid w:val="0DEFC4DC"/>
    <w:rsid w:val="0DF44601"/>
    <w:rsid w:val="0E05ED9B"/>
    <w:rsid w:val="0E071B15"/>
    <w:rsid w:val="0E096864"/>
    <w:rsid w:val="0E09CC42"/>
    <w:rsid w:val="0E290F5E"/>
    <w:rsid w:val="0E2C5332"/>
    <w:rsid w:val="0E30FE07"/>
    <w:rsid w:val="0E3B401F"/>
    <w:rsid w:val="0E50EE59"/>
    <w:rsid w:val="0E5B5712"/>
    <w:rsid w:val="0E634D61"/>
    <w:rsid w:val="0E670F37"/>
    <w:rsid w:val="0EA70AC5"/>
    <w:rsid w:val="0ED812D6"/>
    <w:rsid w:val="0F08A3E1"/>
    <w:rsid w:val="0F257DDA"/>
    <w:rsid w:val="0F43A8B5"/>
    <w:rsid w:val="0F634890"/>
    <w:rsid w:val="0F83BFA6"/>
    <w:rsid w:val="0FA25955"/>
    <w:rsid w:val="0FAB8658"/>
    <w:rsid w:val="0FE7C6B6"/>
    <w:rsid w:val="1007A2F9"/>
    <w:rsid w:val="101CF1DC"/>
    <w:rsid w:val="101E04AC"/>
    <w:rsid w:val="10240AEE"/>
    <w:rsid w:val="105A814B"/>
    <w:rsid w:val="1080D688"/>
    <w:rsid w:val="109452C1"/>
    <w:rsid w:val="109EF4C8"/>
    <w:rsid w:val="10F96D1C"/>
    <w:rsid w:val="11099280"/>
    <w:rsid w:val="113C7C87"/>
    <w:rsid w:val="114D6A61"/>
    <w:rsid w:val="1152CB5A"/>
    <w:rsid w:val="115A44C5"/>
    <w:rsid w:val="1160B020"/>
    <w:rsid w:val="117187DD"/>
    <w:rsid w:val="117A1BEF"/>
    <w:rsid w:val="11ADC8B3"/>
    <w:rsid w:val="11AE1B5D"/>
    <w:rsid w:val="11BA06BF"/>
    <w:rsid w:val="11D9C9A8"/>
    <w:rsid w:val="11DA4B20"/>
    <w:rsid w:val="12744A99"/>
    <w:rsid w:val="128C1775"/>
    <w:rsid w:val="1295427F"/>
    <w:rsid w:val="12A3B084"/>
    <w:rsid w:val="12E535BC"/>
    <w:rsid w:val="12EBF119"/>
    <w:rsid w:val="12F1EF38"/>
    <w:rsid w:val="132F9CB8"/>
    <w:rsid w:val="13468514"/>
    <w:rsid w:val="135C917A"/>
    <w:rsid w:val="13A8A2FA"/>
    <w:rsid w:val="13AC9625"/>
    <w:rsid w:val="13C3DD54"/>
    <w:rsid w:val="13DA416B"/>
    <w:rsid w:val="13FB96F6"/>
    <w:rsid w:val="141AAD8B"/>
    <w:rsid w:val="143B9CA3"/>
    <w:rsid w:val="143EE3E1"/>
    <w:rsid w:val="14500CD4"/>
    <w:rsid w:val="145BD6DF"/>
    <w:rsid w:val="147E3C11"/>
    <w:rsid w:val="14839E09"/>
    <w:rsid w:val="14854CB8"/>
    <w:rsid w:val="14D08E9F"/>
    <w:rsid w:val="14E050A5"/>
    <w:rsid w:val="15171F5E"/>
    <w:rsid w:val="151EE66E"/>
    <w:rsid w:val="15394B79"/>
    <w:rsid w:val="15544011"/>
    <w:rsid w:val="15838EDA"/>
    <w:rsid w:val="15882491"/>
    <w:rsid w:val="163AC1E4"/>
    <w:rsid w:val="16518263"/>
    <w:rsid w:val="166ED605"/>
    <w:rsid w:val="16B59F18"/>
    <w:rsid w:val="16C86834"/>
    <w:rsid w:val="16C915CE"/>
    <w:rsid w:val="16DA9350"/>
    <w:rsid w:val="16E771EA"/>
    <w:rsid w:val="1754E797"/>
    <w:rsid w:val="175E29EB"/>
    <w:rsid w:val="176B7697"/>
    <w:rsid w:val="177D26DF"/>
    <w:rsid w:val="177E1C57"/>
    <w:rsid w:val="17945F1B"/>
    <w:rsid w:val="17A0A896"/>
    <w:rsid w:val="17A1B882"/>
    <w:rsid w:val="17A551A9"/>
    <w:rsid w:val="17C4789F"/>
    <w:rsid w:val="17D7F9B0"/>
    <w:rsid w:val="1822C604"/>
    <w:rsid w:val="1846F6F9"/>
    <w:rsid w:val="18BB2BDA"/>
    <w:rsid w:val="18C99735"/>
    <w:rsid w:val="18F3A137"/>
    <w:rsid w:val="193A9232"/>
    <w:rsid w:val="1967FF29"/>
    <w:rsid w:val="19A5B8F2"/>
    <w:rsid w:val="19C3F6A1"/>
    <w:rsid w:val="19D4A211"/>
    <w:rsid w:val="19DA2D2C"/>
    <w:rsid w:val="1A1A92EF"/>
    <w:rsid w:val="1A35795F"/>
    <w:rsid w:val="1A9EA041"/>
    <w:rsid w:val="1AA2EF65"/>
    <w:rsid w:val="1AA58D0A"/>
    <w:rsid w:val="1AB92379"/>
    <w:rsid w:val="1ABA0E62"/>
    <w:rsid w:val="1AE53FC3"/>
    <w:rsid w:val="1AF89209"/>
    <w:rsid w:val="1AFE569F"/>
    <w:rsid w:val="1B13963B"/>
    <w:rsid w:val="1B4A29E3"/>
    <w:rsid w:val="1B565703"/>
    <w:rsid w:val="1B6CA880"/>
    <w:rsid w:val="1B70C481"/>
    <w:rsid w:val="1B7E1379"/>
    <w:rsid w:val="1B9C5F14"/>
    <w:rsid w:val="1BA83BC6"/>
    <w:rsid w:val="1C098416"/>
    <w:rsid w:val="1C0A23FF"/>
    <w:rsid w:val="1C345CEE"/>
    <w:rsid w:val="1C3D7BE6"/>
    <w:rsid w:val="1C533189"/>
    <w:rsid w:val="1C72FE3A"/>
    <w:rsid w:val="1CB36C59"/>
    <w:rsid w:val="1CC12C3E"/>
    <w:rsid w:val="1CD0E67F"/>
    <w:rsid w:val="1CD998F0"/>
    <w:rsid w:val="1D0DDB66"/>
    <w:rsid w:val="1D1226D1"/>
    <w:rsid w:val="1D409906"/>
    <w:rsid w:val="1D5B86A6"/>
    <w:rsid w:val="1D5C7A85"/>
    <w:rsid w:val="1D83AE7C"/>
    <w:rsid w:val="1DC2C9E7"/>
    <w:rsid w:val="1DE09615"/>
    <w:rsid w:val="1DFD6202"/>
    <w:rsid w:val="1E5BCF9D"/>
    <w:rsid w:val="1E673FD9"/>
    <w:rsid w:val="1E6FF27A"/>
    <w:rsid w:val="1E72D350"/>
    <w:rsid w:val="1E731B0F"/>
    <w:rsid w:val="1E74CFB8"/>
    <w:rsid w:val="1E9A76D9"/>
    <w:rsid w:val="1E9F7DE4"/>
    <w:rsid w:val="1EBE35F1"/>
    <w:rsid w:val="1EBE5F2C"/>
    <w:rsid w:val="1EC2ED06"/>
    <w:rsid w:val="1EE6E92B"/>
    <w:rsid w:val="1EFAE1E1"/>
    <w:rsid w:val="1F1BDD10"/>
    <w:rsid w:val="1F204E32"/>
    <w:rsid w:val="1F47D401"/>
    <w:rsid w:val="1F5E7E2B"/>
    <w:rsid w:val="1FC17334"/>
    <w:rsid w:val="1FE7FF68"/>
    <w:rsid w:val="200757CB"/>
    <w:rsid w:val="203333A6"/>
    <w:rsid w:val="20429C0A"/>
    <w:rsid w:val="2043EBD1"/>
    <w:rsid w:val="204817E0"/>
    <w:rsid w:val="204F196E"/>
    <w:rsid w:val="206CAB24"/>
    <w:rsid w:val="2079E870"/>
    <w:rsid w:val="207FF93C"/>
    <w:rsid w:val="20BD70A8"/>
    <w:rsid w:val="20BEC372"/>
    <w:rsid w:val="20D5BD4A"/>
    <w:rsid w:val="2119272E"/>
    <w:rsid w:val="212474E5"/>
    <w:rsid w:val="2128C47B"/>
    <w:rsid w:val="2171589A"/>
    <w:rsid w:val="21B4E3FC"/>
    <w:rsid w:val="21CD82F3"/>
    <w:rsid w:val="220DFA5B"/>
    <w:rsid w:val="2212F7B5"/>
    <w:rsid w:val="22379FE0"/>
    <w:rsid w:val="2242146D"/>
    <w:rsid w:val="2248ECAD"/>
    <w:rsid w:val="224C3913"/>
    <w:rsid w:val="22541FDE"/>
    <w:rsid w:val="225717EB"/>
    <w:rsid w:val="225B3150"/>
    <w:rsid w:val="22BAB99C"/>
    <w:rsid w:val="22CFA44E"/>
    <w:rsid w:val="22F6A88B"/>
    <w:rsid w:val="23100B39"/>
    <w:rsid w:val="2319676E"/>
    <w:rsid w:val="231EF549"/>
    <w:rsid w:val="237B3978"/>
    <w:rsid w:val="23878305"/>
    <w:rsid w:val="23940CEE"/>
    <w:rsid w:val="23AB94CC"/>
    <w:rsid w:val="2409BCAC"/>
    <w:rsid w:val="240D5E0C"/>
    <w:rsid w:val="242CE854"/>
    <w:rsid w:val="24359D4B"/>
    <w:rsid w:val="2437C3C2"/>
    <w:rsid w:val="2437F92B"/>
    <w:rsid w:val="244B34BA"/>
    <w:rsid w:val="245E9BDA"/>
    <w:rsid w:val="2461ABDA"/>
    <w:rsid w:val="24B9CE65"/>
    <w:rsid w:val="24D4D783"/>
    <w:rsid w:val="24F4C158"/>
    <w:rsid w:val="25342D72"/>
    <w:rsid w:val="2544EAC9"/>
    <w:rsid w:val="255D2001"/>
    <w:rsid w:val="25659E12"/>
    <w:rsid w:val="256E46FC"/>
    <w:rsid w:val="25A619BC"/>
    <w:rsid w:val="25AFD189"/>
    <w:rsid w:val="25BAB241"/>
    <w:rsid w:val="25D7A90A"/>
    <w:rsid w:val="2612D3DE"/>
    <w:rsid w:val="262AD828"/>
    <w:rsid w:val="26506405"/>
    <w:rsid w:val="266A3F16"/>
    <w:rsid w:val="2691CD5A"/>
    <w:rsid w:val="26952908"/>
    <w:rsid w:val="26A592EE"/>
    <w:rsid w:val="26CEC859"/>
    <w:rsid w:val="26E08A11"/>
    <w:rsid w:val="270260C3"/>
    <w:rsid w:val="270C9ACD"/>
    <w:rsid w:val="272ADE27"/>
    <w:rsid w:val="27360250"/>
    <w:rsid w:val="277EBC88"/>
    <w:rsid w:val="27973A10"/>
    <w:rsid w:val="27A282B2"/>
    <w:rsid w:val="27B018E8"/>
    <w:rsid w:val="27B99F9E"/>
    <w:rsid w:val="27BA489B"/>
    <w:rsid w:val="27C330F0"/>
    <w:rsid w:val="27D83F5B"/>
    <w:rsid w:val="282C0EDE"/>
    <w:rsid w:val="28377402"/>
    <w:rsid w:val="284F72A4"/>
    <w:rsid w:val="285A3935"/>
    <w:rsid w:val="287EEE1E"/>
    <w:rsid w:val="289F50F8"/>
    <w:rsid w:val="28C0B004"/>
    <w:rsid w:val="28CD810F"/>
    <w:rsid w:val="28CDCA19"/>
    <w:rsid w:val="28CEC79D"/>
    <w:rsid w:val="28CFA5E6"/>
    <w:rsid w:val="28DA76A2"/>
    <w:rsid w:val="28DB97B6"/>
    <w:rsid w:val="28E838A8"/>
    <w:rsid w:val="28F47CB3"/>
    <w:rsid w:val="2906C87B"/>
    <w:rsid w:val="29418E46"/>
    <w:rsid w:val="2967503F"/>
    <w:rsid w:val="299BA3E3"/>
    <w:rsid w:val="29A17DBB"/>
    <w:rsid w:val="29C98BE0"/>
    <w:rsid w:val="29E17B25"/>
    <w:rsid w:val="29E602A2"/>
    <w:rsid w:val="2A107913"/>
    <w:rsid w:val="2A67475B"/>
    <w:rsid w:val="2A97B60D"/>
    <w:rsid w:val="2A9AFC96"/>
    <w:rsid w:val="2AA561B4"/>
    <w:rsid w:val="2AB9339E"/>
    <w:rsid w:val="2AD1F934"/>
    <w:rsid w:val="2ADDDA96"/>
    <w:rsid w:val="2B110631"/>
    <w:rsid w:val="2B48A2EE"/>
    <w:rsid w:val="2B4CA007"/>
    <w:rsid w:val="2B52BB94"/>
    <w:rsid w:val="2B5C36F0"/>
    <w:rsid w:val="2B7882EC"/>
    <w:rsid w:val="2B8F1C4F"/>
    <w:rsid w:val="2BF3CFEF"/>
    <w:rsid w:val="2C30A8A2"/>
    <w:rsid w:val="2C36F0AA"/>
    <w:rsid w:val="2C456959"/>
    <w:rsid w:val="2C709AF0"/>
    <w:rsid w:val="2C978984"/>
    <w:rsid w:val="2CA05D45"/>
    <w:rsid w:val="2CCF0912"/>
    <w:rsid w:val="2CF7280A"/>
    <w:rsid w:val="2D029F68"/>
    <w:rsid w:val="2D118957"/>
    <w:rsid w:val="2D96CD21"/>
    <w:rsid w:val="2DC00C8A"/>
    <w:rsid w:val="2DE26D4D"/>
    <w:rsid w:val="2E235853"/>
    <w:rsid w:val="2E2EFB31"/>
    <w:rsid w:val="2E64B79A"/>
    <w:rsid w:val="2E77DA7B"/>
    <w:rsid w:val="2EAE46C9"/>
    <w:rsid w:val="2EF29EE7"/>
    <w:rsid w:val="2EFCF0EE"/>
    <w:rsid w:val="2F0C597C"/>
    <w:rsid w:val="2F30AF4D"/>
    <w:rsid w:val="2F48FF44"/>
    <w:rsid w:val="2F8DF5F0"/>
    <w:rsid w:val="2FC7FBE9"/>
    <w:rsid w:val="2FCBA0EE"/>
    <w:rsid w:val="2FF87379"/>
    <w:rsid w:val="30050CCA"/>
    <w:rsid w:val="3042AE8C"/>
    <w:rsid w:val="30556244"/>
    <w:rsid w:val="3055B4CC"/>
    <w:rsid w:val="305D4D66"/>
    <w:rsid w:val="3061E650"/>
    <w:rsid w:val="3074D4EE"/>
    <w:rsid w:val="30B9394B"/>
    <w:rsid w:val="30C99FCE"/>
    <w:rsid w:val="30FB09B3"/>
    <w:rsid w:val="3124B269"/>
    <w:rsid w:val="31354601"/>
    <w:rsid w:val="31419DBC"/>
    <w:rsid w:val="317E7635"/>
    <w:rsid w:val="31B676DD"/>
    <w:rsid w:val="31F828A1"/>
    <w:rsid w:val="31F8BE73"/>
    <w:rsid w:val="3230B24E"/>
    <w:rsid w:val="32338CC9"/>
    <w:rsid w:val="32375A89"/>
    <w:rsid w:val="32461BC6"/>
    <w:rsid w:val="32631123"/>
    <w:rsid w:val="326E2271"/>
    <w:rsid w:val="3280B72C"/>
    <w:rsid w:val="32AABF96"/>
    <w:rsid w:val="32ADA11F"/>
    <w:rsid w:val="32C315F3"/>
    <w:rsid w:val="32F4D7E0"/>
    <w:rsid w:val="32FDBB7B"/>
    <w:rsid w:val="3307B0D2"/>
    <w:rsid w:val="3310E979"/>
    <w:rsid w:val="332223CA"/>
    <w:rsid w:val="334CF59A"/>
    <w:rsid w:val="336B85B0"/>
    <w:rsid w:val="3391AA6D"/>
    <w:rsid w:val="33C60F53"/>
    <w:rsid w:val="33CD5F98"/>
    <w:rsid w:val="33DBAD41"/>
    <w:rsid w:val="33E4F9B2"/>
    <w:rsid w:val="33EC98E1"/>
    <w:rsid w:val="33F6905E"/>
    <w:rsid w:val="3431A703"/>
    <w:rsid w:val="344635A8"/>
    <w:rsid w:val="3454FACE"/>
    <w:rsid w:val="346F3D28"/>
    <w:rsid w:val="34731224"/>
    <w:rsid w:val="3478FC00"/>
    <w:rsid w:val="347ACFCE"/>
    <w:rsid w:val="349BEDFF"/>
    <w:rsid w:val="349DC393"/>
    <w:rsid w:val="34AA3258"/>
    <w:rsid w:val="34AC23B1"/>
    <w:rsid w:val="34C079F9"/>
    <w:rsid w:val="34CABC27"/>
    <w:rsid w:val="34D40DCE"/>
    <w:rsid w:val="34F815FD"/>
    <w:rsid w:val="35275FF6"/>
    <w:rsid w:val="357C3E88"/>
    <w:rsid w:val="3591A1A2"/>
    <w:rsid w:val="35995B3D"/>
    <w:rsid w:val="359EC8A0"/>
    <w:rsid w:val="35A3BA3A"/>
    <w:rsid w:val="35D5D533"/>
    <w:rsid w:val="35F5C2E0"/>
    <w:rsid w:val="3621DF75"/>
    <w:rsid w:val="3656C4DF"/>
    <w:rsid w:val="3657E0A1"/>
    <w:rsid w:val="36A5FC31"/>
    <w:rsid w:val="36AC59C4"/>
    <w:rsid w:val="36CC32D9"/>
    <w:rsid w:val="36CF4580"/>
    <w:rsid w:val="36D3FFCF"/>
    <w:rsid w:val="36E2AAC0"/>
    <w:rsid w:val="370F1B1C"/>
    <w:rsid w:val="374E3B10"/>
    <w:rsid w:val="374FFBA7"/>
    <w:rsid w:val="377BCAEC"/>
    <w:rsid w:val="3783880A"/>
    <w:rsid w:val="37A417DE"/>
    <w:rsid w:val="37D7991F"/>
    <w:rsid w:val="37F02850"/>
    <w:rsid w:val="37FB3F61"/>
    <w:rsid w:val="38055D56"/>
    <w:rsid w:val="38078CFE"/>
    <w:rsid w:val="38337CAF"/>
    <w:rsid w:val="38DEA4BF"/>
    <w:rsid w:val="3905317D"/>
    <w:rsid w:val="39570D9E"/>
    <w:rsid w:val="39750E6B"/>
    <w:rsid w:val="397F0E48"/>
    <w:rsid w:val="3988384B"/>
    <w:rsid w:val="39A80974"/>
    <w:rsid w:val="39B969BB"/>
    <w:rsid w:val="39CAB7B1"/>
    <w:rsid w:val="39E2479A"/>
    <w:rsid w:val="39E85B3A"/>
    <w:rsid w:val="39EB8330"/>
    <w:rsid w:val="3A4699E6"/>
    <w:rsid w:val="3A4D70E3"/>
    <w:rsid w:val="3A6EA109"/>
    <w:rsid w:val="3A8E4B14"/>
    <w:rsid w:val="3A902535"/>
    <w:rsid w:val="3AA2DD63"/>
    <w:rsid w:val="3AA598E2"/>
    <w:rsid w:val="3ABBB5BF"/>
    <w:rsid w:val="3ACD3912"/>
    <w:rsid w:val="3ADE5B03"/>
    <w:rsid w:val="3B0A1878"/>
    <w:rsid w:val="3B0E9016"/>
    <w:rsid w:val="3B281F46"/>
    <w:rsid w:val="3B2B2EE5"/>
    <w:rsid w:val="3B4B3F70"/>
    <w:rsid w:val="3B4BC39E"/>
    <w:rsid w:val="3B5A0F4E"/>
    <w:rsid w:val="3B600E42"/>
    <w:rsid w:val="3B678E3B"/>
    <w:rsid w:val="3B6F67CD"/>
    <w:rsid w:val="3BABE0D8"/>
    <w:rsid w:val="3C4BD5C6"/>
    <w:rsid w:val="3C597B71"/>
    <w:rsid w:val="3CC8084B"/>
    <w:rsid w:val="3CCFA668"/>
    <w:rsid w:val="3CEFA2D1"/>
    <w:rsid w:val="3D217C37"/>
    <w:rsid w:val="3D24B48E"/>
    <w:rsid w:val="3D689C76"/>
    <w:rsid w:val="3D71833E"/>
    <w:rsid w:val="3D73BA28"/>
    <w:rsid w:val="3DB879D9"/>
    <w:rsid w:val="3DE2CB5F"/>
    <w:rsid w:val="3DEE81D0"/>
    <w:rsid w:val="3E252307"/>
    <w:rsid w:val="3E2DB33A"/>
    <w:rsid w:val="3E3D6BF4"/>
    <w:rsid w:val="3E50BB8D"/>
    <w:rsid w:val="3E64CEBD"/>
    <w:rsid w:val="3E6EFF15"/>
    <w:rsid w:val="3EEEFE21"/>
    <w:rsid w:val="3EFDDF16"/>
    <w:rsid w:val="3F104D2D"/>
    <w:rsid w:val="3F39D9AD"/>
    <w:rsid w:val="3F4D4CA2"/>
    <w:rsid w:val="3F96D1B7"/>
    <w:rsid w:val="3FB07B2C"/>
    <w:rsid w:val="3FB127DC"/>
    <w:rsid w:val="3FB80889"/>
    <w:rsid w:val="3FCF1A7B"/>
    <w:rsid w:val="3FD889D7"/>
    <w:rsid w:val="3FD94458"/>
    <w:rsid w:val="3FFDB6F0"/>
    <w:rsid w:val="40219B7D"/>
    <w:rsid w:val="4043C691"/>
    <w:rsid w:val="4054BCB3"/>
    <w:rsid w:val="408DE43D"/>
    <w:rsid w:val="40BF633C"/>
    <w:rsid w:val="40C71F0F"/>
    <w:rsid w:val="40DAC367"/>
    <w:rsid w:val="40F506CE"/>
    <w:rsid w:val="4110A389"/>
    <w:rsid w:val="4137C4CA"/>
    <w:rsid w:val="413D427B"/>
    <w:rsid w:val="4143C9F1"/>
    <w:rsid w:val="41568E66"/>
    <w:rsid w:val="415E649C"/>
    <w:rsid w:val="4174672E"/>
    <w:rsid w:val="4192AD28"/>
    <w:rsid w:val="4195D8AD"/>
    <w:rsid w:val="41BD6C28"/>
    <w:rsid w:val="41BF2412"/>
    <w:rsid w:val="41CCDD3F"/>
    <w:rsid w:val="41D7A34A"/>
    <w:rsid w:val="41ED3D3D"/>
    <w:rsid w:val="4204287D"/>
    <w:rsid w:val="421F26E5"/>
    <w:rsid w:val="4229C275"/>
    <w:rsid w:val="42360AD5"/>
    <w:rsid w:val="425A0A78"/>
    <w:rsid w:val="42862514"/>
    <w:rsid w:val="42CC6E96"/>
    <w:rsid w:val="42EC324F"/>
    <w:rsid w:val="432E928C"/>
    <w:rsid w:val="43308194"/>
    <w:rsid w:val="4368F492"/>
    <w:rsid w:val="439A0318"/>
    <w:rsid w:val="43D36C56"/>
    <w:rsid w:val="43D810F0"/>
    <w:rsid w:val="43F4BEC9"/>
    <w:rsid w:val="44142459"/>
    <w:rsid w:val="44202444"/>
    <w:rsid w:val="44225C90"/>
    <w:rsid w:val="44228E1F"/>
    <w:rsid w:val="442DD483"/>
    <w:rsid w:val="444C7633"/>
    <w:rsid w:val="446E889E"/>
    <w:rsid w:val="44B8A2C0"/>
    <w:rsid w:val="44EB78FB"/>
    <w:rsid w:val="4501F12F"/>
    <w:rsid w:val="4521DC69"/>
    <w:rsid w:val="453BB421"/>
    <w:rsid w:val="458A3B86"/>
    <w:rsid w:val="45C2146D"/>
    <w:rsid w:val="45C2D143"/>
    <w:rsid w:val="45C8A02D"/>
    <w:rsid w:val="4601FD2D"/>
    <w:rsid w:val="46048739"/>
    <w:rsid w:val="46138A03"/>
    <w:rsid w:val="4616E7E0"/>
    <w:rsid w:val="461C6629"/>
    <w:rsid w:val="46326B5F"/>
    <w:rsid w:val="467AE879"/>
    <w:rsid w:val="467F9447"/>
    <w:rsid w:val="468C0ED7"/>
    <w:rsid w:val="46AC1BA5"/>
    <w:rsid w:val="46C8F73E"/>
    <w:rsid w:val="46C90841"/>
    <w:rsid w:val="46CF77A3"/>
    <w:rsid w:val="46F20CA1"/>
    <w:rsid w:val="476062B9"/>
    <w:rsid w:val="476642F0"/>
    <w:rsid w:val="47692DF6"/>
    <w:rsid w:val="47938881"/>
    <w:rsid w:val="47B8368A"/>
    <w:rsid w:val="47B997DC"/>
    <w:rsid w:val="47E9E4CA"/>
    <w:rsid w:val="4872B2A7"/>
    <w:rsid w:val="488D9956"/>
    <w:rsid w:val="48CA4835"/>
    <w:rsid w:val="48CBAC75"/>
    <w:rsid w:val="48D2B9CA"/>
    <w:rsid w:val="48D9ACB0"/>
    <w:rsid w:val="48E5B28A"/>
    <w:rsid w:val="4925675E"/>
    <w:rsid w:val="495EA80F"/>
    <w:rsid w:val="49710523"/>
    <w:rsid w:val="49FEDA1B"/>
    <w:rsid w:val="4A1510AF"/>
    <w:rsid w:val="4A264853"/>
    <w:rsid w:val="4A36D4D7"/>
    <w:rsid w:val="4A48CFBB"/>
    <w:rsid w:val="4A814C26"/>
    <w:rsid w:val="4A88C1AB"/>
    <w:rsid w:val="4AC10451"/>
    <w:rsid w:val="4AC671D8"/>
    <w:rsid w:val="4B1762FD"/>
    <w:rsid w:val="4B18894B"/>
    <w:rsid w:val="4B20E123"/>
    <w:rsid w:val="4B30AEC0"/>
    <w:rsid w:val="4B42B446"/>
    <w:rsid w:val="4BAA60E6"/>
    <w:rsid w:val="4BB7F7FD"/>
    <w:rsid w:val="4BE91C21"/>
    <w:rsid w:val="4BEDD370"/>
    <w:rsid w:val="4C101105"/>
    <w:rsid w:val="4C73F69D"/>
    <w:rsid w:val="4C7EE46D"/>
    <w:rsid w:val="4C825AD5"/>
    <w:rsid w:val="4CB7AA1C"/>
    <w:rsid w:val="4CBB2C2C"/>
    <w:rsid w:val="4CBB387C"/>
    <w:rsid w:val="4CD3FC5F"/>
    <w:rsid w:val="4CF059C2"/>
    <w:rsid w:val="4CF20FD9"/>
    <w:rsid w:val="4CF8EE43"/>
    <w:rsid w:val="4D367AAC"/>
    <w:rsid w:val="4D37A2B6"/>
    <w:rsid w:val="4D3C0E56"/>
    <w:rsid w:val="4D48BDEC"/>
    <w:rsid w:val="4D861C50"/>
    <w:rsid w:val="4D940DEB"/>
    <w:rsid w:val="4DBBDE53"/>
    <w:rsid w:val="4E0E4FB1"/>
    <w:rsid w:val="4E863009"/>
    <w:rsid w:val="4EB4EE5D"/>
    <w:rsid w:val="4EC7D1E4"/>
    <w:rsid w:val="4F284441"/>
    <w:rsid w:val="4F2D5594"/>
    <w:rsid w:val="4F30FF0F"/>
    <w:rsid w:val="4F37BF4E"/>
    <w:rsid w:val="4F4EE476"/>
    <w:rsid w:val="4F56F851"/>
    <w:rsid w:val="4F8A043E"/>
    <w:rsid w:val="4F947C3F"/>
    <w:rsid w:val="4F9DDA5B"/>
    <w:rsid w:val="4FAC1819"/>
    <w:rsid w:val="4FC0C4AB"/>
    <w:rsid w:val="4FEE5AED"/>
    <w:rsid w:val="50356D3D"/>
    <w:rsid w:val="50529F55"/>
    <w:rsid w:val="506BEB24"/>
    <w:rsid w:val="508F9812"/>
    <w:rsid w:val="50914F29"/>
    <w:rsid w:val="509A0C1C"/>
    <w:rsid w:val="50A1912B"/>
    <w:rsid w:val="50B67427"/>
    <w:rsid w:val="50CDA649"/>
    <w:rsid w:val="51220DA0"/>
    <w:rsid w:val="51389B83"/>
    <w:rsid w:val="516B84BC"/>
    <w:rsid w:val="51846FF0"/>
    <w:rsid w:val="5191338D"/>
    <w:rsid w:val="51A5B70D"/>
    <w:rsid w:val="51CB9545"/>
    <w:rsid w:val="51CBE444"/>
    <w:rsid w:val="52025D05"/>
    <w:rsid w:val="520B170F"/>
    <w:rsid w:val="52243C36"/>
    <w:rsid w:val="5234BD3D"/>
    <w:rsid w:val="526FEB6A"/>
    <w:rsid w:val="52ACC688"/>
    <w:rsid w:val="52C92276"/>
    <w:rsid w:val="52CE0340"/>
    <w:rsid w:val="52FE7BAE"/>
    <w:rsid w:val="531D8554"/>
    <w:rsid w:val="5362D6EB"/>
    <w:rsid w:val="53A18847"/>
    <w:rsid w:val="540DC3A7"/>
    <w:rsid w:val="5425CD58"/>
    <w:rsid w:val="542DCAAA"/>
    <w:rsid w:val="54467C19"/>
    <w:rsid w:val="5458BBE8"/>
    <w:rsid w:val="54A96B8C"/>
    <w:rsid w:val="54CC4ECE"/>
    <w:rsid w:val="54FC6ADD"/>
    <w:rsid w:val="5503DD9F"/>
    <w:rsid w:val="550745CB"/>
    <w:rsid w:val="552DA64D"/>
    <w:rsid w:val="5539D96A"/>
    <w:rsid w:val="553FEF5F"/>
    <w:rsid w:val="5551330F"/>
    <w:rsid w:val="555BDCF8"/>
    <w:rsid w:val="556B850F"/>
    <w:rsid w:val="5581B7C3"/>
    <w:rsid w:val="55940124"/>
    <w:rsid w:val="55C63D03"/>
    <w:rsid w:val="55E02B1A"/>
    <w:rsid w:val="55ED38FB"/>
    <w:rsid w:val="55FF62F8"/>
    <w:rsid w:val="563E0299"/>
    <w:rsid w:val="5645CD55"/>
    <w:rsid w:val="56840C15"/>
    <w:rsid w:val="56B8AD46"/>
    <w:rsid w:val="56EDC795"/>
    <w:rsid w:val="56F08086"/>
    <w:rsid w:val="5710319C"/>
    <w:rsid w:val="575D1859"/>
    <w:rsid w:val="57636197"/>
    <w:rsid w:val="57702B31"/>
    <w:rsid w:val="578E7FF0"/>
    <w:rsid w:val="57BC9FAF"/>
    <w:rsid w:val="57BCCFB3"/>
    <w:rsid w:val="57EF9AA0"/>
    <w:rsid w:val="57F0CD4B"/>
    <w:rsid w:val="57F57D5F"/>
    <w:rsid w:val="586A2445"/>
    <w:rsid w:val="58840F46"/>
    <w:rsid w:val="589FE0C0"/>
    <w:rsid w:val="58AA7536"/>
    <w:rsid w:val="58C519B2"/>
    <w:rsid w:val="58C5BE38"/>
    <w:rsid w:val="58F26BA8"/>
    <w:rsid w:val="58FCA1C2"/>
    <w:rsid w:val="590AD8FB"/>
    <w:rsid w:val="593F3193"/>
    <w:rsid w:val="5956B0D6"/>
    <w:rsid w:val="59B470E7"/>
    <w:rsid w:val="59D42579"/>
    <w:rsid w:val="59D659F5"/>
    <w:rsid w:val="59EA8716"/>
    <w:rsid w:val="5A15719D"/>
    <w:rsid w:val="5A3E4521"/>
    <w:rsid w:val="5A6DFCCA"/>
    <w:rsid w:val="5AC4E66E"/>
    <w:rsid w:val="5B40AC43"/>
    <w:rsid w:val="5B6F3F13"/>
    <w:rsid w:val="5BA7AA7B"/>
    <w:rsid w:val="5BB6207F"/>
    <w:rsid w:val="5BB879A3"/>
    <w:rsid w:val="5BCB9072"/>
    <w:rsid w:val="5C27375A"/>
    <w:rsid w:val="5C2E797B"/>
    <w:rsid w:val="5C548261"/>
    <w:rsid w:val="5C5D22A7"/>
    <w:rsid w:val="5C61F113"/>
    <w:rsid w:val="5C9BF6B2"/>
    <w:rsid w:val="5CD0367F"/>
    <w:rsid w:val="5CE6708F"/>
    <w:rsid w:val="5D16A6C9"/>
    <w:rsid w:val="5D66C169"/>
    <w:rsid w:val="5D8875EC"/>
    <w:rsid w:val="5D936459"/>
    <w:rsid w:val="5DB7C319"/>
    <w:rsid w:val="5DE8ECD7"/>
    <w:rsid w:val="5DED35E1"/>
    <w:rsid w:val="5DF6F09E"/>
    <w:rsid w:val="5E05F9EF"/>
    <w:rsid w:val="5E0C77CB"/>
    <w:rsid w:val="5E233038"/>
    <w:rsid w:val="5E5257A5"/>
    <w:rsid w:val="5E5398FE"/>
    <w:rsid w:val="5E83317A"/>
    <w:rsid w:val="5EE2BF3E"/>
    <w:rsid w:val="5F3CD839"/>
    <w:rsid w:val="5F7BE560"/>
    <w:rsid w:val="5FA11335"/>
    <w:rsid w:val="5FD2C521"/>
    <w:rsid w:val="5FE18839"/>
    <w:rsid w:val="5FED685C"/>
    <w:rsid w:val="5FF4B206"/>
    <w:rsid w:val="5FFE2631"/>
    <w:rsid w:val="6002773B"/>
    <w:rsid w:val="60149A93"/>
    <w:rsid w:val="6044321D"/>
    <w:rsid w:val="604B8666"/>
    <w:rsid w:val="6054D1A8"/>
    <w:rsid w:val="6084D0AA"/>
    <w:rsid w:val="60946847"/>
    <w:rsid w:val="6096004C"/>
    <w:rsid w:val="609F977B"/>
    <w:rsid w:val="60B302B7"/>
    <w:rsid w:val="60C932F7"/>
    <w:rsid w:val="60E17B1D"/>
    <w:rsid w:val="60E34715"/>
    <w:rsid w:val="612C40F0"/>
    <w:rsid w:val="613FAAFD"/>
    <w:rsid w:val="614530C5"/>
    <w:rsid w:val="615C397C"/>
    <w:rsid w:val="616A4EA1"/>
    <w:rsid w:val="6171F33C"/>
    <w:rsid w:val="61800370"/>
    <w:rsid w:val="61850629"/>
    <w:rsid w:val="61881B55"/>
    <w:rsid w:val="61A03D51"/>
    <w:rsid w:val="61AF1D2D"/>
    <w:rsid w:val="61B7DBCB"/>
    <w:rsid w:val="61E118EF"/>
    <w:rsid w:val="62205DB2"/>
    <w:rsid w:val="62274157"/>
    <w:rsid w:val="62305A85"/>
    <w:rsid w:val="62647D03"/>
    <w:rsid w:val="626BE159"/>
    <w:rsid w:val="62A7036D"/>
    <w:rsid w:val="62AC9F25"/>
    <w:rsid w:val="62BF1157"/>
    <w:rsid w:val="631EB9F9"/>
    <w:rsid w:val="6330710A"/>
    <w:rsid w:val="63610F09"/>
    <w:rsid w:val="6372FFBB"/>
    <w:rsid w:val="63B864BC"/>
    <w:rsid w:val="63C4F58A"/>
    <w:rsid w:val="63EF9394"/>
    <w:rsid w:val="643FDB87"/>
    <w:rsid w:val="645A9B47"/>
    <w:rsid w:val="645BC1FE"/>
    <w:rsid w:val="646CB0CC"/>
    <w:rsid w:val="64AABE3A"/>
    <w:rsid w:val="64D330E4"/>
    <w:rsid w:val="64E9EB84"/>
    <w:rsid w:val="65064D3A"/>
    <w:rsid w:val="65148290"/>
    <w:rsid w:val="652B969D"/>
    <w:rsid w:val="654989B8"/>
    <w:rsid w:val="6565925F"/>
    <w:rsid w:val="65A405C6"/>
    <w:rsid w:val="65ACDFBB"/>
    <w:rsid w:val="65D82781"/>
    <w:rsid w:val="65F6B0F6"/>
    <w:rsid w:val="6600DD50"/>
    <w:rsid w:val="6665C885"/>
    <w:rsid w:val="66675680"/>
    <w:rsid w:val="6682CC60"/>
    <w:rsid w:val="66C9964A"/>
    <w:rsid w:val="66CB74DB"/>
    <w:rsid w:val="66D3D43B"/>
    <w:rsid w:val="66E85B23"/>
    <w:rsid w:val="66E9833F"/>
    <w:rsid w:val="6701FD6C"/>
    <w:rsid w:val="6706985C"/>
    <w:rsid w:val="670C148B"/>
    <w:rsid w:val="670EA532"/>
    <w:rsid w:val="6716189F"/>
    <w:rsid w:val="672CADAA"/>
    <w:rsid w:val="673D95E9"/>
    <w:rsid w:val="676F2F6B"/>
    <w:rsid w:val="67709E63"/>
    <w:rsid w:val="681A7C7A"/>
    <w:rsid w:val="681B7C5F"/>
    <w:rsid w:val="683ED9F2"/>
    <w:rsid w:val="684100F8"/>
    <w:rsid w:val="68551C4B"/>
    <w:rsid w:val="6859F0F4"/>
    <w:rsid w:val="6860E6CB"/>
    <w:rsid w:val="689866AD"/>
    <w:rsid w:val="689B09A7"/>
    <w:rsid w:val="68A5F057"/>
    <w:rsid w:val="68D06A40"/>
    <w:rsid w:val="68D356E6"/>
    <w:rsid w:val="68EAAB9F"/>
    <w:rsid w:val="6907A580"/>
    <w:rsid w:val="693C20F7"/>
    <w:rsid w:val="6941F44A"/>
    <w:rsid w:val="6948F06A"/>
    <w:rsid w:val="6964B841"/>
    <w:rsid w:val="6967FF23"/>
    <w:rsid w:val="6986E268"/>
    <w:rsid w:val="69C0AB2C"/>
    <w:rsid w:val="69C7B8E9"/>
    <w:rsid w:val="6A0FDF5E"/>
    <w:rsid w:val="6A17CCCB"/>
    <w:rsid w:val="6A408991"/>
    <w:rsid w:val="6A6A84DE"/>
    <w:rsid w:val="6A6AC151"/>
    <w:rsid w:val="6A6B83E1"/>
    <w:rsid w:val="6AAF01E6"/>
    <w:rsid w:val="6AAF844A"/>
    <w:rsid w:val="6B0F9CA0"/>
    <w:rsid w:val="6B5463DF"/>
    <w:rsid w:val="6B601D38"/>
    <w:rsid w:val="6B6B0E92"/>
    <w:rsid w:val="6B99ADC9"/>
    <w:rsid w:val="6BA84A06"/>
    <w:rsid w:val="6BBCC814"/>
    <w:rsid w:val="6BE38566"/>
    <w:rsid w:val="6C057F65"/>
    <w:rsid w:val="6C1F0432"/>
    <w:rsid w:val="6C21BE26"/>
    <w:rsid w:val="6C303E27"/>
    <w:rsid w:val="6C3F475E"/>
    <w:rsid w:val="6C966EDE"/>
    <w:rsid w:val="6CB0D3D2"/>
    <w:rsid w:val="6D76BDE5"/>
    <w:rsid w:val="6D7CB2A3"/>
    <w:rsid w:val="6D908675"/>
    <w:rsid w:val="6D9F205A"/>
    <w:rsid w:val="6DA1B219"/>
    <w:rsid w:val="6DAEE4DA"/>
    <w:rsid w:val="6DE013DD"/>
    <w:rsid w:val="6DE3CD98"/>
    <w:rsid w:val="6DF3CB8B"/>
    <w:rsid w:val="6E3CE2F8"/>
    <w:rsid w:val="6E75C2FE"/>
    <w:rsid w:val="6EA0BA0F"/>
    <w:rsid w:val="6EC9B8BE"/>
    <w:rsid w:val="6ED72CE7"/>
    <w:rsid w:val="6F03B0C5"/>
    <w:rsid w:val="6F26DF0A"/>
    <w:rsid w:val="6F61EC42"/>
    <w:rsid w:val="6F9AF5CF"/>
    <w:rsid w:val="6F9CBB8F"/>
    <w:rsid w:val="6FB4712D"/>
    <w:rsid w:val="6FC2868D"/>
    <w:rsid w:val="6FE14C74"/>
    <w:rsid w:val="6FFCBABE"/>
    <w:rsid w:val="702EF7FC"/>
    <w:rsid w:val="7034AA35"/>
    <w:rsid w:val="7039FD35"/>
    <w:rsid w:val="705602C9"/>
    <w:rsid w:val="7058D679"/>
    <w:rsid w:val="708BCA1B"/>
    <w:rsid w:val="70930A2D"/>
    <w:rsid w:val="70969CC3"/>
    <w:rsid w:val="70E5791C"/>
    <w:rsid w:val="70E8FC48"/>
    <w:rsid w:val="710BC485"/>
    <w:rsid w:val="7115EE33"/>
    <w:rsid w:val="713B0B15"/>
    <w:rsid w:val="7173F677"/>
    <w:rsid w:val="7187C400"/>
    <w:rsid w:val="718D11C1"/>
    <w:rsid w:val="71BCB24F"/>
    <w:rsid w:val="71EAB466"/>
    <w:rsid w:val="724CD29D"/>
    <w:rsid w:val="7287037C"/>
    <w:rsid w:val="72992FC2"/>
    <w:rsid w:val="72B5A35C"/>
    <w:rsid w:val="72DC28E6"/>
    <w:rsid w:val="72E70AB0"/>
    <w:rsid w:val="72EF3B80"/>
    <w:rsid w:val="733616F1"/>
    <w:rsid w:val="733CC339"/>
    <w:rsid w:val="734208ED"/>
    <w:rsid w:val="7346BB25"/>
    <w:rsid w:val="734A138D"/>
    <w:rsid w:val="736DA1F3"/>
    <w:rsid w:val="73908A99"/>
    <w:rsid w:val="739AC41A"/>
    <w:rsid w:val="73B5EC56"/>
    <w:rsid w:val="73D8D9FC"/>
    <w:rsid w:val="740627E1"/>
    <w:rsid w:val="741DFDD1"/>
    <w:rsid w:val="74235E86"/>
    <w:rsid w:val="74413D82"/>
    <w:rsid w:val="7441C6EF"/>
    <w:rsid w:val="7463956A"/>
    <w:rsid w:val="747316A5"/>
    <w:rsid w:val="74BD751A"/>
    <w:rsid w:val="74EA3D59"/>
    <w:rsid w:val="75024873"/>
    <w:rsid w:val="750F52B1"/>
    <w:rsid w:val="751C7FB0"/>
    <w:rsid w:val="753B5509"/>
    <w:rsid w:val="7540900F"/>
    <w:rsid w:val="755BE148"/>
    <w:rsid w:val="7563E467"/>
    <w:rsid w:val="75CF039C"/>
    <w:rsid w:val="75DC4D83"/>
    <w:rsid w:val="75EF25EB"/>
    <w:rsid w:val="7618422C"/>
    <w:rsid w:val="763120C6"/>
    <w:rsid w:val="7683CE7D"/>
    <w:rsid w:val="76E6B01D"/>
    <w:rsid w:val="76E7E3CB"/>
    <w:rsid w:val="76FF2CEA"/>
    <w:rsid w:val="77220771"/>
    <w:rsid w:val="7727C10F"/>
    <w:rsid w:val="773B1051"/>
    <w:rsid w:val="77412FAB"/>
    <w:rsid w:val="7773080E"/>
    <w:rsid w:val="7799D7BF"/>
    <w:rsid w:val="77F2D4A2"/>
    <w:rsid w:val="7836399E"/>
    <w:rsid w:val="785F04DD"/>
    <w:rsid w:val="78948F34"/>
    <w:rsid w:val="78A8568D"/>
    <w:rsid w:val="78C35B64"/>
    <w:rsid w:val="78DD000C"/>
    <w:rsid w:val="78EA6CD3"/>
    <w:rsid w:val="78EF74D7"/>
    <w:rsid w:val="78F0C501"/>
    <w:rsid w:val="7916A911"/>
    <w:rsid w:val="792772BE"/>
    <w:rsid w:val="7930D3DC"/>
    <w:rsid w:val="796346DB"/>
    <w:rsid w:val="7968AEE3"/>
    <w:rsid w:val="798235F3"/>
    <w:rsid w:val="79872314"/>
    <w:rsid w:val="798B4206"/>
    <w:rsid w:val="79EC0609"/>
    <w:rsid w:val="79F55D55"/>
    <w:rsid w:val="79FE3DF7"/>
    <w:rsid w:val="7A02C592"/>
    <w:rsid w:val="7A063292"/>
    <w:rsid w:val="7A1D2EB8"/>
    <w:rsid w:val="7A39F9B2"/>
    <w:rsid w:val="7A47D392"/>
    <w:rsid w:val="7A6C1CEE"/>
    <w:rsid w:val="7A6E7ACE"/>
    <w:rsid w:val="7ADD0A09"/>
    <w:rsid w:val="7AF949FD"/>
    <w:rsid w:val="7B0260CF"/>
    <w:rsid w:val="7B3B8C92"/>
    <w:rsid w:val="7B507D0B"/>
    <w:rsid w:val="7B6380A8"/>
    <w:rsid w:val="7B8FEE7E"/>
    <w:rsid w:val="7B9671D8"/>
    <w:rsid w:val="7B9F45AE"/>
    <w:rsid w:val="7BCD02DC"/>
    <w:rsid w:val="7C132F41"/>
    <w:rsid w:val="7C299088"/>
    <w:rsid w:val="7C2EB992"/>
    <w:rsid w:val="7C3B41DF"/>
    <w:rsid w:val="7C5DCB52"/>
    <w:rsid w:val="7C6C9880"/>
    <w:rsid w:val="7CA381B3"/>
    <w:rsid w:val="7CCB9A47"/>
    <w:rsid w:val="7CD76BEF"/>
    <w:rsid w:val="7CE7D9D8"/>
    <w:rsid w:val="7D1D0983"/>
    <w:rsid w:val="7D3D5409"/>
    <w:rsid w:val="7D441117"/>
    <w:rsid w:val="7D4C118F"/>
    <w:rsid w:val="7D5EF774"/>
    <w:rsid w:val="7E036546"/>
    <w:rsid w:val="7E1E99A8"/>
    <w:rsid w:val="7E266C4A"/>
    <w:rsid w:val="7E45EBD8"/>
    <w:rsid w:val="7E651481"/>
    <w:rsid w:val="7E67BD2D"/>
    <w:rsid w:val="7EB3A40C"/>
    <w:rsid w:val="7EC29A94"/>
    <w:rsid w:val="7EC69E06"/>
    <w:rsid w:val="7EFA4DEF"/>
    <w:rsid w:val="7F00C60D"/>
    <w:rsid w:val="7F0325EC"/>
    <w:rsid w:val="7F043DE2"/>
    <w:rsid w:val="7F139065"/>
    <w:rsid w:val="7F2C55FA"/>
    <w:rsid w:val="7F393778"/>
    <w:rsid w:val="7F4BE160"/>
    <w:rsid w:val="7F739186"/>
    <w:rsid w:val="7FD606DE"/>
    <w:rsid w:val="7FDA71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4220DCBB-6020-4548-9B88-46C7E60A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customStyle="1" w:styleId="hgkelc">
    <w:name w:val="hgkelc"/>
    <w:basedOn w:val="DefaultParagraphFont"/>
    <w:rsid w:val="001D5DF5"/>
  </w:style>
  <w:style w:type="character" w:customStyle="1" w:styleId="acopre">
    <w:name w:val="acopre"/>
    <w:basedOn w:val="DefaultParagraphFont"/>
    <w:rsid w:val="00F21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972250">
      <w:bodyDiv w:val="1"/>
      <w:marLeft w:val="0"/>
      <w:marRight w:val="0"/>
      <w:marTop w:val="0"/>
      <w:marBottom w:val="0"/>
      <w:divBdr>
        <w:top w:val="none" w:sz="0" w:space="0" w:color="auto"/>
        <w:left w:val="none" w:sz="0" w:space="0" w:color="auto"/>
        <w:bottom w:val="none" w:sz="0" w:space="0" w:color="auto"/>
        <w:right w:val="none" w:sz="0" w:space="0" w:color="auto"/>
      </w:divBdr>
      <w:divsChild>
        <w:div w:id="260114057">
          <w:marLeft w:val="547"/>
          <w:marRight w:val="0"/>
          <w:marTop w:val="0"/>
          <w:marBottom w:val="120"/>
          <w:divBdr>
            <w:top w:val="none" w:sz="0" w:space="0" w:color="auto"/>
            <w:left w:val="none" w:sz="0" w:space="0" w:color="auto"/>
            <w:bottom w:val="none" w:sz="0" w:space="0" w:color="auto"/>
            <w:right w:val="none" w:sz="0" w:space="0" w:color="auto"/>
          </w:divBdr>
        </w:div>
        <w:div w:id="1014113357">
          <w:marLeft w:val="547"/>
          <w:marRight w:val="0"/>
          <w:marTop w:val="0"/>
          <w:marBottom w:val="120"/>
          <w:divBdr>
            <w:top w:val="none" w:sz="0" w:space="0" w:color="auto"/>
            <w:left w:val="none" w:sz="0" w:space="0" w:color="auto"/>
            <w:bottom w:val="none" w:sz="0" w:space="0" w:color="auto"/>
            <w:right w:val="none" w:sz="0" w:space="0" w:color="auto"/>
          </w:divBdr>
        </w:div>
        <w:div w:id="2074235493">
          <w:marLeft w:val="547"/>
          <w:marRight w:val="0"/>
          <w:marTop w:val="0"/>
          <w:marBottom w:val="120"/>
          <w:divBdr>
            <w:top w:val="none" w:sz="0" w:space="0" w:color="auto"/>
            <w:left w:val="none" w:sz="0" w:space="0" w:color="auto"/>
            <w:bottom w:val="none" w:sz="0" w:space="0" w:color="auto"/>
            <w:right w:val="none" w:sz="0" w:space="0" w:color="auto"/>
          </w:divBdr>
        </w:div>
      </w:divsChild>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45012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x.doi.org/10.15191/nwajom.2015.031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AEE1AE7-5307-9B46-AC3C-5441004B9E8C}">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Mason Bull</DisplayName>
        <AccountId>19</AccountId>
        <AccountType/>
      </UserInfo>
      <UserInfo>
        <DisplayName>Ella Griffith</DisplayName>
        <AccountId>53</AccountId>
        <AccountType/>
      </UserInfo>
      <UserInfo>
        <DisplayName>Ashwini Badgujar</DisplayName>
        <AccountId>168</AccountId>
        <AccountType/>
      </UserInfo>
      <UserInfo>
        <DisplayName>Sean Cusick</DisplayName>
        <AccountId>169</AccountId>
        <AccountType/>
      </UserInfo>
      <UserInfo>
        <DisplayName>Patrick Giltz</DisplayName>
        <AccountId>170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C6E02-53D9-44A3-9E80-6AB8CE90479E}">
  <ds:schemaRefs>
    <ds:schemaRef ds:uri="http://schemas.microsoft.com/office/2006/metadata/properties"/>
    <ds:schemaRef ds:uri="http://schemas.microsoft.com/office/infopath/2007/PartnerControls"/>
    <ds:schemaRef ds:uri="7df78d0b-135a-4de7-9166-7c181cd87fb4"/>
  </ds:schemaRefs>
</ds:datastoreItem>
</file>

<file path=customXml/itemProps2.xml><?xml version="1.0" encoding="utf-8"?>
<ds:datastoreItem xmlns:ds="http://schemas.openxmlformats.org/officeDocument/2006/customXml" ds:itemID="{DDD93AA0-BA60-4074-9CA1-D90F58D6088F}">
  <ds:schemaRefs>
    <ds:schemaRef ds:uri="http://schemas.microsoft.com/sharepoint/v3/contenttype/forms"/>
  </ds:schemaRefs>
</ds:datastoreItem>
</file>

<file path=customXml/itemProps3.xml><?xml version="1.0" encoding="utf-8"?>
<ds:datastoreItem xmlns:ds="http://schemas.openxmlformats.org/officeDocument/2006/customXml" ds:itemID="{5D027218-10CE-469F-B75F-473F8CD9B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86B70C-920D-40AF-87EC-CCE541BFF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5665</TotalTime>
  <Pages>4</Pages>
  <Words>1654</Words>
  <Characters>9430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Bengtsson</dc:creator>
  <cp:keywords/>
  <cp:lastModifiedBy>Clayton, Amanda L. (LARC-E3)[SSAI DEVELOP]</cp:lastModifiedBy>
  <cp:revision>16</cp:revision>
  <dcterms:created xsi:type="dcterms:W3CDTF">2020-11-12T18:45:00Z</dcterms:created>
  <dcterms:modified xsi:type="dcterms:W3CDTF">2020-12-16T15:14:00Z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grammarly_documentId">
    <vt:lpwstr>documentId_3273</vt:lpwstr>
  </property>
  <property fmtid="{D5CDD505-2E9C-101B-9397-08002B2CF9AE}" pid="4" name="grammarly_documentContext">
    <vt:lpwstr>{"goals":[],"domain":"general","emotions":[],"dialect":"american"}</vt:lpwstr>
  </property>
</Properties>
</file>