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1E43E29A" w:rsidR="007B73F9" w:rsidRPr="00CE4561" w:rsidRDefault="17CC3C8D" w:rsidP="220420DD">
      <w:pPr>
        <w:rPr>
          <w:rFonts w:ascii="Garamond" w:eastAsia="Garamond" w:hAnsi="Garamond" w:cs="Garamond"/>
          <w:b/>
          <w:bCs/>
        </w:rPr>
      </w:pPr>
      <w:r w:rsidRPr="6E722A60">
        <w:rPr>
          <w:rFonts w:ascii="Garamond" w:eastAsia="Garamond" w:hAnsi="Garamond" w:cs="Garamond"/>
          <w:b/>
          <w:bCs/>
        </w:rPr>
        <w:t>Bridgeport Urban</w:t>
      </w:r>
      <w:r w:rsidR="000D4471">
        <w:rPr>
          <w:rFonts w:ascii="Garamond" w:eastAsia="Garamond" w:hAnsi="Garamond" w:cs="Garamond"/>
          <w:b/>
          <w:bCs/>
        </w:rPr>
        <w:t xml:space="preserve"> Development</w:t>
      </w:r>
    </w:p>
    <w:p w14:paraId="49746A72" w14:textId="47F2194C" w:rsidR="7010C614" w:rsidRDefault="7010C614" w:rsidP="6E722A60">
      <w:pPr>
        <w:rPr>
          <w:rFonts w:ascii="Garamond" w:eastAsia="Garamond" w:hAnsi="Garamond" w:cs="Garamond"/>
          <w:i/>
          <w:iCs/>
        </w:rPr>
      </w:pPr>
      <w:r w:rsidRPr="6E722A60">
        <w:rPr>
          <w:rFonts w:ascii="Garamond" w:eastAsia="Garamond" w:hAnsi="Garamond" w:cs="Garamond"/>
          <w:i/>
          <w:iCs/>
        </w:rPr>
        <w:t>Leveraging NASA Earth Observations and Sociodemographic Data to Assess Urban Heat Vulnerability and Inform Cool Corridors in Bridgeport, Connecticut</w:t>
      </w:r>
    </w:p>
    <w:p w14:paraId="3014536A" w14:textId="77777777" w:rsidR="00476B26" w:rsidRPr="00CE4561" w:rsidRDefault="00476B26"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0687BCF2" w14:textId="4B03230C" w:rsidR="00476B26" w:rsidRPr="00CE4561" w:rsidRDefault="2E35ACEB" w:rsidP="220420DD">
      <w:pPr>
        <w:rPr>
          <w:rFonts w:ascii="Garamond" w:eastAsia="Garamond" w:hAnsi="Garamond" w:cs="Garamond"/>
        </w:rPr>
      </w:pPr>
      <w:r w:rsidRPr="6E722A60">
        <w:rPr>
          <w:rFonts w:ascii="Garamond" w:eastAsia="Garamond" w:hAnsi="Garamond" w:cs="Garamond"/>
        </w:rPr>
        <w:t>Silas Kirsch</w:t>
      </w:r>
      <w:r w:rsidR="220420DD" w:rsidRPr="6E722A60">
        <w:rPr>
          <w:rFonts w:ascii="Garamond" w:eastAsia="Garamond" w:hAnsi="Garamond" w:cs="Garamond"/>
        </w:rPr>
        <w:t xml:space="preserve"> (Project Lead)</w:t>
      </w:r>
    </w:p>
    <w:p w14:paraId="206838FA" w14:textId="48BD4D5B" w:rsidR="00476B26" w:rsidRPr="00CE4561" w:rsidRDefault="245A4F59" w:rsidP="220420DD">
      <w:pPr>
        <w:rPr>
          <w:rFonts w:ascii="Garamond" w:eastAsia="Garamond" w:hAnsi="Garamond" w:cs="Garamond"/>
        </w:rPr>
      </w:pPr>
      <w:r w:rsidRPr="6E722A60">
        <w:rPr>
          <w:rFonts w:ascii="Garamond" w:eastAsia="Garamond" w:hAnsi="Garamond" w:cs="Garamond"/>
        </w:rPr>
        <w:t>John Hocknell</w:t>
      </w:r>
    </w:p>
    <w:p w14:paraId="595E96FA" w14:textId="54A8AE75" w:rsidR="00476B26" w:rsidRPr="00CE4561" w:rsidRDefault="245A4F59" w:rsidP="220420DD">
      <w:pPr>
        <w:rPr>
          <w:rFonts w:ascii="Garamond" w:eastAsia="Garamond" w:hAnsi="Garamond" w:cs="Garamond"/>
        </w:rPr>
      </w:pPr>
      <w:r w:rsidRPr="6E722A60">
        <w:rPr>
          <w:rFonts w:ascii="Garamond" w:eastAsia="Garamond" w:hAnsi="Garamond" w:cs="Garamond"/>
        </w:rPr>
        <w:t>Maggie Roseto</w:t>
      </w:r>
    </w:p>
    <w:p w14:paraId="1CD2CB97" w14:textId="32E91905" w:rsidR="00476B26" w:rsidRPr="00CE4561" w:rsidRDefault="56776006" w:rsidP="220420DD">
      <w:pPr>
        <w:rPr>
          <w:rFonts w:ascii="Garamond" w:eastAsia="Garamond" w:hAnsi="Garamond" w:cs="Garamond"/>
        </w:rPr>
      </w:pPr>
      <w:r w:rsidRPr="3009C2D3">
        <w:rPr>
          <w:rFonts w:ascii="Garamond" w:eastAsia="Garamond" w:hAnsi="Garamond" w:cs="Garamond"/>
        </w:rPr>
        <w:t>Char Tomlinson</w:t>
      </w:r>
    </w:p>
    <w:p w14:paraId="5DD9205E" w14:textId="77777777" w:rsidR="00476B26" w:rsidRPr="00CE4561" w:rsidRDefault="00476B26" w:rsidP="220420DD">
      <w:pPr>
        <w:rPr>
          <w:rFonts w:ascii="Garamond" w:eastAsia="Garamond" w:hAnsi="Garamond" w:cs="Garamond"/>
        </w:rPr>
      </w:pPr>
    </w:p>
    <w:p w14:paraId="6DBB9F0C" w14:textId="77777777" w:rsidR="00476B26" w:rsidRPr="00CE4561" w:rsidRDefault="1D15AE1C" w:rsidP="220420DD">
      <w:pPr>
        <w:rPr>
          <w:rFonts w:ascii="Garamond" w:eastAsia="Garamond" w:hAnsi="Garamond" w:cs="Garamond"/>
          <w:b/>
          <w:bCs/>
          <w:i/>
          <w:iCs/>
        </w:rPr>
      </w:pPr>
      <w:r w:rsidRPr="3009C2D3">
        <w:rPr>
          <w:rFonts w:ascii="Garamond" w:eastAsia="Garamond" w:hAnsi="Garamond" w:cs="Garamond"/>
          <w:b/>
          <w:bCs/>
          <w:i/>
          <w:iCs/>
        </w:rPr>
        <w:t>Advisors &amp; Mentors:</w:t>
      </w:r>
    </w:p>
    <w:p w14:paraId="31197168" w14:textId="28F9CC04" w:rsidR="741A297A" w:rsidRDefault="741A297A" w:rsidP="3009C2D3">
      <w:pPr>
        <w:rPr>
          <w:rFonts w:ascii="Garamond" w:eastAsia="Garamond" w:hAnsi="Garamond" w:cs="Garamond"/>
        </w:rPr>
      </w:pPr>
      <w:r w:rsidRPr="3009C2D3">
        <w:rPr>
          <w:rFonts w:ascii="Garamond" w:eastAsia="Garamond" w:hAnsi="Garamond" w:cs="Garamond"/>
        </w:rPr>
        <w:t xml:space="preserve">Dr. Kenton Ross, NASA Langley Research Center (Science Advisor) </w:t>
      </w:r>
    </w:p>
    <w:p w14:paraId="6CFEB646" w14:textId="74DBCA57" w:rsidR="741A297A" w:rsidRDefault="741A297A" w:rsidP="3009C2D3">
      <w:r w:rsidRPr="3009C2D3">
        <w:rPr>
          <w:rFonts w:ascii="Garamond" w:eastAsia="Garamond" w:hAnsi="Garamond" w:cs="Garamond"/>
        </w:rPr>
        <w:t>Dr. Xia Cai, NASA Langley Research Center (Science Advisor)</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58423C2D" w:rsidR="00C8675B" w:rsidRDefault="3FEE0F62" w:rsidP="220420DD">
      <w:pPr>
        <w:rPr>
          <w:rFonts w:ascii="Garamond" w:eastAsia="Garamond" w:hAnsi="Garamond" w:cs="Garamond"/>
        </w:rPr>
      </w:pPr>
      <w:r w:rsidRPr="6E722A60">
        <w:rPr>
          <w:rFonts w:ascii="Garamond" w:eastAsia="Garamond" w:hAnsi="Garamond" w:cs="Garamond"/>
        </w:rPr>
        <w:t>Madison Arndt</w:t>
      </w:r>
      <w:r w:rsidR="220420DD" w:rsidRPr="6E722A60">
        <w:rPr>
          <w:rFonts w:ascii="Garamond" w:eastAsia="Garamond" w:hAnsi="Garamond" w:cs="Garamond"/>
        </w:rPr>
        <w:t xml:space="preserve"> (</w:t>
      </w:r>
      <w:r w:rsidR="0C660387" w:rsidRPr="6E722A60">
        <w:rPr>
          <w:rFonts w:ascii="Garamond" w:eastAsia="Garamond" w:hAnsi="Garamond" w:cs="Garamond"/>
        </w:rPr>
        <w:t>Massachusetts</w:t>
      </w:r>
      <w:r w:rsidR="007E4579">
        <w:rPr>
          <w:rFonts w:ascii="Garamond" w:eastAsia="Garamond" w:hAnsi="Garamond" w:cs="Garamond"/>
        </w:rPr>
        <w:t xml:space="preserve"> – B</w:t>
      </w:r>
      <w:r w:rsidR="0C660387" w:rsidRPr="6E722A60">
        <w:rPr>
          <w:rFonts w:ascii="Garamond" w:eastAsia="Garamond" w:hAnsi="Garamond" w:cs="Garamond"/>
        </w:rPr>
        <w:t>oston)</w:t>
      </w:r>
    </w:p>
    <w:p w14:paraId="605C3625" w14:textId="48D5DB96" w:rsidR="00C8675B" w:rsidRDefault="00C8675B" w:rsidP="220420DD">
      <w:pPr>
        <w:rPr>
          <w:rFonts w:ascii="Garamond" w:eastAsia="Garamond" w:hAnsi="Garamond" w:cs="Garamond"/>
          <w:i/>
          <w:iCs/>
        </w:rPr>
      </w:pPr>
    </w:p>
    <w:p w14:paraId="47AFD085" w14:textId="7B4E7892" w:rsidR="00C8675B" w:rsidRPr="00CE4561" w:rsidRDefault="1D15AE1C" w:rsidP="3009C2D3">
      <w:pPr>
        <w:ind w:left="360" w:hanging="360"/>
        <w:rPr>
          <w:rFonts w:ascii="Garamond" w:eastAsia="Garamond" w:hAnsi="Garamond" w:cs="Garamond"/>
        </w:rPr>
      </w:pPr>
      <w:r w:rsidRPr="3009C2D3">
        <w:rPr>
          <w:rFonts w:ascii="Garamond" w:eastAsia="Garamond" w:hAnsi="Garamond" w:cs="Garamond"/>
          <w:b/>
          <w:bCs/>
          <w:i/>
          <w:iCs/>
        </w:rPr>
        <w:t>Team Contact:</w:t>
      </w:r>
      <w:r w:rsidRPr="3009C2D3">
        <w:rPr>
          <w:rFonts w:ascii="Garamond" w:eastAsia="Garamond" w:hAnsi="Garamond" w:cs="Garamond"/>
          <w:b/>
          <w:bCs/>
        </w:rPr>
        <w:t xml:space="preserve"> </w:t>
      </w:r>
      <w:r w:rsidR="3D8B3AD1" w:rsidRPr="3009C2D3">
        <w:rPr>
          <w:rFonts w:ascii="Garamond" w:eastAsia="Garamond" w:hAnsi="Garamond" w:cs="Garamond"/>
        </w:rPr>
        <w:t>Char Tomlinson, cbramwellt@gmail.com</w:t>
      </w:r>
    </w:p>
    <w:p w14:paraId="3375C268" w14:textId="6AB25D80" w:rsidR="00C8675B" w:rsidRPr="00C8675B" w:rsidRDefault="1D15AE1C" w:rsidP="220420DD">
      <w:pPr>
        <w:rPr>
          <w:rFonts w:ascii="Garamond" w:eastAsia="Garamond" w:hAnsi="Garamond" w:cs="Garamond"/>
        </w:rPr>
      </w:pPr>
      <w:r w:rsidRPr="3009C2D3">
        <w:rPr>
          <w:rFonts w:ascii="Garamond" w:eastAsia="Garamond" w:hAnsi="Garamond" w:cs="Garamond"/>
          <w:b/>
          <w:bCs/>
          <w:i/>
          <w:iCs/>
        </w:rPr>
        <w:t>Partner Contact:</w:t>
      </w:r>
      <w:r w:rsidRPr="3009C2D3">
        <w:rPr>
          <w:rFonts w:ascii="Garamond" w:eastAsia="Garamond" w:hAnsi="Garamond" w:cs="Garamond"/>
        </w:rPr>
        <w:t xml:space="preserve"> </w:t>
      </w:r>
      <w:r w:rsidR="77A5B65A" w:rsidRPr="3009C2D3">
        <w:rPr>
          <w:rFonts w:ascii="Garamond" w:eastAsia="Garamond" w:hAnsi="Garamond" w:cs="Garamond"/>
        </w:rPr>
        <w:t>Christina Smith</w:t>
      </w:r>
      <w:r w:rsidRPr="3009C2D3">
        <w:rPr>
          <w:rFonts w:ascii="Garamond" w:eastAsia="Garamond" w:hAnsi="Garamond" w:cs="Garamond"/>
        </w:rPr>
        <w:t>,</w:t>
      </w:r>
      <w:r w:rsidR="004737E9">
        <w:rPr>
          <w:rFonts w:ascii="Garamond" w:eastAsia="Garamond" w:hAnsi="Garamond" w:cs="Garamond"/>
        </w:rPr>
        <w:t xml:space="preserve"> </w:t>
      </w:r>
      <w:r w:rsidR="00805ADC" w:rsidRPr="00805ADC">
        <w:rPr>
          <w:rFonts w:ascii="Garamond" w:eastAsia="Garamond" w:hAnsi="Garamond" w:cs="Garamond"/>
        </w:rPr>
        <w:t>csmith@groundworkbridgeport.org</w:t>
      </w:r>
      <w:r w:rsidRPr="3009C2D3">
        <w:rPr>
          <w:rFonts w:ascii="Garamond" w:eastAsia="Garamond" w:hAnsi="Garamond" w:cs="Garamond"/>
        </w:rPr>
        <w:t xml:space="preserve"> </w:t>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77777777" w:rsidR="00E1144B" w:rsidRDefault="1D15AE1C" w:rsidP="220420DD">
      <w:pPr>
        <w:rPr>
          <w:rFonts w:ascii="Garamond" w:eastAsia="Garamond" w:hAnsi="Garamond" w:cs="Garamond"/>
          <w:b/>
          <w:bCs/>
        </w:rPr>
      </w:pPr>
      <w:r w:rsidRPr="3009C2D3">
        <w:rPr>
          <w:rFonts w:ascii="Garamond" w:eastAsia="Garamond" w:hAnsi="Garamond" w:cs="Garamond"/>
          <w:b/>
          <w:bCs/>
          <w:i/>
          <w:iCs/>
        </w:rPr>
        <w:t>Project Synopsis:</w:t>
      </w:r>
      <w:r w:rsidRPr="3009C2D3">
        <w:rPr>
          <w:rFonts w:ascii="Garamond" w:eastAsia="Garamond" w:hAnsi="Garamond" w:cs="Garamond"/>
          <w:b/>
          <w:bCs/>
        </w:rPr>
        <w:t xml:space="preserve"> </w:t>
      </w:r>
    </w:p>
    <w:p w14:paraId="50A7F3AB" w14:textId="4E1E0DBF" w:rsidR="69A94C43" w:rsidRDefault="69A94C43" w:rsidP="3009C2D3">
      <w:pPr>
        <w:rPr>
          <w:rFonts w:ascii="Garamond" w:eastAsia="Garamond" w:hAnsi="Garamond" w:cs="Garamond"/>
        </w:rPr>
      </w:pPr>
      <w:r w:rsidRPr="78DF41CA">
        <w:rPr>
          <w:rFonts w:ascii="Garamond" w:eastAsia="Garamond" w:hAnsi="Garamond" w:cs="Garamond"/>
        </w:rPr>
        <w:t xml:space="preserve">Groundwork Bridgeport is concerned about the </w:t>
      </w:r>
      <w:r w:rsidR="0070732B">
        <w:rPr>
          <w:rFonts w:ascii="Garamond" w:eastAsia="Garamond" w:hAnsi="Garamond" w:cs="Garamond"/>
        </w:rPr>
        <w:t>Bridgeport’s</w:t>
      </w:r>
      <w:r w:rsidRPr="78DF41CA">
        <w:rPr>
          <w:rFonts w:ascii="Garamond" w:eastAsia="Garamond" w:hAnsi="Garamond" w:cs="Garamond"/>
        </w:rPr>
        <w:t xml:space="preserve"> resiliency to urban heat as the</w:t>
      </w:r>
      <w:r w:rsidR="5A3422F8" w:rsidRPr="78DF41CA">
        <w:rPr>
          <w:rFonts w:ascii="Garamond" w:eastAsia="Garamond" w:hAnsi="Garamond" w:cs="Garamond"/>
        </w:rPr>
        <w:t xml:space="preserve"> </w:t>
      </w:r>
      <w:r w:rsidRPr="78DF41CA">
        <w:rPr>
          <w:rFonts w:ascii="Garamond" w:eastAsia="Garamond" w:hAnsi="Garamond" w:cs="Garamond"/>
        </w:rPr>
        <w:t>climate crisis intensifies, as well as the disadvantaged East Side communities’ heightened</w:t>
      </w:r>
      <w:r w:rsidR="0A8ADAF2" w:rsidRPr="78DF41CA">
        <w:rPr>
          <w:rFonts w:ascii="Garamond" w:eastAsia="Garamond" w:hAnsi="Garamond" w:cs="Garamond"/>
        </w:rPr>
        <w:t xml:space="preserve"> </w:t>
      </w:r>
      <w:r w:rsidRPr="78DF41CA">
        <w:rPr>
          <w:rFonts w:ascii="Garamond" w:eastAsia="Garamond" w:hAnsi="Garamond" w:cs="Garamond"/>
        </w:rPr>
        <w:t>vulnerability to this environmental hazard. By combining satellite data from Landsat</w:t>
      </w:r>
      <w:r w:rsidR="00805ADC" w:rsidRPr="78DF41CA">
        <w:rPr>
          <w:rFonts w:ascii="Garamond" w:eastAsia="Garamond" w:hAnsi="Garamond" w:cs="Garamond"/>
        </w:rPr>
        <w:t xml:space="preserve"> 8</w:t>
      </w:r>
      <w:r w:rsidRPr="78DF41CA">
        <w:rPr>
          <w:rFonts w:ascii="Garamond" w:eastAsia="Garamond" w:hAnsi="Garamond" w:cs="Garamond"/>
        </w:rPr>
        <w:t xml:space="preserve"> TIRS and Landsat</w:t>
      </w:r>
      <w:r w:rsidR="00805ADC" w:rsidRPr="78DF41CA">
        <w:rPr>
          <w:rFonts w:ascii="Garamond" w:eastAsia="Garamond" w:hAnsi="Garamond" w:cs="Garamond"/>
        </w:rPr>
        <w:t xml:space="preserve"> 9</w:t>
      </w:r>
      <w:r w:rsidRPr="78DF41CA">
        <w:rPr>
          <w:rFonts w:ascii="Garamond" w:eastAsia="Garamond" w:hAnsi="Garamond" w:cs="Garamond"/>
        </w:rPr>
        <w:t xml:space="preserve"> TIRS-2 with sociodemographic and </w:t>
      </w:r>
      <w:r w:rsidR="27ED42D6" w:rsidRPr="78DF41CA">
        <w:rPr>
          <w:rFonts w:ascii="Garamond" w:eastAsia="Garamond" w:hAnsi="Garamond" w:cs="Garamond"/>
        </w:rPr>
        <w:t>socio</w:t>
      </w:r>
      <w:r w:rsidRPr="78DF41CA">
        <w:rPr>
          <w:rFonts w:ascii="Garamond" w:eastAsia="Garamond" w:hAnsi="Garamond" w:cs="Garamond"/>
        </w:rPr>
        <w:t xml:space="preserve">economic data, </w:t>
      </w:r>
      <w:r w:rsidR="50CC8127" w:rsidRPr="78DF41CA">
        <w:rPr>
          <w:rFonts w:ascii="Garamond" w:eastAsia="Garamond" w:hAnsi="Garamond" w:cs="Garamond"/>
        </w:rPr>
        <w:t>our</w:t>
      </w:r>
      <w:r w:rsidR="5C971A54" w:rsidRPr="78DF41CA">
        <w:rPr>
          <w:rFonts w:ascii="Garamond" w:eastAsia="Garamond" w:hAnsi="Garamond" w:cs="Garamond"/>
        </w:rPr>
        <w:t xml:space="preserve"> team</w:t>
      </w:r>
      <w:r w:rsidRPr="78DF41CA">
        <w:rPr>
          <w:rFonts w:ascii="Garamond" w:eastAsia="Garamond" w:hAnsi="Garamond" w:cs="Garamond"/>
        </w:rPr>
        <w:t xml:space="preserve"> </w:t>
      </w:r>
      <w:r w:rsidR="1C823893" w:rsidRPr="78DF41CA">
        <w:rPr>
          <w:rFonts w:ascii="Garamond" w:eastAsia="Garamond" w:hAnsi="Garamond" w:cs="Garamond"/>
        </w:rPr>
        <w:t>analyzed</w:t>
      </w:r>
      <w:r w:rsidRPr="78DF41CA">
        <w:rPr>
          <w:rFonts w:ascii="Garamond" w:eastAsia="Garamond" w:hAnsi="Garamond" w:cs="Garamond"/>
        </w:rPr>
        <w:t xml:space="preserve"> the city’s urban heat </w:t>
      </w:r>
      <w:r w:rsidR="527222BA" w:rsidRPr="78DF41CA">
        <w:rPr>
          <w:rFonts w:ascii="Garamond" w:eastAsia="Garamond" w:hAnsi="Garamond" w:cs="Garamond"/>
        </w:rPr>
        <w:t>distribution</w:t>
      </w:r>
      <w:r w:rsidRPr="78DF41CA">
        <w:rPr>
          <w:rFonts w:ascii="Garamond" w:eastAsia="Garamond" w:hAnsi="Garamond" w:cs="Garamond"/>
        </w:rPr>
        <w:t xml:space="preserve"> and create</w:t>
      </w:r>
      <w:r w:rsidR="52A1C2F6" w:rsidRPr="78DF41CA">
        <w:rPr>
          <w:rFonts w:ascii="Garamond" w:eastAsia="Garamond" w:hAnsi="Garamond" w:cs="Garamond"/>
        </w:rPr>
        <w:t>d</w:t>
      </w:r>
      <w:r w:rsidRPr="78DF41CA">
        <w:rPr>
          <w:rFonts w:ascii="Garamond" w:eastAsia="Garamond" w:hAnsi="Garamond" w:cs="Garamond"/>
        </w:rPr>
        <w:t xml:space="preserve"> urban heat</w:t>
      </w:r>
      <w:r w:rsidR="2E820854" w:rsidRPr="78DF41CA">
        <w:rPr>
          <w:rFonts w:ascii="Garamond" w:eastAsia="Garamond" w:hAnsi="Garamond" w:cs="Garamond"/>
        </w:rPr>
        <w:t xml:space="preserve"> </w:t>
      </w:r>
      <w:r w:rsidRPr="78DF41CA">
        <w:rPr>
          <w:rFonts w:ascii="Garamond" w:eastAsia="Garamond" w:hAnsi="Garamond" w:cs="Garamond"/>
        </w:rPr>
        <w:t>vulnerability maps. Ultimately, these end products will support</w:t>
      </w:r>
      <w:r w:rsidR="5756788F" w:rsidRPr="78DF41CA">
        <w:rPr>
          <w:rFonts w:ascii="Garamond" w:eastAsia="Garamond" w:hAnsi="Garamond" w:cs="Garamond"/>
        </w:rPr>
        <w:t xml:space="preserve"> </w:t>
      </w:r>
      <w:r w:rsidRPr="78DF41CA">
        <w:rPr>
          <w:rFonts w:ascii="Garamond" w:eastAsia="Garamond" w:hAnsi="Garamond" w:cs="Garamond"/>
        </w:rPr>
        <w:t>Groundwork Bridgeport in</w:t>
      </w:r>
      <w:r w:rsidR="4F821D7F" w:rsidRPr="78DF41CA">
        <w:rPr>
          <w:rFonts w:ascii="Garamond" w:eastAsia="Garamond" w:hAnsi="Garamond" w:cs="Garamond"/>
        </w:rPr>
        <w:t xml:space="preserve"> </w:t>
      </w:r>
      <w:r w:rsidRPr="78DF41CA">
        <w:rPr>
          <w:rFonts w:ascii="Garamond" w:eastAsia="Garamond" w:hAnsi="Garamond" w:cs="Garamond"/>
        </w:rPr>
        <w:t>identifying areas to connect with residents for their Cool Corridors project and</w:t>
      </w:r>
      <w:r w:rsidR="51A2DB4F" w:rsidRPr="78DF41CA">
        <w:rPr>
          <w:rFonts w:ascii="Garamond" w:eastAsia="Garamond" w:hAnsi="Garamond" w:cs="Garamond"/>
        </w:rPr>
        <w:t xml:space="preserve"> </w:t>
      </w:r>
      <w:r w:rsidRPr="78DF41CA">
        <w:rPr>
          <w:rFonts w:ascii="Garamond" w:eastAsia="Garamond" w:hAnsi="Garamond" w:cs="Garamond"/>
        </w:rPr>
        <w:t>other cooling</w:t>
      </w:r>
      <w:r w:rsidR="06F1CE7A" w:rsidRPr="78DF41CA">
        <w:rPr>
          <w:rFonts w:ascii="Garamond" w:eastAsia="Garamond" w:hAnsi="Garamond" w:cs="Garamond"/>
        </w:rPr>
        <w:t xml:space="preserve"> </w:t>
      </w:r>
      <w:r w:rsidRPr="78DF41CA">
        <w:rPr>
          <w:rFonts w:ascii="Garamond" w:eastAsia="Garamond" w:hAnsi="Garamond" w:cs="Garamond"/>
        </w:rPr>
        <w:t>interventions.</w:t>
      </w:r>
    </w:p>
    <w:p w14:paraId="1E7BF85A" w14:textId="77777777" w:rsidR="008B3821" w:rsidRPr="00CE4561" w:rsidRDefault="008B3821" w:rsidP="220420DD">
      <w:pPr>
        <w:rPr>
          <w:rFonts w:ascii="Garamond" w:eastAsia="Garamond" w:hAnsi="Garamond" w:cs="Garamond"/>
        </w:rPr>
      </w:pPr>
    </w:p>
    <w:p w14:paraId="250F10DE" w14:textId="77777777" w:rsidR="00476B26" w:rsidRPr="00CE4561" w:rsidRDefault="1D15AE1C" w:rsidP="220420DD">
      <w:pPr>
        <w:rPr>
          <w:rFonts w:ascii="Garamond" w:eastAsia="Garamond" w:hAnsi="Garamond" w:cs="Garamond"/>
        </w:rPr>
      </w:pPr>
      <w:r w:rsidRPr="3009C2D3">
        <w:rPr>
          <w:rFonts w:ascii="Garamond" w:eastAsia="Garamond" w:hAnsi="Garamond" w:cs="Garamond"/>
          <w:b/>
          <w:bCs/>
          <w:i/>
          <w:iCs/>
        </w:rPr>
        <w:t>Abstract:</w:t>
      </w:r>
    </w:p>
    <w:p w14:paraId="1E22D650" w14:textId="1AB4C464" w:rsidR="78DF41CA" w:rsidRPr="00A10A52" w:rsidRDefault="00A10A52" w:rsidP="78DF41CA">
      <w:pPr>
        <w:contextualSpacing/>
        <w:rPr>
          <w:rFonts w:ascii="Garamond" w:eastAsia="Garamond" w:hAnsi="Garamond" w:cs="Garamond"/>
          <w:color w:val="000000" w:themeColor="text1"/>
        </w:rPr>
      </w:pPr>
      <w:r w:rsidRPr="6EB26806">
        <w:rPr>
          <w:rFonts w:ascii="Garamond" w:eastAsia="Garamond" w:hAnsi="Garamond" w:cs="Garamond"/>
          <w:color w:val="000000" w:themeColor="text1"/>
        </w:rPr>
        <w:t xml:space="preserve">Urban environments face hotter temperatures than suburban and rural areas due to higher concentrations of impervious surfaces, heat-retaining buildings, and lack of green space. Bridgeport, Connecticut, which was formerly a national manufacturing hub, is now the densest and most populous city in the state. Bridgeport experiences hotter temperatures, exposing its residents to more extreme temperatures than the surrounding affluent suburbs. Extreme heat affects the health of those exposed to it and intensifies energy demands. Understanding temperature differences is the first step in effectively directing mitigation efforts. Our partner, Groundwork Bridgeport, along with the Yale Urban Design Workshop, are planning a “cool corridors” project, implementing cooling infrastructure to combat urban heat. We used Landsat 8 </w:t>
      </w:r>
      <w:r w:rsidRPr="6EB26806">
        <w:rPr>
          <w:rFonts w:ascii="Garamond" w:eastAsia="Times New Roman" w:hAnsi="Garamond" w:cs="Arial"/>
        </w:rPr>
        <w:t>Thermal Infrared Sensor</w:t>
      </w:r>
      <w:r w:rsidRPr="6EB26806">
        <w:rPr>
          <w:rFonts w:ascii="Garamond" w:eastAsia="Garamond" w:hAnsi="Garamond" w:cs="Garamond"/>
          <w:color w:val="000000" w:themeColor="text1"/>
        </w:rPr>
        <w:t xml:space="preserve"> and Landsat 9 </w:t>
      </w:r>
      <w:r w:rsidRPr="6EB26806">
        <w:rPr>
          <w:rFonts w:ascii="Garamond" w:eastAsia="Times New Roman" w:hAnsi="Garamond" w:cs="Arial"/>
        </w:rPr>
        <w:t>Thermal Infrared Sensor</w:t>
      </w:r>
      <w:r w:rsidRPr="6EB26806">
        <w:rPr>
          <w:rFonts w:ascii="Garamond" w:eastAsia="Garamond" w:hAnsi="Garamond" w:cs="Garamond"/>
          <w:color w:val="000000" w:themeColor="text1"/>
        </w:rPr>
        <w:t xml:space="preserve">-2 data to conduct a Land Surface Temperature analysis in Google Earth Engine for the county of Fairfield. A Principal Component Analysis was performed to identify indicators of social vulnerability in Bridgeport. We used the SOlar and LongWave Environmental Irradiance Geometry </w:t>
      </w:r>
      <w:r>
        <w:rPr>
          <w:rFonts w:ascii="Garamond" w:eastAsia="Garamond" w:hAnsi="Garamond" w:cs="Garamond"/>
          <w:color w:val="000000" w:themeColor="text1"/>
        </w:rPr>
        <w:t>model</w:t>
      </w:r>
      <w:r w:rsidRPr="6EB26806">
        <w:rPr>
          <w:rFonts w:ascii="Garamond" w:eastAsia="Garamond" w:hAnsi="Garamond" w:cs="Garamond"/>
          <w:color w:val="000000" w:themeColor="text1"/>
        </w:rPr>
        <w:t xml:space="preserve"> to identify felt heat on the block level to inform where the partner should locate their cooling interventions to ensure they are most effective and equitable. We focused on the East Side of Bridgeport, which we found was 10 degrees hotter than other areas of Bridgeport and the neighboring town of Fairfield. We integrated our findings using Earth observations and additional sociodemographic and climate data into final communication products for our partners which will facilitate their selection of candidate locations for their Cool Corridors project. </w:t>
      </w:r>
    </w:p>
    <w:p w14:paraId="3A687869" w14:textId="5AA46196" w:rsidR="00476B26" w:rsidRPr="00CE4561" w:rsidRDefault="1D15AE1C" w:rsidP="220420DD">
      <w:pPr>
        <w:rPr>
          <w:rFonts w:ascii="Garamond" w:eastAsia="Garamond" w:hAnsi="Garamond" w:cs="Garamond"/>
          <w:b/>
          <w:bCs/>
          <w:i/>
          <w:iCs/>
        </w:rPr>
      </w:pPr>
      <w:r w:rsidRPr="3009C2D3">
        <w:rPr>
          <w:rFonts w:ascii="Garamond" w:eastAsia="Garamond" w:hAnsi="Garamond" w:cs="Garamond"/>
          <w:b/>
          <w:bCs/>
          <w:i/>
          <w:iCs/>
        </w:rPr>
        <w:lastRenderedPageBreak/>
        <w:t>Key Terms:</w:t>
      </w:r>
    </w:p>
    <w:p w14:paraId="62775FD4" w14:textId="1F490027" w:rsidR="3009C2D3" w:rsidRDefault="7EC2FA8E" w:rsidP="3009C2D3">
      <w:pPr>
        <w:rPr>
          <w:rFonts w:ascii="Garamond" w:eastAsia="Garamond" w:hAnsi="Garamond" w:cs="Garamond"/>
        </w:rPr>
      </w:pPr>
      <w:r w:rsidRPr="3009C2D3">
        <w:rPr>
          <w:rFonts w:ascii="Garamond" w:eastAsia="Garamond" w:hAnsi="Garamond" w:cs="Garamond"/>
          <w:color w:val="000000" w:themeColor="text1"/>
        </w:rPr>
        <w:t>Urban Heat, Land Surface Temperature, Remote Sensing, Social Vulnerability Index, Principal Component Analysis, SOLWEIG Modeling, ArcGIS Pro</w:t>
      </w:r>
    </w:p>
    <w:p w14:paraId="3C76A5F2" w14:textId="2D2E6E3E" w:rsidR="00CB6407" w:rsidRPr="00CE4561" w:rsidRDefault="00CB6407" w:rsidP="220420DD">
      <w:pPr>
        <w:rPr>
          <w:rFonts w:ascii="Garamond" w:eastAsia="Garamond" w:hAnsi="Garamond" w:cs="Garamond"/>
        </w:rPr>
      </w:pPr>
    </w:p>
    <w:p w14:paraId="55C3C2BC" w14:textId="74555834" w:rsidR="00CB6407" w:rsidRPr="00CE4561" w:rsidRDefault="1D15AE1C" w:rsidP="220420DD">
      <w:pPr>
        <w:rPr>
          <w:rFonts w:ascii="Garamond" w:eastAsia="Garamond" w:hAnsi="Garamond" w:cs="Garamond"/>
        </w:rPr>
      </w:pPr>
      <w:r w:rsidRPr="3009C2D3">
        <w:rPr>
          <w:rFonts w:ascii="Garamond" w:eastAsia="Garamond" w:hAnsi="Garamond" w:cs="Garamond"/>
          <w:b/>
          <w:bCs/>
          <w:i/>
          <w:iCs/>
        </w:rPr>
        <w:t>Application Area:</w:t>
      </w:r>
      <w:r w:rsidRPr="3009C2D3">
        <w:rPr>
          <w:rFonts w:ascii="Garamond" w:eastAsia="Garamond" w:hAnsi="Garamond" w:cs="Garamond"/>
        </w:rPr>
        <w:t xml:space="preserve">  </w:t>
      </w:r>
      <w:r w:rsidR="3DBA19B1" w:rsidRPr="3009C2D3">
        <w:rPr>
          <w:rFonts w:ascii="Garamond" w:eastAsia="Garamond" w:hAnsi="Garamond" w:cs="Garamond"/>
        </w:rPr>
        <w:t xml:space="preserve">Urban Development </w:t>
      </w:r>
    </w:p>
    <w:p w14:paraId="4838E217" w14:textId="77682E68" w:rsidR="220420DD" w:rsidRDefault="220420DD" w:rsidP="6E722A60">
      <w:pPr>
        <w:ind w:left="720" w:hanging="720"/>
        <w:rPr>
          <w:rFonts w:ascii="Garamond" w:eastAsia="Garamond" w:hAnsi="Garamond" w:cs="Garamond"/>
        </w:rPr>
      </w:pPr>
      <w:r w:rsidRPr="6E722A60">
        <w:rPr>
          <w:rFonts w:ascii="Garamond" w:eastAsia="Garamond" w:hAnsi="Garamond" w:cs="Garamond"/>
          <w:b/>
          <w:bCs/>
          <w:i/>
          <w:iCs/>
        </w:rPr>
        <w:t>Study Location:</w:t>
      </w:r>
      <w:r w:rsidR="2EEF003F" w:rsidRPr="6E722A60">
        <w:rPr>
          <w:rFonts w:ascii="Garamond" w:eastAsia="Garamond" w:hAnsi="Garamond" w:cs="Garamond"/>
          <w:b/>
          <w:bCs/>
          <w:i/>
          <w:iCs/>
        </w:rPr>
        <w:t xml:space="preserve"> </w:t>
      </w:r>
      <w:r w:rsidR="2EEF003F" w:rsidRPr="6E722A60">
        <w:rPr>
          <w:rFonts w:ascii="Garamond" w:eastAsia="Garamond" w:hAnsi="Garamond" w:cs="Garamond"/>
        </w:rPr>
        <w:t>Bridgeport, CT (focus on the East Side with census tracts 735, 736, 738, 739, and 740)</w:t>
      </w:r>
    </w:p>
    <w:p w14:paraId="2D20757D" w14:textId="7862A527" w:rsidR="00CB6407" w:rsidRPr="00CE4561" w:rsidRDefault="220420DD" w:rsidP="220420DD">
      <w:pPr>
        <w:ind w:left="720" w:hanging="720"/>
        <w:rPr>
          <w:rFonts w:ascii="Garamond" w:eastAsia="Garamond" w:hAnsi="Garamond" w:cs="Garamond"/>
          <w:b/>
          <w:bCs/>
        </w:rPr>
      </w:pPr>
      <w:r w:rsidRPr="6E722A60">
        <w:rPr>
          <w:rFonts w:ascii="Garamond" w:eastAsia="Garamond" w:hAnsi="Garamond" w:cs="Garamond"/>
          <w:b/>
          <w:bCs/>
          <w:i/>
          <w:iCs/>
        </w:rPr>
        <w:t>Study Period:</w:t>
      </w:r>
      <w:r w:rsidRPr="6E722A60">
        <w:rPr>
          <w:rFonts w:ascii="Garamond" w:eastAsia="Garamond" w:hAnsi="Garamond" w:cs="Garamond"/>
          <w:b/>
          <w:bCs/>
        </w:rPr>
        <w:t xml:space="preserve"> </w:t>
      </w:r>
      <w:r w:rsidR="7C9E409A" w:rsidRPr="6E722A60">
        <w:rPr>
          <w:rFonts w:ascii="Garamond" w:eastAsia="Garamond" w:hAnsi="Garamond" w:cs="Garamond"/>
        </w:rPr>
        <w:t xml:space="preserve">2013 </w:t>
      </w:r>
      <w:r w:rsidR="0070732B">
        <w:rPr>
          <w:rFonts w:ascii="Garamond" w:eastAsia="Garamond" w:hAnsi="Garamond" w:cs="Garamond"/>
        </w:rPr>
        <w:t>to</w:t>
      </w:r>
      <w:r w:rsidR="7C9E409A" w:rsidRPr="6E722A60">
        <w:rPr>
          <w:rFonts w:ascii="Garamond" w:eastAsia="Garamond" w:hAnsi="Garamond" w:cs="Garamond"/>
        </w:rPr>
        <w:t xml:space="preserve"> 2023 (June</w:t>
      </w:r>
      <w:r w:rsidR="0070732B">
        <w:rPr>
          <w:rFonts w:ascii="Garamond" w:eastAsia="Garamond" w:hAnsi="Garamond" w:cs="Garamond"/>
        </w:rPr>
        <w:t xml:space="preserve"> to</w:t>
      </w:r>
      <w:r w:rsidR="7C9E409A" w:rsidRPr="6E722A60">
        <w:rPr>
          <w:rFonts w:ascii="Garamond" w:eastAsia="Garamond" w:hAnsi="Garamond" w:cs="Garamond"/>
        </w:rPr>
        <w:t xml:space="preserve"> September)</w:t>
      </w:r>
    </w:p>
    <w:p w14:paraId="537F3E75" w14:textId="77777777" w:rsidR="00CB6407" w:rsidRPr="00CE4561" w:rsidRDefault="00CB6407" w:rsidP="220420DD">
      <w:pPr>
        <w:rPr>
          <w:rFonts w:ascii="Garamond" w:eastAsia="Garamond" w:hAnsi="Garamond" w:cs="Garamond"/>
        </w:rPr>
      </w:pPr>
    </w:p>
    <w:p w14:paraId="447921FF" w14:textId="42FC708E" w:rsidR="00CB6407" w:rsidRPr="00CE4561" w:rsidRDefault="1D15AE1C" w:rsidP="220420DD">
      <w:pPr>
        <w:rPr>
          <w:rFonts w:ascii="Garamond" w:eastAsia="Garamond" w:hAnsi="Garamond" w:cs="Garamond"/>
        </w:rPr>
      </w:pPr>
      <w:r w:rsidRPr="3009C2D3">
        <w:rPr>
          <w:rFonts w:ascii="Garamond" w:eastAsia="Garamond" w:hAnsi="Garamond" w:cs="Garamond"/>
          <w:b/>
          <w:bCs/>
          <w:i/>
          <w:iCs/>
        </w:rPr>
        <w:t>Community Concerns:</w:t>
      </w:r>
    </w:p>
    <w:p w14:paraId="296E2457" w14:textId="22AC403E" w:rsidR="00CB6407" w:rsidRPr="00CE4561" w:rsidRDefault="20B4DDD9" w:rsidP="3009C2D3">
      <w:pPr>
        <w:pStyle w:val="ListParagraph"/>
        <w:numPr>
          <w:ilvl w:val="0"/>
          <w:numId w:val="8"/>
        </w:numPr>
        <w:rPr>
          <w:rFonts w:ascii="Garamond" w:eastAsia="Garamond" w:hAnsi="Garamond" w:cs="Garamond"/>
        </w:rPr>
      </w:pPr>
      <w:r w:rsidRPr="78DF41CA">
        <w:rPr>
          <w:rFonts w:ascii="Garamond" w:eastAsia="Garamond" w:hAnsi="Garamond" w:cs="Garamond"/>
        </w:rPr>
        <w:t xml:space="preserve">As global temperature highs increase year </w:t>
      </w:r>
      <w:r w:rsidR="6636A165" w:rsidRPr="78DF41CA">
        <w:rPr>
          <w:rFonts w:ascii="Garamond" w:eastAsia="Garamond" w:hAnsi="Garamond" w:cs="Garamond"/>
        </w:rPr>
        <w:t xml:space="preserve">after </w:t>
      </w:r>
      <w:r w:rsidRPr="78DF41CA">
        <w:rPr>
          <w:rFonts w:ascii="Garamond" w:eastAsia="Garamond" w:hAnsi="Garamond" w:cs="Garamond"/>
        </w:rPr>
        <w:t>year due to anthropogenic climate change, urban areas face disprop</w:t>
      </w:r>
      <w:r w:rsidR="74BF89B1" w:rsidRPr="78DF41CA">
        <w:rPr>
          <w:rFonts w:ascii="Garamond" w:eastAsia="Garamond" w:hAnsi="Garamond" w:cs="Garamond"/>
        </w:rPr>
        <w:t xml:space="preserve">ortionately hotter temperatures compared to </w:t>
      </w:r>
      <w:r w:rsidR="08B553C9" w:rsidRPr="78DF41CA">
        <w:rPr>
          <w:rFonts w:ascii="Garamond" w:eastAsia="Garamond" w:hAnsi="Garamond" w:cs="Garamond"/>
        </w:rPr>
        <w:t>rural and suburban environments</w:t>
      </w:r>
      <w:r w:rsidR="0504F302" w:rsidRPr="78DF41CA">
        <w:rPr>
          <w:rFonts w:ascii="Garamond" w:eastAsia="Garamond" w:hAnsi="Garamond" w:cs="Garamond"/>
        </w:rPr>
        <w:t xml:space="preserve"> due to their lack of </w:t>
      </w:r>
      <w:r w:rsidR="00E13E18" w:rsidRPr="78DF41CA">
        <w:rPr>
          <w:rFonts w:ascii="Garamond" w:eastAsia="Garamond" w:hAnsi="Garamond" w:cs="Garamond"/>
        </w:rPr>
        <w:t xml:space="preserve">green space </w:t>
      </w:r>
      <w:r w:rsidR="0504F302" w:rsidRPr="78DF41CA">
        <w:rPr>
          <w:rFonts w:ascii="Garamond" w:eastAsia="Garamond" w:hAnsi="Garamond" w:cs="Garamond"/>
        </w:rPr>
        <w:t>and higher density of impervious surfaces</w:t>
      </w:r>
      <w:r w:rsidR="08B553C9" w:rsidRPr="78DF41CA">
        <w:rPr>
          <w:rFonts w:ascii="Garamond" w:eastAsia="Garamond" w:hAnsi="Garamond" w:cs="Garamond"/>
        </w:rPr>
        <w:t xml:space="preserve">. In Bridgeport, Connecticut, </w:t>
      </w:r>
      <w:r w:rsidR="024EBD65" w:rsidRPr="78DF41CA">
        <w:rPr>
          <w:rFonts w:ascii="Garamond" w:eastAsia="Garamond" w:hAnsi="Garamond" w:cs="Garamond"/>
        </w:rPr>
        <w:t>increasing summer temperatures over the past decade have resulted in</w:t>
      </w:r>
      <w:r w:rsidR="43A9D833" w:rsidRPr="78DF41CA">
        <w:rPr>
          <w:rFonts w:ascii="Garamond" w:eastAsia="Garamond" w:hAnsi="Garamond" w:cs="Garamond"/>
        </w:rPr>
        <w:t xml:space="preserve"> increasingly and</w:t>
      </w:r>
      <w:r w:rsidR="024EBD65" w:rsidRPr="78DF41CA">
        <w:rPr>
          <w:rFonts w:ascii="Garamond" w:eastAsia="Garamond" w:hAnsi="Garamond" w:cs="Garamond"/>
        </w:rPr>
        <w:t xml:space="preserve"> disproportionately </w:t>
      </w:r>
      <w:r w:rsidR="00E13E18" w:rsidRPr="78DF41CA">
        <w:rPr>
          <w:rFonts w:ascii="Garamond" w:eastAsia="Garamond" w:hAnsi="Garamond" w:cs="Garamond"/>
        </w:rPr>
        <w:t>high-temperature</w:t>
      </w:r>
      <w:r w:rsidR="34B8E10A" w:rsidRPr="78DF41CA">
        <w:rPr>
          <w:rFonts w:ascii="Garamond" w:eastAsia="Garamond" w:hAnsi="Garamond" w:cs="Garamond"/>
        </w:rPr>
        <w:t xml:space="preserve"> extremes</w:t>
      </w:r>
      <w:r w:rsidR="25B28069" w:rsidRPr="78DF41CA">
        <w:rPr>
          <w:rFonts w:ascii="Garamond" w:eastAsia="Garamond" w:hAnsi="Garamond" w:cs="Garamond"/>
        </w:rPr>
        <w:t xml:space="preserve"> compared to the surrounding </w:t>
      </w:r>
      <w:r w:rsidR="008F463F" w:rsidRPr="78DF41CA">
        <w:rPr>
          <w:rFonts w:ascii="Garamond" w:eastAsia="Garamond" w:hAnsi="Garamond" w:cs="Garamond"/>
        </w:rPr>
        <w:t xml:space="preserve">Fairfield </w:t>
      </w:r>
      <w:r w:rsidR="25B28069" w:rsidRPr="78DF41CA">
        <w:rPr>
          <w:rFonts w:ascii="Garamond" w:eastAsia="Garamond" w:hAnsi="Garamond" w:cs="Garamond"/>
        </w:rPr>
        <w:t>County</w:t>
      </w:r>
      <w:r w:rsidR="34B8E10A" w:rsidRPr="78DF41CA">
        <w:rPr>
          <w:rFonts w:ascii="Garamond" w:eastAsia="Garamond" w:hAnsi="Garamond" w:cs="Garamond"/>
        </w:rPr>
        <w:t xml:space="preserve">. </w:t>
      </w:r>
    </w:p>
    <w:p w14:paraId="21E47C90" w14:textId="64A86CB0" w:rsidR="00CB6407" w:rsidRPr="00CE4561" w:rsidRDefault="30F560F3" w:rsidP="3009C2D3">
      <w:pPr>
        <w:pStyle w:val="ListParagraph"/>
        <w:numPr>
          <w:ilvl w:val="0"/>
          <w:numId w:val="8"/>
        </w:numPr>
        <w:rPr>
          <w:rFonts w:ascii="Garamond" w:eastAsia="Garamond" w:hAnsi="Garamond" w:cs="Garamond"/>
        </w:rPr>
      </w:pPr>
      <w:r w:rsidRPr="313BC768">
        <w:rPr>
          <w:rFonts w:ascii="Garamond" w:eastAsia="Garamond" w:hAnsi="Garamond" w:cs="Garamond"/>
        </w:rPr>
        <w:t xml:space="preserve">Extreme heat can be deleterious to human health, particularly when individuals face extended exposure or have </w:t>
      </w:r>
      <w:r w:rsidR="01D8C45D" w:rsidRPr="313BC768">
        <w:rPr>
          <w:rFonts w:ascii="Garamond" w:eastAsia="Garamond" w:hAnsi="Garamond" w:cs="Garamond"/>
        </w:rPr>
        <w:t xml:space="preserve">pre-existing health vulnerabilities. </w:t>
      </w:r>
      <w:r w:rsidR="6EA7AAEB" w:rsidRPr="313BC768">
        <w:rPr>
          <w:rFonts w:ascii="Garamond" w:eastAsia="Garamond" w:hAnsi="Garamond" w:cs="Garamond"/>
        </w:rPr>
        <w:t xml:space="preserve">Extreme heat </w:t>
      </w:r>
      <w:r w:rsidR="6447DEC2" w:rsidRPr="313BC768">
        <w:rPr>
          <w:rFonts w:ascii="Garamond" w:eastAsia="Garamond" w:hAnsi="Garamond" w:cs="Garamond"/>
        </w:rPr>
        <w:t xml:space="preserve">causes </w:t>
      </w:r>
      <w:r w:rsidR="0015311C">
        <w:rPr>
          <w:rFonts w:ascii="Garamond" w:eastAsia="Garamond" w:hAnsi="Garamond" w:cs="Garamond"/>
        </w:rPr>
        <w:t xml:space="preserve">an </w:t>
      </w:r>
      <w:r w:rsidR="6B6CA19C" w:rsidRPr="313BC768">
        <w:rPr>
          <w:rFonts w:ascii="Garamond" w:eastAsia="Garamond" w:hAnsi="Garamond" w:cs="Garamond"/>
        </w:rPr>
        <w:t>increase</w:t>
      </w:r>
      <w:r w:rsidR="4712F122" w:rsidRPr="313BC768">
        <w:rPr>
          <w:rFonts w:ascii="Garamond" w:eastAsia="Garamond" w:hAnsi="Garamond" w:cs="Garamond"/>
        </w:rPr>
        <w:t xml:space="preserve"> in total morbidity and cardiovascular and respiratory hospital visits.</w:t>
      </w:r>
      <w:r w:rsidR="6F15D205" w:rsidRPr="313BC768">
        <w:rPr>
          <w:rFonts w:ascii="Garamond" w:eastAsia="Garamond" w:hAnsi="Garamond" w:cs="Garamond"/>
        </w:rPr>
        <w:t xml:space="preserve"> The elderly, youth, individuals with mental illness, and people with pre-existing cardiovascular and respiratory </w:t>
      </w:r>
      <w:r w:rsidR="00560C65">
        <w:rPr>
          <w:rFonts w:ascii="Garamond" w:eastAsia="Garamond" w:hAnsi="Garamond" w:cs="Garamond"/>
        </w:rPr>
        <w:t>illnesses</w:t>
      </w:r>
      <w:r w:rsidR="00560C65" w:rsidRPr="313BC768">
        <w:rPr>
          <w:rFonts w:ascii="Garamond" w:eastAsia="Garamond" w:hAnsi="Garamond" w:cs="Garamond"/>
        </w:rPr>
        <w:t xml:space="preserve"> </w:t>
      </w:r>
      <w:r w:rsidR="6F15D205" w:rsidRPr="313BC768">
        <w:rPr>
          <w:rFonts w:ascii="Garamond" w:eastAsia="Garamond" w:hAnsi="Garamond" w:cs="Garamond"/>
        </w:rPr>
        <w:t>are more sensitive to a dramatic increase in temperature</w:t>
      </w:r>
      <w:r w:rsidR="11E8AF0C" w:rsidRPr="313BC768">
        <w:rPr>
          <w:rFonts w:ascii="Garamond" w:eastAsia="Garamond" w:hAnsi="Garamond" w:cs="Garamond"/>
        </w:rPr>
        <w:t>.</w:t>
      </w:r>
      <w:r w:rsidR="1DA1E93E" w:rsidRPr="313BC768">
        <w:rPr>
          <w:rFonts w:ascii="Garamond" w:eastAsia="Garamond" w:hAnsi="Garamond" w:cs="Garamond"/>
        </w:rPr>
        <w:t xml:space="preserve"> </w:t>
      </w:r>
    </w:p>
    <w:p w14:paraId="250A9CD6" w14:textId="51E8540D" w:rsidR="00CB6407" w:rsidRPr="00CE4561" w:rsidRDefault="1DA1E93E" w:rsidP="3009C2D3">
      <w:pPr>
        <w:pStyle w:val="ListParagraph"/>
        <w:numPr>
          <w:ilvl w:val="0"/>
          <w:numId w:val="8"/>
        </w:numPr>
        <w:rPr>
          <w:rFonts w:ascii="Garamond" w:eastAsia="Garamond" w:hAnsi="Garamond" w:cs="Garamond"/>
        </w:rPr>
      </w:pPr>
      <w:r w:rsidRPr="313BC768">
        <w:rPr>
          <w:rFonts w:ascii="Garamond" w:eastAsia="Garamond" w:hAnsi="Garamond" w:cs="Garamond"/>
        </w:rPr>
        <w:t>Hotter temperatures lead to more energy use,</w:t>
      </w:r>
      <w:r w:rsidR="48396F3A" w:rsidRPr="313BC768">
        <w:rPr>
          <w:rFonts w:ascii="Garamond" w:eastAsia="Garamond" w:hAnsi="Garamond" w:cs="Garamond"/>
        </w:rPr>
        <w:t xml:space="preserve"> particularly in peak hours</w:t>
      </w:r>
      <w:r w:rsidR="44AE3E2B" w:rsidRPr="313BC768">
        <w:rPr>
          <w:rFonts w:ascii="Garamond" w:eastAsia="Garamond" w:hAnsi="Garamond" w:cs="Garamond"/>
        </w:rPr>
        <w:t xml:space="preserve">, </w:t>
      </w:r>
      <w:r w:rsidR="48396F3A" w:rsidRPr="313BC768">
        <w:rPr>
          <w:rFonts w:ascii="Garamond" w:eastAsia="Garamond" w:hAnsi="Garamond" w:cs="Garamond"/>
        </w:rPr>
        <w:t>stressing power grids</w:t>
      </w:r>
      <w:r w:rsidR="154E57F4" w:rsidRPr="313BC768">
        <w:rPr>
          <w:rFonts w:ascii="Garamond" w:eastAsia="Garamond" w:hAnsi="Garamond" w:cs="Garamond"/>
        </w:rPr>
        <w:t xml:space="preserve"> and potentially causing rolling blackouts or brownouts</w:t>
      </w:r>
      <w:r w:rsidR="1C4B84E6" w:rsidRPr="313BC768">
        <w:rPr>
          <w:rFonts w:ascii="Garamond" w:eastAsia="Garamond" w:hAnsi="Garamond" w:cs="Garamond"/>
        </w:rPr>
        <w:t>.</w:t>
      </w:r>
      <w:r w:rsidR="48396F3A" w:rsidRPr="313BC768">
        <w:rPr>
          <w:rFonts w:ascii="Garamond" w:eastAsia="Garamond" w:hAnsi="Garamond" w:cs="Garamond"/>
        </w:rPr>
        <w:t xml:space="preserve"> </w:t>
      </w:r>
      <w:r w:rsidR="19F0E9F7" w:rsidRPr="313BC768">
        <w:rPr>
          <w:rFonts w:ascii="Garamond" w:eastAsia="Garamond" w:hAnsi="Garamond" w:cs="Garamond"/>
        </w:rPr>
        <w:t xml:space="preserve">This increased energy use also leads to more spending, a particular </w:t>
      </w:r>
      <w:r w:rsidR="20C64905" w:rsidRPr="313BC768">
        <w:rPr>
          <w:rFonts w:ascii="Garamond" w:eastAsia="Garamond" w:hAnsi="Garamond" w:cs="Garamond"/>
        </w:rPr>
        <w:t xml:space="preserve">concern for </w:t>
      </w:r>
      <w:r w:rsidR="19F0E9F7" w:rsidRPr="313BC768">
        <w:rPr>
          <w:rFonts w:ascii="Garamond" w:eastAsia="Garamond" w:hAnsi="Garamond" w:cs="Garamond"/>
        </w:rPr>
        <w:t xml:space="preserve">Connecticut </w:t>
      </w:r>
      <w:r w:rsidR="617A9A8D" w:rsidRPr="313BC768">
        <w:rPr>
          <w:rFonts w:ascii="Garamond" w:eastAsia="Garamond" w:hAnsi="Garamond" w:cs="Garamond"/>
        </w:rPr>
        <w:t xml:space="preserve">residents given that the state </w:t>
      </w:r>
      <w:r w:rsidR="19F0E9F7" w:rsidRPr="313BC768">
        <w:rPr>
          <w:rFonts w:ascii="Garamond" w:eastAsia="Garamond" w:hAnsi="Garamond" w:cs="Garamond"/>
        </w:rPr>
        <w:t xml:space="preserve">has the fourth most expensive </w:t>
      </w:r>
      <w:r w:rsidR="1C4C7CBC" w:rsidRPr="313BC768">
        <w:rPr>
          <w:rFonts w:ascii="Garamond" w:eastAsia="Garamond" w:hAnsi="Garamond" w:cs="Garamond"/>
        </w:rPr>
        <w:t>energy in the country</w:t>
      </w:r>
      <w:r w:rsidR="595470B0" w:rsidRPr="313BC768">
        <w:rPr>
          <w:rFonts w:ascii="Garamond" w:eastAsia="Garamond" w:hAnsi="Garamond" w:cs="Garamond"/>
        </w:rPr>
        <w:t>.</w:t>
      </w:r>
    </w:p>
    <w:p w14:paraId="3C709863" w14:textId="073C690E" w:rsidR="00CB6407" w:rsidRPr="00CE4561" w:rsidRDefault="6EA7AAEB" w:rsidP="3009C2D3">
      <w:pPr>
        <w:pStyle w:val="ListParagraph"/>
        <w:numPr>
          <w:ilvl w:val="0"/>
          <w:numId w:val="8"/>
        </w:numPr>
        <w:rPr>
          <w:rFonts w:ascii="Garamond" w:eastAsia="Garamond" w:hAnsi="Garamond" w:cs="Garamond"/>
        </w:rPr>
      </w:pPr>
      <w:r w:rsidRPr="3009C2D3">
        <w:rPr>
          <w:rFonts w:ascii="Garamond" w:eastAsia="Garamond" w:hAnsi="Garamond" w:cs="Garamond"/>
        </w:rPr>
        <w:t>Compared to the rest of Fairfield County, the East Side neighborhood of Bridgeport faces uniquely high rates of poverty</w:t>
      </w:r>
      <w:r w:rsidR="2632A70D" w:rsidRPr="3009C2D3">
        <w:rPr>
          <w:rFonts w:ascii="Garamond" w:eastAsia="Garamond" w:hAnsi="Garamond" w:cs="Garamond"/>
        </w:rPr>
        <w:t xml:space="preserve"> and </w:t>
      </w:r>
      <w:r w:rsidRPr="3009C2D3">
        <w:rPr>
          <w:rFonts w:ascii="Garamond" w:eastAsia="Garamond" w:hAnsi="Garamond" w:cs="Garamond"/>
        </w:rPr>
        <w:t>a maj</w:t>
      </w:r>
      <w:r w:rsidR="5D53BC66" w:rsidRPr="3009C2D3">
        <w:rPr>
          <w:rFonts w:ascii="Garamond" w:eastAsia="Garamond" w:hAnsi="Garamond" w:cs="Garamond"/>
        </w:rPr>
        <w:t>ority of the residents are non-white</w:t>
      </w:r>
      <w:r w:rsidR="225F523E" w:rsidRPr="3009C2D3">
        <w:rPr>
          <w:rFonts w:ascii="Garamond" w:eastAsia="Garamond" w:hAnsi="Garamond" w:cs="Garamond"/>
        </w:rPr>
        <w:t xml:space="preserve">. </w:t>
      </w:r>
      <w:r w:rsidR="43745DAF" w:rsidRPr="3009C2D3">
        <w:rPr>
          <w:rFonts w:ascii="Garamond" w:eastAsia="Garamond" w:hAnsi="Garamond" w:cs="Garamond"/>
        </w:rPr>
        <w:t>Community members</w:t>
      </w:r>
      <w:r w:rsidR="4E410334" w:rsidRPr="3009C2D3">
        <w:rPr>
          <w:rFonts w:ascii="Garamond" w:eastAsia="Garamond" w:hAnsi="Garamond" w:cs="Garamond"/>
        </w:rPr>
        <w:t xml:space="preserve"> in the East Side</w:t>
      </w:r>
      <w:r w:rsidR="43745DAF" w:rsidRPr="3009C2D3">
        <w:rPr>
          <w:rFonts w:ascii="Garamond" w:eastAsia="Garamond" w:hAnsi="Garamond" w:cs="Garamond"/>
        </w:rPr>
        <w:t xml:space="preserve"> have been vocal about their concern</w:t>
      </w:r>
      <w:r w:rsidR="5FEF6058" w:rsidRPr="3009C2D3">
        <w:rPr>
          <w:rFonts w:ascii="Garamond" w:eastAsia="Garamond" w:hAnsi="Garamond" w:cs="Garamond"/>
        </w:rPr>
        <w:t xml:space="preserve"> with </w:t>
      </w:r>
      <w:r w:rsidR="43745DAF" w:rsidRPr="3009C2D3">
        <w:rPr>
          <w:rFonts w:ascii="Garamond" w:eastAsia="Garamond" w:hAnsi="Garamond" w:cs="Garamond"/>
        </w:rPr>
        <w:t>extreme heat in the</w:t>
      </w:r>
      <w:r w:rsidR="2343D20C" w:rsidRPr="3009C2D3">
        <w:rPr>
          <w:rFonts w:ascii="Garamond" w:eastAsia="Garamond" w:hAnsi="Garamond" w:cs="Garamond"/>
        </w:rPr>
        <w:t>ir</w:t>
      </w:r>
      <w:r w:rsidR="43745DAF" w:rsidRPr="3009C2D3">
        <w:rPr>
          <w:rFonts w:ascii="Garamond" w:eastAsia="Garamond" w:hAnsi="Garamond" w:cs="Garamond"/>
        </w:rPr>
        <w:t xml:space="preserve"> neighborhood</w:t>
      </w:r>
      <w:r w:rsidR="5974EFC6" w:rsidRPr="3009C2D3">
        <w:rPr>
          <w:rFonts w:ascii="Garamond" w:eastAsia="Garamond" w:hAnsi="Garamond" w:cs="Garamond"/>
        </w:rPr>
        <w:t xml:space="preserve"> </w:t>
      </w:r>
      <w:r w:rsidR="6023C5FC" w:rsidRPr="3009C2D3">
        <w:rPr>
          <w:rFonts w:ascii="Garamond" w:eastAsia="Garamond" w:hAnsi="Garamond" w:cs="Garamond"/>
        </w:rPr>
        <w:t xml:space="preserve">and the </w:t>
      </w:r>
      <w:r w:rsidR="43745DAF" w:rsidRPr="3009C2D3">
        <w:rPr>
          <w:rFonts w:ascii="Garamond" w:eastAsia="Garamond" w:hAnsi="Garamond" w:cs="Garamond"/>
        </w:rPr>
        <w:t xml:space="preserve">Cool Corridors project </w:t>
      </w:r>
      <w:r w:rsidR="214A7B27" w:rsidRPr="3009C2D3">
        <w:rPr>
          <w:rFonts w:ascii="Garamond" w:eastAsia="Garamond" w:hAnsi="Garamond" w:cs="Garamond"/>
        </w:rPr>
        <w:t>will mitigate temperatures in areas that are best suited for the intervention, restoring comfort to an underserved area during the summer months.</w:t>
      </w:r>
    </w:p>
    <w:p w14:paraId="6FF4D2C9" w14:textId="77777777" w:rsidR="00C1233E" w:rsidRDefault="00C1233E" w:rsidP="220420DD">
      <w:pPr>
        <w:rPr>
          <w:rFonts w:ascii="Garamond" w:eastAsia="Garamond" w:hAnsi="Garamond" w:cs="Garamond"/>
          <w:b/>
          <w:bCs/>
          <w:i/>
          <w:iCs/>
        </w:rPr>
      </w:pPr>
    </w:p>
    <w:p w14:paraId="4C60F77B" w14:textId="6528F967" w:rsidR="008F2A72" w:rsidRPr="00CE4561" w:rsidRDefault="1D15AE1C" w:rsidP="220420DD">
      <w:pPr>
        <w:rPr>
          <w:rFonts w:ascii="Garamond" w:eastAsia="Garamond" w:hAnsi="Garamond" w:cs="Garamond"/>
        </w:rPr>
      </w:pPr>
      <w:r w:rsidRPr="3009C2D3">
        <w:rPr>
          <w:rFonts w:ascii="Garamond" w:eastAsia="Garamond" w:hAnsi="Garamond" w:cs="Garamond"/>
          <w:b/>
          <w:bCs/>
          <w:i/>
          <w:iCs/>
        </w:rPr>
        <w:t>Project Objectives:</w:t>
      </w:r>
    </w:p>
    <w:p w14:paraId="39B5C6BB" w14:textId="041E2D61" w:rsidR="10D49522" w:rsidRDefault="008008CE" w:rsidP="3009C2D3">
      <w:pPr>
        <w:pStyle w:val="ListParagraph"/>
        <w:numPr>
          <w:ilvl w:val="0"/>
          <w:numId w:val="8"/>
        </w:numPr>
        <w:rPr>
          <w:rFonts w:ascii="Garamond" w:eastAsia="Garamond" w:hAnsi="Garamond" w:cs="Garamond"/>
        </w:rPr>
      </w:pPr>
      <w:r>
        <w:rPr>
          <w:rFonts w:ascii="Garamond" w:eastAsia="Garamond" w:hAnsi="Garamond" w:cs="Garamond"/>
        </w:rPr>
        <w:t>Quantify</w:t>
      </w:r>
      <w:r w:rsidR="13CB77B8" w:rsidRPr="3009C2D3">
        <w:rPr>
          <w:rFonts w:ascii="Garamond" w:eastAsia="Garamond" w:hAnsi="Garamond" w:cs="Garamond"/>
        </w:rPr>
        <w:t xml:space="preserve"> Median</w:t>
      </w:r>
      <w:r w:rsidR="10D49522" w:rsidRPr="3009C2D3">
        <w:rPr>
          <w:rFonts w:ascii="Garamond" w:eastAsia="Garamond" w:hAnsi="Garamond" w:cs="Garamond"/>
        </w:rPr>
        <w:t xml:space="preserve"> </w:t>
      </w:r>
      <w:r w:rsidR="10275D08" w:rsidRPr="3009C2D3">
        <w:rPr>
          <w:rFonts w:ascii="Garamond" w:eastAsia="Garamond" w:hAnsi="Garamond" w:cs="Garamond"/>
        </w:rPr>
        <w:t>Land Surface Temperature</w:t>
      </w:r>
      <w:r w:rsidR="37B36CDE" w:rsidRPr="3009C2D3">
        <w:rPr>
          <w:rFonts w:ascii="Garamond" w:eastAsia="Garamond" w:hAnsi="Garamond" w:cs="Garamond"/>
        </w:rPr>
        <w:t xml:space="preserve"> (LST)</w:t>
      </w:r>
      <w:r w:rsidR="10275D08" w:rsidRPr="3009C2D3">
        <w:rPr>
          <w:rFonts w:ascii="Garamond" w:eastAsia="Garamond" w:hAnsi="Garamond" w:cs="Garamond"/>
        </w:rPr>
        <w:t xml:space="preserve"> for </w:t>
      </w:r>
      <w:r w:rsidR="43FB1A74" w:rsidRPr="3009C2D3">
        <w:rPr>
          <w:rFonts w:ascii="Garamond" w:eastAsia="Garamond" w:hAnsi="Garamond" w:cs="Garamond"/>
        </w:rPr>
        <w:t>Fairfield</w:t>
      </w:r>
      <w:r w:rsidR="57DF525F" w:rsidRPr="3009C2D3">
        <w:rPr>
          <w:rFonts w:ascii="Garamond" w:eastAsia="Garamond" w:hAnsi="Garamond" w:cs="Garamond"/>
        </w:rPr>
        <w:t xml:space="preserve"> County</w:t>
      </w:r>
      <w:r w:rsidR="5336822C" w:rsidRPr="3009C2D3">
        <w:rPr>
          <w:rFonts w:ascii="Garamond" w:eastAsia="Garamond" w:hAnsi="Garamond" w:cs="Garamond"/>
        </w:rPr>
        <w:t xml:space="preserve"> and the city of Bridgeport at </w:t>
      </w:r>
      <w:r w:rsidR="000461B6">
        <w:rPr>
          <w:rFonts w:ascii="Garamond" w:eastAsia="Garamond" w:hAnsi="Garamond" w:cs="Garamond"/>
        </w:rPr>
        <w:t xml:space="preserve">the </w:t>
      </w:r>
      <w:r w:rsidR="5336822C" w:rsidRPr="3009C2D3">
        <w:rPr>
          <w:rFonts w:ascii="Garamond" w:eastAsia="Garamond" w:hAnsi="Garamond" w:cs="Garamond"/>
        </w:rPr>
        <w:t xml:space="preserve">Tract and Block Group </w:t>
      </w:r>
      <w:r w:rsidR="000461B6">
        <w:rPr>
          <w:rFonts w:ascii="Garamond" w:eastAsia="Garamond" w:hAnsi="Garamond" w:cs="Garamond"/>
        </w:rPr>
        <w:t>l</w:t>
      </w:r>
      <w:r w:rsidR="5336822C" w:rsidRPr="3009C2D3">
        <w:rPr>
          <w:rFonts w:ascii="Garamond" w:eastAsia="Garamond" w:hAnsi="Garamond" w:cs="Garamond"/>
        </w:rPr>
        <w:t>evel</w:t>
      </w:r>
      <w:r w:rsidR="000461B6">
        <w:rPr>
          <w:rFonts w:ascii="Garamond" w:eastAsia="Garamond" w:hAnsi="Garamond" w:cs="Garamond"/>
        </w:rPr>
        <w:t>s</w:t>
      </w:r>
    </w:p>
    <w:p w14:paraId="347BD3C3" w14:textId="14BF84C8" w:rsidR="43783562" w:rsidRDefault="43783562" w:rsidP="3009C2D3">
      <w:pPr>
        <w:pStyle w:val="ListParagraph"/>
        <w:numPr>
          <w:ilvl w:val="0"/>
          <w:numId w:val="8"/>
        </w:numPr>
        <w:rPr>
          <w:rFonts w:ascii="Garamond" w:eastAsia="Garamond" w:hAnsi="Garamond" w:cs="Garamond"/>
        </w:rPr>
      </w:pPr>
      <w:r w:rsidRPr="3009C2D3">
        <w:rPr>
          <w:rFonts w:ascii="Garamond" w:eastAsia="Garamond" w:hAnsi="Garamond" w:cs="Garamond"/>
        </w:rPr>
        <w:t xml:space="preserve">Create a </w:t>
      </w:r>
      <w:r w:rsidR="008008CE">
        <w:rPr>
          <w:rFonts w:ascii="Garamond" w:eastAsia="Garamond" w:hAnsi="Garamond" w:cs="Garamond"/>
        </w:rPr>
        <w:t>s</w:t>
      </w:r>
      <w:r w:rsidRPr="3009C2D3">
        <w:rPr>
          <w:rFonts w:ascii="Garamond" w:eastAsia="Garamond" w:hAnsi="Garamond" w:cs="Garamond"/>
        </w:rPr>
        <w:t xml:space="preserve">ocial </w:t>
      </w:r>
      <w:r w:rsidR="008008CE">
        <w:rPr>
          <w:rFonts w:ascii="Garamond" w:eastAsia="Garamond" w:hAnsi="Garamond" w:cs="Garamond"/>
        </w:rPr>
        <w:t>v</w:t>
      </w:r>
      <w:r w:rsidRPr="3009C2D3">
        <w:rPr>
          <w:rFonts w:ascii="Garamond" w:eastAsia="Garamond" w:hAnsi="Garamond" w:cs="Garamond"/>
        </w:rPr>
        <w:t xml:space="preserve">ulnerability </w:t>
      </w:r>
      <w:r w:rsidR="008008CE">
        <w:rPr>
          <w:rFonts w:ascii="Garamond" w:eastAsia="Garamond" w:hAnsi="Garamond" w:cs="Garamond"/>
        </w:rPr>
        <w:t>i</w:t>
      </w:r>
      <w:r w:rsidRPr="3009C2D3">
        <w:rPr>
          <w:rFonts w:ascii="Garamond" w:eastAsia="Garamond" w:hAnsi="Garamond" w:cs="Garamond"/>
        </w:rPr>
        <w:t>ndex</w:t>
      </w:r>
      <w:r w:rsidR="7CB7B815" w:rsidRPr="3009C2D3">
        <w:rPr>
          <w:rFonts w:ascii="Garamond" w:eastAsia="Garamond" w:hAnsi="Garamond" w:cs="Garamond"/>
        </w:rPr>
        <w:t xml:space="preserve"> (SVI) </w:t>
      </w:r>
      <w:r w:rsidRPr="3009C2D3">
        <w:rPr>
          <w:rFonts w:ascii="Garamond" w:eastAsia="Garamond" w:hAnsi="Garamond" w:cs="Garamond"/>
        </w:rPr>
        <w:t xml:space="preserve">at the Block Group </w:t>
      </w:r>
      <w:r w:rsidR="000461B6">
        <w:rPr>
          <w:rFonts w:ascii="Garamond" w:eastAsia="Garamond" w:hAnsi="Garamond" w:cs="Garamond"/>
        </w:rPr>
        <w:t>l</w:t>
      </w:r>
      <w:r w:rsidRPr="3009C2D3">
        <w:rPr>
          <w:rFonts w:ascii="Garamond" w:eastAsia="Garamond" w:hAnsi="Garamond" w:cs="Garamond"/>
        </w:rPr>
        <w:t>evel with partner oversight</w:t>
      </w:r>
    </w:p>
    <w:p w14:paraId="243AEFD1" w14:textId="1255BC62" w:rsidR="4D0AFA6B" w:rsidRDefault="008008CE" w:rsidP="3009C2D3">
      <w:pPr>
        <w:pStyle w:val="ListParagraph"/>
        <w:numPr>
          <w:ilvl w:val="0"/>
          <w:numId w:val="8"/>
        </w:numPr>
        <w:spacing w:line="259" w:lineRule="auto"/>
        <w:rPr>
          <w:rFonts w:ascii="Garamond" w:eastAsia="Garamond" w:hAnsi="Garamond" w:cs="Garamond"/>
        </w:rPr>
      </w:pPr>
      <w:r>
        <w:rPr>
          <w:rFonts w:ascii="Garamond" w:eastAsia="Garamond" w:hAnsi="Garamond" w:cs="Garamond"/>
        </w:rPr>
        <w:t>Quantify</w:t>
      </w:r>
      <w:r w:rsidR="4D0AFA6B" w:rsidRPr="3009C2D3">
        <w:rPr>
          <w:rFonts w:ascii="Garamond" w:eastAsia="Garamond" w:hAnsi="Garamond" w:cs="Garamond"/>
        </w:rPr>
        <w:t xml:space="preserve"> </w:t>
      </w:r>
      <w:r w:rsidR="3A69A27B" w:rsidRPr="3009C2D3">
        <w:rPr>
          <w:rFonts w:ascii="Garamond" w:eastAsia="Garamond" w:hAnsi="Garamond" w:cs="Garamond"/>
        </w:rPr>
        <w:t>Heat</w:t>
      </w:r>
      <w:r w:rsidR="4D0AFA6B" w:rsidRPr="3009C2D3">
        <w:rPr>
          <w:rFonts w:ascii="Garamond" w:eastAsia="Garamond" w:hAnsi="Garamond" w:cs="Garamond"/>
        </w:rPr>
        <w:t xml:space="preserve"> Vulnerability Scores </w:t>
      </w:r>
      <w:r w:rsidR="39EF9696" w:rsidRPr="3009C2D3">
        <w:rPr>
          <w:rFonts w:ascii="Garamond" w:eastAsia="Garamond" w:hAnsi="Garamond" w:cs="Garamond"/>
        </w:rPr>
        <w:t xml:space="preserve">(HVS) </w:t>
      </w:r>
      <w:r w:rsidR="4D0AFA6B" w:rsidRPr="3009C2D3">
        <w:rPr>
          <w:rFonts w:ascii="Garamond" w:eastAsia="Garamond" w:hAnsi="Garamond" w:cs="Garamond"/>
        </w:rPr>
        <w:t xml:space="preserve">for </w:t>
      </w:r>
      <w:r w:rsidR="000461B6">
        <w:rPr>
          <w:rFonts w:ascii="Garamond" w:eastAsia="Garamond" w:hAnsi="Garamond" w:cs="Garamond"/>
        </w:rPr>
        <w:t xml:space="preserve">the </w:t>
      </w:r>
      <w:r w:rsidR="4D0AFA6B" w:rsidRPr="3009C2D3">
        <w:rPr>
          <w:rFonts w:ascii="Garamond" w:eastAsia="Garamond" w:hAnsi="Garamond" w:cs="Garamond"/>
        </w:rPr>
        <w:t>city of Bridgeport at the Block Group level using</w:t>
      </w:r>
      <w:r w:rsidR="01D6DE5F" w:rsidRPr="3009C2D3">
        <w:rPr>
          <w:rFonts w:ascii="Garamond" w:eastAsia="Garamond" w:hAnsi="Garamond" w:cs="Garamond"/>
        </w:rPr>
        <w:t xml:space="preserve"> SVI</w:t>
      </w:r>
      <w:r w:rsidR="755E26E5" w:rsidRPr="3009C2D3">
        <w:rPr>
          <w:rFonts w:ascii="Garamond" w:eastAsia="Garamond" w:hAnsi="Garamond" w:cs="Garamond"/>
        </w:rPr>
        <w:t xml:space="preserve"> and Principal Component Analysis</w:t>
      </w:r>
    </w:p>
    <w:p w14:paraId="54E124D2" w14:textId="7B585259" w:rsidR="4D0AFA6B" w:rsidRDefault="4D0AFA6B" w:rsidP="3009C2D3">
      <w:pPr>
        <w:pStyle w:val="ListParagraph"/>
        <w:numPr>
          <w:ilvl w:val="0"/>
          <w:numId w:val="8"/>
        </w:numPr>
        <w:rPr>
          <w:rFonts w:ascii="Garamond" w:eastAsia="Garamond" w:hAnsi="Garamond" w:cs="Garamond"/>
        </w:rPr>
      </w:pPr>
      <w:r w:rsidRPr="313BC768">
        <w:rPr>
          <w:rFonts w:ascii="Garamond" w:eastAsia="Garamond" w:hAnsi="Garamond" w:cs="Garamond"/>
        </w:rPr>
        <w:t xml:space="preserve">Combine the Median LST </w:t>
      </w:r>
      <w:r w:rsidR="06986825" w:rsidRPr="313BC768">
        <w:rPr>
          <w:rFonts w:ascii="Garamond" w:eastAsia="Garamond" w:hAnsi="Garamond" w:cs="Garamond"/>
        </w:rPr>
        <w:t xml:space="preserve">for Bridgeport with the </w:t>
      </w:r>
      <w:r w:rsidR="1595E2CA" w:rsidRPr="313BC768">
        <w:rPr>
          <w:rFonts w:ascii="Garamond" w:eastAsia="Garamond" w:hAnsi="Garamond" w:cs="Garamond"/>
        </w:rPr>
        <w:t>HVS</w:t>
      </w:r>
      <w:r w:rsidR="06986825" w:rsidRPr="313BC768">
        <w:rPr>
          <w:rFonts w:ascii="Garamond" w:eastAsia="Garamond" w:hAnsi="Garamond" w:cs="Garamond"/>
        </w:rPr>
        <w:t xml:space="preserve"> to select specific </w:t>
      </w:r>
      <w:r w:rsidR="30FC88C9" w:rsidRPr="313BC768">
        <w:rPr>
          <w:rFonts w:ascii="Garamond" w:eastAsia="Garamond" w:hAnsi="Garamond" w:cs="Garamond"/>
        </w:rPr>
        <w:t>Block</w:t>
      </w:r>
      <w:r w:rsidR="4C950163" w:rsidRPr="313BC768">
        <w:rPr>
          <w:rFonts w:ascii="Garamond" w:eastAsia="Garamond" w:hAnsi="Garamond" w:cs="Garamond"/>
        </w:rPr>
        <w:t xml:space="preserve"> Group</w:t>
      </w:r>
      <w:r w:rsidR="06986825" w:rsidRPr="313BC768">
        <w:rPr>
          <w:rFonts w:ascii="Garamond" w:eastAsia="Garamond" w:hAnsi="Garamond" w:cs="Garamond"/>
        </w:rPr>
        <w:t xml:space="preserve">s </w:t>
      </w:r>
      <w:r w:rsidR="4C950163" w:rsidRPr="313BC768">
        <w:rPr>
          <w:rFonts w:ascii="Garamond" w:eastAsia="Garamond" w:hAnsi="Garamond" w:cs="Garamond"/>
        </w:rPr>
        <w:t>for analysis</w:t>
      </w:r>
    </w:p>
    <w:p w14:paraId="2FD83CC3" w14:textId="6CD11C20" w:rsidR="34E9D4A7" w:rsidRDefault="34E9D4A7" w:rsidP="3009C2D3">
      <w:pPr>
        <w:pStyle w:val="ListParagraph"/>
        <w:numPr>
          <w:ilvl w:val="0"/>
          <w:numId w:val="8"/>
        </w:numPr>
        <w:rPr>
          <w:rFonts w:ascii="Garamond" w:eastAsia="Garamond" w:hAnsi="Garamond" w:cs="Garamond"/>
        </w:rPr>
      </w:pPr>
      <w:r w:rsidRPr="3009C2D3">
        <w:rPr>
          <w:rFonts w:ascii="Garamond" w:eastAsia="Garamond" w:hAnsi="Garamond" w:cs="Garamond"/>
        </w:rPr>
        <w:t>Analyze</w:t>
      </w:r>
      <w:r w:rsidR="4C950163" w:rsidRPr="3009C2D3">
        <w:rPr>
          <w:rFonts w:ascii="Garamond" w:eastAsia="Garamond" w:hAnsi="Garamond" w:cs="Garamond"/>
        </w:rPr>
        <w:t xml:space="preserve"> </w:t>
      </w:r>
      <w:r w:rsidR="008008CE">
        <w:rPr>
          <w:rFonts w:ascii="Garamond" w:eastAsia="Garamond" w:hAnsi="Garamond" w:cs="Garamond"/>
        </w:rPr>
        <w:t>u</w:t>
      </w:r>
      <w:r w:rsidR="4C950163" w:rsidRPr="3009C2D3">
        <w:rPr>
          <w:rFonts w:ascii="Garamond" w:eastAsia="Garamond" w:hAnsi="Garamond" w:cs="Garamond"/>
        </w:rPr>
        <w:t xml:space="preserve">rban </w:t>
      </w:r>
      <w:r w:rsidR="008008CE">
        <w:rPr>
          <w:rFonts w:ascii="Garamond" w:eastAsia="Garamond" w:hAnsi="Garamond" w:cs="Garamond"/>
        </w:rPr>
        <w:t>h</w:t>
      </w:r>
      <w:r w:rsidR="4C950163" w:rsidRPr="3009C2D3">
        <w:rPr>
          <w:rFonts w:ascii="Garamond" w:eastAsia="Garamond" w:hAnsi="Garamond" w:cs="Garamond"/>
        </w:rPr>
        <w:t>eat using</w:t>
      </w:r>
      <w:r w:rsidR="06986825" w:rsidRPr="3009C2D3">
        <w:rPr>
          <w:rFonts w:ascii="Garamond" w:eastAsia="Garamond" w:hAnsi="Garamond" w:cs="Garamond"/>
        </w:rPr>
        <w:t xml:space="preserve"> </w:t>
      </w:r>
      <w:r w:rsidR="008008CE" w:rsidRPr="3009C2D3">
        <w:rPr>
          <w:rFonts w:ascii="Garamond" w:eastAsia="Garamond" w:hAnsi="Garamond" w:cs="Garamond"/>
        </w:rPr>
        <w:t>SOlar and LongWave Environmental Irradiance Geometry</w:t>
      </w:r>
      <w:r w:rsidR="008008CE">
        <w:rPr>
          <w:rFonts w:ascii="Garamond" w:eastAsia="Garamond" w:hAnsi="Garamond" w:cs="Garamond"/>
        </w:rPr>
        <w:t xml:space="preserve"> (</w:t>
      </w:r>
      <w:r w:rsidR="06986825" w:rsidRPr="3009C2D3">
        <w:rPr>
          <w:rFonts w:ascii="Garamond" w:eastAsia="Garamond" w:hAnsi="Garamond" w:cs="Garamond"/>
        </w:rPr>
        <w:t>SOLWEIG</w:t>
      </w:r>
      <w:r w:rsidR="008008CE">
        <w:rPr>
          <w:rFonts w:ascii="Garamond" w:eastAsia="Garamond" w:hAnsi="Garamond" w:cs="Garamond"/>
        </w:rPr>
        <w:t>)</w:t>
      </w:r>
      <w:r w:rsidR="06986825" w:rsidRPr="3009C2D3">
        <w:rPr>
          <w:rFonts w:ascii="Garamond" w:eastAsia="Garamond" w:hAnsi="Garamond" w:cs="Garamond"/>
        </w:rPr>
        <w:t xml:space="preserve"> </w:t>
      </w:r>
      <w:r w:rsidR="000461B6">
        <w:rPr>
          <w:rFonts w:ascii="Garamond" w:eastAsia="Garamond" w:hAnsi="Garamond" w:cs="Garamond"/>
        </w:rPr>
        <w:t>modeling</w:t>
      </w:r>
    </w:p>
    <w:p w14:paraId="346D8347" w14:textId="40781063" w:rsidR="008F2A72" w:rsidRPr="00CE4561" w:rsidRDefault="008F2A72" w:rsidP="3009C2D3">
      <w:pPr>
        <w:rPr>
          <w:rFonts w:ascii="Garamond" w:eastAsia="Garamond" w:hAnsi="Garamond" w:cs="Garamond"/>
          <w:highlight w:val="yellow"/>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224F93E0" w:rsidR="00D12F5B" w:rsidRPr="00CE4561" w:rsidRDefault="3269DD3A" w:rsidP="3009C2D3">
      <w:pPr>
        <w:rPr>
          <w:rFonts w:ascii="Garamond" w:eastAsia="Garamond" w:hAnsi="Garamond" w:cs="Garamond"/>
          <w:b/>
          <w:bCs/>
          <w:i/>
          <w:iCs/>
        </w:rPr>
      </w:pPr>
      <w:r w:rsidRPr="3009C2D3">
        <w:rPr>
          <w:rFonts w:ascii="Garamond" w:eastAsia="Garamond" w:hAnsi="Garamond" w:cs="Garamond"/>
          <w:b/>
          <w:bCs/>
          <w:i/>
          <w:iCs/>
        </w:rPr>
        <w:t>Partner Organization</w:t>
      </w:r>
      <w:r w:rsidR="46B3F4FF" w:rsidRPr="3009C2D3">
        <w:rPr>
          <w:rFonts w:ascii="Garamond" w:eastAsia="Garamond" w:hAnsi="Garamond" w:cs="Garamond"/>
          <w:b/>
          <w:bCs/>
          <w:i/>
          <w:iCs/>
        </w:rPr>
        <w:t>s</w:t>
      </w:r>
      <w:r w:rsidRPr="3009C2D3">
        <w:rPr>
          <w:rFonts w:ascii="Garamond" w:eastAsia="Garamond" w:hAnsi="Garamond" w:cs="Garamond"/>
          <w:b/>
          <w:bCs/>
          <w:i/>
          <w:iCs/>
        </w:rPr>
        <w:t>:</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78DF41CA">
        <w:trPr>
          <w:trHeight w:val="300"/>
          <w:jc w:val="center"/>
        </w:trPr>
        <w:tc>
          <w:tcPr>
            <w:tcW w:w="2523" w:type="dxa"/>
            <w:shd w:val="clear" w:color="auto" w:fill="31849B" w:themeFill="accent5" w:themeFillShade="BF"/>
            <w:vAlign w:val="center"/>
          </w:tcPr>
          <w:p w14:paraId="66FDE6C5" w14:textId="6500019D" w:rsidR="006804AC" w:rsidRPr="00CE4561" w:rsidRDefault="1D15AE1C" w:rsidP="220420DD">
            <w:pPr>
              <w:jc w:val="center"/>
              <w:rPr>
                <w:rFonts w:ascii="Garamond" w:eastAsia="Garamond" w:hAnsi="Garamond" w:cs="Garamond"/>
                <w:b/>
                <w:bCs/>
                <w:color w:val="FFFFFF" w:themeColor="background1"/>
              </w:rPr>
            </w:pPr>
            <w:r w:rsidRPr="3009C2D3">
              <w:rPr>
                <w:rFonts w:ascii="Garamond" w:eastAsia="Garamond" w:hAnsi="Garamond" w:cs="Garamond"/>
                <w:b/>
                <w:bCs/>
                <w:color w:val="FFFFFF" w:themeColor="background1"/>
              </w:rPr>
              <w:t>Organization</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25C70CE8" w:rsidR="006804AC" w:rsidRPr="00CE4561" w:rsidRDefault="1D15AE1C" w:rsidP="220420DD">
            <w:pPr>
              <w:jc w:val="center"/>
              <w:rPr>
                <w:rFonts w:ascii="Garamond" w:eastAsia="Garamond" w:hAnsi="Garamond" w:cs="Garamond"/>
                <w:b/>
                <w:bCs/>
                <w:color w:val="FFFFFF" w:themeColor="background1"/>
              </w:rPr>
            </w:pPr>
            <w:r w:rsidRPr="3009C2D3">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78DF41CA">
        <w:trPr>
          <w:trHeight w:val="300"/>
          <w:jc w:val="center"/>
        </w:trPr>
        <w:tc>
          <w:tcPr>
            <w:tcW w:w="2523" w:type="dxa"/>
          </w:tcPr>
          <w:p w14:paraId="147FACB8" w14:textId="16DBC280" w:rsidR="006804AC" w:rsidRPr="00CE4561" w:rsidRDefault="5BE5884C" w:rsidP="220420DD">
            <w:pPr>
              <w:rPr>
                <w:rFonts w:ascii="Garamond" w:eastAsia="Garamond" w:hAnsi="Garamond" w:cs="Garamond"/>
                <w:b/>
                <w:bCs/>
              </w:rPr>
            </w:pPr>
            <w:r w:rsidRPr="6E722A60">
              <w:rPr>
                <w:rFonts w:ascii="Garamond" w:eastAsia="Garamond" w:hAnsi="Garamond" w:cs="Garamond"/>
                <w:b/>
                <w:bCs/>
              </w:rPr>
              <w:t>Groundwork Bridgeport</w:t>
            </w:r>
          </w:p>
        </w:tc>
        <w:tc>
          <w:tcPr>
            <w:tcW w:w="2698" w:type="dxa"/>
          </w:tcPr>
          <w:p w14:paraId="0111C027" w14:textId="3B4765A1" w:rsidR="006804AC" w:rsidRPr="00CE4561" w:rsidRDefault="5BE5884C" w:rsidP="220420DD">
            <w:pPr>
              <w:rPr>
                <w:rFonts w:ascii="Garamond" w:eastAsia="Garamond" w:hAnsi="Garamond" w:cs="Garamond"/>
              </w:rPr>
            </w:pPr>
            <w:r w:rsidRPr="6E722A60">
              <w:rPr>
                <w:rFonts w:ascii="Garamond" w:eastAsia="Garamond" w:hAnsi="Garamond" w:cs="Garamond"/>
              </w:rPr>
              <w:t xml:space="preserve">Christina Smith, President and CEO/Executive Director  </w:t>
            </w:r>
          </w:p>
        </w:tc>
        <w:tc>
          <w:tcPr>
            <w:tcW w:w="2069" w:type="dxa"/>
          </w:tcPr>
          <w:p w14:paraId="21053937" w14:textId="49F56FE4" w:rsidR="006804AC" w:rsidRPr="00CE4561" w:rsidRDefault="220420DD" w:rsidP="220420DD">
            <w:pPr>
              <w:rPr>
                <w:rFonts w:ascii="Garamond" w:eastAsia="Garamond" w:hAnsi="Garamond" w:cs="Garamond"/>
              </w:rPr>
            </w:pPr>
            <w:r w:rsidRPr="220420DD">
              <w:rPr>
                <w:rFonts w:ascii="Garamond" w:eastAsia="Garamond" w:hAnsi="Garamond" w:cs="Garamond"/>
              </w:rPr>
              <w:t>End User</w:t>
            </w:r>
          </w:p>
        </w:tc>
        <w:tc>
          <w:tcPr>
            <w:tcW w:w="2069" w:type="dxa"/>
          </w:tcPr>
          <w:p w14:paraId="7BF1AA9A" w14:textId="46CB8408" w:rsidR="3D8EB7E8" w:rsidRDefault="3D8EB7E8" w:rsidP="3D8EB7E8">
            <w:pPr>
              <w:rPr>
                <w:rFonts w:ascii="Garamond" w:eastAsia="Garamond" w:hAnsi="Garamond" w:cs="Garamond"/>
              </w:rPr>
            </w:pPr>
            <w:r w:rsidRPr="3D8EB7E8">
              <w:rPr>
                <w:rFonts w:ascii="Garamond" w:eastAsia="Garamond" w:hAnsi="Garamond" w:cs="Garamond"/>
              </w:rPr>
              <w:t>Non-profit</w:t>
            </w:r>
          </w:p>
        </w:tc>
      </w:tr>
      <w:tr w:rsidR="3009C2D3" w14:paraId="0A7EE620" w14:textId="77777777" w:rsidTr="78DF41CA">
        <w:trPr>
          <w:trHeight w:val="300"/>
          <w:jc w:val="center"/>
        </w:trPr>
        <w:tc>
          <w:tcPr>
            <w:tcW w:w="2523" w:type="dxa"/>
          </w:tcPr>
          <w:p w14:paraId="19287760" w14:textId="55AF5BD9" w:rsidR="0F6A03E0" w:rsidRDefault="0F6A03E0" w:rsidP="3009C2D3">
            <w:pPr>
              <w:rPr>
                <w:rFonts w:ascii="Garamond" w:eastAsia="Garamond" w:hAnsi="Garamond" w:cs="Garamond"/>
                <w:b/>
                <w:bCs/>
              </w:rPr>
            </w:pPr>
            <w:r w:rsidRPr="3009C2D3">
              <w:rPr>
                <w:rFonts w:ascii="Garamond" w:eastAsia="Garamond" w:hAnsi="Garamond" w:cs="Garamond"/>
                <w:b/>
                <w:bCs/>
              </w:rPr>
              <w:t xml:space="preserve">Yale Urban Design </w:t>
            </w:r>
            <w:r w:rsidR="001D6A3A">
              <w:rPr>
                <w:rFonts w:ascii="Garamond" w:eastAsia="Garamond" w:hAnsi="Garamond" w:cs="Garamond"/>
                <w:b/>
                <w:bCs/>
              </w:rPr>
              <w:t>Workshop</w:t>
            </w:r>
          </w:p>
        </w:tc>
        <w:tc>
          <w:tcPr>
            <w:tcW w:w="2698" w:type="dxa"/>
          </w:tcPr>
          <w:p w14:paraId="66279F51" w14:textId="2B572A66" w:rsidR="0F6A03E0" w:rsidRDefault="001D6A3A" w:rsidP="3009C2D3">
            <w:pPr>
              <w:rPr>
                <w:rFonts w:ascii="Garamond" w:eastAsia="Garamond" w:hAnsi="Garamond" w:cs="Garamond"/>
              </w:rPr>
            </w:pPr>
            <w:r w:rsidRPr="3009C2D3">
              <w:rPr>
                <w:rFonts w:ascii="Garamond" w:eastAsia="Garamond" w:hAnsi="Garamond" w:cs="Garamond"/>
              </w:rPr>
              <w:t>Andrei</w:t>
            </w:r>
            <w:r w:rsidR="0F6A03E0" w:rsidRPr="3009C2D3">
              <w:rPr>
                <w:rFonts w:ascii="Garamond" w:eastAsia="Garamond" w:hAnsi="Garamond" w:cs="Garamond"/>
              </w:rPr>
              <w:t xml:space="preserve"> Harwell, Faculty Director</w:t>
            </w:r>
          </w:p>
        </w:tc>
        <w:tc>
          <w:tcPr>
            <w:tcW w:w="2069" w:type="dxa"/>
          </w:tcPr>
          <w:p w14:paraId="052BBBB7" w14:textId="77D61653" w:rsidR="0FA43C73" w:rsidRDefault="0FA43C73" w:rsidP="3009C2D3">
            <w:pPr>
              <w:spacing w:line="259" w:lineRule="auto"/>
            </w:pPr>
            <w:r w:rsidRPr="3009C2D3">
              <w:rPr>
                <w:rFonts w:ascii="Garamond" w:eastAsia="Garamond" w:hAnsi="Garamond" w:cs="Garamond"/>
              </w:rPr>
              <w:t>Collaborator</w:t>
            </w:r>
          </w:p>
        </w:tc>
        <w:tc>
          <w:tcPr>
            <w:tcW w:w="2069" w:type="dxa"/>
          </w:tcPr>
          <w:p w14:paraId="74A786BA" w14:textId="29D0FB7B" w:rsidR="0F6A03E0" w:rsidRDefault="78FA117F" w:rsidP="3009C2D3">
            <w:pPr>
              <w:rPr>
                <w:rFonts w:ascii="Garamond" w:eastAsia="Garamond" w:hAnsi="Garamond" w:cs="Garamond"/>
              </w:rPr>
            </w:pPr>
            <w:r w:rsidRPr="78DF41CA">
              <w:rPr>
                <w:rFonts w:ascii="Garamond" w:eastAsia="Garamond" w:hAnsi="Garamond" w:cs="Garamond"/>
              </w:rPr>
              <w:t>Non-profit/University</w:t>
            </w:r>
          </w:p>
        </w:tc>
      </w:tr>
    </w:tbl>
    <w:p w14:paraId="6099BCC6" w14:textId="645081FC" w:rsidR="78DF41CA" w:rsidRDefault="78DF41CA" w:rsidP="78DF41CA">
      <w:pPr>
        <w:rPr>
          <w:rFonts w:ascii="Garamond" w:eastAsia="Garamond" w:hAnsi="Garamond" w:cs="Garamond"/>
          <w:b/>
          <w:bCs/>
          <w:i/>
          <w:iCs/>
        </w:rPr>
      </w:pPr>
    </w:p>
    <w:p w14:paraId="2FB5E16A" w14:textId="5687DB95" w:rsidR="220420DD" w:rsidRPr="001D6A3A" w:rsidRDefault="1D15AE1C" w:rsidP="78DF41CA">
      <w:pPr>
        <w:rPr>
          <w:rFonts w:ascii="Garamond" w:eastAsia="Garamond" w:hAnsi="Garamond" w:cs="Garamond"/>
          <w:b/>
          <w:bCs/>
          <w:i/>
          <w:iCs/>
        </w:rPr>
      </w:pPr>
      <w:r w:rsidRPr="78DF41CA">
        <w:rPr>
          <w:rFonts w:ascii="Garamond" w:eastAsia="Garamond" w:hAnsi="Garamond" w:cs="Garamond"/>
          <w:b/>
          <w:bCs/>
          <w:i/>
          <w:iCs/>
        </w:rPr>
        <w:t xml:space="preserve">Decision-Making Practices &amp; Policies: </w:t>
      </w:r>
    </w:p>
    <w:p w14:paraId="7F19694A" w14:textId="5C898215" w:rsidR="220420DD" w:rsidRDefault="494303BA" w:rsidP="3009C2D3">
      <w:pPr>
        <w:rPr>
          <w:rFonts w:ascii="Garamond" w:eastAsia="Garamond" w:hAnsi="Garamond" w:cs="Garamond"/>
        </w:rPr>
      </w:pPr>
      <w:r w:rsidRPr="3009C2D3">
        <w:rPr>
          <w:rFonts w:ascii="Garamond" w:eastAsia="Garamond" w:hAnsi="Garamond" w:cs="Garamond"/>
        </w:rPr>
        <w:lastRenderedPageBreak/>
        <w:t xml:space="preserve">Groundwork Bridgeport’s </w:t>
      </w:r>
      <w:r w:rsidR="001D6A3A">
        <w:rPr>
          <w:rFonts w:ascii="Garamond" w:eastAsia="Garamond" w:hAnsi="Garamond" w:cs="Garamond"/>
        </w:rPr>
        <w:t>decision-making</w:t>
      </w:r>
      <w:r w:rsidRPr="3009C2D3">
        <w:rPr>
          <w:rFonts w:ascii="Garamond" w:eastAsia="Garamond" w:hAnsi="Garamond" w:cs="Garamond"/>
        </w:rPr>
        <w:t xml:space="preserve"> is rooted in multi-level, community-driven planning processes. For the Cool Corridors project, they are hosting multiple public gatherings with the community to identify highly traveled routes and public opinion about resiliency and intervention techniques (of present and potential future). </w:t>
      </w:r>
      <w:r w:rsidR="6B74DA94" w:rsidRPr="3009C2D3">
        <w:rPr>
          <w:rFonts w:ascii="Garamond" w:eastAsia="Garamond" w:hAnsi="Garamond" w:cs="Garamond"/>
        </w:rPr>
        <w:t>Groundwork Bridgeport remains in the planning phase of its Cool Corridors project. In pr</w:t>
      </w:r>
      <w:r w:rsidR="2771C343" w:rsidRPr="3009C2D3">
        <w:rPr>
          <w:rFonts w:ascii="Garamond" w:eastAsia="Garamond" w:hAnsi="Garamond" w:cs="Garamond"/>
        </w:rPr>
        <w:t xml:space="preserve">ior proposals for the project, Groundwork Bridgeport indicated that they would place their cooling interventions between parks, </w:t>
      </w:r>
      <w:r w:rsidR="684FDC4D" w:rsidRPr="3009C2D3">
        <w:rPr>
          <w:rFonts w:ascii="Garamond" w:eastAsia="Garamond" w:hAnsi="Garamond" w:cs="Garamond"/>
        </w:rPr>
        <w:t xml:space="preserve">though there was </w:t>
      </w:r>
      <w:r w:rsidR="77C50598" w:rsidRPr="3009C2D3">
        <w:rPr>
          <w:rFonts w:ascii="Garamond" w:eastAsia="Garamond" w:hAnsi="Garamond" w:cs="Garamond"/>
        </w:rPr>
        <w:t>littl</w:t>
      </w:r>
      <w:r w:rsidR="684FDC4D" w:rsidRPr="3009C2D3">
        <w:rPr>
          <w:rFonts w:ascii="Garamond" w:eastAsia="Garamond" w:hAnsi="Garamond" w:cs="Garamond"/>
        </w:rPr>
        <w:t>e explanation o</w:t>
      </w:r>
      <w:r w:rsidR="12336023" w:rsidRPr="3009C2D3">
        <w:rPr>
          <w:rFonts w:ascii="Garamond" w:eastAsia="Garamond" w:hAnsi="Garamond" w:cs="Garamond"/>
        </w:rPr>
        <w:t xml:space="preserve">n </w:t>
      </w:r>
      <w:r w:rsidR="684FDC4D" w:rsidRPr="3009C2D3">
        <w:rPr>
          <w:rFonts w:ascii="Garamond" w:eastAsia="Garamond" w:hAnsi="Garamond" w:cs="Garamond"/>
        </w:rPr>
        <w:t xml:space="preserve">how these corridors between parks would be identified, prioritized, or deployed. </w:t>
      </w:r>
      <w:r w:rsidR="371C691A" w:rsidRPr="3009C2D3">
        <w:rPr>
          <w:rFonts w:ascii="Garamond" w:eastAsia="Garamond" w:hAnsi="Garamond" w:cs="Garamond"/>
        </w:rPr>
        <w:t xml:space="preserve">Groundwork Bridgeport has a volunteer base that conducts neighborhood surveys about forthcoming projects to incorporate community feedback in their plans, but there was no </w:t>
      </w:r>
      <w:r w:rsidR="03AAC021" w:rsidRPr="3009C2D3">
        <w:rPr>
          <w:rFonts w:ascii="Garamond" w:eastAsia="Garamond" w:hAnsi="Garamond" w:cs="Garamond"/>
        </w:rPr>
        <w:t>heat assessment</w:t>
      </w:r>
      <w:r w:rsidR="1C4C7BAD" w:rsidRPr="3009C2D3">
        <w:rPr>
          <w:rFonts w:ascii="Garamond" w:eastAsia="Garamond" w:hAnsi="Garamond" w:cs="Garamond"/>
        </w:rPr>
        <w:t xml:space="preserve"> within the East Side</w:t>
      </w:r>
      <w:r w:rsidR="03AAC021" w:rsidRPr="3009C2D3">
        <w:rPr>
          <w:rFonts w:ascii="Garamond" w:eastAsia="Garamond" w:hAnsi="Garamond" w:cs="Garamond"/>
        </w:rPr>
        <w:t xml:space="preserve"> in their decision-making process before this project began. </w:t>
      </w:r>
    </w:p>
    <w:p w14:paraId="79DC1B39" w14:textId="77777777" w:rsidR="001D6A3A" w:rsidRDefault="001D6A3A" w:rsidP="220420DD">
      <w:pPr>
        <w:pBdr>
          <w:bottom w:val="single" w:sz="4" w:space="1" w:color="auto"/>
        </w:pBdr>
        <w:rPr>
          <w:rFonts w:ascii="Garamond" w:eastAsia="Garamond" w:hAnsi="Garamond" w:cs="Garamond"/>
          <w:b/>
          <w:bCs/>
        </w:rPr>
      </w:pPr>
    </w:p>
    <w:p w14:paraId="4C354B64" w14:textId="1F7F8348"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3009C2D3">
        <w:trPr>
          <w:jc w:val="center"/>
        </w:trPr>
        <w:tc>
          <w:tcPr>
            <w:tcW w:w="2346" w:type="dxa"/>
            <w:shd w:val="clear" w:color="auto" w:fill="31849B" w:themeFill="accent5" w:themeFillShade="BF"/>
            <w:vAlign w:val="center"/>
          </w:tcPr>
          <w:p w14:paraId="3B2A8D46" w14:textId="6046DA6D" w:rsidR="00B76BDC" w:rsidRPr="00CE4561" w:rsidRDefault="1D15AE1C" w:rsidP="220420DD">
            <w:pPr>
              <w:jc w:val="center"/>
              <w:rPr>
                <w:rFonts w:ascii="Garamond" w:eastAsia="Garamond" w:hAnsi="Garamond" w:cs="Garamond"/>
                <w:b/>
                <w:bCs/>
                <w:color w:val="FFFFFF"/>
              </w:rPr>
            </w:pPr>
            <w:r w:rsidRPr="3009C2D3">
              <w:rPr>
                <w:rFonts w:ascii="Garamond" w:eastAsia="Garamond" w:hAnsi="Garamond" w:cs="Garamond"/>
                <w:b/>
                <w:bCs/>
                <w:color w:val="FFFFFF" w:themeColor="background1"/>
              </w:rPr>
              <w:t>Platform &amp; Sensor</w:t>
            </w:r>
          </w:p>
        </w:tc>
        <w:tc>
          <w:tcPr>
            <w:tcW w:w="2410" w:type="dxa"/>
            <w:shd w:val="clear" w:color="auto" w:fill="31849B" w:themeFill="accent5" w:themeFillShade="BF"/>
            <w:vAlign w:val="center"/>
          </w:tcPr>
          <w:p w14:paraId="6A7A8B2C" w14:textId="7A0C24A3" w:rsidR="00B76BDC" w:rsidRPr="00CE4561" w:rsidRDefault="1D15AE1C" w:rsidP="220420DD">
            <w:pPr>
              <w:jc w:val="center"/>
              <w:rPr>
                <w:rFonts w:ascii="Garamond" w:eastAsia="Garamond" w:hAnsi="Garamond" w:cs="Garamond"/>
                <w:b/>
                <w:bCs/>
                <w:color w:val="FFFFFF"/>
              </w:rPr>
            </w:pPr>
            <w:r w:rsidRPr="3009C2D3">
              <w:rPr>
                <w:rFonts w:ascii="Garamond" w:eastAsia="Garamond" w:hAnsi="Garamond" w:cs="Garamond"/>
                <w:b/>
                <w:bCs/>
                <w:color w:val="FFFFFF" w:themeColor="background1"/>
              </w:rPr>
              <w:t>Parameter</w:t>
            </w:r>
            <w:r w:rsidR="2821FDDA" w:rsidRPr="3009C2D3">
              <w:rPr>
                <w:rFonts w:ascii="Garamond" w:eastAsia="Garamond" w:hAnsi="Garamond" w:cs="Garamond"/>
                <w:b/>
                <w:bCs/>
                <w:color w:val="FFFFFF" w:themeColor="background1"/>
              </w:rPr>
              <w:t>s</w:t>
            </w:r>
          </w:p>
        </w:tc>
        <w:tc>
          <w:tcPr>
            <w:tcW w:w="4594" w:type="dxa"/>
            <w:shd w:val="clear" w:color="auto" w:fill="31849B" w:themeFill="accent5" w:themeFillShade="BF"/>
            <w:vAlign w:val="center"/>
          </w:tcPr>
          <w:p w14:paraId="7A3A0187" w14:textId="77777777"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B76BDC" w:rsidRPr="00CE4561" w14:paraId="68A574AE" w14:textId="77777777" w:rsidTr="3009C2D3">
        <w:trPr>
          <w:jc w:val="center"/>
        </w:trPr>
        <w:tc>
          <w:tcPr>
            <w:tcW w:w="2346" w:type="dxa"/>
          </w:tcPr>
          <w:p w14:paraId="6FE1A73B" w14:textId="121BCCDE" w:rsidR="00B76BDC" w:rsidRPr="00CE4561" w:rsidRDefault="3A450019" w:rsidP="6E722A60">
            <w:pPr>
              <w:spacing w:line="259" w:lineRule="auto"/>
              <w:rPr>
                <w:rFonts w:ascii="Garamond" w:eastAsia="Garamond" w:hAnsi="Garamond" w:cs="Garamond"/>
              </w:rPr>
            </w:pPr>
            <w:r w:rsidRPr="6E722A60">
              <w:rPr>
                <w:rFonts w:ascii="Garamond" w:eastAsia="Garamond" w:hAnsi="Garamond" w:cs="Garamond"/>
                <w:b/>
                <w:bCs/>
                <w:color w:val="000000" w:themeColor="text1"/>
              </w:rPr>
              <w:t>Landsat 8 TIRS</w:t>
            </w:r>
          </w:p>
        </w:tc>
        <w:tc>
          <w:tcPr>
            <w:tcW w:w="2410" w:type="dxa"/>
          </w:tcPr>
          <w:p w14:paraId="78F16B8D" w14:textId="39E6C7C9" w:rsidR="00B76BDC" w:rsidRPr="00CE4561" w:rsidRDefault="3A450019" w:rsidP="6E722A60">
            <w:pPr>
              <w:rPr>
                <w:rFonts w:ascii="Garamond" w:eastAsia="Garamond" w:hAnsi="Garamond" w:cs="Garamond"/>
              </w:rPr>
            </w:pPr>
            <w:r w:rsidRPr="6E722A60">
              <w:rPr>
                <w:rFonts w:ascii="Garamond" w:eastAsia="Garamond" w:hAnsi="Garamond" w:cs="Garamond"/>
              </w:rPr>
              <w:t xml:space="preserve">Land surface temperature  </w:t>
            </w:r>
          </w:p>
          <w:p w14:paraId="3ED984CF" w14:textId="0AA225FA" w:rsidR="00B76BDC" w:rsidRPr="00CE4561" w:rsidRDefault="3A450019" w:rsidP="6E722A60">
            <w:r w:rsidRPr="6E722A60">
              <w:rPr>
                <w:rFonts w:ascii="Garamond" w:eastAsia="Garamond" w:hAnsi="Garamond" w:cs="Garamond"/>
              </w:rPr>
              <w:t>(for temperature anomaly)</w:t>
            </w:r>
          </w:p>
        </w:tc>
        <w:tc>
          <w:tcPr>
            <w:tcW w:w="4594" w:type="dxa"/>
          </w:tcPr>
          <w:p w14:paraId="39C8D523" w14:textId="4A5FA39C" w:rsidR="00B76BDC" w:rsidRPr="00CE4561" w:rsidRDefault="3A450019" w:rsidP="6E722A60">
            <w:pPr>
              <w:spacing w:line="259" w:lineRule="auto"/>
              <w:rPr>
                <w:rFonts w:ascii="Garamond" w:eastAsia="Garamond" w:hAnsi="Garamond" w:cs="Garamond"/>
              </w:rPr>
            </w:pPr>
            <w:r w:rsidRPr="6E722A60">
              <w:rPr>
                <w:rFonts w:ascii="Garamond" w:eastAsia="Garamond" w:hAnsi="Garamond" w:cs="Garamond"/>
                <w:color w:val="000000" w:themeColor="text1"/>
              </w:rPr>
              <w:t>TIRS will provide thermal analysis data for daytime land temperatures.</w:t>
            </w:r>
          </w:p>
        </w:tc>
      </w:tr>
      <w:tr w:rsidR="00B76BDC" w:rsidRPr="00CE4561" w14:paraId="3D3DFEA5" w14:textId="77777777" w:rsidTr="3009C2D3">
        <w:trPr>
          <w:jc w:val="center"/>
        </w:trPr>
        <w:tc>
          <w:tcPr>
            <w:tcW w:w="2346" w:type="dxa"/>
            <w:tcBorders>
              <w:bottom w:val="single" w:sz="4" w:space="0" w:color="auto"/>
            </w:tcBorders>
          </w:tcPr>
          <w:p w14:paraId="2E7A36AA" w14:textId="04794646" w:rsidR="00B76BDC" w:rsidRPr="00CE4561" w:rsidRDefault="3A450019" w:rsidP="6E722A60">
            <w:pPr>
              <w:spacing w:line="259" w:lineRule="auto"/>
              <w:rPr>
                <w:rFonts w:ascii="Garamond" w:eastAsia="Garamond" w:hAnsi="Garamond" w:cs="Garamond"/>
              </w:rPr>
            </w:pPr>
            <w:r w:rsidRPr="6E722A60">
              <w:rPr>
                <w:rFonts w:ascii="Garamond" w:eastAsia="Garamond" w:hAnsi="Garamond" w:cs="Garamond"/>
                <w:b/>
                <w:bCs/>
                <w:color w:val="000000" w:themeColor="text1"/>
              </w:rPr>
              <w:t>Landsat 9 TIRS-2</w:t>
            </w:r>
          </w:p>
        </w:tc>
        <w:tc>
          <w:tcPr>
            <w:tcW w:w="2410" w:type="dxa"/>
            <w:tcBorders>
              <w:bottom w:val="single" w:sz="4" w:space="0" w:color="auto"/>
            </w:tcBorders>
          </w:tcPr>
          <w:p w14:paraId="66FD559B" w14:textId="77777777" w:rsidR="00504C55" w:rsidRPr="00CE4561" w:rsidRDefault="00504C55" w:rsidP="00504C55">
            <w:pPr>
              <w:rPr>
                <w:rFonts w:ascii="Garamond" w:eastAsia="Garamond" w:hAnsi="Garamond" w:cs="Garamond"/>
              </w:rPr>
            </w:pPr>
            <w:r w:rsidRPr="6E722A60">
              <w:rPr>
                <w:rFonts w:ascii="Garamond" w:eastAsia="Garamond" w:hAnsi="Garamond" w:cs="Garamond"/>
              </w:rPr>
              <w:t xml:space="preserve">Land surface temperature  </w:t>
            </w:r>
          </w:p>
          <w:p w14:paraId="3941A5DD" w14:textId="1FCA0C74" w:rsidR="6E722A60" w:rsidRDefault="00504C55" w:rsidP="00504C55">
            <w:pPr>
              <w:spacing w:line="259" w:lineRule="auto"/>
              <w:rPr>
                <w:rFonts w:ascii="Garamond" w:eastAsia="Garamond" w:hAnsi="Garamond" w:cs="Garamond"/>
                <w:color w:val="000000" w:themeColor="text1"/>
              </w:rPr>
            </w:pPr>
            <w:r w:rsidRPr="6E722A60">
              <w:rPr>
                <w:rFonts w:ascii="Garamond" w:eastAsia="Garamond" w:hAnsi="Garamond" w:cs="Garamond"/>
              </w:rPr>
              <w:t>(for temperature anomaly)</w:t>
            </w:r>
          </w:p>
        </w:tc>
        <w:tc>
          <w:tcPr>
            <w:tcW w:w="4594" w:type="dxa"/>
            <w:tcBorders>
              <w:bottom w:val="single" w:sz="4" w:space="0" w:color="auto"/>
            </w:tcBorders>
          </w:tcPr>
          <w:p w14:paraId="6011C49F" w14:textId="1D02FEDB" w:rsidR="4609C89D" w:rsidRDefault="4609C89D" w:rsidP="6E722A60">
            <w:pPr>
              <w:spacing w:line="259" w:lineRule="auto"/>
              <w:rPr>
                <w:rFonts w:ascii="Garamond" w:eastAsia="Garamond" w:hAnsi="Garamond" w:cs="Garamond"/>
              </w:rPr>
            </w:pPr>
            <w:r w:rsidRPr="6E722A60">
              <w:rPr>
                <w:rFonts w:ascii="Garamond" w:eastAsia="Garamond" w:hAnsi="Garamond" w:cs="Garamond"/>
                <w:color w:val="000000" w:themeColor="text1"/>
              </w:rPr>
              <w:t>TIRS-2 will provide thermal analysis data for daytime land temperatures.</w:t>
            </w:r>
          </w:p>
        </w:tc>
      </w:tr>
    </w:tbl>
    <w:p w14:paraId="59DFC8F6" w14:textId="77777777" w:rsidR="00E1144B" w:rsidRDefault="00E1144B" w:rsidP="220420DD">
      <w:pPr>
        <w:rPr>
          <w:rFonts w:ascii="Garamond" w:eastAsia="Garamond" w:hAnsi="Garamond" w:cs="Garamond"/>
          <w:b/>
          <w:bCs/>
          <w:i/>
          <w:iCs/>
        </w:rPr>
      </w:pPr>
    </w:p>
    <w:p w14:paraId="1530166C" w14:textId="66A5C279" w:rsidR="00B9614C" w:rsidRPr="00CE4561" w:rsidRDefault="1D15AE1C" w:rsidP="220420DD">
      <w:pPr>
        <w:rPr>
          <w:rFonts w:ascii="Garamond" w:eastAsia="Garamond" w:hAnsi="Garamond" w:cs="Garamond"/>
          <w:i/>
          <w:iCs/>
        </w:rPr>
      </w:pPr>
      <w:r w:rsidRPr="3009C2D3">
        <w:rPr>
          <w:rFonts w:ascii="Garamond" w:eastAsia="Garamond" w:hAnsi="Garamond" w:cs="Garamond"/>
          <w:b/>
          <w:bCs/>
          <w:i/>
          <w:iCs/>
        </w:rPr>
        <w:t>Ancillary Datasets:</w:t>
      </w:r>
    </w:p>
    <w:p w14:paraId="5D1FC9A1" w14:textId="2FBE1E6C" w:rsidR="78CF3964" w:rsidRDefault="008008CE" w:rsidP="3009C2D3">
      <w:pPr>
        <w:pStyle w:val="ListParagraph"/>
        <w:numPr>
          <w:ilvl w:val="0"/>
          <w:numId w:val="11"/>
        </w:numPr>
        <w:rPr>
          <w:rFonts w:ascii="Garamond" w:eastAsia="Garamond" w:hAnsi="Garamond" w:cs="Garamond"/>
        </w:rPr>
      </w:pPr>
      <w:r w:rsidRPr="3009C2D3">
        <w:rPr>
          <w:rFonts w:ascii="Garamond" w:eastAsia="Garamond" w:hAnsi="Garamond" w:cs="Garamond"/>
        </w:rPr>
        <w:t xml:space="preserve">USGS </w:t>
      </w:r>
      <w:r>
        <w:rPr>
          <w:rFonts w:ascii="Garamond" w:eastAsia="Garamond" w:hAnsi="Garamond" w:cs="Garamond"/>
        </w:rPr>
        <w:t>3DEP LidarExplorer</w:t>
      </w:r>
      <w:r w:rsidRPr="3009C2D3">
        <w:rPr>
          <w:rFonts w:ascii="Garamond" w:eastAsia="Garamond" w:hAnsi="Garamond" w:cs="Garamond"/>
        </w:rPr>
        <w:t xml:space="preserve"> </w:t>
      </w:r>
      <w:r w:rsidR="78CF3964" w:rsidRPr="3009C2D3">
        <w:rPr>
          <w:rFonts w:ascii="Garamond" w:eastAsia="Garamond" w:hAnsi="Garamond" w:cs="Garamond"/>
        </w:rPr>
        <w:t>LiDAR D</w:t>
      </w:r>
      <w:r w:rsidR="007F774B">
        <w:rPr>
          <w:rFonts w:ascii="Garamond" w:eastAsia="Garamond" w:hAnsi="Garamond" w:cs="Garamond"/>
        </w:rPr>
        <w:t xml:space="preserve">igital </w:t>
      </w:r>
      <w:r w:rsidR="78CF3964" w:rsidRPr="3009C2D3">
        <w:rPr>
          <w:rFonts w:ascii="Garamond" w:eastAsia="Garamond" w:hAnsi="Garamond" w:cs="Garamond"/>
        </w:rPr>
        <w:t>E</w:t>
      </w:r>
      <w:r w:rsidR="007F774B">
        <w:rPr>
          <w:rFonts w:ascii="Garamond" w:eastAsia="Garamond" w:hAnsi="Garamond" w:cs="Garamond"/>
        </w:rPr>
        <w:t xml:space="preserve">levation </w:t>
      </w:r>
      <w:r w:rsidR="00D13CCB" w:rsidRPr="3009C2D3">
        <w:rPr>
          <w:rFonts w:ascii="Garamond" w:eastAsia="Garamond" w:hAnsi="Garamond" w:cs="Garamond"/>
        </w:rPr>
        <w:t>M</w:t>
      </w:r>
      <w:r w:rsidR="00D13CCB">
        <w:rPr>
          <w:rFonts w:ascii="Garamond" w:eastAsia="Garamond" w:hAnsi="Garamond" w:cs="Garamond"/>
        </w:rPr>
        <w:t>odel</w:t>
      </w:r>
      <w:r w:rsidR="00343068">
        <w:rPr>
          <w:rFonts w:ascii="Garamond" w:eastAsia="Garamond" w:hAnsi="Garamond" w:cs="Garamond"/>
        </w:rPr>
        <w:t>s</w:t>
      </w:r>
      <w:r w:rsidR="78CF3964" w:rsidRPr="3009C2D3">
        <w:rPr>
          <w:rFonts w:ascii="Garamond" w:eastAsia="Garamond" w:hAnsi="Garamond" w:cs="Garamond"/>
        </w:rPr>
        <w:t xml:space="preserve"> </w:t>
      </w:r>
      <w:r w:rsidR="00082A20" w:rsidRPr="6E722A60">
        <w:rPr>
          <w:rFonts w:ascii="Garamond" w:eastAsia="Garamond" w:hAnsi="Garamond" w:cs="Garamond"/>
        </w:rPr>
        <w:t>–</w:t>
      </w:r>
      <w:r w:rsidR="00082A20">
        <w:rPr>
          <w:rFonts w:ascii="Garamond" w:eastAsia="Garamond" w:hAnsi="Garamond" w:cs="Garamond"/>
        </w:rPr>
        <w:t xml:space="preserve"> </w:t>
      </w:r>
      <w:r w:rsidR="78CF3964" w:rsidRPr="3009C2D3">
        <w:rPr>
          <w:rFonts w:ascii="Garamond" w:eastAsia="Garamond" w:hAnsi="Garamond" w:cs="Garamond"/>
        </w:rPr>
        <w:t>Input for S</w:t>
      </w:r>
      <w:r w:rsidR="1393322C" w:rsidRPr="3009C2D3">
        <w:rPr>
          <w:rFonts w:ascii="Garamond" w:eastAsia="Garamond" w:hAnsi="Garamond" w:cs="Garamond"/>
        </w:rPr>
        <w:t xml:space="preserve">OLWEIG </w:t>
      </w:r>
      <w:r w:rsidR="00D13CCB">
        <w:rPr>
          <w:rFonts w:ascii="Garamond" w:eastAsia="Garamond" w:hAnsi="Garamond" w:cs="Garamond"/>
        </w:rPr>
        <w:t>modeling</w:t>
      </w:r>
    </w:p>
    <w:p w14:paraId="2BFE8242" w14:textId="702C8560" w:rsidR="78CF3964" w:rsidRDefault="78CF3964" w:rsidP="3009C2D3">
      <w:pPr>
        <w:pStyle w:val="ListParagraph"/>
        <w:numPr>
          <w:ilvl w:val="0"/>
          <w:numId w:val="11"/>
        </w:numPr>
        <w:rPr>
          <w:rFonts w:ascii="Garamond" w:eastAsia="Garamond" w:hAnsi="Garamond" w:cs="Garamond"/>
        </w:rPr>
      </w:pPr>
      <w:r w:rsidRPr="3009C2D3">
        <w:rPr>
          <w:rFonts w:ascii="Garamond" w:eastAsia="Garamond" w:hAnsi="Garamond" w:cs="Garamond"/>
        </w:rPr>
        <w:t xml:space="preserve">USGS </w:t>
      </w:r>
      <w:r w:rsidR="00343068">
        <w:rPr>
          <w:rFonts w:ascii="Garamond" w:eastAsia="Garamond" w:hAnsi="Garamond" w:cs="Garamond"/>
        </w:rPr>
        <w:t>3DEP LidarExplorer</w:t>
      </w:r>
      <w:r w:rsidR="008008CE">
        <w:rPr>
          <w:rFonts w:ascii="Garamond" w:eastAsia="Garamond" w:hAnsi="Garamond" w:cs="Garamond"/>
        </w:rPr>
        <w:t xml:space="preserve"> </w:t>
      </w:r>
      <w:r w:rsidR="008008CE" w:rsidRPr="3009C2D3">
        <w:rPr>
          <w:rFonts w:ascii="Garamond" w:eastAsia="Garamond" w:hAnsi="Garamond" w:cs="Garamond"/>
        </w:rPr>
        <w:t>LiDAR Point Cloud</w:t>
      </w:r>
      <w:r w:rsidR="008008CE">
        <w:rPr>
          <w:rFonts w:ascii="Garamond" w:eastAsia="Garamond" w:hAnsi="Garamond" w:cs="Garamond"/>
        </w:rPr>
        <w:t>s</w:t>
      </w:r>
      <w:r w:rsidR="00082A20">
        <w:rPr>
          <w:rFonts w:ascii="Garamond" w:eastAsia="Garamond" w:hAnsi="Garamond" w:cs="Garamond"/>
        </w:rPr>
        <w:t xml:space="preserve"> </w:t>
      </w:r>
      <w:r w:rsidR="00082A20" w:rsidRPr="6E722A60">
        <w:rPr>
          <w:rFonts w:ascii="Garamond" w:eastAsia="Garamond" w:hAnsi="Garamond" w:cs="Garamond"/>
        </w:rPr>
        <w:t>–</w:t>
      </w:r>
      <w:r w:rsidRPr="3009C2D3">
        <w:rPr>
          <w:rFonts w:ascii="Garamond" w:eastAsia="Garamond" w:hAnsi="Garamond" w:cs="Garamond"/>
        </w:rPr>
        <w:t xml:space="preserve"> Calculate Digital Surface Model (DSM) for S</w:t>
      </w:r>
      <w:r w:rsidR="6E14DB10" w:rsidRPr="3009C2D3">
        <w:rPr>
          <w:rFonts w:ascii="Garamond" w:eastAsia="Garamond" w:hAnsi="Garamond" w:cs="Garamond"/>
        </w:rPr>
        <w:t xml:space="preserve">OLWEIG </w:t>
      </w:r>
      <w:r w:rsidR="00504C55">
        <w:rPr>
          <w:rFonts w:ascii="Garamond" w:eastAsia="Garamond" w:hAnsi="Garamond" w:cs="Garamond"/>
        </w:rPr>
        <w:t>modeling</w:t>
      </w:r>
    </w:p>
    <w:p w14:paraId="7B0B2D0D" w14:textId="2C344FE2" w:rsidR="78CF3964" w:rsidRDefault="78CF3964" w:rsidP="3009C2D3">
      <w:pPr>
        <w:pStyle w:val="ListParagraph"/>
        <w:numPr>
          <w:ilvl w:val="0"/>
          <w:numId w:val="11"/>
        </w:numPr>
        <w:rPr>
          <w:rFonts w:ascii="Garamond" w:eastAsia="Garamond" w:hAnsi="Garamond" w:cs="Garamond"/>
        </w:rPr>
      </w:pPr>
      <w:r w:rsidRPr="313BC768">
        <w:rPr>
          <w:rFonts w:ascii="Garamond" w:eastAsia="Garamond" w:hAnsi="Garamond" w:cs="Garamond"/>
        </w:rPr>
        <w:t>National Solar Radiation Database</w:t>
      </w:r>
      <w:r w:rsidR="000D2B31">
        <w:rPr>
          <w:rFonts w:ascii="Garamond" w:eastAsia="Garamond" w:hAnsi="Garamond" w:cs="Garamond"/>
        </w:rPr>
        <w:t xml:space="preserve"> </w:t>
      </w:r>
      <w:r w:rsidR="000D2B31" w:rsidRPr="313BC768">
        <w:rPr>
          <w:rFonts w:ascii="Garamond" w:eastAsia="Garamond" w:hAnsi="Garamond" w:cs="Garamond"/>
        </w:rPr>
        <w:t>Meteorological Data</w:t>
      </w:r>
      <w:r w:rsidR="000D2B31" w:rsidRPr="6E722A60">
        <w:rPr>
          <w:rFonts w:ascii="Garamond" w:eastAsia="Garamond" w:hAnsi="Garamond" w:cs="Garamond"/>
        </w:rPr>
        <w:t xml:space="preserve"> –</w:t>
      </w:r>
      <w:r w:rsidRPr="313BC768">
        <w:rPr>
          <w:rFonts w:ascii="Garamond" w:eastAsia="Garamond" w:hAnsi="Garamond" w:cs="Garamond"/>
        </w:rPr>
        <w:t xml:space="preserve"> Input weather and climate data for SOLWEIG modeling</w:t>
      </w:r>
    </w:p>
    <w:p w14:paraId="61BBEFA3" w14:textId="353EFE17" w:rsidR="78CF3964" w:rsidRDefault="78CF3964" w:rsidP="3009C2D3">
      <w:pPr>
        <w:pStyle w:val="ListParagraph"/>
        <w:numPr>
          <w:ilvl w:val="0"/>
          <w:numId w:val="11"/>
        </w:numPr>
        <w:rPr>
          <w:rFonts w:ascii="Garamond" w:eastAsia="Garamond" w:hAnsi="Garamond" w:cs="Garamond"/>
        </w:rPr>
      </w:pPr>
      <w:r w:rsidRPr="3009C2D3">
        <w:rPr>
          <w:rFonts w:ascii="Garamond" w:eastAsia="Garamond" w:hAnsi="Garamond" w:cs="Garamond"/>
        </w:rPr>
        <w:t xml:space="preserve">Connecticut ASOS (ASOS-AWOS-METAR) </w:t>
      </w:r>
      <w:r w:rsidR="00343068" w:rsidRPr="6E722A60">
        <w:rPr>
          <w:rFonts w:ascii="Garamond" w:eastAsia="Garamond" w:hAnsi="Garamond" w:cs="Garamond"/>
        </w:rPr>
        <w:t>–</w:t>
      </w:r>
      <w:r w:rsidR="00343068">
        <w:rPr>
          <w:rFonts w:ascii="Garamond" w:eastAsia="Garamond" w:hAnsi="Garamond" w:cs="Garamond"/>
        </w:rPr>
        <w:t xml:space="preserve"> </w:t>
      </w:r>
      <w:r w:rsidRPr="3009C2D3">
        <w:rPr>
          <w:rFonts w:ascii="Garamond" w:eastAsia="Garamond" w:hAnsi="Garamond" w:cs="Garamond"/>
        </w:rPr>
        <w:t xml:space="preserve">Input precipitation data into SOLWEIG </w:t>
      </w:r>
      <w:r w:rsidR="00504C55">
        <w:rPr>
          <w:rFonts w:ascii="Garamond" w:eastAsia="Garamond" w:hAnsi="Garamond" w:cs="Garamond"/>
        </w:rPr>
        <w:t>modeling</w:t>
      </w:r>
      <w:r w:rsidRPr="3009C2D3">
        <w:rPr>
          <w:rFonts w:ascii="Garamond" w:eastAsia="Garamond" w:hAnsi="Garamond" w:cs="Garamond"/>
        </w:rPr>
        <w:t xml:space="preserve"> </w:t>
      </w:r>
    </w:p>
    <w:p w14:paraId="4253502F" w14:textId="799A7A5A" w:rsidR="67AF42E3" w:rsidRDefault="67AF42E3" w:rsidP="3009C2D3">
      <w:pPr>
        <w:pStyle w:val="ListParagraph"/>
        <w:numPr>
          <w:ilvl w:val="0"/>
          <w:numId w:val="11"/>
        </w:numPr>
        <w:rPr>
          <w:rFonts w:ascii="Garamond" w:eastAsia="Garamond" w:hAnsi="Garamond" w:cs="Garamond"/>
        </w:rPr>
      </w:pPr>
      <w:r w:rsidRPr="3009C2D3">
        <w:rPr>
          <w:rFonts w:ascii="Garamond" w:eastAsia="Garamond" w:hAnsi="Garamond" w:cs="Garamond"/>
        </w:rPr>
        <w:t>US Census Bureau American Community Survey Data, 2021 5-Year Survey</w:t>
      </w:r>
      <w:r w:rsidR="00082A20">
        <w:rPr>
          <w:rFonts w:ascii="Garamond" w:eastAsia="Garamond" w:hAnsi="Garamond" w:cs="Garamond"/>
        </w:rPr>
        <w:t xml:space="preserve"> </w:t>
      </w:r>
      <w:r w:rsidR="00343068" w:rsidRPr="6E722A60">
        <w:rPr>
          <w:rFonts w:ascii="Garamond" w:eastAsia="Garamond" w:hAnsi="Garamond" w:cs="Garamond"/>
        </w:rPr>
        <w:t>–</w:t>
      </w:r>
      <w:r w:rsidR="00036FE5">
        <w:rPr>
          <w:rFonts w:ascii="Garamond" w:eastAsia="Garamond" w:hAnsi="Garamond" w:cs="Garamond"/>
        </w:rPr>
        <w:t xml:space="preserve"> </w:t>
      </w:r>
      <w:r w:rsidR="04A23B03" w:rsidRPr="3009C2D3">
        <w:rPr>
          <w:rFonts w:ascii="Garamond" w:eastAsia="Garamond" w:hAnsi="Garamond" w:cs="Garamond"/>
        </w:rPr>
        <w:t>SVI</w:t>
      </w:r>
      <w:r w:rsidR="008008CE">
        <w:rPr>
          <w:rFonts w:ascii="Garamond" w:eastAsia="Garamond" w:hAnsi="Garamond" w:cs="Garamond"/>
        </w:rPr>
        <w:t xml:space="preserve"> f</w:t>
      </w:r>
      <w:r w:rsidR="4580540D" w:rsidRPr="3009C2D3">
        <w:rPr>
          <w:rFonts w:ascii="Garamond" w:eastAsia="Garamond" w:hAnsi="Garamond" w:cs="Garamond"/>
        </w:rPr>
        <w:t xml:space="preserve">actors for Principal Component Analysis </w:t>
      </w:r>
    </w:p>
    <w:p w14:paraId="584AAA06" w14:textId="77777777" w:rsidR="00184652" w:rsidRPr="00CE4561" w:rsidRDefault="00184652" w:rsidP="220420DD">
      <w:pPr>
        <w:rPr>
          <w:rFonts w:ascii="Garamond" w:eastAsia="Garamond" w:hAnsi="Garamond" w:cs="Garamond"/>
        </w:rPr>
      </w:pPr>
    </w:p>
    <w:p w14:paraId="1D469BF3" w14:textId="1914667A" w:rsidR="00B9614C" w:rsidRPr="00CE4561" w:rsidRDefault="1D15AE1C" w:rsidP="220420DD">
      <w:pPr>
        <w:rPr>
          <w:rFonts w:ascii="Garamond" w:eastAsia="Garamond" w:hAnsi="Garamond" w:cs="Garamond"/>
          <w:i/>
          <w:iCs/>
        </w:rPr>
      </w:pPr>
      <w:r w:rsidRPr="3009C2D3">
        <w:rPr>
          <w:rFonts w:ascii="Garamond" w:eastAsia="Garamond" w:hAnsi="Garamond" w:cs="Garamond"/>
          <w:b/>
          <w:bCs/>
          <w:i/>
          <w:iCs/>
        </w:rPr>
        <w:t>Models:</w:t>
      </w:r>
    </w:p>
    <w:p w14:paraId="06101AA4" w14:textId="5D46761E" w:rsidR="59FD4CFF" w:rsidRPr="004100A3" w:rsidRDefault="008008CE" w:rsidP="3009C2D3">
      <w:pPr>
        <w:pStyle w:val="ListParagraph"/>
        <w:numPr>
          <w:ilvl w:val="0"/>
          <w:numId w:val="12"/>
        </w:numPr>
      </w:pPr>
      <w:r>
        <w:rPr>
          <w:rFonts w:ascii="Garamond" w:eastAsia="Garamond" w:hAnsi="Garamond" w:cs="Garamond"/>
        </w:rPr>
        <w:t>SOLWEIG</w:t>
      </w:r>
      <w:r w:rsidR="59FD4CFF" w:rsidRPr="3009C2D3">
        <w:rPr>
          <w:rFonts w:ascii="Garamond" w:eastAsia="Garamond" w:hAnsi="Garamond" w:cs="Garamond"/>
        </w:rPr>
        <w:t xml:space="preserve"> </w:t>
      </w:r>
      <w:r w:rsidR="5C7C550B" w:rsidRPr="3009C2D3">
        <w:rPr>
          <w:rFonts w:ascii="Garamond" w:eastAsia="Garamond" w:hAnsi="Garamond" w:cs="Garamond"/>
        </w:rPr>
        <w:t>(</w:t>
      </w:r>
      <w:r>
        <w:rPr>
          <w:rFonts w:ascii="Garamond" w:eastAsia="Garamond" w:hAnsi="Garamond" w:cs="Garamond"/>
        </w:rPr>
        <w:t>Contact</w:t>
      </w:r>
      <w:r w:rsidR="5C7C550B" w:rsidRPr="3009C2D3">
        <w:rPr>
          <w:rFonts w:ascii="Garamond" w:eastAsia="Garamond" w:hAnsi="Garamond" w:cs="Garamond"/>
        </w:rPr>
        <w:t xml:space="preserve">: Dr. Mehdi Heris, Hunter College) </w:t>
      </w:r>
      <w:r w:rsidR="00343068" w:rsidRPr="6E722A60">
        <w:rPr>
          <w:rFonts w:ascii="Garamond" w:eastAsia="Garamond" w:hAnsi="Garamond" w:cs="Garamond"/>
        </w:rPr>
        <w:t>–</w:t>
      </w:r>
      <w:r w:rsidR="00343068">
        <w:rPr>
          <w:rFonts w:ascii="Garamond" w:eastAsia="Garamond" w:hAnsi="Garamond" w:cs="Garamond"/>
        </w:rPr>
        <w:t xml:space="preserve"> </w:t>
      </w:r>
      <w:r w:rsidR="128CA399" w:rsidRPr="3009C2D3">
        <w:rPr>
          <w:rFonts w:ascii="Garamond" w:eastAsia="Garamond" w:hAnsi="Garamond" w:cs="Garamond"/>
        </w:rPr>
        <w:t>Model outdoor thermal comfort through the mean radiant temperature at a high-resolution scale</w:t>
      </w:r>
    </w:p>
    <w:p w14:paraId="334F7DAE" w14:textId="3F05D14D" w:rsidR="004100A3" w:rsidRPr="00EF7867" w:rsidRDefault="004100A3" w:rsidP="00EF7867">
      <w:pPr>
        <w:pStyle w:val="ListParagraph"/>
        <w:numPr>
          <w:ilvl w:val="0"/>
          <w:numId w:val="12"/>
        </w:numPr>
        <w:rPr>
          <w:rFonts w:ascii="Garamond" w:eastAsia="Garamond" w:hAnsi="Garamond" w:cs="Garamond"/>
        </w:rPr>
      </w:pPr>
      <w:r w:rsidRPr="00EF7867">
        <w:rPr>
          <w:rFonts w:ascii="Garamond" w:eastAsia="Garamond" w:hAnsi="Garamond" w:cs="Garamond"/>
        </w:rPr>
        <w:t>UHEAT (Contact: Char Tomlinson,</w:t>
      </w:r>
      <w:r w:rsidR="00EF7867" w:rsidRPr="00EF7867">
        <w:rPr>
          <w:rFonts w:ascii="Garamond" w:eastAsia="Garamond" w:hAnsi="Garamond" w:cs="Garamond"/>
        </w:rPr>
        <w:t xml:space="preserve"> Participant</w:t>
      </w:r>
      <w:r w:rsidRPr="00EF7867">
        <w:rPr>
          <w:rFonts w:ascii="Garamond" w:eastAsia="Garamond" w:hAnsi="Garamond" w:cs="Garamond"/>
        </w:rPr>
        <w:t>) –</w:t>
      </w:r>
      <w:r w:rsidR="00EF7867">
        <w:rPr>
          <w:rFonts w:ascii="Garamond" w:eastAsia="Garamond" w:hAnsi="Garamond" w:cs="Garamond"/>
        </w:rPr>
        <w:t xml:space="preserve"> C</w:t>
      </w:r>
      <w:r w:rsidR="00EF7867" w:rsidRPr="00EF7867">
        <w:rPr>
          <w:rFonts w:ascii="Garamond" w:eastAsia="Garamond" w:hAnsi="Garamond" w:cs="Garamond"/>
        </w:rPr>
        <w:t>ompile and average surface temperatures</w:t>
      </w:r>
    </w:p>
    <w:p w14:paraId="40959E98" w14:textId="3409A5EF" w:rsidR="3009C2D3" w:rsidRDefault="3009C2D3" w:rsidP="3009C2D3"/>
    <w:p w14:paraId="0CBC9B56" w14:textId="1E4E05C5" w:rsidR="006A2A26" w:rsidRPr="00CE4561" w:rsidRDefault="1D15AE1C" w:rsidP="220420DD">
      <w:pPr>
        <w:rPr>
          <w:rFonts w:ascii="Garamond" w:eastAsia="Garamond" w:hAnsi="Garamond" w:cs="Garamond"/>
          <w:i/>
          <w:iCs/>
        </w:rPr>
      </w:pPr>
      <w:r w:rsidRPr="3009C2D3">
        <w:rPr>
          <w:rFonts w:ascii="Garamond" w:eastAsia="Garamond" w:hAnsi="Garamond" w:cs="Garamond"/>
          <w:b/>
          <w:bCs/>
          <w:i/>
          <w:iCs/>
        </w:rPr>
        <w:t>Software &amp; Coding Languages:</w:t>
      </w:r>
    </w:p>
    <w:p w14:paraId="3416D8F7" w14:textId="0E04756A" w:rsidR="1BCF4452" w:rsidRDefault="1BCF4452" w:rsidP="3009C2D3">
      <w:pPr>
        <w:pStyle w:val="ListParagraph"/>
        <w:numPr>
          <w:ilvl w:val="0"/>
          <w:numId w:val="13"/>
        </w:numPr>
        <w:rPr>
          <w:rFonts w:ascii="Garamond" w:eastAsia="Garamond" w:hAnsi="Garamond" w:cs="Garamond"/>
        </w:rPr>
      </w:pPr>
      <w:r w:rsidRPr="3009C2D3">
        <w:rPr>
          <w:rFonts w:ascii="Garamond" w:eastAsia="Garamond" w:hAnsi="Garamond" w:cs="Garamond"/>
        </w:rPr>
        <w:t>Google Earth Engine JavaScript API – Acquire data and calculate daytime LST</w:t>
      </w:r>
    </w:p>
    <w:p w14:paraId="161B8F28" w14:textId="5ED0E59C" w:rsidR="1BCF4452" w:rsidRDefault="1BCF4452" w:rsidP="3009C2D3">
      <w:pPr>
        <w:pStyle w:val="ListParagraph"/>
        <w:numPr>
          <w:ilvl w:val="0"/>
          <w:numId w:val="13"/>
        </w:numPr>
        <w:ind w:right="-20"/>
        <w:rPr>
          <w:rFonts w:ascii="Garamond" w:eastAsia="Garamond" w:hAnsi="Garamond" w:cs="Garamond"/>
        </w:rPr>
      </w:pPr>
      <w:r w:rsidRPr="3009C2D3">
        <w:rPr>
          <w:rFonts w:ascii="Garamond" w:eastAsia="Garamond" w:hAnsi="Garamond" w:cs="Garamond"/>
        </w:rPr>
        <w:t>ESRI ArcGIS Pro</w:t>
      </w:r>
      <w:r w:rsidR="008008CE">
        <w:rPr>
          <w:rFonts w:ascii="Garamond" w:eastAsia="Garamond" w:hAnsi="Garamond" w:cs="Garamond"/>
        </w:rPr>
        <w:t xml:space="preserve"> 3.0.0</w:t>
      </w:r>
      <w:r w:rsidRPr="3009C2D3">
        <w:rPr>
          <w:rFonts w:ascii="Garamond" w:eastAsia="Garamond" w:hAnsi="Garamond" w:cs="Garamond"/>
        </w:rPr>
        <w:t xml:space="preserve"> – LST analysis, Bivariate Mapping</w:t>
      </w:r>
    </w:p>
    <w:p w14:paraId="648F6A9A" w14:textId="58663A9F" w:rsidR="1BCF4452" w:rsidRDefault="1BCF4452" w:rsidP="3009C2D3">
      <w:pPr>
        <w:pStyle w:val="ListParagraph"/>
        <w:numPr>
          <w:ilvl w:val="0"/>
          <w:numId w:val="13"/>
        </w:numPr>
        <w:ind w:right="-20"/>
        <w:rPr>
          <w:rFonts w:ascii="Garamond" w:eastAsia="Garamond" w:hAnsi="Garamond" w:cs="Garamond"/>
        </w:rPr>
      </w:pPr>
      <w:r w:rsidRPr="3009C2D3">
        <w:rPr>
          <w:rFonts w:ascii="Garamond" w:eastAsia="Garamond" w:hAnsi="Garamond" w:cs="Garamond"/>
        </w:rPr>
        <w:t xml:space="preserve">R 4.3.2 – </w:t>
      </w:r>
      <w:r w:rsidR="3FF34CE6" w:rsidRPr="3009C2D3">
        <w:rPr>
          <w:rFonts w:ascii="Garamond" w:eastAsia="Garamond" w:hAnsi="Garamond" w:cs="Garamond"/>
        </w:rPr>
        <w:t>Adapted</w:t>
      </w:r>
      <w:r w:rsidRPr="3009C2D3">
        <w:rPr>
          <w:rFonts w:ascii="Garamond" w:eastAsia="Garamond" w:hAnsi="Garamond" w:cs="Garamond"/>
        </w:rPr>
        <w:t xml:space="preserve"> </w:t>
      </w:r>
      <w:r w:rsidR="42DF241D" w:rsidRPr="3009C2D3">
        <w:rPr>
          <w:rFonts w:ascii="Garamond" w:eastAsia="Garamond" w:hAnsi="Garamond" w:cs="Garamond"/>
        </w:rPr>
        <w:t xml:space="preserve">UHEAT 1.0 </w:t>
      </w:r>
      <w:r w:rsidRPr="3009C2D3">
        <w:rPr>
          <w:rFonts w:ascii="Garamond" w:eastAsia="Garamond" w:hAnsi="Garamond" w:cs="Garamond"/>
        </w:rPr>
        <w:t>to conduct</w:t>
      </w:r>
      <w:r w:rsidR="008008CE">
        <w:rPr>
          <w:rFonts w:ascii="Garamond" w:eastAsia="Garamond" w:hAnsi="Garamond" w:cs="Garamond"/>
        </w:rPr>
        <w:t xml:space="preserve"> a </w:t>
      </w:r>
      <w:r w:rsidR="008008CE" w:rsidRPr="3009C2D3">
        <w:rPr>
          <w:rFonts w:ascii="Garamond" w:eastAsia="Garamond" w:hAnsi="Garamond" w:cs="Garamond"/>
        </w:rPr>
        <w:t>Principal Component Analysis</w:t>
      </w:r>
      <w:r w:rsidR="5FC90FF4" w:rsidRPr="3009C2D3">
        <w:rPr>
          <w:rFonts w:ascii="Garamond" w:eastAsia="Garamond" w:hAnsi="Garamond" w:cs="Garamond"/>
        </w:rPr>
        <w:t xml:space="preserve"> </w:t>
      </w:r>
    </w:p>
    <w:p w14:paraId="4D38BA8B" w14:textId="04465C5F" w:rsidR="1BCF4452" w:rsidRDefault="1BCF4452" w:rsidP="3009C2D3">
      <w:pPr>
        <w:pStyle w:val="ListParagraph"/>
        <w:numPr>
          <w:ilvl w:val="0"/>
          <w:numId w:val="13"/>
        </w:numPr>
        <w:rPr>
          <w:rFonts w:ascii="Garamond" w:eastAsia="Garamond" w:hAnsi="Garamond" w:cs="Garamond"/>
        </w:rPr>
      </w:pPr>
      <w:r w:rsidRPr="2F1B06F5">
        <w:rPr>
          <w:rFonts w:ascii="Garamond" w:eastAsia="Garamond" w:hAnsi="Garamond" w:cs="Garamond"/>
        </w:rPr>
        <w:t>QGIS 3.34.2 – Used SOLWEIG</w:t>
      </w:r>
      <w:r w:rsidR="75849B3C" w:rsidRPr="2F1B06F5">
        <w:rPr>
          <w:rFonts w:ascii="Garamond" w:eastAsia="Garamond" w:hAnsi="Garamond" w:cs="Garamond"/>
        </w:rPr>
        <w:t>,</w:t>
      </w:r>
      <w:r w:rsidRPr="2F1B06F5">
        <w:rPr>
          <w:rFonts w:ascii="Garamond" w:eastAsia="Garamond" w:hAnsi="Garamond" w:cs="Garamond"/>
        </w:rPr>
        <w:t xml:space="preserve"> </w:t>
      </w:r>
      <w:r w:rsidR="007C67C8">
        <w:rPr>
          <w:rFonts w:ascii="Garamond" w:eastAsia="Garamond" w:hAnsi="Garamond" w:cs="Garamond"/>
        </w:rPr>
        <w:t>Urban Multi-scale Environmental Predictor (</w:t>
      </w:r>
      <w:r w:rsidR="75849B3C" w:rsidRPr="2F1B06F5">
        <w:rPr>
          <w:rFonts w:ascii="Garamond" w:eastAsia="Garamond" w:hAnsi="Garamond" w:cs="Garamond"/>
        </w:rPr>
        <w:t>UMEP</w:t>
      </w:r>
      <w:r w:rsidR="007C67C8">
        <w:rPr>
          <w:rFonts w:ascii="Garamond" w:eastAsia="Garamond" w:hAnsi="Garamond" w:cs="Garamond"/>
        </w:rPr>
        <w:t>)</w:t>
      </w:r>
      <w:r w:rsidRPr="2F1B06F5">
        <w:rPr>
          <w:rFonts w:ascii="Garamond" w:eastAsia="Garamond" w:hAnsi="Garamond" w:cs="Garamond"/>
        </w:rPr>
        <w:t xml:space="preserve"> plug-in</w:t>
      </w:r>
    </w:p>
    <w:p w14:paraId="72D7B34F" w14:textId="70424640" w:rsidR="2F1B06F5" w:rsidRDefault="2F1B06F5" w:rsidP="2F1B06F5">
      <w:pPr>
        <w:rPr>
          <w:rFonts w:ascii="Garamond" w:eastAsia="Garamond" w:hAnsi="Garamond" w:cs="Garamond"/>
        </w:rPr>
      </w:pPr>
    </w:p>
    <w:p w14:paraId="14CBC202" w14:textId="77569E61" w:rsidR="00073224" w:rsidRPr="00CE4561" w:rsidRDefault="3269DD3A" w:rsidP="2F1B06F5">
      <w:pPr>
        <w:rPr>
          <w:rFonts w:ascii="Garamond" w:eastAsia="Garamond" w:hAnsi="Garamond" w:cs="Garamond"/>
          <w:b/>
          <w:bCs/>
          <w:i/>
          <w:iCs/>
        </w:rPr>
      </w:pPr>
      <w:r w:rsidRPr="2F1B06F5">
        <w:rPr>
          <w:rFonts w:ascii="Garamond" w:eastAsia="Garamond" w:hAnsi="Garamond" w:cs="Garamond"/>
          <w:b/>
          <w:bCs/>
          <w:i/>
          <w:iCs/>
        </w:rPr>
        <w:t>End Product</w:t>
      </w:r>
      <w:r w:rsidR="7EDEF2C8" w:rsidRPr="2F1B06F5">
        <w:rPr>
          <w:rFonts w:ascii="Garamond" w:eastAsia="Garamond" w:hAnsi="Garamond" w:cs="Garamond"/>
          <w:b/>
          <w:bCs/>
          <w:i/>
          <w:iCs/>
        </w:rPr>
        <w:t>s</w:t>
      </w:r>
      <w:r w:rsidRPr="2F1B06F5">
        <w:rPr>
          <w:rFonts w:ascii="Garamond" w:eastAsia="Garamond" w:hAnsi="Garamond" w:cs="Garamond"/>
          <w:b/>
          <w:bCs/>
          <w:i/>
          <w:iCs/>
        </w:rPr>
        <w:t>:</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3009C2D3">
        <w:trPr>
          <w:trHeight w:val="300"/>
          <w:jc w:val="center"/>
        </w:trPr>
        <w:tc>
          <w:tcPr>
            <w:tcW w:w="2160" w:type="dxa"/>
            <w:shd w:val="clear" w:color="auto" w:fill="31849B" w:themeFill="accent5" w:themeFillShade="BF"/>
          </w:tcPr>
          <w:p w14:paraId="67DE7A20" w14:textId="702982F0" w:rsidR="001538F2" w:rsidRPr="00CE4561" w:rsidRDefault="3269DD3A" w:rsidP="220420DD">
            <w:pPr>
              <w:rPr>
                <w:rFonts w:ascii="Garamond" w:eastAsia="Garamond" w:hAnsi="Garamond" w:cs="Garamond"/>
                <w:b/>
                <w:bCs/>
                <w:color w:val="FFFFFF"/>
              </w:rPr>
            </w:pPr>
            <w:r w:rsidRPr="3009C2D3">
              <w:rPr>
                <w:rFonts w:ascii="Garamond" w:eastAsia="Garamond" w:hAnsi="Garamond" w:cs="Garamond"/>
                <w:b/>
                <w:bCs/>
                <w:color w:val="FFFFFF" w:themeColor="background1"/>
              </w:rPr>
              <w:t>End Product</w:t>
            </w:r>
            <w:r w:rsidR="06F231B8" w:rsidRPr="3009C2D3">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3009C2D3">
        <w:trPr>
          <w:trHeight w:val="300"/>
          <w:jc w:val="center"/>
        </w:trPr>
        <w:tc>
          <w:tcPr>
            <w:tcW w:w="2160" w:type="dxa"/>
          </w:tcPr>
          <w:p w14:paraId="65282B36" w14:textId="7562B9C0" w:rsidR="004D358F" w:rsidRPr="00CE4561" w:rsidRDefault="1339056D" w:rsidP="3009C2D3">
            <w:pPr>
              <w:rPr>
                <w:rFonts w:ascii="Garamond" w:eastAsia="Garamond" w:hAnsi="Garamond" w:cs="Garamond"/>
                <w:b/>
                <w:bCs/>
              </w:rPr>
            </w:pPr>
            <w:r w:rsidRPr="3009C2D3">
              <w:rPr>
                <w:rFonts w:ascii="Garamond" w:eastAsia="Garamond" w:hAnsi="Garamond" w:cs="Garamond"/>
                <w:b/>
                <w:bCs/>
              </w:rPr>
              <w:t>Urban Heat</w:t>
            </w:r>
          </w:p>
          <w:p w14:paraId="56E05630" w14:textId="3B4520CC" w:rsidR="004D358F" w:rsidRPr="00CE4561" w:rsidRDefault="1339056D" w:rsidP="3009C2D3">
            <w:r w:rsidRPr="3009C2D3">
              <w:rPr>
                <w:rFonts w:ascii="Garamond" w:eastAsia="Garamond" w:hAnsi="Garamond" w:cs="Garamond"/>
                <w:b/>
                <w:bCs/>
              </w:rPr>
              <w:t>Assessment Map</w:t>
            </w:r>
          </w:p>
          <w:p w14:paraId="6303043D" w14:textId="78167249" w:rsidR="004D358F" w:rsidRPr="00CE4561" w:rsidRDefault="1339056D" w:rsidP="3009C2D3">
            <w:r w:rsidRPr="3009C2D3">
              <w:rPr>
                <w:rFonts w:ascii="Garamond" w:eastAsia="Garamond" w:hAnsi="Garamond" w:cs="Garamond"/>
                <w:b/>
                <w:bCs/>
              </w:rPr>
              <w:t>Package</w:t>
            </w:r>
          </w:p>
        </w:tc>
        <w:tc>
          <w:tcPr>
            <w:tcW w:w="3240" w:type="dxa"/>
          </w:tcPr>
          <w:p w14:paraId="05C6772C" w14:textId="685226F6" w:rsidR="004D358F" w:rsidRPr="00CE4561" w:rsidRDefault="1339056D" w:rsidP="3009C2D3">
            <w:pPr>
              <w:rPr>
                <w:rFonts w:ascii="Garamond" w:eastAsia="Garamond" w:hAnsi="Garamond" w:cs="Garamond"/>
              </w:rPr>
            </w:pPr>
            <w:r w:rsidRPr="3009C2D3">
              <w:rPr>
                <w:rFonts w:ascii="Garamond" w:eastAsia="Garamond" w:hAnsi="Garamond" w:cs="Garamond"/>
              </w:rPr>
              <w:t xml:space="preserve">Landsat 8 </w:t>
            </w:r>
            <w:r w:rsidR="3F697DE1" w:rsidRPr="3009C2D3">
              <w:rPr>
                <w:rFonts w:ascii="Garamond" w:eastAsia="Garamond" w:hAnsi="Garamond" w:cs="Garamond"/>
              </w:rPr>
              <w:t xml:space="preserve">TIRS </w:t>
            </w:r>
            <w:r w:rsidRPr="3009C2D3">
              <w:rPr>
                <w:rFonts w:ascii="Garamond" w:eastAsia="Garamond" w:hAnsi="Garamond" w:cs="Garamond"/>
              </w:rPr>
              <w:t xml:space="preserve">and Landsat 9 </w:t>
            </w:r>
            <w:r w:rsidR="71484FF3" w:rsidRPr="3009C2D3">
              <w:rPr>
                <w:rFonts w:ascii="Garamond" w:eastAsia="Garamond" w:hAnsi="Garamond" w:cs="Garamond"/>
              </w:rPr>
              <w:t>TIRS-2</w:t>
            </w:r>
          </w:p>
        </w:tc>
        <w:tc>
          <w:tcPr>
            <w:tcW w:w="3810" w:type="dxa"/>
          </w:tcPr>
          <w:p w14:paraId="29D692C0" w14:textId="086DCF50" w:rsidR="004D358F" w:rsidRPr="006D6871" w:rsidRDefault="1339056D" w:rsidP="00471B4A">
            <w:r w:rsidRPr="3009C2D3">
              <w:rPr>
                <w:rFonts w:ascii="Garamond" w:eastAsia="Garamond" w:hAnsi="Garamond" w:cs="Garamond"/>
              </w:rPr>
              <w:t>These maps</w:t>
            </w:r>
            <w:r w:rsidR="00A25616">
              <w:rPr>
                <w:rFonts w:ascii="Garamond" w:eastAsia="Garamond" w:hAnsi="Garamond" w:cs="Garamond"/>
              </w:rPr>
              <w:t xml:space="preserve"> </w:t>
            </w:r>
            <w:r w:rsidRPr="3009C2D3">
              <w:rPr>
                <w:rFonts w:ascii="Garamond" w:eastAsia="Garamond" w:hAnsi="Garamond" w:cs="Garamond"/>
              </w:rPr>
              <w:t>and</w:t>
            </w:r>
            <w:r w:rsidR="00471B4A">
              <w:rPr>
                <w:rFonts w:ascii="Garamond" w:eastAsia="Garamond" w:hAnsi="Garamond" w:cs="Garamond"/>
              </w:rPr>
              <w:t xml:space="preserve"> </w:t>
            </w:r>
            <w:r w:rsidRPr="3009C2D3">
              <w:rPr>
                <w:rFonts w:ascii="Garamond" w:eastAsia="Garamond" w:hAnsi="Garamond" w:cs="Garamond"/>
              </w:rPr>
              <w:t>visualizations displaying empirical</w:t>
            </w:r>
            <w:r w:rsidR="008A68D3">
              <w:rPr>
                <w:rFonts w:ascii="Garamond" w:eastAsia="Garamond" w:hAnsi="Garamond" w:cs="Garamond"/>
              </w:rPr>
              <w:t xml:space="preserve"> </w:t>
            </w:r>
            <w:r w:rsidRPr="3009C2D3">
              <w:rPr>
                <w:rFonts w:ascii="Garamond" w:eastAsia="Garamond" w:hAnsi="Garamond" w:cs="Garamond"/>
              </w:rPr>
              <w:t>urban heat distribution in Bridgeport</w:t>
            </w:r>
            <w:r w:rsidR="1BA471F7" w:rsidRPr="3009C2D3">
              <w:rPr>
                <w:rFonts w:ascii="Garamond" w:eastAsia="Garamond" w:hAnsi="Garamond" w:cs="Garamond"/>
              </w:rPr>
              <w:t xml:space="preserve"> </w:t>
            </w:r>
            <w:r w:rsidRPr="3009C2D3">
              <w:rPr>
                <w:rFonts w:ascii="Garamond" w:eastAsia="Garamond" w:hAnsi="Garamond" w:cs="Garamond"/>
              </w:rPr>
              <w:t>will assist partners in their urban heat</w:t>
            </w:r>
            <w:r w:rsidR="008A68D3">
              <w:rPr>
                <w:rFonts w:ascii="Garamond" w:eastAsia="Garamond" w:hAnsi="Garamond" w:cs="Garamond"/>
              </w:rPr>
              <w:t xml:space="preserve"> </w:t>
            </w:r>
            <w:r w:rsidRPr="3009C2D3">
              <w:rPr>
                <w:rFonts w:ascii="Garamond" w:eastAsia="Garamond" w:hAnsi="Garamond" w:cs="Garamond"/>
              </w:rPr>
              <w:t>analysis and help inform their outreach</w:t>
            </w:r>
            <w:r w:rsidR="008A68D3">
              <w:rPr>
                <w:rFonts w:ascii="Garamond" w:eastAsia="Garamond" w:hAnsi="Garamond" w:cs="Garamond"/>
              </w:rPr>
              <w:t xml:space="preserve"> </w:t>
            </w:r>
            <w:r w:rsidRPr="3009C2D3">
              <w:rPr>
                <w:rFonts w:ascii="Garamond" w:eastAsia="Garamond" w:hAnsi="Garamond" w:cs="Garamond"/>
              </w:rPr>
              <w:t xml:space="preserve">initiatives to decide </w:t>
            </w:r>
            <w:r w:rsidR="00A25616">
              <w:rPr>
                <w:rFonts w:ascii="Garamond" w:eastAsia="Garamond" w:hAnsi="Garamond" w:cs="Garamond"/>
              </w:rPr>
              <w:t xml:space="preserve">on </w:t>
            </w:r>
            <w:r w:rsidRPr="3009C2D3">
              <w:rPr>
                <w:rFonts w:ascii="Garamond" w:eastAsia="Garamond" w:hAnsi="Garamond" w:cs="Garamond"/>
              </w:rPr>
              <w:t>cooling</w:t>
            </w:r>
            <w:r w:rsidR="00E84CAA">
              <w:rPr>
                <w:rFonts w:ascii="Garamond" w:eastAsia="Garamond" w:hAnsi="Garamond" w:cs="Garamond"/>
              </w:rPr>
              <w:t xml:space="preserve"> </w:t>
            </w:r>
            <w:r w:rsidRPr="3009C2D3">
              <w:rPr>
                <w:rFonts w:ascii="Garamond" w:eastAsia="Garamond" w:hAnsi="Garamond" w:cs="Garamond"/>
              </w:rPr>
              <w:t>intervention strategies</w:t>
            </w:r>
            <w:r w:rsidR="008A68D3">
              <w:rPr>
                <w:rFonts w:ascii="Garamond" w:eastAsia="Garamond" w:hAnsi="Garamond" w:cs="Garamond"/>
              </w:rPr>
              <w:t xml:space="preserve"> </w:t>
            </w:r>
            <w:r w:rsidRPr="3009C2D3">
              <w:rPr>
                <w:rFonts w:ascii="Garamond" w:eastAsia="Garamond" w:hAnsi="Garamond" w:cs="Garamond"/>
              </w:rPr>
              <w:t>and locations.</w:t>
            </w:r>
          </w:p>
        </w:tc>
      </w:tr>
      <w:tr w:rsidR="004D358F" w:rsidRPr="00CE4561" w14:paraId="6CADEA21" w14:textId="77777777" w:rsidTr="3009C2D3">
        <w:trPr>
          <w:trHeight w:val="300"/>
          <w:jc w:val="center"/>
        </w:trPr>
        <w:tc>
          <w:tcPr>
            <w:tcW w:w="2160" w:type="dxa"/>
          </w:tcPr>
          <w:p w14:paraId="04F4ACFD" w14:textId="228F94AE" w:rsidR="004D358F" w:rsidRPr="00CE4561" w:rsidRDefault="1339056D" w:rsidP="3009C2D3">
            <w:pPr>
              <w:rPr>
                <w:rFonts w:ascii="Garamond" w:eastAsia="Garamond" w:hAnsi="Garamond" w:cs="Garamond"/>
                <w:b/>
                <w:bCs/>
              </w:rPr>
            </w:pPr>
            <w:r w:rsidRPr="3009C2D3">
              <w:rPr>
                <w:rFonts w:ascii="Garamond" w:eastAsia="Garamond" w:hAnsi="Garamond" w:cs="Garamond"/>
                <w:b/>
                <w:bCs/>
              </w:rPr>
              <w:lastRenderedPageBreak/>
              <w:t>Urban Heat</w:t>
            </w:r>
          </w:p>
          <w:p w14:paraId="747F46A1" w14:textId="51718D69" w:rsidR="004D358F" w:rsidRPr="00CE4561" w:rsidRDefault="1339056D" w:rsidP="3009C2D3">
            <w:r w:rsidRPr="3009C2D3">
              <w:rPr>
                <w:rFonts w:ascii="Garamond" w:eastAsia="Garamond" w:hAnsi="Garamond" w:cs="Garamond"/>
                <w:b/>
                <w:bCs/>
              </w:rPr>
              <w:t>Vulnerability</w:t>
            </w:r>
          </w:p>
          <w:p w14:paraId="60ADAAAA" w14:textId="0F1CE14C" w:rsidR="004D358F" w:rsidRPr="00CE4561" w:rsidRDefault="1339056D" w:rsidP="3009C2D3">
            <w:r w:rsidRPr="3009C2D3">
              <w:rPr>
                <w:rFonts w:ascii="Garamond" w:eastAsia="Garamond" w:hAnsi="Garamond" w:cs="Garamond"/>
                <w:b/>
                <w:bCs/>
              </w:rPr>
              <w:t>Map Package</w:t>
            </w:r>
          </w:p>
        </w:tc>
        <w:tc>
          <w:tcPr>
            <w:tcW w:w="3240" w:type="dxa"/>
          </w:tcPr>
          <w:p w14:paraId="017926FC" w14:textId="2A0A57E9" w:rsidR="004D358F" w:rsidRPr="00CE4561" w:rsidRDefault="284EB583" w:rsidP="3009C2D3">
            <w:pPr>
              <w:rPr>
                <w:rFonts w:ascii="Garamond" w:eastAsia="Garamond" w:hAnsi="Garamond" w:cs="Garamond"/>
              </w:rPr>
            </w:pPr>
            <w:r w:rsidRPr="3009C2D3">
              <w:rPr>
                <w:rFonts w:ascii="Garamond" w:eastAsia="Garamond" w:hAnsi="Garamond" w:cs="Garamond"/>
              </w:rPr>
              <w:t xml:space="preserve">Landsat 8 </w:t>
            </w:r>
            <w:r w:rsidR="69531DB8" w:rsidRPr="3009C2D3">
              <w:rPr>
                <w:rFonts w:ascii="Garamond" w:eastAsia="Garamond" w:hAnsi="Garamond" w:cs="Garamond"/>
              </w:rPr>
              <w:t>TIRS</w:t>
            </w:r>
            <w:r w:rsidRPr="3009C2D3">
              <w:rPr>
                <w:rFonts w:ascii="Garamond" w:eastAsia="Garamond" w:hAnsi="Garamond" w:cs="Garamond"/>
              </w:rPr>
              <w:t xml:space="preserve"> and Landsat 9 </w:t>
            </w:r>
            <w:r w:rsidR="307886B8" w:rsidRPr="3009C2D3">
              <w:rPr>
                <w:rFonts w:ascii="Garamond" w:eastAsia="Garamond" w:hAnsi="Garamond" w:cs="Garamond"/>
              </w:rPr>
              <w:t>TIRS</w:t>
            </w:r>
            <w:r w:rsidRPr="3009C2D3">
              <w:rPr>
                <w:rFonts w:ascii="Garamond" w:eastAsia="Garamond" w:hAnsi="Garamond" w:cs="Garamond"/>
              </w:rPr>
              <w:t xml:space="preserve">-2 </w:t>
            </w:r>
          </w:p>
        </w:tc>
        <w:tc>
          <w:tcPr>
            <w:tcW w:w="3810" w:type="dxa"/>
          </w:tcPr>
          <w:p w14:paraId="603081C0" w14:textId="5D34C500" w:rsidR="004D358F" w:rsidRPr="00C8675B" w:rsidRDefault="284EB583" w:rsidP="3009C2D3">
            <w:pPr>
              <w:rPr>
                <w:rFonts w:ascii="Garamond" w:eastAsia="Garamond" w:hAnsi="Garamond" w:cs="Garamond"/>
              </w:rPr>
            </w:pPr>
            <w:r w:rsidRPr="3009C2D3">
              <w:rPr>
                <w:rFonts w:ascii="Garamond" w:eastAsia="Garamond" w:hAnsi="Garamond" w:cs="Garamond"/>
              </w:rPr>
              <w:t>Th</w:t>
            </w:r>
            <w:r w:rsidR="00DB20E1">
              <w:rPr>
                <w:rFonts w:ascii="Garamond" w:eastAsia="Garamond" w:hAnsi="Garamond" w:cs="Garamond"/>
              </w:rPr>
              <w:t>is</w:t>
            </w:r>
            <w:r w:rsidRPr="3009C2D3">
              <w:rPr>
                <w:rFonts w:ascii="Garamond" w:eastAsia="Garamond" w:hAnsi="Garamond" w:cs="Garamond"/>
              </w:rPr>
              <w:t xml:space="preserve"> bivariate map build</w:t>
            </w:r>
            <w:r w:rsidR="00DB20E1">
              <w:rPr>
                <w:rFonts w:ascii="Garamond" w:eastAsia="Garamond" w:hAnsi="Garamond" w:cs="Garamond"/>
              </w:rPr>
              <w:t>s</w:t>
            </w:r>
            <w:r w:rsidRPr="3009C2D3">
              <w:rPr>
                <w:rFonts w:ascii="Garamond" w:eastAsia="Garamond" w:hAnsi="Garamond" w:cs="Garamond"/>
              </w:rPr>
              <w:t xml:space="preserve"> upon the</w:t>
            </w:r>
          </w:p>
          <w:p w14:paraId="2B6BCB16" w14:textId="0AEDDD6A" w:rsidR="004D358F" w:rsidRPr="00C8675B" w:rsidRDefault="284EB583" w:rsidP="3009C2D3">
            <w:r w:rsidRPr="3009C2D3">
              <w:rPr>
                <w:rFonts w:ascii="Garamond" w:eastAsia="Garamond" w:hAnsi="Garamond" w:cs="Garamond"/>
              </w:rPr>
              <w:t>urban heat assessment maps by</w:t>
            </w:r>
          </w:p>
          <w:p w14:paraId="21169EAE" w14:textId="7483B11F" w:rsidR="004D358F" w:rsidRPr="00C8675B" w:rsidRDefault="284EB583" w:rsidP="3009C2D3">
            <w:r w:rsidRPr="3009C2D3">
              <w:rPr>
                <w:rFonts w:ascii="Garamond" w:eastAsia="Garamond" w:hAnsi="Garamond" w:cs="Garamond"/>
              </w:rPr>
              <w:t>creating and integrating a vulnerability</w:t>
            </w:r>
          </w:p>
          <w:p w14:paraId="5EB59A8F" w14:textId="229CAE5B" w:rsidR="004D358F" w:rsidRPr="00C8675B" w:rsidRDefault="284EB583" w:rsidP="3009C2D3">
            <w:r w:rsidRPr="3009C2D3">
              <w:rPr>
                <w:rFonts w:ascii="Garamond" w:eastAsia="Garamond" w:hAnsi="Garamond" w:cs="Garamond"/>
              </w:rPr>
              <w:t>index, which includes</w:t>
            </w:r>
            <w:r w:rsidR="3D81B05F" w:rsidRPr="3009C2D3">
              <w:rPr>
                <w:rFonts w:ascii="Garamond" w:eastAsia="Garamond" w:hAnsi="Garamond" w:cs="Garamond"/>
              </w:rPr>
              <w:t xml:space="preserve"> s</w:t>
            </w:r>
            <w:r w:rsidRPr="3009C2D3">
              <w:rPr>
                <w:rFonts w:ascii="Garamond" w:eastAsia="Garamond" w:hAnsi="Garamond" w:cs="Garamond"/>
              </w:rPr>
              <w:t>ociodemographic and socioeconomic</w:t>
            </w:r>
            <w:r w:rsidR="0A63B422" w:rsidRPr="3009C2D3">
              <w:rPr>
                <w:rFonts w:ascii="Garamond" w:eastAsia="Garamond" w:hAnsi="Garamond" w:cs="Garamond"/>
              </w:rPr>
              <w:t xml:space="preserve"> </w:t>
            </w:r>
            <w:r w:rsidRPr="3009C2D3">
              <w:rPr>
                <w:rFonts w:ascii="Garamond" w:eastAsia="Garamond" w:hAnsi="Garamond" w:cs="Garamond"/>
              </w:rPr>
              <w:t>indicators relevant to</w:t>
            </w:r>
          </w:p>
          <w:p w14:paraId="1FD94241" w14:textId="2EDB4D8F" w:rsidR="004D358F" w:rsidRPr="00C8675B" w:rsidRDefault="284EB583" w:rsidP="008A68D3">
            <w:r w:rsidRPr="3009C2D3">
              <w:rPr>
                <w:rFonts w:ascii="Garamond" w:eastAsia="Garamond" w:hAnsi="Garamond" w:cs="Garamond"/>
              </w:rPr>
              <w:t xml:space="preserve">partner interest. </w:t>
            </w:r>
            <w:r w:rsidR="00E84CAA" w:rsidRPr="3009C2D3">
              <w:rPr>
                <w:rFonts w:ascii="Garamond" w:eastAsia="Garamond" w:hAnsi="Garamond" w:cs="Garamond"/>
              </w:rPr>
              <w:t>Th</w:t>
            </w:r>
            <w:r w:rsidR="00E84CAA">
              <w:rPr>
                <w:rFonts w:ascii="Garamond" w:eastAsia="Garamond" w:hAnsi="Garamond" w:cs="Garamond"/>
              </w:rPr>
              <w:t xml:space="preserve">is </w:t>
            </w:r>
            <w:r w:rsidRPr="3009C2D3">
              <w:rPr>
                <w:rFonts w:ascii="Garamond" w:eastAsia="Garamond" w:hAnsi="Garamond" w:cs="Garamond"/>
              </w:rPr>
              <w:t xml:space="preserve">will support </w:t>
            </w:r>
            <w:r w:rsidR="000D7418">
              <w:rPr>
                <w:rFonts w:ascii="Garamond" w:eastAsia="Garamond" w:hAnsi="Garamond" w:cs="Garamond"/>
              </w:rPr>
              <w:t xml:space="preserve">the </w:t>
            </w:r>
            <w:r w:rsidRPr="3009C2D3">
              <w:rPr>
                <w:rFonts w:ascii="Garamond" w:eastAsia="Garamond" w:hAnsi="Garamond" w:cs="Garamond"/>
              </w:rPr>
              <w:t>partners in</w:t>
            </w:r>
            <w:r w:rsidR="00E84CAA">
              <w:rPr>
                <w:rFonts w:ascii="Garamond" w:eastAsia="Garamond" w:hAnsi="Garamond" w:cs="Garamond"/>
              </w:rPr>
              <w:t xml:space="preserve"> </w:t>
            </w:r>
            <w:r w:rsidR="008A68D3">
              <w:rPr>
                <w:rFonts w:ascii="Garamond" w:eastAsia="Garamond" w:hAnsi="Garamond" w:cs="Garamond"/>
              </w:rPr>
              <w:t xml:space="preserve">the assessment of </w:t>
            </w:r>
            <w:r w:rsidRPr="3009C2D3">
              <w:rPr>
                <w:rFonts w:ascii="Garamond" w:eastAsia="Garamond" w:hAnsi="Garamond" w:cs="Garamond"/>
              </w:rPr>
              <w:t>vulnerability</w:t>
            </w:r>
            <w:r w:rsidR="00E84CAA">
              <w:rPr>
                <w:rFonts w:ascii="Garamond" w:eastAsia="Garamond" w:hAnsi="Garamond" w:cs="Garamond"/>
              </w:rPr>
              <w:t xml:space="preserve"> </w:t>
            </w:r>
            <w:r w:rsidRPr="3009C2D3">
              <w:rPr>
                <w:rFonts w:ascii="Garamond" w:eastAsia="Garamond" w:hAnsi="Garamond" w:cs="Garamond"/>
              </w:rPr>
              <w:t>and prioritization of</w:t>
            </w:r>
            <w:r w:rsidR="008A68D3">
              <w:rPr>
                <w:rFonts w:ascii="Garamond" w:eastAsia="Garamond" w:hAnsi="Garamond" w:cs="Garamond"/>
              </w:rPr>
              <w:t xml:space="preserve"> </w:t>
            </w:r>
            <w:r w:rsidRPr="3009C2D3">
              <w:rPr>
                <w:rFonts w:ascii="Garamond" w:eastAsia="Garamond" w:hAnsi="Garamond" w:cs="Garamond"/>
              </w:rPr>
              <w:t>certain areas for cooling interventions</w:t>
            </w:r>
            <w:r w:rsidR="008A68D3">
              <w:rPr>
                <w:rFonts w:ascii="Garamond" w:eastAsia="Garamond" w:hAnsi="Garamond" w:cs="Garamond"/>
              </w:rPr>
              <w:t xml:space="preserve"> </w:t>
            </w:r>
            <w:r w:rsidRPr="3009C2D3">
              <w:rPr>
                <w:rFonts w:ascii="Garamond" w:eastAsia="Garamond" w:hAnsi="Garamond" w:cs="Garamond"/>
              </w:rPr>
              <w:t>and advocacy.</w:t>
            </w:r>
          </w:p>
        </w:tc>
      </w:tr>
      <w:tr w:rsidR="3009C2D3" w14:paraId="24E3AA99" w14:textId="77777777" w:rsidTr="3009C2D3">
        <w:trPr>
          <w:trHeight w:val="300"/>
          <w:jc w:val="center"/>
        </w:trPr>
        <w:tc>
          <w:tcPr>
            <w:tcW w:w="2160" w:type="dxa"/>
          </w:tcPr>
          <w:p w14:paraId="41CBC6CA" w14:textId="0FF164B3" w:rsidR="284EB583" w:rsidRDefault="284EB583" w:rsidP="3009C2D3">
            <w:pPr>
              <w:rPr>
                <w:rFonts w:ascii="Garamond" w:eastAsia="Garamond" w:hAnsi="Garamond" w:cs="Garamond"/>
                <w:b/>
                <w:bCs/>
              </w:rPr>
            </w:pPr>
            <w:r w:rsidRPr="3009C2D3">
              <w:rPr>
                <w:rFonts w:ascii="Garamond" w:eastAsia="Garamond" w:hAnsi="Garamond" w:cs="Garamond"/>
                <w:b/>
                <w:bCs/>
              </w:rPr>
              <w:t>Urban Heat</w:t>
            </w:r>
          </w:p>
          <w:p w14:paraId="0D119806" w14:textId="60B2E303" w:rsidR="284EB583" w:rsidRDefault="284EB583" w:rsidP="3009C2D3">
            <w:r w:rsidRPr="3009C2D3">
              <w:rPr>
                <w:rFonts w:ascii="Garamond" w:eastAsia="Garamond" w:hAnsi="Garamond" w:cs="Garamond"/>
                <w:b/>
                <w:bCs/>
              </w:rPr>
              <w:t>Intervention</w:t>
            </w:r>
          </w:p>
          <w:p w14:paraId="1A8152CF" w14:textId="119C30D8" w:rsidR="284EB583" w:rsidRDefault="284EB583" w:rsidP="3009C2D3">
            <w:r w:rsidRPr="3009C2D3">
              <w:rPr>
                <w:rFonts w:ascii="Garamond" w:eastAsia="Garamond" w:hAnsi="Garamond" w:cs="Garamond"/>
                <w:b/>
                <w:bCs/>
              </w:rPr>
              <w:t>Modeling or Case</w:t>
            </w:r>
          </w:p>
          <w:p w14:paraId="62FA0921" w14:textId="4644FC84" w:rsidR="284EB583" w:rsidRDefault="284EB583" w:rsidP="3009C2D3">
            <w:r w:rsidRPr="3009C2D3">
              <w:rPr>
                <w:rFonts w:ascii="Garamond" w:eastAsia="Garamond" w:hAnsi="Garamond" w:cs="Garamond"/>
                <w:b/>
                <w:bCs/>
              </w:rPr>
              <w:t>Study</w:t>
            </w:r>
          </w:p>
        </w:tc>
        <w:tc>
          <w:tcPr>
            <w:tcW w:w="3240" w:type="dxa"/>
          </w:tcPr>
          <w:p w14:paraId="4D5508E5" w14:textId="4E66FAEA" w:rsidR="284EB583" w:rsidRPr="00793301" w:rsidRDefault="00E6130B" w:rsidP="3009C2D3">
            <w:pPr>
              <w:spacing w:line="259" w:lineRule="auto"/>
              <w:rPr>
                <w:rFonts w:ascii="Garamond" w:eastAsia="Garamond" w:hAnsi="Garamond" w:cs="Garamond"/>
              </w:rPr>
            </w:pPr>
            <w:r>
              <w:rPr>
                <w:rFonts w:ascii="Garamond" w:eastAsia="Garamond" w:hAnsi="Garamond" w:cs="Garamond"/>
              </w:rPr>
              <w:t>USGS LiDAR Point Clouds and D</w:t>
            </w:r>
            <w:r w:rsidR="00793301">
              <w:rPr>
                <w:rFonts w:ascii="Garamond" w:eastAsia="Garamond" w:hAnsi="Garamond" w:cs="Garamond"/>
              </w:rPr>
              <w:t>igital Elevation Models</w:t>
            </w:r>
          </w:p>
        </w:tc>
        <w:tc>
          <w:tcPr>
            <w:tcW w:w="3810" w:type="dxa"/>
          </w:tcPr>
          <w:p w14:paraId="6C70A326" w14:textId="602B778C" w:rsidR="284EB583" w:rsidRDefault="007C7F7E" w:rsidP="00537465">
            <w:pPr>
              <w:spacing w:line="259" w:lineRule="auto"/>
              <w:rPr>
                <w:rFonts w:ascii="Garamond" w:eastAsia="Garamond" w:hAnsi="Garamond" w:cs="Garamond"/>
              </w:rPr>
            </w:pPr>
            <w:r>
              <w:rPr>
                <w:rFonts w:ascii="Garamond" w:eastAsia="Garamond" w:hAnsi="Garamond" w:cs="Garamond"/>
              </w:rPr>
              <w:t>This modeling</w:t>
            </w:r>
            <w:r w:rsidR="00B4575F">
              <w:rPr>
                <w:rFonts w:ascii="Garamond" w:eastAsia="Garamond" w:hAnsi="Garamond" w:cs="Garamond"/>
              </w:rPr>
              <w:t xml:space="preserve"> </w:t>
            </w:r>
            <w:r w:rsidR="007200E2">
              <w:rPr>
                <w:rFonts w:ascii="Garamond" w:eastAsia="Garamond" w:hAnsi="Garamond" w:cs="Garamond"/>
              </w:rPr>
              <w:t xml:space="preserve">will </w:t>
            </w:r>
            <w:r w:rsidR="00414E37">
              <w:rPr>
                <w:rFonts w:ascii="Garamond" w:eastAsia="Garamond" w:hAnsi="Garamond" w:cs="Garamond"/>
              </w:rPr>
              <w:t xml:space="preserve">produce </w:t>
            </w:r>
            <w:r w:rsidR="00DA6578">
              <w:rPr>
                <w:rFonts w:ascii="Garamond" w:eastAsia="Garamond" w:hAnsi="Garamond" w:cs="Garamond"/>
              </w:rPr>
              <w:t xml:space="preserve">large-scale </w:t>
            </w:r>
            <w:r w:rsidR="00414E37">
              <w:rPr>
                <w:rFonts w:ascii="Garamond" w:eastAsia="Garamond" w:hAnsi="Garamond" w:cs="Garamond"/>
              </w:rPr>
              <w:t xml:space="preserve">maps that </w:t>
            </w:r>
            <w:r w:rsidR="00751163">
              <w:rPr>
                <w:rFonts w:ascii="Garamond" w:eastAsia="Garamond" w:hAnsi="Garamond" w:cs="Garamond"/>
              </w:rPr>
              <w:t xml:space="preserve">visualize </w:t>
            </w:r>
            <w:r w:rsidR="00B4575F">
              <w:rPr>
                <w:rFonts w:ascii="Garamond" w:eastAsia="Garamond" w:hAnsi="Garamond" w:cs="Garamond"/>
              </w:rPr>
              <w:t>how heat is felt and experienced</w:t>
            </w:r>
            <w:r w:rsidR="006F10BD">
              <w:rPr>
                <w:rFonts w:ascii="Garamond" w:eastAsia="Garamond" w:hAnsi="Garamond" w:cs="Garamond"/>
              </w:rPr>
              <w:t xml:space="preserve"> in the East Side’s most vulnerable areas to inform</w:t>
            </w:r>
            <w:r w:rsidR="000031BD">
              <w:rPr>
                <w:rFonts w:ascii="Garamond" w:eastAsia="Garamond" w:hAnsi="Garamond" w:cs="Garamond"/>
              </w:rPr>
              <w:t xml:space="preserve"> cooling inte</w:t>
            </w:r>
            <w:r w:rsidR="00537465">
              <w:rPr>
                <w:rFonts w:ascii="Garamond" w:eastAsia="Garamond" w:hAnsi="Garamond" w:cs="Garamond"/>
              </w:rPr>
              <w:t>rvention strategies and locations.</w:t>
            </w:r>
          </w:p>
        </w:tc>
      </w:tr>
      <w:tr w:rsidR="3009C2D3" w14:paraId="0813BEAE" w14:textId="77777777" w:rsidTr="3009C2D3">
        <w:trPr>
          <w:trHeight w:val="300"/>
          <w:jc w:val="center"/>
        </w:trPr>
        <w:tc>
          <w:tcPr>
            <w:tcW w:w="2160" w:type="dxa"/>
          </w:tcPr>
          <w:p w14:paraId="35ECEA13" w14:textId="3927E658" w:rsidR="284EB583" w:rsidRPr="000908E2" w:rsidRDefault="284EB583" w:rsidP="3009C2D3">
            <w:pPr>
              <w:rPr>
                <w:rFonts w:ascii="Garamond" w:eastAsia="Garamond" w:hAnsi="Garamond" w:cs="Garamond"/>
                <w:b/>
                <w:bCs/>
              </w:rPr>
            </w:pPr>
            <w:r w:rsidRPr="000908E2">
              <w:rPr>
                <w:rFonts w:ascii="Garamond" w:eastAsia="Garamond" w:hAnsi="Garamond" w:cs="Garamond"/>
                <w:b/>
                <w:bCs/>
              </w:rPr>
              <w:t>Creative</w:t>
            </w:r>
          </w:p>
          <w:p w14:paraId="4A6F68CF" w14:textId="6F0157A9" w:rsidR="284EB583" w:rsidRPr="000908E2" w:rsidRDefault="284EB583" w:rsidP="3009C2D3">
            <w:pPr>
              <w:rPr>
                <w:b/>
                <w:bCs/>
              </w:rPr>
            </w:pPr>
            <w:r w:rsidRPr="000908E2">
              <w:rPr>
                <w:rFonts w:ascii="Garamond" w:eastAsia="Garamond" w:hAnsi="Garamond" w:cs="Garamond"/>
                <w:b/>
                <w:bCs/>
              </w:rPr>
              <w:t>Communication</w:t>
            </w:r>
          </w:p>
          <w:p w14:paraId="684FFC6F" w14:textId="2D2E7240" w:rsidR="3009C2D3" w:rsidRPr="000908E2" w:rsidRDefault="284EB583" w:rsidP="008A68D3">
            <w:pPr>
              <w:rPr>
                <w:rFonts w:ascii="Garamond" w:eastAsia="Garamond" w:hAnsi="Garamond" w:cs="Garamond"/>
                <w:b/>
                <w:bCs/>
              </w:rPr>
            </w:pPr>
            <w:r w:rsidRPr="000908E2">
              <w:rPr>
                <w:rFonts w:ascii="Garamond" w:eastAsia="Garamond" w:hAnsi="Garamond" w:cs="Garamond"/>
                <w:b/>
                <w:bCs/>
              </w:rPr>
              <w:t>Deliverable</w:t>
            </w:r>
            <w:r w:rsidR="00785B6D" w:rsidRPr="000908E2">
              <w:rPr>
                <w:rFonts w:ascii="Garamond" w:eastAsia="Garamond" w:hAnsi="Garamond" w:cs="Garamond"/>
                <w:b/>
                <w:bCs/>
              </w:rPr>
              <w:t xml:space="preserve"> </w:t>
            </w:r>
            <w:r w:rsidR="000908E2" w:rsidRPr="000908E2">
              <w:rPr>
                <w:rFonts w:ascii="Garamond" w:eastAsia="Garamond" w:hAnsi="Garamond" w:cs="Garamond"/>
                <w:b/>
                <w:bCs/>
              </w:rPr>
              <w:t>– Two-Page</w:t>
            </w:r>
            <w:r w:rsidR="71779899" w:rsidRPr="000908E2">
              <w:rPr>
                <w:rFonts w:ascii="Garamond" w:eastAsia="Garamond" w:hAnsi="Garamond" w:cs="Garamond"/>
                <w:b/>
                <w:bCs/>
              </w:rPr>
              <w:t xml:space="preserve"> Impact Flyer</w:t>
            </w:r>
          </w:p>
        </w:tc>
        <w:tc>
          <w:tcPr>
            <w:tcW w:w="3240" w:type="dxa"/>
          </w:tcPr>
          <w:p w14:paraId="10BDA1DE" w14:textId="5327A08E" w:rsidR="284EB583" w:rsidRDefault="284EB583" w:rsidP="00AB4162">
            <w:r w:rsidRPr="3009C2D3">
              <w:rPr>
                <w:rFonts w:ascii="Garamond" w:eastAsia="Garamond" w:hAnsi="Garamond" w:cs="Garamond"/>
              </w:rPr>
              <w:t>Landsat 8</w:t>
            </w:r>
            <w:r w:rsidR="00AB4162">
              <w:rPr>
                <w:rFonts w:ascii="Garamond" w:eastAsia="Garamond" w:hAnsi="Garamond" w:cs="Garamond"/>
              </w:rPr>
              <w:t xml:space="preserve"> </w:t>
            </w:r>
            <w:r w:rsidRPr="3009C2D3">
              <w:rPr>
                <w:rFonts w:ascii="Garamond" w:eastAsia="Garamond" w:hAnsi="Garamond" w:cs="Garamond"/>
              </w:rPr>
              <w:t>TIRS</w:t>
            </w:r>
            <w:r w:rsidR="008008CE">
              <w:rPr>
                <w:rFonts w:ascii="Garamond" w:eastAsia="Garamond" w:hAnsi="Garamond" w:cs="Garamond"/>
              </w:rPr>
              <w:t xml:space="preserve">, </w:t>
            </w:r>
            <w:r w:rsidR="0006670E">
              <w:rPr>
                <w:rFonts w:ascii="Garamond" w:eastAsia="Garamond" w:hAnsi="Garamond" w:cs="Garamond"/>
              </w:rPr>
              <w:t xml:space="preserve">Landsat </w:t>
            </w:r>
            <w:r w:rsidRPr="3009C2D3">
              <w:rPr>
                <w:rFonts w:ascii="Garamond" w:eastAsia="Garamond" w:hAnsi="Garamond" w:cs="Garamond"/>
              </w:rPr>
              <w:t>9 TIRS</w:t>
            </w:r>
            <w:r w:rsidR="009674C8">
              <w:rPr>
                <w:rFonts w:ascii="Garamond" w:eastAsia="Garamond" w:hAnsi="Garamond" w:cs="Garamond"/>
              </w:rPr>
              <w:t>-2</w:t>
            </w:r>
            <w:r w:rsidR="006C63A4">
              <w:rPr>
                <w:rFonts w:ascii="Garamond" w:eastAsia="Garamond" w:hAnsi="Garamond" w:cs="Garamond"/>
              </w:rPr>
              <w:t xml:space="preserve">, </w:t>
            </w:r>
            <w:r w:rsidR="00FD6E19">
              <w:rPr>
                <w:rFonts w:ascii="Garamond" w:eastAsia="Garamond" w:hAnsi="Garamond" w:cs="Garamond"/>
              </w:rPr>
              <w:t>USGS LiDAR Point Clouds and Digital Elevation Models</w:t>
            </w:r>
          </w:p>
        </w:tc>
        <w:tc>
          <w:tcPr>
            <w:tcW w:w="3810" w:type="dxa"/>
          </w:tcPr>
          <w:p w14:paraId="33709D7D" w14:textId="3E39C0B1" w:rsidR="78F3B7AA" w:rsidRDefault="000908E2" w:rsidP="3009C2D3">
            <w:pPr>
              <w:spacing w:line="259" w:lineRule="auto"/>
            </w:pPr>
            <w:r>
              <w:rPr>
                <w:rFonts w:ascii="Garamond" w:eastAsia="Garamond" w:hAnsi="Garamond" w:cs="Garamond"/>
              </w:rPr>
              <w:t>Two-page</w:t>
            </w:r>
            <w:r w:rsidR="78F3B7AA" w:rsidRPr="3009C2D3">
              <w:rPr>
                <w:rFonts w:ascii="Garamond" w:eastAsia="Garamond" w:hAnsi="Garamond" w:cs="Garamond"/>
              </w:rPr>
              <w:t xml:space="preserve"> impact flyer about urban</w:t>
            </w:r>
          </w:p>
          <w:p w14:paraId="27365E84" w14:textId="098FAFC9" w:rsidR="78F3B7AA" w:rsidRDefault="78F3B7AA" w:rsidP="3009C2D3">
            <w:r w:rsidRPr="3009C2D3">
              <w:rPr>
                <w:rFonts w:ascii="Garamond" w:eastAsia="Garamond" w:hAnsi="Garamond" w:cs="Garamond"/>
              </w:rPr>
              <w:t xml:space="preserve">heat and </w:t>
            </w:r>
            <w:r w:rsidR="008A68D3">
              <w:rPr>
                <w:rFonts w:ascii="Garamond" w:eastAsia="Garamond" w:hAnsi="Garamond" w:cs="Garamond"/>
              </w:rPr>
              <w:t>vulnerability</w:t>
            </w:r>
            <w:r w:rsidRPr="3009C2D3">
              <w:rPr>
                <w:rFonts w:ascii="Garamond" w:eastAsia="Garamond" w:hAnsi="Garamond" w:cs="Garamond"/>
              </w:rPr>
              <w:t xml:space="preserve"> will</w:t>
            </w:r>
          </w:p>
          <w:p w14:paraId="07A3585A" w14:textId="703EDDE9" w:rsidR="78F3B7AA" w:rsidRDefault="78F3B7AA" w:rsidP="008A68D3">
            <w:r w:rsidRPr="3009C2D3">
              <w:rPr>
                <w:rFonts w:ascii="Garamond" w:eastAsia="Garamond" w:hAnsi="Garamond" w:cs="Garamond"/>
              </w:rPr>
              <w:t>support the partners in their</w:t>
            </w:r>
            <w:r w:rsidR="008A68D3">
              <w:rPr>
                <w:rFonts w:ascii="Garamond" w:eastAsia="Garamond" w:hAnsi="Garamond" w:cs="Garamond"/>
              </w:rPr>
              <w:t xml:space="preserve"> </w:t>
            </w:r>
            <w:r w:rsidRPr="3009C2D3">
              <w:rPr>
                <w:rFonts w:ascii="Garamond" w:eastAsia="Garamond" w:hAnsi="Garamond" w:cs="Garamond"/>
              </w:rPr>
              <w:t>community engagement and education</w:t>
            </w:r>
            <w:r w:rsidR="008A68D3">
              <w:rPr>
                <w:rFonts w:ascii="Garamond" w:eastAsia="Garamond" w:hAnsi="Garamond" w:cs="Garamond"/>
              </w:rPr>
              <w:t xml:space="preserve"> </w:t>
            </w:r>
            <w:r w:rsidRPr="3009C2D3">
              <w:rPr>
                <w:rFonts w:ascii="Garamond" w:eastAsia="Garamond" w:hAnsi="Garamond" w:cs="Garamond"/>
              </w:rPr>
              <w:t>efforts.</w:t>
            </w:r>
          </w:p>
        </w:tc>
      </w:tr>
    </w:tbl>
    <w:p w14:paraId="0F4FA500" w14:textId="27BF11EF" w:rsidR="00DC6974" w:rsidRDefault="00DC6974" w:rsidP="220420DD">
      <w:pPr>
        <w:ind w:left="720" w:hanging="720"/>
        <w:rPr>
          <w:rFonts w:ascii="Garamond" w:eastAsia="Garamond" w:hAnsi="Garamond" w:cs="Garamond"/>
        </w:rPr>
      </w:pPr>
    </w:p>
    <w:p w14:paraId="5E877075" w14:textId="77777777" w:rsidR="00E1144B" w:rsidRDefault="1D15AE1C" w:rsidP="220420DD">
      <w:pPr>
        <w:rPr>
          <w:rFonts w:ascii="Garamond" w:eastAsia="Garamond" w:hAnsi="Garamond" w:cs="Garamond"/>
        </w:rPr>
      </w:pPr>
      <w:r w:rsidRPr="3009C2D3">
        <w:rPr>
          <w:rFonts w:ascii="Garamond" w:eastAsia="Garamond" w:hAnsi="Garamond" w:cs="Garamond"/>
          <w:b/>
          <w:bCs/>
          <w:i/>
          <w:iCs/>
        </w:rPr>
        <w:t>Product Benefit to End User:</w:t>
      </w:r>
      <w:r w:rsidRPr="3009C2D3">
        <w:rPr>
          <w:rFonts w:ascii="Garamond" w:eastAsia="Garamond" w:hAnsi="Garamond" w:cs="Garamond"/>
        </w:rPr>
        <w:t xml:space="preserve"> </w:t>
      </w:r>
    </w:p>
    <w:p w14:paraId="72679EDF" w14:textId="6B9475D6" w:rsidR="004D358F" w:rsidRPr="00C8675B" w:rsidRDefault="1B122816" w:rsidP="220420DD">
      <w:pPr>
        <w:rPr>
          <w:rFonts w:ascii="Garamond" w:eastAsia="Garamond" w:hAnsi="Garamond" w:cs="Garamond"/>
        </w:rPr>
      </w:pPr>
      <w:r w:rsidRPr="3009C2D3">
        <w:rPr>
          <w:rFonts w:ascii="Garamond" w:eastAsia="Garamond" w:hAnsi="Garamond" w:cs="Garamond"/>
        </w:rPr>
        <w:t xml:space="preserve">The ultimate benefit that these products will provide to the end user </w:t>
      </w:r>
      <w:r w:rsidR="00A46A65">
        <w:rPr>
          <w:rFonts w:ascii="Garamond" w:eastAsia="Garamond" w:hAnsi="Garamond" w:cs="Garamond"/>
        </w:rPr>
        <w:t>is</w:t>
      </w:r>
      <w:r w:rsidRPr="3009C2D3">
        <w:rPr>
          <w:rFonts w:ascii="Garamond" w:eastAsia="Garamond" w:hAnsi="Garamond" w:cs="Garamond"/>
        </w:rPr>
        <w:t xml:space="preserve"> </w:t>
      </w:r>
      <w:r w:rsidR="006C63A4">
        <w:rPr>
          <w:rFonts w:ascii="Garamond" w:eastAsia="Garamond" w:hAnsi="Garamond" w:cs="Garamond"/>
        </w:rPr>
        <w:t xml:space="preserve">an </w:t>
      </w:r>
      <w:r w:rsidRPr="3009C2D3">
        <w:rPr>
          <w:rFonts w:ascii="Garamond" w:eastAsia="Garamond" w:hAnsi="Garamond" w:cs="Garamond"/>
        </w:rPr>
        <w:t>assessment of urban</w:t>
      </w:r>
      <w:r w:rsidR="0D142BB9" w:rsidRPr="3009C2D3">
        <w:rPr>
          <w:rFonts w:ascii="Garamond" w:eastAsia="Garamond" w:hAnsi="Garamond" w:cs="Garamond"/>
        </w:rPr>
        <w:t xml:space="preserve"> heat</w:t>
      </w:r>
      <w:r w:rsidR="006C63A4">
        <w:rPr>
          <w:rFonts w:ascii="Garamond" w:eastAsia="Garamond" w:hAnsi="Garamond" w:cs="Garamond"/>
        </w:rPr>
        <w:t xml:space="preserve"> on the B</w:t>
      </w:r>
      <w:r w:rsidR="006C63A4" w:rsidRPr="3009C2D3">
        <w:rPr>
          <w:rFonts w:ascii="Garamond" w:eastAsia="Garamond" w:hAnsi="Garamond" w:cs="Garamond"/>
        </w:rPr>
        <w:t>lock</w:t>
      </w:r>
      <w:r w:rsidR="006C63A4">
        <w:rPr>
          <w:rFonts w:ascii="Garamond" w:eastAsia="Garamond" w:hAnsi="Garamond" w:cs="Garamond"/>
        </w:rPr>
        <w:t xml:space="preserve"> Group level</w:t>
      </w:r>
      <w:r w:rsidR="0D142BB9" w:rsidRPr="3009C2D3">
        <w:rPr>
          <w:rFonts w:ascii="Garamond" w:eastAsia="Garamond" w:hAnsi="Garamond" w:cs="Garamond"/>
        </w:rPr>
        <w:t xml:space="preserve"> that can inform the location of their Cool Corridors project. After </w:t>
      </w:r>
      <w:r w:rsidR="5DE46FD2" w:rsidRPr="3009C2D3">
        <w:rPr>
          <w:rFonts w:ascii="Garamond" w:eastAsia="Garamond" w:hAnsi="Garamond" w:cs="Garamond"/>
        </w:rPr>
        <w:t xml:space="preserve">analyzing social variables that relate to heat vulnerability in Bridgeport and </w:t>
      </w:r>
      <w:r w:rsidR="60805215" w:rsidRPr="3009C2D3">
        <w:rPr>
          <w:rFonts w:ascii="Garamond" w:eastAsia="Garamond" w:hAnsi="Garamond" w:cs="Garamond"/>
        </w:rPr>
        <w:t xml:space="preserve">integrating this with an LST analysis, the products indicate which areas have the </w:t>
      </w:r>
      <w:r w:rsidR="5C6D42E4" w:rsidRPr="3009C2D3">
        <w:rPr>
          <w:rFonts w:ascii="Garamond" w:eastAsia="Garamond" w:hAnsi="Garamond" w:cs="Garamond"/>
        </w:rPr>
        <w:t xml:space="preserve">greatest need for </w:t>
      </w:r>
      <w:r w:rsidR="392B0398" w:rsidRPr="3009C2D3">
        <w:rPr>
          <w:rFonts w:ascii="Garamond" w:eastAsia="Garamond" w:hAnsi="Garamond" w:cs="Garamond"/>
        </w:rPr>
        <w:t>cooling interventions.</w:t>
      </w:r>
      <w:r w:rsidR="7FE7A66F" w:rsidRPr="3009C2D3">
        <w:rPr>
          <w:rFonts w:ascii="Garamond" w:eastAsia="Garamond" w:hAnsi="Garamond" w:cs="Garamond"/>
        </w:rPr>
        <w:t xml:space="preserve"> Beyond this, the LST analysis at the </w:t>
      </w:r>
      <w:r w:rsidR="006C63A4">
        <w:rPr>
          <w:rFonts w:ascii="Garamond" w:eastAsia="Garamond" w:hAnsi="Garamond" w:cs="Garamond"/>
        </w:rPr>
        <w:t>B</w:t>
      </w:r>
      <w:r w:rsidR="7FE7A66F" w:rsidRPr="3009C2D3">
        <w:rPr>
          <w:rFonts w:ascii="Garamond" w:eastAsia="Garamond" w:hAnsi="Garamond" w:cs="Garamond"/>
        </w:rPr>
        <w:t xml:space="preserve">lock </w:t>
      </w:r>
      <w:r w:rsidR="006C63A4">
        <w:rPr>
          <w:rFonts w:ascii="Garamond" w:eastAsia="Garamond" w:hAnsi="Garamond" w:cs="Garamond"/>
        </w:rPr>
        <w:t>G</w:t>
      </w:r>
      <w:r w:rsidR="7FE7A66F" w:rsidRPr="3009C2D3">
        <w:rPr>
          <w:rFonts w:ascii="Garamond" w:eastAsia="Garamond" w:hAnsi="Garamond" w:cs="Garamond"/>
        </w:rPr>
        <w:t xml:space="preserve">roup level for the city and at the </w:t>
      </w:r>
      <w:r w:rsidR="006C63A4">
        <w:rPr>
          <w:rFonts w:ascii="Garamond" w:eastAsia="Garamond" w:hAnsi="Garamond" w:cs="Garamond"/>
        </w:rPr>
        <w:t>T</w:t>
      </w:r>
      <w:r w:rsidR="7FE7A66F" w:rsidRPr="3009C2D3">
        <w:rPr>
          <w:rFonts w:ascii="Garamond" w:eastAsia="Garamond" w:hAnsi="Garamond" w:cs="Garamond"/>
        </w:rPr>
        <w:t xml:space="preserve">ract level for the county can be distributed </w:t>
      </w:r>
      <w:r w:rsidR="52F11E62" w:rsidRPr="3009C2D3">
        <w:rPr>
          <w:rFonts w:ascii="Garamond" w:eastAsia="Garamond" w:hAnsi="Garamond" w:cs="Garamond"/>
        </w:rPr>
        <w:t xml:space="preserve">publicly to educate the public and inform additional heat interventions in the </w:t>
      </w:r>
      <w:r w:rsidR="356FBFA0" w:rsidRPr="3009C2D3">
        <w:rPr>
          <w:rFonts w:ascii="Garamond" w:eastAsia="Garamond" w:hAnsi="Garamond" w:cs="Garamond"/>
        </w:rPr>
        <w:t xml:space="preserve">region, addressing where there are deficits to enhance equity. </w:t>
      </w:r>
      <w:r w:rsidR="52F11E62" w:rsidRPr="3009C2D3">
        <w:rPr>
          <w:rFonts w:ascii="Garamond" w:eastAsia="Garamond" w:hAnsi="Garamond" w:cs="Garamond"/>
        </w:rPr>
        <w:t xml:space="preserve">The end user expressed </w:t>
      </w:r>
      <w:r w:rsidR="0313D515" w:rsidRPr="3009C2D3">
        <w:rPr>
          <w:rFonts w:ascii="Garamond" w:eastAsia="Garamond" w:hAnsi="Garamond" w:cs="Garamond"/>
        </w:rPr>
        <w:t>interest in using these maps in continued advocacy efforts that do not yet have an associated project.</w:t>
      </w:r>
      <w:r w:rsidR="41DC054D">
        <w:br/>
      </w:r>
    </w:p>
    <w:p w14:paraId="37B7522D" w14:textId="4008726E" w:rsidR="3E0FCE2F" w:rsidRDefault="1D15AE1C" w:rsidP="00F24266">
      <w:pPr>
        <w:pBdr>
          <w:bottom w:val="single" w:sz="4" w:space="1" w:color="auto"/>
        </w:pBdr>
        <w:rPr>
          <w:rFonts w:ascii="Garamond" w:eastAsia="Garamond" w:hAnsi="Garamond" w:cs="Garamond"/>
        </w:rPr>
      </w:pPr>
      <w:r w:rsidRPr="313BC768">
        <w:rPr>
          <w:rFonts w:ascii="Garamond" w:eastAsia="Garamond" w:hAnsi="Garamond" w:cs="Garamond"/>
          <w:b/>
          <w:bCs/>
        </w:rPr>
        <w:t>References</w:t>
      </w:r>
    </w:p>
    <w:p w14:paraId="2B0347A6" w14:textId="6FAFA0EA" w:rsidR="3E0FCE2F" w:rsidRDefault="4890FD02" w:rsidP="313BC768">
      <w:pPr>
        <w:ind w:left="720" w:hanging="720"/>
        <w:rPr>
          <w:rFonts w:ascii="Garamond" w:eastAsia="Garamond" w:hAnsi="Garamond" w:cs="Garamond"/>
        </w:rPr>
      </w:pPr>
      <w:r w:rsidRPr="313BC768">
        <w:rPr>
          <w:rFonts w:ascii="Garamond" w:eastAsia="Garamond" w:hAnsi="Garamond" w:cs="Garamond"/>
          <w:color w:val="000000" w:themeColor="text1"/>
        </w:rPr>
        <w:t xml:space="preserve">Bark, N. (1998). Deaths of Psychiatric Patients During Heat Waves. </w:t>
      </w:r>
      <w:r w:rsidRPr="313BC768">
        <w:rPr>
          <w:rFonts w:ascii="Garamond" w:eastAsia="Garamond" w:hAnsi="Garamond" w:cs="Garamond"/>
          <w:i/>
          <w:iCs/>
          <w:color w:val="000000" w:themeColor="text1"/>
        </w:rPr>
        <w:t>Psychiatric Services</w:t>
      </w:r>
      <w:r w:rsidRPr="313BC768">
        <w:rPr>
          <w:rFonts w:ascii="Garamond" w:eastAsia="Garamond" w:hAnsi="Garamond" w:cs="Garamond"/>
          <w:color w:val="000000" w:themeColor="text1"/>
        </w:rPr>
        <w:t xml:space="preserve">, </w:t>
      </w:r>
      <w:r w:rsidRPr="313BC768">
        <w:rPr>
          <w:rFonts w:ascii="Garamond" w:eastAsia="Garamond" w:hAnsi="Garamond" w:cs="Garamond"/>
          <w:i/>
          <w:iCs/>
          <w:color w:val="000000" w:themeColor="text1"/>
        </w:rPr>
        <w:t>49</w:t>
      </w:r>
      <w:r w:rsidRPr="313BC768">
        <w:rPr>
          <w:rFonts w:ascii="Garamond" w:eastAsia="Garamond" w:hAnsi="Garamond" w:cs="Garamond"/>
          <w:color w:val="000000" w:themeColor="text1"/>
        </w:rPr>
        <w:t xml:space="preserve">(8), 1088–1090. </w:t>
      </w:r>
      <w:hyperlink r:id="rId11">
        <w:r w:rsidRPr="313BC768">
          <w:rPr>
            <w:rStyle w:val="Hyperlink"/>
            <w:rFonts w:ascii="Garamond" w:eastAsia="Garamond" w:hAnsi="Garamond" w:cs="Garamond"/>
          </w:rPr>
          <w:t>https://doi.org/10.1176/ps.49.8.1088</w:t>
        </w:r>
      </w:hyperlink>
    </w:p>
    <w:p w14:paraId="0C78B4EC" w14:textId="75436F7B" w:rsidR="3E0FCE2F" w:rsidRDefault="4890FD02" w:rsidP="00F24266">
      <w:pPr>
        <w:ind w:left="700" w:right="-20" w:hanging="720"/>
        <w:rPr>
          <w:rFonts w:ascii="Garamond" w:eastAsia="Garamond" w:hAnsi="Garamond" w:cs="Garamond"/>
        </w:rPr>
      </w:pPr>
      <w:r w:rsidRPr="313BC768">
        <w:rPr>
          <w:rFonts w:ascii="Garamond" w:eastAsia="Garamond" w:hAnsi="Garamond" w:cs="Garamond"/>
          <w:color w:val="000000" w:themeColor="text1"/>
        </w:rPr>
        <w:t xml:space="preserve">Klein Rosenthal, J., Kinney, P. L., &amp; Metzger, K. B. (2014). Intra-urban vulnerability to heat-related mortality in New York City, 1997–2006. </w:t>
      </w:r>
      <w:r w:rsidRPr="313BC768">
        <w:rPr>
          <w:rFonts w:ascii="Garamond" w:eastAsia="Garamond" w:hAnsi="Garamond" w:cs="Garamond"/>
          <w:i/>
          <w:iCs/>
          <w:color w:val="000000" w:themeColor="text1"/>
        </w:rPr>
        <w:t>Health &amp; Place</w:t>
      </w:r>
      <w:r w:rsidRPr="313BC768">
        <w:rPr>
          <w:rFonts w:ascii="Garamond" w:eastAsia="Garamond" w:hAnsi="Garamond" w:cs="Garamond"/>
          <w:color w:val="000000" w:themeColor="text1"/>
        </w:rPr>
        <w:t xml:space="preserve">, </w:t>
      </w:r>
      <w:r w:rsidRPr="313BC768">
        <w:rPr>
          <w:rFonts w:ascii="Garamond" w:eastAsia="Garamond" w:hAnsi="Garamond" w:cs="Garamond"/>
          <w:i/>
          <w:iCs/>
          <w:color w:val="000000" w:themeColor="text1"/>
        </w:rPr>
        <w:t>30</w:t>
      </w:r>
      <w:r w:rsidRPr="313BC768">
        <w:rPr>
          <w:rFonts w:ascii="Garamond" w:eastAsia="Garamond" w:hAnsi="Garamond" w:cs="Garamond"/>
          <w:color w:val="000000" w:themeColor="text1"/>
        </w:rPr>
        <w:t xml:space="preserve">, 45–60. </w:t>
      </w:r>
      <w:hyperlink r:id="rId12">
        <w:r w:rsidRPr="313BC768">
          <w:rPr>
            <w:rStyle w:val="Hyperlink"/>
            <w:rFonts w:ascii="Garamond" w:eastAsia="Garamond" w:hAnsi="Garamond" w:cs="Garamond"/>
          </w:rPr>
          <w:t>https://doi.org/10.1016/j.healthplace.2014.07.014</w:t>
        </w:r>
      </w:hyperlink>
    </w:p>
    <w:p w14:paraId="3AFC5DE8" w14:textId="43D8B5F5" w:rsidR="313BC768" w:rsidRPr="00007C08" w:rsidRDefault="618F4607" w:rsidP="00007C08">
      <w:pPr>
        <w:ind w:left="700" w:right="-20" w:hanging="720"/>
      </w:pPr>
      <w:r w:rsidRPr="313BC768">
        <w:rPr>
          <w:rFonts w:ascii="Garamond" w:eastAsia="Garamond" w:hAnsi="Garamond" w:cs="Garamond"/>
        </w:rPr>
        <w:t xml:space="preserve">Larson, Andrew. (2024, February 28). </w:t>
      </w:r>
      <w:r w:rsidRPr="006C63A4">
        <w:rPr>
          <w:rFonts w:ascii="Garamond" w:eastAsia="Garamond" w:hAnsi="Garamond" w:cs="Garamond"/>
        </w:rPr>
        <w:t>Study: CT ranks 4th for most expensive electricity in U.S</w:t>
      </w:r>
      <w:r w:rsidR="006C63A4">
        <w:rPr>
          <w:rFonts w:ascii="Garamond" w:eastAsia="Garamond" w:hAnsi="Garamond" w:cs="Garamond"/>
        </w:rPr>
        <w:t xml:space="preserve">. </w:t>
      </w:r>
      <w:r w:rsidR="006C63A4" w:rsidRPr="006C63A4">
        <w:rPr>
          <w:rFonts w:ascii="Garamond" w:eastAsia="Garamond" w:hAnsi="Garamond" w:cs="Garamond"/>
          <w:i/>
          <w:iCs/>
        </w:rPr>
        <w:t>Hartford Business Journal</w:t>
      </w:r>
      <w:r w:rsidR="006C63A4">
        <w:rPr>
          <w:rFonts w:ascii="Garamond" w:eastAsia="Garamond" w:hAnsi="Garamond" w:cs="Garamond"/>
        </w:rPr>
        <w:t xml:space="preserve">. </w:t>
      </w:r>
      <w:hyperlink r:id="rId13" w:anchor=":~:text=A%20new%20study%20from%20Texas,followed%20by%20Maine%20and%20Florida" w:history="1">
        <w:r w:rsidR="006C63A4" w:rsidRPr="00DE36F0">
          <w:rPr>
            <w:rStyle w:val="Hyperlink"/>
            <w:rFonts w:ascii="Garamond" w:eastAsia="Garamond" w:hAnsi="Garamond" w:cs="Garamond"/>
          </w:rPr>
          <w:t>https://www.hartfordbusiness.com/article/study-ct-ranks-4th-for-most-expensive-electricity-in-us#:~:text=A%20new%20study%20from%20Texas,followed%20by%20Maine%20and%20Florida</w:t>
        </w:r>
      </w:hyperlink>
    </w:p>
    <w:p w14:paraId="2700BE2E" w14:textId="7110160A" w:rsidR="7E985E72" w:rsidRDefault="006C63A4" w:rsidP="313BC768">
      <w:pPr>
        <w:ind w:left="700" w:right="-20" w:hanging="720"/>
      </w:pPr>
      <w:r>
        <w:rPr>
          <w:rFonts w:ascii="Garamond" w:eastAsia="Garamond" w:hAnsi="Garamond" w:cs="Garamond"/>
        </w:rPr>
        <w:t xml:space="preserve">United States Environmental Protection Agency. </w:t>
      </w:r>
      <w:r w:rsidRPr="313BC768">
        <w:rPr>
          <w:rFonts w:ascii="Garamond" w:eastAsia="Garamond" w:hAnsi="Garamond" w:cs="Garamond"/>
        </w:rPr>
        <w:t>(2023).</w:t>
      </w:r>
      <w:r>
        <w:rPr>
          <w:rFonts w:ascii="Garamond" w:eastAsia="Garamond" w:hAnsi="Garamond" w:cs="Garamond"/>
        </w:rPr>
        <w:t xml:space="preserve"> </w:t>
      </w:r>
      <w:r w:rsidR="7E985E72" w:rsidRPr="006C63A4">
        <w:rPr>
          <w:rFonts w:ascii="Garamond" w:eastAsia="Garamond" w:hAnsi="Garamond" w:cs="Garamond"/>
          <w:i/>
          <w:iCs/>
        </w:rPr>
        <w:t>Heat Island Impacts</w:t>
      </w:r>
      <w:r w:rsidR="7E985E72" w:rsidRPr="313BC768">
        <w:rPr>
          <w:rFonts w:ascii="Garamond" w:eastAsia="Garamond" w:hAnsi="Garamond" w:cs="Garamond"/>
        </w:rPr>
        <w:t xml:space="preserve">. </w:t>
      </w:r>
      <w:r>
        <w:rPr>
          <w:rFonts w:ascii="Garamond" w:eastAsia="Garamond" w:hAnsi="Garamond" w:cs="Garamond"/>
        </w:rPr>
        <w:t xml:space="preserve">EPA. </w:t>
      </w:r>
      <w:hyperlink r:id="rId14" w:history="1">
        <w:r w:rsidRPr="00DE36F0">
          <w:rPr>
            <w:rStyle w:val="Hyperlink"/>
            <w:rFonts w:ascii="Garamond" w:eastAsia="Garamond" w:hAnsi="Garamond" w:cs="Garamond"/>
          </w:rPr>
          <w:t>https://www.epa.gov/heatislands/heat-island-impacts</w:t>
        </w:r>
      </w:hyperlink>
    </w:p>
    <w:sectPr w:rsidR="7E985E72" w:rsidSect="00AA1743">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0EBB" w14:textId="77777777" w:rsidR="00DA6BA8" w:rsidRDefault="00DA6BA8" w:rsidP="00DB5E53">
      <w:r>
        <w:separator/>
      </w:r>
    </w:p>
  </w:endnote>
  <w:endnote w:type="continuationSeparator" w:id="0">
    <w:p w14:paraId="6403D2D6" w14:textId="77777777" w:rsidR="00DA6BA8" w:rsidRDefault="00DA6BA8" w:rsidP="00DB5E53">
      <w:r>
        <w:continuationSeparator/>
      </w:r>
    </w:p>
  </w:endnote>
  <w:endnote w:type="continuationNotice" w:id="1">
    <w:p w14:paraId="2E127346" w14:textId="77777777" w:rsidR="00DA6BA8" w:rsidRDefault="00DA6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Pr="0070732B" w:rsidRDefault="006B3D43">
    <w:pPr>
      <w:pStyle w:val="Footer"/>
      <w:jc w:val="center"/>
      <w:rPr>
        <w:rFonts w:ascii="Garamond" w:hAnsi="Garamond"/>
      </w:rPr>
    </w:pPr>
    <w:r w:rsidRPr="0070732B">
      <w:rPr>
        <w:rFonts w:ascii="Garamond" w:hAnsi="Garamond"/>
        <w:noProof/>
      </w:rPr>
      <w:fldChar w:fldCharType="begin"/>
    </w:r>
    <w:r w:rsidRPr="0070732B">
      <w:rPr>
        <w:rFonts w:ascii="Garamond" w:hAnsi="Garamond"/>
      </w:rPr>
      <w:instrText xml:space="preserve"> PAGE   \* MERGEFORMAT </w:instrText>
    </w:r>
    <w:r w:rsidRPr="0070732B">
      <w:rPr>
        <w:rFonts w:ascii="Garamond" w:hAnsi="Garamond"/>
      </w:rPr>
      <w:fldChar w:fldCharType="separate"/>
    </w:r>
    <w:r w:rsidRPr="0070732B">
      <w:rPr>
        <w:rFonts w:ascii="Garamond" w:hAnsi="Garamond"/>
        <w:noProof/>
      </w:rPr>
      <w:t>2</w:t>
    </w:r>
    <w:r w:rsidRPr="0070732B">
      <w:rPr>
        <w:rFonts w:ascii="Garamond" w:hAnsi="Garamond"/>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E77C" w14:textId="77777777" w:rsidR="00DA6BA8" w:rsidRDefault="00DA6BA8" w:rsidP="00DB5E53">
      <w:r>
        <w:separator/>
      </w:r>
    </w:p>
  </w:footnote>
  <w:footnote w:type="continuationSeparator" w:id="0">
    <w:p w14:paraId="39712911" w14:textId="77777777" w:rsidR="00DA6BA8" w:rsidRDefault="00DA6BA8" w:rsidP="00DB5E53">
      <w:r>
        <w:continuationSeparator/>
      </w:r>
    </w:p>
  </w:footnote>
  <w:footnote w:type="continuationNotice" w:id="1">
    <w:p w14:paraId="76745846" w14:textId="77777777" w:rsidR="00DA6BA8" w:rsidRDefault="00DA6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6E722A60" w:rsidP="00C07A1A">
    <w:pPr>
      <w:jc w:val="right"/>
      <w:rPr>
        <w:rFonts w:ascii="Garamond" w:hAnsi="Garamond"/>
        <w:b/>
        <w:sz w:val="24"/>
        <w:szCs w:val="24"/>
      </w:rPr>
    </w:pPr>
    <w:r w:rsidRPr="6E722A60">
      <w:rPr>
        <w:rFonts w:ascii="Garamond" w:hAnsi="Garamond"/>
        <w:b/>
        <w:bCs/>
        <w:sz w:val="24"/>
        <w:szCs w:val="24"/>
      </w:rPr>
      <w:t>NASA DEVELOP National Program</w:t>
    </w:r>
  </w:p>
  <w:p w14:paraId="1011B67A" w14:textId="06E26B59" w:rsidR="6E722A60" w:rsidRDefault="6E722A60" w:rsidP="6E722A60">
    <w:pPr>
      <w:spacing w:line="259" w:lineRule="auto"/>
      <w:jc w:val="right"/>
    </w:pPr>
    <w:r w:rsidRPr="00A84D5A">
      <w:rPr>
        <w:rFonts w:ascii="Garamond" w:hAnsi="Garamond"/>
        <w:b/>
        <w:bCs/>
        <w:sz w:val="24"/>
        <w:szCs w:val="24"/>
      </w:rPr>
      <w:t>M</w:t>
    </w:r>
    <w:r w:rsidR="00A84D5A" w:rsidRPr="00A84D5A">
      <w:rPr>
        <w:rFonts w:ascii="Garamond" w:hAnsi="Garamond"/>
        <w:b/>
        <w:bCs/>
        <w:sz w:val="24"/>
        <w:szCs w:val="24"/>
      </w:rPr>
      <w:t>assachusetts</w:t>
    </w:r>
    <w:r w:rsidR="00A10A52">
      <w:rPr>
        <w:rFonts w:ascii="Garamond" w:hAnsi="Garamond"/>
        <w:b/>
        <w:bCs/>
        <w:sz w:val="24"/>
        <w:szCs w:val="24"/>
      </w:rPr>
      <w:t xml:space="preserve"> –</w:t>
    </w:r>
    <w:r w:rsidR="007E4579" w:rsidRPr="00A84D5A">
      <w:rPr>
        <w:rFonts w:ascii="Garamond" w:hAnsi="Garamond"/>
        <w:b/>
        <w:bCs/>
        <w:sz w:val="24"/>
        <w:szCs w:val="24"/>
      </w:rPr>
      <w:t xml:space="preserve"> </w:t>
    </w:r>
    <w:r w:rsidRPr="00A84D5A">
      <w:rPr>
        <w:rFonts w:ascii="Garamond" w:hAnsi="Garamond"/>
        <w:b/>
        <w:bCs/>
        <w:sz w:val="24"/>
        <w:szCs w:val="24"/>
      </w:rPr>
      <w:t>Boston</w:t>
    </w:r>
  </w:p>
  <w:p w14:paraId="19751DC8" w14:textId="03CECB08" w:rsidR="00082DB4" w:rsidRDefault="52623B00" w:rsidP="52623B00">
    <w:pPr>
      <w:pStyle w:val="Header"/>
      <w:jc w:val="right"/>
      <w:rPr>
        <w:rFonts w:ascii="Garamond" w:hAnsi="Garamond"/>
        <w:i/>
        <w:iCs/>
        <w:sz w:val="24"/>
        <w:szCs w:val="24"/>
      </w:rPr>
    </w:pPr>
    <w:r>
      <w:rPr>
        <w:noProof/>
      </w:rPr>
      <w:drawing>
        <wp:inline distT="0" distB="0" distL="0" distR="0" wp14:anchorId="7D275232" wp14:editId="6753BD73">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52623B00">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1182FCF0"/>
    <w:lvl w:ilvl="0" w:tplc="0744245E">
      <w:start w:val="4"/>
      <w:numFmt w:val="decimal"/>
      <w:lvlText w:val="%1."/>
      <w:lvlJc w:val="left"/>
      <w:pPr>
        <w:ind w:left="720" w:hanging="360"/>
      </w:pPr>
    </w:lvl>
    <w:lvl w:ilvl="1" w:tplc="6EEA6E4E">
      <w:start w:val="1"/>
      <w:numFmt w:val="lowerLetter"/>
      <w:lvlText w:val="%2."/>
      <w:lvlJc w:val="left"/>
      <w:pPr>
        <w:ind w:left="1440" w:hanging="360"/>
      </w:pPr>
    </w:lvl>
    <w:lvl w:ilvl="2" w:tplc="FE08FCD6">
      <w:start w:val="1"/>
      <w:numFmt w:val="lowerRoman"/>
      <w:lvlText w:val="%3."/>
      <w:lvlJc w:val="right"/>
      <w:pPr>
        <w:ind w:left="2160" w:hanging="180"/>
      </w:pPr>
    </w:lvl>
    <w:lvl w:ilvl="3" w:tplc="43A0E5D4">
      <w:start w:val="1"/>
      <w:numFmt w:val="decimal"/>
      <w:lvlText w:val="%4."/>
      <w:lvlJc w:val="left"/>
      <w:pPr>
        <w:ind w:left="2880" w:hanging="360"/>
      </w:pPr>
    </w:lvl>
    <w:lvl w:ilvl="4" w:tplc="74882768">
      <w:start w:val="1"/>
      <w:numFmt w:val="lowerLetter"/>
      <w:lvlText w:val="%5."/>
      <w:lvlJc w:val="left"/>
      <w:pPr>
        <w:ind w:left="3600" w:hanging="360"/>
      </w:pPr>
    </w:lvl>
    <w:lvl w:ilvl="5" w:tplc="483EFA08">
      <w:start w:val="1"/>
      <w:numFmt w:val="lowerRoman"/>
      <w:lvlText w:val="%6."/>
      <w:lvlJc w:val="right"/>
      <w:pPr>
        <w:ind w:left="4320" w:hanging="180"/>
      </w:pPr>
    </w:lvl>
    <w:lvl w:ilvl="6" w:tplc="CC184904">
      <w:start w:val="1"/>
      <w:numFmt w:val="decimal"/>
      <w:lvlText w:val="%7."/>
      <w:lvlJc w:val="left"/>
      <w:pPr>
        <w:ind w:left="5040" w:hanging="360"/>
      </w:pPr>
    </w:lvl>
    <w:lvl w:ilvl="7" w:tplc="73FE603C">
      <w:start w:val="1"/>
      <w:numFmt w:val="lowerLetter"/>
      <w:lvlText w:val="%8."/>
      <w:lvlJc w:val="left"/>
      <w:pPr>
        <w:ind w:left="5760" w:hanging="360"/>
      </w:pPr>
    </w:lvl>
    <w:lvl w:ilvl="8" w:tplc="37DA3458">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608EBDFC"/>
    <w:lvl w:ilvl="0" w:tplc="25D6C5C2">
      <w:start w:val="1"/>
      <w:numFmt w:val="bullet"/>
      <w:lvlText w:val=""/>
      <w:lvlJc w:val="left"/>
      <w:pPr>
        <w:ind w:left="720" w:hanging="360"/>
      </w:pPr>
      <w:rPr>
        <w:rFonts w:ascii="Symbol" w:hAnsi="Symbol" w:hint="default"/>
      </w:rPr>
    </w:lvl>
    <w:lvl w:ilvl="1" w:tplc="58D8B71E">
      <w:start w:val="1"/>
      <w:numFmt w:val="bullet"/>
      <w:lvlText w:val="o"/>
      <w:lvlJc w:val="left"/>
      <w:pPr>
        <w:ind w:left="1440" w:hanging="360"/>
      </w:pPr>
      <w:rPr>
        <w:rFonts w:ascii="Courier New" w:hAnsi="Courier New" w:hint="default"/>
      </w:rPr>
    </w:lvl>
    <w:lvl w:ilvl="2" w:tplc="8B70E9FA">
      <w:start w:val="1"/>
      <w:numFmt w:val="bullet"/>
      <w:lvlText w:val=""/>
      <w:lvlJc w:val="left"/>
      <w:pPr>
        <w:ind w:left="2160" w:hanging="360"/>
      </w:pPr>
      <w:rPr>
        <w:rFonts w:ascii="Wingdings" w:hAnsi="Wingdings" w:hint="default"/>
      </w:rPr>
    </w:lvl>
    <w:lvl w:ilvl="3" w:tplc="E222C17C">
      <w:start w:val="1"/>
      <w:numFmt w:val="bullet"/>
      <w:lvlText w:val=""/>
      <w:lvlJc w:val="left"/>
      <w:pPr>
        <w:ind w:left="2880" w:hanging="360"/>
      </w:pPr>
      <w:rPr>
        <w:rFonts w:ascii="Symbol" w:hAnsi="Symbol" w:hint="default"/>
      </w:rPr>
    </w:lvl>
    <w:lvl w:ilvl="4" w:tplc="3202D3DE">
      <w:start w:val="1"/>
      <w:numFmt w:val="bullet"/>
      <w:lvlText w:val="o"/>
      <w:lvlJc w:val="left"/>
      <w:pPr>
        <w:ind w:left="3600" w:hanging="360"/>
      </w:pPr>
      <w:rPr>
        <w:rFonts w:ascii="Courier New" w:hAnsi="Courier New" w:hint="default"/>
      </w:rPr>
    </w:lvl>
    <w:lvl w:ilvl="5" w:tplc="A23C5E5C">
      <w:start w:val="1"/>
      <w:numFmt w:val="bullet"/>
      <w:lvlText w:val=""/>
      <w:lvlJc w:val="left"/>
      <w:pPr>
        <w:ind w:left="4320" w:hanging="360"/>
      </w:pPr>
      <w:rPr>
        <w:rFonts w:ascii="Wingdings" w:hAnsi="Wingdings" w:hint="default"/>
      </w:rPr>
    </w:lvl>
    <w:lvl w:ilvl="6" w:tplc="8BD86C94">
      <w:start w:val="1"/>
      <w:numFmt w:val="bullet"/>
      <w:lvlText w:val=""/>
      <w:lvlJc w:val="left"/>
      <w:pPr>
        <w:ind w:left="5040" w:hanging="360"/>
      </w:pPr>
      <w:rPr>
        <w:rFonts w:ascii="Symbol" w:hAnsi="Symbol" w:hint="default"/>
      </w:rPr>
    </w:lvl>
    <w:lvl w:ilvl="7" w:tplc="FFBEDD76">
      <w:start w:val="1"/>
      <w:numFmt w:val="bullet"/>
      <w:lvlText w:val="o"/>
      <w:lvlJc w:val="left"/>
      <w:pPr>
        <w:ind w:left="5760" w:hanging="360"/>
      </w:pPr>
      <w:rPr>
        <w:rFonts w:ascii="Courier New" w:hAnsi="Courier New" w:hint="default"/>
      </w:rPr>
    </w:lvl>
    <w:lvl w:ilvl="8" w:tplc="B91E2218">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5986F7F6"/>
    <w:lvl w:ilvl="0" w:tplc="335A7CDA">
      <w:start w:val="2"/>
      <w:numFmt w:val="decimal"/>
      <w:lvlText w:val="%1."/>
      <w:lvlJc w:val="left"/>
      <w:pPr>
        <w:ind w:left="720" w:hanging="360"/>
      </w:pPr>
    </w:lvl>
    <w:lvl w:ilvl="1" w:tplc="531CBDA8">
      <w:start w:val="1"/>
      <w:numFmt w:val="lowerLetter"/>
      <w:lvlText w:val="%2."/>
      <w:lvlJc w:val="left"/>
      <w:pPr>
        <w:ind w:left="1440" w:hanging="360"/>
      </w:pPr>
    </w:lvl>
    <w:lvl w:ilvl="2" w:tplc="81005FCA">
      <w:start w:val="1"/>
      <w:numFmt w:val="lowerRoman"/>
      <w:lvlText w:val="%3."/>
      <w:lvlJc w:val="right"/>
      <w:pPr>
        <w:ind w:left="2160" w:hanging="180"/>
      </w:pPr>
    </w:lvl>
    <w:lvl w:ilvl="3" w:tplc="2C6C7166">
      <w:start w:val="1"/>
      <w:numFmt w:val="decimal"/>
      <w:lvlText w:val="%4."/>
      <w:lvlJc w:val="left"/>
      <w:pPr>
        <w:ind w:left="2880" w:hanging="360"/>
      </w:pPr>
    </w:lvl>
    <w:lvl w:ilvl="4" w:tplc="DAB6F70A">
      <w:start w:val="1"/>
      <w:numFmt w:val="lowerLetter"/>
      <w:lvlText w:val="%5."/>
      <w:lvlJc w:val="left"/>
      <w:pPr>
        <w:ind w:left="3600" w:hanging="360"/>
      </w:pPr>
    </w:lvl>
    <w:lvl w:ilvl="5" w:tplc="E140038A">
      <w:start w:val="1"/>
      <w:numFmt w:val="lowerRoman"/>
      <w:lvlText w:val="%6."/>
      <w:lvlJc w:val="right"/>
      <w:pPr>
        <w:ind w:left="4320" w:hanging="180"/>
      </w:pPr>
    </w:lvl>
    <w:lvl w:ilvl="6" w:tplc="0318FC98">
      <w:start w:val="1"/>
      <w:numFmt w:val="decimal"/>
      <w:lvlText w:val="%7."/>
      <w:lvlJc w:val="left"/>
      <w:pPr>
        <w:ind w:left="5040" w:hanging="360"/>
      </w:pPr>
    </w:lvl>
    <w:lvl w:ilvl="7" w:tplc="0F82738C">
      <w:start w:val="1"/>
      <w:numFmt w:val="lowerLetter"/>
      <w:lvlText w:val="%8."/>
      <w:lvlJc w:val="left"/>
      <w:pPr>
        <w:ind w:left="5760" w:hanging="360"/>
      </w:pPr>
    </w:lvl>
    <w:lvl w:ilvl="8" w:tplc="5A9C9968">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C8EC7CC6"/>
    <w:lvl w:ilvl="0" w:tplc="380EF1F2">
      <w:start w:val="3"/>
      <w:numFmt w:val="decimal"/>
      <w:lvlText w:val="%1."/>
      <w:lvlJc w:val="left"/>
      <w:pPr>
        <w:ind w:left="720" w:hanging="360"/>
      </w:pPr>
    </w:lvl>
    <w:lvl w:ilvl="1" w:tplc="66F2BA50">
      <w:start w:val="1"/>
      <w:numFmt w:val="lowerLetter"/>
      <w:lvlText w:val="%2."/>
      <w:lvlJc w:val="left"/>
      <w:pPr>
        <w:ind w:left="1440" w:hanging="360"/>
      </w:pPr>
    </w:lvl>
    <w:lvl w:ilvl="2" w:tplc="0722E690">
      <w:start w:val="1"/>
      <w:numFmt w:val="lowerRoman"/>
      <w:lvlText w:val="%3."/>
      <w:lvlJc w:val="right"/>
      <w:pPr>
        <w:ind w:left="2160" w:hanging="180"/>
      </w:pPr>
    </w:lvl>
    <w:lvl w:ilvl="3" w:tplc="D61A3E72">
      <w:start w:val="1"/>
      <w:numFmt w:val="decimal"/>
      <w:lvlText w:val="%4."/>
      <w:lvlJc w:val="left"/>
      <w:pPr>
        <w:ind w:left="2880" w:hanging="360"/>
      </w:pPr>
    </w:lvl>
    <w:lvl w:ilvl="4" w:tplc="16FAC38C">
      <w:start w:val="1"/>
      <w:numFmt w:val="lowerLetter"/>
      <w:lvlText w:val="%5."/>
      <w:lvlJc w:val="left"/>
      <w:pPr>
        <w:ind w:left="3600" w:hanging="360"/>
      </w:pPr>
    </w:lvl>
    <w:lvl w:ilvl="5" w:tplc="66AAF8F0">
      <w:start w:val="1"/>
      <w:numFmt w:val="lowerRoman"/>
      <w:lvlText w:val="%6."/>
      <w:lvlJc w:val="right"/>
      <w:pPr>
        <w:ind w:left="4320" w:hanging="180"/>
      </w:pPr>
    </w:lvl>
    <w:lvl w:ilvl="6" w:tplc="B9C8CE70">
      <w:start w:val="1"/>
      <w:numFmt w:val="decimal"/>
      <w:lvlText w:val="%7."/>
      <w:lvlJc w:val="left"/>
      <w:pPr>
        <w:ind w:left="5040" w:hanging="360"/>
      </w:pPr>
    </w:lvl>
    <w:lvl w:ilvl="7" w:tplc="3FF87BA2">
      <w:start w:val="1"/>
      <w:numFmt w:val="lowerLetter"/>
      <w:lvlText w:val="%8."/>
      <w:lvlJc w:val="left"/>
      <w:pPr>
        <w:ind w:left="5760" w:hanging="360"/>
      </w:pPr>
    </w:lvl>
    <w:lvl w:ilvl="8" w:tplc="7B9EDDB8">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3F284392"/>
    <w:lvl w:ilvl="0" w:tplc="B4187920">
      <w:start w:val="1"/>
      <w:numFmt w:val="decimal"/>
      <w:lvlText w:val="%1."/>
      <w:lvlJc w:val="left"/>
      <w:pPr>
        <w:ind w:left="720" w:hanging="360"/>
      </w:pPr>
    </w:lvl>
    <w:lvl w:ilvl="1" w:tplc="67708DE2">
      <w:start w:val="1"/>
      <w:numFmt w:val="lowerLetter"/>
      <w:lvlText w:val="%2."/>
      <w:lvlJc w:val="left"/>
      <w:pPr>
        <w:ind w:left="1440" w:hanging="360"/>
      </w:pPr>
    </w:lvl>
    <w:lvl w:ilvl="2" w:tplc="7C7E6336">
      <w:start w:val="1"/>
      <w:numFmt w:val="lowerRoman"/>
      <w:lvlText w:val="%3."/>
      <w:lvlJc w:val="right"/>
      <w:pPr>
        <w:ind w:left="2160" w:hanging="180"/>
      </w:pPr>
    </w:lvl>
    <w:lvl w:ilvl="3" w:tplc="A3B84956">
      <w:start w:val="1"/>
      <w:numFmt w:val="decimal"/>
      <w:lvlText w:val="%4."/>
      <w:lvlJc w:val="left"/>
      <w:pPr>
        <w:ind w:left="2880" w:hanging="360"/>
      </w:pPr>
    </w:lvl>
    <w:lvl w:ilvl="4" w:tplc="F3663EF0">
      <w:start w:val="1"/>
      <w:numFmt w:val="lowerLetter"/>
      <w:lvlText w:val="%5."/>
      <w:lvlJc w:val="left"/>
      <w:pPr>
        <w:ind w:left="3600" w:hanging="360"/>
      </w:pPr>
    </w:lvl>
    <w:lvl w:ilvl="5" w:tplc="FED4BFCE">
      <w:start w:val="1"/>
      <w:numFmt w:val="lowerRoman"/>
      <w:lvlText w:val="%6."/>
      <w:lvlJc w:val="right"/>
      <w:pPr>
        <w:ind w:left="4320" w:hanging="180"/>
      </w:pPr>
    </w:lvl>
    <w:lvl w:ilvl="6" w:tplc="F3C43958">
      <w:start w:val="1"/>
      <w:numFmt w:val="decimal"/>
      <w:lvlText w:val="%7."/>
      <w:lvlJc w:val="left"/>
      <w:pPr>
        <w:ind w:left="5040" w:hanging="360"/>
      </w:pPr>
    </w:lvl>
    <w:lvl w:ilvl="7" w:tplc="40FA13DA">
      <w:start w:val="1"/>
      <w:numFmt w:val="lowerLetter"/>
      <w:lvlText w:val="%8."/>
      <w:lvlJc w:val="left"/>
      <w:pPr>
        <w:ind w:left="5760" w:hanging="360"/>
      </w:pPr>
    </w:lvl>
    <w:lvl w:ilvl="8" w:tplc="FE9686F6">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6A995"/>
    <w:multiLevelType w:val="hybridMultilevel"/>
    <w:tmpl w:val="FB36DAE8"/>
    <w:lvl w:ilvl="0" w:tplc="9DBCBEF0">
      <w:start w:val="5"/>
      <w:numFmt w:val="decimal"/>
      <w:lvlText w:val="%1."/>
      <w:lvlJc w:val="left"/>
      <w:pPr>
        <w:ind w:left="720" w:hanging="360"/>
      </w:pPr>
    </w:lvl>
    <w:lvl w:ilvl="1" w:tplc="6E30BB20">
      <w:start w:val="1"/>
      <w:numFmt w:val="lowerLetter"/>
      <w:lvlText w:val="%2."/>
      <w:lvlJc w:val="left"/>
      <w:pPr>
        <w:ind w:left="1440" w:hanging="360"/>
      </w:pPr>
    </w:lvl>
    <w:lvl w:ilvl="2" w:tplc="323A6C92">
      <w:start w:val="1"/>
      <w:numFmt w:val="lowerRoman"/>
      <w:lvlText w:val="%3."/>
      <w:lvlJc w:val="right"/>
      <w:pPr>
        <w:ind w:left="2160" w:hanging="180"/>
      </w:pPr>
    </w:lvl>
    <w:lvl w:ilvl="3" w:tplc="AE32687C">
      <w:start w:val="1"/>
      <w:numFmt w:val="decimal"/>
      <w:lvlText w:val="%4."/>
      <w:lvlJc w:val="left"/>
      <w:pPr>
        <w:ind w:left="2880" w:hanging="360"/>
      </w:pPr>
    </w:lvl>
    <w:lvl w:ilvl="4" w:tplc="B39A9A1C">
      <w:start w:val="1"/>
      <w:numFmt w:val="lowerLetter"/>
      <w:lvlText w:val="%5."/>
      <w:lvlJc w:val="left"/>
      <w:pPr>
        <w:ind w:left="3600" w:hanging="360"/>
      </w:pPr>
    </w:lvl>
    <w:lvl w:ilvl="5" w:tplc="AB904B4C">
      <w:start w:val="1"/>
      <w:numFmt w:val="lowerRoman"/>
      <w:lvlText w:val="%6."/>
      <w:lvlJc w:val="right"/>
      <w:pPr>
        <w:ind w:left="4320" w:hanging="180"/>
      </w:pPr>
    </w:lvl>
    <w:lvl w:ilvl="6" w:tplc="299EF27E">
      <w:start w:val="1"/>
      <w:numFmt w:val="decimal"/>
      <w:lvlText w:val="%7."/>
      <w:lvlJc w:val="left"/>
      <w:pPr>
        <w:ind w:left="5040" w:hanging="360"/>
      </w:pPr>
    </w:lvl>
    <w:lvl w:ilvl="7" w:tplc="7F5A2786">
      <w:start w:val="1"/>
      <w:numFmt w:val="lowerLetter"/>
      <w:lvlText w:val="%8."/>
      <w:lvlJc w:val="left"/>
      <w:pPr>
        <w:ind w:left="5760" w:hanging="360"/>
      </w:pPr>
    </w:lvl>
    <w:lvl w:ilvl="8" w:tplc="AAA614BE">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739A4"/>
    <w:multiLevelType w:val="hybridMultilevel"/>
    <w:tmpl w:val="14D445DE"/>
    <w:lvl w:ilvl="0" w:tplc="D452E180">
      <w:start w:val="6"/>
      <w:numFmt w:val="decimal"/>
      <w:lvlText w:val="%1."/>
      <w:lvlJc w:val="left"/>
      <w:pPr>
        <w:ind w:left="720" w:hanging="360"/>
      </w:pPr>
    </w:lvl>
    <w:lvl w:ilvl="1" w:tplc="B068F74A">
      <w:start w:val="1"/>
      <w:numFmt w:val="lowerLetter"/>
      <w:lvlText w:val="%2."/>
      <w:lvlJc w:val="left"/>
      <w:pPr>
        <w:ind w:left="1440" w:hanging="360"/>
      </w:pPr>
    </w:lvl>
    <w:lvl w:ilvl="2" w:tplc="8918F2F2">
      <w:start w:val="1"/>
      <w:numFmt w:val="lowerRoman"/>
      <w:lvlText w:val="%3."/>
      <w:lvlJc w:val="right"/>
      <w:pPr>
        <w:ind w:left="2160" w:hanging="180"/>
      </w:pPr>
    </w:lvl>
    <w:lvl w:ilvl="3" w:tplc="C7BC05AC">
      <w:start w:val="1"/>
      <w:numFmt w:val="decimal"/>
      <w:lvlText w:val="%4."/>
      <w:lvlJc w:val="left"/>
      <w:pPr>
        <w:ind w:left="2880" w:hanging="360"/>
      </w:pPr>
    </w:lvl>
    <w:lvl w:ilvl="4" w:tplc="D8F83EA8">
      <w:start w:val="1"/>
      <w:numFmt w:val="lowerLetter"/>
      <w:lvlText w:val="%5."/>
      <w:lvlJc w:val="left"/>
      <w:pPr>
        <w:ind w:left="3600" w:hanging="360"/>
      </w:pPr>
    </w:lvl>
    <w:lvl w:ilvl="5" w:tplc="41F265BE">
      <w:start w:val="1"/>
      <w:numFmt w:val="lowerRoman"/>
      <w:lvlText w:val="%6."/>
      <w:lvlJc w:val="right"/>
      <w:pPr>
        <w:ind w:left="4320" w:hanging="180"/>
      </w:pPr>
    </w:lvl>
    <w:lvl w:ilvl="6" w:tplc="97E6DF36">
      <w:start w:val="1"/>
      <w:numFmt w:val="decimal"/>
      <w:lvlText w:val="%7."/>
      <w:lvlJc w:val="left"/>
      <w:pPr>
        <w:ind w:left="5040" w:hanging="360"/>
      </w:pPr>
    </w:lvl>
    <w:lvl w:ilvl="7" w:tplc="C67C08AA">
      <w:start w:val="1"/>
      <w:numFmt w:val="lowerLetter"/>
      <w:lvlText w:val="%8."/>
      <w:lvlJc w:val="left"/>
      <w:pPr>
        <w:ind w:left="5760" w:hanging="360"/>
      </w:pPr>
    </w:lvl>
    <w:lvl w:ilvl="8" w:tplc="CB54ED66">
      <w:start w:val="1"/>
      <w:numFmt w:val="lowerRoman"/>
      <w:lvlText w:val="%9."/>
      <w:lvlJc w:val="right"/>
      <w:pPr>
        <w:ind w:left="6480" w:hanging="180"/>
      </w:pPr>
    </w:lvl>
  </w:abstractNum>
  <w:num w:numId="1" w16cid:durableId="1749156853">
    <w:abstractNumId w:val="38"/>
  </w:num>
  <w:num w:numId="2" w16cid:durableId="846136948">
    <w:abstractNumId w:val="30"/>
  </w:num>
  <w:num w:numId="3" w16cid:durableId="700209316">
    <w:abstractNumId w:val="2"/>
  </w:num>
  <w:num w:numId="4" w16cid:durableId="1171143660">
    <w:abstractNumId w:val="11"/>
  </w:num>
  <w:num w:numId="5" w16cid:durableId="2070105781">
    <w:abstractNumId w:val="8"/>
  </w:num>
  <w:num w:numId="6" w16cid:durableId="2038238378">
    <w:abstractNumId w:val="18"/>
  </w:num>
  <w:num w:numId="7" w16cid:durableId="524100730">
    <w:abstractNumId w:val="5"/>
  </w:num>
  <w:num w:numId="8" w16cid:durableId="423114925">
    <w:abstractNumId w:val="16"/>
  </w:num>
  <w:num w:numId="9" w16cid:durableId="8794103">
    <w:abstractNumId w:val="13"/>
  </w:num>
  <w:num w:numId="10" w16cid:durableId="1037047008">
    <w:abstractNumId w:val="34"/>
  </w:num>
  <w:num w:numId="11" w16cid:durableId="2115443571">
    <w:abstractNumId w:val="0"/>
  </w:num>
  <w:num w:numId="12" w16cid:durableId="133497349">
    <w:abstractNumId w:val="9"/>
  </w:num>
  <w:num w:numId="13" w16cid:durableId="247885742">
    <w:abstractNumId w:val="25"/>
  </w:num>
  <w:num w:numId="14" w16cid:durableId="912351902">
    <w:abstractNumId w:val="28"/>
  </w:num>
  <w:num w:numId="15" w16cid:durableId="2096784650">
    <w:abstractNumId w:val="14"/>
  </w:num>
  <w:num w:numId="16" w16cid:durableId="184095498">
    <w:abstractNumId w:val="15"/>
  </w:num>
  <w:num w:numId="17" w16cid:durableId="89394736">
    <w:abstractNumId w:val="20"/>
  </w:num>
  <w:num w:numId="18" w16cid:durableId="1019888057">
    <w:abstractNumId w:val="1"/>
  </w:num>
  <w:num w:numId="19" w16cid:durableId="1190098018">
    <w:abstractNumId w:val="33"/>
  </w:num>
  <w:num w:numId="20" w16cid:durableId="706680054">
    <w:abstractNumId w:val="23"/>
  </w:num>
  <w:num w:numId="21" w16cid:durableId="676149531">
    <w:abstractNumId w:val="35"/>
  </w:num>
  <w:num w:numId="22" w16cid:durableId="1754352981">
    <w:abstractNumId w:val="19"/>
  </w:num>
  <w:num w:numId="23" w16cid:durableId="1408385701">
    <w:abstractNumId w:val="29"/>
  </w:num>
  <w:num w:numId="24" w16cid:durableId="1432361675">
    <w:abstractNumId w:val="10"/>
  </w:num>
  <w:num w:numId="25" w16cid:durableId="101582008">
    <w:abstractNumId w:val="26"/>
  </w:num>
  <w:num w:numId="26" w16cid:durableId="283854541">
    <w:abstractNumId w:val="17"/>
  </w:num>
  <w:num w:numId="27" w16cid:durableId="275909977">
    <w:abstractNumId w:val="27"/>
  </w:num>
  <w:num w:numId="28" w16cid:durableId="1277710981">
    <w:abstractNumId w:val="3"/>
  </w:num>
  <w:num w:numId="29" w16cid:durableId="743142873">
    <w:abstractNumId w:val="22"/>
  </w:num>
  <w:num w:numId="30" w16cid:durableId="851265312">
    <w:abstractNumId w:val="37"/>
  </w:num>
  <w:num w:numId="31" w16cid:durableId="1847745170">
    <w:abstractNumId w:val="12"/>
  </w:num>
  <w:num w:numId="32" w16cid:durableId="490104580">
    <w:abstractNumId w:val="32"/>
  </w:num>
  <w:num w:numId="33" w16cid:durableId="448552324">
    <w:abstractNumId w:val="6"/>
  </w:num>
  <w:num w:numId="34" w16cid:durableId="1455905198">
    <w:abstractNumId w:val="36"/>
  </w:num>
  <w:num w:numId="35" w16cid:durableId="1972245893">
    <w:abstractNumId w:val="24"/>
  </w:num>
  <w:num w:numId="36" w16cid:durableId="988241226">
    <w:abstractNumId w:val="31"/>
  </w:num>
  <w:num w:numId="37" w16cid:durableId="1208487127">
    <w:abstractNumId w:val="4"/>
  </w:num>
  <w:num w:numId="38" w16cid:durableId="312300644">
    <w:abstractNumId w:val="7"/>
  </w:num>
  <w:num w:numId="39" w16cid:durableId="112481384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31BD"/>
    <w:rsid w:val="00007C08"/>
    <w:rsid w:val="0001261B"/>
    <w:rsid w:val="00014585"/>
    <w:rsid w:val="00020050"/>
    <w:rsid w:val="00021E75"/>
    <w:rsid w:val="000221A5"/>
    <w:rsid w:val="000263DE"/>
    <w:rsid w:val="00031A6C"/>
    <w:rsid w:val="00036FE5"/>
    <w:rsid w:val="00041CA0"/>
    <w:rsid w:val="000461B6"/>
    <w:rsid w:val="000514DA"/>
    <w:rsid w:val="0006670E"/>
    <w:rsid w:val="00073224"/>
    <w:rsid w:val="000755B3"/>
    <w:rsid w:val="00075708"/>
    <w:rsid w:val="000829CD"/>
    <w:rsid w:val="00082A20"/>
    <w:rsid w:val="00082DB4"/>
    <w:rsid w:val="0008443E"/>
    <w:rsid w:val="000865FE"/>
    <w:rsid w:val="000908E2"/>
    <w:rsid w:val="00091B00"/>
    <w:rsid w:val="00095D93"/>
    <w:rsid w:val="000A0FC4"/>
    <w:rsid w:val="000A6C86"/>
    <w:rsid w:val="000B03D6"/>
    <w:rsid w:val="000B2183"/>
    <w:rsid w:val="000B5D46"/>
    <w:rsid w:val="000D2B31"/>
    <w:rsid w:val="000D316E"/>
    <w:rsid w:val="000D4471"/>
    <w:rsid w:val="000D7418"/>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0F84"/>
    <w:rsid w:val="00134C6A"/>
    <w:rsid w:val="00135F45"/>
    <w:rsid w:val="001405B9"/>
    <w:rsid w:val="00141664"/>
    <w:rsid w:val="0015311C"/>
    <w:rsid w:val="001534EC"/>
    <w:rsid w:val="001538F2"/>
    <w:rsid w:val="00164AAB"/>
    <w:rsid w:val="00182C10"/>
    <w:rsid w:val="0018406F"/>
    <w:rsid w:val="00184652"/>
    <w:rsid w:val="0019628D"/>
    <w:rsid w:val="00196D94"/>
    <w:rsid w:val="001976DA"/>
    <w:rsid w:val="001A2CFA"/>
    <w:rsid w:val="001A2ECC"/>
    <w:rsid w:val="001A44FF"/>
    <w:rsid w:val="001A6878"/>
    <w:rsid w:val="001A7EDA"/>
    <w:rsid w:val="001B297D"/>
    <w:rsid w:val="001B29C7"/>
    <w:rsid w:val="001D1B19"/>
    <w:rsid w:val="001D6A3A"/>
    <w:rsid w:val="001E46F9"/>
    <w:rsid w:val="001F28EF"/>
    <w:rsid w:val="002026AD"/>
    <w:rsid w:val="002046C4"/>
    <w:rsid w:val="00220F44"/>
    <w:rsid w:val="00222DBC"/>
    <w:rsid w:val="0022612D"/>
    <w:rsid w:val="0022717A"/>
    <w:rsid w:val="00227218"/>
    <w:rsid w:val="0023408F"/>
    <w:rsid w:val="00237302"/>
    <w:rsid w:val="0024024B"/>
    <w:rsid w:val="00244E4A"/>
    <w:rsid w:val="00250447"/>
    <w:rsid w:val="00256107"/>
    <w:rsid w:val="00260A51"/>
    <w:rsid w:val="00261EA0"/>
    <w:rsid w:val="002645D4"/>
    <w:rsid w:val="002665F3"/>
    <w:rsid w:val="00272CD9"/>
    <w:rsid w:val="00272EA3"/>
    <w:rsid w:val="00273BD3"/>
    <w:rsid w:val="002762AB"/>
    <w:rsid w:val="002762DA"/>
    <w:rsid w:val="00276572"/>
    <w:rsid w:val="00285042"/>
    <w:rsid w:val="0028600A"/>
    <w:rsid w:val="00290705"/>
    <w:rsid w:val="0029173C"/>
    <w:rsid w:val="00293B95"/>
    <w:rsid w:val="00294EB9"/>
    <w:rsid w:val="002A1A2B"/>
    <w:rsid w:val="002A36E2"/>
    <w:rsid w:val="002A78A9"/>
    <w:rsid w:val="002B4BFE"/>
    <w:rsid w:val="002B6846"/>
    <w:rsid w:val="002C501D"/>
    <w:rsid w:val="002C6644"/>
    <w:rsid w:val="002CF5F6"/>
    <w:rsid w:val="002D6CAD"/>
    <w:rsid w:val="002E2D9E"/>
    <w:rsid w:val="002F241D"/>
    <w:rsid w:val="002F4AD4"/>
    <w:rsid w:val="00302E59"/>
    <w:rsid w:val="00311B78"/>
    <w:rsid w:val="00312703"/>
    <w:rsid w:val="003206D0"/>
    <w:rsid w:val="00321C9B"/>
    <w:rsid w:val="003331B7"/>
    <w:rsid w:val="003347A7"/>
    <w:rsid w:val="00334B0C"/>
    <w:rsid w:val="00343068"/>
    <w:rsid w:val="00343623"/>
    <w:rsid w:val="00344A3A"/>
    <w:rsid w:val="00344FBB"/>
    <w:rsid w:val="00347670"/>
    <w:rsid w:val="00353F4B"/>
    <w:rsid w:val="00362915"/>
    <w:rsid w:val="00365E79"/>
    <w:rsid w:val="003839A3"/>
    <w:rsid w:val="00384B24"/>
    <w:rsid w:val="00387EA0"/>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00A3"/>
    <w:rsid w:val="00414E37"/>
    <w:rsid w:val="0041686A"/>
    <w:rsid w:val="004174EF"/>
    <w:rsid w:val="004202BA"/>
    <w:rsid w:val="004228B2"/>
    <w:rsid w:val="00426C96"/>
    <w:rsid w:val="00432ACC"/>
    <w:rsid w:val="00434704"/>
    <w:rsid w:val="004363DF"/>
    <w:rsid w:val="00453F48"/>
    <w:rsid w:val="00454BC3"/>
    <w:rsid w:val="00456F3E"/>
    <w:rsid w:val="00457BCB"/>
    <w:rsid w:val="00461AA0"/>
    <w:rsid w:val="00462A5E"/>
    <w:rsid w:val="00465945"/>
    <w:rsid w:val="00467737"/>
    <w:rsid w:val="00471B4A"/>
    <w:rsid w:val="0047289E"/>
    <w:rsid w:val="004737E9"/>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E7641"/>
    <w:rsid w:val="004F2C5B"/>
    <w:rsid w:val="004F6C3D"/>
    <w:rsid w:val="005020B6"/>
    <w:rsid w:val="00504C55"/>
    <w:rsid w:val="00512E7A"/>
    <w:rsid w:val="00521036"/>
    <w:rsid w:val="0052290F"/>
    <w:rsid w:val="0053152B"/>
    <w:rsid w:val="005344D2"/>
    <w:rsid w:val="00537465"/>
    <w:rsid w:val="00541777"/>
    <w:rsid w:val="00542AAA"/>
    <w:rsid w:val="00542D7B"/>
    <w:rsid w:val="00560C65"/>
    <w:rsid w:val="00564D66"/>
    <w:rsid w:val="00565EE1"/>
    <w:rsid w:val="005743E4"/>
    <w:rsid w:val="00583971"/>
    <w:rsid w:val="005922FE"/>
    <w:rsid w:val="00594D0B"/>
    <w:rsid w:val="005A12DD"/>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476E8"/>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63A4"/>
    <w:rsid w:val="006C73C9"/>
    <w:rsid w:val="006D2346"/>
    <w:rsid w:val="006D6871"/>
    <w:rsid w:val="006E1C6C"/>
    <w:rsid w:val="006F10BD"/>
    <w:rsid w:val="006F181D"/>
    <w:rsid w:val="006F4615"/>
    <w:rsid w:val="007059D2"/>
    <w:rsid w:val="00705B09"/>
    <w:rsid w:val="007072BA"/>
    <w:rsid w:val="0070732B"/>
    <w:rsid w:val="00713BDB"/>
    <w:rsid w:val="007146ED"/>
    <w:rsid w:val="007200E2"/>
    <w:rsid w:val="007226AE"/>
    <w:rsid w:val="00733423"/>
    <w:rsid w:val="00735F70"/>
    <w:rsid w:val="007406DE"/>
    <w:rsid w:val="00751163"/>
    <w:rsid w:val="00752AC5"/>
    <w:rsid w:val="00757179"/>
    <w:rsid w:val="00757A1B"/>
    <w:rsid w:val="00760B99"/>
    <w:rsid w:val="00771055"/>
    <w:rsid w:val="007715BF"/>
    <w:rsid w:val="007731A4"/>
    <w:rsid w:val="00773F14"/>
    <w:rsid w:val="00777D29"/>
    <w:rsid w:val="00782999"/>
    <w:rsid w:val="007836E0"/>
    <w:rsid w:val="007842D8"/>
    <w:rsid w:val="00785B6D"/>
    <w:rsid w:val="007877E4"/>
    <w:rsid w:val="00793301"/>
    <w:rsid w:val="0079358E"/>
    <w:rsid w:val="007A4F2A"/>
    <w:rsid w:val="007A7268"/>
    <w:rsid w:val="007B4525"/>
    <w:rsid w:val="007B6AF2"/>
    <w:rsid w:val="007B73F9"/>
    <w:rsid w:val="007C08E6"/>
    <w:rsid w:val="007C4FBF"/>
    <w:rsid w:val="007C5E56"/>
    <w:rsid w:val="007C67C8"/>
    <w:rsid w:val="007C7F7E"/>
    <w:rsid w:val="007D52A6"/>
    <w:rsid w:val="007E4579"/>
    <w:rsid w:val="007F774B"/>
    <w:rsid w:val="008008CE"/>
    <w:rsid w:val="0080287D"/>
    <w:rsid w:val="00805ADC"/>
    <w:rsid w:val="008060AF"/>
    <w:rsid w:val="00806DE6"/>
    <w:rsid w:val="008219CD"/>
    <w:rsid w:val="00821F1D"/>
    <w:rsid w:val="0082604A"/>
    <w:rsid w:val="0082674B"/>
    <w:rsid w:val="008337E3"/>
    <w:rsid w:val="00834235"/>
    <w:rsid w:val="0083507B"/>
    <w:rsid w:val="00835C04"/>
    <w:rsid w:val="00837EAB"/>
    <w:rsid w:val="008403B8"/>
    <w:rsid w:val="008423A2"/>
    <w:rsid w:val="00842460"/>
    <w:rsid w:val="00876657"/>
    <w:rsid w:val="00885387"/>
    <w:rsid w:val="00891E1F"/>
    <w:rsid w:val="00896D48"/>
    <w:rsid w:val="008A68D3"/>
    <w:rsid w:val="008B3821"/>
    <w:rsid w:val="008C0674"/>
    <w:rsid w:val="008C2536"/>
    <w:rsid w:val="008C4751"/>
    <w:rsid w:val="008D00CB"/>
    <w:rsid w:val="008D41B1"/>
    <w:rsid w:val="008D504D"/>
    <w:rsid w:val="008E7723"/>
    <w:rsid w:val="008F2A72"/>
    <w:rsid w:val="008F2B53"/>
    <w:rsid w:val="008F3860"/>
    <w:rsid w:val="008F463F"/>
    <w:rsid w:val="008F4CE5"/>
    <w:rsid w:val="00907411"/>
    <w:rsid w:val="00910A49"/>
    <w:rsid w:val="00912D33"/>
    <w:rsid w:val="00916099"/>
    <w:rsid w:val="00925EEE"/>
    <w:rsid w:val="00937ED2"/>
    <w:rsid w:val="00941956"/>
    <w:rsid w:val="009444A0"/>
    <w:rsid w:val="0094514E"/>
    <w:rsid w:val="009479E5"/>
    <w:rsid w:val="0095040B"/>
    <w:rsid w:val="00952967"/>
    <w:rsid w:val="00952C5E"/>
    <w:rsid w:val="009555AF"/>
    <w:rsid w:val="00955B42"/>
    <w:rsid w:val="00956293"/>
    <w:rsid w:val="009674C8"/>
    <w:rsid w:val="00971592"/>
    <w:rsid w:val="00975246"/>
    <w:rsid w:val="009812BB"/>
    <w:rsid w:val="00983152"/>
    <w:rsid w:val="00985E6B"/>
    <w:rsid w:val="009A09FD"/>
    <w:rsid w:val="009A0EEF"/>
    <w:rsid w:val="009A492A"/>
    <w:rsid w:val="009B08C3"/>
    <w:rsid w:val="009B39A3"/>
    <w:rsid w:val="009C4BA6"/>
    <w:rsid w:val="009C529B"/>
    <w:rsid w:val="009D1474"/>
    <w:rsid w:val="009D1BD1"/>
    <w:rsid w:val="009D7235"/>
    <w:rsid w:val="009E1788"/>
    <w:rsid w:val="009E4CFF"/>
    <w:rsid w:val="009F49B9"/>
    <w:rsid w:val="009F67B5"/>
    <w:rsid w:val="00A0319C"/>
    <w:rsid w:val="00A07C1D"/>
    <w:rsid w:val="00A10A52"/>
    <w:rsid w:val="00A112A1"/>
    <w:rsid w:val="00A13D3C"/>
    <w:rsid w:val="00A21490"/>
    <w:rsid w:val="00A25616"/>
    <w:rsid w:val="00A25849"/>
    <w:rsid w:val="00A4473F"/>
    <w:rsid w:val="00A44D25"/>
    <w:rsid w:val="00A44DD0"/>
    <w:rsid w:val="00A453A4"/>
    <w:rsid w:val="00A46A65"/>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4D5A"/>
    <w:rsid w:val="00A85C04"/>
    <w:rsid w:val="00A87C4A"/>
    <w:rsid w:val="00A87C4F"/>
    <w:rsid w:val="00A90875"/>
    <w:rsid w:val="00A92B46"/>
    <w:rsid w:val="00A92E0D"/>
    <w:rsid w:val="00AA1743"/>
    <w:rsid w:val="00AA7502"/>
    <w:rsid w:val="00AB070B"/>
    <w:rsid w:val="00AB2804"/>
    <w:rsid w:val="00AB2EB9"/>
    <w:rsid w:val="00AB4162"/>
    <w:rsid w:val="00AB66DD"/>
    <w:rsid w:val="00AB7886"/>
    <w:rsid w:val="00AC2302"/>
    <w:rsid w:val="00AC3B71"/>
    <w:rsid w:val="00AD4617"/>
    <w:rsid w:val="00AD70F9"/>
    <w:rsid w:val="00AD7A15"/>
    <w:rsid w:val="00AE0760"/>
    <w:rsid w:val="00AE456A"/>
    <w:rsid w:val="00AE45AA"/>
    <w:rsid w:val="00AE46F5"/>
    <w:rsid w:val="00AE5216"/>
    <w:rsid w:val="00AF1D9D"/>
    <w:rsid w:val="00AF3483"/>
    <w:rsid w:val="00AF5F9E"/>
    <w:rsid w:val="00B00376"/>
    <w:rsid w:val="00B13825"/>
    <w:rsid w:val="00B14F32"/>
    <w:rsid w:val="00B14F94"/>
    <w:rsid w:val="00B316EB"/>
    <w:rsid w:val="00B321BC"/>
    <w:rsid w:val="00B34780"/>
    <w:rsid w:val="00B4246D"/>
    <w:rsid w:val="00B43262"/>
    <w:rsid w:val="00B4365D"/>
    <w:rsid w:val="00B4575F"/>
    <w:rsid w:val="00B5616B"/>
    <w:rsid w:val="00B73203"/>
    <w:rsid w:val="00B76BDC"/>
    <w:rsid w:val="00B80C49"/>
    <w:rsid w:val="00B81E34"/>
    <w:rsid w:val="00B82905"/>
    <w:rsid w:val="00B91001"/>
    <w:rsid w:val="00B9571C"/>
    <w:rsid w:val="00B9614C"/>
    <w:rsid w:val="00BA5E06"/>
    <w:rsid w:val="00BB1A3F"/>
    <w:rsid w:val="00BB4188"/>
    <w:rsid w:val="00BC7437"/>
    <w:rsid w:val="00BD0255"/>
    <w:rsid w:val="00BF570C"/>
    <w:rsid w:val="00C0176B"/>
    <w:rsid w:val="00C057E9"/>
    <w:rsid w:val="00C07165"/>
    <w:rsid w:val="00C07A1A"/>
    <w:rsid w:val="00C1233E"/>
    <w:rsid w:val="00C26FA3"/>
    <w:rsid w:val="00C32A58"/>
    <w:rsid w:val="00C33A8E"/>
    <w:rsid w:val="00C34E7B"/>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1788"/>
    <w:rsid w:val="00CA3F40"/>
    <w:rsid w:val="00CA3FB4"/>
    <w:rsid w:val="00CA4793"/>
    <w:rsid w:val="00CB421A"/>
    <w:rsid w:val="00CB51DA"/>
    <w:rsid w:val="00CB6407"/>
    <w:rsid w:val="00CC6D95"/>
    <w:rsid w:val="00CC7683"/>
    <w:rsid w:val="00CD0433"/>
    <w:rsid w:val="00CD2A3E"/>
    <w:rsid w:val="00CE2CD5"/>
    <w:rsid w:val="00CE4561"/>
    <w:rsid w:val="00CE4F6F"/>
    <w:rsid w:val="00CF5628"/>
    <w:rsid w:val="00D06516"/>
    <w:rsid w:val="00D07222"/>
    <w:rsid w:val="00D12F5B"/>
    <w:rsid w:val="00D13CCB"/>
    <w:rsid w:val="00D22F4A"/>
    <w:rsid w:val="00D24EEC"/>
    <w:rsid w:val="00D3189E"/>
    <w:rsid w:val="00D3192F"/>
    <w:rsid w:val="00D32C45"/>
    <w:rsid w:val="00D36CDA"/>
    <w:rsid w:val="00D45AA1"/>
    <w:rsid w:val="00D46A7E"/>
    <w:rsid w:val="00D55491"/>
    <w:rsid w:val="00D63B6C"/>
    <w:rsid w:val="00D71ABF"/>
    <w:rsid w:val="00D808DE"/>
    <w:rsid w:val="00D909FD"/>
    <w:rsid w:val="00D96165"/>
    <w:rsid w:val="00D963CE"/>
    <w:rsid w:val="00DA6578"/>
    <w:rsid w:val="00DA6BA8"/>
    <w:rsid w:val="00DB20E1"/>
    <w:rsid w:val="00DB5124"/>
    <w:rsid w:val="00DB5E53"/>
    <w:rsid w:val="00DB5F55"/>
    <w:rsid w:val="00DC6974"/>
    <w:rsid w:val="00DD32E3"/>
    <w:rsid w:val="00DD5FB6"/>
    <w:rsid w:val="00DE3780"/>
    <w:rsid w:val="00DE713B"/>
    <w:rsid w:val="00DF6192"/>
    <w:rsid w:val="00E1144B"/>
    <w:rsid w:val="00E13E18"/>
    <w:rsid w:val="00E24415"/>
    <w:rsid w:val="00E27E94"/>
    <w:rsid w:val="00E3738F"/>
    <w:rsid w:val="00E43B4C"/>
    <w:rsid w:val="00E46512"/>
    <w:rsid w:val="00E52504"/>
    <w:rsid w:val="00E53CD7"/>
    <w:rsid w:val="00E55138"/>
    <w:rsid w:val="00E56A62"/>
    <w:rsid w:val="00E6035B"/>
    <w:rsid w:val="00E6039B"/>
    <w:rsid w:val="00E606B3"/>
    <w:rsid w:val="00E6130B"/>
    <w:rsid w:val="00E66F35"/>
    <w:rsid w:val="00E716C2"/>
    <w:rsid w:val="00E75AFE"/>
    <w:rsid w:val="00E84574"/>
    <w:rsid w:val="00E84C2A"/>
    <w:rsid w:val="00E84CA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EF235A"/>
    <w:rsid w:val="00EF7867"/>
    <w:rsid w:val="00F038E6"/>
    <w:rsid w:val="00F1255A"/>
    <w:rsid w:val="00F20A93"/>
    <w:rsid w:val="00F2154C"/>
    <w:rsid w:val="00F2222D"/>
    <w:rsid w:val="00F24033"/>
    <w:rsid w:val="00F24266"/>
    <w:rsid w:val="00F268BE"/>
    <w:rsid w:val="00F52113"/>
    <w:rsid w:val="00F55267"/>
    <w:rsid w:val="00F55B92"/>
    <w:rsid w:val="00F63C4B"/>
    <w:rsid w:val="00F65EB1"/>
    <w:rsid w:val="00F67EFD"/>
    <w:rsid w:val="00F76A19"/>
    <w:rsid w:val="00F83E4A"/>
    <w:rsid w:val="00F86A43"/>
    <w:rsid w:val="00FA3768"/>
    <w:rsid w:val="00FA7036"/>
    <w:rsid w:val="00FB0715"/>
    <w:rsid w:val="00FB1905"/>
    <w:rsid w:val="00FB6E87"/>
    <w:rsid w:val="00FD0661"/>
    <w:rsid w:val="00FD5EFA"/>
    <w:rsid w:val="00FD6E19"/>
    <w:rsid w:val="00FE60DB"/>
    <w:rsid w:val="00FE612A"/>
    <w:rsid w:val="00FE621A"/>
    <w:rsid w:val="00FF3824"/>
    <w:rsid w:val="00FF7B51"/>
    <w:rsid w:val="0145BBB6"/>
    <w:rsid w:val="014D540A"/>
    <w:rsid w:val="015D8F81"/>
    <w:rsid w:val="016A3661"/>
    <w:rsid w:val="016E66F4"/>
    <w:rsid w:val="01A2759D"/>
    <w:rsid w:val="01D6DE5F"/>
    <w:rsid w:val="01D8C45D"/>
    <w:rsid w:val="01FB477C"/>
    <w:rsid w:val="024EBD65"/>
    <w:rsid w:val="0313D515"/>
    <w:rsid w:val="0339E548"/>
    <w:rsid w:val="0339FB60"/>
    <w:rsid w:val="038D655A"/>
    <w:rsid w:val="039E58E3"/>
    <w:rsid w:val="03AA679B"/>
    <w:rsid w:val="03AAC021"/>
    <w:rsid w:val="03BE24EF"/>
    <w:rsid w:val="03E6866D"/>
    <w:rsid w:val="03FCB863"/>
    <w:rsid w:val="04009F26"/>
    <w:rsid w:val="042DE3B9"/>
    <w:rsid w:val="043D2575"/>
    <w:rsid w:val="048A7D3D"/>
    <w:rsid w:val="04A23B03"/>
    <w:rsid w:val="0504F302"/>
    <w:rsid w:val="0516467B"/>
    <w:rsid w:val="0559F550"/>
    <w:rsid w:val="055BE85A"/>
    <w:rsid w:val="055FB874"/>
    <w:rsid w:val="058728F1"/>
    <w:rsid w:val="05979BDB"/>
    <w:rsid w:val="05D28E4F"/>
    <w:rsid w:val="06659A8C"/>
    <w:rsid w:val="066ACC4A"/>
    <w:rsid w:val="068C6727"/>
    <w:rsid w:val="06986825"/>
    <w:rsid w:val="069A9C40"/>
    <w:rsid w:val="06AA045E"/>
    <w:rsid w:val="06B78D53"/>
    <w:rsid w:val="06DA7FC0"/>
    <w:rsid w:val="06F1CE7A"/>
    <w:rsid w:val="06F231B8"/>
    <w:rsid w:val="06F5C5B1"/>
    <w:rsid w:val="074D0F03"/>
    <w:rsid w:val="07766FDB"/>
    <w:rsid w:val="07A1DF08"/>
    <w:rsid w:val="07E0E1AA"/>
    <w:rsid w:val="0809FC9C"/>
    <w:rsid w:val="081CC1DA"/>
    <w:rsid w:val="0835BD82"/>
    <w:rsid w:val="087DA88E"/>
    <w:rsid w:val="08B553C9"/>
    <w:rsid w:val="08BA4668"/>
    <w:rsid w:val="08CBE49F"/>
    <w:rsid w:val="08D50DFB"/>
    <w:rsid w:val="08F1AE8E"/>
    <w:rsid w:val="08FD8C8E"/>
    <w:rsid w:val="09A5CCFD"/>
    <w:rsid w:val="09C35B90"/>
    <w:rsid w:val="0A0A7DF7"/>
    <w:rsid w:val="0A1ACB83"/>
    <w:rsid w:val="0A51592F"/>
    <w:rsid w:val="0A537264"/>
    <w:rsid w:val="0A55B43A"/>
    <w:rsid w:val="0A63B422"/>
    <w:rsid w:val="0A8ADAF2"/>
    <w:rsid w:val="0AF27790"/>
    <w:rsid w:val="0AFBB3AC"/>
    <w:rsid w:val="0B16F49D"/>
    <w:rsid w:val="0B2FE5F3"/>
    <w:rsid w:val="0BFEDD25"/>
    <w:rsid w:val="0C09A67C"/>
    <w:rsid w:val="0C2909AE"/>
    <w:rsid w:val="0C660387"/>
    <w:rsid w:val="0C69C95C"/>
    <w:rsid w:val="0C88B9C1"/>
    <w:rsid w:val="0C8F5388"/>
    <w:rsid w:val="0CD1803B"/>
    <w:rsid w:val="0D142BB9"/>
    <w:rsid w:val="0D199014"/>
    <w:rsid w:val="0D1B7946"/>
    <w:rsid w:val="0D2E329A"/>
    <w:rsid w:val="0D6ACA59"/>
    <w:rsid w:val="0D923AD6"/>
    <w:rsid w:val="0D96D1CA"/>
    <w:rsid w:val="0DA3282A"/>
    <w:rsid w:val="0DC47771"/>
    <w:rsid w:val="0E0EC335"/>
    <w:rsid w:val="0E2C5332"/>
    <w:rsid w:val="0EA7BFB9"/>
    <w:rsid w:val="0EAFAC6B"/>
    <w:rsid w:val="0EBDB197"/>
    <w:rsid w:val="0EF12295"/>
    <w:rsid w:val="0F037E83"/>
    <w:rsid w:val="0F1387C2"/>
    <w:rsid w:val="0F1B9BDC"/>
    <w:rsid w:val="0F42CE25"/>
    <w:rsid w:val="0F604838"/>
    <w:rsid w:val="0F6A03E0"/>
    <w:rsid w:val="0F6F3FA9"/>
    <w:rsid w:val="0FA43C73"/>
    <w:rsid w:val="0FB05F85"/>
    <w:rsid w:val="0FFF3FF3"/>
    <w:rsid w:val="1013A214"/>
    <w:rsid w:val="10275D08"/>
    <w:rsid w:val="102B6578"/>
    <w:rsid w:val="103A5249"/>
    <w:rsid w:val="105279C4"/>
    <w:rsid w:val="106DBE7F"/>
    <w:rsid w:val="10727A47"/>
    <w:rsid w:val="10784DCE"/>
    <w:rsid w:val="108C0B53"/>
    <w:rsid w:val="10B2C6BC"/>
    <w:rsid w:val="10D49522"/>
    <w:rsid w:val="1114730C"/>
    <w:rsid w:val="11161647"/>
    <w:rsid w:val="115F67E1"/>
    <w:rsid w:val="116AF530"/>
    <w:rsid w:val="11C92DFE"/>
    <w:rsid w:val="11E8AF0C"/>
    <w:rsid w:val="12336023"/>
    <w:rsid w:val="1237C870"/>
    <w:rsid w:val="1248184F"/>
    <w:rsid w:val="128CA399"/>
    <w:rsid w:val="129045DB"/>
    <w:rsid w:val="12B94B6A"/>
    <w:rsid w:val="12D09FFE"/>
    <w:rsid w:val="1306C591"/>
    <w:rsid w:val="13139E6F"/>
    <w:rsid w:val="131A5601"/>
    <w:rsid w:val="13239451"/>
    <w:rsid w:val="1339056D"/>
    <w:rsid w:val="133AF7D8"/>
    <w:rsid w:val="134F381C"/>
    <w:rsid w:val="136CAAF3"/>
    <w:rsid w:val="137B89EA"/>
    <w:rsid w:val="1393322C"/>
    <w:rsid w:val="13AB3336"/>
    <w:rsid w:val="13CB77B8"/>
    <w:rsid w:val="1405771E"/>
    <w:rsid w:val="144885CF"/>
    <w:rsid w:val="14839007"/>
    <w:rsid w:val="1489268F"/>
    <w:rsid w:val="14B34193"/>
    <w:rsid w:val="14BF64B2"/>
    <w:rsid w:val="14EC9C74"/>
    <w:rsid w:val="151C842B"/>
    <w:rsid w:val="154E57F4"/>
    <w:rsid w:val="1595E2CA"/>
    <w:rsid w:val="15A0F3D3"/>
    <w:rsid w:val="15AE3A0F"/>
    <w:rsid w:val="1609EBA1"/>
    <w:rsid w:val="162FD8E4"/>
    <w:rsid w:val="164566B5"/>
    <w:rsid w:val="16FC754C"/>
    <w:rsid w:val="170837A1"/>
    <w:rsid w:val="17545E33"/>
    <w:rsid w:val="17CC3C8D"/>
    <w:rsid w:val="17CF71E9"/>
    <w:rsid w:val="1809936A"/>
    <w:rsid w:val="182018B4"/>
    <w:rsid w:val="18398479"/>
    <w:rsid w:val="183E3A93"/>
    <w:rsid w:val="1872F928"/>
    <w:rsid w:val="188F8FD3"/>
    <w:rsid w:val="18E5DAD1"/>
    <w:rsid w:val="1900E0F1"/>
    <w:rsid w:val="195BC0B9"/>
    <w:rsid w:val="19964828"/>
    <w:rsid w:val="19CB2BC2"/>
    <w:rsid w:val="19E62D46"/>
    <w:rsid w:val="19EE4AEE"/>
    <w:rsid w:val="19F0E9F7"/>
    <w:rsid w:val="1A2DB237"/>
    <w:rsid w:val="1A453C65"/>
    <w:rsid w:val="1A8698C8"/>
    <w:rsid w:val="1B122816"/>
    <w:rsid w:val="1B237152"/>
    <w:rsid w:val="1B4673E7"/>
    <w:rsid w:val="1B875075"/>
    <w:rsid w:val="1BA471F7"/>
    <w:rsid w:val="1BB02E8C"/>
    <w:rsid w:val="1BCCD1FF"/>
    <w:rsid w:val="1BCF4452"/>
    <w:rsid w:val="1C20A5E5"/>
    <w:rsid w:val="1C4B84E6"/>
    <w:rsid w:val="1C4C7BAD"/>
    <w:rsid w:val="1C4C7CBC"/>
    <w:rsid w:val="1C4DF6E8"/>
    <w:rsid w:val="1C4F5F5B"/>
    <w:rsid w:val="1C5F6792"/>
    <w:rsid w:val="1C6FFF13"/>
    <w:rsid w:val="1C7D9641"/>
    <w:rsid w:val="1C823893"/>
    <w:rsid w:val="1CA6A24C"/>
    <w:rsid w:val="1CB21105"/>
    <w:rsid w:val="1CB37A75"/>
    <w:rsid w:val="1CD44ED1"/>
    <w:rsid w:val="1CDBBD41"/>
    <w:rsid w:val="1D15AE1C"/>
    <w:rsid w:val="1D7736ED"/>
    <w:rsid w:val="1D8CEAA6"/>
    <w:rsid w:val="1DA1E93E"/>
    <w:rsid w:val="1DA85EA0"/>
    <w:rsid w:val="1DFEF9E5"/>
    <w:rsid w:val="1E06755E"/>
    <w:rsid w:val="1E0BC238"/>
    <w:rsid w:val="1E16ADA7"/>
    <w:rsid w:val="1E21D4DB"/>
    <w:rsid w:val="1E6F9ACB"/>
    <w:rsid w:val="1E8180E2"/>
    <w:rsid w:val="1E88A44F"/>
    <w:rsid w:val="1F0B83AD"/>
    <w:rsid w:val="1F15CE5E"/>
    <w:rsid w:val="1F4FE1EE"/>
    <w:rsid w:val="1F6D564F"/>
    <w:rsid w:val="1F826EA4"/>
    <w:rsid w:val="1F9317AF"/>
    <w:rsid w:val="1FB27E08"/>
    <w:rsid w:val="1FB78D89"/>
    <w:rsid w:val="1FC20F79"/>
    <w:rsid w:val="1FE972BD"/>
    <w:rsid w:val="1FEB5A98"/>
    <w:rsid w:val="1FF0A6A3"/>
    <w:rsid w:val="2021DF16"/>
    <w:rsid w:val="20A81E57"/>
    <w:rsid w:val="20B4DDD9"/>
    <w:rsid w:val="20C12215"/>
    <w:rsid w:val="20C64905"/>
    <w:rsid w:val="2126AFC3"/>
    <w:rsid w:val="2137B087"/>
    <w:rsid w:val="21467F89"/>
    <w:rsid w:val="214A7B27"/>
    <w:rsid w:val="2177ED80"/>
    <w:rsid w:val="218D6657"/>
    <w:rsid w:val="21C04511"/>
    <w:rsid w:val="21C8BEAA"/>
    <w:rsid w:val="21DBD43E"/>
    <w:rsid w:val="2200B311"/>
    <w:rsid w:val="2201A126"/>
    <w:rsid w:val="220420DD"/>
    <w:rsid w:val="22101220"/>
    <w:rsid w:val="225F523E"/>
    <w:rsid w:val="2286EB38"/>
    <w:rsid w:val="228C81B8"/>
    <w:rsid w:val="22A9D9A0"/>
    <w:rsid w:val="22AEB3AC"/>
    <w:rsid w:val="22E76EAD"/>
    <w:rsid w:val="22EA50DE"/>
    <w:rsid w:val="23061552"/>
    <w:rsid w:val="2313D9A0"/>
    <w:rsid w:val="2324D6E1"/>
    <w:rsid w:val="2343D20C"/>
    <w:rsid w:val="235FEF53"/>
    <w:rsid w:val="23ED2562"/>
    <w:rsid w:val="23F97292"/>
    <w:rsid w:val="23FC2C2A"/>
    <w:rsid w:val="2414F246"/>
    <w:rsid w:val="241F8DAA"/>
    <w:rsid w:val="2445327D"/>
    <w:rsid w:val="24455B29"/>
    <w:rsid w:val="244561B0"/>
    <w:rsid w:val="244C4F8A"/>
    <w:rsid w:val="245A4F59"/>
    <w:rsid w:val="24AFAA01"/>
    <w:rsid w:val="24C0A742"/>
    <w:rsid w:val="24C44DA5"/>
    <w:rsid w:val="24FAFFAC"/>
    <w:rsid w:val="250BA383"/>
    <w:rsid w:val="25144DC4"/>
    <w:rsid w:val="2535C57D"/>
    <w:rsid w:val="256269BE"/>
    <w:rsid w:val="2581EE7C"/>
    <w:rsid w:val="25B28069"/>
    <w:rsid w:val="25B77C44"/>
    <w:rsid w:val="25BACCC5"/>
    <w:rsid w:val="25C4F66B"/>
    <w:rsid w:val="260FFD0E"/>
    <w:rsid w:val="261F3671"/>
    <w:rsid w:val="26211B64"/>
    <w:rsid w:val="2632A70D"/>
    <w:rsid w:val="264B7A62"/>
    <w:rsid w:val="264C9CAD"/>
    <w:rsid w:val="269FC2B8"/>
    <w:rsid w:val="26C7312D"/>
    <w:rsid w:val="26EEA4E1"/>
    <w:rsid w:val="274678BF"/>
    <w:rsid w:val="2771C343"/>
    <w:rsid w:val="277CFBEB"/>
    <w:rsid w:val="27ED42D6"/>
    <w:rsid w:val="27F7571C"/>
    <w:rsid w:val="2821FDDA"/>
    <w:rsid w:val="284EB583"/>
    <w:rsid w:val="286864E4"/>
    <w:rsid w:val="286A4729"/>
    <w:rsid w:val="2881F05C"/>
    <w:rsid w:val="2891E712"/>
    <w:rsid w:val="28A2C9BB"/>
    <w:rsid w:val="28A730CE"/>
    <w:rsid w:val="29040AF8"/>
    <w:rsid w:val="293B2480"/>
    <w:rsid w:val="296B5A50"/>
    <w:rsid w:val="29913D15"/>
    <w:rsid w:val="29D32907"/>
    <w:rsid w:val="29E0439F"/>
    <w:rsid w:val="2A169984"/>
    <w:rsid w:val="2A2C9DDD"/>
    <w:rsid w:val="2A524551"/>
    <w:rsid w:val="2A712386"/>
    <w:rsid w:val="2AABCC5A"/>
    <w:rsid w:val="2AD7A822"/>
    <w:rsid w:val="2AD8C49A"/>
    <w:rsid w:val="2AFA1660"/>
    <w:rsid w:val="2AFE3148"/>
    <w:rsid w:val="2B1BD2D5"/>
    <w:rsid w:val="2B28565B"/>
    <w:rsid w:val="2B310B75"/>
    <w:rsid w:val="2B36F271"/>
    <w:rsid w:val="2B3B5959"/>
    <w:rsid w:val="2B6DC7BF"/>
    <w:rsid w:val="2BA724ED"/>
    <w:rsid w:val="2BBB20B9"/>
    <w:rsid w:val="2BD8CF8B"/>
    <w:rsid w:val="2C0CF3E7"/>
    <w:rsid w:val="2C95583A"/>
    <w:rsid w:val="2CACA3A3"/>
    <w:rsid w:val="2CBA9C9F"/>
    <w:rsid w:val="2CE0D394"/>
    <w:rsid w:val="2D00F3B7"/>
    <w:rsid w:val="2D0E39F3"/>
    <w:rsid w:val="2D31BE47"/>
    <w:rsid w:val="2D57DDA5"/>
    <w:rsid w:val="2D7F640A"/>
    <w:rsid w:val="2DA56699"/>
    <w:rsid w:val="2DA8C448"/>
    <w:rsid w:val="2DC2B07A"/>
    <w:rsid w:val="2DD7CFA7"/>
    <w:rsid w:val="2DFD8FB3"/>
    <w:rsid w:val="2E35ACEB"/>
    <w:rsid w:val="2E42D3DC"/>
    <w:rsid w:val="2E566D00"/>
    <w:rsid w:val="2E60C9E8"/>
    <w:rsid w:val="2E6979F6"/>
    <w:rsid w:val="2E820854"/>
    <w:rsid w:val="2E829372"/>
    <w:rsid w:val="2E9A3EE5"/>
    <w:rsid w:val="2ED56CCB"/>
    <w:rsid w:val="2EEA9F65"/>
    <w:rsid w:val="2EEF003F"/>
    <w:rsid w:val="2EEF069C"/>
    <w:rsid w:val="2F1B06F5"/>
    <w:rsid w:val="2F7657F7"/>
    <w:rsid w:val="2F87EBA2"/>
    <w:rsid w:val="2F880DD0"/>
    <w:rsid w:val="2FDEA43D"/>
    <w:rsid w:val="2FEC5C9B"/>
    <w:rsid w:val="3009C2D3"/>
    <w:rsid w:val="3016DF2A"/>
    <w:rsid w:val="304751F0"/>
    <w:rsid w:val="307886B8"/>
    <w:rsid w:val="3093DB14"/>
    <w:rsid w:val="30A1482E"/>
    <w:rsid w:val="30B9210D"/>
    <w:rsid w:val="30B9394B"/>
    <w:rsid w:val="30F560F3"/>
    <w:rsid w:val="30FC88C9"/>
    <w:rsid w:val="310AB5D4"/>
    <w:rsid w:val="3123EAF7"/>
    <w:rsid w:val="313BC768"/>
    <w:rsid w:val="315842D3"/>
    <w:rsid w:val="316C5FB9"/>
    <w:rsid w:val="316F3D2E"/>
    <w:rsid w:val="3212B619"/>
    <w:rsid w:val="3269DD3A"/>
    <w:rsid w:val="32A62B06"/>
    <w:rsid w:val="32BFAE92"/>
    <w:rsid w:val="330A99CE"/>
    <w:rsid w:val="331F066B"/>
    <w:rsid w:val="3336B7A7"/>
    <w:rsid w:val="336FA986"/>
    <w:rsid w:val="33EAC407"/>
    <w:rsid w:val="341E535C"/>
    <w:rsid w:val="34326401"/>
    <w:rsid w:val="344481D4"/>
    <w:rsid w:val="347DF392"/>
    <w:rsid w:val="34A35C53"/>
    <w:rsid w:val="34B8E10A"/>
    <w:rsid w:val="34E26EB9"/>
    <w:rsid w:val="34E9D4A7"/>
    <w:rsid w:val="356FBFA0"/>
    <w:rsid w:val="360E038D"/>
    <w:rsid w:val="3626A98B"/>
    <w:rsid w:val="362DBB16"/>
    <w:rsid w:val="36493F0C"/>
    <w:rsid w:val="365ED692"/>
    <w:rsid w:val="36A28CD5"/>
    <w:rsid w:val="36B8468B"/>
    <w:rsid w:val="36C256BA"/>
    <w:rsid w:val="36D1B6E9"/>
    <w:rsid w:val="36D2DECF"/>
    <w:rsid w:val="36E879B1"/>
    <w:rsid w:val="3711D9C4"/>
    <w:rsid w:val="371C691A"/>
    <w:rsid w:val="37A80297"/>
    <w:rsid w:val="37B36CDE"/>
    <w:rsid w:val="37DAFD15"/>
    <w:rsid w:val="38104D5B"/>
    <w:rsid w:val="3819418C"/>
    <w:rsid w:val="3871BCDE"/>
    <w:rsid w:val="38DC1F47"/>
    <w:rsid w:val="392B0398"/>
    <w:rsid w:val="3946FE40"/>
    <w:rsid w:val="396CA19A"/>
    <w:rsid w:val="39EE263E"/>
    <w:rsid w:val="39EF9696"/>
    <w:rsid w:val="3A1EF741"/>
    <w:rsid w:val="3A3DBF7B"/>
    <w:rsid w:val="3A450019"/>
    <w:rsid w:val="3A69A27B"/>
    <w:rsid w:val="3A84D6C5"/>
    <w:rsid w:val="3AB82137"/>
    <w:rsid w:val="3ADFA359"/>
    <w:rsid w:val="3B28A12F"/>
    <w:rsid w:val="3B4317ED"/>
    <w:rsid w:val="3B5A754E"/>
    <w:rsid w:val="3B61E1E6"/>
    <w:rsid w:val="3B675FAA"/>
    <w:rsid w:val="3BADD3A0"/>
    <w:rsid w:val="3BB9A3DA"/>
    <w:rsid w:val="3BBE5069"/>
    <w:rsid w:val="3C244D89"/>
    <w:rsid w:val="3C5CEE23"/>
    <w:rsid w:val="3CC47190"/>
    <w:rsid w:val="3D0C17EC"/>
    <w:rsid w:val="3D5049F0"/>
    <w:rsid w:val="3D626764"/>
    <w:rsid w:val="3D81B05F"/>
    <w:rsid w:val="3D8B3AD1"/>
    <w:rsid w:val="3D8EB7E8"/>
    <w:rsid w:val="3DAAD902"/>
    <w:rsid w:val="3DBA19B1"/>
    <w:rsid w:val="3E09A754"/>
    <w:rsid w:val="3E0FCE2F"/>
    <w:rsid w:val="3E4A3E99"/>
    <w:rsid w:val="3EABCA3D"/>
    <w:rsid w:val="3EE1AD03"/>
    <w:rsid w:val="3F050387"/>
    <w:rsid w:val="3F65476F"/>
    <w:rsid w:val="3F697DE1"/>
    <w:rsid w:val="3FEE0F62"/>
    <w:rsid w:val="3FF34CE6"/>
    <w:rsid w:val="401265D7"/>
    <w:rsid w:val="401E8FE9"/>
    <w:rsid w:val="40A3EC58"/>
    <w:rsid w:val="40E3AE07"/>
    <w:rsid w:val="412E70B3"/>
    <w:rsid w:val="4150698A"/>
    <w:rsid w:val="418597DF"/>
    <w:rsid w:val="41965108"/>
    <w:rsid w:val="41A237B6"/>
    <w:rsid w:val="41B17A6B"/>
    <w:rsid w:val="41CFC086"/>
    <w:rsid w:val="41DC054D"/>
    <w:rsid w:val="41F95873"/>
    <w:rsid w:val="4240B60A"/>
    <w:rsid w:val="42A32673"/>
    <w:rsid w:val="42DF241D"/>
    <w:rsid w:val="42F5CE0C"/>
    <w:rsid w:val="43504822"/>
    <w:rsid w:val="43745DAF"/>
    <w:rsid w:val="43783562"/>
    <w:rsid w:val="43871C21"/>
    <w:rsid w:val="43A9D833"/>
    <w:rsid w:val="43BAEA2E"/>
    <w:rsid w:val="43C024D5"/>
    <w:rsid w:val="43EE2E6A"/>
    <w:rsid w:val="43FB1A74"/>
    <w:rsid w:val="44812EBD"/>
    <w:rsid w:val="44AE3E2B"/>
    <w:rsid w:val="44E9689F"/>
    <w:rsid w:val="44FF8C74"/>
    <w:rsid w:val="4558ACD5"/>
    <w:rsid w:val="4580540D"/>
    <w:rsid w:val="45FC871F"/>
    <w:rsid w:val="4609C89D"/>
    <w:rsid w:val="461E8F34"/>
    <w:rsid w:val="4621CFFF"/>
    <w:rsid w:val="463B5A9D"/>
    <w:rsid w:val="46438C1B"/>
    <w:rsid w:val="4652CEB4"/>
    <w:rsid w:val="4685B658"/>
    <w:rsid w:val="46B3F4FF"/>
    <w:rsid w:val="46E8C133"/>
    <w:rsid w:val="4712F122"/>
    <w:rsid w:val="47959F21"/>
    <w:rsid w:val="47F7D55B"/>
    <w:rsid w:val="47FA6DE8"/>
    <w:rsid w:val="480FA82A"/>
    <w:rsid w:val="48396F3A"/>
    <w:rsid w:val="484064EE"/>
    <w:rsid w:val="4847730C"/>
    <w:rsid w:val="4890FD02"/>
    <w:rsid w:val="48A8CE9C"/>
    <w:rsid w:val="48CC5F9D"/>
    <w:rsid w:val="4914FAB3"/>
    <w:rsid w:val="492DEC98"/>
    <w:rsid w:val="494303BA"/>
    <w:rsid w:val="49577A84"/>
    <w:rsid w:val="498B2302"/>
    <w:rsid w:val="4993A5BC"/>
    <w:rsid w:val="49B2CB85"/>
    <w:rsid w:val="49B2D511"/>
    <w:rsid w:val="49EE599A"/>
    <w:rsid w:val="4A172902"/>
    <w:rsid w:val="4A3028C9"/>
    <w:rsid w:val="4A3704A8"/>
    <w:rsid w:val="4A4ABC0A"/>
    <w:rsid w:val="4A6B85FB"/>
    <w:rsid w:val="4AF0E560"/>
    <w:rsid w:val="4B00DFF1"/>
    <w:rsid w:val="4B193086"/>
    <w:rsid w:val="4B3ADA5C"/>
    <w:rsid w:val="4B3DE3C0"/>
    <w:rsid w:val="4B7C88FB"/>
    <w:rsid w:val="4B8A29FB"/>
    <w:rsid w:val="4C2FC565"/>
    <w:rsid w:val="4C55E980"/>
    <w:rsid w:val="4C950163"/>
    <w:rsid w:val="4CC3C277"/>
    <w:rsid w:val="4CD19D00"/>
    <w:rsid w:val="4CE10DE0"/>
    <w:rsid w:val="4D08715F"/>
    <w:rsid w:val="4D0AFA6B"/>
    <w:rsid w:val="4D226F93"/>
    <w:rsid w:val="4D42E170"/>
    <w:rsid w:val="4DAB08FC"/>
    <w:rsid w:val="4DACA9E4"/>
    <w:rsid w:val="4DB1097F"/>
    <w:rsid w:val="4DC3FE32"/>
    <w:rsid w:val="4DD0F14D"/>
    <w:rsid w:val="4E074A2C"/>
    <w:rsid w:val="4E410334"/>
    <w:rsid w:val="4E5781AD"/>
    <w:rsid w:val="4E7A7474"/>
    <w:rsid w:val="4EA1A898"/>
    <w:rsid w:val="4EAF5BD2"/>
    <w:rsid w:val="4ECD521A"/>
    <w:rsid w:val="4EE666BE"/>
    <w:rsid w:val="4EF75EF5"/>
    <w:rsid w:val="4F364128"/>
    <w:rsid w:val="4F721215"/>
    <w:rsid w:val="4F821D7F"/>
    <w:rsid w:val="4FB05F60"/>
    <w:rsid w:val="4FC768C0"/>
    <w:rsid w:val="5020C625"/>
    <w:rsid w:val="50307727"/>
    <w:rsid w:val="5042B055"/>
    <w:rsid w:val="504C76CC"/>
    <w:rsid w:val="505A34AF"/>
    <w:rsid w:val="5060C923"/>
    <w:rsid w:val="50A23F91"/>
    <w:rsid w:val="50CC8127"/>
    <w:rsid w:val="50CD6EAB"/>
    <w:rsid w:val="51168970"/>
    <w:rsid w:val="51731FBD"/>
    <w:rsid w:val="51913395"/>
    <w:rsid w:val="519B2A6D"/>
    <w:rsid w:val="51A2DB4F"/>
    <w:rsid w:val="51E9D61E"/>
    <w:rsid w:val="51EBE4E3"/>
    <w:rsid w:val="523B93A5"/>
    <w:rsid w:val="52623B00"/>
    <w:rsid w:val="527222BA"/>
    <w:rsid w:val="52A1C2F6"/>
    <w:rsid w:val="52C64D87"/>
    <w:rsid w:val="52F11E62"/>
    <w:rsid w:val="530283A7"/>
    <w:rsid w:val="532EE4E4"/>
    <w:rsid w:val="5336822C"/>
    <w:rsid w:val="53560584"/>
    <w:rsid w:val="53C5ADEF"/>
    <w:rsid w:val="53D75CC1"/>
    <w:rsid w:val="53FE6FF1"/>
    <w:rsid w:val="543E56DC"/>
    <w:rsid w:val="54768BB0"/>
    <w:rsid w:val="548422C5"/>
    <w:rsid w:val="552D230C"/>
    <w:rsid w:val="5550F345"/>
    <w:rsid w:val="55886F1F"/>
    <w:rsid w:val="55A921A2"/>
    <w:rsid w:val="55C3E500"/>
    <w:rsid w:val="55E87824"/>
    <w:rsid w:val="5610A3C0"/>
    <w:rsid w:val="56776006"/>
    <w:rsid w:val="5756788F"/>
    <w:rsid w:val="5759CA8E"/>
    <w:rsid w:val="575A4ED2"/>
    <w:rsid w:val="575CB571"/>
    <w:rsid w:val="57A737E7"/>
    <w:rsid w:val="57DF525F"/>
    <w:rsid w:val="58301EDE"/>
    <w:rsid w:val="5839D1D1"/>
    <w:rsid w:val="583B890C"/>
    <w:rsid w:val="585C2F65"/>
    <w:rsid w:val="58760F0A"/>
    <w:rsid w:val="5880C5CB"/>
    <w:rsid w:val="58889407"/>
    <w:rsid w:val="58A1BC64"/>
    <w:rsid w:val="58B607F0"/>
    <w:rsid w:val="595470B0"/>
    <w:rsid w:val="5974EFC6"/>
    <w:rsid w:val="598EB20A"/>
    <w:rsid w:val="599C1BEF"/>
    <w:rsid w:val="59CFE60C"/>
    <w:rsid w:val="59D0E661"/>
    <w:rsid w:val="59D7596D"/>
    <w:rsid w:val="59D9C8A3"/>
    <w:rsid w:val="59FD4CFF"/>
    <w:rsid w:val="5A141834"/>
    <w:rsid w:val="5A3422F8"/>
    <w:rsid w:val="5A6F093B"/>
    <w:rsid w:val="5ABFFFB5"/>
    <w:rsid w:val="5ADAFBF4"/>
    <w:rsid w:val="5AFB8F27"/>
    <w:rsid w:val="5B134EE4"/>
    <w:rsid w:val="5B25E111"/>
    <w:rsid w:val="5B42A547"/>
    <w:rsid w:val="5B585FA6"/>
    <w:rsid w:val="5BE5884C"/>
    <w:rsid w:val="5BFB2680"/>
    <w:rsid w:val="5C5BD016"/>
    <w:rsid w:val="5C6D42E4"/>
    <w:rsid w:val="5C7C550B"/>
    <w:rsid w:val="5C971A54"/>
    <w:rsid w:val="5CB1099A"/>
    <w:rsid w:val="5CE4790F"/>
    <w:rsid w:val="5D11D53A"/>
    <w:rsid w:val="5D1BFC01"/>
    <w:rsid w:val="5D53BC66"/>
    <w:rsid w:val="5D5474F9"/>
    <w:rsid w:val="5D5FA63A"/>
    <w:rsid w:val="5D8D6EB2"/>
    <w:rsid w:val="5D9ADDDC"/>
    <w:rsid w:val="5DCC64F8"/>
    <w:rsid w:val="5DDE4EDB"/>
    <w:rsid w:val="5DE46FD2"/>
    <w:rsid w:val="5DF45304"/>
    <w:rsid w:val="5DF8768D"/>
    <w:rsid w:val="5E69498E"/>
    <w:rsid w:val="5ED3F087"/>
    <w:rsid w:val="5EF7D58B"/>
    <w:rsid w:val="5F04090F"/>
    <w:rsid w:val="5F1130E9"/>
    <w:rsid w:val="5F293F13"/>
    <w:rsid w:val="5FAA9336"/>
    <w:rsid w:val="5FAD5ACD"/>
    <w:rsid w:val="5FC48B8A"/>
    <w:rsid w:val="5FC90FF4"/>
    <w:rsid w:val="5FE737C8"/>
    <w:rsid w:val="5FEF6058"/>
    <w:rsid w:val="6023C5FC"/>
    <w:rsid w:val="6062D075"/>
    <w:rsid w:val="6064A175"/>
    <w:rsid w:val="60805215"/>
    <w:rsid w:val="6080A39E"/>
    <w:rsid w:val="6096BAFB"/>
    <w:rsid w:val="610397B7"/>
    <w:rsid w:val="614FEDDF"/>
    <w:rsid w:val="617A9A8D"/>
    <w:rsid w:val="618F4607"/>
    <w:rsid w:val="61CAA30E"/>
    <w:rsid w:val="61CAE8DD"/>
    <w:rsid w:val="6260DFD5"/>
    <w:rsid w:val="628671B8"/>
    <w:rsid w:val="629B38D5"/>
    <w:rsid w:val="629C518D"/>
    <w:rsid w:val="62A3A6A0"/>
    <w:rsid w:val="62AE4E17"/>
    <w:rsid w:val="6308622F"/>
    <w:rsid w:val="63362D5A"/>
    <w:rsid w:val="63840C43"/>
    <w:rsid w:val="6397C340"/>
    <w:rsid w:val="639D17D1"/>
    <w:rsid w:val="64036D40"/>
    <w:rsid w:val="640EFCEE"/>
    <w:rsid w:val="643C2703"/>
    <w:rsid w:val="6447DEC2"/>
    <w:rsid w:val="6458D649"/>
    <w:rsid w:val="64675557"/>
    <w:rsid w:val="647BC37B"/>
    <w:rsid w:val="64C6405C"/>
    <w:rsid w:val="6522B804"/>
    <w:rsid w:val="654346D6"/>
    <w:rsid w:val="6552DC48"/>
    <w:rsid w:val="655D58A5"/>
    <w:rsid w:val="65988097"/>
    <w:rsid w:val="65D26225"/>
    <w:rsid w:val="65D708DA"/>
    <w:rsid w:val="660CA7C6"/>
    <w:rsid w:val="6636A165"/>
    <w:rsid w:val="666DCE1C"/>
    <w:rsid w:val="667B1BA1"/>
    <w:rsid w:val="66A8BAC6"/>
    <w:rsid w:val="66B7CA5E"/>
    <w:rsid w:val="670B2E0A"/>
    <w:rsid w:val="6722DF36"/>
    <w:rsid w:val="676F9BE6"/>
    <w:rsid w:val="6770B776"/>
    <w:rsid w:val="67AF42E3"/>
    <w:rsid w:val="67DFF830"/>
    <w:rsid w:val="67E734F9"/>
    <w:rsid w:val="682642B1"/>
    <w:rsid w:val="684FDC4D"/>
    <w:rsid w:val="6871AC93"/>
    <w:rsid w:val="688479D4"/>
    <w:rsid w:val="68E8D0E9"/>
    <w:rsid w:val="68F5C4B3"/>
    <w:rsid w:val="690E5D13"/>
    <w:rsid w:val="694CF078"/>
    <w:rsid w:val="69531DB8"/>
    <w:rsid w:val="6983DF30"/>
    <w:rsid w:val="69927AC4"/>
    <w:rsid w:val="69A94C43"/>
    <w:rsid w:val="69EDC2F1"/>
    <w:rsid w:val="69FCD74B"/>
    <w:rsid w:val="69FD8F9C"/>
    <w:rsid w:val="6A03AE35"/>
    <w:rsid w:val="6A41579B"/>
    <w:rsid w:val="6A44EB6B"/>
    <w:rsid w:val="6A627D38"/>
    <w:rsid w:val="6AB9ADAF"/>
    <w:rsid w:val="6AEF884A"/>
    <w:rsid w:val="6B25ADD3"/>
    <w:rsid w:val="6B6CA19C"/>
    <w:rsid w:val="6B74DA94"/>
    <w:rsid w:val="6BB765BA"/>
    <w:rsid w:val="6C89D187"/>
    <w:rsid w:val="6CB5E0BF"/>
    <w:rsid w:val="6CE42A63"/>
    <w:rsid w:val="6E14DB10"/>
    <w:rsid w:val="6E1EBE72"/>
    <w:rsid w:val="6E22A5C1"/>
    <w:rsid w:val="6E65EBE7"/>
    <w:rsid w:val="6E722A60"/>
    <w:rsid w:val="6E8AAEF6"/>
    <w:rsid w:val="6E8DF708"/>
    <w:rsid w:val="6EA7AAEB"/>
    <w:rsid w:val="6EEB1038"/>
    <w:rsid w:val="6EF4A8CA"/>
    <w:rsid w:val="6F15D205"/>
    <w:rsid w:val="6F495B8F"/>
    <w:rsid w:val="6F6B2BFE"/>
    <w:rsid w:val="6F6CDCF9"/>
    <w:rsid w:val="6F8D897A"/>
    <w:rsid w:val="6FCA781F"/>
    <w:rsid w:val="6FCF6622"/>
    <w:rsid w:val="6FED8181"/>
    <w:rsid w:val="6FF6FFBA"/>
    <w:rsid w:val="700D9F76"/>
    <w:rsid w:val="7010C614"/>
    <w:rsid w:val="701250DF"/>
    <w:rsid w:val="707D81B5"/>
    <w:rsid w:val="70A756A6"/>
    <w:rsid w:val="70F841F2"/>
    <w:rsid w:val="7103C0E0"/>
    <w:rsid w:val="71464906"/>
    <w:rsid w:val="71484FF3"/>
    <w:rsid w:val="7149E7B5"/>
    <w:rsid w:val="71779899"/>
    <w:rsid w:val="71E71874"/>
    <w:rsid w:val="71FBEEC3"/>
    <w:rsid w:val="7200E179"/>
    <w:rsid w:val="721CB226"/>
    <w:rsid w:val="721FFF99"/>
    <w:rsid w:val="7256991D"/>
    <w:rsid w:val="726BAA05"/>
    <w:rsid w:val="7286EF06"/>
    <w:rsid w:val="72A53041"/>
    <w:rsid w:val="72D738AF"/>
    <w:rsid w:val="72F67004"/>
    <w:rsid w:val="732E2679"/>
    <w:rsid w:val="7333DE7F"/>
    <w:rsid w:val="734947EE"/>
    <w:rsid w:val="736D532E"/>
    <w:rsid w:val="739F5A2A"/>
    <w:rsid w:val="741A297A"/>
    <w:rsid w:val="745A0635"/>
    <w:rsid w:val="746F9FBD"/>
    <w:rsid w:val="74BF89B1"/>
    <w:rsid w:val="7510DBB3"/>
    <w:rsid w:val="7516B7E0"/>
    <w:rsid w:val="75507A7E"/>
    <w:rsid w:val="755E26E5"/>
    <w:rsid w:val="75849B3C"/>
    <w:rsid w:val="75954886"/>
    <w:rsid w:val="75A6B069"/>
    <w:rsid w:val="75ABC43B"/>
    <w:rsid w:val="76148F49"/>
    <w:rsid w:val="761EA65D"/>
    <w:rsid w:val="766735FC"/>
    <w:rsid w:val="7671E44C"/>
    <w:rsid w:val="76A9AF12"/>
    <w:rsid w:val="76C89DEA"/>
    <w:rsid w:val="770A931A"/>
    <w:rsid w:val="7719AC6A"/>
    <w:rsid w:val="772EFDB2"/>
    <w:rsid w:val="775045EC"/>
    <w:rsid w:val="77A131C0"/>
    <w:rsid w:val="77A5B65A"/>
    <w:rsid w:val="77B05FAA"/>
    <w:rsid w:val="77C50598"/>
    <w:rsid w:val="77F89366"/>
    <w:rsid w:val="77FE2634"/>
    <w:rsid w:val="783A2FD3"/>
    <w:rsid w:val="78581897"/>
    <w:rsid w:val="7874D659"/>
    <w:rsid w:val="78750434"/>
    <w:rsid w:val="78A35731"/>
    <w:rsid w:val="78CF3964"/>
    <w:rsid w:val="78DF41CA"/>
    <w:rsid w:val="78E1D224"/>
    <w:rsid w:val="78EA2B7A"/>
    <w:rsid w:val="78EE306E"/>
    <w:rsid w:val="78F3B7AA"/>
    <w:rsid w:val="78FA117F"/>
    <w:rsid w:val="79488712"/>
    <w:rsid w:val="795A0EE9"/>
    <w:rsid w:val="79B23498"/>
    <w:rsid w:val="79CFA628"/>
    <w:rsid w:val="79D41CE5"/>
    <w:rsid w:val="7A00E488"/>
    <w:rsid w:val="7A028BD6"/>
    <w:rsid w:val="7A4666E5"/>
    <w:rsid w:val="7AB215C2"/>
    <w:rsid w:val="7AD7C88B"/>
    <w:rsid w:val="7B1ED471"/>
    <w:rsid w:val="7B35F6CF"/>
    <w:rsid w:val="7B37E915"/>
    <w:rsid w:val="7B5699BB"/>
    <w:rsid w:val="7B5B821A"/>
    <w:rsid w:val="7B85A566"/>
    <w:rsid w:val="7B9B385D"/>
    <w:rsid w:val="7BAF0963"/>
    <w:rsid w:val="7C0FA956"/>
    <w:rsid w:val="7C4F58CD"/>
    <w:rsid w:val="7C872972"/>
    <w:rsid w:val="7C9E409A"/>
    <w:rsid w:val="7CAF8B22"/>
    <w:rsid w:val="7CB7B815"/>
    <w:rsid w:val="7CF3636D"/>
    <w:rsid w:val="7CF55533"/>
    <w:rsid w:val="7D09CDA3"/>
    <w:rsid w:val="7D30AA2C"/>
    <w:rsid w:val="7D3E6E60"/>
    <w:rsid w:val="7D50AF6E"/>
    <w:rsid w:val="7D6264BD"/>
    <w:rsid w:val="7DA1716D"/>
    <w:rsid w:val="7DDB1B85"/>
    <w:rsid w:val="7E25EEBE"/>
    <w:rsid w:val="7E985E72"/>
    <w:rsid w:val="7EC2FA8E"/>
    <w:rsid w:val="7EDEF2C8"/>
    <w:rsid w:val="7EE3DDD1"/>
    <w:rsid w:val="7EFDA0CA"/>
    <w:rsid w:val="7F13D0AB"/>
    <w:rsid w:val="7F1A1388"/>
    <w:rsid w:val="7F3A93C8"/>
    <w:rsid w:val="7F6AA4AB"/>
    <w:rsid w:val="7F93F201"/>
    <w:rsid w:val="7FC19131"/>
    <w:rsid w:val="7FE7A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32F569"/>
  <w15:docId w15:val="{046A28DC-3C7E-4D26-B529-27401846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55"/>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UnresolvedMention">
    <w:name w:val="Unresolved Mention"/>
    <w:basedOn w:val="DefaultParagraphFont"/>
    <w:uiPriority w:val="99"/>
    <w:semiHidden/>
    <w:unhideWhenUsed/>
    <w:rsid w:val="006C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11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tfordbusiness.com/article/study-ct-ranks-4th-for-most-expensive-electricity-in-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016/j.healthplace.2014.07.0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6/ps.49.8.108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heatislands/heat-island-impacts"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3659601264545B809515D8ACE34D0" ma:contentTypeVersion="15" ma:contentTypeDescription="Create a new document." ma:contentTypeScope="" ma:versionID="686aad3abe1683ff6a763659e4535b0e">
  <xsd:schema xmlns:xsd="http://www.w3.org/2001/XMLSchema" xmlns:xs="http://www.w3.org/2001/XMLSchema" xmlns:p="http://schemas.microsoft.com/office/2006/metadata/properties" xmlns:ns2="7078c49a-d117-45de-a18f-894db0bb22be" xmlns:ns3="7e7b4823-3504-4d72-bc64-abf931ecbe20" targetNamespace="http://schemas.microsoft.com/office/2006/metadata/properties" ma:root="true" ma:fieldsID="186f095d2411158380285f982940c321" ns2:_="" ns3:_="">
    <xsd:import namespace="7078c49a-d117-45de-a18f-894db0bb22be"/>
    <xsd:import namespace="7e7b4823-3504-4d72-bc64-abf931ecbe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c49a-d117-45de-a18f-894db0bb2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b4823-3504-4d72-bc64-abf931ecbe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e6dbcc-f35d-48a9-ada9-fd8fce6fe73c}" ma:internalName="TaxCatchAll" ma:showField="CatchAllData" ma:web="7e7b4823-3504-4d72-bc64-abf931ecbe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7b4823-3504-4d72-bc64-abf931ecbe20">
      <UserInfo>
        <DisplayName/>
        <AccountId xsi:nil="true"/>
        <AccountType/>
      </UserInfo>
    </SharedWithUsers>
    <lcf76f155ced4ddcb4097134ff3c332f xmlns="7078c49a-d117-45de-a18f-894db0bb22be">
      <Terms xmlns="http://schemas.microsoft.com/office/infopath/2007/PartnerControls"/>
    </lcf76f155ced4ddcb4097134ff3c332f>
    <TaxCatchAll xmlns="7e7b4823-3504-4d72-bc64-abf931ecbe20" xsi:nil="true"/>
    <MediaLengthInSeconds xmlns="7078c49a-d117-45de-a18f-894db0bb22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0C9E6-2A2E-440C-9D7C-8D452419A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c49a-d117-45de-a18f-894db0bb22be"/>
    <ds:schemaRef ds:uri="7e7b4823-3504-4d72-bc64-abf931ec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e7b4823-3504-4d72-bc64-abf931ecbe20"/>
    <ds:schemaRef ds:uri="7078c49a-d117-45de-a18f-894db0bb22be"/>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4</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Marisa J. Smedsrud</cp:lastModifiedBy>
  <cp:revision>114</cp:revision>
  <dcterms:created xsi:type="dcterms:W3CDTF">2023-05-15T15:09:00Z</dcterms:created>
  <dcterms:modified xsi:type="dcterms:W3CDTF">2024-09-23T13:19:00Z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0x010100F3D3659601264545B809515D8ACE34D0</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627ebd83a47ae982b34ca5d8d021f4602389787a1b0e3be85d5441c4a512d171</vt:lpwstr>
  </property>
  <property fmtid="{D5CDD505-2E9C-101B-9397-08002B2CF9AE}" pid="12" name="_SourceUrl">
    <vt:lpwstr/>
  </property>
  <property fmtid="{D5CDD505-2E9C-101B-9397-08002B2CF9AE}" pid="13" name="_SharedFileIndex">
    <vt:lpwstr/>
  </property>
</Properties>
</file>