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9D376" w14:textId="77777777" w:rsidR="00112E74" w:rsidRDefault="00225CCD">
      <w:pPr>
        <w:rPr>
          <w:b/>
          <w:sz w:val="28"/>
          <w:szCs w:val="28"/>
        </w:rPr>
      </w:pPr>
      <w:r>
        <w:rPr>
          <w:b/>
          <w:sz w:val="28"/>
          <w:szCs w:val="28"/>
        </w:rPr>
        <w:t>NASA DEVELOP National Program</w:t>
      </w:r>
    </w:p>
    <w:p w14:paraId="462218DA" w14:textId="2785CAA7" w:rsidR="00112E74" w:rsidRDefault="00225CCD">
      <w:pPr>
        <w:rPr>
          <w:b/>
          <w:sz w:val="24"/>
          <w:szCs w:val="24"/>
        </w:rPr>
      </w:pPr>
      <w:r>
        <w:rPr>
          <w:b/>
          <w:sz w:val="24"/>
          <w:szCs w:val="24"/>
        </w:rPr>
        <w:t>2018 S</w:t>
      </w:r>
      <w:r w:rsidR="00073A2D">
        <w:rPr>
          <w:b/>
          <w:sz w:val="24"/>
          <w:szCs w:val="24"/>
        </w:rPr>
        <w:t>ummer</w:t>
      </w:r>
      <w:r>
        <w:rPr>
          <w:b/>
          <w:sz w:val="24"/>
          <w:szCs w:val="24"/>
        </w:rPr>
        <w:t xml:space="preserve"> Project Proposal</w:t>
      </w:r>
    </w:p>
    <w:p w14:paraId="25204BDF" w14:textId="77777777" w:rsidR="00112E74" w:rsidRDefault="00112E74">
      <w:pPr>
        <w:rPr>
          <w:b/>
          <w:sz w:val="24"/>
          <w:szCs w:val="24"/>
        </w:rPr>
      </w:pPr>
    </w:p>
    <w:p w14:paraId="630B7A55" w14:textId="611A18FC" w:rsidR="00112E74" w:rsidRDefault="00225CCD">
      <w:pPr>
        <w:rPr>
          <w:b/>
        </w:rPr>
      </w:pPr>
      <w:r>
        <w:rPr>
          <w:b/>
        </w:rPr>
        <w:t>Georgia</w:t>
      </w:r>
      <w:r w:rsidR="00B847DC">
        <w:rPr>
          <w:b/>
        </w:rPr>
        <w:t xml:space="preserve"> </w:t>
      </w:r>
      <w:r w:rsidR="00366830">
        <w:rPr>
          <w:b/>
        </w:rPr>
        <w:t>–</w:t>
      </w:r>
      <w:r w:rsidR="00B847DC">
        <w:rPr>
          <w:b/>
        </w:rPr>
        <w:t xml:space="preserve"> Athens</w:t>
      </w:r>
      <w:r w:rsidR="00366830">
        <w:rPr>
          <w:b/>
        </w:rPr>
        <w:t xml:space="preserve"> </w:t>
      </w:r>
    </w:p>
    <w:p w14:paraId="4A61044B" w14:textId="09F9B2E3" w:rsidR="00112E74" w:rsidRDefault="00225CCD">
      <w:pPr>
        <w:rPr>
          <w:b/>
          <w:sz w:val="20"/>
          <w:szCs w:val="20"/>
        </w:rPr>
      </w:pPr>
      <w:r>
        <w:rPr>
          <w:b/>
          <w:sz w:val="20"/>
          <w:szCs w:val="20"/>
        </w:rPr>
        <w:t xml:space="preserve">Puerto Rico </w:t>
      </w:r>
      <w:r w:rsidR="0047104B">
        <w:rPr>
          <w:b/>
          <w:sz w:val="20"/>
          <w:szCs w:val="20"/>
        </w:rPr>
        <w:t>Disasters</w:t>
      </w:r>
    </w:p>
    <w:p w14:paraId="06EE7CED" w14:textId="6E7617F4" w:rsidR="00112E74" w:rsidRDefault="00225CCD">
      <w:pPr>
        <w:rPr>
          <w:i/>
          <w:sz w:val="20"/>
          <w:szCs w:val="20"/>
        </w:rPr>
      </w:pPr>
      <w:r>
        <w:rPr>
          <w:i/>
          <w:sz w:val="20"/>
          <w:szCs w:val="20"/>
        </w:rPr>
        <w:t xml:space="preserve">Assessing Changes in </w:t>
      </w:r>
      <w:r w:rsidR="00ED46C4">
        <w:rPr>
          <w:i/>
          <w:sz w:val="20"/>
          <w:szCs w:val="20"/>
        </w:rPr>
        <w:t xml:space="preserve">Cloud Dynamics in </w:t>
      </w:r>
      <w:r>
        <w:rPr>
          <w:i/>
          <w:sz w:val="20"/>
          <w:szCs w:val="20"/>
        </w:rPr>
        <w:t>a Tropical Montane Cloud Forest Using Remotely Sensed and In</w:t>
      </w:r>
      <w:r w:rsidR="00251E50">
        <w:rPr>
          <w:i/>
          <w:sz w:val="20"/>
          <w:szCs w:val="20"/>
        </w:rPr>
        <w:t xml:space="preserve"> </w:t>
      </w:r>
      <w:r>
        <w:rPr>
          <w:i/>
          <w:sz w:val="20"/>
          <w:szCs w:val="20"/>
        </w:rPr>
        <w:t>Situ Observations Following Catastrophic Defoliation from Hurricane Maria</w:t>
      </w:r>
    </w:p>
    <w:p w14:paraId="063B551C" w14:textId="77777777" w:rsidR="00112E74" w:rsidRDefault="00112E74">
      <w:pPr>
        <w:rPr>
          <w:b/>
          <w:sz w:val="20"/>
          <w:szCs w:val="20"/>
        </w:rPr>
      </w:pPr>
    </w:p>
    <w:p w14:paraId="2D3CD1D0" w14:textId="77777777" w:rsidR="00112E74" w:rsidRDefault="00225CCD">
      <w:pPr>
        <w:pBdr>
          <w:bottom w:val="single" w:sz="4" w:space="1" w:color="000000"/>
        </w:pBdr>
        <w:rPr>
          <w:b/>
        </w:rPr>
      </w:pPr>
      <w:r>
        <w:rPr>
          <w:b/>
        </w:rPr>
        <w:t>Project Overview</w:t>
      </w:r>
    </w:p>
    <w:p w14:paraId="1149ECB6" w14:textId="72C3A32E" w:rsidR="00112E74" w:rsidRDefault="00225CCD">
      <w:pPr>
        <w:rPr>
          <w:sz w:val="20"/>
          <w:szCs w:val="20"/>
        </w:rPr>
      </w:pPr>
      <w:r>
        <w:rPr>
          <w:b/>
          <w:i/>
          <w:sz w:val="20"/>
          <w:szCs w:val="20"/>
        </w:rPr>
        <w:t>Project Synopsis</w:t>
      </w:r>
      <w:r>
        <w:rPr>
          <w:b/>
          <w:sz w:val="20"/>
          <w:szCs w:val="20"/>
        </w:rPr>
        <w:t xml:space="preserve">: </w:t>
      </w:r>
      <w:r w:rsidR="000A1E92">
        <w:rPr>
          <w:rFonts w:ascii="Garamond" w:eastAsia="Garamond" w:hAnsi="Garamond" w:cs="Garamond"/>
        </w:rPr>
        <w:t>T</w:t>
      </w:r>
      <w:r>
        <w:rPr>
          <w:rFonts w:ascii="Garamond" w:eastAsia="Garamond" w:hAnsi="Garamond" w:cs="Garamond"/>
        </w:rPr>
        <w:t xml:space="preserve">his project </w:t>
      </w:r>
      <w:r w:rsidR="000A1E92">
        <w:rPr>
          <w:rFonts w:ascii="Garamond" w:eastAsia="Garamond" w:hAnsi="Garamond" w:cs="Garamond"/>
        </w:rPr>
        <w:t>will</w:t>
      </w:r>
      <w:r>
        <w:rPr>
          <w:rFonts w:ascii="Garamond" w:eastAsia="Garamond" w:hAnsi="Garamond" w:cs="Garamond"/>
        </w:rPr>
        <w:t xml:space="preserve"> determine</w:t>
      </w:r>
      <w:r w:rsidR="006C3BCD">
        <w:rPr>
          <w:rFonts w:ascii="Garamond" w:eastAsia="Garamond" w:hAnsi="Garamond" w:cs="Garamond"/>
        </w:rPr>
        <w:t xml:space="preserve"> changes in orographic cloud dynamics </w:t>
      </w:r>
      <w:r w:rsidR="000A1E92">
        <w:rPr>
          <w:rFonts w:ascii="Garamond" w:eastAsia="Garamond" w:hAnsi="Garamond" w:cs="Garamond"/>
        </w:rPr>
        <w:t>in Puerto Rico’s</w:t>
      </w:r>
      <w:r>
        <w:rPr>
          <w:rFonts w:ascii="Garamond" w:eastAsia="Garamond" w:hAnsi="Garamond" w:cs="Garamond"/>
        </w:rPr>
        <w:t xml:space="preserve"> Luquillo cloud-immersed </w:t>
      </w:r>
      <w:r w:rsidR="000A1E92">
        <w:rPr>
          <w:rFonts w:ascii="Garamond" w:eastAsia="Garamond" w:hAnsi="Garamond" w:cs="Garamond"/>
        </w:rPr>
        <w:t>rainforest</w:t>
      </w:r>
      <w:r w:rsidR="00847FD9">
        <w:rPr>
          <w:rFonts w:ascii="Garamond" w:eastAsia="Garamond" w:hAnsi="Garamond" w:cs="Garamond"/>
        </w:rPr>
        <w:t>,</w:t>
      </w:r>
      <w:r w:rsidR="000A1E92">
        <w:rPr>
          <w:rFonts w:ascii="Garamond" w:eastAsia="Garamond" w:hAnsi="Garamond" w:cs="Garamond"/>
        </w:rPr>
        <w:t xml:space="preserve"> following</w:t>
      </w:r>
      <w:r>
        <w:rPr>
          <w:rFonts w:ascii="Garamond" w:eastAsia="Garamond" w:hAnsi="Garamond" w:cs="Garamond"/>
        </w:rPr>
        <w:t xml:space="preserve"> catastrophic defoliation experienced during Hurricane Maria in September 2017. This project will be a collaboration with the </w:t>
      </w:r>
      <w:r w:rsidR="00CA63BA">
        <w:rPr>
          <w:rFonts w:ascii="Garamond" w:eastAsia="Garamond" w:hAnsi="Garamond" w:cs="Garamond"/>
        </w:rPr>
        <w:t xml:space="preserve">US Forest Service </w:t>
      </w:r>
      <w:r>
        <w:rPr>
          <w:rFonts w:ascii="Garamond" w:eastAsia="Garamond" w:hAnsi="Garamond" w:cs="Garamond"/>
        </w:rPr>
        <w:t xml:space="preserve">International Institute for Tropical Forestry (IITF) and the </w:t>
      </w:r>
      <w:r w:rsidR="006E6FD8">
        <w:rPr>
          <w:rFonts w:ascii="Garamond" w:eastAsia="Garamond" w:hAnsi="Garamond" w:cs="Garamond"/>
        </w:rPr>
        <w:t>U</w:t>
      </w:r>
      <w:r w:rsidR="00847FD9">
        <w:rPr>
          <w:rFonts w:ascii="Garamond" w:eastAsia="Garamond" w:hAnsi="Garamond" w:cs="Garamond"/>
        </w:rPr>
        <w:t>.</w:t>
      </w:r>
      <w:r w:rsidR="006E6FD8">
        <w:rPr>
          <w:rFonts w:ascii="Garamond" w:eastAsia="Garamond" w:hAnsi="Garamond" w:cs="Garamond"/>
        </w:rPr>
        <w:t>S</w:t>
      </w:r>
      <w:r w:rsidR="00847FD9">
        <w:rPr>
          <w:rFonts w:ascii="Garamond" w:eastAsia="Garamond" w:hAnsi="Garamond" w:cs="Garamond"/>
        </w:rPr>
        <w:t>.</w:t>
      </w:r>
      <w:r w:rsidR="001B442A">
        <w:rPr>
          <w:rFonts w:ascii="Garamond" w:eastAsia="Garamond" w:hAnsi="Garamond" w:cs="Garamond"/>
        </w:rPr>
        <w:t xml:space="preserve"> </w:t>
      </w:r>
      <w:r w:rsidR="006E6FD8">
        <w:rPr>
          <w:rFonts w:ascii="Garamond" w:eastAsia="Garamond" w:hAnsi="Garamond" w:cs="Garamond"/>
        </w:rPr>
        <w:t>G</w:t>
      </w:r>
      <w:r w:rsidR="001B442A">
        <w:rPr>
          <w:rFonts w:ascii="Garamond" w:eastAsia="Garamond" w:hAnsi="Garamond" w:cs="Garamond"/>
        </w:rPr>
        <w:t xml:space="preserve">eological </w:t>
      </w:r>
      <w:r w:rsidR="006E6FD8">
        <w:rPr>
          <w:rFonts w:ascii="Garamond" w:eastAsia="Garamond" w:hAnsi="Garamond" w:cs="Garamond"/>
        </w:rPr>
        <w:t>S</w:t>
      </w:r>
      <w:r w:rsidR="001B442A">
        <w:rPr>
          <w:rFonts w:ascii="Garamond" w:eastAsia="Garamond" w:hAnsi="Garamond" w:cs="Garamond"/>
        </w:rPr>
        <w:t>urvey</w:t>
      </w:r>
      <w:r>
        <w:rPr>
          <w:rFonts w:ascii="Garamond" w:eastAsia="Garamond" w:hAnsi="Garamond" w:cs="Garamond"/>
        </w:rPr>
        <w:t xml:space="preserve">. NASA’s CALIPSO satellite will provide observations of cloud altitudes (2006-present), which will be calibrated against theoretical </w:t>
      </w:r>
      <w:r w:rsidR="00311BC5">
        <w:rPr>
          <w:rFonts w:ascii="Garamond" w:eastAsia="Garamond" w:hAnsi="Garamond" w:cs="Garamond"/>
        </w:rPr>
        <w:t>cloud base heights (</w:t>
      </w:r>
      <w:r>
        <w:rPr>
          <w:rFonts w:ascii="Garamond" w:eastAsia="Garamond" w:hAnsi="Garamond" w:cs="Garamond"/>
        </w:rPr>
        <w:t>CBH</w:t>
      </w:r>
      <w:r w:rsidR="00311BC5">
        <w:rPr>
          <w:rFonts w:ascii="Garamond" w:eastAsia="Garamond" w:hAnsi="Garamond" w:cs="Garamond"/>
        </w:rPr>
        <w:t>)</w:t>
      </w:r>
      <w:r>
        <w:rPr>
          <w:rFonts w:ascii="Garamond" w:eastAsia="Garamond" w:hAnsi="Garamond" w:cs="Garamond"/>
        </w:rPr>
        <w:t xml:space="preserve"> from nearby radiosonde observations, IITF ceilometer observations, and USGS cloud monitoring cameras. </w:t>
      </w:r>
      <w:r w:rsidR="00311BC5">
        <w:rPr>
          <w:rFonts w:ascii="Garamond" w:eastAsia="Garamond" w:hAnsi="Garamond" w:cs="Garamond"/>
        </w:rPr>
        <w:t xml:space="preserve">MODIS-based NDVI and </w:t>
      </w:r>
      <w:r w:rsidR="00A6052F">
        <w:rPr>
          <w:rFonts w:ascii="Garamond" w:eastAsia="Garamond" w:hAnsi="Garamond" w:cs="Garamond"/>
        </w:rPr>
        <w:t>e</w:t>
      </w:r>
      <w:r w:rsidR="00F443DB">
        <w:rPr>
          <w:rFonts w:ascii="Garamond" w:eastAsia="Garamond" w:hAnsi="Garamond" w:cs="Garamond"/>
        </w:rPr>
        <w:t>vapotranspiration (ET) p</w:t>
      </w:r>
      <w:r w:rsidR="003D4C53">
        <w:rPr>
          <w:rFonts w:ascii="Garamond" w:eastAsia="Garamond" w:hAnsi="Garamond" w:cs="Garamond"/>
        </w:rPr>
        <w:t>roducts will also be compared against</w:t>
      </w:r>
      <w:r w:rsidR="00311BC5">
        <w:rPr>
          <w:rFonts w:ascii="Garamond" w:eastAsia="Garamond" w:hAnsi="Garamond" w:cs="Garamond"/>
        </w:rPr>
        <w:t xml:space="preserve"> CBH to assess the contribution </w:t>
      </w:r>
      <w:r w:rsidR="006E6FD8">
        <w:rPr>
          <w:rFonts w:ascii="Garamond" w:eastAsia="Garamond" w:hAnsi="Garamond" w:cs="Garamond"/>
        </w:rPr>
        <w:t>of forest-based moisture to orographic clouds</w:t>
      </w:r>
      <w:r w:rsidR="00311BC5">
        <w:rPr>
          <w:rFonts w:ascii="Garamond" w:eastAsia="Garamond" w:hAnsi="Garamond" w:cs="Garamond"/>
        </w:rPr>
        <w:t xml:space="preserve">. </w:t>
      </w:r>
      <w:r>
        <w:rPr>
          <w:rFonts w:ascii="Garamond" w:eastAsia="Garamond" w:hAnsi="Garamond" w:cs="Garamond"/>
        </w:rPr>
        <w:t>The end-products will be a cartographic forecasting tool depicting areas that will encounter ec</w:t>
      </w:r>
      <w:r w:rsidR="006E6FD8">
        <w:rPr>
          <w:rFonts w:ascii="Garamond" w:eastAsia="Garamond" w:hAnsi="Garamond" w:cs="Garamond"/>
        </w:rPr>
        <w:t>ological vulnerability due to</w:t>
      </w:r>
      <w:r>
        <w:rPr>
          <w:rFonts w:ascii="Garamond" w:eastAsia="Garamond" w:hAnsi="Garamond" w:cs="Garamond"/>
        </w:rPr>
        <w:t xml:space="preserve"> CBH increase and a statisti</w:t>
      </w:r>
      <w:r w:rsidR="006E6FD8">
        <w:rPr>
          <w:rFonts w:ascii="Garamond" w:eastAsia="Garamond" w:hAnsi="Garamond" w:cs="Garamond"/>
        </w:rPr>
        <w:t xml:space="preserve">cal tool that will diagnose </w:t>
      </w:r>
      <w:r>
        <w:rPr>
          <w:rFonts w:ascii="Garamond" w:eastAsia="Garamond" w:hAnsi="Garamond" w:cs="Garamond"/>
        </w:rPr>
        <w:t>CBH from the daily radiosonde launches in San Juan, PR. These end products will aid IITF foresters to develop appropriate management strategies during the reforestation process.</w:t>
      </w:r>
    </w:p>
    <w:p w14:paraId="5C0AB4EB" w14:textId="77777777" w:rsidR="00112E74" w:rsidRDefault="00112E74">
      <w:pPr>
        <w:rPr>
          <w:b/>
          <w:sz w:val="20"/>
          <w:szCs w:val="20"/>
        </w:rPr>
      </w:pPr>
    </w:p>
    <w:p w14:paraId="21CB7B0F" w14:textId="09933B75" w:rsidR="00112E74" w:rsidRDefault="00225CCD">
      <w:pPr>
        <w:rPr>
          <w:rFonts w:ascii="Garamond" w:eastAsia="Garamond" w:hAnsi="Garamond" w:cs="Garamond"/>
          <w:highlight w:val="white"/>
        </w:rPr>
      </w:pPr>
      <w:r>
        <w:rPr>
          <w:b/>
          <w:i/>
          <w:sz w:val="20"/>
          <w:szCs w:val="20"/>
        </w:rPr>
        <w:t>Community Concern:</w:t>
      </w:r>
      <w:r>
        <w:rPr>
          <w:sz w:val="20"/>
          <w:szCs w:val="20"/>
        </w:rPr>
        <w:t xml:space="preserve"> </w:t>
      </w:r>
      <w:r>
        <w:rPr>
          <w:rFonts w:ascii="Garamond" w:eastAsia="Garamond" w:hAnsi="Garamond" w:cs="Garamond"/>
        </w:rPr>
        <w:t xml:space="preserve">The Luquillo Mountains, contained within the IITF-managed El Yunque National Forest, is home to </w:t>
      </w:r>
      <w:r w:rsidR="006C3BCD">
        <w:rPr>
          <w:rFonts w:ascii="Garamond" w:eastAsia="Garamond" w:hAnsi="Garamond" w:cs="Garamond"/>
        </w:rPr>
        <w:t xml:space="preserve">a well-studied </w:t>
      </w:r>
      <w:r>
        <w:rPr>
          <w:rFonts w:ascii="Garamond" w:eastAsia="Garamond" w:hAnsi="Garamond" w:cs="Garamond"/>
        </w:rPr>
        <w:t>tropical montane cloud forest</w:t>
      </w:r>
      <w:r w:rsidR="00FC3619">
        <w:rPr>
          <w:rFonts w:ascii="Garamond" w:eastAsia="Garamond" w:hAnsi="Garamond" w:cs="Garamond"/>
        </w:rPr>
        <w:t xml:space="preserve"> </w:t>
      </w:r>
      <w:r w:rsidR="00073A2D">
        <w:rPr>
          <w:rFonts w:ascii="Garamond" w:eastAsia="Garamond" w:hAnsi="Garamond" w:cs="Garamond"/>
        </w:rPr>
        <w:t>– one</w:t>
      </w:r>
      <w:r w:rsidR="006C3BCD">
        <w:rPr>
          <w:rFonts w:ascii="Garamond" w:eastAsia="Garamond" w:hAnsi="Garamond" w:cs="Garamond"/>
        </w:rPr>
        <w:t xml:space="preserve"> of only two such ecosystem sites</w:t>
      </w:r>
      <w:r>
        <w:rPr>
          <w:rFonts w:ascii="Garamond" w:eastAsia="Garamond" w:hAnsi="Garamond" w:cs="Garamond"/>
        </w:rPr>
        <w:t xml:space="preserve"> in the United States. El Yunque and the Luquillo Mountains </w:t>
      </w:r>
      <w:r w:rsidR="00FC3619">
        <w:rPr>
          <w:rFonts w:ascii="Garamond" w:eastAsia="Garamond" w:hAnsi="Garamond" w:cs="Garamond"/>
        </w:rPr>
        <w:t>are</w:t>
      </w:r>
      <w:r>
        <w:rPr>
          <w:rFonts w:ascii="Garamond" w:eastAsia="Garamond" w:hAnsi="Garamond" w:cs="Garamond"/>
        </w:rPr>
        <w:t xml:space="preserve"> an endemically</w:t>
      </w:r>
      <w:r w:rsidR="00847FD9">
        <w:rPr>
          <w:rFonts w:ascii="Garamond" w:eastAsia="Garamond" w:hAnsi="Garamond" w:cs="Garamond"/>
        </w:rPr>
        <w:t>-</w:t>
      </w:r>
      <w:r>
        <w:rPr>
          <w:rFonts w:ascii="Garamond" w:eastAsia="Garamond" w:hAnsi="Garamond" w:cs="Garamond"/>
        </w:rPr>
        <w:t>diverse ecosystem and vibrant tourist attraction. Organisms</w:t>
      </w:r>
      <w:r w:rsidR="00602871">
        <w:rPr>
          <w:rFonts w:ascii="Garamond" w:eastAsia="Garamond" w:hAnsi="Garamond" w:cs="Garamond"/>
        </w:rPr>
        <w:t xml:space="preserve"> </w:t>
      </w:r>
      <w:r>
        <w:rPr>
          <w:rFonts w:ascii="Garamond" w:eastAsia="Garamond" w:hAnsi="Garamond" w:cs="Garamond"/>
        </w:rPr>
        <w:t xml:space="preserve">in this environment </w:t>
      </w:r>
      <w:r w:rsidR="00602871">
        <w:rPr>
          <w:rFonts w:ascii="Garamond" w:eastAsia="Garamond" w:hAnsi="Garamond" w:cs="Garamond"/>
        </w:rPr>
        <w:t xml:space="preserve">are </w:t>
      </w:r>
      <w:r>
        <w:rPr>
          <w:rFonts w:ascii="Garamond" w:eastAsia="Garamond" w:hAnsi="Garamond" w:cs="Garamond"/>
        </w:rPr>
        <w:t>regular</w:t>
      </w:r>
      <w:r w:rsidR="00602871">
        <w:rPr>
          <w:rFonts w:ascii="Garamond" w:eastAsia="Garamond" w:hAnsi="Garamond" w:cs="Garamond"/>
        </w:rPr>
        <w:t>ly</w:t>
      </w:r>
      <w:r>
        <w:rPr>
          <w:rFonts w:ascii="Garamond" w:eastAsia="Garamond" w:hAnsi="Garamond" w:cs="Garamond"/>
        </w:rPr>
        <w:t xml:space="preserve"> </w:t>
      </w:r>
      <w:r w:rsidR="00602871">
        <w:rPr>
          <w:rFonts w:ascii="Garamond" w:eastAsia="Garamond" w:hAnsi="Garamond" w:cs="Garamond"/>
        </w:rPr>
        <w:t>immersed in</w:t>
      </w:r>
      <w:r>
        <w:rPr>
          <w:rFonts w:ascii="Garamond" w:eastAsia="Garamond" w:hAnsi="Garamond" w:cs="Garamond"/>
        </w:rPr>
        <w:t xml:space="preserve"> thick, orographically driven clouds that provide water through direct deposition</w:t>
      </w:r>
      <w:r w:rsidR="00602871">
        <w:rPr>
          <w:rFonts w:ascii="Garamond" w:eastAsia="Garamond" w:hAnsi="Garamond" w:cs="Garamond"/>
        </w:rPr>
        <w:t>, in addition to light orographic rainfall occurring every 8 hours on average</w:t>
      </w:r>
      <w:r>
        <w:rPr>
          <w:rFonts w:ascii="Garamond" w:eastAsia="Garamond" w:hAnsi="Garamond" w:cs="Garamond"/>
        </w:rPr>
        <w:t>. Any systematic CBH increase resulting from the defoliation</w:t>
      </w:r>
      <w:r>
        <w:rPr>
          <w:rFonts w:ascii="Garamond" w:eastAsia="Garamond" w:hAnsi="Garamond" w:cs="Garamond"/>
          <w:highlight w:val="white"/>
        </w:rPr>
        <w:t xml:space="preserve"> caused by Hurricane Maria </w:t>
      </w:r>
      <w:r w:rsidR="001B442A">
        <w:rPr>
          <w:rFonts w:ascii="Garamond" w:eastAsia="Garamond" w:hAnsi="Garamond" w:cs="Garamond"/>
          <w:highlight w:val="white"/>
        </w:rPr>
        <w:t xml:space="preserve">(Sept 2017) </w:t>
      </w:r>
      <w:r>
        <w:rPr>
          <w:rFonts w:ascii="Garamond" w:eastAsia="Garamond" w:hAnsi="Garamond" w:cs="Garamond"/>
          <w:highlight w:val="white"/>
        </w:rPr>
        <w:t>pose</w:t>
      </w:r>
      <w:r w:rsidR="0050145C">
        <w:rPr>
          <w:rFonts w:ascii="Garamond" w:eastAsia="Garamond" w:hAnsi="Garamond" w:cs="Garamond"/>
          <w:highlight w:val="white"/>
        </w:rPr>
        <w:t>s</w:t>
      </w:r>
      <w:r>
        <w:rPr>
          <w:rFonts w:ascii="Garamond" w:eastAsia="Garamond" w:hAnsi="Garamond" w:cs="Garamond"/>
          <w:highlight w:val="white"/>
        </w:rPr>
        <w:t xml:space="preserve"> significant ecological challenges toward the recolonization of the cloud forest. Further, CBH increases may locally reduce precipitation and </w:t>
      </w:r>
      <w:r w:rsidR="00F443DB">
        <w:rPr>
          <w:rFonts w:ascii="Garamond" w:eastAsia="Garamond" w:hAnsi="Garamond" w:cs="Garamond"/>
          <w:highlight w:val="white"/>
        </w:rPr>
        <w:t xml:space="preserve">ET </w:t>
      </w:r>
      <w:r>
        <w:rPr>
          <w:rFonts w:ascii="Garamond" w:eastAsia="Garamond" w:hAnsi="Garamond" w:cs="Garamond"/>
          <w:highlight w:val="white"/>
        </w:rPr>
        <w:t>rates altering the current water budget in an ecosystem that requires very high rainfall to survive.</w:t>
      </w:r>
    </w:p>
    <w:p w14:paraId="163CA034" w14:textId="77777777" w:rsidR="00112E74" w:rsidRDefault="00112E74">
      <w:pPr>
        <w:rPr>
          <w:b/>
          <w:sz w:val="20"/>
          <w:szCs w:val="20"/>
        </w:rPr>
      </w:pPr>
    </w:p>
    <w:p w14:paraId="2EDAB5BF" w14:textId="47814EFC" w:rsidR="00112E74" w:rsidRDefault="00225CCD">
      <w:pPr>
        <w:rPr>
          <w:rFonts w:ascii="Garamond" w:eastAsia="Garamond" w:hAnsi="Garamond" w:cs="Garamond"/>
        </w:rPr>
      </w:pPr>
      <w:r>
        <w:rPr>
          <w:b/>
          <w:i/>
          <w:sz w:val="20"/>
          <w:szCs w:val="20"/>
        </w:rPr>
        <w:t>Source of Project Idea:</w:t>
      </w:r>
      <w:r>
        <w:rPr>
          <w:sz w:val="20"/>
          <w:szCs w:val="20"/>
        </w:rPr>
        <w:t xml:space="preserve"> </w:t>
      </w:r>
      <w:r>
        <w:rPr>
          <w:rFonts w:ascii="Garamond" w:eastAsia="Garamond" w:hAnsi="Garamond" w:cs="Garamond"/>
        </w:rPr>
        <w:t xml:space="preserve">The Luquillo Mountains </w:t>
      </w:r>
      <w:r w:rsidR="00F443DB">
        <w:rPr>
          <w:rFonts w:ascii="Garamond" w:eastAsia="Garamond" w:hAnsi="Garamond" w:cs="Garamond"/>
        </w:rPr>
        <w:t xml:space="preserve">underwent </w:t>
      </w:r>
      <w:r>
        <w:rPr>
          <w:rFonts w:ascii="Garamond" w:eastAsia="Garamond" w:hAnsi="Garamond" w:cs="Garamond"/>
        </w:rPr>
        <w:t xml:space="preserve">a devastating interaction with Hurricane Hugo in 1989, a category 3 storm upon landfall in PR. In a 1991 paper describing the physical impacts of Hugo on the Luquillo Mountains ecosystem, an IITF ecologist reported </w:t>
      </w:r>
      <w:r w:rsidR="0050145C">
        <w:rPr>
          <w:rFonts w:ascii="Garamond" w:eastAsia="Garamond" w:hAnsi="Garamond" w:cs="Garamond"/>
        </w:rPr>
        <w:t xml:space="preserve">visual observations </w:t>
      </w:r>
      <w:r>
        <w:rPr>
          <w:rFonts w:ascii="Garamond" w:eastAsia="Garamond" w:hAnsi="Garamond" w:cs="Garamond"/>
        </w:rPr>
        <w:t>that cloud bases had risen from 500-600 m to 900-1000 m in wake</w:t>
      </w:r>
      <w:r w:rsidR="00FC3619">
        <w:rPr>
          <w:rFonts w:ascii="Garamond" w:eastAsia="Garamond" w:hAnsi="Garamond" w:cs="Garamond"/>
        </w:rPr>
        <w:t xml:space="preserve"> of Hugo</w:t>
      </w:r>
      <w:r w:rsidR="0050145C">
        <w:rPr>
          <w:rFonts w:ascii="Garamond" w:eastAsia="Garamond" w:hAnsi="Garamond" w:cs="Garamond"/>
        </w:rPr>
        <w:t>, however, no measurements were made</w:t>
      </w:r>
      <w:r>
        <w:rPr>
          <w:rFonts w:ascii="Garamond" w:eastAsia="Garamond" w:hAnsi="Garamond" w:cs="Garamond"/>
        </w:rPr>
        <w:t>. Additionally, rainfall was suppressed in the months following Hugo</w:t>
      </w:r>
      <w:r w:rsidR="00F443DB">
        <w:rPr>
          <w:rFonts w:ascii="Garamond" w:eastAsia="Garamond" w:hAnsi="Garamond" w:cs="Garamond"/>
        </w:rPr>
        <w:t>,</w:t>
      </w:r>
      <w:r w:rsidR="008379D8">
        <w:rPr>
          <w:rFonts w:ascii="Garamond" w:eastAsia="Garamond" w:hAnsi="Garamond" w:cs="Garamond"/>
        </w:rPr>
        <w:t xml:space="preserve"> </w:t>
      </w:r>
      <w:r w:rsidR="00FC3619">
        <w:rPr>
          <w:rFonts w:ascii="Garamond" w:eastAsia="Garamond" w:hAnsi="Garamond" w:cs="Garamond"/>
        </w:rPr>
        <w:t xml:space="preserve">possibly </w:t>
      </w:r>
      <w:r>
        <w:rPr>
          <w:rFonts w:ascii="Garamond" w:eastAsia="Garamond" w:hAnsi="Garamond" w:cs="Garamond"/>
        </w:rPr>
        <w:t xml:space="preserve">due to defoliation in the Luquillo Mountains. Because Hugo pre-dated CALIPSO, Hurricane Maria’s impact offers the best opportunity for </w:t>
      </w:r>
      <w:r w:rsidR="00562935">
        <w:rPr>
          <w:rFonts w:ascii="Garamond" w:eastAsia="Garamond" w:hAnsi="Garamond" w:cs="Garamond"/>
        </w:rPr>
        <w:t xml:space="preserve">reaffirming </w:t>
      </w:r>
      <w:r>
        <w:rPr>
          <w:rFonts w:ascii="Garamond" w:eastAsia="Garamond" w:hAnsi="Garamond" w:cs="Garamond"/>
        </w:rPr>
        <w:t>this report.</w:t>
      </w:r>
      <w:r w:rsidR="00920662">
        <w:rPr>
          <w:rFonts w:ascii="Garamond" w:eastAsia="Garamond" w:hAnsi="Garamond" w:cs="Garamond"/>
        </w:rPr>
        <w:t xml:space="preserve"> </w:t>
      </w:r>
    </w:p>
    <w:p w14:paraId="5A555BE9" w14:textId="77777777" w:rsidR="00B60221" w:rsidRDefault="00B60221">
      <w:pPr>
        <w:rPr>
          <w:rFonts w:ascii="Garamond" w:eastAsia="Garamond" w:hAnsi="Garamond" w:cs="Garamond"/>
        </w:rPr>
      </w:pPr>
    </w:p>
    <w:p w14:paraId="62304CEA" w14:textId="126F7133" w:rsidR="00BF4C0D" w:rsidRDefault="00BF4C0D">
      <w:pPr>
        <w:rPr>
          <w:sz w:val="20"/>
          <w:szCs w:val="20"/>
        </w:rPr>
      </w:pPr>
      <w:r>
        <w:rPr>
          <w:rFonts w:ascii="Garamond" w:eastAsia="Garamond" w:hAnsi="Garamond" w:cs="Garamond"/>
        </w:rPr>
        <w:t xml:space="preserve">This project was initiated by Dr. Thomas Mote and began to take shape after a meeting with the Georgia node leadership. Dr. Mote, his post-doc, and two of his students who are familiar with the community concerns and research objectives </w:t>
      </w:r>
      <w:r w:rsidR="00BD2EF1">
        <w:rPr>
          <w:rFonts w:ascii="Garamond" w:eastAsia="Garamond" w:hAnsi="Garamond" w:cs="Garamond"/>
        </w:rPr>
        <w:t xml:space="preserve">for this project </w:t>
      </w:r>
      <w:r>
        <w:rPr>
          <w:rFonts w:ascii="Garamond" w:eastAsia="Garamond" w:hAnsi="Garamond" w:cs="Garamond"/>
        </w:rPr>
        <w:t xml:space="preserve">assisted with the proposal writing. After responding to initial questions and comments from NPO, the proposal was completed and submitted for the summer 2018 term. </w:t>
      </w:r>
    </w:p>
    <w:p w14:paraId="177B2579" w14:textId="77777777" w:rsidR="00112E74" w:rsidRDefault="00112E74">
      <w:pPr>
        <w:rPr>
          <w:b/>
          <w:sz w:val="20"/>
          <w:szCs w:val="20"/>
        </w:rPr>
      </w:pPr>
    </w:p>
    <w:p w14:paraId="00A782B4" w14:textId="47C487D4" w:rsidR="00112E74" w:rsidRDefault="00B847DC" w:rsidP="00B847DC">
      <w:pPr>
        <w:ind w:left="720" w:hanging="720"/>
        <w:rPr>
          <w:rFonts w:ascii="Garamond" w:eastAsia="Garamond" w:hAnsi="Garamond" w:cs="Garamond"/>
        </w:rPr>
      </w:pPr>
      <w:r>
        <w:rPr>
          <w:b/>
          <w:i/>
          <w:sz w:val="20"/>
          <w:szCs w:val="20"/>
        </w:rPr>
        <w:t>National Application Area</w:t>
      </w:r>
      <w:r w:rsidR="00225CCD">
        <w:rPr>
          <w:b/>
          <w:i/>
          <w:sz w:val="20"/>
          <w:szCs w:val="20"/>
        </w:rPr>
        <w:t xml:space="preserve"> Addressed:</w:t>
      </w:r>
      <w:r w:rsidR="00225CCD">
        <w:rPr>
          <w:sz w:val="20"/>
          <w:szCs w:val="20"/>
        </w:rPr>
        <w:t xml:space="preserve"> </w:t>
      </w:r>
      <w:r w:rsidR="0047104B">
        <w:rPr>
          <w:rFonts w:ascii="Garamond" w:eastAsia="Garamond" w:hAnsi="Garamond" w:cs="Garamond"/>
        </w:rPr>
        <w:t>Disasters</w:t>
      </w:r>
    </w:p>
    <w:p w14:paraId="089324D8" w14:textId="267BB5FD" w:rsidR="00112E74" w:rsidRPr="00B847DC" w:rsidRDefault="00225CCD" w:rsidP="00B847DC">
      <w:pPr>
        <w:ind w:left="720" w:hanging="720"/>
        <w:rPr>
          <w:sz w:val="20"/>
          <w:szCs w:val="20"/>
        </w:rPr>
      </w:pPr>
      <w:r>
        <w:rPr>
          <w:b/>
          <w:i/>
          <w:sz w:val="20"/>
          <w:szCs w:val="20"/>
        </w:rPr>
        <w:t>Study Location:</w:t>
      </w:r>
      <w:r>
        <w:rPr>
          <w:sz w:val="20"/>
          <w:szCs w:val="20"/>
        </w:rPr>
        <w:t xml:space="preserve"> </w:t>
      </w:r>
      <w:r>
        <w:rPr>
          <w:rFonts w:ascii="Garamond" w:eastAsia="Garamond" w:hAnsi="Garamond" w:cs="Garamond"/>
        </w:rPr>
        <w:t>El Yunque National Forest, PR, USA</w:t>
      </w:r>
    </w:p>
    <w:p w14:paraId="0FF91B1F" w14:textId="0BE12BC8" w:rsidR="00112E74" w:rsidRDefault="00225CCD">
      <w:pPr>
        <w:ind w:left="720" w:hanging="720"/>
        <w:rPr>
          <w:rFonts w:ascii="Garamond" w:eastAsia="Garamond" w:hAnsi="Garamond" w:cs="Garamond"/>
          <w:b/>
        </w:rPr>
      </w:pPr>
      <w:r>
        <w:rPr>
          <w:b/>
          <w:i/>
          <w:sz w:val="20"/>
          <w:szCs w:val="20"/>
        </w:rPr>
        <w:t>Study Period:</w:t>
      </w:r>
      <w:r>
        <w:rPr>
          <w:b/>
          <w:sz w:val="20"/>
          <w:szCs w:val="20"/>
        </w:rPr>
        <w:t xml:space="preserve"> </w:t>
      </w:r>
      <w:r w:rsidR="00B847DC">
        <w:rPr>
          <w:rFonts w:ascii="Garamond" w:eastAsia="Garamond" w:hAnsi="Garamond" w:cs="Garamond"/>
        </w:rPr>
        <w:t xml:space="preserve">January </w:t>
      </w:r>
      <w:r>
        <w:rPr>
          <w:rFonts w:ascii="Garamond" w:eastAsia="Garamond" w:hAnsi="Garamond" w:cs="Garamond"/>
        </w:rPr>
        <w:t>2006 – January 2018</w:t>
      </w:r>
    </w:p>
    <w:p w14:paraId="62922946" w14:textId="77777777" w:rsidR="00112E74" w:rsidRDefault="00112E74">
      <w:pPr>
        <w:rPr>
          <w:b/>
          <w:sz w:val="20"/>
          <w:szCs w:val="20"/>
        </w:rPr>
      </w:pPr>
    </w:p>
    <w:p w14:paraId="2C0D488E" w14:textId="024E3BC9" w:rsidR="00311BC5" w:rsidRDefault="005A512D">
      <w:pPr>
        <w:rPr>
          <w:rFonts w:ascii="Garamond" w:eastAsia="Garamond" w:hAnsi="Garamond" w:cs="Garamond"/>
        </w:rPr>
      </w:pPr>
      <w:r>
        <w:rPr>
          <w:b/>
          <w:i/>
          <w:sz w:val="20"/>
          <w:szCs w:val="20"/>
        </w:rPr>
        <w:t>Advisor</w:t>
      </w:r>
      <w:r w:rsidR="00225CCD">
        <w:rPr>
          <w:b/>
          <w:i/>
          <w:sz w:val="20"/>
          <w:szCs w:val="20"/>
        </w:rPr>
        <w:t>:</w:t>
      </w:r>
      <w:r w:rsidR="00225CCD">
        <w:rPr>
          <w:sz w:val="20"/>
          <w:szCs w:val="20"/>
        </w:rPr>
        <w:t xml:space="preserve"> </w:t>
      </w:r>
      <w:r w:rsidR="00225CCD">
        <w:rPr>
          <w:rFonts w:ascii="Garamond" w:eastAsia="Garamond" w:hAnsi="Garamond" w:cs="Garamond"/>
        </w:rPr>
        <w:t>Dr. Thomas Mote, University of Georgia</w:t>
      </w:r>
    </w:p>
    <w:p w14:paraId="0E582D91" w14:textId="77777777" w:rsidR="005A512D" w:rsidRPr="00311BC5" w:rsidRDefault="005A512D">
      <w:pPr>
        <w:rPr>
          <w:sz w:val="20"/>
          <w:szCs w:val="20"/>
        </w:rPr>
      </w:pPr>
    </w:p>
    <w:p w14:paraId="222D0CB9" w14:textId="36B50A6A" w:rsidR="00112E74" w:rsidRDefault="00225CCD">
      <w:pPr>
        <w:pBdr>
          <w:bottom w:val="single" w:sz="4" w:space="1" w:color="000000"/>
        </w:pBdr>
        <w:rPr>
          <w:b/>
        </w:rPr>
      </w:pPr>
      <w:r>
        <w:rPr>
          <w:b/>
        </w:rPr>
        <w:lastRenderedPageBreak/>
        <w:t>Partner Overview</w:t>
      </w:r>
    </w:p>
    <w:p w14:paraId="354DE651" w14:textId="498B2B8A" w:rsidR="00112E74" w:rsidRDefault="00225CCD">
      <w:pPr>
        <w:rPr>
          <w:b/>
          <w:i/>
          <w:sz w:val="20"/>
          <w:szCs w:val="20"/>
        </w:rPr>
      </w:pPr>
      <w:r>
        <w:rPr>
          <w:b/>
          <w:i/>
          <w:sz w:val="20"/>
          <w:szCs w:val="20"/>
        </w:rPr>
        <w:t>Partner Organizations:</w:t>
      </w:r>
    </w:p>
    <w:tbl>
      <w:tblPr>
        <w:tblStyle w:val="a"/>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3510"/>
        <w:gridCol w:w="1620"/>
        <w:gridCol w:w="1080"/>
      </w:tblGrid>
      <w:tr w:rsidR="00112E74" w14:paraId="05ADA084" w14:textId="77777777" w:rsidTr="00073A2D">
        <w:tc>
          <w:tcPr>
            <w:tcW w:w="3150" w:type="dxa"/>
            <w:shd w:val="clear" w:color="auto" w:fill="31849B"/>
            <w:vAlign w:val="center"/>
          </w:tcPr>
          <w:p w14:paraId="0889901A" w14:textId="77777777" w:rsidR="00112E74" w:rsidRDefault="00225CCD">
            <w:pPr>
              <w:rPr>
                <w:b/>
                <w:color w:val="FFFFFF"/>
              </w:rPr>
            </w:pPr>
            <w:r>
              <w:rPr>
                <w:b/>
                <w:color w:val="FFFFFF"/>
              </w:rPr>
              <w:t>Organization</w:t>
            </w:r>
          </w:p>
        </w:tc>
        <w:tc>
          <w:tcPr>
            <w:tcW w:w="3510" w:type="dxa"/>
            <w:shd w:val="clear" w:color="auto" w:fill="31849B"/>
            <w:vAlign w:val="center"/>
          </w:tcPr>
          <w:p w14:paraId="2069E909" w14:textId="77777777" w:rsidR="00112E74" w:rsidRDefault="00225CCD">
            <w:pPr>
              <w:rPr>
                <w:b/>
                <w:color w:val="FFFFFF"/>
              </w:rPr>
            </w:pPr>
            <w:r>
              <w:rPr>
                <w:b/>
                <w:color w:val="FFFFFF"/>
              </w:rPr>
              <w:t>POC (Name, Position/Title)</w:t>
            </w:r>
          </w:p>
        </w:tc>
        <w:tc>
          <w:tcPr>
            <w:tcW w:w="1620" w:type="dxa"/>
            <w:shd w:val="clear" w:color="auto" w:fill="31849B"/>
            <w:vAlign w:val="center"/>
          </w:tcPr>
          <w:p w14:paraId="1A1DC737" w14:textId="77777777" w:rsidR="00112E74" w:rsidRDefault="00225CCD">
            <w:pPr>
              <w:rPr>
                <w:b/>
                <w:color w:val="FFFFFF"/>
              </w:rPr>
            </w:pPr>
            <w:r>
              <w:rPr>
                <w:b/>
                <w:color w:val="FFFFFF"/>
              </w:rPr>
              <w:t>Partner Type</w:t>
            </w:r>
          </w:p>
        </w:tc>
        <w:tc>
          <w:tcPr>
            <w:tcW w:w="1080" w:type="dxa"/>
            <w:shd w:val="clear" w:color="auto" w:fill="31849B"/>
          </w:tcPr>
          <w:p w14:paraId="03704903" w14:textId="77777777" w:rsidR="00112E74" w:rsidRDefault="00225CCD">
            <w:pPr>
              <w:jc w:val="center"/>
              <w:rPr>
                <w:b/>
                <w:color w:val="FFFFFF"/>
                <w:sz w:val="20"/>
                <w:szCs w:val="20"/>
              </w:rPr>
            </w:pPr>
            <w:r>
              <w:rPr>
                <w:b/>
                <w:color w:val="FFFFFF"/>
                <w:sz w:val="18"/>
                <w:szCs w:val="18"/>
              </w:rPr>
              <w:t>Boundary Org?</w:t>
            </w:r>
          </w:p>
        </w:tc>
      </w:tr>
      <w:tr w:rsidR="00112E74" w14:paraId="16E7EE7E" w14:textId="77777777" w:rsidTr="00073A2D">
        <w:tc>
          <w:tcPr>
            <w:tcW w:w="3150" w:type="dxa"/>
          </w:tcPr>
          <w:p w14:paraId="70F3AE6C" w14:textId="7A5C974E" w:rsidR="00112E74" w:rsidRPr="008610CE" w:rsidRDefault="00715910">
            <w:pPr>
              <w:rPr>
                <w:rFonts w:ascii="Garamond" w:eastAsia="Garamond" w:hAnsi="Garamond" w:cs="Garamond"/>
                <w:b/>
              </w:rPr>
            </w:pPr>
            <w:r w:rsidRPr="008610CE">
              <w:rPr>
                <w:rFonts w:ascii="Garamond" w:eastAsia="Garamond" w:hAnsi="Garamond" w:cs="Garamond"/>
                <w:b/>
              </w:rPr>
              <w:t xml:space="preserve">USDA, US Forest Service, </w:t>
            </w:r>
            <w:r w:rsidR="00225CCD" w:rsidRPr="008610CE">
              <w:rPr>
                <w:rFonts w:ascii="Garamond" w:eastAsia="Garamond" w:hAnsi="Garamond" w:cs="Garamond"/>
                <w:b/>
              </w:rPr>
              <w:t>International Institute of Tropical Forestry</w:t>
            </w:r>
          </w:p>
        </w:tc>
        <w:tc>
          <w:tcPr>
            <w:tcW w:w="3510" w:type="dxa"/>
          </w:tcPr>
          <w:p w14:paraId="4F774BD9" w14:textId="4796C4AA" w:rsidR="00112E74" w:rsidRDefault="00225CCD">
            <w:pPr>
              <w:rPr>
                <w:rFonts w:ascii="Garamond" w:eastAsia="Garamond" w:hAnsi="Garamond" w:cs="Garamond"/>
              </w:rPr>
            </w:pPr>
            <w:r>
              <w:rPr>
                <w:rFonts w:ascii="Garamond" w:eastAsia="Garamond" w:hAnsi="Garamond" w:cs="Garamond"/>
              </w:rPr>
              <w:t>Dr. Grizelle Gonz</w:t>
            </w:r>
            <w:r w:rsidR="004C3D46">
              <w:rPr>
                <w:rFonts w:ascii="Garamond" w:eastAsia="Garamond" w:hAnsi="Garamond" w:cs="Garamond"/>
              </w:rPr>
              <w:t>á</w:t>
            </w:r>
            <w:r>
              <w:rPr>
                <w:rFonts w:ascii="Garamond" w:eastAsia="Garamond" w:hAnsi="Garamond" w:cs="Garamond"/>
              </w:rPr>
              <w:t>lez, Research scientist</w:t>
            </w:r>
          </w:p>
        </w:tc>
        <w:tc>
          <w:tcPr>
            <w:tcW w:w="1620" w:type="dxa"/>
          </w:tcPr>
          <w:p w14:paraId="2EA5A790" w14:textId="7B123B20" w:rsidR="00112E74" w:rsidRDefault="00225CCD" w:rsidP="00715910">
            <w:pPr>
              <w:rPr>
                <w:rFonts w:ascii="Garamond" w:eastAsia="Garamond" w:hAnsi="Garamond" w:cs="Garamond"/>
              </w:rPr>
            </w:pPr>
            <w:r>
              <w:rPr>
                <w:rFonts w:ascii="Garamond" w:eastAsia="Garamond" w:hAnsi="Garamond" w:cs="Garamond"/>
              </w:rPr>
              <w:t>End</w:t>
            </w:r>
            <w:r w:rsidR="00715910">
              <w:rPr>
                <w:rFonts w:ascii="Garamond" w:eastAsia="Garamond" w:hAnsi="Garamond" w:cs="Garamond"/>
              </w:rPr>
              <w:t xml:space="preserve"> </w:t>
            </w:r>
            <w:r>
              <w:rPr>
                <w:rFonts w:ascii="Garamond" w:eastAsia="Garamond" w:hAnsi="Garamond" w:cs="Garamond"/>
              </w:rPr>
              <w:t>User</w:t>
            </w:r>
          </w:p>
        </w:tc>
        <w:tc>
          <w:tcPr>
            <w:tcW w:w="1080" w:type="dxa"/>
          </w:tcPr>
          <w:p w14:paraId="241A1016" w14:textId="77777777" w:rsidR="00112E74" w:rsidRDefault="00225CCD">
            <w:pPr>
              <w:jc w:val="center"/>
              <w:rPr>
                <w:rFonts w:ascii="Garamond" w:eastAsia="Garamond" w:hAnsi="Garamond" w:cs="Garamond"/>
              </w:rPr>
            </w:pPr>
            <w:r>
              <w:rPr>
                <w:rFonts w:ascii="Garamond" w:eastAsia="Garamond" w:hAnsi="Garamond" w:cs="Garamond"/>
              </w:rPr>
              <w:t>No</w:t>
            </w:r>
          </w:p>
        </w:tc>
      </w:tr>
      <w:tr w:rsidR="00112E74" w14:paraId="5F491A1B" w14:textId="77777777" w:rsidTr="00073A2D">
        <w:tc>
          <w:tcPr>
            <w:tcW w:w="3150" w:type="dxa"/>
          </w:tcPr>
          <w:p w14:paraId="5AB50AB9" w14:textId="42974D1C" w:rsidR="00112E74" w:rsidRPr="008610CE" w:rsidRDefault="00F443DB">
            <w:pPr>
              <w:rPr>
                <w:rFonts w:ascii="Garamond" w:eastAsia="Garamond" w:hAnsi="Garamond" w:cs="Garamond"/>
                <w:b/>
              </w:rPr>
            </w:pPr>
            <w:r w:rsidRPr="008610CE">
              <w:rPr>
                <w:rFonts w:ascii="Garamond" w:eastAsia="Garamond" w:hAnsi="Garamond" w:cs="Garamond"/>
                <w:b/>
              </w:rPr>
              <w:t>USGS</w:t>
            </w:r>
            <w:r w:rsidR="004054F2" w:rsidRPr="008610CE">
              <w:rPr>
                <w:rFonts w:ascii="Garamond" w:eastAsia="Garamond" w:hAnsi="Garamond" w:cs="Garamond"/>
                <w:b/>
              </w:rPr>
              <w:t>,</w:t>
            </w:r>
            <w:r w:rsidR="00562935" w:rsidRPr="008610CE">
              <w:rPr>
                <w:rFonts w:ascii="Garamond" w:eastAsia="Garamond" w:hAnsi="Garamond" w:cs="Garamond"/>
                <w:b/>
              </w:rPr>
              <w:t xml:space="preserve"> National Research Program </w:t>
            </w:r>
          </w:p>
        </w:tc>
        <w:tc>
          <w:tcPr>
            <w:tcW w:w="3510" w:type="dxa"/>
          </w:tcPr>
          <w:p w14:paraId="6E6948D3" w14:textId="17F86902" w:rsidR="00112E74" w:rsidRDefault="00225CCD" w:rsidP="00A77595">
            <w:pPr>
              <w:rPr>
                <w:rFonts w:ascii="Garamond" w:eastAsia="Garamond" w:hAnsi="Garamond" w:cs="Garamond"/>
              </w:rPr>
            </w:pPr>
            <w:r>
              <w:rPr>
                <w:rFonts w:ascii="Garamond" w:eastAsia="Garamond" w:hAnsi="Garamond" w:cs="Garamond"/>
              </w:rPr>
              <w:t xml:space="preserve">Martha Scholl, Research </w:t>
            </w:r>
            <w:r w:rsidR="00A77595">
              <w:rPr>
                <w:rFonts w:ascii="Garamond" w:eastAsia="Garamond" w:hAnsi="Garamond" w:cs="Garamond"/>
              </w:rPr>
              <w:t>hydrologist</w:t>
            </w:r>
          </w:p>
        </w:tc>
        <w:tc>
          <w:tcPr>
            <w:tcW w:w="1620" w:type="dxa"/>
          </w:tcPr>
          <w:p w14:paraId="581BBCE3" w14:textId="77777777" w:rsidR="00112E74" w:rsidRDefault="00225CCD">
            <w:pPr>
              <w:rPr>
                <w:rFonts w:ascii="Garamond" w:eastAsia="Garamond" w:hAnsi="Garamond" w:cs="Garamond"/>
              </w:rPr>
            </w:pPr>
            <w:r>
              <w:rPr>
                <w:rFonts w:ascii="Garamond" w:eastAsia="Garamond" w:hAnsi="Garamond" w:cs="Garamond"/>
              </w:rPr>
              <w:t>Collaborator</w:t>
            </w:r>
          </w:p>
        </w:tc>
        <w:tc>
          <w:tcPr>
            <w:tcW w:w="1080" w:type="dxa"/>
          </w:tcPr>
          <w:p w14:paraId="3B2A4295" w14:textId="77777777" w:rsidR="00112E74" w:rsidRDefault="00225CCD">
            <w:pPr>
              <w:jc w:val="center"/>
              <w:rPr>
                <w:rFonts w:ascii="Garamond" w:eastAsia="Garamond" w:hAnsi="Garamond" w:cs="Garamond"/>
              </w:rPr>
            </w:pPr>
            <w:r>
              <w:rPr>
                <w:rFonts w:ascii="Garamond" w:eastAsia="Garamond" w:hAnsi="Garamond" w:cs="Garamond"/>
              </w:rPr>
              <w:t>No</w:t>
            </w:r>
          </w:p>
        </w:tc>
      </w:tr>
    </w:tbl>
    <w:p w14:paraId="127B5EB2" w14:textId="77777777" w:rsidR="00112E74" w:rsidRDefault="00112E74">
      <w:pPr>
        <w:rPr>
          <w:sz w:val="20"/>
          <w:szCs w:val="20"/>
        </w:rPr>
      </w:pPr>
    </w:p>
    <w:p w14:paraId="21EC80D2" w14:textId="77777777" w:rsidR="00112E74" w:rsidRDefault="00225CCD">
      <w:pPr>
        <w:rPr>
          <w:b/>
          <w:i/>
          <w:sz w:val="20"/>
          <w:szCs w:val="20"/>
          <w:u w:val="single"/>
        </w:rPr>
      </w:pPr>
      <w:r>
        <w:rPr>
          <w:b/>
          <w:i/>
          <w:sz w:val="20"/>
          <w:szCs w:val="20"/>
          <w:u w:val="single"/>
        </w:rPr>
        <w:t>End-User Overview</w:t>
      </w:r>
    </w:p>
    <w:p w14:paraId="0916CDF0" w14:textId="0B7619BB" w:rsidR="00112E74" w:rsidRDefault="00225CCD">
      <w:pPr>
        <w:rPr>
          <w:rFonts w:ascii="Garamond" w:eastAsia="Garamond" w:hAnsi="Garamond" w:cs="Garamond"/>
        </w:rPr>
      </w:pPr>
      <w:r>
        <w:rPr>
          <w:b/>
          <w:i/>
          <w:sz w:val="20"/>
          <w:szCs w:val="20"/>
        </w:rPr>
        <w:t>End</w:t>
      </w:r>
      <w:r w:rsidR="00715910">
        <w:rPr>
          <w:b/>
          <w:i/>
          <w:sz w:val="20"/>
          <w:szCs w:val="20"/>
        </w:rPr>
        <w:t xml:space="preserve"> </w:t>
      </w:r>
      <w:r>
        <w:rPr>
          <w:b/>
          <w:i/>
          <w:sz w:val="20"/>
          <w:szCs w:val="20"/>
        </w:rPr>
        <w:t>User’s Current Decision-Making Process:</w:t>
      </w:r>
      <w:r>
        <w:rPr>
          <w:i/>
          <w:sz w:val="20"/>
          <w:szCs w:val="20"/>
        </w:rPr>
        <w:t xml:space="preserve"> </w:t>
      </w:r>
      <w:r>
        <w:rPr>
          <w:rFonts w:ascii="Garamond" w:eastAsia="Garamond" w:hAnsi="Garamond" w:cs="Garamond"/>
        </w:rPr>
        <w:t xml:space="preserve">The </w:t>
      </w:r>
      <w:r w:rsidR="007E36FB">
        <w:rPr>
          <w:rFonts w:ascii="Garamond" w:eastAsia="Garamond" w:hAnsi="Garamond" w:cs="Garamond"/>
        </w:rPr>
        <w:t xml:space="preserve">current </w:t>
      </w:r>
      <w:r>
        <w:rPr>
          <w:rFonts w:ascii="Garamond" w:eastAsia="Garamond" w:hAnsi="Garamond" w:cs="Garamond"/>
        </w:rPr>
        <w:t>IITF forest management decision-making process</w:t>
      </w:r>
      <w:r w:rsidR="00562935" w:rsidRPr="00562935">
        <w:t xml:space="preserve"> </w:t>
      </w:r>
      <w:r w:rsidR="00562935" w:rsidRPr="00562935">
        <w:rPr>
          <w:rFonts w:ascii="Garamond" w:eastAsia="Garamond" w:hAnsi="Garamond" w:cs="Garamond"/>
        </w:rPr>
        <w:t>relies largely upon anecdotal observations to assess cloud base patterns.</w:t>
      </w:r>
      <w:r w:rsidR="00562935">
        <w:rPr>
          <w:rFonts w:ascii="Garamond" w:eastAsia="Garamond" w:hAnsi="Garamond" w:cs="Garamond"/>
        </w:rPr>
        <w:t xml:space="preserve"> </w:t>
      </w:r>
      <w:r w:rsidR="00562935" w:rsidRPr="00562935">
        <w:rPr>
          <w:rFonts w:ascii="Garamond" w:eastAsia="Garamond" w:hAnsi="Garamond" w:cs="Garamond"/>
        </w:rPr>
        <w:t>This project will allow the community to better focus their post-disaster forest management practices to reflect the highest ecological prioritie</w:t>
      </w:r>
      <w:r w:rsidR="00F443DB">
        <w:rPr>
          <w:rFonts w:ascii="Garamond" w:eastAsia="Garamond" w:hAnsi="Garamond" w:cs="Garamond"/>
        </w:rPr>
        <w:t>s</w:t>
      </w:r>
      <w:r w:rsidR="00562935" w:rsidRPr="00562935">
        <w:rPr>
          <w:rFonts w:ascii="Garamond" w:eastAsia="Garamond" w:hAnsi="Garamond" w:cs="Garamond"/>
        </w:rPr>
        <w:t>.</w:t>
      </w:r>
      <w:r w:rsidR="00F443DB">
        <w:rPr>
          <w:rFonts w:ascii="Garamond" w:eastAsia="Garamond" w:hAnsi="Garamond" w:cs="Garamond"/>
        </w:rPr>
        <w:t xml:space="preserve"> </w:t>
      </w:r>
      <w:r w:rsidR="00562935" w:rsidRPr="00562935">
        <w:rPr>
          <w:rFonts w:ascii="Garamond" w:eastAsia="Garamond" w:hAnsi="Garamond" w:cs="Garamond"/>
        </w:rPr>
        <w:t>For example, should management practices be modified to account for potential hydrological (i.e., cloud base lifting) changes that occur in concert with ecological changes (i.e., defoliation)? Or, should the community focus their efforts and resources solely on ecological restoration?</w:t>
      </w:r>
      <w:r>
        <w:rPr>
          <w:rFonts w:ascii="Garamond" w:eastAsia="Garamond" w:hAnsi="Garamond" w:cs="Garamond"/>
        </w:rPr>
        <w:t xml:space="preserve"> </w:t>
      </w:r>
    </w:p>
    <w:p w14:paraId="4AE714E7" w14:textId="77777777" w:rsidR="00112E74" w:rsidRDefault="00112E74">
      <w:pPr>
        <w:rPr>
          <w:rFonts w:ascii="Garamond" w:eastAsia="Garamond" w:hAnsi="Garamond" w:cs="Garamond"/>
        </w:rPr>
      </w:pPr>
    </w:p>
    <w:p w14:paraId="1E19BBE9" w14:textId="77777777" w:rsidR="00112E74" w:rsidRDefault="00225CCD">
      <w:pPr>
        <w:ind w:left="720" w:hanging="720"/>
        <w:rPr>
          <w:b/>
          <w:i/>
          <w:sz w:val="20"/>
          <w:szCs w:val="20"/>
        </w:rPr>
      </w:pPr>
      <w:r>
        <w:rPr>
          <w:b/>
          <w:i/>
          <w:sz w:val="20"/>
          <w:szCs w:val="20"/>
        </w:rPr>
        <w:t>End-User’s Capacity to Use NASA Earth Observations:</w:t>
      </w:r>
    </w:p>
    <w:p w14:paraId="5C4A92E3" w14:textId="4CC5DA19" w:rsidR="00112E74" w:rsidRDefault="00715910">
      <w:pPr>
        <w:ind w:left="720" w:hanging="720"/>
        <w:rPr>
          <w:rFonts w:ascii="Garamond" w:eastAsia="Garamond" w:hAnsi="Garamond" w:cs="Garamond"/>
        </w:rPr>
      </w:pPr>
      <w:r>
        <w:rPr>
          <w:rFonts w:ascii="Garamond" w:eastAsia="Garamond" w:hAnsi="Garamond" w:cs="Garamond"/>
          <w:i/>
        </w:rPr>
        <w:t xml:space="preserve">USDA, US Forest Service, </w:t>
      </w:r>
      <w:r w:rsidR="00225CCD">
        <w:rPr>
          <w:rFonts w:ascii="Garamond" w:eastAsia="Garamond" w:hAnsi="Garamond" w:cs="Garamond"/>
          <w:i/>
        </w:rPr>
        <w:t>International Institute of Tropical Forestry</w:t>
      </w:r>
      <w:r w:rsidR="00225CCD">
        <w:rPr>
          <w:rFonts w:ascii="Garamond" w:eastAsia="Garamond" w:hAnsi="Garamond" w:cs="Garamond"/>
        </w:rPr>
        <w:t xml:space="preserve"> – </w:t>
      </w:r>
      <w:r>
        <w:rPr>
          <w:rFonts w:ascii="Garamond" w:eastAsia="Garamond" w:hAnsi="Garamond" w:cs="Garamond"/>
        </w:rPr>
        <w:t xml:space="preserve">The </w:t>
      </w:r>
      <w:r w:rsidR="00225CCD">
        <w:rPr>
          <w:rFonts w:ascii="Garamond" w:eastAsia="Garamond" w:hAnsi="Garamond" w:cs="Garamond"/>
        </w:rPr>
        <w:t xml:space="preserve">IITF regularly incorporates MODIS imagery into its planning strategies. As mentioned above, </w:t>
      </w:r>
      <w:r>
        <w:rPr>
          <w:rFonts w:ascii="Garamond" w:eastAsia="Garamond" w:hAnsi="Garamond" w:cs="Garamond"/>
        </w:rPr>
        <w:t xml:space="preserve">the </w:t>
      </w:r>
      <w:r w:rsidR="00225CCD">
        <w:rPr>
          <w:rFonts w:ascii="Garamond" w:eastAsia="Garamond" w:hAnsi="Garamond" w:cs="Garamond"/>
        </w:rPr>
        <w:t xml:space="preserve">IITF has employed CALIPSO data to study the cloud base in a limited fashion. </w:t>
      </w:r>
      <w:r>
        <w:rPr>
          <w:rFonts w:ascii="Garamond" w:eastAsia="Garamond" w:hAnsi="Garamond" w:cs="Garamond"/>
        </w:rPr>
        <w:t xml:space="preserve">The </w:t>
      </w:r>
      <w:r w:rsidR="00225CCD">
        <w:rPr>
          <w:rFonts w:ascii="Garamond" w:eastAsia="Garamond" w:hAnsi="Garamond" w:cs="Garamond"/>
        </w:rPr>
        <w:t xml:space="preserve">IITF is overall very comfortable drawing reliable conclusions from Earth observations, but this effort will build their ability to synthesize Earth observations with </w:t>
      </w:r>
      <w:r w:rsidR="00225CCD" w:rsidRPr="00073A2D">
        <w:rPr>
          <w:rFonts w:ascii="Garamond" w:eastAsia="Garamond" w:hAnsi="Garamond" w:cs="Garamond"/>
          <w:i/>
        </w:rPr>
        <w:t>in</w:t>
      </w:r>
      <w:r w:rsidR="0054534F">
        <w:rPr>
          <w:rFonts w:ascii="Garamond" w:eastAsia="Garamond" w:hAnsi="Garamond" w:cs="Garamond"/>
          <w:i/>
        </w:rPr>
        <w:t xml:space="preserve"> </w:t>
      </w:r>
      <w:r w:rsidR="00225CCD" w:rsidRPr="00073A2D">
        <w:rPr>
          <w:rFonts w:ascii="Garamond" w:eastAsia="Garamond" w:hAnsi="Garamond" w:cs="Garamond"/>
          <w:i/>
        </w:rPr>
        <w:t>situ</w:t>
      </w:r>
      <w:r w:rsidR="00225CCD">
        <w:rPr>
          <w:rFonts w:ascii="Garamond" w:eastAsia="Garamond" w:hAnsi="Garamond" w:cs="Garamond"/>
        </w:rPr>
        <w:t xml:space="preserve"> records. </w:t>
      </w:r>
      <w:r w:rsidR="00562935">
        <w:rPr>
          <w:rFonts w:ascii="Garamond" w:eastAsia="Garamond" w:hAnsi="Garamond" w:cs="Garamond"/>
        </w:rPr>
        <w:t xml:space="preserve">The </w:t>
      </w:r>
      <w:r w:rsidR="005A512D">
        <w:rPr>
          <w:rFonts w:ascii="Garamond" w:eastAsia="Garamond" w:hAnsi="Garamond" w:cs="Garamond"/>
        </w:rPr>
        <w:t xml:space="preserve">IITF research scientists will provide additional </w:t>
      </w:r>
      <w:r w:rsidR="005A512D" w:rsidRPr="00920662">
        <w:rPr>
          <w:rFonts w:ascii="Garamond" w:eastAsia="Garamond" w:hAnsi="Garamond" w:cs="Garamond"/>
          <w:i/>
        </w:rPr>
        <w:t>in</w:t>
      </w:r>
      <w:r w:rsidR="0054534F" w:rsidRPr="00920662">
        <w:rPr>
          <w:rFonts w:ascii="Garamond" w:eastAsia="Garamond" w:hAnsi="Garamond" w:cs="Garamond"/>
          <w:i/>
        </w:rPr>
        <w:t xml:space="preserve"> </w:t>
      </w:r>
      <w:r w:rsidR="005A512D" w:rsidRPr="00920662">
        <w:rPr>
          <w:rFonts w:ascii="Garamond" w:eastAsia="Garamond" w:hAnsi="Garamond" w:cs="Garamond"/>
          <w:i/>
        </w:rPr>
        <w:t>situ</w:t>
      </w:r>
      <w:r w:rsidR="005A512D">
        <w:rPr>
          <w:rFonts w:ascii="Garamond" w:eastAsia="Garamond" w:hAnsi="Garamond" w:cs="Garamond"/>
        </w:rPr>
        <w:t xml:space="preserve"> data for comparison to the CALIPSO cloud detections. A Vaisala CL31 ceilometer has been operated by </w:t>
      </w:r>
      <w:r>
        <w:rPr>
          <w:rFonts w:ascii="Garamond" w:eastAsia="Garamond" w:hAnsi="Garamond" w:cs="Garamond"/>
        </w:rPr>
        <w:t xml:space="preserve">the </w:t>
      </w:r>
      <w:r w:rsidR="005A512D">
        <w:rPr>
          <w:rFonts w:ascii="Garamond" w:eastAsia="Garamond" w:hAnsi="Garamond" w:cs="Garamond"/>
        </w:rPr>
        <w:t xml:space="preserve">IITF in the Luquillo Mountains since April 2013. These observations will be shared with the </w:t>
      </w:r>
      <w:r w:rsidR="008379D8">
        <w:rPr>
          <w:rFonts w:ascii="Garamond" w:eastAsia="Garamond" w:hAnsi="Garamond" w:cs="Garamond"/>
        </w:rPr>
        <w:t xml:space="preserve">NASA </w:t>
      </w:r>
      <w:r w:rsidR="005A512D">
        <w:rPr>
          <w:rFonts w:ascii="Garamond" w:eastAsia="Garamond" w:hAnsi="Garamond" w:cs="Garamond"/>
        </w:rPr>
        <w:t>DEVELOP team as an additional means of calibrating the CALIPSO and radiosonde records.</w:t>
      </w:r>
    </w:p>
    <w:p w14:paraId="33F205FA" w14:textId="77777777" w:rsidR="00112E74" w:rsidRDefault="00112E74">
      <w:pPr>
        <w:rPr>
          <w:sz w:val="20"/>
          <w:szCs w:val="20"/>
        </w:rPr>
      </w:pPr>
    </w:p>
    <w:p w14:paraId="66DC16CB" w14:textId="77777777" w:rsidR="00112E74" w:rsidRDefault="00225CCD">
      <w:pPr>
        <w:ind w:left="720" w:hanging="720"/>
        <w:rPr>
          <w:b/>
          <w:i/>
          <w:sz w:val="20"/>
          <w:szCs w:val="20"/>
          <w:u w:val="single"/>
        </w:rPr>
      </w:pPr>
      <w:r>
        <w:rPr>
          <w:b/>
          <w:i/>
          <w:sz w:val="20"/>
          <w:szCs w:val="20"/>
          <w:u w:val="single"/>
        </w:rPr>
        <w:t>Collaborator &amp; Boundary Organization Overview</w:t>
      </w:r>
    </w:p>
    <w:p w14:paraId="37BDAAF0" w14:textId="4EEDAE00" w:rsidR="0012543F" w:rsidRPr="005A512D" w:rsidRDefault="00225CCD" w:rsidP="005A512D">
      <w:pPr>
        <w:ind w:left="720" w:hanging="720"/>
        <w:rPr>
          <w:b/>
          <w:i/>
          <w:sz w:val="20"/>
          <w:szCs w:val="20"/>
        </w:rPr>
      </w:pPr>
      <w:r>
        <w:rPr>
          <w:b/>
          <w:i/>
          <w:sz w:val="20"/>
          <w:szCs w:val="20"/>
        </w:rPr>
        <w:t>Collaborator Support:</w:t>
      </w:r>
    </w:p>
    <w:p w14:paraId="1ED77E81" w14:textId="4A52A938" w:rsidR="00112E74" w:rsidRDefault="00225CCD" w:rsidP="004E2E2B">
      <w:pPr>
        <w:ind w:left="720" w:hanging="720"/>
        <w:rPr>
          <w:rFonts w:ascii="Garamond" w:eastAsia="Garamond" w:hAnsi="Garamond" w:cs="Garamond"/>
        </w:rPr>
      </w:pPr>
      <w:r>
        <w:rPr>
          <w:rFonts w:ascii="Garamond" w:eastAsia="Garamond" w:hAnsi="Garamond" w:cs="Garamond"/>
          <w:i/>
        </w:rPr>
        <w:t>USGS</w:t>
      </w:r>
      <w:r w:rsidR="004054F2">
        <w:rPr>
          <w:rFonts w:ascii="Garamond" w:eastAsia="Garamond" w:hAnsi="Garamond" w:cs="Garamond"/>
          <w:i/>
        </w:rPr>
        <w:t>,</w:t>
      </w:r>
      <w:r w:rsidR="00562935">
        <w:rPr>
          <w:rFonts w:ascii="Garamond" w:eastAsia="Garamond" w:hAnsi="Garamond" w:cs="Garamond"/>
          <w:i/>
        </w:rPr>
        <w:t xml:space="preserve"> National Research Program </w:t>
      </w:r>
      <w:r>
        <w:rPr>
          <w:rFonts w:ascii="Garamond" w:eastAsia="Garamond" w:hAnsi="Garamond" w:cs="Garamond"/>
        </w:rPr>
        <w:t xml:space="preserve"> – The USGS will contribute </w:t>
      </w:r>
      <w:r w:rsidR="001E5FF4">
        <w:rPr>
          <w:rFonts w:ascii="Garamond" w:eastAsia="Garamond" w:hAnsi="Garamond" w:cs="Garamond"/>
        </w:rPr>
        <w:t>a 25-year record of rain event amount, duration</w:t>
      </w:r>
      <w:r w:rsidR="00A6052F">
        <w:rPr>
          <w:rFonts w:ascii="Garamond" w:eastAsia="Garamond" w:hAnsi="Garamond" w:cs="Garamond"/>
        </w:rPr>
        <w:t>,</w:t>
      </w:r>
      <w:r w:rsidR="001E5FF4">
        <w:rPr>
          <w:rFonts w:ascii="Garamond" w:eastAsia="Garamond" w:hAnsi="Garamond" w:cs="Garamond"/>
        </w:rPr>
        <w:t xml:space="preserve"> and intensity from the Rio</w:t>
      </w:r>
      <w:r w:rsidR="001D1897">
        <w:rPr>
          <w:rFonts w:ascii="Garamond" w:eastAsia="Garamond" w:hAnsi="Garamond" w:cs="Garamond"/>
        </w:rPr>
        <w:t xml:space="preserve"> </w:t>
      </w:r>
      <w:r w:rsidR="001E5FF4">
        <w:rPr>
          <w:rFonts w:ascii="Garamond" w:eastAsia="Garamond" w:hAnsi="Garamond" w:cs="Garamond"/>
        </w:rPr>
        <w:t>Icacos gage at 640 m in the Luquillo Mountains to assess changes in orographic precipitation patterns</w:t>
      </w:r>
      <w:r w:rsidR="007E36FB">
        <w:rPr>
          <w:rFonts w:ascii="Garamond" w:eastAsia="Garamond" w:hAnsi="Garamond" w:cs="Garamond"/>
        </w:rPr>
        <w:t xml:space="preserve"> resulting from CBH changes</w:t>
      </w:r>
      <w:r w:rsidR="001E5FF4">
        <w:rPr>
          <w:rFonts w:ascii="Garamond" w:eastAsia="Garamond" w:hAnsi="Garamond" w:cs="Garamond"/>
        </w:rPr>
        <w:t>. R</w:t>
      </w:r>
      <w:r>
        <w:rPr>
          <w:rFonts w:ascii="Garamond" w:eastAsia="Garamond" w:hAnsi="Garamond" w:cs="Garamond"/>
        </w:rPr>
        <w:t xml:space="preserve">ecords from cloud-monitoring cameras </w:t>
      </w:r>
      <w:r w:rsidR="00F54424">
        <w:rPr>
          <w:rFonts w:ascii="Garamond" w:eastAsia="Garamond" w:hAnsi="Garamond" w:cs="Garamond"/>
        </w:rPr>
        <w:t xml:space="preserve">and temperature/relative humidity sensors </w:t>
      </w:r>
      <w:r>
        <w:rPr>
          <w:rFonts w:ascii="Garamond" w:eastAsia="Garamond" w:hAnsi="Garamond" w:cs="Garamond"/>
        </w:rPr>
        <w:t>installed at different elevations in the Luquillo Mountains</w:t>
      </w:r>
      <w:r w:rsidR="001E5FF4">
        <w:rPr>
          <w:rFonts w:ascii="Garamond" w:eastAsia="Garamond" w:hAnsi="Garamond" w:cs="Garamond"/>
        </w:rPr>
        <w:t xml:space="preserve"> </w:t>
      </w:r>
      <w:r>
        <w:rPr>
          <w:rFonts w:ascii="Garamond" w:eastAsia="Garamond" w:hAnsi="Garamond" w:cs="Garamond"/>
        </w:rPr>
        <w:t>will be used to further calibrate the cloud altitudes from the CALIPSO satellite, the IITF ceilometer, and the radiosonde-calculated values.</w:t>
      </w:r>
    </w:p>
    <w:p w14:paraId="4C1CCC2A" w14:textId="77777777" w:rsidR="00112E74" w:rsidRDefault="00112E74">
      <w:pPr>
        <w:ind w:left="720"/>
        <w:rPr>
          <w:rFonts w:ascii="Garamond" w:eastAsia="Garamond" w:hAnsi="Garamond" w:cs="Garamond"/>
        </w:rPr>
      </w:pPr>
    </w:p>
    <w:p w14:paraId="07D15508" w14:textId="77777777" w:rsidR="00112E74" w:rsidRDefault="00225CCD">
      <w:pPr>
        <w:ind w:left="720" w:hanging="720"/>
        <w:rPr>
          <w:b/>
          <w:i/>
          <w:sz w:val="20"/>
          <w:szCs w:val="20"/>
          <w:u w:val="single"/>
        </w:rPr>
      </w:pPr>
      <w:r>
        <w:rPr>
          <w:b/>
          <w:i/>
          <w:sz w:val="20"/>
          <w:szCs w:val="20"/>
          <w:u w:val="single"/>
        </w:rPr>
        <w:t>Project Communication &amp; Transition Overview</w:t>
      </w:r>
    </w:p>
    <w:p w14:paraId="04B7CB5B" w14:textId="5D4CCFA4" w:rsidR="00112E74" w:rsidRDefault="00225CCD">
      <w:pPr>
        <w:rPr>
          <w:rFonts w:ascii="Garamond" w:eastAsia="Garamond" w:hAnsi="Garamond" w:cs="Garamond"/>
        </w:rPr>
      </w:pPr>
      <w:r>
        <w:rPr>
          <w:b/>
          <w:i/>
          <w:sz w:val="20"/>
          <w:szCs w:val="20"/>
        </w:rPr>
        <w:t>In-Term Communication Plan</w:t>
      </w:r>
      <w:r>
        <w:rPr>
          <w:b/>
          <w:sz w:val="20"/>
          <w:szCs w:val="20"/>
        </w:rPr>
        <w:t xml:space="preserve">: </w:t>
      </w:r>
      <w:r>
        <w:rPr>
          <w:rFonts w:ascii="Garamond" w:eastAsia="Garamond" w:hAnsi="Garamond" w:cs="Garamond"/>
        </w:rPr>
        <w:t>The DEVELOP team will participate in monthly Skype calls with the IITF POC, Grizelle Gonz</w:t>
      </w:r>
      <w:r w:rsidR="004C3D46">
        <w:rPr>
          <w:rFonts w:ascii="Garamond" w:eastAsia="Garamond" w:hAnsi="Garamond" w:cs="Garamond"/>
        </w:rPr>
        <w:t>á</w:t>
      </w:r>
      <w:r>
        <w:rPr>
          <w:rFonts w:ascii="Garamond" w:eastAsia="Garamond" w:hAnsi="Garamond" w:cs="Garamond"/>
        </w:rPr>
        <w:t>lez. Dr. Gonz</w:t>
      </w:r>
      <w:r w:rsidR="004C3D46">
        <w:rPr>
          <w:rFonts w:ascii="Garamond" w:eastAsia="Garamond" w:hAnsi="Garamond" w:cs="Garamond"/>
        </w:rPr>
        <w:t>á</w:t>
      </w:r>
      <w:r>
        <w:rPr>
          <w:rFonts w:ascii="Garamond" w:eastAsia="Garamond" w:hAnsi="Garamond" w:cs="Garamond"/>
        </w:rPr>
        <w:t xml:space="preserve">lez will also be available as needed to provide updated ceilometer observations in the early spring 2018. </w:t>
      </w:r>
      <w:r w:rsidR="00893EC9">
        <w:rPr>
          <w:rFonts w:ascii="Garamond" w:eastAsia="Garamond" w:hAnsi="Garamond" w:cs="Garamond"/>
        </w:rPr>
        <w:t>Similarly, Mar</w:t>
      </w:r>
      <w:r w:rsidR="003E0E49">
        <w:rPr>
          <w:rFonts w:ascii="Garamond" w:eastAsia="Garamond" w:hAnsi="Garamond" w:cs="Garamond"/>
        </w:rPr>
        <w:t xml:space="preserve">tha Scholl will </w:t>
      </w:r>
      <w:r w:rsidR="00893EC9">
        <w:rPr>
          <w:rFonts w:ascii="Garamond" w:eastAsia="Garamond" w:hAnsi="Garamond" w:cs="Garamond"/>
        </w:rPr>
        <w:t>advise on previous and concurrent cloud forest research at Luquillo and provide established USGS datasets relevant to the project.</w:t>
      </w:r>
    </w:p>
    <w:p w14:paraId="1A01256C" w14:textId="77777777" w:rsidR="00112E74" w:rsidRDefault="00112E74">
      <w:pPr>
        <w:rPr>
          <w:rFonts w:ascii="Garamond" w:eastAsia="Garamond" w:hAnsi="Garamond" w:cs="Garamond"/>
        </w:rPr>
      </w:pPr>
    </w:p>
    <w:p w14:paraId="39055F06" w14:textId="13126395" w:rsidR="00112E74" w:rsidRDefault="00225CCD">
      <w:pPr>
        <w:rPr>
          <w:sz w:val="20"/>
          <w:szCs w:val="20"/>
        </w:rPr>
      </w:pPr>
      <w:r>
        <w:rPr>
          <w:b/>
          <w:i/>
          <w:sz w:val="20"/>
          <w:szCs w:val="20"/>
        </w:rPr>
        <w:t>Transition Plan</w:t>
      </w:r>
      <w:r>
        <w:rPr>
          <w:b/>
          <w:sz w:val="20"/>
          <w:szCs w:val="20"/>
        </w:rPr>
        <w:t xml:space="preserve">: </w:t>
      </w:r>
      <w:r>
        <w:rPr>
          <w:rFonts w:ascii="Garamond" w:eastAsia="Garamond" w:hAnsi="Garamond" w:cs="Garamond"/>
        </w:rPr>
        <w:t xml:space="preserve">The DEVELOP team will present the findings to the IITF </w:t>
      </w:r>
      <w:r w:rsidR="004054F2">
        <w:rPr>
          <w:rFonts w:ascii="Garamond" w:eastAsia="Garamond" w:hAnsi="Garamond" w:cs="Garamond"/>
        </w:rPr>
        <w:t>partners at the end of the project term</w:t>
      </w:r>
      <w:r>
        <w:rPr>
          <w:rFonts w:ascii="Garamond" w:eastAsia="Garamond" w:hAnsi="Garamond" w:cs="Garamond"/>
        </w:rPr>
        <w:t>. Further, the DEVELOP team will prepare a white paper describing the statistical adjustment tool for future CBH prediction.</w:t>
      </w:r>
    </w:p>
    <w:p w14:paraId="1E1B4B43" w14:textId="77777777" w:rsidR="00112E74" w:rsidRDefault="00112E74">
      <w:pPr>
        <w:rPr>
          <w:sz w:val="20"/>
          <w:szCs w:val="20"/>
        </w:rPr>
      </w:pPr>
    </w:p>
    <w:p w14:paraId="15B35CC7" w14:textId="16A74CDE" w:rsidR="00112E74" w:rsidRDefault="00225CCD" w:rsidP="008610CE">
      <w:pPr>
        <w:rPr>
          <w:rFonts w:ascii="Garamond" w:eastAsia="Garamond" w:hAnsi="Garamond" w:cs="Garamond"/>
        </w:rPr>
      </w:pPr>
      <w:r>
        <w:rPr>
          <w:b/>
          <w:i/>
          <w:sz w:val="20"/>
          <w:szCs w:val="20"/>
        </w:rPr>
        <w:t>Letters of Support</w:t>
      </w:r>
      <w:r>
        <w:rPr>
          <w:b/>
          <w:sz w:val="20"/>
          <w:szCs w:val="20"/>
        </w:rPr>
        <w:t xml:space="preserve">: </w:t>
      </w:r>
      <w:r>
        <w:rPr>
          <w:rFonts w:ascii="Garamond" w:eastAsia="Garamond" w:hAnsi="Garamond" w:cs="Garamond"/>
        </w:rPr>
        <w:t>Grizelle Gonz</w:t>
      </w:r>
      <w:r w:rsidR="004C3D46">
        <w:rPr>
          <w:rFonts w:ascii="Garamond" w:eastAsia="Garamond" w:hAnsi="Garamond" w:cs="Garamond"/>
        </w:rPr>
        <w:t>á</w:t>
      </w:r>
      <w:r>
        <w:rPr>
          <w:rFonts w:ascii="Garamond" w:eastAsia="Garamond" w:hAnsi="Garamond" w:cs="Garamond"/>
        </w:rPr>
        <w:t>lez, Research Scientist, IITF</w:t>
      </w:r>
      <w:r w:rsidR="004054F2">
        <w:rPr>
          <w:rFonts w:ascii="Garamond" w:eastAsia="Garamond" w:hAnsi="Garamond" w:cs="Garamond"/>
        </w:rPr>
        <w:t xml:space="preserve"> &amp; </w:t>
      </w:r>
      <w:r>
        <w:rPr>
          <w:rFonts w:ascii="Garamond" w:eastAsia="Garamond" w:hAnsi="Garamond" w:cs="Garamond"/>
        </w:rPr>
        <w:t xml:space="preserve">Martha Scholl, Research </w:t>
      </w:r>
      <w:r w:rsidR="008267FC">
        <w:rPr>
          <w:rFonts w:ascii="Garamond" w:eastAsia="Garamond" w:hAnsi="Garamond" w:cs="Garamond"/>
        </w:rPr>
        <w:t>Hydrologist</w:t>
      </w:r>
      <w:r>
        <w:rPr>
          <w:rFonts w:ascii="Garamond" w:eastAsia="Garamond" w:hAnsi="Garamond" w:cs="Garamond"/>
        </w:rPr>
        <w:t>, USGS</w:t>
      </w:r>
    </w:p>
    <w:p w14:paraId="5A731B71" w14:textId="77777777" w:rsidR="007E36FB" w:rsidRDefault="007E36FB">
      <w:pPr>
        <w:rPr>
          <w:b/>
        </w:rPr>
      </w:pPr>
    </w:p>
    <w:p w14:paraId="11F711D1" w14:textId="337E554F" w:rsidR="005A512D" w:rsidRDefault="00225CCD" w:rsidP="00920662">
      <w:pPr>
        <w:pBdr>
          <w:bottom w:val="single" w:sz="4" w:space="1" w:color="000000"/>
        </w:pBdr>
        <w:rPr>
          <w:b/>
        </w:rPr>
      </w:pPr>
      <w:r>
        <w:rPr>
          <w:b/>
        </w:rPr>
        <w:t>Earth Observations Overview</w:t>
      </w:r>
      <w:r w:rsidR="005A512D" w:rsidRPr="005A512D">
        <w:rPr>
          <w:b/>
        </w:rPr>
        <w:t xml:space="preserve"> </w:t>
      </w:r>
    </w:p>
    <w:p w14:paraId="4E732C7B" w14:textId="3622581A" w:rsidR="005A512D" w:rsidRDefault="005A512D" w:rsidP="005A512D">
      <w:pPr>
        <w:rPr>
          <w:b/>
          <w:i/>
          <w:sz w:val="20"/>
          <w:szCs w:val="20"/>
        </w:rPr>
      </w:pPr>
      <w:r>
        <w:rPr>
          <w:b/>
          <w:i/>
          <w:sz w:val="20"/>
          <w:szCs w:val="20"/>
        </w:rPr>
        <w:lastRenderedPageBreak/>
        <w:t>Earth Observations:</w:t>
      </w:r>
    </w:p>
    <w:tbl>
      <w:tblPr>
        <w:tblStyle w:val="a0"/>
        <w:tblW w:w="92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7"/>
        <w:gridCol w:w="2411"/>
        <w:gridCol w:w="4597"/>
      </w:tblGrid>
      <w:tr w:rsidR="00112E74" w14:paraId="2FD99047" w14:textId="77777777" w:rsidTr="00073A2D">
        <w:tc>
          <w:tcPr>
            <w:tcW w:w="2227" w:type="dxa"/>
            <w:shd w:val="clear" w:color="auto" w:fill="31849B"/>
            <w:vAlign w:val="center"/>
          </w:tcPr>
          <w:p w14:paraId="123794FC" w14:textId="77777777" w:rsidR="00112E74" w:rsidRDefault="00225CCD">
            <w:pPr>
              <w:jc w:val="center"/>
              <w:rPr>
                <w:b/>
                <w:color w:val="FFFFFF"/>
              </w:rPr>
            </w:pPr>
            <w:r>
              <w:rPr>
                <w:b/>
                <w:color w:val="FFFFFF"/>
              </w:rPr>
              <w:t>Platform &amp; Sensor</w:t>
            </w:r>
          </w:p>
        </w:tc>
        <w:tc>
          <w:tcPr>
            <w:tcW w:w="2411" w:type="dxa"/>
            <w:shd w:val="clear" w:color="auto" w:fill="31849B"/>
            <w:vAlign w:val="center"/>
          </w:tcPr>
          <w:p w14:paraId="795B4BBA" w14:textId="77777777" w:rsidR="00112E74" w:rsidRDefault="00225CCD">
            <w:pPr>
              <w:jc w:val="center"/>
              <w:rPr>
                <w:b/>
                <w:color w:val="FFFFFF"/>
              </w:rPr>
            </w:pPr>
            <w:r>
              <w:rPr>
                <w:b/>
                <w:color w:val="FFFFFF"/>
              </w:rPr>
              <w:t>Parameter(s)</w:t>
            </w:r>
          </w:p>
        </w:tc>
        <w:tc>
          <w:tcPr>
            <w:tcW w:w="4597" w:type="dxa"/>
            <w:shd w:val="clear" w:color="auto" w:fill="31849B"/>
            <w:vAlign w:val="center"/>
          </w:tcPr>
          <w:p w14:paraId="3E752A03" w14:textId="77777777" w:rsidR="00112E74" w:rsidRDefault="00225CCD">
            <w:pPr>
              <w:jc w:val="center"/>
              <w:rPr>
                <w:b/>
                <w:color w:val="FFFFFF"/>
              </w:rPr>
            </w:pPr>
            <w:r>
              <w:rPr>
                <w:b/>
                <w:color w:val="FFFFFF"/>
              </w:rPr>
              <w:t>Use</w:t>
            </w:r>
          </w:p>
        </w:tc>
      </w:tr>
      <w:tr w:rsidR="00112E74" w14:paraId="5582E5A5" w14:textId="77777777" w:rsidTr="00073A2D">
        <w:tc>
          <w:tcPr>
            <w:tcW w:w="2227" w:type="dxa"/>
            <w:vAlign w:val="center"/>
          </w:tcPr>
          <w:p w14:paraId="4880CFCE" w14:textId="56E0C832" w:rsidR="00112E74" w:rsidRDefault="00225CCD">
            <w:pPr>
              <w:rPr>
                <w:rFonts w:ascii="Garamond" w:eastAsia="Garamond" w:hAnsi="Garamond" w:cs="Garamond"/>
                <w:b/>
              </w:rPr>
            </w:pPr>
            <w:r>
              <w:rPr>
                <w:rFonts w:ascii="Garamond" w:eastAsia="Garamond" w:hAnsi="Garamond" w:cs="Garamond"/>
                <w:b/>
              </w:rPr>
              <w:t>CALIPSO</w:t>
            </w:r>
            <w:r w:rsidR="004054F2">
              <w:rPr>
                <w:rFonts w:ascii="Garamond" w:eastAsia="Garamond" w:hAnsi="Garamond" w:cs="Garamond"/>
                <w:b/>
              </w:rPr>
              <w:t xml:space="preserve"> CALIOP</w:t>
            </w:r>
          </w:p>
        </w:tc>
        <w:tc>
          <w:tcPr>
            <w:tcW w:w="2411" w:type="dxa"/>
            <w:vAlign w:val="center"/>
          </w:tcPr>
          <w:p w14:paraId="10B0EDC7" w14:textId="77777777" w:rsidR="00112E74" w:rsidRDefault="00225CCD">
            <w:pPr>
              <w:rPr>
                <w:rFonts w:ascii="Garamond" w:eastAsia="Garamond" w:hAnsi="Garamond" w:cs="Garamond"/>
              </w:rPr>
            </w:pPr>
            <w:r>
              <w:rPr>
                <w:rFonts w:ascii="Garamond" w:eastAsia="Garamond" w:hAnsi="Garamond" w:cs="Garamond"/>
              </w:rPr>
              <w:t>Cloud height, Cloud thickness</w:t>
            </w:r>
          </w:p>
        </w:tc>
        <w:tc>
          <w:tcPr>
            <w:tcW w:w="4597" w:type="dxa"/>
            <w:vAlign w:val="center"/>
          </w:tcPr>
          <w:p w14:paraId="6E9E99E5" w14:textId="5BDB8C32" w:rsidR="00112E74" w:rsidRDefault="00225CCD">
            <w:pPr>
              <w:rPr>
                <w:rFonts w:ascii="Garamond" w:eastAsia="Garamond" w:hAnsi="Garamond" w:cs="Garamond"/>
              </w:rPr>
            </w:pPr>
            <w:r>
              <w:rPr>
                <w:rFonts w:ascii="Garamond" w:eastAsia="Garamond" w:hAnsi="Garamond" w:cs="Garamond"/>
              </w:rPr>
              <w:t>Cloud heights and thicknesses will be calibrated against radiosonde and ceilometer observations to determine the change in CBH pre- and post-Maria</w:t>
            </w:r>
            <w:r w:rsidR="00715910">
              <w:rPr>
                <w:rFonts w:ascii="Garamond" w:eastAsia="Garamond" w:hAnsi="Garamond" w:cs="Garamond"/>
              </w:rPr>
              <w:t>.</w:t>
            </w:r>
          </w:p>
        </w:tc>
      </w:tr>
      <w:tr w:rsidR="00112E74" w14:paraId="5308F0AB" w14:textId="77777777" w:rsidTr="00073A2D">
        <w:tc>
          <w:tcPr>
            <w:tcW w:w="2227" w:type="dxa"/>
            <w:vAlign w:val="center"/>
          </w:tcPr>
          <w:p w14:paraId="19B0C3BC" w14:textId="77777777" w:rsidR="00112E74" w:rsidRDefault="00225CCD">
            <w:pPr>
              <w:rPr>
                <w:rFonts w:ascii="Garamond" w:eastAsia="Garamond" w:hAnsi="Garamond" w:cs="Garamond"/>
                <w:b/>
              </w:rPr>
            </w:pPr>
            <w:r>
              <w:rPr>
                <w:rFonts w:ascii="Garamond" w:eastAsia="Garamond" w:hAnsi="Garamond" w:cs="Garamond"/>
                <w:b/>
              </w:rPr>
              <w:t>Terra MODIS</w:t>
            </w:r>
          </w:p>
        </w:tc>
        <w:tc>
          <w:tcPr>
            <w:tcW w:w="2411" w:type="dxa"/>
            <w:vAlign w:val="center"/>
          </w:tcPr>
          <w:p w14:paraId="2D51C024" w14:textId="5301E771" w:rsidR="00112E74" w:rsidRDefault="00225CCD">
            <w:pPr>
              <w:rPr>
                <w:rFonts w:ascii="Garamond" w:eastAsia="Garamond" w:hAnsi="Garamond" w:cs="Garamond"/>
              </w:rPr>
            </w:pPr>
            <w:r>
              <w:rPr>
                <w:rFonts w:ascii="Garamond" w:eastAsia="Garamond" w:hAnsi="Garamond" w:cs="Garamond"/>
              </w:rPr>
              <w:t>NDVI</w:t>
            </w:r>
            <w:r w:rsidR="00311BC5">
              <w:rPr>
                <w:rFonts w:ascii="Garamond" w:eastAsia="Garamond" w:hAnsi="Garamond" w:cs="Garamond"/>
              </w:rPr>
              <w:t>, ET</w:t>
            </w:r>
          </w:p>
        </w:tc>
        <w:tc>
          <w:tcPr>
            <w:tcW w:w="4597" w:type="dxa"/>
            <w:vAlign w:val="center"/>
          </w:tcPr>
          <w:p w14:paraId="3444EB70" w14:textId="7F293CAA" w:rsidR="00112E74" w:rsidRDefault="00562935" w:rsidP="004054F2">
            <w:pPr>
              <w:rPr>
                <w:rFonts w:ascii="Garamond" w:eastAsia="Garamond" w:hAnsi="Garamond" w:cs="Garamond"/>
              </w:rPr>
            </w:pPr>
            <w:r>
              <w:rPr>
                <w:rFonts w:ascii="Garamond" w:eastAsia="Garamond" w:hAnsi="Garamond" w:cs="Garamond"/>
              </w:rPr>
              <w:t>MODIS will be used to a</w:t>
            </w:r>
            <w:r w:rsidR="00225CCD">
              <w:rPr>
                <w:rFonts w:ascii="Garamond" w:eastAsia="Garamond" w:hAnsi="Garamond" w:cs="Garamond"/>
              </w:rPr>
              <w:t>ssess degree of defoliation pre- and post-Maria</w:t>
            </w:r>
            <w:r w:rsidR="00311BC5">
              <w:rPr>
                <w:rFonts w:ascii="Garamond" w:eastAsia="Garamond" w:hAnsi="Garamond" w:cs="Garamond"/>
              </w:rPr>
              <w:t xml:space="preserve"> as well as changes to ET from the forest</w:t>
            </w:r>
            <w:r>
              <w:rPr>
                <w:rFonts w:ascii="Garamond" w:eastAsia="Garamond" w:hAnsi="Garamond" w:cs="Garamond"/>
              </w:rPr>
              <w:t>.</w:t>
            </w:r>
            <w:r w:rsidR="00311BC5">
              <w:rPr>
                <w:rFonts w:ascii="Garamond" w:eastAsia="Garamond" w:hAnsi="Garamond" w:cs="Garamond"/>
              </w:rPr>
              <w:t xml:space="preserve"> </w:t>
            </w:r>
          </w:p>
        </w:tc>
      </w:tr>
    </w:tbl>
    <w:p w14:paraId="1905A6D1" w14:textId="77777777" w:rsidR="00112E74" w:rsidRDefault="00112E74">
      <w:pPr>
        <w:rPr>
          <w:b/>
          <w:i/>
          <w:sz w:val="20"/>
          <w:szCs w:val="20"/>
        </w:rPr>
      </w:pPr>
    </w:p>
    <w:p w14:paraId="08DD5979" w14:textId="77777777" w:rsidR="00112E74" w:rsidRDefault="00225CCD">
      <w:pPr>
        <w:rPr>
          <w:i/>
          <w:sz w:val="20"/>
          <w:szCs w:val="20"/>
        </w:rPr>
      </w:pPr>
      <w:r>
        <w:rPr>
          <w:b/>
          <w:i/>
          <w:sz w:val="20"/>
          <w:szCs w:val="20"/>
        </w:rPr>
        <w:t xml:space="preserve">Ancillary Datasets: </w:t>
      </w:r>
    </w:p>
    <w:p w14:paraId="2EBE3D9E" w14:textId="17DA3714" w:rsidR="00112E74" w:rsidRDefault="00225CCD">
      <w:pPr>
        <w:ind w:left="720" w:hanging="720"/>
        <w:rPr>
          <w:rFonts w:ascii="Garamond" w:eastAsia="Garamond" w:hAnsi="Garamond" w:cs="Garamond"/>
        </w:rPr>
      </w:pPr>
      <w:r>
        <w:rPr>
          <w:rFonts w:ascii="Garamond" w:eastAsia="Garamond" w:hAnsi="Garamond" w:cs="Garamond"/>
        </w:rPr>
        <w:t>N</w:t>
      </w:r>
      <w:r w:rsidR="004054F2">
        <w:rPr>
          <w:rFonts w:ascii="Garamond" w:eastAsia="Garamond" w:hAnsi="Garamond" w:cs="Garamond"/>
        </w:rPr>
        <w:t xml:space="preserve">OAA </w:t>
      </w:r>
      <w:r>
        <w:rPr>
          <w:rFonts w:ascii="Garamond" w:eastAsia="Garamond" w:hAnsi="Garamond" w:cs="Garamond"/>
        </w:rPr>
        <w:t>NCEI Integrated Global Radiosonde Archive (IGRA) – Calculate theoretical CBH using the mixed-layer lifted condensation level (MLLCL) from temperature and moisture trajectories measured by weather balloons from San Juan, PR.</w:t>
      </w:r>
    </w:p>
    <w:p w14:paraId="534E94E3" w14:textId="3A2F55E8" w:rsidR="00112E74" w:rsidRDefault="00225CCD">
      <w:pPr>
        <w:ind w:left="720" w:hanging="720"/>
        <w:rPr>
          <w:rFonts w:ascii="Garamond" w:eastAsia="Garamond" w:hAnsi="Garamond" w:cs="Garamond"/>
        </w:rPr>
      </w:pPr>
      <w:r>
        <w:rPr>
          <w:rFonts w:ascii="Garamond" w:eastAsia="Garamond" w:hAnsi="Garamond" w:cs="Garamond"/>
        </w:rPr>
        <w:t xml:space="preserve">IITF Vaisala CL31 ceilometer – </w:t>
      </w:r>
      <w:r w:rsidRPr="00073A2D">
        <w:rPr>
          <w:rFonts w:ascii="Garamond" w:eastAsia="Garamond" w:hAnsi="Garamond" w:cs="Garamond"/>
          <w:i/>
        </w:rPr>
        <w:t>In</w:t>
      </w:r>
      <w:r w:rsidR="002231AD" w:rsidRPr="00073A2D">
        <w:rPr>
          <w:rFonts w:ascii="Garamond" w:eastAsia="Garamond" w:hAnsi="Garamond" w:cs="Garamond"/>
          <w:i/>
        </w:rPr>
        <w:t xml:space="preserve"> </w:t>
      </w:r>
      <w:r w:rsidRPr="00073A2D">
        <w:rPr>
          <w:rFonts w:ascii="Garamond" w:eastAsia="Garamond" w:hAnsi="Garamond" w:cs="Garamond"/>
          <w:i/>
        </w:rPr>
        <w:t>situ</w:t>
      </w:r>
      <w:r>
        <w:rPr>
          <w:rFonts w:ascii="Garamond" w:eastAsia="Garamond" w:hAnsi="Garamond" w:cs="Garamond"/>
        </w:rPr>
        <w:t xml:space="preserve"> laser measurements of CBH to cross validate CALIPSO and MLLCL calculations</w:t>
      </w:r>
    </w:p>
    <w:p w14:paraId="08B2B50A" w14:textId="18D0B908" w:rsidR="00112E74" w:rsidRDefault="00225CCD" w:rsidP="00225CCD">
      <w:pPr>
        <w:ind w:left="720" w:hanging="720"/>
        <w:rPr>
          <w:rFonts w:ascii="Garamond" w:eastAsia="Garamond" w:hAnsi="Garamond" w:cs="Garamond"/>
        </w:rPr>
      </w:pPr>
      <w:r>
        <w:rPr>
          <w:rFonts w:ascii="Garamond" w:eastAsia="Garamond" w:hAnsi="Garamond" w:cs="Garamond"/>
        </w:rPr>
        <w:t xml:space="preserve">USGS cloud monitoring camera – </w:t>
      </w:r>
      <w:r w:rsidRPr="00073A2D">
        <w:rPr>
          <w:rFonts w:ascii="Garamond" w:eastAsia="Garamond" w:hAnsi="Garamond" w:cs="Garamond"/>
          <w:i/>
        </w:rPr>
        <w:t>In</w:t>
      </w:r>
      <w:r w:rsidR="002231AD" w:rsidRPr="00073A2D">
        <w:rPr>
          <w:rFonts w:ascii="Garamond" w:eastAsia="Garamond" w:hAnsi="Garamond" w:cs="Garamond"/>
          <w:i/>
        </w:rPr>
        <w:t xml:space="preserve"> </w:t>
      </w:r>
      <w:r w:rsidRPr="00073A2D">
        <w:rPr>
          <w:rFonts w:ascii="Garamond" w:eastAsia="Garamond" w:hAnsi="Garamond" w:cs="Garamond"/>
          <w:i/>
        </w:rPr>
        <w:t>situ</w:t>
      </w:r>
      <w:r>
        <w:rPr>
          <w:rFonts w:ascii="Garamond" w:eastAsia="Garamond" w:hAnsi="Garamond" w:cs="Garamond"/>
        </w:rPr>
        <w:t xml:space="preserve"> images of cloud immersion at multiple altitudes in the Luquillo Mountains</w:t>
      </w:r>
    </w:p>
    <w:p w14:paraId="17BF7737" w14:textId="1A572473" w:rsidR="004E2E2B" w:rsidRDefault="004E2E2B" w:rsidP="004E2E2B">
      <w:pPr>
        <w:ind w:left="720" w:hanging="720"/>
        <w:rPr>
          <w:rFonts w:ascii="Garamond" w:eastAsia="Garamond" w:hAnsi="Garamond" w:cs="Garamond"/>
        </w:rPr>
      </w:pPr>
      <w:r>
        <w:rPr>
          <w:rFonts w:ascii="Garamond" w:eastAsia="Garamond" w:hAnsi="Garamond" w:cs="Garamond"/>
        </w:rPr>
        <w:t xml:space="preserve">USGS precipitation records – </w:t>
      </w:r>
      <w:r w:rsidR="00311BC5">
        <w:rPr>
          <w:rFonts w:ascii="Garamond" w:eastAsia="Garamond" w:hAnsi="Garamond" w:cs="Garamond"/>
        </w:rPr>
        <w:t>25-yr record of rainfall</w:t>
      </w:r>
      <w:r>
        <w:rPr>
          <w:rFonts w:ascii="Garamond" w:eastAsia="Garamond" w:hAnsi="Garamond" w:cs="Garamond"/>
        </w:rPr>
        <w:t xml:space="preserve"> in the Luquillo Mountains</w:t>
      </w:r>
      <w:r w:rsidR="00311BC5">
        <w:rPr>
          <w:rFonts w:ascii="Garamond" w:eastAsia="Garamond" w:hAnsi="Garamond" w:cs="Garamond"/>
        </w:rPr>
        <w:t xml:space="preserve"> which will be compared </w:t>
      </w:r>
      <w:r w:rsidR="004C3D46">
        <w:rPr>
          <w:rFonts w:ascii="Garamond" w:eastAsia="Garamond" w:hAnsi="Garamond" w:cs="Garamond"/>
        </w:rPr>
        <w:t xml:space="preserve">to </w:t>
      </w:r>
      <w:r w:rsidR="00311BC5">
        <w:rPr>
          <w:rFonts w:ascii="Garamond" w:eastAsia="Garamond" w:hAnsi="Garamond" w:cs="Garamond"/>
        </w:rPr>
        <w:t>pre- and post-Maria</w:t>
      </w:r>
      <w:r w:rsidR="004C3D46">
        <w:rPr>
          <w:rFonts w:ascii="Garamond" w:eastAsia="Garamond" w:hAnsi="Garamond" w:cs="Garamond"/>
        </w:rPr>
        <w:t xml:space="preserve"> CBH</w:t>
      </w:r>
    </w:p>
    <w:p w14:paraId="4AD7FBAD" w14:textId="1C1E20A1" w:rsidR="00112E74" w:rsidRDefault="00225CCD" w:rsidP="00225CCD">
      <w:pPr>
        <w:ind w:left="720" w:hanging="720"/>
        <w:rPr>
          <w:rFonts w:ascii="Garamond" w:eastAsia="Garamond" w:hAnsi="Garamond" w:cs="Garamond"/>
        </w:rPr>
      </w:pPr>
      <w:r>
        <w:rPr>
          <w:rFonts w:ascii="Garamond" w:eastAsia="Garamond" w:hAnsi="Garamond" w:cs="Garamond"/>
        </w:rPr>
        <w:t>USGS National Elevation Dataset (NED) – Topographic data to visualize areas that will experience regular cloud-immersion loss following Hurricane Maria.</w:t>
      </w:r>
    </w:p>
    <w:p w14:paraId="5ADEFAC8" w14:textId="77777777" w:rsidR="00112E74" w:rsidRDefault="00112E74">
      <w:pPr>
        <w:ind w:left="720"/>
        <w:rPr>
          <w:rFonts w:ascii="Garamond" w:eastAsia="Garamond" w:hAnsi="Garamond" w:cs="Garamond"/>
        </w:rPr>
      </w:pPr>
    </w:p>
    <w:p w14:paraId="3747A9D1" w14:textId="77777777" w:rsidR="00112E74" w:rsidRDefault="00225CCD">
      <w:pPr>
        <w:rPr>
          <w:i/>
          <w:sz w:val="20"/>
          <w:szCs w:val="20"/>
        </w:rPr>
      </w:pPr>
      <w:r>
        <w:rPr>
          <w:b/>
          <w:i/>
          <w:sz w:val="20"/>
          <w:szCs w:val="20"/>
        </w:rPr>
        <w:t>Software &amp; Scripting:</w:t>
      </w:r>
    </w:p>
    <w:p w14:paraId="534A84A0" w14:textId="04328D58" w:rsidR="00112E74" w:rsidRDefault="00225CCD">
      <w:pPr>
        <w:ind w:left="720" w:hanging="720"/>
        <w:rPr>
          <w:rFonts w:ascii="Garamond" w:eastAsia="Garamond" w:hAnsi="Garamond" w:cs="Garamond"/>
        </w:rPr>
      </w:pPr>
      <w:r>
        <w:rPr>
          <w:rFonts w:ascii="Garamond" w:eastAsia="Garamond" w:hAnsi="Garamond" w:cs="Garamond"/>
        </w:rPr>
        <w:t>Python</w:t>
      </w:r>
      <w:r w:rsidR="00562935">
        <w:rPr>
          <w:rFonts w:ascii="Garamond" w:eastAsia="Garamond" w:hAnsi="Garamond" w:cs="Garamond"/>
        </w:rPr>
        <w:t xml:space="preserve"> </w:t>
      </w:r>
      <w:r>
        <w:rPr>
          <w:rFonts w:ascii="Garamond" w:eastAsia="Garamond" w:hAnsi="Garamond" w:cs="Garamond"/>
        </w:rPr>
        <w:t xml:space="preserve"> – process radiosonde observations using SHARPpy module</w:t>
      </w:r>
    </w:p>
    <w:p w14:paraId="6CCED5D3" w14:textId="15659DEC" w:rsidR="00112E74" w:rsidRDefault="001B442A">
      <w:pPr>
        <w:ind w:left="720" w:hanging="720"/>
        <w:rPr>
          <w:rFonts w:ascii="Garamond" w:eastAsia="Garamond" w:hAnsi="Garamond" w:cs="Garamond"/>
        </w:rPr>
      </w:pPr>
      <w:r>
        <w:rPr>
          <w:rFonts w:ascii="Garamond" w:eastAsia="Garamond" w:hAnsi="Garamond" w:cs="Garamond"/>
        </w:rPr>
        <w:t xml:space="preserve">Esri </w:t>
      </w:r>
      <w:r w:rsidR="00225CCD">
        <w:rPr>
          <w:rFonts w:ascii="Garamond" w:eastAsia="Garamond" w:hAnsi="Garamond" w:cs="Garamond"/>
        </w:rPr>
        <w:t>ArcGIS</w:t>
      </w:r>
      <w:r w:rsidR="00562935">
        <w:rPr>
          <w:rFonts w:ascii="Garamond" w:eastAsia="Garamond" w:hAnsi="Garamond" w:cs="Garamond"/>
        </w:rPr>
        <w:t xml:space="preserve"> </w:t>
      </w:r>
      <w:r w:rsidR="00225CCD">
        <w:rPr>
          <w:rFonts w:ascii="Garamond" w:eastAsia="Garamond" w:hAnsi="Garamond" w:cs="Garamond"/>
        </w:rPr>
        <w:t xml:space="preserve"> – visualize areas that lost/retained cloud-immersion; process MODIS NDVI and NED</w:t>
      </w:r>
    </w:p>
    <w:p w14:paraId="55EDE87A" w14:textId="77777777" w:rsidR="00112E74" w:rsidRDefault="00225CCD">
      <w:pPr>
        <w:ind w:left="720" w:hanging="720"/>
        <w:rPr>
          <w:rFonts w:ascii="Garamond" w:eastAsia="Garamond" w:hAnsi="Garamond" w:cs="Garamond"/>
        </w:rPr>
      </w:pPr>
      <w:r>
        <w:rPr>
          <w:rFonts w:ascii="Garamond" w:eastAsia="Garamond" w:hAnsi="Garamond" w:cs="Garamond"/>
          <w:color w:val="333333"/>
          <w:highlight w:val="white"/>
        </w:rPr>
        <w:t xml:space="preserve">Visualization of CALIPSO (VOCAL) </w:t>
      </w:r>
      <w:r>
        <w:rPr>
          <w:rFonts w:ascii="Garamond" w:eastAsia="Garamond" w:hAnsi="Garamond" w:cs="Garamond"/>
        </w:rPr>
        <w:t>– visualize and process CALIPSO cloud heights</w:t>
      </w:r>
    </w:p>
    <w:p w14:paraId="22FC6EA8" w14:textId="77777777" w:rsidR="00112E74" w:rsidRDefault="00225CCD">
      <w:pPr>
        <w:ind w:left="720" w:hanging="720"/>
        <w:rPr>
          <w:rFonts w:ascii="Garamond" w:eastAsia="Garamond" w:hAnsi="Garamond" w:cs="Garamond"/>
        </w:rPr>
      </w:pPr>
      <w:r>
        <w:rPr>
          <w:rFonts w:ascii="Garamond" w:eastAsia="Garamond" w:hAnsi="Garamond" w:cs="Garamond"/>
        </w:rPr>
        <w:t>JMP – conduct statistical comparisons of ceilometer, CALIPSO, and MLLCLs</w:t>
      </w:r>
    </w:p>
    <w:p w14:paraId="492DF0CE" w14:textId="77777777" w:rsidR="00112E74" w:rsidRDefault="00112E74">
      <w:pPr>
        <w:ind w:left="720" w:hanging="720"/>
        <w:rPr>
          <w:b/>
          <w:sz w:val="20"/>
          <w:szCs w:val="20"/>
          <w:u w:val="single"/>
        </w:rPr>
      </w:pPr>
    </w:p>
    <w:p w14:paraId="027BFD82" w14:textId="77777777" w:rsidR="00112E74" w:rsidRDefault="00225CCD">
      <w:pPr>
        <w:pBdr>
          <w:bottom w:val="single" w:sz="4" w:space="1" w:color="000000"/>
        </w:pBdr>
        <w:rPr>
          <w:b/>
        </w:rPr>
      </w:pPr>
      <w:r>
        <w:rPr>
          <w:b/>
        </w:rPr>
        <w:t>Decision Support Tool &amp; End Product Overview</w:t>
      </w:r>
    </w:p>
    <w:p w14:paraId="69B92291" w14:textId="77777777" w:rsidR="00112E74" w:rsidRDefault="00225CCD">
      <w:pPr>
        <w:rPr>
          <w:b/>
          <w:i/>
          <w:sz w:val="20"/>
          <w:szCs w:val="20"/>
        </w:rPr>
      </w:pPr>
      <w:r>
        <w:rPr>
          <w:b/>
          <w:i/>
          <w:sz w:val="20"/>
          <w:szCs w:val="20"/>
        </w:rPr>
        <w:t>End Products:</w:t>
      </w:r>
    </w:p>
    <w:tbl>
      <w:tblPr>
        <w:tblStyle w:val="a1"/>
        <w:tblW w:w="93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3"/>
        <w:gridCol w:w="3240"/>
        <w:gridCol w:w="2880"/>
        <w:gridCol w:w="1080"/>
      </w:tblGrid>
      <w:tr w:rsidR="00112E74" w14:paraId="602D9438" w14:textId="77777777" w:rsidTr="00073A2D">
        <w:tc>
          <w:tcPr>
            <w:tcW w:w="2153" w:type="dxa"/>
            <w:shd w:val="clear" w:color="auto" w:fill="31849B"/>
            <w:vAlign w:val="center"/>
          </w:tcPr>
          <w:p w14:paraId="7E6FF34F" w14:textId="62770ADF" w:rsidR="00112E74" w:rsidRDefault="00225CCD">
            <w:pPr>
              <w:jc w:val="center"/>
              <w:rPr>
                <w:b/>
                <w:color w:val="FFFFFF"/>
              </w:rPr>
            </w:pPr>
            <w:r>
              <w:rPr>
                <w:b/>
                <w:color w:val="FFFFFF"/>
              </w:rPr>
              <w:t>End Product</w:t>
            </w:r>
          </w:p>
        </w:tc>
        <w:tc>
          <w:tcPr>
            <w:tcW w:w="3240" w:type="dxa"/>
            <w:shd w:val="clear" w:color="auto" w:fill="31849B"/>
            <w:vAlign w:val="center"/>
          </w:tcPr>
          <w:p w14:paraId="27D61E5A" w14:textId="77777777" w:rsidR="00112E74" w:rsidRDefault="00225CCD">
            <w:pPr>
              <w:jc w:val="center"/>
              <w:rPr>
                <w:b/>
                <w:color w:val="FFFFFF"/>
              </w:rPr>
            </w:pPr>
            <w:r>
              <w:rPr>
                <w:b/>
                <w:color w:val="FFFFFF"/>
              </w:rPr>
              <w:t>Partner Use</w:t>
            </w:r>
          </w:p>
        </w:tc>
        <w:tc>
          <w:tcPr>
            <w:tcW w:w="2880" w:type="dxa"/>
            <w:shd w:val="clear" w:color="auto" w:fill="31849B"/>
            <w:vAlign w:val="center"/>
          </w:tcPr>
          <w:p w14:paraId="5C5737E3" w14:textId="77777777" w:rsidR="00112E74" w:rsidRDefault="00225CCD">
            <w:pPr>
              <w:jc w:val="center"/>
              <w:rPr>
                <w:b/>
                <w:color w:val="FFFFFF"/>
              </w:rPr>
            </w:pPr>
            <w:r>
              <w:rPr>
                <w:b/>
                <w:color w:val="FFFFFF"/>
              </w:rPr>
              <w:t>Datasets &amp; Analyses</w:t>
            </w:r>
          </w:p>
        </w:tc>
        <w:tc>
          <w:tcPr>
            <w:tcW w:w="1080" w:type="dxa"/>
            <w:shd w:val="clear" w:color="auto" w:fill="31849B"/>
          </w:tcPr>
          <w:p w14:paraId="1907ED76" w14:textId="77777777" w:rsidR="00112E74" w:rsidRDefault="00225CCD">
            <w:pPr>
              <w:jc w:val="center"/>
              <w:rPr>
                <w:b/>
                <w:color w:val="FFFFFF"/>
                <w:sz w:val="20"/>
                <w:szCs w:val="20"/>
              </w:rPr>
            </w:pPr>
            <w:r>
              <w:rPr>
                <w:b/>
                <w:color w:val="FFFFFF"/>
                <w:sz w:val="18"/>
                <w:szCs w:val="18"/>
              </w:rPr>
              <w:t>Software Release Category</w:t>
            </w:r>
          </w:p>
        </w:tc>
      </w:tr>
      <w:tr w:rsidR="00112E74" w14:paraId="607A8A69" w14:textId="77777777" w:rsidTr="00073A2D">
        <w:tc>
          <w:tcPr>
            <w:tcW w:w="2153" w:type="dxa"/>
            <w:vAlign w:val="center"/>
          </w:tcPr>
          <w:p w14:paraId="4F9C05B4" w14:textId="77777777" w:rsidR="00112E74" w:rsidRPr="008610CE" w:rsidRDefault="00225CCD" w:rsidP="001343F8">
            <w:pPr>
              <w:rPr>
                <w:rFonts w:ascii="Garamond" w:eastAsia="Garamond" w:hAnsi="Garamond" w:cs="Garamond"/>
                <w:b/>
              </w:rPr>
            </w:pPr>
            <w:bookmarkStart w:id="0" w:name="_GoBack" w:colFirst="0" w:colLast="0"/>
            <w:r w:rsidRPr="008610CE">
              <w:rPr>
                <w:rFonts w:ascii="Garamond" w:eastAsia="Garamond" w:hAnsi="Garamond" w:cs="Garamond"/>
                <w:b/>
              </w:rPr>
              <w:t>Cartographic CBH Exposure Tool</w:t>
            </w:r>
          </w:p>
        </w:tc>
        <w:tc>
          <w:tcPr>
            <w:tcW w:w="3240" w:type="dxa"/>
            <w:vAlign w:val="center"/>
          </w:tcPr>
          <w:p w14:paraId="2F93B0AB" w14:textId="5781BF00" w:rsidR="00112E74" w:rsidRDefault="00225CCD">
            <w:pPr>
              <w:rPr>
                <w:rFonts w:ascii="Garamond" w:eastAsia="Garamond" w:hAnsi="Garamond" w:cs="Garamond"/>
              </w:rPr>
            </w:pPr>
            <w:r>
              <w:rPr>
                <w:rFonts w:ascii="Garamond" w:eastAsia="Garamond" w:hAnsi="Garamond" w:cs="Garamond"/>
              </w:rPr>
              <w:t>This end product will allow IITF to more accurate</w:t>
            </w:r>
            <w:r w:rsidR="008379D8">
              <w:rPr>
                <w:rFonts w:ascii="Garamond" w:eastAsia="Garamond" w:hAnsi="Garamond" w:cs="Garamond"/>
              </w:rPr>
              <w:t>ly</w:t>
            </w:r>
            <w:r>
              <w:rPr>
                <w:rFonts w:ascii="Garamond" w:eastAsia="Garamond" w:hAnsi="Garamond" w:cs="Garamond"/>
              </w:rPr>
              <w:t xml:space="preserve"> develop its forest management strategies in the wake of Maria, specifically, which areas of the Luquillo Mountains as susceptible to species migration in the absence of cloud immersion.</w:t>
            </w:r>
          </w:p>
        </w:tc>
        <w:tc>
          <w:tcPr>
            <w:tcW w:w="2880" w:type="dxa"/>
            <w:vAlign w:val="center"/>
          </w:tcPr>
          <w:p w14:paraId="4FED67A3" w14:textId="627E8F12" w:rsidR="00112E74" w:rsidRDefault="00225CCD" w:rsidP="008610CE">
            <w:pPr>
              <w:rPr>
                <w:rFonts w:ascii="Garamond" w:eastAsia="Garamond" w:hAnsi="Garamond" w:cs="Garamond"/>
              </w:rPr>
            </w:pPr>
            <w:r>
              <w:rPr>
                <w:rFonts w:ascii="Garamond" w:eastAsia="Garamond" w:hAnsi="Garamond" w:cs="Garamond"/>
              </w:rPr>
              <w:t xml:space="preserve">CALIPSO-detected cloud </w:t>
            </w:r>
            <w:r w:rsidR="004054F2">
              <w:rPr>
                <w:rFonts w:ascii="Garamond" w:eastAsia="Garamond" w:hAnsi="Garamond" w:cs="Garamond"/>
              </w:rPr>
              <w:t xml:space="preserve">parameters </w:t>
            </w:r>
            <w:r>
              <w:rPr>
                <w:rFonts w:ascii="Garamond" w:eastAsia="Garamond" w:hAnsi="Garamond" w:cs="Garamond"/>
              </w:rPr>
              <w:t>will be calibrated against the MLLCL from the San Juan IGRA data and the ceilometer detected CBH. The change in calibrated CBH pre- and post-Maria will serve as the CBH increase estimate.</w:t>
            </w:r>
            <w:r w:rsidR="008610CE">
              <w:rPr>
                <w:rFonts w:ascii="Garamond" w:eastAsia="Garamond" w:hAnsi="Garamond" w:cs="Garamond"/>
              </w:rPr>
              <w:t xml:space="preserve"> MODIS-based NDVI and ET products will also be compared against CBH to assess the contribution of forest-based moisture to orographic clouds.</w:t>
            </w:r>
          </w:p>
        </w:tc>
        <w:tc>
          <w:tcPr>
            <w:tcW w:w="1080" w:type="dxa"/>
            <w:vAlign w:val="center"/>
          </w:tcPr>
          <w:p w14:paraId="61ADB80C" w14:textId="5BAA5244" w:rsidR="00112E74" w:rsidRDefault="00824AB0">
            <w:pPr>
              <w:jc w:val="center"/>
              <w:rPr>
                <w:rFonts w:ascii="Garamond" w:eastAsia="Garamond" w:hAnsi="Garamond" w:cs="Garamond"/>
              </w:rPr>
            </w:pPr>
            <w:r>
              <w:rPr>
                <w:rFonts w:ascii="Garamond" w:eastAsia="Garamond" w:hAnsi="Garamond" w:cs="Garamond"/>
              </w:rPr>
              <w:t>III</w:t>
            </w:r>
          </w:p>
        </w:tc>
      </w:tr>
      <w:tr w:rsidR="00112E74" w14:paraId="7636D81E" w14:textId="77777777" w:rsidTr="00073A2D">
        <w:tc>
          <w:tcPr>
            <w:tcW w:w="2153" w:type="dxa"/>
            <w:vAlign w:val="center"/>
          </w:tcPr>
          <w:p w14:paraId="581CC71E" w14:textId="77777777" w:rsidR="00112E74" w:rsidRPr="008610CE" w:rsidRDefault="00225CCD" w:rsidP="001343F8">
            <w:pPr>
              <w:rPr>
                <w:rFonts w:ascii="Garamond" w:eastAsia="Garamond" w:hAnsi="Garamond" w:cs="Garamond"/>
                <w:b/>
              </w:rPr>
            </w:pPr>
            <w:r w:rsidRPr="008610CE">
              <w:rPr>
                <w:rFonts w:ascii="Garamond" w:eastAsia="Garamond" w:hAnsi="Garamond" w:cs="Garamond"/>
                <w:b/>
              </w:rPr>
              <w:t>Statistical CBH Diagnostic Tool</w:t>
            </w:r>
          </w:p>
        </w:tc>
        <w:tc>
          <w:tcPr>
            <w:tcW w:w="3240" w:type="dxa"/>
            <w:vAlign w:val="center"/>
          </w:tcPr>
          <w:p w14:paraId="630FB618" w14:textId="77777777" w:rsidR="00112E74" w:rsidRDefault="00225CCD">
            <w:pPr>
              <w:rPr>
                <w:rFonts w:ascii="Garamond" w:eastAsia="Garamond" w:hAnsi="Garamond" w:cs="Garamond"/>
              </w:rPr>
            </w:pPr>
            <w:r>
              <w:rPr>
                <w:rFonts w:ascii="Garamond" w:eastAsia="Garamond" w:hAnsi="Garamond" w:cs="Garamond"/>
              </w:rPr>
              <w:t>This tool will allow IITF to use the MLLCL from the San Juan, PR, radiosonde and adjust it to determine the most likely post-Maria CBH in the forest.</w:t>
            </w:r>
          </w:p>
        </w:tc>
        <w:tc>
          <w:tcPr>
            <w:tcW w:w="2880" w:type="dxa"/>
            <w:vAlign w:val="center"/>
          </w:tcPr>
          <w:p w14:paraId="6CC99BA5" w14:textId="77777777" w:rsidR="00112E74" w:rsidRDefault="00225CCD">
            <w:pPr>
              <w:rPr>
                <w:rFonts w:ascii="Garamond" w:eastAsia="Garamond" w:hAnsi="Garamond" w:cs="Garamond"/>
              </w:rPr>
            </w:pPr>
            <w:r>
              <w:rPr>
                <w:rFonts w:ascii="Garamond" w:eastAsia="Garamond" w:hAnsi="Garamond" w:cs="Garamond"/>
              </w:rPr>
              <w:t xml:space="preserve">The mathematical relationship between the San Juan MLLCL and the CALIPSO-observed cloud heights will be shared with IITF so they can </w:t>
            </w:r>
            <w:r>
              <w:rPr>
                <w:rFonts w:ascii="Garamond" w:eastAsia="Garamond" w:hAnsi="Garamond" w:cs="Garamond"/>
              </w:rPr>
              <w:lastRenderedPageBreak/>
              <w:t>diagnose CBH in the forest using the twice-daily San Juan radiosonde data.</w:t>
            </w:r>
          </w:p>
        </w:tc>
        <w:tc>
          <w:tcPr>
            <w:tcW w:w="1080" w:type="dxa"/>
            <w:vAlign w:val="center"/>
          </w:tcPr>
          <w:p w14:paraId="0D64FC7C" w14:textId="3022EC85" w:rsidR="00112E74" w:rsidRDefault="00824AB0">
            <w:pPr>
              <w:jc w:val="center"/>
              <w:rPr>
                <w:rFonts w:ascii="Garamond" w:eastAsia="Garamond" w:hAnsi="Garamond" w:cs="Garamond"/>
              </w:rPr>
            </w:pPr>
            <w:r>
              <w:rPr>
                <w:rFonts w:ascii="Garamond" w:eastAsia="Garamond" w:hAnsi="Garamond" w:cs="Garamond"/>
              </w:rPr>
              <w:lastRenderedPageBreak/>
              <w:t>III</w:t>
            </w:r>
          </w:p>
        </w:tc>
      </w:tr>
      <w:bookmarkEnd w:id="0"/>
    </w:tbl>
    <w:p w14:paraId="01795FB4" w14:textId="77777777" w:rsidR="003D4C53" w:rsidRDefault="003D4C53">
      <w:pPr>
        <w:rPr>
          <w:b/>
          <w:i/>
          <w:sz w:val="20"/>
          <w:szCs w:val="20"/>
        </w:rPr>
      </w:pPr>
    </w:p>
    <w:p w14:paraId="7CF632FC" w14:textId="4AD67397" w:rsidR="00112E74" w:rsidRDefault="00225CCD">
      <w:pPr>
        <w:rPr>
          <w:rFonts w:ascii="Garamond" w:eastAsia="Garamond" w:hAnsi="Garamond" w:cs="Garamond"/>
        </w:rPr>
      </w:pPr>
      <w:r>
        <w:rPr>
          <w:b/>
          <w:i/>
          <w:sz w:val="20"/>
          <w:szCs w:val="20"/>
        </w:rPr>
        <w:t>End-User Benefit</w:t>
      </w:r>
      <w:r>
        <w:rPr>
          <w:b/>
          <w:sz w:val="20"/>
          <w:szCs w:val="20"/>
        </w:rPr>
        <w:t>:</w:t>
      </w:r>
      <w:r>
        <w:rPr>
          <w:sz w:val="20"/>
          <w:szCs w:val="20"/>
        </w:rPr>
        <w:t xml:space="preserve"> </w:t>
      </w:r>
      <w:r>
        <w:rPr>
          <w:rFonts w:ascii="Garamond" w:eastAsia="Garamond" w:hAnsi="Garamond" w:cs="Garamond"/>
        </w:rPr>
        <w:t>The IITF will benefit from the results of this project by developing more appropriate management strategies that reflect shift</w:t>
      </w:r>
      <w:r w:rsidR="00A77595">
        <w:rPr>
          <w:rFonts w:ascii="Garamond" w:eastAsia="Garamond" w:hAnsi="Garamond" w:cs="Garamond"/>
        </w:rPr>
        <w:t>s</w:t>
      </w:r>
      <w:r>
        <w:rPr>
          <w:rFonts w:ascii="Garamond" w:eastAsia="Garamond" w:hAnsi="Garamond" w:cs="Garamond"/>
        </w:rPr>
        <w:t xml:space="preserve"> in the CBH</w:t>
      </w:r>
      <w:r w:rsidR="00A77595">
        <w:rPr>
          <w:rFonts w:ascii="Garamond" w:eastAsia="Garamond" w:hAnsi="Garamond" w:cs="Garamond"/>
        </w:rPr>
        <w:t xml:space="preserve"> and resulting effects on </w:t>
      </w:r>
      <w:r w:rsidR="00311BC5">
        <w:rPr>
          <w:rFonts w:ascii="Garamond" w:eastAsia="Garamond" w:hAnsi="Garamond" w:cs="Garamond"/>
        </w:rPr>
        <w:t>ET</w:t>
      </w:r>
      <w:r w:rsidR="00A77595">
        <w:rPr>
          <w:rFonts w:ascii="Garamond" w:eastAsia="Garamond" w:hAnsi="Garamond" w:cs="Garamond"/>
        </w:rPr>
        <w:t xml:space="preserve"> in the forest</w:t>
      </w:r>
      <w:r w:rsidR="00311BC5">
        <w:rPr>
          <w:rFonts w:ascii="Garamond" w:eastAsia="Garamond" w:hAnsi="Garamond" w:cs="Garamond"/>
        </w:rPr>
        <w:t>.</w:t>
      </w:r>
      <w:r w:rsidR="00A77595">
        <w:rPr>
          <w:rFonts w:ascii="Garamond" w:eastAsia="Garamond" w:hAnsi="Garamond" w:cs="Garamond"/>
        </w:rPr>
        <w:t xml:space="preserve"> </w:t>
      </w:r>
      <w:r>
        <w:rPr>
          <w:rFonts w:ascii="Garamond" w:eastAsia="Garamond" w:hAnsi="Garamond" w:cs="Garamond"/>
        </w:rPr>
        <w:t xml:space="preserve">This will also help them anticipate which areas of the forest are vulnerable to species </w:t>
      </w:r>
      <w:r w:rsidR="00D075AB">
        <w:rPr>
          <w:rFonts w:ascii="Garamond" w:eastAsia="Garamond" w:hAnsi="Garamond" w:cs="Garamond"/>
        </w:rPr>
        <w:t>displacement</w:t>
      </w:r>
      <w:r>
        <w:rPr>
          <w:rFonts w:ascii="Garamond" w:eastAsia="Garamond" w:hAnsi="Garamond" w:cs="Garamond"/>
        </w:rPr>
        <w:t>. For instance, previously cloud-immersed elevations may no longer receive regular cloud cover</w:t>
      </w:r>
      <w:r w:rsidR="008379D8">
        <w:rPr>
          <w:rFonts w:ascii="Garamond" w:eastAsia="Garamond" w:hAnsi="Garamond" w:cs="Garamond"/>
        </w:rPr>
        <w:t>,</w:t>
      </w:r>
      <w:r>
        <w:rPr>
          <w:rFonts w:ascii="Garamond" w:eastAsia="Garamond" w:hAnsi="Garamond" w:cs="Garamond"/>
        </w:rPr>
        <w:t xml:space="preserve"> and the </w:t>
      </w:r>
      <w:r w:rsidR="00A77595">
        <w:rPr>
          <w:rFonts w:ascii="Garamond" w:eastAsia="Garamond" w:hAnsi="Garamond" w:cs="Garamond"/>
        </w:rPr>
        <w:t xml:space="preserve">epiphytes and other cloud-water dependent species in the </w:t>
      </w:r>
      <w:r>
        <w:rPr>
          <w:rFonts w:ascii="Garamond" w:eastAsia="Garamond" w:hAnsi="Garamond" w:cs="Garamond"/>
        </w:rPr>
        <w:t>elfin woodland may experience difficulty re-establishing.</w:t>
      </w:r>
    </w:p>
    <w:p w14:paraId="0C0EDBB2" w14:textId="77777777" w:rsidR="00112E74" w:rsidRDefault="00112E74">
      <w:pPr>
        <w:rPr>
          <w:rFonts w:ascii="Garamond" w:eastAsia="Garamond" w:hAnsi="Garamond" w:cs="Garamond"/>
        </w:rPr>
      </w:pPr>
    </w:p>
    <w:p w14:paraId="310EEFBE" w14:textId="77777777" w:rsidR="00112E74" w:rsidRDefault="00225CCD">
      <w:pPr>
        <w:pBdr>
          <w:bottom w:val="single" w:sz="4" w:space="1" w:color="000000"/>
        </w:pBdr>
        <w:rPr>
          <w:b/>
        </w:rPr>
      </w:pPr>
      <w:r>
        <w:rPr>
          <w:b/>
        </w:rPr>
        <w:t>Project Timeline &amp; Previous Related Work</w:t>
      </w:r>
    </w:p>
    <w:p w14:paraId="251008B8" w14:textId="2199AF55" w:rsidR="00112E74" w:rsidRDefault="00225CCD">
      <w:pPr>
        <w:rPr>
          <w:rFonts w:ascii="Garamond" w:eastAsia="Garamond" w:hAnsi="Garamond" w:cs="Garamond"/>
        </w:rPr>
      </w:pPr>
      <w:r>
        <w:rPr>
          <w:b/>
          <w:i/>
          <w:sz w:val="20"/>
          <w:szCs w:val="20"/>
        </w:rPr>
        <w:t>Project Timeline:</w:t>
      </w:r>
      <w:r>
        <w:rPr>
          <w:b/>
          <w:sz w:val="20"/>
          <w:szCs w:val="20"/>
        </w:rPr>
        <w:t xml:space="preserve"> </w:t>
      </w:r>
      <w:r w:rsidR="008C5F86">
        <w:rPr>
          <w:rFonts w:ascii="Garamond" w:eastAsia="Garamond" w:hAnsi="Garamond" w:cs="Garamond"/>
        </w:rPr>
        <w:t>1 Term: Summer</w:t>
      </w:r>
      <w:r>
        <w:rPr>
          <w:rFonts w:ascii="Garamond" w:eastAsia="Garamond" w:hAnsi="Garamond" w:cs="Garamond"/>
        </w:rPr>
        <w:t xml:space="preserve"> 2018</w:t>
      </w:r>
    </w:p>
    <w:p w14:paraId="732B3343" w14:textId="77777777" w:rsidR="00112E74" w:rsidRDefault="00112E74">
      <w:pPr>
        <w:ind w:left="720" w:hanging="720"/>
        <w:rPr>
          <w:sz w:val="20"/>
          <w:szCs w:val="20"/>
        </w:rPr>
      </w:pPr>
    </w:p>
    <w:p w14:paraId="5B5A88ED" w14:textId="77777777" w:rsidR="00112E74" w:rsidRDefault="00225CCD">
      <w:pPr>
        <w:rPr>
          <w:b/>
          <w:i/>
          <w:sz w:val="20"/>
          <w:szCs w:val="20"/>
        </w:rPr>
      </w:pPr>
      <w:r>
        <w:rPr>
          <w:b/>
          <w:i/>
          <w:sz w:val="20"/>
          <w:szCs w:val="20"/>
        </w:rPr>
        <w:t xml:space="preserve">Related DEVELOP Work: </w:t>
      </w:r>
    </w:p>
    <w:p w14:paraId="3B43C20B" w14:textId="201D3D0D" w:rsidR="00225CCD" w:rsidRDefault="00225CCD" w:rsidP="00225CCD">
      <w:pPr>
        <w:ind w:left="720" w:hanging="720"/>
        <w:rPr>
          <w:rFonts w:ascii="Garamond" w:eastAsia="Garamond" w:hAnsi="Garamond" w:cs="Garamond"/>
        </w:rPr>
      </w:pPr>
      <w:r>
        <w:rPr>
          <w:rFonts w:ascii="Garamond" w:eastAsia="Garamond" w:hAnsi="Garamond" w:cs="Garamond"/>
        </w:rPr>
        <w:t>2017</w:t>
      </w:r>
      <w:r w:rsidR="002231AD">
        <w:rPr>
          <w:rFonts w:ascii="Garamond" w:eastAsia="Garamond" w:hAnsi="Garamond" w:cs="Garamond"/>
        </w:rPr>
        <w:t xml:space="preserve"> Summer</w:t>
      </w:r>
      <w:r>
        <w:rPr>
          <w:rFonts w:ascii="Garamond" w:eastAsia="Garamond" w:hAnsi="Garamond" w:cs="Garamond"/>
        </w:rPr>
        <w:t xml:space="preserve"> </w:t>
      </w:r>
      <w:r w:rsidR="002231AD">
        <w:rPr>
          <w:rFonts w:ascii="Garamond" w:eastAsia="Garamond" w:hAnsi="Garamond" w:cs="Garamond"/>
        </w:rPr>
        <w:t>(</w:t>
      </w:r>
      <w:r>
        <w:rPr>
          <w:rFonts w:ascii="Garamond" w:eastAsia="Garamond" w:hAnsi="Garamond" w:cs="Garamond"/>
        </w:rPr>
        <w:t>LaRC</w:t>
      </w:r>
      <w:r w:rsidR="002231AD">
        <w:rPr>
          <w:rFonts w:ascii="Garamond" w:eastAsia="Garamond" w:hAnsi="Garamond" w:cs="Garamond"/>
        </w:rPr>
        <w:t>)</w:t>
      </w:r>
      <w:r>
        <w:rPr>
          <w:rFonts w:ascii="Garamond" w:eastAsia="Garamond" w:hAnsi="Garamond" w:cs="Garamond"/>
        </w:rPr>
        <w:t xml:space="preserve"> </w:t>
      </w:r>
      <w:r w:rsidR="002231AD">
        <w:rPr>
          <w:rFonts w:ascii="Garamond" w:eastAsia="Garamond" w:hAnsi="Garamond" w:cs="Garamond"/>
        </w:rPr>
        <w:t>–</w:t>
      </w:r>
      <w:r>
        <w:rPr>
          <w:rFonts w:ascii="Garamond" w:eastAsia="Garamond" w:hAnsi="Garamond" w:cs="Garamond"/>
        </w:rPr>
        <w:t xml:space="preserve"> CALIPSO Cross-Cutting: </w:t>
      </w:r>
      <w:r>
        <w:rPr>
          <w:rFonts w:ascii="Garamond" w:eastAsia="Garamond" w:hAnsi="Garamond" w:cs="Garamond"/>
          <w:color w:val="333333"/>
          <w:highlight w:val="white"/>
        </w:rPr>
        <w:t>Enhancements to Visualization of CALIPSO (VOCAL) through Case Studies of Saharan Dust</w:t>
      </w:r>
    </w:p>
    <w:p w14:paraId="3177E096" w14:textId="034D2782" w:rsidR="00112E74" w:rsidRPr="00225CCD" w:rsidRDefault="00225CCD" w:rsidP="00225CCD">
      <w:pPr>
        <w:ind w:left="720" w:hanging="720"/>
        <w:rPr>
          <w:rFonts w:ascii="Garamond" w:eastAsia="Garamond" w:hAnsi="Garamond" w:cs="Garamond"/>
        </w:rPr>
      </w:pPr>
      <w:r>
        <w:rPr>
          <w:rFonts w:ascii="Garamond" w:eastAsia="Garamond" w:hAnsi="Garamond" w:cs="Garamond"/>
        </w:rPr>
        <w:t xml:space="preserve">2017 </w:t>
      </w:r>
      <w:r w:rsidR="002231AD">
        <w:rPr>
          <w:rFonts w:ascii="Garamond" w:eastAsia="Garamond" w:hAnsi="Garamond" w:cs="Garamond"/>
        </w:rPr>
        <w:t>Summer (</w:t>
      </w:r>
      <w:r>
        <w:rPr>
          <w:rFonts w:ascii="Garamond" w:eastAsia="Garamond" w:hAnsi="Garamond" w:cs="Garamond"/>
        </w:rPr>
        <w:t>ARC</w:t>
      </w:r>
      <w:r w:rsidR="002231AD">
        <w:rPr>
          <w:rFonts w:ascii="Garamond" w:eastAsia="Garamond" w:hAnsi="Garamond" w:cs="Garamond"/>
        </w:rPr>
        <w:t>)</w:t>
      </w:r>
      <w:r>
        <w:rPr>
          <w:rFonts w:ascii="Garamond" w:eastAsia="Garamond" w:hAnsi="Garamond" w:cs="Garamond"/>
        </w:rPr>
        <w:t xml:space="preserve"> </w:t>
      </w:r>
      <w:r w:rsidR="002231AD">
        <w:rPr>
          <w:rFonts w:ascii="Garamond" w:eastAsia="Garamond" w:hAnsi="Garamond" w:cs="Garamond"/>
        </w:rPr>
        <w:t>–</w:t>
      </w:r>
      <w:r>
        <w:rPr>
          <w:rFonts w:ascii="Garamond" w:eastAsia="Garamond" w:hAnsi="Garamond" w:cs="Garamond"/>
        </w:rPr>
        <w:t xml:space="preserve"> US Virgin Islands Ecological Forecasting: </w:t>
      </w:r>
      <w:r>
        <w:rPr>
          <w:rFonts w:ascii="Garamond" w:eastAsia="Garamond" w:hAnsi="Garamond" w:cs="Garamond"/>
          <w:color w:val="333333"/>
          <w:highlight w:val="white"/>
        </w:rPr>
        <w:t>Using NASA Earth Observations to Monitor Land-use Change and Map At-risk Coastal Habitats in the U.S. Virgin Islands</w:t>
      </w:r>
    </w:p>
    <w:p w14:paraId="5EEFA3FF" w14:textId="64EE0A56" w:rsidR="00112E74" w:rsidRDefault="00225CCD" w:rsidP="00225CCD">
      <w:pPr>
        <w:ind w:left="720" w:hanging="720"/>
        <w:rPr>
          <w:rFonts w:ascii="Garamond" w:eastAsia="Garamond" w:hAnsi="Garamond" w:cs="Garamond"/>
        </w:rPr>
      </w:pPr>
      <w:r>
        <w:rPr>
          <w:rFonts w:ascii="Garamond" w:eastAsia="Garamond" w:hAnsi="Garamond" w:cs="Garamond"/>
        </w:rPr>
        <w:t xml:space="preserve">2017 </w:t>
      </w:r>
      <w:r w:rsidR="002231AD">
        <w:rPr>
          <w:rFonts w:ascii="Garamond" w:eastAsia="Garamond" w:hAnsi="Garamond" w:cs="Garamond"/>
        </w:rPr>
        <w:t>Spring (</w:t>
      </w:r>
      <w:r>
        <w:rPr>
          <w:rFonts w:ascii="Garamond" w:eastAsia="Garamond" w:hAnsi="Garamond" w:cs="Garamond"/>
        </w:rPr>
        <w:t>UGA</w:t>
      </w:r>
      <w:r w:rsidR="002231AD">
        <w:rPr>
          <w:rFonts w:ascii="Garamond" w:eastAsia="Garamond" w:hAnsi="Garamond" w:cs="Garamond"/>
        </w:rPr>
        <w:t>)</w:t>
      </w:r>
      <w:r>
        <w:rPr>
          <w:rFonts w:ascii="Garamond" w:eastAsia="Garamond" w:hAnsi="Garamond" w:cs="Garamond"/>
        </w:rPr>
        <w:t xml:space="preserve"> </w:t>
      </w:r>
      <w:r w:rsidR="002231AD">
        <w:rPr>
          <w:rFonts w:ascii="Garamond" w:eastAsia="Garamond" w:hAnsi="Garamond" w:cs="Garamond"/>
        </w:rPr>
        <w:t>–</w:t>
      </w:r>
      <w:r>
        <w:rPr>
          <w:rFonts w:ascii="Garamond" w:eastAsia="Garamond" w:hAnsi="Garamond" w:cs="Garamond"/>
        </w:rPr>
        <w:t xml:space="preserve"> Southern Appalachia Disasters: </w:t>
      </w:r>
      <w:r>
        <w:rPr>
          <w:rFonts w:ascii="Garamond" w:eastAsia="Garamond" w:hAnsi="Garamond" w:cs="Garamond"/>
          <w:color w:val="333333"/>
          <w:highlight w:val="white"/>
        </w:rPr>
        <w:t>Using NASA Earth Observations to Monitor Vulnerability, Wildfire Damage, and Recovery in the Appalachian Forests</w:t>
      </w:r>
    </w:p>
    <w:p w14:paraId="3237AA54" w14:textId="77777777" w:rsidR="00AB5095" w:rsidRDefault="00225CCD" w:rsidP="00225CCD">
      <w:pPr>
        <w:rPr>
          <w:rFonts w:ascii="Garamond" w:eastAsia="Garamond" w:hAnsi="Garamond" w:cs="Garamond"/>
          <w:color w:val="333333"/>
          <w:highlight w:val="white"/>
        </w:rPr>
      </w:pPr>
      <w:r>
        <w:rPr>
          <w:rFonts w:ascii="Garamond" w:eastAsia="Garamond" w:hAnsi="Garamond" w:cs="Garamond"/>
        </w:rPr>
        <w:t xml:space="preserve">2015 </w:t>
      </w:r>
      <w:r w:rsidR="002231AD">
        <w:rPr>
          <w:rFonts w:ascii="Garamond" w:eastAsia="Garamond" w:hAnsi="Garamond" w:cs="Garamond"/>
        </w:rPr>
        <w:t>Summer (</w:t>
      </w:r>
      <w:r>
        <w:rPr>
          <w:rFonts w:ascii="Garamond" w:eastAsia="Garamond" w:hAnsi="Garamond" w:cs="Garamond"/>
        </w:rPr>
        <w:t>LaRC</w:t>
      </w:r>
      <w:r w:rsidR="002231AD">
        <w:rPr>
          <w:rFonts w:ascii="Garamond" w:eastAsia="Garamond" w:hAnsi="Garamond" w:cs="Garamond"/>
        </w:rPr>
        <w:t>)</w:t>
      </w:r>
      <w:r>
        <w:rPr>
          <w:rFonts w:ascii="Garamond" w:eastAsia="Garamond" w:hAnsi="Garamond" w:cs="Garamond"/>
        </w:rPr>
        <w:t xml:space="preserve"> </w:t>
      </w:r>
      <w:r w:rsidR="002231AD">
        <w:rPr>
          <w:rFonts w:ascii="Garamond" w:eastAsia="Garamond" w:hAnsi="Garamond" w:cs="Garamond"/>
        </w:rPr>
        <w:t>–</w:t>
      </w:r>
      <w:r>
        <w:rPr>
          <w:rFonts w:ascii="Garamond" w:eastAsia="Garamond" w:hAnsi="Garamond" w:cs="Garamond"/>
        </w:rPr>
        <w:t xml:space="preserve"> CALIPSO Cross-Cutting II: </w:t>
      </w:r>
      <w:r>
        <w:rPr>
          <w:rFonts w:ascii="Garamond" w:eastAsia="Garamond" w:hAnsi="Garamond" w:cs="Garamond"/>
          <w:color w:val="333333"/>
          <w:highlight w:val="white"/>
        </w:rPr>
        <w:t xml:space="preserve">Interfacing CALIPSO Data through a Graphical User </w:t>
      </w:r>
    </w:p>
    <w:p w14:paraId="2A734EBF" w14:textId="1C8E15F6" w:rsidR="00112E74" w:rsidRDefault="00225CCD" w:rsidP="00920662">
      <w:pPr>
        <w:ind w:firstLine="720"/>
        <w:rPr>
          <w:rFonts w:ascii="Garamond" w:eastAsia="Garamond" w:hAnsi="Garamond" w:cs="Garamond"/>
          <w:color w:val="333333"/>
          <w:highlight w:val="white"/>
        </w:rPr>
      </w:pPr>
      <w:r>
        <w:rPr>
          <w:rFonts w:ascii="Garamond" w:eastAsia="Garamond" w:hAnsi="Garamond" w:cs="Garamond"/>
          <w:color w:val="333333"/>
          <w:highlight w:val="white"/>
        </w:rPr>
        <w:t>Interface</w:t>
      </w:r>
    </w:p>
    <w:p w14:paraId="24A0B873" w14:textId="77777777" w:rsidR="00112E74" w:rsidRDefault="00112E74">
      <w:pPr>
        <w:ind w:left="720"/>
        <w:rPr>
          <w:rFonts w:ascii="Garamond" w:eastAsia="Garamond" w:hAnsi="Garamond" w:cs="Garamond"/>
          <w:color w:val="333333"/>
          <w:highlight w:val="white"/>
        </w:rPr>
      </w:pPr>
    </w:p>
    <w:p w14:paraId="1BBD54A7" w14:textId="77777777" w:rsidR="00112E74" w:rsidRDefault="00225CCD">
      <w:pPr>
        <w:pBdr>
          <w:bottom w:val="single" w:sz="4" w:space="1" w:color="000000"/>
        </w:pBdr>
      </w:pPr>
      <w:r>
        <w:rPr>
          <w:b/>
        </w:rPr>
        <w:t>Notes &amp; References:</w:t>
      </w:r>
    </w:p>
    <w:p w14:paraId="49655A17" w14:textId="3ADBB67A" w:rsidR="00112E74" w:rsidRDefault="00225CCD">
      <w:pPr>
        <w:rPr>
          <w:rFonts w:ascii="Garamond" w:eastAsia="Garamond" w:hAnsi="Garamond" w:cs="Garamond"/>
        </w:rPr>
      </w:pPr>
      <w:r>
        <w:rPr>
          <w:b/>
          <w:i/>
          <w:sz w:val="20"/>
          <w:szCs w:val="20"/>
        </w:rPr>
        <w:t>Notes</w:t>
      </w:r>
      <w:r>
        <w:rPr>
          <w:b/>
          <w:sz w:val="20"/>
          <w:szCs w:val="20"/>
        </w:rPr>
        <w:t>:</w:t>
      </w:r>
      <w:r>
        <w:rPr>
          <w:sz w:val="20"/>
          <w:szCs w:val="20"/>
        </w:rPr>
        <w:t xml:space="preserve"> </w:t>
      </w:r>
      <w:r>
        <w:rPr>
          <w:rFonts w:ascii="Garamond" w:eastAsia="Garamond" w:hAnsi="Garamond" w:cs="Garamond"/>
        </w:rPr>
        <w:t xml:space="preserve">This project leverages the work of previous </w:t>
      </w:r>
      <w:r w:rsidR="00D075AB">
        <w:rPr>
          <w:rFonts w:ascii="Garamond" w:eastAsia="Garamond" w:hAnsi="Garamond" w:cs="Garamond"/>
        </w:rPr>
        <w:t xml:space="preserve">NASA </w:t>
      </w:r>
      <w:r>
        <w:rPr>
          <w:rFonts w:ascii="Garamond" w:eastAsia="Garamond" w:hAnsi="Garamond" w:cs="Garamond"/>
        </w:rPr>
        <w:t xml:space="preserve">DEVELOP initiatives. For instance, the VOCAL software for processing CALIPSO data was originally created by a </w:t>
      </w:r>
      <w:r w:rsidR="00D075AB">
        <w:rPr>
          <w:rFonts w:ascii="Garamond" w:eastAsia="Garamond" w:hAnsi="Garamond" w:cs="Garamond"/>
        </w:rPr>
        <w:t xml:space="preserve">NASA </w:t>
      </w:r>
      <w:r>
        <w:rPr>
          <w:rFonts w:ascii="Garamond" w:eastAsia="Garamond" w:hAnsi="Garamond" w:cs="Garamond"/>
        </w:rPr>
        <w:t xml:space="preserve">DEVELOP team, and received upgrades as recently as </w:t>
      </w:r>
      <w:r w:rsidR="003839BA">
        <w:rPr>
          <w:rFonts w:ascii="Garamond" w:eastAsia="Garamond" w:hAnsi="Garamond" w:cs="Garamond"/>
        </w:rPr>
        <w:t>s</w:t>
      </w:r>
      <w:r>
        <w:rPr>
          <w:rFonts w:ascii="Garamond" w:eastAsia="Garamond" w:hAnsi="Garamond" w:cs="Garamond"/>
        </w:rPr>
        <w:t>ummer 2017.</w:t>
      </w:r>
    </w:p>
    <w:p w14:paraId="503E12E0" w14:textId="77777777" w:rsidR="00112E74" w:rsidRDefault="00112E74">
      <w:pPr>
        <w:rPr>
          <w:rFonts w:ascii="Garamond" w:eastAsia="Garamond" w:hAnsi="Garamond" w:cs="Garamond"/>
        </w:rPr>
      </w:pPr>
    </w:p>
    <w:p w14:paraId="7866F224" w14:textId="77777777" w:rsidR="00112E74" w:rsidRDefault="00225CCD">
      <w:pPr>
        <w:rPr>
          <w:rFonts w:ascii="Garamond" w:eastAsia="Garamond" w:hAnsi="Garamond" w:cs="Garamond"/>
        </w:rPr>
      </w:pPr>
      <w:r>
        <w:rPr>
          <w:rFonts w:ascii="Garamond" w:eastAsia="Garamond" w:hAnsi="Garamond" w:cs="Garamond"/>
        </w:rPr>
        <w:t>The functionality of some instruments may be limited in the immediate aftermath of Hurricane Maria. At the time of the proposal submission, we assume that functionality will be restored promptly enough to permit completion of the project. However, even if it is not, the project can still be completed without the inclusion of the IITF ceilometer data.</w:t>
      </w:r>
    </w:p>
    <w:p w14:paraId="206435F5" w14:textId="77777777" w:rsidR="00112E74" w:rsidRDefault="00112E74">
      <w:pPr>
        <w:rPr>
          <w:sz w:val="20"/>
          <w:szCs w:val="20"/>
        </w:rPr>
      </w:pPr>
    </w:p>
    <w:p w14:paraId="48E2053B" w14:textId="1CF9590C" w:rsidR="00112E74" w:rsidRPr="00235809" w:rsidRDefault="00225CCD">
      <w:pPr>
        <w:rPr>
          <w:sz w:val="20"/>
          <w:szCs w:val="20"/>
        </w:rPr>
      </w:pPr>
      <w:r>
        <w:rPr>
          <w:b/>
          <w:i/>
          <w:sz w:val="20"/>
          <w:szCs w:val="20"/>
        </w:rPr>
        <w:t>References:</w:t>
      </w:r>
    </w:p>
    <w:p w14:paraId="075A25E3" w14:textId="586BD35C" w:rsidR="003B53DA" w:rsidRDefault="00ED46C4" w:rsidP="001D1897">
      <w:pPr>
        <w:ind w:left="720" w:hanging="720"/>
        <w:rPr>
          <w:rFonts w:ascii="Garamond" w:eastAsia="Garamond" w:hAnsi="Garamond" w:cs="Garamond"/>
        </w:rPr>
      </w:pPr>
      <w:r w:rsidRPr="00ED46C4">
        <w:rPr>
          <w:rFonts w:ascii="Garamond" w:eastAsia="Garamond" w:hAnsi="Garamond" w:cs="Garamond"/>
        </w:rPr>
        <w:t>Bassiouni, M., Scholl, M.A., Tor</w:t>
      </w:r>
      <w:r w:rsidR="003D4C53">
        <w:rPr>
          <w:rFonts w:ascii="Garamond" w:eastAsia="Garamond" w:hAnsi="Garamond" w:cs="Garamond"/>
        </w:rPr>
        <w:t xml:space="preserve">res-Sánchez, A.J., </w:t>
      </w:r>
      <w:r w:rsidR="003839BA">
        <w:rPr>
          <w:rFonts w:ascii="Garamond" w:eastAsia="Garamond" w:hAnsi="Garamond" w:cs="Garamond"/>
        </w:rPr>
        <w:t>&amp;</w:t>
      </w:r>
      <w:r w:rsidR="003D4C53">
        <w:rPr>
          <w:rFonts w:ascii="Garamond" w:eastAsia="Garamond" w:hAnsi="Garamond" w:cs="Garamond"/>
        </w:rPr>
        <w:t xml:space="preserve"> Murphy, S.F.</w:t>
      </w:r>
      <w:r w:rsidRPr="00ED46C4">
        <w:rPr>
          <w:rFonts w:ascii="Garamond" w:eastAsia="Garamond" w:hAnsi="Garamond" w:cs="Garamond"/>
        </w:rPr>
        <w:t xml:space="preserve"> </w:t>
      </w:r>
      <w:r w:rsidR="003D4C53">
        <w:rPr>
          <w:rFonts w:ascii="Garamond" w:eastAsia="Garamond" w:hAnsi="Garamond" w:cs="Garamond"/>
        </w:rPr>
        <w:t>(2017).</w:t>
      </w:r>
      <w:r w:rsidRPr="00ED46C4">
        <w:rPr>
          <w:rFonts w:ascii="Garamond" w:eastAsia="Garamond" w:hAnsi="Garamond" w:cs="Garamond"/>
        </w:rPr>
        <w:t xml:space="preserve"> A </w:t>
      </w:r>
      <w:r w:rsidR="003839BA">
        <w:rPr>
          <w:rFonts w:ascii="Garamond" w:eastAsia="Garamond" w:hAnsi="Garamond" w:cs="Garamond"/>
        </w:rPr>
        <w:t>m</w:t>
      </w:r>
      <w:r w:rsidRPr="00ED46C4">
        <w:rPr>
          <w:rFonts w:ascii="Garamond" w:eastAsia="Garamond" w:hAnsi="Garamond" w:cs="Garamond"/>
        </w:rPr>
        <w:t xml:space="preserve">ethod for </w:t>
      </w:r>
      <w:r w:rsidR="003839BA">
        <w:rPr>
          <w:rFonts w:ascii="Garamond" w:eastAsia="Garamond" w:hAnsi="Garamond" w:cs="Garamond"/>
        </w:rPr>
        <w:t>q</w:t>
      </w:r>
      <w:r w:rsidRPr="00ED46C4">
        <w:rPr>
          <w:rFonts w:ascii="Garamond" w:eastAsia="Garamond" w:hAnsi="Garamond" w:cs="Garamond"/>
        </w:rPr>
        <w:t xml:space="preserve">uantifying </w:t>
      </w:r>
      <w:r w:rsidR="003839BA">
        <w:rPr>
          <w:rFonts w:ascii="Garamond" w:eastAsia="Garamond" w:hAnsi="Garamond" w:cs="Garamond"/>
        </w:rPr>
        <w:t>c</w:t>
      </w:r>
      <w:r w:rsidRPr="00ED46C4">
        <w:rPr>
          <w:rFonts w:ascii="Garamond" w:eastAsia="Garamond" w:hAnsi="Garamond" w:cs="Garamond"/>
        </w:rPr>
        <w:t xml:space="preserve">loud </w:t>
      </w:r>
      <w:r w:rsidR="003839BA">
        <w:rPr>
          <w:rFonts w:ascii="Garamond" w:eastAsia="Garamond" w:hAnsi="Garamond" w:cs="Garamond"/>
        </w:rPr>
        <w:t>i</w:t>
      </w:r>
      <w:r w:rsidRPr="00ED46C4">
        <w:rPr>
          <w:rFonts w:ascii="Garamond" w:eastAsia="Garamond" w:hAnsi="Garamond" w:cs="Garamond"/>
        </w:rPr>
        <w:t xml:space="preserve">mmersion in a </w:t>
      </w:r>
      <w:r w:rsidR="003839BA">
        <w:rPr>
          <w:rFonts w:ascii="Garamond" w:eastAsia="Garamond" w:hAnsi="Garamond" w:cs="Garamond"/>
        </w:rPr>
        <w:t>t</w:t>
      </w:r>
      <w:r w:rsidRPr="00ED46C4">
        <w:rPr>
          <w:rFonts w:ascii="Garamond" w:eastAsia="Garamond" w:hAnsi="Garamond" w:cs="Garamond"/>
        </w:rPr>
        <w:t xml:space="preserve">ropical </w:t>
      </w:r>
      <w:r w:rsidR="003839BA">
        <w:rPr>
          <w:rFonts w:ascii="Garamond" w:eastAsia="Garamond" w:hAnsi="Garamond" w:cs="Garamond"/>
        </w:rPr>
        <w:t>m</w:t>
      </w:r>
      <w:r w:rsidRPr="00ED46C4">
        <w:rPr>
          <w:rFonts w:ascii="Garamond" w:eastAsia="Garamond" w:hAnsi="Garamond" w:cs="Garamond"/>
        </w:rPr>
        <w:t xml:space="preserve">ountain </w:t>
      </w:r>
      <w:r w:rsidR="003839BA">
        <w:rPr>
          <w:rFonts w:ascii="Garamond" w:eastAsia="Garamond" w:hAnsi="Garamond" w:cs="Garamond"/>
        </w:rPr>
        <w:t>f</w:t>
      </w:r>
      <w:r w:rsidRPr="00ED46C4">
        <w:rPr>
          <w:rFonts w:ascii="Garamond" w:eastAsia="Garamond" w:hAnsi="Garamond" w:cs="Garamond"/>
        </w:rPr>
        <w:t xml:space="preserve">orest </w:t>
      </w:r>
      <w:r w:rsidR="003839BA">
        <w:rPr>
          <w:rFonts w:ascii="Garamond" w:eastAsia="Garamond" w:hAnsi="Garamond" w:cs="Garamond"/>
        </w:rPr>
        <w:t>u</w:t>
      </w:r>
      <w:r w:rsidRPr="00ED46C4">
        <w:rPr>
          <w:rFonts w:ascii="Garamond" w:eastAsia="Garamond" w:hAnsi="Garamond" w:cs="Garamond"/>
        </w:rPr>
        <w:t xml:space="preserve">sing </w:t>
      </w:r>
      <w:r w:rsidR="003839BA">
        <w:rPr>
          <w:rFonts w:ascii="Garamond" w:eastAsia="Garamond" w:hAnsi="Garamond" w:cs="Garamond"/>
        </w:rPr>
        <w:t>t</w:t>
      </w:r>
      <w:r w:rsidRPr="00ED46C4">
        <w:rPr>
          <w:rFonts w:ascii="Garamond" w:eastAsia="Garamond" w:hAnsi="Garamond" w:cs="Garamond"/>
        </w:rPr>
        <w:t>ime-</w:t>
      </w:r>
      <w:r w:rsidR="003839BA">
        <w:rPr>
          <w:rFonts w:ascii="Garamond" w:eastAsia="Garamond" w:hAnsi="Garamond" w:cs="Garamond"/>
        </w:rPr>
        <w:t>l</w:t>
      </w:r>
      <w:r w:rsidRPr="00ED46C4">
        <w:rPr>
          <w:rFonts w:ascii="Garamond" w:eastAsia="Garamond" w:hAnsi="Garamond" w:cs="Garamond"/>
        </w:rPr>
        <w:t xml:space="preserve">apse </w:t>
      </w:r>
      <w:r w:rsidR="003839BA">
        <w:rPr>
          <w:rFonts w:ascii="Garamond" w:eastAsia="Garamond" w:hAnsi="Garamond" w:cs="Garamond"/>
        </w:rPr>
        <w:t>p</w:t>
      </w:r>
      <w:r w:rsidRPr="00ED46C4">
        <w:rPr>
          <w:rFonts w:ascii="Garamond" w:eastAsia="Garamond" w:hAnsi="Garamond" w:cs="Garamond"/>
        </w:rPr>
        <w:t xml:space="preserve">hotography: </w:t>
      </w:r>
      <w:r w:rsidRPr="00EA6B09">
        <w:rPr>
          <w:rFonts w:ascii="Garamond" w:eastAsia="Garamond" w:hAnsi="Garamond" w:cs="Garamond"/>
          <w:i/>
        </w:rPr>
        <w:t>Agricultural and Forest Meteorology</w:t>
      </w:r>
      <w:r>
        <w:rPr>
          <w:rFonts w:ascii="Garamond" w:eastAsia="Garamond" w:hAnsi="Garamond" w:cs="Garamond"/>
        </w:rPr>
        <w:t>,</w:t>
      </w:r>
      <w:r w:rsidRPr="00073A2D">
        <w:rPr>
          <w:rFonts w:ascii="Garamond" w:eastAsia="Garamond" w:hAnsi="Garamond" w:cs="Garamond"/>
          <w:i/>
        </w:rPr>
        <w:t xml:space="preserve"> 243</w:t>
      </w:r>
      <w:r>
        <w:rPr>
          <w:rFonts w:ascii="Garamond" w:eastAsia="Garamond" w:hAnsi="Garamond" w:cs="Garamond"/>
        </w:rPr>
        <w:t xml:space="preserve">, 100-112, doi: </w:t>
      </w:r>
      <w:r w:rsidRPr="00ED46C4">
        <w:rPr>
          <w:rFonts w:ascii="Garamond" w:eastAsia="Garamond" w:hAnsi="Garamond" w:cs="Garamond"/>
        </w:rPr>
        <w:t>10.1016/j.agrformet.2017.04.010</w:t>
      </w:r>
      <w:r w:rsidR="00EA6B09">
        <w:rPr>
          <w:rFonts w:ascii="Garamond" w:eastAsia="Garamond" w:hAnsi="Garamond" w:cs="Garamond"/>
        </w:rPr>
        <w:t>.</w:t>
      </w:r>
    </w:p>
    <w:p w14:paraId="286C27E5" w14:textId="2849C0A1" w:rsidR="003B53DA" w:rsidRDefault="003B53DA">
      <w:pPr>
        <w:rPr>
          <w:rFonts w:ascii="Garamond" w:eastAsia="Garamond" w:hAnsi="Garamond" w:cs="Garamond"/>
        </w:rPr>
      </w:pPr>
    </w:p>
    <w:p w14:paraId="306FB755" w14:textId="3B98519B" w:rsidR="00311BC5" w:rsidRPr="00311BC5" w:rsidRDefault="00311BC5" w:rsidP="00311BC5">
      <w:pPr>
        <w:ind w:left="720" w:hanging="720"/>
        <w:rPr>
          <w:rFonts w:ascii="Garamond" w:eastAsia="Garamond" w:hAnsi="Garamond" w:cs="Garamond"/>
          <w:color w:val="auto"/>
        </w:rPr>
      </w:pPr>
      <w:r w:rsidRPr="00311BC5">
        <w:rPr>
          <w:rFonts w:ascii="Garamond" w:hAnsi="Garamond" w:cs="Arial"/>
          <w:color w:val="auto"/>
          <w:shd w:val="clear" w:color="auto" w:fill="FFFFFF"/>
        </w:rPr>
        <w:t>Running</w:t>
      </w:r>
      <w:r>
        <w:rPr>
          <w:rFonts w:ascii="Garamond" w:hAnsi="Garamond" w:cs="Arial"/>
          <w:color w:val="auto"/>
          <w:shd w:val="clear" w:color="auto" w:fill="FFFFFF"/>
        </w:rPr>
        <w:t>, S.</w:t>
      </w:r>
      <w:r w:rsidR="00EA6B09">
        <w:rPr>
          <w:rFonts w:ascii="Garamond" w:hAnsi="Garamond" w:cs="Arial"/>
          <w:color w:val="auto"/>
          <w:shd w:val="clear" w:color="auto" w:fill="FFFFFF"/>
        </w:rPr>
        <w:t>,</w:t>
      </w:r>
      <w:r w:rsidR="003D4C53">
        <w:rPr>
          <w:rFonts w:ascii="Garamond" w:hAnsi="Garamond" w:cs="Arial"/>
          <w:color w:val="auto"/>
          <w:shd w:val="clear" w:color="auto" w:fill="FFFFFF"/>
        </w:rPr>
        <w:t xml:space="preserve"> </w:t>
      </w:r>
      <w:r w:rsidR="003839BA">
        <w:rPr>
          <w:rFonts w:ascii="Garamond" w:hAnsi="Garamond" w:cs="Arial"/>
          <w:color w:val="auto"/>
          <w:shd w:val="clear" w:color="auto" w:fill="FFFFFF"/>
        </w:rPr>
        <w:t>&amp;</w:t>
      </w:r>
      <w:r w:rsidRPr="00311BC5">
        <w:rPr>
          <w:rFonts w:ascii="Garamond" w:hAnsi="Garamond" w:cs="Arial"/>
          <w:color w:val="auto"/>
          <w:shd w:val="clear" w:color="auto" w:fill="FFFFFF"/>
        </w:rPr>
        <w:t xml:space="preserve"> </w:t>
      </w:r>
      <w:r>
        <w:rPr>
          <w:rFonts w:ascii="Garamond" w:hAnsi="Garamond" w:cs="Arial"/>
          <w:color w:val="auto"/>
          <w:shd w:val="clear" w:color="auto" w:fill="FFFFFF"/>
        </w:rPr>
        <w:t>Mu, Q.</w:t>
      </w:r>
      <w:r w:rsidRPr="00311BC5">
        <w:rPr>
          <w:rFonts w:ascii="Garamond" w:hAnsi="Garamond" w:cs="Arial"/>
          <w:color w:val="auto"/>
          <w:shd w:val="clear" w:color="auto" w:fill="FFFFFF"/>
        </w:rPr>
        <w:t xml:space="preserve"> (2017). MOD16A2 MODIS/Terra Net Evapotranspiration 8-Day L4 Global 500m SIN Grid V006 [Data set]. N</w:t>
      </w:r>
      <w:r w:rsidR="00EA6B09">
        <w:rPr>
          <w:rFonts w:ascii="Garamond" w:hAnsi="Garamond" w:cs="Arial"/>
          <w:color w:val="auto"/>
          <w:shd w:val="clear" w:color="auto" w:fill="FFFFFF"/>
        </w:rPr>
        <w:t>ASA EOSDIS Land Processes DAAC,</w:t>
      </w:r>
      <w:r>
        <w:rPr>
          <w:rFonts w:ascii="Garamond" w:hAnsi="Garamond" w:cs="Arial"/>
          <w:color w:val="auto"/>
          <w:shd w:val="clear" w:color="auto" w:fill="FFFFFF"/>
        </w:rPr>
        <w:t xml:space="preserve"> </w:t>
      </w:r>
      <w:r w:rsidR="00EA6B09">
        <w:rPr>
          <w:rFonts w:ascii="Garamond" w:hAnsi="Garamond" w:cs="Arial"/>
          <w:color w:val="auto"/>
          <w:shd w:val="clear" w:color="auto" w:fill="FFFFFF"/>
        </w:rPr>
        <w:t xml:space="preserve">doi: </w:t>
      </w:r>
      <w:r w:rsidR="003D4C53" w:rsidRPr="003D4C53">
        <w:rPr>
          <w:rFonts w:ascii="Garamond" w:hAnsi="Garamond" w:cs="Arial"/>
          <w:color w:val="auto"/>
          <w:shd w:val="clear" w:color="auto" w:fill="FFFFFF"/>
        </w:rPr>
        <w:t>10.5067/</w:t>
      </w:r>
      <w:r w:rsidR="003D4C53">
        <w:rPr>
          <w:rFonts w:ascii="Garamond" w:hAnsi="Garamond" w:cs="Arial"/>
          <w:color w:val="auto"/>
          <w:shd w:val="clear" w:color="auto" w:fill="FFFFFF"/>
        </w:rPr>
        <w:t xml:space="preserve"> </w:t>
      </w:r>
      <w:r w:rsidRPr="00311BC5">
        <w:rPr>
          <w:rFonts w:ascii="Garamond" w:hAnsi="Garamond" w:cs="Arial"/>
          <w:color w:val="auto"/>
          <w:shd w:val="clear" w:color="auto" w:fill="FFFFFF"/>
        </w:rPr>
        <w:t>modis/mod16a2.006</w:t>
      </w:r>
      <w:r w:rsidR="00EA6B09">
        <w:rPr>
          <w:rFonts w:ascii="Garamond" w:hAnsi="Garamond" w:cs="Arial"/>
          <w:color w:val="auto"/>
          <w:shd w:val="clear" w:color="auto" w:fill="FFFFFF"/>
        </w:rPr>
        <w:t>.</w:t>
      </w:r>
    </w:p>
    <w:p w14:paraId="47C95133" w14:textId="77777777" w:rsidR="00311BC5" w:rsidRDefault="00311BC5">
      <w:pPr>
        <w:rPr>
          <w:rFonts w:ascii="Garamond" w:eastAsia="Garamond" w:hAnsi="Garamond" w:cs="Garamond"/>
        </w:rPr>
      </w:pPr>
    </w:p>
    <w:p w14:paraId="21EF8D5D" w14:textId="7D2BDBC3" w:rsidR="00112E74" w:rsidRDefault="003D4C53">
      <w:pPr>
        <w:ind w:left="720" w:hanging="720"/>
        <w:rPr>
          <w:rFonts w:ascii="Garamond" w:eastAsia="Garamond" w:hAnsi="Garamond" w:cs="Garamond"/>
        </w:rPr>
      </w:pPr>
      <w:r>
        <w:rPr>
          <w:rFonts w:ascii="Garamond" w:eastAsia="Garamond" w:hAnsi="Garamond" w:cs="Garamond"/>
        </w:rPr>
        <w:t xml:space="preserve">Scatena, F. N., </w:t>
      </w:r>
      <w:r w:rsidR="003839BA">
        <w:rPr>
          <w:rFonts w:ascii="Garamond" w:eastAsia="Garamond" w:hAnsi="Garamond" w:cs="Garamond"/>
        </w:rPr>
        <w:t>&amp;</w:t>
      </w:r>
      <w:r w:rsidR="00225CCD">
        <w:rPr>
          <w:rFonts w:ascii="Garamond" w:eastAsia="Garamond" w:hAnsi="Garamond" w:cs="Garamond"/>
        </w:rPr>
        <w:t xml:space="preserve"> Larsen, M. C. (1991). Physical </w:t>
      </w:r>
      <w:r w:rsidR="003839BA">
        <w:rPr>
          <w:rFonts w:ascii="Garamond" w:eastAsia="Garamond" w:hAnsi="Garamond" w:cs="Garamond"/>
        </w:rPr>
        <w:t>a</w:t>
      </w:r>
      <w:r w:rsidR="00225CCD">
        <w:rPr>
          <w:rFonts w:ascii="Garamond" w:eastAsia="Garamond" w:hAnsi="Garamond" w:cs="Garamond"/>
        </w:rPr>
        <w:t xml:space="preserve">spects of Hurricane Hugo in Puerto Rico. </w:t>
      </w:r>
      <w:r w:rsidR="00225CCD">
        <w:rPr>
          <w:rFonts w:ascii="Garamond" w:eastAsia="Garamond" w:hAnsi="Garamond" w:cs="Garamond"/>
          <w:i/>
        </w:rPr>
        <w:t>Biotropica</w:t>
      </w:r>
      <w:r w:rsidR="00EA6B09">
        <w:rPr>
          <w:rFonts w:ascii="Garamond" w:eastAsia="Garamond" w:hAnsi="Garamond" w:cs="Garamond"/>
        </w:rPr>
        <w:t xml:space="preserve">, </w:t>
      </w:r>
      <w:r w:rsidR="00EA6B09" w:rsidRPr="00073A2D">
        <w:rPr>
          <w:rFonts w:ascii="Garamond" w:eastAsia="Garamond" w:hAnsi="Garamond" w:cs="Garamond"/>
          <w:i/>
        </w:rPr>
        <w:t>23</w:t>
      </w:r>
      <w:r w:rsidR="00EA6B09">
        <w:rPr>
          <w:rFonts w:ascii="Garamond" w:eastAsia="Garamond" w:hAnsi="Garamond" w:cs="Garamond"/>
        </w:rPr>
        <w:t>(4), 317–323,</w:t>
      </w:r>
      <w:r w:rsidR="00225CCD">
        <w:rPr>
          <w:rFonts w:ascii="Garamond" w:eastAsia="Garamond" w:hAnsi="Garamond" w:cs="Garamond"/>
        </w:rPr>
        <w:t xml:space="preserve"> doi: 10.2307/2388247</w:t>
      </w:r>
      <w:r w:rsidR="00EA6B09">
        <w:rPr>
          <w:rFonts w:ascii="Garamond" w:eastAsia="Garamond" w:hAnsi="Garamond" w:cs="Garamond"/>
        </w:rPr>
        <w:t>.</w:t>
      </w:r>
    </w:p>
    <w:p w14:paraId="2503C0EC" w14:textId="77777777" w:rsidR="00FD6A8A" w:rsidRDefault="00FD6A8A">
      <w:pPr>
        <w:ind w:left="720" w:hanging="720"/>
        <w:rPr>
          <w:rFonts w:ascii="Garamond" w:eastAsia="Garamond" w:hAnsi="Garamond" w:cs="Garamond"/>
        </w:rPr>
      </w:pPr>
    </w:p>
    <w:p w14:paraId="1C0CD45C" w14:textId="169ABAC8" w:rsidR="00FD6A8A" w:rsidRDefault="00FD6A8A">
      <w:pPr>
        <w:ind w:left="720" w:hanging="720"/>
        <w:rPr>
          <w:rFonts w:ascii="Garamond" w:eastAsia="Garamond" w:hAnsi="Garamond" w:cs="Garamond"/>
        </w:rPr>
      </w:pPr>
      <w:r w:rsidRPr="00FD6A8A">
        <w:rPr>
          <w:rFonts w:ascii="Garamond" w:eastAsia="Garamond" w:hAnsi="Garamond" w:cs="Garamond"/>
        </w:rPr>
        <w:t xml:space="preserve">Scholl, </w:t>
      </w:r>
      <w:r w:rsidR="003D4C53">
        <w:rPr>
          <w:rFonts w:ascii="Garamond" w:eastAsia="Garamond" w:hAnsi="Garamond" w:cs="Garamond"/>
        </w:rPr>
        <w:t>M.A.</w:t>
      </w:r>
      <w:r w:rsidR="00EA6B09">
        <w:rPr>
          <w:rFonts w:ascii="Garamond" w:eastAsia="Garamond" w:hAnsi="Garamond" w:cs="Garamond"/>
        </w:rPr>
        <w:t>,</w:t>
      </w:r>
      <w:r w:rsidR="003D4C53">
        <w:rPr>
          <w:rFonts w:ascii="Garamond" w:eastAsia="Garamond" w:hAnsi="Garamond" w:cs="Garamond"/>
        </w:rPr>
        <w:t xml:space="preserve"> </w:t>
      </w:r>
      <w:r w:rsidR="003839BA">
        <w:rPr>
          <w:rFonts w:ascii="Garamond" w:eastAsia="Garamond" w:hAnsi="Garamond" w:cs="Garamond"/>
        </w:rPr>
        <w:t>&amp;</w:t>
      </w:r>
      <w:r w:rsidR="003D4C53">
        <w:rPr>
          <w:rFonts w:ascii="Garamond" w:eastAsia="Garamond" w:hAnsi="Garamond" w:cs="Garamond"/>
        </w:rPr>
        <w:t xml:space="preserve"> Murphy, S.F.</w:t>
      </w:r>
      <w:r w:rsidRPr="00FD6A8A">
        <w:rPr>
          <w:rFonts w:ascii="Garamond" w:eastAsia="Garamond" w:hAnsi="Garamond" w:cs="Garamond"/>
        </w:rPr>
        <w:t xml:space="preserve"> </w:t>
      </w:r>
      <w:r w:rsidR="003D4C53">
        <w:rPr>
          <w:rFonts w:ascii="Garamond" w:eastAsia="Garamond" w:hAnsi="Garamond" w:cs="Garamond"/>
        </w:rPr>
        <w:t>(2014)</w:t>
      </w:r>
      <w:r w:rsidRPr="00FD6A8A">
        <w:rPr>
          <w:rFonts w:ascii="Garamond" w:eastAsia="Garamond" w:hAnsi="Garamond" w:cs="Garamond"/>
        </w:rPr>
        <w:t xml:space="preserve"> Precipitation isotopes link regional climate patterns to water supply in a tropical mount</w:t>
      </w:r>
      <w:r w:rsidR="003D4C53">
        <w:rPr>
          <w:rFonts w:ascii="Garamond" w:eastAsia="Garamond" w:hAnsi="Garamond" w:cs="Garamond"/>
        </w:rPr>
        <w:t>ain forest, eastern Puerto Rico.</w:t>
      </w:r>
      <w:r w:rsidRPr="00FD6A8A">
        <w:rPr>
          <w:rFonts w:ascii="Garamond" w:eastAsia="Garamond" w:hAnsi="Garamond" w:cs="Garamond"/>
        </w:rPr>
        <w:t xml:space="preserve"> </w:t>
      </w:r>
      <w:r w:rsidRPr="003D4C53">
        <w:rPr>
          <w:rFonts w:ascii="Garamond" w:eastAsia="Garamond" w:hAnsi="Garamond" w:cs="Garamond"/>
          <w:i/>
        </w:rPr>
        <w:t>Water Resources Research</w:t>
      </w:r>
      <w:r w:rsidR="003D4C53">
        <w:rPr>
          <w:rFonts w:ascii="Garamond" w:eastAsia="Garamond" w:hAnsi="Garamond" w:cs="Garamond"/>
        </w:rPr>
        <w:t>,</w:t>
      </w:r>
      <w:r w:rsidRPr="00FD6A8A">
        <w:rPr>
          <w:rFonts w:ascii="Garamond" w:eastAsia="Garamond" w:hAnsi="Garamond" w:cs="Garamond"/>
        </w:rPr>
        <w:t xml:space="preserve"> </w:t>
      </w:r>
      <w:r w:rsidRPr="00073A2D">
        <w:rPr>
          <w:rFonts w:ascii="Garamond" w:eastAsia="Garamond" w:hAnsi="Garamond" w:cs="Garamond"/>
          <w:i/>
        </w:rPr>
        <w:t>50</w:t>
      </w:r>
      <w:r w:rsidRPr="00FD6A8A">
        <w:rPr>
          <w:rFonts w:ascii="Garamond" w:eastAsia="Garamond" w:hAnsi="Garamond" w:cs="Garamond"/>
        </w:rPr>
        <w:t xml:space="preserve">, 4305-4322, </w:t>
      </w:r>
      <w:r w:rsidR="00EA6B09">
        <w:rPr>
          <w:rFonts w:ascii="Garamond" w:eastAsia="Garamond" w:hAnsi="Garamond" w:cs="Garamond"/>
        </w:rPr>
        <w:t>doi: 10.1002/2013WR014413</w:t>
      </w:r>
      <w:r w:rsidRPr="00FD6A8A">
        <w:rPr>
          <w:rFonts w:ascii="Garamond" w:eastAsia="Garamond" w:hAnsi="Garamond" w:cs="Garamond"/>
        </w:rPr>
        <w:t>.</w:t>
      </w:r>
    </w:p>
    <w:p w14:paraId="7E0EF5F5" w14:textId="77777777" w:rsidR="00112E74" w:rsidRDefault="00112E74">
      <w:pPr>
        <w:ind w:left="720" w:hanging="720"/>
        <w:rPr>
          <w:rFonts w:ascii="Garamond" w:eastAsia="Garamond" w:hAnsi="Garamond" w:cs="Garamond"/>
        </w:rPr>
      </w:pPr>
    </w:p>
    <w:p w14:paraId="1EFEBBA8" w14:textId="48FC56B5" w:rsidR="00112E74" w:rsidRDefault="00225CCD">
      <w:pPr>
        <w:ind w:left="720" w:hanging="720"/>
        <w:rPr>
          <w:rFonts w:ascii="Garamond" w:eastAsia="Garamond" w:hAnsi="Garamond" w:cs="Garamond"/>
        </w:rPr>
      </w:pPr>
      <w:r>
        <w:rPr>
          <w:rFonts w:ascii="Garamond" w:eastAsia="Garamond" w:hAnsi="Garamond" w:cs="Garamond"/>
        </w:rPr>
        <w:lastRenderedPageBreak/>
        <w:t xml:space="preserve">Van </w:t>
      </w:r>
      <w:r w:rsidR="003D4C53">
        <w:rPr>
          <w:rFonts w:ascii="Garamond" w:eastAsia="Garamond" w:hAnsi="Garamond" w:cs="Garamond"/>
        </w:rPr>
        <w:t>Beusekom, A. E., Gonz</w:t>
      </w:r>
      <w:bookmarkStart w:id="1" w:name="OLE_LINK1"/>
      <w:bookmarkStart w:id="2" w:name="OLE_LINK2"/>
      <w:bookmarkStart w:id="3" w:name="OLE_LINK3"/>
      <w:bookmarkStart w:id="4" w:name="OLE_LINK4"/>
      <w:bookmarkStart w:id="5" w:name="OLE_LINK5"/>
      <w:bookmarkStart w:id="6" w:name="OLE_LINK6"/>
      <w:r w:rsidR="003D4C53">
        <w:rPr>
          <w:rFonts w:ascii="Garamond" w:eastAsia="Garamond" w:hAnsi="Garamond" w:cs="Garamond"/>
        </w:rPr>
        <w:t>á</w:t>
      </w:r>
      <w:bookmarkEnd w:id="1"/>
      <w:bookmarkEnd w:id="2"/>
      <w:bookmarkEnd w:id="3"/>
      <w:bookmarkEnd w:id="4"/>
      <w:bookmarkEnd w:id="5"/>
      <w:bookmarkEnd w:id="6"/>
      <w:r w:rsidR="003D4C53">
        <w:rPr>
          <w:rFonts w:ascii="Garamond" w:eastAsia="Garamond" w:hAnsi="Garamond" w:cs="Garamond"/>
        </w:rPr>
        <w:t xml:space="preserve">lez, G., </w:t>
      </w:r>
      <w:r w:rsidR="003839BA">
        <w:rPr>
          <w:rFonts w:ascii="Garamond" w:eastAsia="Garamond" w:hAnsi="Garamond" w:cs="Garamond"/>
        </w:rPr>
        <w:t>&amp;</w:t>
      </w:r>
      <w:r>
        <w:rPr>
          <w:rFonts w:ascii="Garamond" w:eastAsia="Garamond" w:hAnsi="Garamond" w:cs="Garamond"/>
        </w:rPr>
        <w:t xml:space="preserve"> Scholl, M. A. (2017). Analyzing cloud base at local and regional scales to understand tropical montane cloud forest vulnerability to climate change. </w:t>
      </w:r>
      <w:r w:rsidR="00EA6B09">
        <w:rPr>
          <w:rFonts w:ascii="Garamond" w:eastAsia="Garamond" w:hAnsi="Garamond" w:cs="Garamond"/>
          <w:i/>
        </w:rPr>
        <w:t>Atmospheric Chemistry and</w:t>
      </w:r>
      <w:r>
        <w:rPr>
          <w:rFonts w:ascii="Garamond" w:eastAsia="Garamond" w:hAnsi="Garamond" w:cs="Garamond"/>
          <w:i/>
        </w:rPr>
        <w:t xml:space="preserve"> Phys</w:t>
      </w:r>
      <w:r w:rsidR="00EA6B09" w:rsidRPr="00EA6B09">
        <w:rPr>
          <w:rFonts w:ascii="Garamond" w:eastAsia="Garamond" w:hAnsi="Garamond" w:cs="Garamond"/>
          <w:i/>
        </w:rPr>
        <w:t>ics</w:t>
      </w:r>
      <w:r>
        <w:rPr>
          <w:rFonts w:ascii="Garamond" w:eastAsia="Garamond" w:hAnsi="Garamond" w:cs="Garamond"/>
        </w:rPr>
        <w:t xml:space="preserve">, </w:t>
      </w:r>
      <w:r w:rsidRPr="00073A2D">
        <w:rPr>
          <w:rFonts w:ascii="Garamond" w:eastAsia="Garamond" w:hAnsi="Garamond" w:cs="Garamond"/>
          <w:i/>
        </w:rPr>
        <w:t>17</w:t>
      </w:r>
      <w:r>
        <w:rPr>
          <w:rFonts w:ascii="Garamond" w:eastAsia="Garamond" w:hAnsi="Garamond" w:cs="Garamond"/>
        </w:rPr>
        <w:t>(11), 7245–7259. doi: 10.5194/acp-17-7245-2017</w:t>
      </w:r>
      <w:r w:rsidR="00EA6B09">
        <w:rPr>
          <w:rFonts w:ascii="Garamond" w:eastAsia="Garamond" w:hAnsi="Garamond" w:cs="Garamond"/>
        </w:rPr>
        <w:t>.</w:t>
      </w:r>
    </w:p>
    <w:p w14:paraId="7666E586" w14:textId="77777777" w:rsidR="002779A6" w:rsidRDefault="002779A6">
      <w:pPr>
        <w:ind w:left="720" w:hanging="720"/>
        <w:rPr>
          <w:rFonts w:ascii="Garamond" w:eastAsia="Garamond" w:hAnsi="Garamond" w:cs="Garamond"/>
        </w:rPr>
      </w:pPr>
    </w:p>
    <w:p w14:paraId="03073655" w14:textId="183941BA" w:rsidR="00112E74" w:rsidRDefault="00112E74">
      <w:pPr>
        <w:rPr>
          <w:sz w:val="20"/>
          <w:szCs w:val="20"/>
        </w:rPr>
      </w:pPr>
    </w:p>
    <w:p w14:paraId="580667F2" w14:textId="77777777" w:rsidR="002779A6" w:rsidRDefault="002779A6">
      <w:pPr>
        <w:rPr>
          <w:sz w:val="20"/>
          <w:szCs w:val="20"/>
        </w:rPr>
      </w:pPr>
    </w:p>
    <w:p w14:paraId="4E5C806F" w14:textId="77777777" w:rsidR="00824AB0" w:rsidRPr="00824AB0" w:rsidRDefault="00824AB0"/>
    <w:sectPr w:rsidR="00824AB0" w:rsidRPr="00824AB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0A384" w14:textId="77777777" w:rsidR="00EE0C82" w:rsidRDefault="00EE0C82" w:rsidP="00B847DC">
      <w:r>
        <w:separator/>
      </w:r>
    </w:p>
  </w:endnote>
  <w:endnote w:type="continuationSeparator" w:id="0">
    <w:p w14:paraId="3DF32325" w14:textId="77777777" w:rsidR="00EE0C82" w:rsidRDefault="00EE0C82" w:rsidP="00B8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8BA19" w14:textId="77777777" w:rsidR="00EE0C82" w:rsidRDefault="00EE0C82" w:rsidP="00B847DC">
      <w:r>
        <w:separator/>
      </w:r>
    </w:p>
  </w:footnote>
  <w:footnote w:type="continuationSeparator" w:id="0">
    <w:p w14:paraId="5CDD6F86" w14:textId="77777777" w:rsidR="00EE0C82" w:rsidRDefault="00EE0C82" w:rsidP="00B847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E74"/>
    <w:rsid w:val="00045F10"/>
    <w:rsid w:val="000468DE"/>
    <w:rsid w:val="00073A2D"/>
    <w:rsid w:val="00074F0F"/>
    <w:rsid w:val="000A1E92"/>
    <w:rsid w:val="000E152C"/>
    <w:rsid w:val="000E26FF"/>
    <w:rsid w:val="00105440"/>
    <w:rsid w:val="00112E74"/>
    <w:rsid w:val="0012543F"/>
    <w:rsid w:val="001343F8"/>
    <w:rsid w:val="00191A2B"/>
    <w:rsid w:val="001B442A"/>
    <w:rsid w:val="001D1897"/>
    <w:rsid w:val="001E5FF4"/>
    <w:rsid w:val="002231AD"/>
    <w:rsid w:val="00225CCD"/>
    <w:rsid w:val="00235809"/>
    <w:rsid w:val="00245031"/>
    <w:rsid w:val="00251E50"/>
    <w:rsid w:val="002779A6"/>
    <w:rsid w:val="00311BC5"/>
    <w:rsid w:val="00366830"/>
    <w:rsid w:val="00371197"/>
    <w:rsid w:val="003839BA"/>
    <w:rsid w:val="00387B8D"/>
    <w:rsid w:val="003B53DA"/>
    <w:rsid w:val="003D4C53"/>
    <w:rsid w:val="003E0E49"/>
    <w:rsid w:val="004054F2"/>
    <w:rsid w:val="0047104B"/>
    <w:rsid w:val="004C3D46"/>
    <w:rsid w:val="004E2E2B"/>
    <w:rsid w:val="0050145C"/>
    <w:rsid w:val="0054534F"/>
    <w:rsid w:val="00562935"/>
    <w:rsid w:val="005A512D"/>
    <w:rsid w:val="005C0400"/>
    <w:rsid w:val="005E64B5"/>
    <w:rsid w:val="00602871"/>
    <w:rsid w:val="00617289"/>
    <w:rsid w:val="006C3BCD"/>
    <w:rsid w:val="006C60E2"/>
    <w:rsid w:val="006E6FD8"/>
    <w:rsid w:val="006F742D"/>
    <w:rsid w:val="00703D5A"/>
    <w:rsid w:val="00715910"/>
    <w:rsid w:val="00766B22"/>
    <w:rsid w:val="007D3201"/>
    <w:rsid w:val="007E36FB"/>
    <w:rsid w:val="00824AB0"/>
    <w:rsid w:val="008267FC"/>
    <w:rsid w:val="008379D8"/>
    <w:rsid w:val="00847FD9"/>
    <w:rsid w:val="008610CE"/>
    <w:rsid w:val="00892CAF"/>
    <w:rsid w:val="008937BB"/>
    <w:rsid w:val="00893EC9"/>
    <w:rsid w:val="008C5F86"/>
    <w:rsid w:val="008F4527"/>
    <w:rsid w:val="00920662"/>
    <w:rsid w:val="0099738C"/>
    <w:rsid w:val="009F6C20"/>
    <w:rsid w:val="00A6052F"/>
    <w:rsid w:val="00A77595"/>
    <w:rsid w:val="00AB5095"/>
    <w:rsid w:val="00B2665E"/>
    <w:rsid w:val="00B60221"/>
    <w:rsid w:val="00B847DC"/>
    <w:rsid w:val="00BD2EF1"/>
    <w:rsid w:val="00BF4C0D"/>
    <w:rsid w:val="00C11C19"/>
    <w:rsid w:val="00C35C48"/>
    <w:rsid w:val="00C44D10"/>
    <w:rsid w:val="00CA63BA"/>
    <w:rsid w:val="00CE3AA6"/>
    <w:rsid w:val="00CE7CDF"/>
    <w:rsid w:val="00D075AB"/>
    <w:rsid w:val="00D53554"/>
    <w:rsid w:val="00EA6B09"/>
    <w:rsid w:val="00ED46C4"/>
    <w:rsid w:val="00EE0C82"/>
    <w:rsid w:val="00F32B44"/>
    <w:rsid w:val="00F443DB"/>
    <w:rsid w:val="00F54424"/>
    <w:rsid w:val="00F76707"/>
    <w:rsid w:val="00FC3619"/>
    <w:rsid w:val="00FD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6345FD"/>
  <w15:docId w15:val="{91B1C4C8-FA8E-400E-9DB6-C4124CE9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color w:val="000000"/>
        <w:sz w:val="22"/>
        <w:szCs w:val="22"/>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9F6C20"/>
    <w:rPr>
      <w:sz w:val="16"/>
      <w:szCs w:val="16"/>
    </w:rPr>
  </w:style>
  <w:style w:type="paragraph" w:styleId="CommentText">
    <w:name w:val="annotation text"/>
    <w:basedOn w:val="Normal"/>
    <w:link w:val="CommentTextChar"/>
    <w:uiPriority w:val="99"/>
    <w:semiHidden/>
    <w:unhideWhenUsed/>
    <w:rsid w:val="009F6C20"/>
    <w:rPr>
      <w:sz w:val="20"/>
      <w:szCs w:val="20"/>
    </w:rPr>
  </w:style>
  <w:style w:type="character" w:customStyle="1" w:styleId="CommentTextChar">
    <w:name w:val="Comment Text Char"/>
    <w:basedOn w:val="DefaultParagraphFont"/>
    <w:link w:val="CommentText"/>
    <w:uiPriority w:val="99"/>
    <w:semiHidden/>
    <w:rsid w:val="009F6C20"/>
    <w:rPr>
      <w:sz w:val="20"/>
      <w:szCs w:val="20"/>
    </w:rPr>
  </w:style>
  <w:style w:type="paragraph" w:styleId="CommentSubject">
    <w:name w:val="annotation subject"/>
    <w:basedOn w:val="CommentText"/>
    <w:next w:val="CommentText"/>
    <w:link w:val="CommentSubjectChar"/>
    <w:uiPriority w:val="99"/>
    <w:semiHidden/>
    <w:unhideWhenUsed/>
    <w:rsid w:val="009F6C20"/>
    <w:rPr>
      <w:b/>
      <w:bCs/>
    </w:rPr>
  </w:style>
  <w:style w:type="character" w:customStyle="1" w:styleId="CommentSubjectChar">
    <w:name w:val="Comment Subject Char"/>
    <w:basedOn w:val="CommentTextChar"/>
    <w:link w:val="CommentSubject"/>
    <w:uiPriority w:val="99"/>
    <w:semiHidden/>
    <w:rsid w:val="009F6C20"/>
    <w:rPr>
      <w:b/>
      <w:bCs/>
      <w:sz w:val="20"/>
      <w:szCs w:val="20"/>
    </w:rPr>
  </w:style>
  <w:style w:type="paragraph" w:styleId="BalloonText">
    <w:name w:val="Balloon Text"/>
    <w:basedOn w:val="Normal"/>
    <w:link w:val="BalloonTextChar"/>
    <w:uiPriority w:val="99"/>
    <w:semiHidden/>
    <w:unhideWhenUsed/>
    <w:rsid w:val="009F6C20"/>
    <w:rPr>
      <w:rFonts w:ascii="Tahoma" w:hAnsi="Tahoma" w:cs="Tahoma"/>
      <w:sz w:val="16"/>
      <w:szCs w:val="16"/>
    </w:rPr>
  </w:style>
  <w:style w:type="character" w:customStyle="1" w:styleId="BalloonTextChar">
    <w:name w:val="Balloon Text Char"/>
    <w:basedOn w:val="DefaultParagraphFont"/>
    <w:link w:val="BalloonText"/>
    <w:uiPriority w:val="99"/>
    <w:semiHidden/>
    <w:rsid w:val="009F6C20"/>
    <w:rPr>
      <w:rFonts w:ascii="Tahoma" w:hAnsi="Tahoma" w:cs="Tahoma"/>
      <w:sz w:val="16"/>
      <w:szCs w:val="16"/>
    </w:rPr>
  </w:style>
  <w:style w:type="character" w:styleId="Hyperlink">
    <w:name w:val="Hyperlink"/>
    <w:basedOn w:val="DefaultParagraphFont"/>
    <w:uiPriority w:val="99"/>
    <w:unhideWhenUsed/>
    <w:rsid w:val="00311BC5"/>
    <w:rPr>
      <w:color w:val="0563C1" w:themeColor="hyperlink"/>
      <w:u w:val="single"/>
    </w:rPr>
  </w:style>
  <w:style w:type="paragraph" w:styleId="Header">
    <w:name w:val="header"/>
    <w:basedOn w:val="Normal"/>
    <w:link w:val="HeaderChar"/>
    <w:uiPriority w:val="99"/>
    <w:unhideWhenUsed/>
    <w:rsid w:val="00B847DC"/>
    <w:pPr>
      <w:tabs>
        <w:tab w:val="center" w:pos="4680"/>
        <w:tab w:val="right" w:pos="9360"/>
      </w:tabs>
    </w:pPr>
  </w:style>
  <w:style w:type="character" w:customStyle="1" w:styleId="HeaderChar">
    <w:name w:val="Header Char"/>
    <w:basedOn w:val="DefaultParagraphFont"/>
    <w:link w:val="Header"/>
    <w:uiPriority w:val="99"/>
    <w:rsid w:val="00B847DC"/>
  </w:style>
  <w:style w:type="paragraph" w:styleId="Footer">
    <w:name w:val="footer"/>
    <w:basedOn w:val="Normal"/>
    <w:link w:val="FooterChar"/>
    <w:uiPriority w:val="99"/>
    <w:unhideWhenUsed/>
    <w:rsid w:val="00B847DC"/>
    <w:pPr>
      <w:tabs>
        <w:tab w:val="center" w:pos="4680"/>
        <w:tab w:val="right" w:pos="9360"/>
      </w:tabs>
    </w:pPr>
  </w:style>
  <w:style w:type="character" w:customStyle="1" w:styleId="FooterChar">
    <w:name w:val="Footer Char"/>
    <w:basedOn w:val="DefaultParagraphFont"/>
    <w:link w:val="Footer"/>
    <w:uiPriority w:val="99"/>
    <w:rsid w:val="00B84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1847</Words>
  <Characters>10529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U.S. Geological Survey</Company>
  <LinksUpToDate>false</LinksUpToDate>
  <CharactersWithSpaces>12352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Scholl, Martha A.</dc:creator>
  <cp:lastModifiedBy>Clayton, Amanda L. (LARC-E3)[SSAI DEVELOP]</cp:lastModifiedBy>
  <cp:revision>3</cp:revision>
  <dcterms:created xsi:type="dcterms:W3CDTF">2018-05-04T14:59:00Z</dcterms:created>
  <dcterms:modified xsi:type="dcterms:W3CDTF">2018-05-11T19:17:00Z</dcterms:modified>
</cp:coreProperties>
</file>