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C062E" w:rsidRDefault="00BB1843">
      <w:pPr>
        <w:rPr>
          <w:rFonts w:ascii="Century Gothic" w:hAnsi="Century Gothic"/>
          <w:b/>
          <w:sz w:val="24"/>
          <w:szCs w:val="24"/>
        </w:rPr>
      </w:pPr>
      <w:r>
        <w:rPr>
          <w:rFonts w:ascii="Century Gothic" w:hAnsi="Century Gothic"/>
          <w:b/>
          <w:sz w:val="24"/>
          <w:szCs w:val="24"/>
        </w:rPr>
        <w:t>User Manual/</w:t>
      </w:r>
      <w:r w:rsidR="00EB0CC9">
        <w:rPr>
          <w:rFonts w:ascii="Century Gothic" w:hAnsi="Century Gothic"/>
          <w:b/>
          <w:sz w:val="24"/>
          <w:szCs w:val="24"/>
        </w:rPr>
        <w:t>Tutorial</w:t>
      </w:r>
    </w:p>
    <w:p w:rsidR="00EB0CC9" w:rsidRDefault="00EB0CC9" w:rsidP="009956B2">
      <w:pPr>
        <w:tabs>
          <w:tab w:val="left" w:pos="5851"/>
        </w:tabs>
        <w:rPr>
          <w:rFonts w:ascii="Century Gothic" w:hAnsi="Century Gothic"/>
          <w:b/>
          <w:sz w:val="24"/>
          <w:szCs w:val="24"/>
        </w:rPr>
      </w:pPr>
      <w:r>
        <w:rPr>
          <w:rFonts w:ascii="Century Gothic" w:hAnsi="Century Gothic"/>
          <w:b/>
          <w:sz w:val="24"/>
          <w:szCs w:val="24"/>
        </w:rPr>
        <w:t>Surface Aquatic Vegetation Detection Toolbox</w:t>
      </w:r>
      <w:r w:rsidR="009956B2">
        <w:rPr>
          <w:rFonts w:ascii="Century Gothic" w:hAnsi="Century Gothic"/>
          <w:b/>
          <w:sz w:val="24"/>
          <w:szCs w:val="24"/>
        </w:rPr>
        <w:tab/>
      </w:r>
    </w:p>
    <w:p w:rsidR="009956B2" w:rsidRDefault="009956B2" w:rsidP="009956B2">
      <w:pPr>
        <w:tabs>
          <w:tab w:val="left" w:pos="5851"/>
        </w:tabs>
        <w:rPr>
          <w:rFonts w:ascii="Century Gothic" w:hAnsi="Century Gothic"/>
          <w:sz w:val="24"/>
          <w:szCs w:val="24"/>
        </w:rPr>
      </w:pPr>
      <w:r>
        <w:rPr>
          <w:rFonts w:ascii="Century Gothic" w:hAnsi="Century Gothic"/>
          <w:sz w:val="24"/>
          <w:szCs w:val="24"/>
        </w:rPr>
        <w:t xml:space="preserve">The following tutorial will explain how to execute the python script and two python script tools created by the Lake Victoria Water Resources II project during the </w:t>
      </w:r>
      <w:proofErr w:type="gramStart"/>
      <w:r>
        <w:rPr>
          <w:rFonts w:ascii="Century Gothic" w:hAnsi="Century Gothic"/>
          <w:sz w:val="24"/>
          <w:szCs w:val="24"/>
        </w:rPr>
        <w:t>Spring</w:t>
      </w:r>
      <w:proofErr w:type="gramEnd"/>
      <w:r>
        <w:rPr>
          <w:rFonts w:ascii="Century Gothic" w:hAnsi="Century Gothic"/>
          <w:sz w:val="24"/>
          <w:szCs w:val="24"/>
        </w:rPr>
        <w:t xml:space="preserve"> 2016 term. These model outputs will be used to help distinguish water features from non-water features in Lake Victoria. </w:t>
      </w:r>
    </w:p>
    <w:p w:rsidR="00BB1843" w:rsidRDefault="00BB1843" w:rsidP="009956B2">
      <w:pPr>
        <w:tabs>
          <w:tab w:val="left" w:pos="5851"/>
        </w:tabs>
        <w:rPr>
          <w:rFonts w:ascii="Century Gothic" w:hAnsi="Century Gothic"/>
          <w:b/>
          <w:sz w:val="24"/>
          <w:szCs w:val="24"/>
        </w:rPr>
      </w:pPr>
      <w:r>
        <w:rPr>
          <w:rFonts w:ascii="Century Gothic" w:hAnsi="Century Gothic"/>
          <w:b/>
          <w:sz w:val="24"/>
          <w:szCs w:val="24"/>
        </w:rPr>
        <w:t>Initial toolbox setup</w:t>
      </w:r>
    </w:p>
    <w:p w:rsidR="00BB1843" w:rsidRDefault="00BB1843" w:rsidP="009956B2">
      <w:pPr>
        <w:tabs>
          <w:tab w:val="left" w:pos="5851"/>
        </w:tabs>
        <w:rPr>
          <w:rFonts w:ascii="Century Gothic" w:hAnsi="Century Gothic"/>
          <w:sz w:val="24"/>
          <w:szCs w:val="24"/>
        </w:rPr>
      </w:pPr>
      <w:r>
        <w:rPr>
          <w:rFonts w:ascii="Century Gothic" w:hAnsi="Century Gothic"/>
          <w:sz w:val="24"/>
          <w:szCs w:val="24"/>
        </w:rPr>
        <w:t xml:space="preserve">The </w:t>
      </w:r>
      <w:proofErr w:type="spellStart"/>
      <w:r>
        <w:rPr>
          <w:rFonts w:ascii="Century Gothic" w:hAnsi="Century Gothic"/>
          <w:sz w:val="24"/>
          <w:szCs w:val="24"/>
        </w:rPr>
        <w:t>zipfile</w:t>
      </w:r>
      <w:proofErr w:type="spellEnd"/>
      <w:r>
        <w:rPr>
          <w:rFonts w:ascii="Century Gothic" w:hAnsi="Century Gothic"/>
          <w:sz w:val="24"/>
          <w:szCs w:val="24"/>
        </w:rPr>
        <w:t xml:space="preserve"> will contain the “</w:t>
      </w:r>
      <w:proofErr w:type="spellStart"/>
      <w:r>
        <w:rPr>
          <w:rFonts w:ascii="Century Gothic" w:hAnsi="Century Gothic"/>
          <w:sz w:val="24"/>
          <w:szCs w:val="24"/>
        </w:rPr>
        <w:t>SAVDT.tbx</w:t>
      </w:r>
      <w:proofErr w:type="spellEnd"/>
      <w:r>
        <w:rPr>
          <w:rFonts w:ascii="Century Gothic" w:hAnsi="Century Gothic"/>
          <w:sz w:val="24"/>
          <w:szCs w:val="24"/>
        </w:rPr>
        <w:t xml:space="preserve">”, “Landsat8SurfaceReflectance.py”, “Sentinel-2.py”, “Landsat_8_download.py”, “StudyAreaPrj.zip”, </w:t>
      </w:r>
      <w:r w:rsidR="00DB7E68">
        <w:rPr>
          <w:rFonts w:ascii="Century Gothic" w:hAnsi="Century Gothic"/>
          <w:sz w:val="24"/>
          <w:szCs w:val="24"/>
        </w:rPr>
        <w:t xml:space="preserve">“Libraries.zip”, </w:t>
      </w:r>
      <w:r>
        <w:rPr>
          <w:rFonts w:ascii="Century Gothic" w:hAnsi="Century Gothic"/>
          <w:sz w:val="24"/>
          <w:szCs w:val="24"/>
        </w:rPr>
        <w:t>and “dnppy-master.zip”. First, unzip the “StudyAreaPrj.zip”</w:t>
      </w:r>
      <w:r w:rsidR="00DB7E68">
        <w:rPr>
          <w:rFonts w:ascii="Century Gothic" w:hAnsi="Century Gothic"/>
          <w:sz w:val="24"/>
          <w:szCs w:val="24"/>
        </w:rPr>
        <w:t xml:space="preserve"> and “Libraries.zip” </w:t>
      </w:r>
      <w:r>
        <w:rPr>
          <w:rFonts w:ascii="Century Gothic" w:hAnsi="Century Gothic"/>
          <w:sz w:val="24"/>
          <w:szCs w:val="24"/>
        </w:rPr>
        <w:t xml:space="preserve">zip files. </w:t>
      </w:r>
    </w:p>
    <w:p w:rsidR="00BB1843" w:rsidRDefault="00BB1843" w:rsidP="009956B2">
      <w:pPr>
        <w:tabs>
          <w:tab w:val="left" w:pos="5851"/>
        </w:tabs>
        <w:rPr>
          <w:rFonts w:ascii="Century Gothic" w:hAnsi="Century Gothic"/>
          <w:sz w:val="24"/>
          <w:szCs w:val="24"/>
        </w:rPr>
      </w:pPr>
      <w:proofErr w:type="spellStart"/>
      <w:r>
        <w:rPr>
          <w:rFonts w:ascii="Century Gothic" w:hAnsi="Century Gothic"/>
          <w:sz w:val="24"/>
          <w:szCs w:val="24"/>
          <w:u w:val="single"/>
        </w:rPr>
        <w:t>SAVDT.tbx</w:t>
      </w:r>
      <w:proofErr w:type="spellEnd"/>
      <w:r>
        <w:rPr>
          <w:rFonts w:ascii="Century Gothic" w:hAnsi="Century Gothic"/>
          <w:sz w:val="24"/>
          <w:szCs w:val="24"/>
          <w:u w:val="single"/>
        </w:rPr>
        <w:t xml:space="preserve"> Setup</w:t>
      </w:r>
    </w:p>
    <w:p w:rsidR="00BB1843" w:rsidRDefault="00BB1843" w:rsidP="009956B2">
      <w:pPr>
        <w:tabs>
          <w:tab w:val="left" w:pos="5851"/>
        </w:tabs>
        <w:rPr>
          <w:rFonts w:ascii="Century Gothic" w:hAnsi="Century Gothic"/>
          <w:sz w:val="24"/>
          <w:szCs w:val="24"/>
        </w:rPr>
      </w:pPr>
      <w:r>
        <w:rPr>
          <w:rFonts w:ascii="Century Gothic" w:hAnsi="Century Gothic"/>
          <w:sz w:val="24"/>
          <w:szCs w:val="24"/>
        </w:rPr>
        <w:t>Before you can use the SAVDT toolbox, there are some initial setup steps. First, open ArcMap.10.x and locate the “Catalog” tab selection. Your screen should look like the picture below:</w:t>
      </w:r>
    </w:p>
    <w:p w:rsidR="00BB1843" w:rsidRDefault="00BB1843" w:rsidP="009956B2">
      <w:pPr>
        <w:tabs>
          <w:tab w:val="left" w:pos="5851"/>
        </w:tabs>
        <w:rPr>
          <w:rFonts w:ascii="Century Gothic" w:hAnsi="Century Gothic"/>
          <w:sz w:val="24"/>
          <w:szCs w:val="24"/>
        </w:rPr>
      </w:pPr>
      <w:r>
        <w:rPr>
          <w:noProof/>
        </w:rPr>
        <w:drawing>
          <wp:inline distT="0" distB="0" distL="0" distR="0" wp14:anchorId="67B8A592" wp14:editId="31B4BAA4">
            <wp:extent cx="5613500" cy="2916820"/>
            <wp:effectExtent l="0" t="0" r="635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
                    <a:srcRect l="7394" t="14524" r="52918" b="12165"/>
                    <a:stretch/>
                  </pic:blipFill>
                  <pic:spPr bwMode="auto">
                    <a:xfrm>
                      <a:off x="0" y="0"/>
                      <a:ext cx="5618825" cy="2919587"/>
                    </a:xfrm>
                    <a:prstGeom prst="rect">
                      <a:avLst/>
                    </a:prstGeom>
                    <a:ln>
                      <a:noFill/>
                    </a:ln>
                    <a:extLst>
                      <a:ext uri="{53640926-AAD7-44D8-BBD7-CCE9431645EC}">
                        <a14:shadowObscured xmlns:a14="http://schemas.microsoft.com/office/drawing/2010/main"/>
                      </a:ext>
                    </a:extLst>
                  </pic:spPr>
                </pic:pic>
              </a:graphicData>
            </a:graphic>
          </wp:inline>
        </w:drawing>
      </w:r>
    </w:p>
    <w:p w:rsidR="00BB1843" w:rsidRDefault="00BB1843" w:rsidP="009956B2">
      <w:pPr>
        <w:tabs>
          <w:tab w:val="left" w:pos="5851"/>
        </w:tabs>
        <w:rPr>
          <w:rFonts w:ascii="Century Gothic" w:hAnsi="Century Gothic"/>
          <w:sz w:val="24"/>
          <w:szCs w:val="24"/>
        </w:rPr>
      </w:pPr>
      <w:r>
        <w:rPr>
          <w:rFonts w:ascii="Century Gothic" w:hAnsi="Century Gothic"/>
          <w:sz w:val="24"/>
          <w:szCs w:val="24"/>
        </w:rPr>
        <w:t xml:space="preserve">Now, right-click on the “Landsat8SurfaceReflectance” script tool and select the “Properties” option. </w:t>
      </w:r>
    </w:p>
    <w:p w:rsidR="00BB1843" w:rsidRDefault="00BB1843" w:rsidP="009956B2">
      <w:pPr>
        <w:tabs>
          <w:tab w:val="left" w:pos="5851"/>
        </w:tabs>
        <w:rPr>
          <w:rFonts w:ascii="Century Gothic" w:hAnsi="Century Gothic"/>
          <w:sz w:val="24"/>
          <w:szCs w:val="24"/>
        </w:rPr>
      </w:pPr>
      <w:r>
        <w:rPr>
          <w:noProof/>
        </w:rPr>
        <w:lastRenderedPageBreak/>
        <mc:AlternateContent>
          <mc:Choice Requires="wps">
            <w:drawing>
              <wp:anchor distT="0" distB="0" distL="114300" distR="114300" simplePos="0" relativeHeight="251668480" behindDoc="0" locked="0" layoutInCell="1" allowOverlap="1">
                <wp:simplePos x="0" y="0"/>
                <wp:positionH relativeFrom="column">
                  <wp:posOffset>833377</wp:posOffset>
                </wp:positionH>
                <wp:positionV relativeFrom="paragraph">
                  <wp:posOffset>2673752</wp:posOffset>
                </wp:positionV>
                <wp:extent cx="405114" cy="0"/>
                <wp:effectExtent l="0" t="76200" r="14605" b="114300"/>
                <wp:wrapNone/>
                <wp:docPr id="24" name="Straight Arrow Connector 24"/>
                <wp:cNvGraphicFramePr/>
                <a:graphic xmlns:a="http://schemas.openxmlformats.org/drawingml/2006/main">
                  <a:graphicData uri="http://schemas.microsoft.com/office/word/2010/wordprocessingShape">
                    <wps:wsp>
                      <wps:cNvCnPr/>
                      <wps:spPr>
                        <a:xfrm>
                          <a:off x="0" y="0"/>
                          <a:ext cx="405114" cy="0"/>
                        </a:xfrm>
                        <a:prstGeom prst="straightConnector1">
                          <a:avLst/>
                        </a:prstGeom>
                        <a:ln w="254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Straight Arrow Connector 24" o:spid="_x0000_s1026" type="#_x0000_t32" style="position:absolute;margin-left:65.6pt;margin-top:210.55pt;width:31.9pt;height:0;z-index:251668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" strokecolor="red" strokeweight="2pt">
                <v:stroke endarrow="open"/>
              </v:shape>
            </w:pict>
          </mc:Fallback>
        </mc:AlternateContent>
      </w:r>
      <w:r>
        <w:rPr>
          <w:noProof/>
        </w:rPr>
        <w:drawing>
          <wp:inline distT="0" distB="0" distL="0" distR="0" wp14:anchorId="0339C044" wp14:editId="60134C68">
            <wp:extent cx="2453833" cy="3211728"/>
            <wp:effectExtent l="0" t="0" r="3810" b="825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a:srcRect l="91440" t="60170"/>
                    <a:stretch/>
                  </pic:blipFill>
                  <pic:spPr bwMode="auto">
                    <a:xfrm>
                      <a:off x="0" y="0"/>
                      <a:ext cx="2451448" cy="3208606"/>
                    </a:xfrm>
                    <a:prstGeom prst="rect">
                      <a:avLst/>
                    </a:prstGeom>
                    <a:ln>
                      <a:noFill/>
                    </a:ln>
                    <a:extLst>
                      <a:ext uri="{53640926-AAD7-44D8-BBD7-CCE9431645EC}">
                        <a14:shadowObscured xmlns:a14="http://schemas.microsoft.com/office/drawing/2010/main"/>
                      </a:ext>
                    </a:extLst>
                  </pic:spPr>
                </pic:pic>
              </a:graphicData>
            </a:graphic>
          </wp:inline>
        </w:drawing>
      </w:r>
    </w:p>
    <w:p w:rsidR="007F2503" w:rsidRDefault="00BB1843" w:rsidP="009956B2">
      <w:pPr>
        <w:tabs>
          <w:tab w:val="left" w:pos="5851"/>
        </w:tabs>
        <w:rPr>
          <w:rFonts w:ascii="Century Gothic" w:hAnsi="Century Gothic"/>
          <w:sz w:val="24"/>
          <w:szCs w:val="24"/>
        </w:rPr>
      </w:pPr>
      <w:r>
        <w:rPr>
          <w:rFonts w:ascii="Century Gothic" w:hAnsi="Century Gothic"/>
          <w:sz w:val="24"/>
          <w:szCs w:val="24"/>
        </w:rPr>
        <w:t xml:space="preserve">A properties box will pop </w:t>
      </w:r>
      <w:proofErr w:type="gramStart"/>
      <w:r>
        <w:rPr>
          <w:rFonts w:ascii="Century Gothic" w:hAnsi="Century Gothic"/>
          <w:sz w:val="24"/>
          <w:szCs w:val="24"/>
        </w:rPr>
        <w:t>up,</w:t>
      </w:r>
      <w:proofErr w:type="gramEnd"/>
      <w:r>
        <w:rPr>
          <w:rFonts w:ascii="Century Gothic" w:hAnsi="Century Gothic"/>
          <w:sz w:val="24"/>
          <w:szCs w:val="24"/>
        </w:rPr>
        <w:t xml:space="preserve"> navigate to </w:t>
      </w:r>
      <w:r w:rsidR="007F2503">
        <w:rPr>
          <w:rFonts w:ascii="Century Gothic" w:hAnsi="Century Gothic"/>
          <w:sz w:val="24"/>
          <w:szCs w:val="24"/>
        </w:rPr>
        <w:t xml:space="preserve">the “Source” tab. In the “Script File” box, navigate to the location of the “Landsat8SurfaceReflectance” script from the unzipped “SAVDT.zip” file. Select “Open”, then hit “Apply”. </w:t>
      </w:r>
    </w:p>
    <w:p w:rsidR="007F2503" w:rsidRDefault="007F2503" w:rsidP="009956B2">
      <w:pPr>
        <w:tabs>
          <w:tab w:val="left" w:pos="5851"/>
        </w:tabs>
        <w:rPr>
          <w:rFonts w:ascii="Century Gothic" w:hAnsi="Century Gothic"/>
          <w:sz w:val="24"/>
          <w:szCs w:val="24"/>
        </w:rPr>
      </w:pPr>
      <w:r>
        <w:rPr>
          <w:noProof/>
        </w:rPr>
        <mc:AlternateContent>
          <mc:Choice Requires="wps">
            <w:drawing>
              <wp:anchor distT="0" distB="0" distL="114300" distR="114300" simplePos="0" relativeHeight="251670528" behindDoc="0" locked="0" layoutInCell="1" allowOverlap="1">
                <wp:simplePos x="0" y="0"/>
                <wp:positionH relativeFrom="column">
                  <wp:posOffset>0</wp:posOffset>
                </wp:positionH>
                <wp:positionV relativeFrom="paragraph">
                  <wp:posOffset>2034966</wp:posOffset>
                </wp:positionV>
                <wp:extent cx="659757" cy="11575"/>
                <wp:effectExtent l="0" t="76200" r="7620" b="102870"/>
                <wp:wrapNone/>
                <wp:docPr id="27" name="Straight Arrow Connector 27"/>
                <wp:cNvGraphicFramePr/>
                <a:graphic xmlns:a="http://schemas.openxmlformats.org/drawingml/2006/main">
                  <a:graphicData uri="http://schemas.microsoft.com/office/word/2010/wordprocessingShape">
                    <wps:wsp>
                      <wps:cNvCnPr/>
                      <wps:spPr>
                        <a:xfrm>
                          <a:off x="0" y="0"/>
                          <a:ext cx="659757" cy="11575"/>
                        </a:xfrm>
                        <a:prstGeom prst="straightConnector1">
                          <a:avLst/>
                        </a:prstGeom>
                        <a:ln w="254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27" o:spid="_x0000_s1026" type="#_x0000_t32" style="position:absolute;margin-left:0;margin-top:160.25pt;width:51.95pt;height:.9pt;z-index:251670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" strokecolor="red" strokeweight="2pt">
                <v:stroke endarrow="open"/>
              </v:shape>
            </w:pict>
          </mc:Fallback>
        </mc:AlternateContent>
      </w:r>
      <w:r>
        <w:rPr>
          <w:noProof/>
        </w:rPr>
        <mc:AlternateContent>
          <mc:Choice Requires="wps">
            <w:drawing>
              <wp:anchor distT="0" distB="0" distL="114300" distR="114300" simplePos="0" relativeHeight="251669504" behindDoc="0" locked="0" layoutInCell="1" allowOverlap="1">
                <wp:simplePos x="0" y="0"/>
                <wp:positionH relativeFrom="column">
                  <wp:posOffset>3495554</wp:posOffset>
                </wp:positionH>
                <wp:positionV relativeFrom="paragraph">
                  <wp:posOffset>414510</wp:posOffset>
                </wp:positionV>
                <wp:extent cx="312517" cy="150471"/>
                <wp:effectExtent l="0" t="0" r="11430" b="21590"/>
                <wp:wrapNone/>
                <wp:docPr id="26" name="Rectangle 26"/>
                <wp:cNvGraphicFramePr/>
                <a:graphic xmlns:a="http://schemas.openxmlformats.org/drawingml/2006/main">
                  <a:graphicData uri="http://schemas.microsoft.com/office/word/2010/wordprocessingShape">
                    <wps:wsp>
                      <wps:cNvSpPr/>
                      <wps:spPr>
                        <a:xfrm>
                          <a:off x="0" y="0"/>
                          <a:ext cx="312517" cy="15047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6" o:spid="_x0000_s1026" style="position:absolute;margin-left:275.25pt;margin-top:32.65pt;width:24.6pt;height:11.85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" filled="f" strokecolor="red" strokeweight="2pt"/>
            </w:pict>
          </mc:Fallback>
        </mc:AlternateContent>
      </w:r>
      <w:r>
        <w:rPr>
          <w:noProof/>
        </w:rPr>
        <w:drawing>
          <wp:inline distT="0" distB="0" distL="0" distR="0" wp14:anchorId="5ECE5710" wp14:editId="135F0F74">
            <wp:extent cx="5592263" cy="3229336"/>
            <wp:effectExtent l="0" t="0" r="889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53502" t="19365" r="18872" b="23923"/>
                    <a:stretch/>
                  </pic:blipFill>
                  <pic:spPr bwMode="auto">
                    <a:xfrm>
                      <a:off x="0" y="0"/>
                      <a:ext cx="5597968" cy="3232630"/>
                    </a:xfrm>
                    <a:prstGeom prst="rect">
                      <a:avLst/>
                    </a:prstGeom>
                    <a:ln>
                      <a:noFill/>
                    </a:ln>
                    <a:extLst>
                      <a:ext uri="{53640926-AAD7-44D8-BBD7-CCE9431645EC}">
                        <a14:shadowObscured xmlns:a14="http://schemas.microsoft.com/office/drawing/2010/main"/>
                      </a:ext>
                    </a:extLst>
                  </pic:spPr>
                </pic:pic>
              </a:graphicData>
            </a:graphic>
          </wp:inline>
        </w:drawing>
      </w:r>
    </w:p>
    <w:p w:rsidR="00BB1843" w:rsidRPr="00BB1843" w:rsidRDefault="007F2503" w:rsidP="009956B2">
      <w:pPr>
        <w:tabs>
          <w:tab w:val="left" w:pos="5851"/>
        </w:tabs>
        <w:rPr>
          <w:rFonts w:ascii="Century Gothic" w:hAnsi="Century Gothic"/>
          <w:sz w:val="24"/>
          <w:szCs w:val="24"/>
        </w:rPr>
      </w:pPr>
      <w:r>
        <w:rPr>
          <w:rFonts w:ascii="Century Gothic" w:hAnsi="Century Gothic"/>
          <w:sz w:val="24"/>
          <w:szCs w:val="24"/>
        </w:rPr>
        <w:t xml:space="preserve">Repeat for the “Sentinel-2” script tool. Now you are ready to run the tool. </w:t>
      </w:r>
    </w:p>
    <w:p w:rsidR="007F2503" w:rsidRDefault="007F2503">
      <w:pPr>
        <w:rPr>
          <w:rFonts w:ascii="Century Gothic" w:hAnsi="Century Gothic"/>
          <w:b/>
          <w:i/>
          <w:sz w:val="24"/>
          <w:szCs w:val="24"/>
        </w:rPr>
      </w:pPr>
    </w:p>
    <w:p w:rsidR="007F2503" w:rsidRDefault="007F2503">
      <w:pPr>
        <w:rPr>
          <w:rFonts w:ascii="Century Gothic" w:hAnsi="Century Gothic"/>
          <w:sz w:val="24"/>
          <w:szCs w:val="24"/>
          <w:u w:val="single"/>
        </w:rPr>
      </w:pPr>
      <w:r>
        <w:rPr>
          <w:rFonts w:ascii="Century Gothic" w:hAnsi="Century Gothic"/>
          <w:sz w:val="24"/>
          <w:szCs w:val="24"/>
          <w:u w:val="single"/>
        </w:rPr>
        <w:lastRenderedPageBreak/>
        <w:t>Landsat_8_download.py script setup</w:t>
      </w:r>
    </w:p>
    <w:p w:rsidR="007F2503" w:rsidRDefault="007F2503">
      <w:pPr>
        <w:rPr>
          <w:rFonts w:ascii="Century Gothic" w:hAnsi="Century Gothic"/>
          <w:sz w:val="24"/>
          <w:szCs w:val="24"/>
        </w:rPr>
      </w:pPr>
      <w:r>
        <w:rPr>
          <w:rFonts w:ascii="Century Gothic" w:hAnsi="Century Gothic"/>
          <w:sz w:val="24"/>
          <w:szCs w:val="24"/>
        </w:rPr>
        <w:t xml:space="preserve">First, you will need to setup </w:t>
      </w:r>
      <w:r w:rsidR="00A171C0">
        <w:rPr>
          <w:rFonts w:ascii="Century Gothic" w:hAnsi="Century Gothic"/>
          <w:sz w:val="24"/>
          <w:szCs w:val="24"/>
        </w:rPr>
        <w:t>the DEVELOP National Program Python Package (dnppy-master.zip). In order to do this you will need to navigate the “Python27” folder on your computer. Do this by accessing the “Computer” window through the start menu and then searching for “Python27” in your local hard drive. An example can be seen below.</w:t>
      </w:r>
    </w:p>
    <w:p w:rsidR="00A171C0" w:rsidRDefault="00A171C0">
      <w:pPr>
        <w:rPr>
          <w:rFonts w:ascii="Century Gothic" w:hAnsi="Century Gothic"/>
          <w:sz w:val="24"/>
          <w:szCs w:val="24"/>
        </w:rPr>
      </w:pPr>
      <w:r>
        <w:rPr>
          <w:noProof/>
        </w:rPr>
        <mc:AlternateContent>
          <mc:Choice Requires="wps">
            <w:drawing>
              <wp:anchor distT="0" distB="0" distL="114300" distR="114300" simplePos="0" relativeHeight="251672576" behindDoc="0" locked="0" layoutInCell="1" allowOverlap="1">
                <wp:simplePos x="0" y="0"/>
                <wp:positionH relativeFrom="column">
                  <wp:posOffset>4444678</wp:posOffset>
                </wp:positionH>
                <wp:positionV relativeFrom="paragraph">
                  <wp:posOffset>227877</wp:posOffset>
                </wp:positionV>
                <wp:extent cx="312517" cy="0"/>
                <wp:effectExtent l="0" t="76200" r="11430" b="114300"/>
                <wp:wrapNone/>
                <wp:docPr id="30" name="Straight Arrow Connector 30"/>
                <wp:cNvGraphicFramePr/>
                <a:graphic xmlns:a="http://schemas.openxmlformats.org/drawingml/2006/main">
                  <a:graphicData uri="http://schemas.microsoft.com/office/word/2010/wordprocessingShape">
                    <wps:wsp>
                      <wps:cNvCnPr/>
                      <wps:spPr>
                        <a:xfrm>
                          <a:off x="0" y="0"/>
                          <a:ext cx="312517" cy="0"/>
                        </a:xfrm>
                        <a:prstGeom prst="straightConnector1">
                          <a:avLst/>
                        </a:prstGeom>
                        <a:ln w="2222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30" o:spid="_x0000_s1026" type="#_x0000_t32" style="position:absolute;margin-left:349.95pt;margin-top:17.95pt;width:24.6pt;height:0;z-index:251672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" strokecolor="red" strokeweight="1.75pt">
                <v:stroke endarrow="open"/>
              </v:shape>
            </w:pict>
          </mc:Fallback>
        </mc:AlternateContent>
      </w:r>
      <w:r>
        <w:rPr>
          <w:noProof/>
        </w:rPr>
        <mc:AlternateContent>
          <mc:Choice Requires="wps">
            <w:drawing>
              <wp:anchor distT="0" distB="0" distL="114300" distR="114300" simplePos="0" relativeHeight="251671552" behindDoc="0" locked="0" layoutInCell="1" allowOverlap="1">
                <wp:simplePos x="0" y="0"/>
                <wp:positionH relativeFrom="column">
                  <wp:posOffset>879676</wp:posOffset>
                </wp:positionH>
                <wp:positionV relativeFrom="paragraph">
                  <wp:posOffset>1906206</wp:posOffset>
                </wp:positionV>
                <wp:extent cx="462987" cy="138896"/>
                <wp:effectExtent l="0" t="0" r="13335" b="13970"/>
                <wp:wrapNone/>
                <wp:docPr id="29" name="Rectangle 29"/>
                <wp:cNvGraphicFramePr/>
                <a:graphic xmlns:a="http://schemas.openxmlformats.org/drawingml/2006/main">
                  <a:graphicData uri="http://schemas.microsoft.com/office/word/2010/wordprocessingShape">
                    <wps:wsp>
                      <wps:cNvSpPr/>
                      <wps:spPr>
                        <a:xfrm>
                          <a:off x="0" y="0"/>
                          <a:ext cx="462987" cy="13889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9" o:spid="_x0000_s1026" style="position:absolute;margin-left:69.25pt;margin-top:150.1pt;width:36.45pt;height:10.95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" filled="f" strokecolor="red" strokeweight="2pt"/>
            </w:pict>
          </mc:Fallback>
        </mc:AlternateContent>
      </w:r>
      <w:r>
        <w:rPr>
          <w:noProof/>
        </w:rPr>
        <w:drawing>
          <wp:inline distT="0" distB="0" distL="0" distR="0" wp14:anchorId="2C1D7CE5" wp14:editId="6B37B25A">
            <wp:extent cx="5750617" cy="3090440"/>
            <wp:effectExtent l="0" t="0" r="254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t="16179" r="55257" b="-1657"/>
                    <a:stretch/>
                  </pic:blipFill>
                  <pic:spPr bwMode="auto">
                    <a:xfrm>
                      <a:off x="0" y="0"/>
                      <a:ext cx="5744452" cy="3087127"/>
                    </a:xfrm>
                    <a:prstGeom prst="rect">
                      <a:avLst/>
                    </a:prstGeom>
                    <a:ln>
                      <a:noFill/>
                    </a:ln>
                    <a:extLst>
                      <a:ext uri="{53640926-AAD7-44D8-BBD7-CCE9431645EC}">
                        <a14:shadowObscured xmlns:a14="http://schemas.microsoft.com/office/drawing/2010/main"/>
                      </a:ext>
                    </a:extLst>
                  </pic:spPr>
                </pic:pic>
              </a:graphicData>
            </a:graphic>
          </wp:inline>
        </w:drawing>
      </w:r>
    </w:p>
    <w:p w:rsidR="00A171C0" w:rsidRDefault="00A171C0">
      <w:pPr>
        <w:rPr>
          <w:rFonts w:ascii="Century Gothic" w:hAnsi="Century Gothic"/>
          <w:sz w:val="24"/>
          <w:szCs w:val="24"/>
        </w:rPr>
      </w:pPr>
      <w:r>
        <w:rPr>
          <w:rFonts w:ascii="Century Gothic" w:hAnsi="Century Gothic"/>
          <w:sz w:val="24"/>
          <w:szCs w:val="24"/>
        </w:rPr>
        <w:t>Once you find the “Python27”</w:t>
      </w:r>
      <w:r w:rsidR="000A744A">
        <w:rPr>
          <w:rFonts w:ascii="Century Gothic" w:hAnsi="Century Gothic"/>
          <w:sz w:val="24"/>
          <w:szCs w:val="24"/>
        </w:rPr>
        <w:t xml:space="preserve"> folder, double-</w:t>
      </w:r>
      <w:r>
        <w:rPr>
          <w:rFonts w:ascii="Century Gothic" w:hAnsi="Century Gothic"/>
          <w:sz w:val="24"/>
          <w:szCs w:val="24"/>
        </w:rPr>
        <w:t xml:space="preserve">click to open the folder. </w:t>
      </w:r>
      <w:r w:rsidR="000A744A">
        <w:rPr>
          <w:rFonts w:ascii="Century Gothic" w:hAnsi="Century Gothic"/>
          <w:sz w:val="24"/>
          <w:szCs w:val="24"/>
        </w:rPr>
        <w:t>Double-click on the most up to date ArcGIS folder. Note</w:t>
      </w:r>
      <w:proofErr w:type="gramStart"/>
      <w:r w:rsidR="000A744A">
        <w:rPr>
          <w:rFonts w:ascii="Century Gothic" w:hAnsi="Century Gothic"/>
          <w:sz w:val="24"/>
          <w:szCs w:val="24"/>
        </w:rPr>
        <w:t>,</w:t>
      </w:r>
      <w:proofErr w:type="gramEnd"/>
      <w:r w:rsidR="000A744A">
        <w:rPr>
          <w:rFonts w:ascii="Century Gothic" w:hAnsi="Century Gothic"/>
          <w:sz w:val="24"/>
          <w:szCs w:val="24"/>
        </w:rPr>
        <w:t xml:space="preserve"> if there is a folder for an older version of ArcGIS that is not being used, delete that folder. In the “ArcGIS10.x” folder, there will a folder called “Lib”, double click on this folder. Now in the “Lib” folder, double-click on the “site-packages” folder. </w:t>
      </w:r>
      <w:r w:rsidR="000A744A" w:rsidRPr="00BF0B93">
        <w:rPr>
          <w:rFonts w:ascii="Century Gothic" w:hAnsi="Century Gothic"/>
          <w:color w:val="FF0000"/>
          <w:sz w:val="24"/>
          <w:szCs w:val="24"/>
        </w:rPr>
        <w:t>Navigate to and delete the following folders: “h5py”, “</w:t>
      </w:r>
      <w:proofErr w:type="spellStart"/>
      <w:r w:rsidR="000A744A" w:rsidRPr="00BF0B93">
        <w:rPr>
          <w:rFonts w:ascii="Century Gothic" w:hAnsi="Century Gothic"/>
          <w:color w:val="FF0000"/>
          <w:sz w:val="24"/>
          <w:szCs w:val="24"/>
        </w:rPr>
        <w:t>numpy</w:t>
      </w:r>
      <w:proofErr w:type="spellEnd"/>
      <w:r w:rsidR="000A744A" w:rsidRPr="00BF0B93">
        <w:rPr>
          <w:rFonts w:ascii="Century Gothic" w:hAnsi="Century Gothic"/>
          <w:color w:val="FF0000"/>
          <w:sz w:val="24"/>
          <w:szCs w:val="24"/>
        </w:rPr>
        <w:t>”, “</w:t>
      </w:r>
      <w:proofErr w:type="spellStart"/>
      <w:r w:rsidR="000A744A" w:rsidRPr="00BF0B93">
        <w:rPr>
          <w:rFonts w:ascii="Century Gothic" w:hAnsi="Century Gothic"/>
          <w:color w:val="FF0000"/>
          <w:sz w:val="24"/>
          <w:szCs w:val="24"/>
        </w:rPr>
        <w:t>osgeo</w:t>
      </w:r>
      <w:proofErr w:type="spellEnd"/>
      <w:r w:rsidR="000A744A" w:rsidRPr="00BF0B93">
        <w:rPr>
          <w:rFonts w:ascii="Century Gothic" w:hAnsi="Century Gothic"/>
          <w:color w:val="FF0000"/>
          <w:sz w:val="24"/>
          <w:szCs w:val="24"/>
        </w:rPr>
        <w:t xml:space="preserve">”, </w:t>
      </w:r>
      <w:proofErr w:type="gramStart"/>
      <w:r w:rsidR="000A744A" w:rsidRPr="00BF0B93">
        <w:rPr>
          <w:rFonts w:ascii="Century Gothic" w:hAnsi="Century Gothic"/>
          <w:color w:val="FF0000"/>
          <w:sz w:val="24"/>
          <w:szCs w:val="24"/>
        </w:rPr>
        <w:t>“</w:t>
      </w:r>
      <w:proofErr w:type="spellStart"/>
      <w:proofErr w:type="gramEnd"/>
      <w:r w:rsidR="000A744A" w:rsidRPr="00BF0B93">
        <w:rPr>
          <w:rFonts w:ascii="Century Gothic" w:hAnsi="Century Gothic"/>
          <w:color w:val="FF0000"/>
          <w:sz w:val="24"/>
          <w:szCs w:val="24"/>
        </w:rPr>
        <w:t>scipy</w:t>
      </w:r>
      <w:proofErr w:type="spellEnd"/>
      <w:r w:rsidR="000A744A" w:rsidRPr="00BF0B93">
        <w:rPr>
          <w:rFonts w:ascii="Century Gothic" w:hAnsi="Century Gothic"/>
          <w:color w:val="FF0000"/>
          <w:sz w:val="24"/>
          <w:szCs w:val="24"/>
        </w:rPr>
        <w:t xml:space="preserve">”. </w:t>
      </w:r>
      <w:r w:rsidR="000A744A">
        <w:rPr>
          <w:rFonts w:ascii="Century Gothic" w:hAnsi="Century Gothic"/>
          <w:sz w:val="24"/>
          <w:szCs w:val="24"/>
        </w:rPr>
        <w:t xml:space="preserve">Don’t worry; the most up to date versions will be </w:t>
      </w:r>
      <w:proofErr w:type="spellStart"/>
      <w:r w:rsidR="000A744A">
        <w:rPr>
          <w:rFonts w:ascii="Century Gothic" w:hAnsi="Century Gothic"/>
          <w:sz w:val="24"/>
          <w:szCs w:val="24"/>
        </w:rPr>
        <w:t>redownloaded</w:t>
      </w:r>
      <w:proofErr w:type="spellEnd"/>
      <w:r w:rsidR="000A744A">
        <w:rPr>
          <w:rFonts w:ascii="Century Gothic" w:hAnsi="Century Gothic"/>
          <w:sz w:val="24"/>
          <w:szCs w:val="24"/>
        </w:rPr>
        <w:t xml:space="preserve"> later on in the setup process. </w:t>
      </w:r>
    </w:p>
    <w:p w:rsidR="000A744A" w:rsidRDefault="000A744A">
      <w:pPr>
        <w:rPr>
          <w:rFonts w:ascii="Century Gothic" w:hAnsi="Century Gothic"/>
          <w:sz w:val="24"/>
          <w:szCs w:val="24"/>
        </w:rPr>
      </w:pPr>
      <w:r>
        <w:rPr>
          <w:rFonts w:ascii="Century Gothic" w:hAnsi="Century Gothic"/>
          <w:sz w:val="24"/>
          <w:szCs w:val="24"/>
        </w:rPr>
        <w:t xml:space="preserve">Now navigate </w:t>
      </w:r>
      <w:r w:rsidR="00DB7E68">
        <w:rPr>
          <w:rFonts w:ascii="Century Gothic" w:hAnsi="Century Gothic"/>
          <w:sz w:val="24"/>
          <w:szCs w:val="24"/>
        </w:rPr>
        <w:t>back to the SAVDT folder with the original scripts, toolbox, and zipped files. Double-click on the “Libraries” folder. Within the “Libraries” folder, navigate to the “</w:t>
      </w:r>
      <w:proofErr w:type="spellStart"/>
      <w:r w:rsidR="00DB7E68">
        <w:rPr>
          <w:rFonts w:ascii="Century Gothic" w:hAnsi="Century Gothic"/>
          <w:sz w:val="24"/>
          <w:szCs w:val="24"/>
        </w:rPr>
        <w:t>dnppy</w:t>
      </w:r>
      <w:proofErr w:type="spellEnd"/>
      <w:r w:rsidR="00DB7E68">
        <w:rPr>
          <w:rFonts w:ascii="Century Gothic" w:hAnsi="Century Gothic"/>
          <w:sz w:val="24"/>
          <w:szCs w:val="24"/>
        </w:rPr>
        <w:t xml:space="preserve">-master” folder and right-click to copy this folder. Navigate back to the “site-packages” folder as mentioned previously and </w:t>
      </w:r>
      <w:proofErr w:type="spellStart"/>
      <w:r w:rsidR="00DB7E68">
        <w:rPr>
          <w:rFonts w:ascii="Century Gothic" w:hAnsi="Century Gothic"/>
          <w:sz w:val="24"/>
          <w:szCs w:val="24"/>
        </w:rPr>
        <w:t>paster</w:t>
      </w:r>
      <w:proofErr w:type="spellEnd"/>
      <w:r w:rsidR="00DB7E68">
        <w:rPr>
          <w:rFonts w:ascii="Century Gothic" w:hAnsi="Century Gothic"/>
          <w:sz w:val="24"/>
          <w:szCs w:val="24"/>
        </w:rPr>
        <w:t xml:space="preserve"> the “</w:t>
      </w:r>
      <w:proofErr w:type="spellStart"/>
      <w:r w:rsidR="00DB7E68">
        <w:rPr>
          <w:rFonts w:ascii="Century Gothic" w:hAnsi="Century Gothic"/>
          <w:sz w:val="24"/>
          <w:szCs w:val="24"/>
        </w:rPr>
        <w:t>dnnpy</w:t>
      </w:r>
      <w:proofErr w:type="spellEnd"/>
      <w:r w:rsidR="00DB7E68">
        <w:rPr>
          <w:rFonts w:ascii="Century Gothic" w:hAnsi="Century Gothic"/>
          <w:sz w:val="24"/>
          <w:szCs w:val="24"/>
        </w:rPr>
        <w:t>-master” folder here. Still in the “site-packages” folder, double-click on the “</w:t>
      </w:r>
      <w:proofErr w:type="spellStart"/>
      <w:r w:rsidR="00DB7E68">
        <w:rPr>
          <w:rFonts w:ascii="Century Gothic" w:hAnsi="Century Gothic"/>
          <w:sz w:val="24"/>
          <w:szCs w:val="24"/>
        </w:rPr>
        <w:t>dnnpy</w:t>
      </w:r>
      <w:proofErr w:type="spellEnd"/>
      <w:r w:rsidR="00DB7E68">
        <w:rPr>
          <w:rFonts w:ascii="Century Gothic" w:hAnsi="Century Gothic"/>
          <w:sz w:val="24"/>
          <w:szCs w:val="24"/>
        </w:rPr>
        <w:t>-master” folder and navigate to the “setup.py” and double-click on this python script and follow the prompt. Once finished, navigate to the “</w:t>
      </w:r>
      <w:proofErr w:type="spellStart"/>
      <w:r w:rsidR="00DB7E68">
        <w:rPr>
          <w:rFonts w:ascii="Century Gothic" w:hAnsi="Century Gothic"/>
          <w:sz w:val="24"/>
          <w:szCs w:val="24"/>
        </w:rPr>
        <w:t>dnppy</w:t>
      </w:r>
      <w:proofErr w:type="spellEnd"/>
      <w:r w:rsidR="00DB7E68">
        <w:rPr>
          <w:rFonts w:ascii="Century Gothic" w:hAnsi="Century Gothic"/>
          <w:sz w:val="24"/>
          <w:szCs w:val="24"/>
        </w:rPr>
        <w:t>” folder and click cop</w:t>
      </w:r>
      <w:r w:rsidR="00BF0B93">
        <w:rPr>
          <w:rFonts w:ascii="Century Gothic" w:hAnsi="Century Gothic"/>
          <w:sz w:val="24"/>
          <w:szCs w:val="24"/>
        </w:rPr>
        <w:t xml:space="preserve">y. Go back to the “site-packages” folder and </w:t>
      </w:r>
      <w:r w:rsidR="00BF0B93">
        <w:rPr>
          <w:rFonts w:ascii="Century Gothic" w:hAnsi="Century Gothic"/>
          <w:sz w:val="24"/>
          <w:szCs w:val="24"/>
        </w:rPr>
        <w:lastRenderedPageBreak/>
        <w:t>paste the “</w:t>
      </w:r>
      <w:proofErr w:type="spellStart"/>
      <w:r w:rsidR="00BF0B93">
        <w:rPr>
          <w:rFonts w:ascii="Century Gothic" w:hAnsi="Century Gothic"/>
          <w:sz w:val="24"/>
          <w:szCs w:val="24"/>
        </w:rPr>
        <w:t>dnppy</w:t>
      </w:r>
      <w:proofErr w:type="spellEnd"/>
      <w:r w:rsidR="00BF0B93">
        <w:rPr>
          <w:rFonts w:ascii="Century Gothic" w:hAnsi="Century Gothic"/>
          <w:sz w:val="24"/>
          <w:szCs w:val="24"/>
        </w:rPr>
        <w:t xml:space="preserve">” folder here. You more than likely will have to repeat the step that is listed in </w:t>
      </w:r>
      <w:r w:rsidR="00BF0B93" w:rsidRPr="00BF0B93">
        <w:rPr>
          <w:rFonts w:ascii="Century Gothic" w:hAnsi="Century Gothic"/>
          <w:color w:val="FF0000"/>
          <w:sz w:val="24"/>
          <w:szCs w:val="24"/>
        </w:rPr>
        <w:t>red</w:t>
      </w:r>
      <w:r w:rsidR="00BF0B93">
        <w:rPr>
          <w:rFonts w:ascii="Century Gothic" w:hAnsi="Century Gothic"/>
          <w:sz w:val="24"/>
          <w:szCs w:val="24"/>
        </w:rPr>
        <w:t xml:space="preserve">. This is due to </w:t>
      </w:r>
      <w:proofErr w:type="spellStart"/>
      <w:r w:rsidR="00BF0B93">
        <w:rPr>
          <w:rFonts w:ascii="Century Gothic" w:hAnsi="Century Gothic"/>
          <w:sz w:val="24"/>
          <w:szCs w:val="24"/>
        </w:rPr>
        <w:t>dnppy</w:t>
      </w:r>
      <w:proofErr w:type="spellEnd"/>
      <w:r w:rsidR="00BF0B93">
        <w:rPr>
          <w:rFonts w:ascii="Century Gothic" w:hAnsi="Century Gothic"/>
          <w:sz w:val="24"/>
          <w:szCs w:val="24"/>
        </w:rPr>
        <w:t xml:space="preserve"> installing these libraries incorrectly. Now navigate back to the “Libraries” folder in the “SAVDT” folder. Copy the ‘h5py’, ‘</w:t>
      </w:r>
      <w:proofErr w:type="spellStart"/>
      <w:r w:rsidR="00BF0B93">
        <w:rPr>
          <w:rFonts w:ascii="Century Gothic" w:hAnsi="Century Gothic"/>
          <w:sz w:val="24"/>
          <w:szCs w:val="24"/>
        </w:rPr>
        <w:t>numpy</w:t>
      </w:r>
      <w:proofErr w:type="spellEnd"/>
      <w:r w:rsidR="00BF0B93">
        <w:rPr>
          <w:rFonts w:ascii="Century Gothic" w:hAnsi="Century Gothic"/>
          <w:sz w:val="24"/>
          <w:szCs w:val="24"/>
        </w:rPr>
        <w:t>’, ‘</w:t>
      </w:r>
      <w:proofErr w:type="spellStart"/>
      <w:r w:rsidR="00BF0B93">
        <w:rPr>
          <w:rFonts w:ascii="Century Gothic" w:hAnsi="Century Gothic"/>
          <w:sz w:val="24"/>
          <w:szCs w:val="24"/>
        </w:rPr>
        <w:t>osgeo</w:t>
      </w:r>
      <w:proofErr w:type="spellEnd"/>
      <w:r w:rsidR="00BF0B93">
        <w:rPr>
          <w:rFonts w:ascii="Century Gothic" w:hAnsi="Century Gothic"/>
          <w:sz w:val="24"/>
          <w:szCs w:val="24"/>
        </w:rPr>
        <w:t>’, and ‘</w:t>
      </w:r>
      <w:proofErr w:type="spellStart"/>
      <w:r w:rsidR="00BF0B93">
        <w:rPr>
          <w:rFonts w:ascii="Century Gothic" w:hAnsi="Century Gothic"/>
          <w:sz w:val="24"/>
          <w:szCs w:val="24"/>
        </w:rPr>
        <w:t>scipy</w:t>
      </w:r>
      <w:proofErr w:type="spellEnd"/>
      <w:r w:rsidR="00BF0B93">
        <w:rPr>
          <w:rFonts w:ascii="Century Gothic" w:hAnsi="Century Gothic"/>
          <w:sz w:val="24"/>
          <w:szCs w:val="24"/>
        </w:rPr>
        <w:t>’ folders and paste them into the “site-packages” folder. Now you are ready to continue and use the Landsat_8_download.py script!</w:t>
      </w:r>
    </w:p>
    <w:p w:rsidR="00BF0B93" w:rsidRDefault="00C878B5">
      <w:pPr>
        <w:rPr>
          <w:rFonts w:ascii="Century Gothic" w:hAnsi="Century Gothic"/>
          <w:sz w:val="24"/>
          <w:szCs w:val="24"/>
        </w:rPr>
      </w:pPr>
      <w:r>
        <w:rPr>
          <w:rFonts w:ascii="Century Gothic" w:hAnsi="Century Gothic"/>
          <w:sz w:val="24"/>
          <w:szCs w:val="24"/>
        </w:rPr>
        <w:t>Now navigate to the “Landsat_8_download.py” in the “SADVT” folder. Right-click and select “Edit with IDLE” it will pop up a window that looks like this:</w:t>
      </w:r>
    </w:p>
    <w:p w:rsidR="00C878B5" w:rsidRDefault="00C878B5">
      <w:pPr>
        <w:rPr>
          <w:rFonts w:ascii="Century Gothic" w:hAnsi="Century Gothic"/>
          <w:sz w:val="24"/>
          <w:szCs w:val="24"/>
        </w:rPr>
      </w:pPr>
      <w:r>
        <w:rPr>
          <w:noProof/>
        </w:rPr>
        <w:drawing>
          <wp:inline distT="0" distB="0" distL="0" distR="0" wp14:anchorId="3C794670" wp14:editId="7C99F7C3">
            <wp:extent cx="5717894" cy="278436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2140" t="11757" r="53113" b="10783"/>
                    <a:stretch/>
                  </pic:blipFill>
                  <pic:spPr bwMode="auto">
                    <a:xfrm>
                      <a:off x="0" y="0"/>
                      <a:ext cx="5712333" cy="2781657"/>
                    </a:xfrm>
                    <a:prstGeom prst="rect">
                      <a:avLst/>
                    </a:prstGeom>
                    <a:ln>
                      <a:noFill/>
                    </a:ln>
                    <a:extLst>
                      <a:ext uri="{53640926-AAD7-44D8-BBD7-CCE9431645EC}">
                        <a14:shadowObscured xmlns:a14="http://schemas.microsoft.com/office/drawing/2010/main"/>
                      </a:ext>
                    </a:extLst>
                  </pic:spPr>
                </pic:pic>
              </a:graphicData>
            </a:graphic>
          </wp:inline>
        </w:drawing>
      </w:r>
    </w:p>
    <w:p w:rsidR="00C878B5" w:rsidRDefault="00C878B5">
      <w:pPr>
        <w:rPr>
          <w:rFonts w:ascii="Century Gothic" w:hAnsi="Century Gothic"/>
          <w:sz w:val="24"/>
          <w:szCs w:val="24"/>
        </w:rPr>
      </w:pPr>
      <w:r>
        <w:rPr>
          <w:rFonts w:ascii="Century Gothic" w:hAnsi="Century Gothic"/>
          <w:sz w:val="24"/>
          <w:szCs w:val="24"/>
        </w:rPr>
        <w:t>In the new window, navigate to the line that is highlighted in the image below. (Line 21)</w:t>
      </w:r>
    </w:p>
    <w:p w:rsidR="00C878B5" w:rsidRDefault="00C878B5">
      <w:pPr>
        <w:rPr>
          <w:rFonts w:ascii="Century Gothic" w:hAnsi="Century Gothic"/>
          <w:sz w:val="24"/>
          <w:szCs w:val="24"/>
        </w:rPr>
      </w:pPr>
      <w:r>
        <w:rPr>
          <w:noProof/>
        </w:rPr>
        <w:lastRenderedPageBreak/>
        <mc:AlternateContent>
          <mc:Choice Requires="wps">
            <w:drawing>
              <wp:anchor distT="0" distB="0" distL="114300" distR="114300" simplePos="0" relativeHeight="251673600" behindDoc="0" locked="0" layoutInCell="1" allowOverlap="1">
                <wp:simplePos x="0" y="0"/>
                <wp:positionH relativeFrom="column">
                  <wp:posOffset>92597</wp:posOffset>
                </wp:positionH>
                <wp:positionV relativeFrom="paragraph">
                  <wp:posOffset>2314937</wp:posOffset>
                </wp:positionV>
                <wp:extent cx="4977114" cy="138896"/>
                <wp:effectExtent l="0" t="0" r="14605" b="13970"/>
                <wp:wrapNone/>
                <wp:docPr id="33" name="Rectangle 33"/>
                <wp:cNvGraphicFramePr/>
                <a:graphic xmlns:a="http://schemas.openxmlformats.org/drawingml/2006/main">
                  <a:graphicData uri="http://schemas.microsoft.com/office/word/2010/wordprocessingShape">
                    <wps:wsp>
                      <wps:cNvSpPr/>
                      <wps:spPr>
                        <a:xfrm>
                          <a:off x="0" y="0"/>
                          <a:ext cx="4977114" cy="13889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3" o:spid="_x0000_s1026" style="position:absolute;margin-left:7.3pt;margin-top:182.3pt;width:391.9pt;height:10.95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" filled="f" strokecolor="red" strokeweight="2pt"/>
            </w:pict>
          </mc:Fallback>
        </mc:AlternateContent>
      </w:r>
      <w:r>
        <w:rPr>
          <w:noProof/>
        </w:rPr>
        <w:drawing>
          <wp:inline distT="0" distB="0" distL="0" distR="0" wp14:anchorId="6DF86BB9" wp14:editId="7190CF8E">
            <wp:extent cx="5764192" cy="4537081"/>
            <wp:effectExtent l="0" t="0" r="825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56809" t="17289" r="18848" b="14596"/>
                    <a:stretch/>
                  </pic:blipFill>
                  <pic:spPr bwMode="auto">
                    <a:xfrm>
                      <a:off x="0" y="0"/>
                      <a:ext cx="5790177" cy="4557534"/>
                    </a:xfrm>
                    <a:prstGeom prst="rect">
                      <a:avLst/>
                    </a:prstGeom>
                    <a:ln>
                      <a:noFill/>
                    </a:ln>
                    <a:extLst>
                      <a:ext uri="{53640926-AAD7-44D8-BBD7-CCE9431645EC}">
                        <a14:shadowObscured xmlns:a14="http://schemas.microsoft.com/office/drawing/2010/main"/>
                      </a:ext>
                    </a:extLst>
                  </pic:spPr>
                </pic:pic>
              </a:graphicData>
            </a:graphic>
          </wp:inline>
        </w:drawing>
      </w:r>
    </w:p>
    <w:p w:rsidR="003446C7" w:rsidRDefault="00C878B5">
      <w:pPr>
        <w:rPr>
          <w:rFonts w:ascii="Century Gothic" w:hAnsi="Century Gothic"/>
          <w:sz w:val="24"/>
          <w:szCs w:val="24"/>
        </w:rPr>
      </w:pPr>
      <w:r>
        <w:rPr>
          <w:rFonts w:ascii="Century Gothic" w:hAnsi="Century Gothic"/>
          <w:sz w:val="24"/>
          <w:szCs w:val="24"/>
        </w:rPr>
        <w:t>The current pathway is “</w:t>
      </w:r>
      <w:r w:rsidRPr="00C878B5">
        <w:rPr>
          <w:rFonts w:ascii="Century Gothic" w:hAnsi="Century Gothic"/>
          <w:sz w:val="24"/>
          <w:szCs w:val="24"/>
        </w:rPr>
        <w:t>r'D:\Daryl_Ann_Winstead\ACL_MSFC\Spring2016\LakeVic\Data\StudyAreaPrj\studyareaprj.shp'</w:t>
      </w:r>
      <w:r>
        <w:rPr>
          <w:rFonts w:ascii="Century Gothic" w:hAnsi="Century Gothic"/>
          <w:sz w:val="24"/>
          <w:szCs w:val="24"/>
        </w:rPr>
        <w:t>”. You will need to change this to the pathway of the “</w:t>
      </w:r>
      <w:proofErr w:type="spellStart"/>
      <w:r>
        <w:rPr>
          <w:rFonts w:ascii="Century Gothic" w:hAnsi="Century Gothic"/>
          <w:sz w:val="24"/>
          <w:szCs w:val="24"/>
        </w:rPr>
        <w:t>StudyAreaPrj.shp</w:t>
      </w:r>
      <w:proofErr w:type="spellEnd"/>
      <w:r>
        <w:rPr>
          <w:rFonts w:ascii="Century Gothic" w:hAnsi="Century Gothic"/>
          <w:sz w:val="24"/>
          <w:szCs w:val="24"/>
        </w:rPr>
        <w:t xml:space="preserve">” </w:t>
      </w:r>
      <w:proofErr w:type="spellStart"/>
      <w:r>
        <w:rPr>
          <w:rFonts w:ascii="Century Gothic" w:hAnsi="Century Gothic"/>
          <w:sz w:val="24"/>
          <w:szCs w:val="24"/>
        </w:rPr>
        <w:t>shapefile</w:t>
      </w:r>
      <w:proofErr w:type="spellEnd"/>
      <w:r>
        <w:rPr>
          <w:rFonts w:ascii="Century Gothic" w:hAnsi="Century Gothic"/>
          <w:sz w:val="24"/>
          <w:szCs w:val="24"/>
        </w:rPr>
        <w:t xml:space="preserve"> in the “</w:t>
      </w:r>
      <w:proofErr w:type="spellStart"/>
      <w:r>
        <w:rPr>
          <w:rFonts w:ascii="Century Gothic" w:hAnsi="Century Gothic"/>
          <w:sz w:val="24"/>
          <w:szCs w:val="24"/>
        </w:rPr>
        <w:t>StudyAreaPrj</w:t>
      </w:r>
      <w:proofErr w:type="spellEnd"/>
      <w:r>
        <w:rPr>
          <w:rFonts w:ascii="Century Gothic" w:hAnsi="Century Gothic"/>
          <w:sz w:val="24"/>
          <w:szCs w:val="24"/>
        </w:rPr>
        <w:t>” folder in the “SADVT” folder. You can find the pathway by clicking on the box while in the “</w:t>
      </w:r>
      <w:proofErr w:type="spellStart"/>
      <w:r>
        <w:rPr>
          <w:rFonts w:ascii="Century Gothic" w:hAnsi="Century Gothic"/>
          <w:sz w:val="24"/>
          <w:szCs w:val="24"/>
        </w:rPr>
        <w:t>StudyAreaPrj</w:t>
      </w:r>
      <w:proofErr w:type="spellEnd"/>
      <w:r>
        <w:rPr>
          <w:rFonts w:ascii="Century Gothic" w:hAnsi="Century Gothic"/>
          <w:sz w:val="24"/>
          <w:szCs w:val="24"/>
        </w:rPr>
        <w:t>” folder as indicated in the image below.</w:t>
      </w:r>
    </w:p>
    <w:p w:rsidR="00C878B5" w:rsidRDefault="003446C7">
      <w:pPr>
        <w:rPr>
          <w:rFonts w:ascii="Century Gothic" w:hAnsi="Century Gothic"/>
          <w:sz w:val="24"/>
          <w:szCs w:val="24"/>
        </w:rPr>
      </w:pPr>
      <w:r>
        <w:rPr>
          <w:noProof/>
        </w:rPr>
        <w:lastRenderedPageBreak/>
        <mc:AlternateContent>
          <mc:Choice Requires="wps">
            <w:drawing>
              <wp:anchor distT="0" distB="0" distL="114300" distR="114300" simplePos="0" relativeHeight="251674624" behindDoc="0" locked="0" layoutInCell="1" allowOverlap="1">
                <wp:simplePos x="0" y="0"/>
                <wp:positionH relativeFrom="column">
                  <wp:posOffset>462915</wp:posOffset>
                </wp:positionH>
                <wp:positionV relativeFrom="paragraph">
                  <wp:posOffset>150005</wp:posOffset>
                </wp:positionV>
                <wp:extent cx="3090441" cy="243069"/>
                <wp:effectExtent l="0" t="0" r="15240" b="24130"/>
                <wp:wrapNone/>
                <wp:docPr id="37" name="Rounded Rectangle 37"/>
                <wp:cNvGraphicFramePr/>
                <a:graphic xmlns:a="http://schemas.openxmlformats.org/drawingml/2006/main">
                  <a:graphicData uri="http://schemas.microsoft.com/office/word/2010/wordprocessingShape">
                    <wps:wsp>
                      <wps:cNvSpPr/>
                      <wps:spPr>
                        <a:xfrm>
                          <a:off x="0" y="0"/>
                          <a:ext cx="3090441" cy="243069"/>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ounded Rectangle 37" o:spid="_x0000_s1026" style="position:absolute;margin-left:36.45pt;margin-top:11.8pt;width:243.35pt;height:19.15pt;z-index:25167462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" filled="f" strokecolor="red" strokeweight="2pt"/>
            </w:pict>
          </mc:Fallback>
        </mc:AlternateContent>
      </w:r>
      <w:r w:rsidRPr="003446C7">
        <w:rPr>
          <w:noProof/>
        </w:rPr>
        <w:t xml:space="preserve"> </w:t>
      </w:r>
      <w:r>
        <w:rPr>
          <w:noProof/>
        </w:rPr>
        <w:drawing>
          <wp:inline distT="0" distB="0" distL="0" distR="0" wp14:anchorId="08A4AF4A" wp14:editId="30E5641A">
            <wp:extent cx="5729468" cy="2698666"/>
            <wp:effectExtent l="0" t="0" r="5080" b="698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53307" t="16882" r="19845" b="38163"/>
                    <a:stretch/>
                  </pic:blipFill>
                  <pic:spPr bwMode="auto">
                    <a:xfrm>
                      <a:off x="0" y="0"/>
                      <a:ext cx="5731195" cy="2699479"/>
                    </a:xfrm>
                    <a:prstGeom prst="rect">
                      <a:avLst/>
                    </a:prstGeom>
                    <a:ln>
                      <a:noFill/>
                    </a:ln>
                    <a:extLst>
                      <a:ext uri="{53640926-AAD7-44D8-BBD7-CCE9431645EC}">
                        <a14:shadowObscured xmlns:a14="http://schemas.microsoft.com/office/drawing/2010/main"/>
                      </a:ext>
                    </a:extLst>
                  </pic:spPr>
                </pic:pic>
              </a:graphicData>
            </a:graphic>
          </wp:inline>
        </w:drawing>
      </w:r>
      <w:r w:rsidR="00C878B5">
        <w:rPr>
          <w:rFonts w:ascii="Century Gothic" w:hAnsi="Century Gothic"/>
          <w:sz w:val="24"/>
          <w:szCs w:val="24"/>
        </w:rPr>
        <w:t xml:space="preserve"> </w:t>
      </w:r>
    </w:p>
    <w:p w:rsidR="003446C7" w:rsidRDefault="003446C7">
      <w:pPr>
        <w:rPr>
          <w:rFonts w:ascii="Century Gothic" w:hAnsi="Century Gothic"/>
          <w:sz w:val="24"/>
          <w:szCs w:val="24"/>
        </w:rPr>
      </w:pPr>
      <w:r>
        <w:rPr>
          <w:rFonts w:ascii="Century Gothic" w:hAnsi="Century Gothic"/>
          <w:sz w:val="24"/>
          <w:szCs w:val="24"/>
        </w:rPr>
        <w:t>Now go to “File” and click on the “Save” option.</w:t>
      </w:r>
    </w:p>
    <w:p w:rsidR="003446C7" w:rsidRDefault="003446C7">
      <w:pPr>
        <w:rPr>
          <w:rFonts w:ascii="Century Gothic" w:hAnsi="Century Gothic"/>
          <w:sz w:val="24"/>
          <w:szCs w:val="24"/>
        </w:rPr>
      </w:pPr>
      <w:r>
        <w:rPr>
          <w:rFonts w:ascii="Century Gothic" w:hAnsi="Century Gothic"/>
          <w:sz w:val="24"/>
          <w:szCs w:val="24"/>
        </w:rPr>
        <w:t xml:space="preserve"> Now you are ready to execute the script! Stay in the same window and select “Run” from the taskbar. From there, select the “Run Module” option. The script is executing. </w:t>
      </w:r>
      <w:r w:rsidRPr="003446C7">
        <w:rPr>
          <w:rFonts w:ascii="Century Gothic" w:hAnsi="Century Gothic"/>
          <w:i/>
          <w:sz w:val="24"/>
          <w:szCs w:val="24"/>
        </w:rPr>
        <w:t>Note: If you happen to get an error, it is in the syntax of the pathway to the “</w:t>
      </w:r>
      <w:proofErr w:type="spellStart"/>
      <w:r w:rsidRPr="003446C7">
        <w:rPr>
          <w:rFonts w:ascii="Century Gothic" w:hAnsi="Century Gothic"/>
          <w:i/>
          <w:sz w:val="24"/>
          <w:szCs w:val="24"/>
        </w:rPr>
        <w:t>studyareaprj.shp</w:t>
      </w:r>
      <w:proofErr w:type="spellEnd"/>
      <w:r w:rsidRPr="003446C7">
        <w:rPr>
          <w:rFonts w:ascii="Century Gothic" w:hAnsi="Century Gothic"/>
          <w:i/>
          <w:sz w:val="24"/>
          <w:szCs w:val="24"/>
        </w:rPr>
        <w:t>” file, so go back and try inserting it again.</w:t>
      </w:r>
      <w:r>
        <w:rPr>
          <w:rFonts w:ascii="Century Gothic" w:hAnsi="Century Gothic"/>
          <w:sz w:val="24"/>
          <w:szCs w:val="24"/>
        </w:rPr>
        <w:t xml:space="preserve"> </w:t>
      </w:r>
    </w:p>
    <w:p w:rsidR="00C878B5" w:rsidRPr="007F2503" w:rsidRDefault="003446C7">
      <w:pPr>
        <w:rPr>
          <w:rFonts w:ascii="Century Gothic" w:hAnsi="Century Gothic"/>
          <w:sz w:val="24"/>
          <w:szCs w:val="24"/>
        </w:rPr>
      </w:pPr>
      <w:r>
        <w:rPr>
          <w:rFonts w:ascii="Century Gothic" w:hAnsi="Century Gothic"/>
          <w:sz w:val="24"/>
          <w:szCs w:val="24"/>
        </w:rPr>
        <w:t xml:space="preserve">After the script has completed, it will have downloaded the most up to date Landsat 8 images for the </w:t>
      </w:r>
      <w:proofErr w:type="spellStart"/>
      <w:r>
        <w:rPr>
          <w:rFonts w:ascii="Century Gothic" w:hAnsi="Century Gothic"/>
          <w:sz w:val="24"/>
          <w:szCs w:val="24"/>
        </w:rPr>
        <w:t>Winam</w:t>
      </w:r>
      <w:proofErr w:type="spellEnd"/>
      <w:r>
        <w:rPr>
          <w:rFonts w:ascii="Century Gothic" w:hAnsi="Century Gothic"/>
          <w:sz w:val="24"/>
          <w:szCs w:val="24"/>
        </w:rPr>
        <w:t xml:space="preserve"> Gulf in Lake Victoria for the past 15 days. </w:t>
      </w:r>
      <w:r w:rsidRPr="003446C7">
        <w:rPr>
          <w:rFonts w:ascii="Century Gothic" w:hAnsi="Century Gothic"/>
          <w:i/>
          <w:sz w:val="24"/>
          <w:szCs w:val="24"/>
        </w:rPr>
        <w:t>Note: you might have to broaden the range to get data since the Amazon Web Server does not update as quick as the USGS Landsat Servers. This can be in line 26 of the code by simply changing the number 15 to the desired date range.</w:t>
      </w:r>
      <w:r>
        <w:rPr>
          <w:rFonts w:ascii="Century Gothic" w:hAnsi="Century Gothic"/>
          <w:sz w:val="24"/>
          <w:szCs w:val="24"/>
        </w:rPr>
        <w:t xml:space="preserve"> After the script downloads the Landsat images, it will initiate running the Modified Normalized Difference in Water Index and then run through the process of pulling out the aquatic vegetation on the surface of the water in the </w:t>
      </w:r>
      <w:proofErr w:type="spellStart"/>
      <w:r>
        <w:rPr>
          <w:rFonts w:ascii="Century Gothic" w:hAnsi="Century Gothic"/>
          <w:sz w:val="24"/>
          <w:szCs w:val="24"/>
        </w:rPr>
        <w:t>Winam</w:t>
      </w:r>
      <w:proofErr w:type="spellEnd"/>
      <w:r>
        <w:rPr>
          <w:rFonts w:ascii="Century Gothic" w:hAnsi="Century Gothic"/>
          <w:sz w:val="24"/>
          <w:szCs w:val="24"/>
        </w:rPr>
        <w:t xml:space="preserve"> Gulf in Lake Victoria. The desired file will be named ‘</w:t>
      </w:r>
      <w:proofErr w:type="spellStart"/>
      <w:r w:rsidR="007D6DC1">
        <w:rPr>
          <w:rFonts w:ascii="Century Gothic" w:hAnsi="Century Gothic"/>
          <w:sz w:val="24"/>
          <w:szCs w:val="24"/>
        </w:rPr>
        <w:t>NonWater.shp</w:t>
      </w:r>
      <w:proofErr w:type="spellEnd"/>
      <w:r w:rsidR="007D6DC1">
        <w:rPr>
          <w:rFonts w:ascii="Century Gothic" w:hAnsi="Century Gothic"/>
          <w:sz w:val="24"/>
          <w:szCs w:val="24"/>
        </w:rPr>
        <w:t xml:space="preserve">’. The downloaded Landsat files will be in a created folder in the “SAVDT” folder and the processed images will be within said Landsat folder.  Due to the nature of the script, it is best to relocate the download Landsat images and processed images to a different location outside of the “SAVDT” folder. </w:t>
      </w:r>
    </w:p>
    <w:p w:rsidR="007D6DC1" w:rsidRDefault="007D6DC1">
      <w:pPr>
        <w:rPr>
          <w:rFonts w:ascii="Century Gothic" w:hAnsi="Century Gothic"/>
          <w:b/>
          <w:i/>
          <w:sz w:val="24"/>
          <w:szCs w:val="24"/>
        </w:rPr>
      </w:pPr>
    </w:p>
    <w:p w:rsidR="007D6DC1" w:rsidRDefault="007D6DC1">
      <w:pPr>
        <w:rPr>
          <w:rFonts w:ascii="Century Gothic" w:hAnsi="Century Gothic"/>
          <w:b/>
          <w:i/>
          <w:sz w:val="24"/>
          <w:szCs w:val="24"/>
        </w:rPr>
      </w:pPr>
    </w:p>
    <w:p w:rsidR="007D6DC1" w:rsidRDefault="007D6DC1">
      <w:pPr>
        <w:rPr>
          <w:rFonts w:ascii="Century Gothic" w:hAnsi="Century Gothic"/>
          <w:b/>
          <w:i/>
          <w:sz w:val="24"/>
          <w:szCs w:val="24"/>
        </w:rPr>
      </w:pPr>
    </w:p>
    <w:p w:rsidR="00EB0CC9" w:rsidRDefault="00EB0CC9">
      <w:pPr>
        <w:rPr>
          <w:rFonts w:ascii="Century Gothic" w:hAnsi="Century Gothic"/>
          <w:b/>
          <w:i/>
          <w:sz w:val="24"/>
          <w:szCs w:val="24"/>
        </w:rPr>
      </w:pPr>
      <w:r w:rsidRPr="009956B2">
        <w:rPr>
          <w:rFonts w:ascii="Century Gothic" w:hAnsi="Century Gothic"/>
          <w:b/>
          <w:i/>
          <w:sz w:val="24"/>
          <w:szCs w:val="24"/>
        </w:rPr>
        <w:lastRenderedPageBreak/>
        <w:t xml:space="preserve">Landsat Surface Reflectance </w:t>
      </w:r>
    </w:p>
    <w:p w:rsidR="009956B2" w:rsidRDefault="009956B2" w:rsidP="009956B2">
      <w:pPr>
        <w:pStyle w:val="ListParagraph"/>
        <w:numPr>
          <w:ilvl w:val="0"/>
          <w:numId w:val="2"/>
        </w:numPr>
        <w:rPr>
          <w:rFonts w:ascii="Century Gothic" w:hAnsi="Century Gothic"/>
          <w:sz w:val="24"/>
          <w:szCs w:val="24"/>
        </w:rPr>
      </w:pPr>
      <w:r>
        <w:rPr>
          <w:rFonts w:ascii="Century Gothic" w:hAnsi="Century Gothic"/>
          <w:sz w:val="24"/>
          <w:szCs w:val="24"/>
        </w:rPr>
        <w:t xml:space="preserve">Begin by opening ArcMap 10.x. Locate the “Catalog” tab in the ArcMap 10.x platform. </w:t>
      </w:r>
      <w:r w:rsidR="006E195B">
        <w:rPr>
          <w:rFonts w:ascii="Century Gothic" w:hAnsi="Century Gothic"/>
          <w:sz w:val="24"/>
          <w:szCs w:val="24"/>
        </w:rPr>
        <w:t xml:space="preserve">Click on the “Catalog” button to initiate the “Catalog” tab. </w:t>
      </w:r>
    </w:p>
    <w:p w:rsidR="006E195B" w:rsidRDefault="006E195B" w:rsidP="006E195B">
      <w:pPr>
        <w:pStyle w:val="ListParagraph"/>
        <w:rPr>
          <w:rFonts w:ascii="Century Gothic" w:hAnsi="Century Gothic"/>
          <w:sz w:val="24"/>
          <w:szCs w:val="24"/>
        </w:rPr>
      </w:pPr>
      <w:r>
        <w:rPr>
          <w:noProof/>
        </w:rPr>
        <mc:AlternateContent>
          <mc:Choice Requires="wps">
            <w:drawing>
              <wp:anchor distT="0" distB="0" distL="114300" distR="114300" simplePos="0" relativeHeight="251659264" behindDoc="0" locked="0" layoutInCell="1" allowOverlap="1">
                <wp:simplePos x="0" y="0"/>
                <wp:positionH relativeFrom="column">
                  <wp:posOffset>2488558</wp:posOffset>
                </wp:positionH>
                <wp:positionV relativeFrom="paragraph">
                  <wp:posOffset>208393</wp:posOffset>
                </wp:positionV>
                <wp:extent cx="173620" cy="127321"/>
                <wp:effectExtent l="0" t="0" r="17145" b="25400"/>
                <wp:wrapNone/>
                <wp:docPr id="2" name="Rectangle 2"/>
                <wp:cNvGraphicFramePr/>
                <a:graphic xmlns:a="http://schemas.openxmlformats.org/drawingml/2006/main">
                  <a:graphicData uri="http://schemas.microsoft.com/office/word/2010/wordprocessingShape">
                    <wps:wsp>
                      <wps:cNvSpPr/>
                      <wps:spPr>
                        <a:xfrm>
                          <a:off x="0" y="0"/>
                          <a:ext cx="173620" cy="12732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 o:spid="_x0000_s1026" style="position:absolute;margin-left:195.95pt;margin-top:16.4pt;width:13.65pt;height:10.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" filled="f" strokecolor="red" strokeweight="2pt"/>
            </w:pict>
          </mc:Fallback>
        </mc:AlternateContent>
      </w:r>
      <w:r>
        <w:rPr>
          <w:noProof/>
        </w:rPr>
        <w:drawing>
          <wp:inline distT="0" distB="0" distL="0" distR="0" wp14:anchorId="19AD6F66" wp14:editId="57F684EE">
            <wp:extent cx="5613500" cy="2916820"/>
            <wp:effectExtent l="0" t="0" r="635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
                    <a:srcRect l="7394" t="14524" r="52918" b="12165"/>
                    <a:stretch/>
                  </pic:blipFill>
                  <pic:spPr bwMode="auto">
                    <a:xfrm>
                      <a:off x="0" y="0"/>
                      <a:ext cx="5618825" cy="2919587"/>
                    </a:xfrm>
                    <a:prstGeom prst="rect">
                      <a:avLst/>
                    </a:prstGeom>
                    <a:ln>
                      <a:noFill/>
                    </a:ln>
                    <a:extLst>
                      <a:ext uri="{53640926-AAD7-44D8-BBD7-CCE9431645EC}">
                        <a14:shadowObscured xmlns:a14="http://schemas.microsoft.com/office/drawing/2010/main"/>
                      </a:ext>
                    </a:extLst>
                  </pic:spPr>
                </pic:pic>
              </a:graphicData>
            </a:graphic>
          </wp:inline>
        </w:drawing>
      </w:r>
    </w:p>
    <w:p w:rsidR="006E195B" w:rsidRDefault="006E195B" w:rsidP="007D6DC1">
      <w:pPr>
        <w:rPr>
          <w:rFonts w:ascii="Century Gothic" w:hAnsi="Century Gothic"/>
          <w:sz w:val="24"/>
          <w:szCs w:val="24"/>
        </w:rPr>
      </w:pPr>
    </w:p>
    <w:p w:rsidR="007D6DC1" w:rsidRDefault="007D6DC1" w:rsidP="007D6DC1">
      <w:pPr>
        <w:rPr>
          <w:rFonts w:ascii="Century Gothic" w:hAnsi="Century Gothic"/>
          <w:sz w:val="24"/>
          <w:szCs w:val="24"/>
        </w:rPr>
      </w:pPr>
    </w:p>
    <w:p w:rsidR="007D6DC1" w:rsidRDefault="007D6DC1" w:rsidP="007D6DC1">
      <w:pPr>
        <w:rPr>
          <w:rFonts w:ascii="Century Gothic" w:hAnsi="Century Gothic"/>
          <w:sz w:val="24"/>
          <w:szCs w:val="24"/>
        </w:rPr>
      </w:pPr>
    </w:p>
    <w:p w:rsidR="007D6DC1" w:rsidRDefault="007D6DC1" w:rsidP="007D6DC1">
      <w:pPr>
        <w:rPr>
          <w:rFonts w:ascii="Century Gothic" w:hAnsi="Century Gothic"/>
          <w:sz w:val="24"/>
          <w:szCs w:val="24"/>
        </w:rPr>
      </w:pPr>
    </w:p>
    <w:p w:rsidR="007D6DC1" w:rsidRDefault="007D6DC1" w:rsidP="007D6DC1">
      <w:pPr>
        <w:rPr>
          <w:rFonts w:ascii="Century Gothic" w:hAnsi="Century Gothic"/>
          <w:sz w:val="24"/>
          <w:szCs w:val="24"/>
        </w:rPr>
      </w:pPr>
    </w:p>
    <w:p w:rsidR="007D6DC1" w:rsidRDefault="007D6DC1" w:rsidP="007D6DC1">
      <w:pPr>
        <w:rPr>
          <w:rFonts w:ascii="Century Gothic" w:hAnsi="Century Gothic"/>
          <w:sz w:val="24"/>
          <w:szCs w:val="24"/>
        </w:rPr>
      </w:pPr>
    </w:p>
    <w:p w:rsidR="007D6DC1" w:rsidRDefault="007D6DC1" w:rsidP="007D6DC1">
      <w:pPr>
        <w:rPr>
          <w:rFonts w:ascii="Century Gothic" w:hAnsi="Century Gothic"/>
          <w:sz w:val="24"/>
          <w:szCs w:val="24"/>
        </w:rPr>
      </w:pPr>
    </w:p>
    <w:p w:rsidR="007D6DC1" w:rsidRDefault="007D6DC1" w:rsidP="007D6DC1">
      <w:pPr>
        <w:rPr>
          <w:rFonts w:ascii="Century Gothic" w:hAnsi="Century Gothic"/>
          <w:sz w:val="24"/>
          <w:szCs w:val="24"/>
        </w:rPr>
      </w:pPr>
    </w:p>
    <w:p w:rsidR="007D6DC1" w:rsidRDefault="007D6DC1" w:rsidP="007D6DC1">
      <w:pPr>
        <w:rPr>
          <w:rFonts w:ascii="Century Gothic" w:hAnsi="Century Gothic"/>
          <w:sz w:val="24"/>
          <w:szCs w:val="24"/>
        </w:rPr>
      </w:pPr>
    </w:p>
    <w:p w:rsidR="007D6DC1" w:rsidRDefault="007D6DC1" w:rsidP="007D6DC1">
      <w:pPr>
        <w:rPr>
          <w:rFonts w:ascii="Century Gothic" w:hAnsi="Century Gothic"/>
          <w:sz w:val="24"/>
          <w:szCs w:val="24"/>
        </w:rPr>
      </w:pPr>
    </w:p>
    <w:p w:rsidR="007D6DC1" w:rsidRDefault="007D6DC1" w:rsidP="007D6DC1">
      <w:pPr>
        <w:rPr>
          <w:rFonts w:ascii="Century Gothic" w:hAnsi="Century Gothic"/>
          <w:sz w:val="24"/>
          <w:szCs w:val="24"/>
        </w:rPr>
      </w:pPr>
    </w:p>
    <w:p w:rsidR="007D6DC1" w:rsidRPr="007D6DC1" w:rsidRDefault="007D6DC1" w:rsidP="007D6DC1">
      <w:pPr>
        <w:rPr>
          <w:rFonts w:ascii="Century Gothic" w:hAnsi="Century Gothic"/>
          <w:sz w:val="24"/>
          <w:szCs w:val="24"/>
        </w:rPr>
      </w:pPr>
    </w:p>
    <w:p w:rsidR="006E195B" w:rsidRDefault="006E195B" w:rsidP="006E195B">
      <w:pPr>
        <w:pStyle w:val="ListParagraph"/>
        <w:rPr>
          <w:rFonts w:ascii="Century Gothic" w:hAnsi="Century Gothic"/>
          <w:sz w:val="24"/>
          <w:szCs w:val="24"/>
        </w:rPr>
      </w:pPr>
    </w:p>
    <w:p w:rsidR="006E195B" w:rsidRDefault="006E195B" w:rsidP="009956B2">
      <w:pPr>
        <w:pStyle w:val="ListParagraph"/>
        <w:numPr>
          <w:ilvl w:val="0"/>
          <w:numId w:val="2"/>
        </w:numPr>
        <w:rPr>
          <w:rFonts w:ascii="Century Gothic" w:hAnsi="Century Gothic"/>
          <w:sz w:val="24"/>
          <w:szCs w:val="24"/>
        </w:rPr>
      </w:pPr>
      <w:r>
        <w:rPr>
          <w:rFonts w:ascii="Century Gothic" w:hAnsi="Century Gothic"/>
          <w:sz w:val="24"/>
          <w:szCs w:val="24"/>
        </w:rPr>
        <w:lastRenderedPageBreak/>
        <w:t>In the “Catalog” tab, locate the Surface Aquatic Vegetation Detection Toolbox in your computer.</w:t>
      </w:r>
    </w:p>
    <w:p w:rsidR="006E195B" w:rsidRDefault="006E195B" w:rsidP="006E195B">
      <w:pPr>
        <w:pStyle w:val="ListParagraph"/>
        <w:rPr>
          <w:rFonts w:ascii="Century Gothic" w:hAnsi="Century Gothic"/>
          <w:sz w:val="24"/>
          <w:szCs w:val="24"/>
        </w:rPr>
      </w:pPr>
      <w:r>
        <w:rPr>
          <w:noProof/>
        </w:rPr>
        <mc:AlternateContent>
          <mc:Choice Requires="wps">
            <w:drawing>
              <wp:anchor distT="0" distB="0" distL="114300" distR="114300" simplePos="0" relativeHeight="251660288" behindDoc="0" locked="0" layoutInCell="1" allowOverlap="1">
                <wp:simplePos x="0" y="0"/>
                <wp:positionH relativeFrom="column">
                  <wp:posOffset>1006997</wp:posOffset>
                </wp:positionH>
                <wp:positionV relativeFrom="paragraph">
                  <wp:posOffset>2197558</wp:posOffset>
                </wp:positionV>
                <wp:extent cx="1307940" cy="196770"/>
                <wp:effectExtent l="0" t="0" r="26035" b="13335"/>
                <wp:wrapNone/>
                <wp:docPr id="4" name="Rectangle 4"/>
                <wp:cNvGraphicFramePr/>
                <a:graphic xmlns:a="http://schemas.openxmlformats.org/drawingml/2006/main">
                  <a:graphicData uri="http://schemas.microsoft.com/office/word/2010/wordprocessingShape">
                    <wps:wsp>
                      <wps:cNvSpPr/>
                      <wps:spPr>
                        <a:xfrm>
                          <a:off x="0" y="0"/>
                          <a:ext cx="1307940" cy="19677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4" o:spid="_x0000_s1026" style="position:absolute;margin-left:79.3pt;margin-top:173.05pt;width:103pt;height:15.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" filled="f" strokecolor="red" strokeweight="2pt"/>
            </w:pict>
          </mc:Fallback>
        </mc:AlternateContent>
      </w:r>
      <w:r>
        <w:rPr>
          <w:noProof/>
        </w:rPr>
        <w:drawing>
          <wp:inline distT="0" distB="0" distL="0" distR="0" wp14:anchorId="37B77FA4" wp14:editId="69EBA0D0">
            <wp:extent cx="2338086" cy="4766093"/>
            <wp:effectExtent l="0" t="0" r="508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36960" t="15222" r="52918" b="11435"/>
                    <a:stretch/>
                  </pic:blipFill>
                  <pic:spPr bwMode="auto">
                    <a:xfrm>
                      <a:off x="0" y="0"/>
                      <a:ext cx="2338207" cy="4766340"/>
                    </a:xfrm>
                    <a:prstGeom prst="rect">
                      <a:avLst/>
                    </a:prstGeom>
                    <a:ln>
                      <a:noFill/>
                    </a:ln>
                    <a:extLst>
                      <a:ext uri="{53640926-AAD7-44D8-BBD7-CCE9431645EC}">
                        <a14:shadowObscured xmlns:a14="http://schemas.microsoft.com/office/drawing/2010/main"/>
                      </a:ext>
                    </a:extLst>
                  </pic:spPr>
                </pic:pic>
              </a:graphicData>
            </a:graphic>
          </wp:inline>
        </w:drawing>
      </w:r>
    </w:p>
    <w:p w:rsidR="007D6DC1" w:rsidRDefault="007D6DC1" w:rsidP="006E195B">
      <w:pPr>
        <w:pStyle w:val="ListParagraph"/>
        <w:rPr>
          <w:rFonts w:ascii="Century Gothic" w:hAnsi="Century Gothic"/>
          <w:sz w:val="24"/>
          <w:szCs w:val="24"/>
        </w:rPr>
      </w:pPr>
    </w:p>
    <w:p w:rsidR="007D6DC1" w:rsidRDefault="007D6DC1" w:rsidP="006E195B">
      <w:pPr>
        <w:pStyle w:val="ListParagraph"/>
        <w:rPr>
          <w:rFonts w:ascii="Century Gothic" w:hAnsi="Century Gothic"/>
          <w:sz w:val="24"/>
          <w:szCs w:val="24"/>
        </w:rPr>
      </w:pPr>
    </w:p>
    <w:p w:rsidR="007D6DC1" w:rsidRDefault="007D6DC1" w:rsidP="006E195B">
      <w:pPr>
        <w:pStyle w:val="ListParagraph"/>
        <w:rPr>
          <w:rFonts w:ascii="Century Gothic" w:hAnsi="Century Gothic"/>
          <w:sz w:val="24"/>
          <w:szCs w:val="24"/>
        </w:rPr>
      </w:pPr>
    </w:p>
    <w:p w:rsidR="007D6DC1" w:rsidRDefault="007D6DC1" w:rsidP="006E195B">
      <w:pPr>
        <w:pStyle w:val="ListParagraph"/>
        <w:rPr>
          <w:rFonts w:ascii="Century Gothic" w:hAnsi="Century Gothic"/>
          <w:sz w:val="24"/>
          <w:szCs w:val="24"/>
        </w:rPr>
      </w:pPr>
    </w:p>
    <w:p w:rsidR="007D6DC1" w:rsidRDefault="007D6DC1" w:rsidP="006E195B">
      <w:pPr>
        <w:pStyle w:val="ListParagraph"/>
        <w:rPr>
          <w:rFonts w:ascii="Century Gothic" w:hAnsi="Century Gothic"/>
          <w:sz w:val="24"/>
          <w:szCs w:val="24"/>
        </w:rPr>
      </w:pPr>
    </w:p>
    <w:p w:rsidR="007D6DC1" w:rsidRDefault="007D6DC1" w:rsidP="006E195B">
      <w:pPr>
        <w:pStyle w:val="ListParagraph"/>
        <w:rPr>
          <w:rFonts w:ascii="Century Gothic" w:hAnsi="Century Gothic"/>
          <w:sz w:val="24"/>
          <w:szCs w:val="24"/>
        </w:rPr>
      </w:pPr>
    </w:p>
    <w:p w:rsidR="007D6DC1" w:rsidRDefault="007D6DC1" w:rsidP="006E195B">
      <w:pPr>
        <w:pStyle w:val="ListParagraph"/>
        <w:rPr>
          <w:rFonts w:ascii="Century Gothic" w:hAnsi="Century Gothic"/>
          <w:sz w:val="24"/>
          <w:szCs w:val="24"/>
        </w:rPr>
      </w:pPr>
    </w:p>
    <w:p w:rsidR="007D6DC1" w:rsidRDefault="007D6DC1" w:rsidP="006E195B">
      <w:pPr>
        <w:pStyle w:val="ListParagraph"/>
        <w:rPr>
          <w:rFonts w:ascii="Century Gothic" w:hAnsi="Century Gothic"/>
          <w:sz w:val="24"/>
          <w:szCs w:val="24"/>
        </w:rPr>
      </w:pPr>
    </w:p>
    <w:p w:rsidR="007D6DC1" w:rsidRDefault="007D6DC1" w:rsidP="006E195B">
      <w:pPr>
        <w:pStyle w:val="ListParagraph"/>
        <w:rPr>
          <w:rFonts w:ascii="Century Gothic" w:hAnsi="Century Gothic"/>
          <w:sz w:val="24"/>
          <w:szCs w:val="24"/>
        </w:rPr>
      </w:pPr>
    </w:p>
    <w:p w:rsidR="007D6DC1" w:rsidRDefault="007D6DC1" w:rsidP="006E195B">
      <w:pPr>
        <w:pStyle w:val="ListParagraph"/>
        <w:rPr>
          <w:rFonts w:ascii="Century Gothic" w:hAnsi="Century Gothic"/>
          <w:sz w:val="24"/>
          <w:szCs w:val="24"/>
        </w:rPr>
      </w:pPr>
    </w:p>
    <w:p w:rsidR="007D6DC1" w:rsidRDefault="007D6DC1" w:rsidP="006E195B">
      <w:pPr>
        <w:pStyle w:val="ListParagraph"/>
        <w:rPr>
          <w:rFonts w:ascii="Century Gothic" w:hAnsi="Century Gothic"/>
          <w:sz w:val="24"/>
          <w:szCs w:val="24"/>
        </w:rPr>
      </w:pPr>
    </w:p>
    <w:p w:rsidR="007D6DC1" w:rsidRDefault="007D6DC1" w:rsidP="006E195B">
      <w:pPr>
        <w:pStyle w:val="ListParagraph"/>
        <w:rPr>
          <w:rFonts w:ascii="Century Gothic" w:hAnsi="Century Gothic"/>
          <w:sz w:val="24"/>
          <w:szCs w:val="24"/>
        </w:rPr>
      </w:pPr>
    </w:p>
    <w:p w:rsidR="007D6DC1" w:rsidRDefault="007D6DC1" w:rsidP="006E195B">
      <w:pPr>
        <w:pStyle w:val="ListParagraph"/>
        <w:rPr>
          <w:rFonts w:ascii="Century Gothic" w:hAnsi="Century Gothic"/>
          <w:sz w:val="24"/>
          <w:szCs w:val="24"/>
        </w:rPr>
      </w:pPr>
    </w:p>
    <w:p w:rsidR="006E195B" w:rsidRDefault="006E195B" w:rsidP="009956B2">
      <w:pPr>
        <w:pStyle w:val="ListParagraph"/>
        <w:numPr>
          <w:ilvl w:val="0"/>
          <w:numId w:val="2"/>
        </w:numPr>
        <w:rPr>
          <w:rFonts w:ascii="Century Gothic" w:hAnsi="Century Gothic"/>
          <w:sz w:val="24"/>
          <w:szCs w:val="24"/>
        </w:rPr>
      </w:pPr>
      <w:r>
        <w:rPr>
          <w:rFonts w:ascii="Century Gothic" w:hAnsi="Century Gothic"/>
          <w:sz w:val="24"/>
          <w:szCs w:val="24"/>
        </w:rPr>
        <w:lastRenderedPageBreak/>
        <w:t>Double click on the “</w:t>
      </w:r>
      <w:proofErr w:type="spellStart"/>
      <w:r>
        <w:rPr>
          <w:rFonts w:ascii="Century Gothic" w:hAnsi="Century Gothic"/>
          <w:sz w:val="24"/>
          <w:szCs w:val="24"/>
        </w:rPr>
        <w:t>LandsatSurfaceReflectance</w:t>
      </w:r>
      <w:proofErr w:type="spellEnd"/>
      <w:r>
        <w:rPr>
          <w:rFonts w:ascii="Century Gothic" w:hAnsi="Century Gothic"/>
          <w:sz w:val="24"/>
          <w:szCs w:val="24"/>
        </w:rPr>
        <w:t xml:space="preserve">” script in the toolbox. A new window will pop up. </w:t>
      </w:r>
    </w:p>
    <w:p w:rsidR="006E195B" w:rsidRDefault="006E195B" w:rsidP="006E195B">
      <w:pPr>
        <w:pStyle w:val="ListParagraph"/>
        <w:rPr>
          <w:rFonts w:ascii="Century Gothic" w:hAnsi="Century Gothic"/>
          <w:sz w:val="24"/>
          <w:szCs w:val="24"/>
        </w:rPr>
      </w:pPr>
      <w:r>
        <w:rPr>
          <w:noProof/>
        </w:rPr>
        <w:drawing>
          <wp:inline distT="0" distB="0" distL="0" distR="0" wp14:anchorId="16E7B856" wp14:editId="65386833">
            <wp:extent cx="5486400" cy="2770937"/>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9143" t="17289" r="52919" b="14596"/>
                    <a:stretch/>
                  </pic:blipFill>
                  <pic:spPr bwMode="auto">
                    <a:xfrm>
                      <a:off x="0" y="0"/>
                      <a:ext cx="5509315" cy="2782511"/>
                    </a:xfrm>
                    <a:prstGeom prst="rect">
                      <a:avLst/>
                    </a:prstGeom>
                    <a:ln>
                      <a:noFill/>
                    </a:ln>
                    <a:extLst>
                      <a:ext uri="{53640926-AAD7-44D8-BBD7-CCE9431645EC}">
                        <a14:shadowObscured xmlns:a14="http://schemas.microsoft.com/office/drawing/2010/main"/>
                      </a:ext>
                    </a:extLst>
                  </pic:spPr>
                </pic:pic>
              </a:graphicData>
            </a:graphic>
          </wp:inline>
        </w:drawing>
      </w:r>
    </w:p>
    <w:p w:rsidR="006E195B" w:rsidRDefault="006E195B" w:rsidP="009956B2">
      <w:pPr>
        <w:pStyle w:val="ListParagraph"/>
        <w:numPr>
          <w:ilvl w:val="0"/>
          <w:numId w:val="2"/>
        </w:numPr>
        <w:rPr>
          <w:rFonts w:ascii="Century Gothic" w:hAnsi="Century Gothic"/>
          <w:sz w:val="24"/>
          <w:szCs w:val="24"/>
        </w:rPr>
      </w:pPr>
      <w:r>
        <w:rPr>
          <w:rFonts w:ascii="Century Gothic" w:hAnsi="Century Gothic"/>
          <w:sz w:val="24"/>
          <w:szCs w:val="24"/>
        </w:rPr>
        <w:t xml:space="preserve">In the new window, insert the appropriate raster bands for your product in the “Green Band” </w:t>
      </w:r>
      <w:r w:rsidR="00E65F72">
        <w:rPr>
          <w:rFonts w:ascii="Century Gothic" w:hAnsi="Century Gothic"/>
          <w:sz w:val="24"/>
          <w:szCs w:val="24"/>
        </w:rPr>
        <w:t>box. An example is given in the following image.</w:t>
      </w:r>
    </w:p>
    <w:p w:rsidR="00E65F72" w:rsidRDefault="00E65F72" w:rsidP="00E65F72">
      <w:pPr>
        <w:pStyle w:val="ListParagraph"/>
        <w:rPr>
          <w:rFonts w:ascii="Century Gothic" w:hAnsi="Century Gothic"/>
          <w:sz w:val="24"/>
          <w:szCs w:val="24"/>
        </w:rPr>
      </w:pPr>
      <w:r>
        <w:rPr>
          <w:noProof/>
        </w:rPr>
        <mc:AlternateContent>
          <mc:Choice Requires="wps">
            <w:drawing>
              <wp:anchor distT="0" distB="0" distL="114300" distR="114300" simplePos="0" relativeHeight="251663360" behindDoc="0" locked="0" layoutInCell="1" allowOverlap="1">
                <wp:simplePos x="0" y="0"/>
                <wp:positionH relativeFrom="column">
                  <wp:posOffset>4965539</wp:posOffset>
                </wp:positionH>
                <wp:positionV relativeFrom="paragraph">
                  <wp:posOffset>2263349</wp:posOffset>
                </wp:positionV>
                <wp:extent cx="439838" cy="173620"/>
                <wp:effectExtent l="0" t="0" r="17780" b="17145"/>
                <wp:wrapNone/>
                <wp:docPr id="9" name="Rectangle 9"/>
                <wp:cNvGraphicFramePr/>
                <a:graphic xmlns:a="http://schemas.openxmlformats.org/drawingml/2006/main">
                  <a:graphicData uri="http://schemas.microsoft.com/office/word/2010/wordprocessingShape">
                    <wps:wsp>
                      <wps:cNvSpPr/>
                      <wps:spPr>
                        <a:xfrm>
                          <a:off x="0" y="0"/>
                          <a:ext cx="439838" cy="17362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9" o:spid="_x0000_s1026" style="position:absolute;margin-left:391pt;margin-top:178.2pt;width:34.65pt;height:13.6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" filled="f" strokecolor="red" strokeweight="2pt"/>
            </w:pict>
          </mc:Fallback>
        </mc:AlternateContent>
      </w:r>
      <w:r>
        <w:rPr>
          <w:noProof/>
        </w:rPr>
        <mc:AlternateContent>
          <mc:Choice Requires="wps">
            <w:drawing>
              <wp:anchor distT="0" distB="0" distL="114300" distR="114300" simplePos="0" relativeHeight="251662336" behindDoc="0" locked="0" layoutInCell="1" allowOverlap="1">
                <wp:simplePos x="0" y="0"/>
                <wp:positionH relativeFrom="column">
                  <wp:posOffset>4051139</wp:posOffset>
                </wp:positionH>
                <wp:positionV relativeFrom="paragraph">
                  <wp:posOffset>1337374</wp:posOffset>
                </wp:positionV>
                <wp:extent cx="497559" cy="0"/>
                <wp:effectExtent l="38100" t="76200" r="0" b="114300"/>
                <wp:wrapNone/>
                <wp:docPr id="8" name="Straight Arrow Connector 8"/>
                <wp:cNvGraphicFramePr/>
                <a:graphic xmlns:a="http://schemas.openxmlformats.org/drawingml/2006/main">
                  <a:graphicData uri="http://schemas.microsoft.com/office/word/2010/wordprocessingShape">
                    <wps:wsp>
                      <wps:cNvCnPr/>
                      <wps:spPr>
                        <a:xfrm flipH="1">
                          <a:off x="0" y="0"/>
                          <a:ext cx="497559" cy="0"/>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Straight Arrow Connector 8" o:spid="_x0000_s1026" type="#_x0000_t32" style="position:absolute;margin-left:319pt;margin-top:105.3pt;width:39.2pt;height:0;flip:x;z-index:251662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" strokecolor="red" strokeweight="1.5pt">
                <v:stroke endarrow="open"/>
              </v:shape>
            </w:pict>
          </mc:Fallback>
        </mc:AlternateContent>
      </w:r>
      <w:r>
        <w:rPr>
          <w:noProof/>
        </w:rPr>
        <mc:AlternateContent>
          <mc:Choice Requires="wps">
            <w:drawing>
              <wp:anchor distT="0" distB="0" distL="114300" distR="114300" simplePos="0" relativeHeight="251661312" behindDoc="0" locked="0" layoutInCell="1" allowOverlap="1">
                <wp:simplePos x="0" y="0"/>
                <wp:positionH relativeFrom="column">
                  <wp:posOffset>625033</wp:posOffset>
                </wp:positionH>
                <wp:positionV relativeFrom="paragraph">
                  <wp:posOffset>272503</wp:posOffset>
                </wp:positionV>
                <wp:extent cx="3923818" cy="243069"/>
                <wp:effectExtent l="0" t="0" r="19685" b="24130"/>
                <wp:wrapNone/>
                <wp:docPr id="7" name="Rectangle 7"/>
                <wp:cNvGraphicFramePr/>
                <a:graphic xmlns:a="http://schemas.openxmlformats.org/drawingml/2006/main">
                  <a:graphicData uri="http://schemas.microsoft.com/office/word/2010/wordprocessingShape">
                    <wps:wsp>
                      <wps:cNvSpPr/>
                      <wps:spPr>
                        <a:xfrm>
                          <a:off x="0" y="0"/>
                          <a:ext cx="3923818" cy="24306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7" o:spid="_x0000_s1026" style="position:absolute;margin-left:49.2pt;margin-top:21.45pt;width:308.95pt;height:19.1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" filled="f" strokecolor="red" strokeweight="2pt"/>
            </w:pict>
          </mc:Fallback>
        </mc:AlternateContent>
      </w:r>
      <w:r>
        <w:rPr>
          <w:noProof/>
        </w:rPr>
        <w:drawing>
          <wp:inline distT="0" distB="0" distL="0" distR="0" wp14:anchorId="2E337B10" wp14:editId="3948BB5D">
            <wp:extent cx="5312780" cy="2938983"/>
            <wp:effectExtent l="0" t="0" r="254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11284" t="21440" r="61284" b="24614"/>
                    <a:stretch/>
                  </pic:blipFill>
                  <pic:spPr bwMode="auto">
                    <a:xfrm>
                      <a:off x="0" y="0"/>
                      <a:ext cx="5319802" cy="2942867"/>
                    </a:xfrm>
                    <a:prstGeom prst="rect">
                      <a:avLst/>
                    </a:prstGeom>
                    <a:ln>
                      <a:noFill/>
                    </a:ln>
                    <a:extLst>
                      <a:ext uri="{53640926-AAD7-44D8-BBD7-CCE9431645EC}">
                        <a14:shadowObscured xmlns:a14="http://schemas.microsoft.com/office/drawing/2010/main"/>
                      </a:ext>
                    </a:extLst>
                  </pic:spPr>
                </pic:pic>
              </a:graphicData>
            </a:graphic>
          </wp:inline>
        </w:drawing>
      </w:r>
    </w:p>
    <w:p w:rsidR="00150B14" w:rsidRDefault="008C4F34" w:rsidP="009956B2">
      <w:pPr>
        <w:pStyle w:val="ListParagraph"/>
        <w:numPr>
          <w:ilvl w:val="0"/>
          <w:numId w:val="2"/>
        </w:numPr>
        <w:rPr>
          <w:rFonts w:ascii="Century Gothic" w:hAnsi="Century Gothic"/>
          <w:sz w:val="24"/>
          <w:szCs w:val="24"/>
        </w:rPr>
      </w:pPr>
      <w:r>
        <w:rPr>
          <w:rFonts w:ascii="Century Gothic" w:hAnsi="Century Gothic"/>
          <w:sz w:val="24"/>
          <w:szCs w:val="24"/>
        </w:rPr>
        <w:t>Repeat for the “SW</w:t>
      </w:r>
      <w:r w:rsidR="00E65F72">
        <w:rPr>
          <w:rFonts w:ascii="Century Gothic" w:hAnsi="Century Gothic"/>
          <w:sz w:val="24"/>
          <w:szCs w:val="24"/>
        </w:rPr>
        <w:t xml:space="preserve">IR Band”, “Study Area </w:t>
      </w:r>
      <w:proofErr w:type="spellStart"/>
      <w:r w:rsidR="00E65F72">
        <w:rPr>
          <w:rFonts w:ascii="Century Gothic" w:hAnsi="Century Gothic"/>
          <w:sz w:val="24"/>
          <w:szCs w:val="24"/>
        </w:rPr>
        <w:t>Shapefile</w:t>
      </w:r>
      <w:proofErr w:type="spellEnd"/>
      <w:r w:rsidR="00E65F72">
        <w:rPr>
          <w:rFonts w:ascii="Century Gothic" w:hAnsi="Century Gothic"/>
          <w:sz w:val="24"/>
          <w:szCs w:val="24"/>
        </w:rPr>
        <w:t>”, and “Workspace”</w:t>
      </w:r>
      <w:r w:rsidR="00150B14">
        <w:rPr>
          <w:rFonts w:ascii="Century Gothic" w:hAnsi="Century Gothic"/>
          <w:sz w:val="24"/>
          <w:szCs w:val="24"/>
        </w:rPr>
        <w:t xml:space="preserve"> boxes. </w:t>
      </w:r>
    </w:p>
    <w:p w:rsidR="00E65F72" w:rsidRDefault="00150B14" w:rsidP="009956B2">
      <w:pPr>
        <w:pStyle w:val="ListParagraph"/>
        <w:numPr>
          <w:ilvl w:val="0"/>
          <w:numId w:val="2"/>
        </w:numPr>
        <w:rPr>
          <w:rFonts w:ascii="Century Gothic" w:hAnsi="Century Gothic"/>
          <w:sz w:val="24"/>
          <w:szCs w:val="24"/>
        </w:rPr>
      </w:pPr>
      <w:r>
        <w:rPr>
          <w:rFonts w:ascii="Century Gothic" w:hAnsi="Century Gothic"/>
          <w:sz w:val="24"/>
          <w:szCs w:val="24"/>
        </w:rPr>
        <w:t>Once all boxes have the appropriate information, hit “OK”. The results will be created in the folder defined in the “Workspace” box. The results wi</w:t>
      </w:r>
      <w:r w:rsidR="00BF09E8">
        <w:rPr>
          <w:rFonts w:ascii="Century Gothic" w:hAnsi="Century Gothic"/>
          <w:sz w:val="24"/>
          <w:szCs w:val="24"/>
        </w:rPr>
        <w:t>ll consist of the “MNDWI” raster, “</w:t>
      </w:r>
      <w:proofErr w:type="spellStart"/>
      <w:r w:rsidR="00BF09E8">
        <w:rPr>
          <w:rFonts w:ascii="Century Gothic" w:hAnsi="Century Gothic"/>
          <w:sz w:val="24"/>
          <w:szCs w:val="24"/>
        </w:rPr>
        <w:t>NonWater</w:t>
      </w:r>
      <w:proofErr w:type="spellEnd"/>
      <w:r w:rsidR="00BF09E8">
        <w:rPr>
          <w:rFonts w:ascii="Century Gothic" w:hAnsi="Century Gothic"/>
          <w:sz w:val="24"/>
          <w:szCs w:val="24"/>
        </w:rPr>
        <w:t>” raster, “Reclassify” raster, and a “</w:t>
      </w:r>
      <w:proofErr w:type="spellStart"/>
      <w:r w:rsidR="00BF09E8">
        <w:rPr>
          <w:rFonts w:ascii="Century Gothic" w:hAnsi="Century Gothic"/>
          <w:sz w:val="24"/>
          <w:szCs w:val="24"/>
        </w:rPr>
        <w:t>NonWaterShp</w:t>
      </w:r>
      <w:proofErr w:type="spellEnd"/>
      <w:r w:rsidR="00BF09E8">
        <w:rPr>
          <w:rFonts w:ascii="Century Gothic" w:hAnsi="Century Gothic"/>
          <w:sz w:val="24"/>
          <w:szCs w:val="24"/>
        </w:rPr>
        <w:t xml:space="preserve">” </w:t>
      </w:r>
      <w:proofErr w:type="spellStart"/>
      <w:r w:rsidR="00BF09E8">
        <w:rPr>
          <w:rFonts w:ascii="Century Gothic" w:hAnsi="Century Gothic"/>
          <w:sz w:val="24"/>
          <w:szCs w:val="24"/>
        </w:rPr>
        <w:t>shapefile</w:t>
      </w:r>
      <w:proofErr w:type="spellEnd"/>
      <w:r w:rsidR="00BF09E8">
        <w:rPr>
          <w:rFonts w:ascii="Century Gothic" w:hAnsi="Century Gothic"/>
          <w:sz w:val="24"/>
          <w:szCs w:val="24"/>
        </w:rPr>
        <w:t>. The “</w:t>
      </w:r>
      <w:proofErr w:type="spellStart"/>
      <w:r w:rsidR="00BF09E8">
        <w:rPr>
          <w:rFonts w:ascii="Century Gothic" w:hAnsi="Century Gothic"/>
          <w:sz w:val="24"/>
          <w:szCs w:val="24"/>
        </w:rPr>
        <w:t>NonWaterShp</w:t>
      </w:r>
      <w:proofErr w:type="spellEnd"/>
      <w:r w:rsidR="00BF09E8">
        <w:rPr>
          <w:rFonts w:ascii="Century Gothic" w:hAnsi="Century Gothic"/>
          <w:sz w:val="24"/>
          <w:szCs w:val="24"/>
        </w:rPr>
        <w:t>” is the fin</w:t>
      </w:r>
      <w:r w:rsidR="00674A13">
        <w:rPr>
          <w:rFonts w:ascii="Century Gothic" w:hAnsi="Century Gothic"/>
          <w:sz w:val="24"/>
          <w:szCs w:val="24"/>
        </w:rPr>
        <w:t xml:space="preserve">al result. </w:t>
      </w:r>
      <w:r w:rsidR="007E0290">
        <w:rPr>
          <w:rFonts w:ascii="Century Gothic" w:hAnsi="Century Gothic"/>
          <w:sz w:val="24"/>
          <w:szCs w:val="24"/>
        </w:rPr>
        <w:t xml:space="preserve">However, there is one last step to get the correct values. </w:t>
      </w:r>
    </w:p>
    <w:p w:rsidR="007E0290" w:rsidRDefault="007E0290" w:rsidP="009956B2">
      <w:pPr>
        <w:pStyle w:val="ListParagraph"/>
        <w:numPr>
          <w:ilvl w:val="0"/>
          <w:numId w:val="2"/>
        </w:numPr>
        <w:rPr>
          <w:rFonts w:ascii="Century Gothic" w:hAnsi="Century Gothic"/>
          <w:sz w:val="24"/>
          <w:szCs w:val="24"/>
        </w:rPr>
      </w:pPr>
      <w:r>
        <w:rPr>
          <w:rFonts w:ascii="Century Gothic" w:hAnsi="Century Gothic"/>
          <w:sz w:val="24"/>
          <w:szCs w:val="24"/>
        </w:rPr>
        <w:lastRenderedPageBreak/>
        <w:t>In order to get the correct values extracted from the “</w:t>
      </w:r>
      <w:proofErr w:type="spellStart"/>
      <w:r>
        <w:rPr>
          <w:rFonts w:ascii="Century Gothic" w:hAnsi="Century Gothic"/>
          <w:sz w:val="24"/>
          <w:szCs w:val="24"/>
        </w:rPr>
        <w:t>NonWaterShp</w:t>
      </w:r>
      <w:proofErr w:type="spellEnd"/>
      <w:r>
        <w:rPr>
          <w:rFonts w:ascii="Century Gothic" w:hAnsi="Century Gothic"/>
          <w:sz w:val="24"/>
          <w:szCs w:val="24"/>
        </w:rPr>
        <w:t>” the user must input the dataset into ArcMap 10.x. The layer should look similar to nature as in the image below.</w:t>
      </w:r>
    </w:p>
    <w:p w:rsidR="007E0290" w:rsidRDefault="007E0290" w:rsidP="007E0290">
      <w:pPr>
        <w:pStyle w:val="ListParagraph"/>
        <w:rPr>
          <w:rFonts w:ascii="Century Gothic" w:hAnsi="Century Gothic"/>
          <w:sz w:val="24"/>
          <w:szCs w:val="24"/>
        </w:rPr>
      </w:pPr>
      <w:r>
        <w:rPr>
          <w:noProof/>
        </w:rPr>
        <w:drawing>
          <wp:inline distT="0" distB="0" distL="0" distR="0" wp14:anchorId="5E2186A2" wp14:editId="78956DD3">
            <wp:extent cx="5058137" cy="2834712"/>
            <wp:effectExtent l="0" t="0" r="9525"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49805"/>
                    <a:stretch/>
                  </pic:blipFill>
                  <pic:spPr bwMode="auto">
                    <a:xfrm>
                      <a:off x="0" y="0"/>
                      <a:ext cx="5058170" cy="2834731"/>
                    </a:xfrm>
                    <a:prstGeom prst="rect">
                      <a:avLst/>
                    </a:prstGeom>
                    <a:ln>
                      <a:noFill/>
                    </a:ln>
                    <a:extLst>
                      <a:ext uri="{53640926-AAD7-44D8-BBD7-CCE9431645EC}">
                        <a14:shadowObscured xmlns:a14="http://schemas.microsoft.com/office/drawing/2010/main"/>
                      </a:ext>
                    </a:extLst>
                  </pic:spPr>
                </pic:pic>
              </a:graphicData>
            </a:graphic>
          </wp:inline>
        </w:drawing>
      </w:r>
    </w:p>
    <w:p w:rsidR="007E0290" w:rsidRDefault="007E0290" w:rsidP="009956B2">
      <w:pPr>
        <w:pStyle w:val="ListParagraph"/>
        <w:numPr>
          <w:ilvl w:val="0"/>
          <w:numId w:val="2"/>
        </w:numPr>
        <w:rPr>
          <w:rFonts w:ascii="Century Gothic" w:hAnsi="Century Gothic"/>
          <w:sz w:val="24"/>
          <w:szCs w:val="24"/>
        </w:rPr>
      </w:pPr>
      <w:r>
        <w:rPr>
          <w:rFonts w:ascii="Century Gothic" w:hAnsi="Century Gothic"/>
          <w:sz w:val="24"/>
          <w:szCs w:val="24"/>
        </w:rPr>
        <w:t>Now click on the “</w:t>
      </w:r>
      <w:proofErr w:type="spellStart"/>
      <w:r>
        <w:rPr>
          <w:rFonts w:ascii="Century Gothic" w:hAnsi="Century Gothic"/>
          <w:sz w:val="24"/>
          <w:szCs w:val="24"/>
        </w:rPr>
        <w:t>NonWaterShp</w:t>
      </w:r>
      <w:proofErr w:type="spellEnd"/>
      <w:r>
        <w:rPr>
          <w:rFonts w:ascii="Century Gothic" w:hAnsi="Century Gothic"/>
          <w:sz w:val="24"/>
          <w:szCs w:val="24"/>
        </w:rPr>
        <w:t>” layer file to ensure the layer is highlighted. Now select “</w:t>
      </w:r>
      <w:proofErr w:type="spellStart"/>
      <w:r>
        <w:rPr>
          <w:rFonts w:ascii="Century Gothic" w:hAnsi="Century Gothic"/>
          <w:sz w:val="24"/>
          <w:szCs w:val="24"/>
        </w:rPr>
        <w:t>Selction</w:t>
      </w:r>
      <w:proofErr w:type="spellEnd"/>
      <w:r>
        <w:rPr>
          <w:rFonts w:ascii="Century Gothic" w:hAnsi="Century Gothic"/>
          <w:sz w:val="24"/>
          <w:szCs w:val="24"/>
        </w:rPr>
        <w:t xml:space="preserve">” from the top toolbar and select </w:t>
      </w:r>
      <w:proofErr w:type="spellStart"/>
      <w:r>
        <w:rPr>
          <w:rFonts w:ascii="Century Gothic" w:hAnsi="Century Gothic"/>
          <w:sz w:val="24"/>
          <w:szCs w:val="24"/>
        </w:rPr>
        <w:t>tge</w:t>
      </w:r>
      <w:proofErr w:type="spellEnd"/>
      <w:r>
        <w:rPr>
          <w:rFonts w:ascii="Century Gothic" w:hAnsi="Century Gothic"/>
          <w:sz w:val="24"/>
          <w:szCs w:val="24"/>
        </w:rPr>
        <w:t xml:space="preserve"> “Select </w:t>
      </w:r>
      <w:proofErr w:type="gramStart"/>
      <w:r>
        <w:rPr>
          <w:rFonts w:ascii="Century Gothic" w:hAnsi="Century Gothic"/>
          <w:sz w:val="24"/>
          <w:szCs w:val="24"/>
        </w:rPr>
        <w:t>By</w:t>
      </w:r>
      <w:proofErr w:type="gramEnd"/>
      <w:r>
        <w:rPr>
          <w:rFonts w:ascii="Century Gothic" w:hAnsi="Century Gothic"/>
          <w:sz w:val="24"/>
          <w:szCs w:val="24"/>
        </w:rPr>
        <w:t xml:space="preserve"> Attributes” option.</w:t>
      </w:r>
    </w:p>
    <w:p w:rsidR="007E0290" w:rsidRDefault="007E0290" w:rsidP="007E0290">
      <w:pPr>
        <w:pStyle w:val="ListParagraph"/>
        <w:rPr>
          <w:rFonts w:ascii="Century Gothic" w:hAnsi="Century Gothic"/>
          <w:sz w:val="24"/>
          <w:szCs w:val="24"/>
          <w:u w:val="single"/>
        </w:rPr>
      </w:pPr>
      <w:r>
        <w:rPr>
          <w:noProof/>
        </w:rPr>
        <mc:AlternateContent>
          <mc:Choice Requires="wps">
            <w:drawing>
              <wp:anchor distT="0" distB="0" distL="114300" distR="114300" simplePos="0" relativeHeight="251665408" behindDoc="0" locked="0" layoutInCell="1" allowOverlap="1">
                <wp:simplePos x="0" y="0"/>
                <wp:positionH relativeFrom="column">
                  <wp:posOffset>1504709</wp:posOffset>
                </wp:positionH>
                <wp:positionV relativeFrom="paragraph">
                  <wp:posOffset>358052</wp:posOffset>
                </wp:positionV>
                <wp:extent cx="474562" cy="11574"/>
                <wp:effectExtent l="0" t="76200" r="20955" b="102870"/>
                <wp:wrapNone/>
                <wp:docPr id="16" name="Straight Arrow Connector 16"/>
                <wp:cNvGraphicFramePr/>
                <a:graphic xmlns:a="http://schemas.openxmlformats.org/drawingml/2006/main">
                  <a:graphicData uri="http://schemas.microsoft.com/office/word/2010/wordprocessingShape">
                    <wps:wsp>
                      <wps:cNvCnPr/>
                      <wps:spPr>
                        <a:xfrm>
                          <a:off x="0" y="0"/>
                          <a:ext cx="474562" cy="11574"/>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16" o:spid="_x0000_s1026" type="#_x0000_t32" style="position:absolute;margin-left:118.5pt;margin-top:28.2pt;width:37.35pt;height:.9pt;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" strokecolor="red" strokeweight="1.5pt">
                <v:stroke endarrow="open"/>
              </v:shape>
            </w:pict>
          </mc:Fallback>
        </mc:AlternateContent>
      </w:r>
      <w:r>
        <w:rPr>
          <w:noProof/>
        </w:rPr>
        <mc:AlternateContent>
          <mc:Choice Requires="wps">
            <w:drawing>
              <wp:anchor distT="0" distB="0" distL="114300" distR="114300" simplePos="0" relativeHeight="251664384" behindDoc="0" locked="0" layoutInCell="1" allowOverlap="1">
                <wp:simplePos x="0" y="0"/>
                <wp:positionH relativeFrom="column">
                  <wp:posOffset>763929</wp:posOffset>
                </wp:positionH>
                <wp:positionV relativeFrom="paragraph">
                  <wp:posOffset>1029383</wp:posOffset>
                </wp:positionV>
                <wp:extent cx="567160" cy="265663"/>
                <wp:effectExtent l="0" t="0" r="23495" b="20320"/>
                <wp:wrapNone/>
                <wp:docPr id="15" name="Rectangle 15"/>
                <wp:cNvGraphicFramePr/>
                <a:graphic xmlns:a="http://schemas.openxmlformats.org/drawingml/2006/main">
                  <a:graphicData uri="http://schemas.microsoft.com/office/word/2010/wordprocessingShape">
                    <wps:wsp>
                      <wps:cNvSpPr/>
                      <wps:spPr>
                        <a:xfrm>
                          <a:off x="0" y="0"/>
                          <a:ext cx="567160" cy="26566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15" o:spid="_x0000_s1026" style="position:absolute;margin-left:60.15pt;margin-top:81.05pt;width:44.65pt;height:20.9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" filled="f" strokecolor="red" strokeweight="2pt"/>
            </w:pict>
          </mc:Fallback>
        </mc:AlternateContent>
      </w:r>
      <w:r>
        <w:rPr>
          <w:noProof/>
        </w:rPr>
        <w:drawing>
          <wp:inline distT="0" distB="0" distL="0" distR="0" wp14:anchorId="510BFB92" wp14:editId="53BEEC46">
            <wp:extent cx="4317357" cy="2187460"/>
            <wp:effectExtent l="0" t="0" r="7620"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49805" r="32965" b="68968"/>
                    <a:stretch/>
                  </pic:blipFill>
                  <pic:spPr bwMode="auto">
                    <a:xfrm>
                      <a:off x="0" y="0"/>
                      <a:ext cx="4325794" cy="2191734"/>
                    </a:xfrm>
                    <a:prstGeom prst="rect">
                      <a:avLst/>
                    </a:prstGeom>
                    <a:ln>
                      <a:noFill/>
                    </a:ln>
                    <a:extLst>
                      <a:ext uri="{53640926-AAD7-44D8-BBD7-CCE9431645EC}">
                        <a14:shadowObscured xmlns:a14="http://schemas.microsoft.com/office/drawing/2010/main"/>
                      </a:ext>
                    </a:extLst>
                  </pic:spPr>
                </pic:pic>
              </a:graphicData>
            </a:graphic>
          </wp:inline>
        </w:drawing>
      </w:r>
    </w:p>
    <w:p w:rsidR="007E0290" w:rsidRDefault="007E0290" w:rsidP="007E0290">
      <w:pPr>
        <w:pStyle w:val="ListParagraph"/>
        <w:rPr>
          <w:rFonts w:ascii="Century Gothic" w:hAnsi="Century Gothic"/>
          <w:sz w:val="24"/>
          <w:szCs w:val="24"/>
          <w:u w:val="single"/>
        </w:rPr>
      </w:pPr>
    </w:p>
    <w:p w:rsidR="00674A13" w:rsidRDefault="00674A13" w:rsidP="007E0290">
      <w:pPr>
        <w:pStyle w:val="ListParagraph"/>
        <w:rPr>
          <w:rFonts w:ascii="Century Gothic" w:hAnsi="Century Gothic"/>
          <w:sz w:val="24"/>
          <w:szCs w:val="24"/>
          <w:u w:val="single"/>
        </w:rPr>
      </w:pPr>
    </w:p>
    <w:p w:rsidR="00674A13" w:rsidRDefault="00674A13" w:rsidP="007E0290">
      <w:pPr>
        <w:pStyle w:val="ListParagraph"/>
        <w:rPr>
          <w:rFonts w:ascii="Century Gothic" w:hAnsi="Century Gothic"/>
          <w:sz w:val="24"/>
          <w:szCs w:val="24"/>
          <w:u w:val="single"/>
        </w:rPr>
      </w:pPr>
    </w:p>
    <w:p w:rsidR="00674A13" w:rsidRDefault="00674A13" w:rsidP="007E0290">
      <w:pPr>
        <w:pStyle w:val="ListParagraph"/>
        <w:rPr>
          <w:rFonts w:ascii="Century Gothic" w:hAnsi="Century Gothic"/>
          <w:sz w:val="24"/>
          <w:szCs w:val="24"/>
          <w:u w:val="single"/>
        </w:rPr>
      </w:pPr>
    </w:p>
    <w:p w:rsidR="00674A13" w:rsidRDefault="00674A13" w:rsidP="007E0290">
      <w:pPr>
        <w:pStyle w:val="ListParagraph"/>
        <w:rPr>
          <w:rFonts w:ascii="Century Gothic" w:hAnsi="Century Gothic"/>
          <w:sz w:val="24"/>
          <w:szCs w:val="24"/>
          <w:u w:val="single"/>
        </w:rPr>
      </w:pPr>
    </w:p>
    <w:p w:rsidR="00674A13" w:rsidRDefault="00674A13" w:rsidP="007E0290">
      <w:pPr>
        <w:pStyle w:val="ListParagraph"/>
        <w:rPr>
          <w:rFonts w:ascii="Century Gothic" w:hAnsi="Century Gothic"/>
          <w:sz w:val="24"/>
          <w:szCs w:val="24"/>
          <w:u w:val="single"/>
        </w:rPr>
      </w:pPr>
    </w:p>
    <w:p w:rsidR="00674A13" w:rsidRDefault="00674A13" w:rsidP="007E0290">
      <w:pPr>
        <w:pStyle w:val="ListParagraph"/>
        <w:rPr>
          <w:rFonts w:ascii="Century Gothic" w:hAnsi="Century Gothic"/>
          <w:sz w:val="24"/>
          <w:szCs w:val="24"/>
          <w:u w:val="single"/>
        </w:rPr>
      </w:pPr>
    </w:p>
    <w:p w:rsidR="007E0290" w:rsidRPr="007E0290" w:rsidRDefault="007E0290" w:rsidP="007E0290">
      <w:pPr>
        <w:pStyle w:val="ListParagraph"/>
        <w:numPr>
          <w:ilvl w:val="0"/>
          <w:numId w:val="2"/>
        </w:numPr>
        <w:rPr>
          <w:rFonts w:ascii="Century Gothic" w:hAnsi="Century Gothic"/>
          <w:sz w:val="24"/>
          <w:szCs w:val="24"/>
          <w:u w:val="single"/>
        </w:rPr>
      </w:pPr>
      <w:r>
        <w:rPr>
          <w:rFonts w:ascii="Century Gothic" w:hAnsi="Century Gothic"/>
          <w:sz w:val="24"/>
          <w:szCs w:val="24"/>
        </w:rPr>
        <w:lastRenderedPageBreak/>
        <w:t>A box will pop up. Complete the following steps in order for the “SELECT” box to be the same as the picture below. 1.) Double-click “GRIDCODE”. 2.) Select “Get Unique Values”. 3.) Select “=”. 4.) Double-click “1”. Now hit “Apply”</w:t>
      </w:r>
    </w:p>
    <w:p w:rsidR="007E0290" w:rsidRDefault="007E0290" w:rsidP="007E0290">
      <w:pPr>
        <w:pStyle w:val="ListParagraph"/>
        <w:rPr>
          <w:rFonts w:ascii="Century Gothic" w:hAnsi="Century Gothic"/>
          <w:sz w:val="24"/>
          <w:szCs w:val="24"/>
          <w:u w:val="single"/>
        </w:rPr>
      </w:pPr>
      <w:r>
        <w:rPr>
          <w:noProof/>
        </w:rPr>
        <w:drawing>
          <wp:inline distT="0" distB="0" distL="0" distR="0" wp14:anchorId="79F76931" wp14:editId="1C56076E">
            <wp:extent cx="3102016" cy="3966511"/>
            <wp:effectExtent l="0" t="0" r="317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69844" t="23515" r="18288" b="22540"/>
                    <a:stretch/>
                  </pic:blipFill>
                  <pic:spPr bwMode="auto">
                    <a:xfrm>
                      <a:off x="0" y="0"/>
                      <a:ext cx="3098999" cy="3962653"/>
                    </a:xfrm>
                    <a:prstGeom prst="rect">
                      <a:avLst/>
                    </a:prstGeom>
                    <a:ln>
                      <a:noFill/>
                    </a:ln>
                    <a:extLst>
                      <a:ext uri="{53640926-AAD7-44D8-BBD7-CCE9431645EC}">
                        <a14:shadowObscured xmlns:a14="http://schemas.microsoft.com/office/drawing/2010/main"/>
                      </a:ext>
                    </a:extLst>
                  </pic:spPr>
                </pic:pic>
              </a:graphicData>
            </a:graphic>
          </wp:inline>
        </w:drawing>
      </w:r>
    </w:p>
    <w:p w:rsidR="007D6DC1" w:rsidRDefault="007D6DC1" w:rsidP="007E0290">
      <w:pPr>
        <w:pStyle w:val="ListParagraph"/>
        <w:rPr>
          <w:rFonts w:ascii="Century Gothic" w:hAnsi="Century Gothic"/>
          <w:sz w:val="24"/>
          <w:szCs w:val="24"/>
          <w:u w:val="single"/>
        </w:rPr>
      </w:pPr>
    </w:p>
    <w:p w:rsidR="007D6DC1" w:rsidRDefault="007D6DC1" w:rsidP="007E0290">
      <w:pPr>
        <w:pStyle w:val="ListParagraph"/>
        <w:rPr>
          <w:rFonts w:ascii="Century Gothic" w:hAnsi="Century Gothic"/>
          <w:sz w:val="24"/>
          <w:szCs w:val="24"/>
          <w:u w:val="single"/>
        </w:rPr>
      </w:pPr>
    </w:p>
    <w:p w:rsidR="007D6DC1" w:rsidRDefault="007D6DC1" w:rsidP="007E0290">
      <w:pPr>
        <w:pStyle w:val="ListParagraph"/>
        <w:rPr>
          <w:rFonts w:ascii="Century Gothic" w:hAnsi="Century Gothic"/>
          <w:sz w:val="24"/>
          <w:szCs w:val="24"/>
          <w:u w:val="single"/>
        </w:rPr>
      </w:pPr>
    </w:p>
    <w:p w:rsidR="007D6DC1" w:rsidRDefault="007D6DC1" w:rsidP="007E0290">
      <w:pPr>
        <w:pStyle w:val="ListParagraph"/>
        <w:rPr>
          <w:rFonts w:ascii="Century Gothic" w:hAnsi="Century Gothic"/>
          <w:sz w:val="24"/>
          <w:szCs w:val="24"/>
          <w:u w:val="single"/>
        </w:rPr>
      </w:pPr>
    </w:p>
    <w:p w:rsidR="007D6DC1" w:rsidRDefault="007D6DC1" w:rsidP="007E0290">
      <w:pPr>
        <w:pStyle w:val="ListParagraph"/>
        <w:rPr>
          <w:rFonts w:ascii="Century Gothic" w:hAnsi="Century Gothic"/>
          <w:sz w:val="24"/>
          <w:szCs w:val="24"/>
          <w:u w:val="single"/>
        </w:rPr>
      </w:pPr>
    </w:p>
    <w:p w:rsidR="007D6DC1" w:rsidRDefault="007D6DC1" w:rsidP="007E0290">
      <w:pPr>
        <w:pStyle w:val="ListParagraph"/>
        <w:rPr>
          <w:rFonts w:ascii="Century Gothic" w:hAnsi="Century Gothic"/>
          <w:sz w:val="24"/>
          <w:szCs w:val="24"/>
          <w:u w:val="single"/>
        </w:rPr>
      </w:pPr>
    </w:p>
    <w:p w:rsidR="007D6DC1" w:rsidRDefault="007D6DC1" w:rsidP="007E0290">
      <w:pPr>
        <w:pStyle w:val="ListParagraph"/>
        <w:rPr>
          <w:rFonts w:ascii="Century Gothic" w:hAnsi="Century Gothic"/>
          <w:sz w:val="24"/>
          <w:szCs w:val="24"/>
          <w:u w:val="single"/>
        </w:rPr>
      </w:pPr>
    </w:p>
    <w:p w:rsidR="007D6DC1" w:rsidRDefault="007D6DC1" w:rsidP="007E0290">
      <w:pPr>
        <w:pStyle w:val="ListParagraph"/>
        <w:rPr>
          <w:rFonts w:ascii="Century Gothic" w:hAnsi="Century Gothic"/>
          <w:sz w:val="24"/>
          <w:szCs w:val="24"/>
          <w:u w:val="single"/>
        </w:rPr>
      </w:pPr>
    </w:p>
    <w:p w:rsidR="007D6DC1" w:rsidRDefault="007D6DC1" w:rsidP="007E0290">
      <w:pPr>
        <w:pStyle w:val="ListParagraph"/>
        <w:rPr>
          <w:rFonts w:ascii="Century Gothic" w:hAnsi="Century Gothic"/>
          <w:sz w:val="24"/>
          <w:szCs w:val="24"/>
          <w:u w:val="single"/>
        </w:rPr>
      </w:pPr>
    </w:p>
    <w:p w:rsidR="007D6DC1" w:rsidRDefault="007D6DC1" w:rsidP="007E0290">
      <w:pPr>
        <w:pStyle w:val="ListParagraph"/>
        <w:rPr>
          <w:rFonts w:ascii="Century Gothic" w:hAnsi="Century Gothic"/>
          <w:sz w:val="24"/>
          <w:szCs w:val="24"/>
          <w:u w:val="single"/>
        </w:rPr>
      </w:pPr>
    </w:p>
    <w:p w:rsidR="007D6DC1" w:rsidRDefault="007D6DC1" w:rsidP="007E0290">
      <w:pPr>
        <w:pStyle w:val="ListParagraph"/>
        <w:rPr>
          <w:rFonts w:ascii="Century Gothic" w:hAnsi="Century Gothic"/>
          <w:sz w:val="24"/>
          <w:szCs w:val="24"/>
          <w:u w:val="single"/>
        </w:rPr>
      </w:pPr>
    </w:p>
    <w:p w:rsidR="007D6DC1" w:rsidRDefault="007D6DC1" w:rsidP="007E0290">
      <w:pPr>
        <w:pStyle w:val="ListParagraph"/>
        <w:rPr>
          <w:rFonts w:ascii="Century Gothic" w:hAnsi="Century Gothic"/>
          <w:sz w:val="24"/>
          <w:szCs w:val="24"/>
          <w:u w:val="single"/>
        </w:rPr>
      </w:pPr>
    </w:p>
    <w:p w:rsidR="007D6DC1" w:rsidRDefault="007D6DC1" w:rsidP="007E0290">
      <w:pPr>
        <w:pStyle w:val="ListParagraph"/>
        <w:rPr>
          <w:rFonts w:ascii="Century Gothic" w:hAnsi="Century Gothic"/>
          <w:sz w:val="24"/>
          <w:szCs w:val="24"/>
          <w:u w:val="single"/>
        </w:rPr>
      </w:pPr>
    </w:p>
    <w:p w:rsidR="007D6DC1" w:rsidRPr="007E0290" w:rsidRDefault="007D6DC1" w:rsidP="007E0290">
      <w:pPr>
        <w:pStyle w:val="ListParagraph"/>
        <w:rPr>
          <w:rFonts w:ascii="Century Gothic" w:hAnsi="Century Gothic"/>
          <w:sz w:val="24"/>
          <w:szCs w:val="24"/>
          <w:u w:val="single"/>
        </w:rPr>
      </w:pPr>
    </w:p>
    <w:p w:rsidR="007E0290" w:rsidRPr="00674A13" w:rsidRDefault="00674A13" w:rsidP="00674A13">
      <w:pPr>
        <w:pStyle w:val="ListParagraph"/>
        <w:numPr>
          <w:ilvl w:val="0"/>
          <w:numId w:val="2"/>
        </w:numPr>
        <w:rPr>
          <w:rFonts w:ascii="Century Gothic" w:hAnsi="Century Gothic"/>
          <w:sz w:val="24"/>
          <w:szCs w:val="24"/>
          <w:u w:val="single"/>
        </w:rPr>
      </w:pPr>
      <w:r>
        <w:rPr>
          <w:rFonts w:ascii="Century Gothic" w:hAnsi="Century Gothic"/>
          <w:sz w:val="24"/>
          <w:szCs w:val="24"/>
        </w:rPr>
        <w:lastRenderedPageBreak/>
        <w:t>You image will now have areas highlighted in blue. Right-click on the “</w:t>
      </w:r>
      <w:proofErr w:type="spellStart"/>
      <w:r>
        <w:rPr>
          <w:rFonts w:ascii="Century Gothic" w:hAnsi="Century Gothic"/>
          <w:sz w:val="24"/>
          <w:szCs w:val="24"/>
        </w:rPr>
        <w:t>NonWaterShp</w:t>
      </w:r>
      <w:proofErr w:type="spellEnd"/>
      <w:r>
        <w:rPr>
          <w:rFonts w:ascii="Century Gothic" w:hAnsi="Century Gothic"/>
          <w:sz w:val="24"/>
          <w:szCs w:val="24"/>
        </w:rPr>
        <w:t>” layer and move your mouse over the “</w:t>
      </w:r>
      <w:proofErr w:type="spellStart"/>
      <w:r>
        <w:rPr>
          <w:rFonts w:ascii="Century Gothic" w:hAnsi="Century Gothic"/>
          <w:sz w:val="24"/>
          <w:szCs w:val="24"/>
        </w:rPr>
        <w:t>Secltion</w:t>
      </w:r>
      <w:proofErr w:type="spellEnd"/>
      <w:r>
        <w:rPr>
          <w:rFonts w:ascii="Century Gothic" w:hAnsi="Century Gothic"/>
          <w:sz w:val="24"/>
          <w:szCs w:val="24"/>
        </w:rPr>
        <w:t>” option. Now select “Create Layer from Selected Features” option. A new layer will be added to the Data Frame in ArcMap10.x. This is the final output and will</w:t>
      </w:r>
      <w:r w:rsidRPr="00674A13">
        <w:rPr>
          <w:rFonts w:ascii="Century Gothic" w:hAnsi="Century Gothic"/>
          <w:sz w:val="24"/>
          <w:szCs w:val="24"/>
        </w:rPr>
        <w:t xml:space="preserve"> show areas of vegetation, such as water hyacinth, that is on top of the water.</w:t>
      </w:r>
    </w:p>
    <w:p w:rsidR="00674A13" w:rsidRDefault="00674A13" w:rsidP="00674A13">
      <w:pPr>
        <w:pStyle w:val="ListParagraph"/>
        <w:rPr>
          <w:rFonts w:ascii="Century Gothic" w:hAnsi="Century Gothic"/>
          <w:sz w:val="24"/>
          <w:szCs w:val="24"/>
          <w:u w:val="single"/>
        </w:rPr>
      </w:pPr>
      <w:r>
        <w:rPr>
          <w:noProof/>
        </w:rPr>
        <mc:AlternateContent>
          <mc:Choice Requires="wps">
            <w:drawing>
              <wp:anchor distT="0" distB="0" distL="114300" distR="114300" simplePos="0" relativeHeight="251667456" behindDoc="0" locked="0" layoutInCell="1" allowOverlap="1">
                <wp:simplePos x="0" y="0"/>
                <wp:positionH relativeFrom="column">
                  <wp:posOffset>1990846</wp:posOffset>
                </wp:positionH>
                <wp:positionV relativeFrom="paragraph">
                  <wp:posOffset>2592729</wp:posOffset>
                </wp:positionV>
                <wp:extent cx="358815" cy="0"/>
                <wp:effectExtent l="0" t="76200" r="22225" b="114300"/>
                <wp:wrapNone/>
                <wp:docPr id="20" name="Straight Arrow Connector 20"/>
                <wp:cNvGraphicFramePr/>
                <a:graphic xmlns:a="http://schemas.openxmlformats.org/drawingml/2006/main">
                  <a:graphicData uri="http://schemas.microsoft.com/office/word/2010/wordprocessingShape">
                    <wps:wsp>
                      <wps:cNvCnPr/>
                      <wps:spPr>
                        <a:xfrm>
                          <a:off x="0" y="0"/>
                          <a:ext cx="358815" cy="0"/>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20" o:spid="_x0000_s1026" type="#_x0000_t32" style="position:absolute;margin-left:156.75pt;margin-top:204.15pt;width:28.25pt;height:0;z-index:251667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" strokecolor="red" strokeweight="1.5pt">
                <v:stroke endarrow="open"/>
              </v:shape>
            </w:pict>
          </mc:Fallback>
        </mc:AlternateContent>
      </w:r>
      <w:r>
        <w:rPr>
          <w:noProof/>
        </w:rPr>
        <mc:AlternateContent>
          <mc:Choice Requires="wps">
            <w:drawing>
              <wp:anchor distT="0" distB="0" distL="114300" distR="114300" simplePos="0" relativeHeight="251666432" behindDoc="0" locked="0" layoutInCell="1" allowOverlap="1">
                <wp:simplePos x="0" y="0"/>
                <wp:positionH relativeFrom="column">
                  <wp:posOffset>694481</wp:posOffset>
                </wp:positionH>
                <wp:positionV relativeFrom="paragraph">
                  <wp:posOffset>2002420</wp:posOffset>
                </wp:positionV>
                <wp:extent cx="312516" cy="11575"/>
                <wp:effectExtent l="0" t="76200" r="11430" b="102870"/>
                <wp:wrapNone/>
                <wp:docPr id="19" name="Straight Arrow Connector 19"/>
                <wp:cNvGraphicFramePr/>
                <a:graphic xmlns:a="http://schemas.openxmlformats.org/drawingml/2006/main">
                  <a:graphicData uri="http://schemas.microsoft.com/office/word/2010/wordprocessingShape">
                    <wps:wsp>
                      <wps:cNvCnPr/>
                      <wps:spPr>
                        <a:xfrm flipV="1">
                          <a:off x="0" y="0"/>
                          <a:ext cx="312516" cy="11575"/>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19" o:spid="_x0000_s1026" type="#_x0000_t32" style="position:absolute;margin-left:54.7pt;margin-top:157.65pt;width:24.6pt;height:.9pt;flip:y;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" strokecolor="red" strokeweight="1.5pt">
                <v:stroke endarrow="open"/>
              </v:shape>
            </w:pict>
          </mc:Fallback>
        </mc:AlternateContent>
      </w:r>
      <w:r>
        <w:rPr>
          <w:noProof/>
        </w:rPr>
        <w:drawing>
          <wp:inline distT="0" distB="0" distL="0" distR="0" wp14:anchorId="37118DE0" wp14:editId="4CC4538F">
            <wp:extent cx="4155312" cy="5270322"/>
            <wp:effectExtent l="0" t="0" r="0" b="698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49416" r="28405"/>
                    <a:stretch/>
                  </pic:blipFill>
                  <pic:spPr bwMode="auto">
                    <a:xfrm>
                      <a:off x="0" y="0"/>
                      <a:ext cx="4155743" cy="5270868"/>
                    </a:xfrm>
                    <a:prstGeom prst="rect">
                      <a:avLst/>
                    </a:prstGeom>
                    <a:ln>
                      <a:noFill/>
                    </a:ln>
                    <a:extLst>
                      <a:ext uri="{53640926-AAD7-44D8-BBD7-CCE9431645EC}">
                        <a14:shadowObscured xmlns:a14="http://schemas.microsoft.com/office/drawing/2010/main"/>
                      </a:ext>
                    </a:extLst>
                  </pic:spPr>
                </pic:pic>
              </a:graphicData>
            </a:graphic>
          </wp:inline>
        </w:drawing>
      </w:r>
    </w:p>
    <w:p w:rsidR="00674A13" w:rsidRDefault="00674A13" w:rsidP="00674A13">
      <w:pPr>
        <w:pStyle w:val="ListParagraph"/>
        <w:rPr>
          <w:rFonts w:ascii="Century Gothic" w:hAnsi="Century Gothic"/>
          <w:sz w:val="24"/>
          <w:szCs w:val="24"/>
        </w:rPr>
      </w:pPr>
    </w:p>
    <w:p w:rsidR="00674A13" w:rsidRDefault="00674A13" w:rsidP="00674A13">
      <w:pPr>
        <w:pStyle w:val="ListParagraph"/>
        <w:rPr>
          <w:rFonts w:ascii="Century Gothic" w:hAnsi="Century Gothic"/>
          <w:sz w:val="24"/>
          <w:szCs w:val="24"/>
        </w:rPr>
      </w:pPr>
    </w:p>
    <w:p w:rsidR="00674A13" w:rsidRDefault="00674A13" w:rsidP="00674A13">
      <w:pPr>
        <w:pStyle w:val="ListParagraph"/>
        <w:rPr>
          <w:rFonts w:ascii="Century Gothic" w:hAnsi="Century Gothic"/>
          <w:sz w:val="24"/>
          <w:szCs w:val="24"/>
        </w:rPr>
      </w:pPr>
    </w:p>
    <w:p w:rsidR="00674A13" w:rsidRDefault="00674A13" w:rsidP="00674A13">
      <w:pPr>
        <w:pStyle w:val="ListParagraph"/>
        <w:rPr>
          <w:rFonts w:ascii="Century Gothic" w:hAnsi="Century Gothic"/>
          <w:sz w:val="24"/>
          <w:szCs w:val="24"/>
        </w:rPr>
      </w:pPr>
    </w:p>
    <w:p w:rsidR="00674A13" w:rsidRDefault="00674A13" w:rsidP="00674A13">
      <w:pPr>
        <w:pStyle w:val="ListParagraph"/>
        <w:rPr>
          <w:rFonts w:ascii="Century Gothic" w:hAnsi="Century Gothic"/>
          <w:sz w:val="24"/>
          <w:szCs w:val="24"/>
        </w:rPr>
      </w:pPr>
    </w:p>
    <w:p w:rsidR="00674A13" w:rsidRDefault="00674A13" w:rsidP="00674A13">
      <w:pPr>
        <w:pStyle w:val="ListParagraph"/>
        <w:rPr>
          <w:rFonts w:ascii="Century Gothic" w:hAnsi="Century Gothic"/>
          <w:sz w:val="24"/>
          <w:szCs w:val="24"/>
        </w:rPr>
      </w:pPr>
    </w:p>
    <w:p w:rsidR="00674A13" w:rsidRDefault="00674A13" w:rsidP="00674A13">
      <w:pPr>
        <w:pStyle w:val="ListParagraph"/>
        <w:rPr>
          <w:rFonts w:ascii="Century Gothic" w:hAnsi="Century Gothic"/>
          <w:sz w:val="24"/>
          <w:szCs w:val="24"/>
        </w:rPr>
      </w:pPr>
      <w:bookmarkStart w:id="0" w:name="_GoBack"/>
      <w:bookmarkEnd w:id="0"/>
    </w:p>
    <w:p w:rsidR="00674A13" w:rsidRDefault="00674A13" w:rsidP="00674A13">
      <w:pPr>
        <w:pStyle w:val="ListParagraph"/>
        <w:rPr>
          <w:rFonts w:ascii="Century Gothic" w:hAnsi="Century Gothic"/>
          <w:sz w:val="24"/>
          <w:szCs w:val="24"/>
        </w:rPr>
      </w:pPr>
      <w:r>
        <w:rPr>
          <w:rFonts w:ascii="Century Gothic" w:hAnsi="Century Gothic"/>
          <w:sz w:val="24"/>
          <w:szCs w:val="24"/>
        </w:rPr>
        <w:lastRenderedPageBreak/>
        <w:t>Final layer:</w:t>
      </w:r>
    </w:p>
    <w:p w:rsidR="00674A13" w:rsidRPr="00674A13" w:rsidRDefault="00674A13" w:rsidP="00674A13">
      <w:pPr>
        <w:pStyle w:val="ListParagraph"/>
        <w:rPr>
          <w:rFonts w:ascii="Century Gothic" w:hAnsi="Century Gothic"/>
          <w:sz w:val="24"/>
          <w:szCs w:val="24"/>
        </w:rPr>
      </w:pPr>
      <w:r>
        <w:rPr>
          <w:noProof/>
        </w:rPr>
        <w:drawing>
          <wp:inline distT="0" distB="0" distL="0" distR="0" wp14:anchorId="2A4C3C75" wp14:editId="26B5FA98">
            <wp:extent cx="5359079" cy="3003368"/>
            <wp:effectExtent l="0" t="0" r="0" b="698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49805"/>
                    <a:stretch/>
                  </pic:blipFill>
                  <pic:spPr bwMode="auto">
                    <a:xfrm>
                      <a:off x="0" y="0"/>
                      <a:ext cx="5353866" cy="3000446"/>
                    </a:xfrm>
                    <a:prstGeom prst="rect">
                      <a:avLst/>
                    </a:prstGeom>
                    <a:ln>
                      <a:noFill/>
                    </a:ln>
                    <a:extLst>
                      <a:ext uri="{53640926-AAD7-44D8-BBD7-CCE9431645EC}">
                        <a14:shadowObscured xmlns:a14="http://schemas.microsoft.com/office/drawing/2010/main"/>
                      </a:ext>
                    </a:extLst>
                  </pic:spPr>
                </pic:pic>
              </a:graphicData>
            </a:graphic>
          </wp:inline>
        </w:drawing>
      </w:r>
    </w:p>
    <w:p w:rsidR="007E0290" w:rsidRPr="007E0290" w:rsidRDefault="007E0290" w:rsidP="007E0290">
      <w:pPr>
        <w:rPr>
          <w:rFonts w:ascii="Century Gothic" w:hAnsi="Century Gothic"/>
          <w:sz w:val="24"/>
          <w:szCs w:val="24"/>
        </w:rPr>
      </w:pPr>
    </w:p>
    <w:p w:rsidR="007E0290" w:rsidRDefault="008C4F34" w:rsidP="007E0290">
      <w:pPr>
        <w:rPr>
          <w:rFonts w:ascii="Century Gothic" w:hAnsi="Century Gothic"/>
          <w:sz w:val="24"/>
          <w:szCs w:val="24"/>
        </w:rPr>
      </w:pPr>
      <w:r>
        <w:rPr>
          <w:rFonts w:ascii="Century Gothic" w:hAnsi="Century Gothic"/>
          <w:b/>
          <w:i/>
          <w:sz w:val="24"/>
          <w:szCs w:val="24"/>
        </w:rPr>
        <w:t xml:space="preserve">Sentinel </w:t>
      </w:r>
    </w:p>
    <w:p w:rsidR="00E65F72" w:rsidRPr="00E65F72" w:rsidRDefault="00BB0A4A" w:rsidP="00E65F72">
      <w:pPr>
        <w:rPr>
          <w:rFonts w:ascii="Century Gothic" w:hAnsi="Century Gothic"/>
          <w:sz w:val="24"/>
          <w:szCs w:val="24"/>
        </w:rPr>
      </w:pPr>
      <w:r>
        <w:rPr>
          <w:rFonts w:ascii="Century Gothic" w:hAnsi="Century Gothic"/>
          <w:sz w:val="24"/>
          <w:szCs w:val="24"/>
        </w:rPr>
        <w:t>Please refer to the “2016Spring_MSFC_LakeVictoriaWaterResources_SentinelTutorial.pptx” for the Sentinel script portion of the SAVDT toolbox.</w:t>
      </w:r>
    </w:p>
    <w:p w:rsidR="00E65F72" w:rsidRPr="00E65F72" w:rsidRDefault="00E65F72" w:rsidP="00E65F72">
      <w:pPr>
        <w:rPr>
          <w:rFonts w:ascii="Century Gothic" w:hAnsi="Century Gothic"/>
          <w:sz w:val="24"/>
          <w:szCs w:val="24"/>
        </w:rPr>
      </w:pPr>
    </w:p>
    <w:p w:rsidR="006E195B" w:rsidRPr="006E195B" w:rsidRDefault="006E195B" w:rsidP="006E195B">
      <w:pPr>
        <w:rPr>
          <w:rFonts w:ascii="Century Gothic" w:hAnsi="Century Gothic"/>
          <w:sz w:val="24"/>
          <w:szCs w:val="24"/>
        </w:rPr>
      </w:pPr>
    </w:p>
    <w:sectPr w:rsidR="006E195B" w:rsidRPr="006E195B">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70F7DE6"/>
    <w:multiLevelType w:val="hybridMultilevel"/>
    <w:tmpl w:val="D0087B2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436A7EE2"/>
    <w:multiLevelType w:val="hybridMultilevel"/>
    <w:tmpl w:val="491292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2"/>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B0CC9"/>
    <w:rsid w:val="000A744A"/>
    <w:rsid w:val="00150B14"/>
    <w:rsid w:val="003446C7"/>
    <w:rsid w:val="00351E95"/>
    <w:rsid w:val="004C062E"/>
    <w:rsid w:val="00674A13"/>
    <w:rsid w:val="006E195B"/>
    <w:rsid w:val="007D6DC1"/>
    <w:rsid w:val="007E0290"/>
    <w:rsid w:val="007F2503"/>
    <w:rsid w:val="008C4F34"/>
    <w:rsid w:val="009956B2"/>
    <w:rsid w:val="00A171C0"/>
    <w:rsid w:val="00BB0A4A"/>
    <w:rsid w:val="00BB1843"/>
    <w:rsid w:val="00BF09E8"/>
    <w:rsid w:val="00BF0B93"/>
    <w:rsid w:val="00C878B5"/>
    <w:rsid w:val="00DB7E68"/>
    <w:rsid w:val="00E65F72"/>
    <w:rsid w:val="00EB0CC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956B2"/>
    <w:pPr>
      <w:ind w:left="720"/>
      <w:contextualSpacing/>
    </w:pPr>
  </w:style>
  <w:style w:type="paragraph" w:styleId="BalloonText">
    <w:name w:val="Balloon Text"/>
    <w:basedOn w:val="Normal"/>
    <w:link w:val="BalloonTextChar"/>
    <w:uiPriority w:val="99"/>
    <w:semiHidden/>
    <w:unhideWhenUsed/>
    <w:rsid w:val="006E195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E195B"/>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956B2"/>
    <w:pPr>
      <w:ind w:left="720"/>
      <w:contextualSpacing/>
    </w:pPr>
  </w:style>
  <w:style w:type="paragraph" w:styleId="BalloonText">
    <w:name w:val="Balloon Text"/>
    <w:basedOn w:val="Normal"/>
    <w:link w:val="BalloonTextChar"/>
    <w:uiPriority w:val="99"/>
    <w:semiHidden/>
    <w:unhideWhenUsed/>
    <w:rsid w:val="006E195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E195B"/>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numbering" Target="numbering.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png"/><Relationship Id="rId5" Type="http://schemas.openxmlformats.org/officeDocument/2006/relationships/settings" Target="settings.xm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image" Target="media/image13.png"/><Relationship Id="rId4" Type="http://schemas.microsoft.com/office/2007/relationships/stylesWithEffects" Target="stylesWithEffect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EB2A920-08AE-483C-8021-0471E5DB7C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13</Pages>
  <Words>1090</Words>
  <Characters>6218</Characters>
  <Application>Microsoft Office Word</Application>
  <DocSecurity>0</DocSecurity>
  <Lines>51</Lines>
  <Paragraphs>14</Paragraphs>
  <ScaleCrop>false</ScaleCrop>
  <HeadingPairs>
    <vt:vector size="2" baseType="variant">
      <vt:variant>
        <vt:lpstr>Title</vt:lpstr>
      </vt:variant>
      <vt:variant>
        <vt:i4>1</vt:i4>
      </vt:variant>
    </vt:vector>
  </HeadingPairs>
  <TitlesOfParts>
    <vt:vector size="1" baseType="lpstr">
      <vt:lpstr/>
    </vt:vector>
  </TitlesOfParts>
  <Company>NSSTC-UAH</Company>
  <LinksUpToDate>false</LinksUpToDate>
  <CharactersWithSpaces>7294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Daryl-Ann Winstead</dc:creator>
  <cp:lastModifiedBy>Daryl-Ann Winstead</cp:lastModifiedBy>
  <cp:revision>2</cp:revision>
  <dcterms:created xsi:type="dcterms:W3CDTF">2016-04-01T19:16:00Z</dcterms:created>
  <dcterms:modified xsi:type="dcterms:W3CDTF">2016-04-01T19:16:00Z</dcterms:modified>
</cp:coreProperties>
</file>