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FED4" w14:textId="77777777" w:rsidR="00F17BA8" w:rsidRDefault="00606F7D" w:rsidP="00AA4A38">
      <w:pPr>
        <w:rPr>
          <w:rFonts w:ascii="Garamond" w:eastAsia="Garamond" w:hAnsi="Garamond" w:cs="Garamond"/>
          <w:b/>
        </w:rPr>
      </w:pPr>
      <w:r>
        <w:rPr>
          <w:rFonts w:ascii="Garamond" w:eastAsia="Garamond" w:hAnsi="Garamond" w:cs="Garamond"/>
          <w:b/>
        </w:rPr>
        <w:t xml:space="preserve">Central America Health &amp; Air Quality </w:t>
      </w:r>
    </w:p>
    <w:p w14:paraId="17F43832" w14:textId="2B547499" w:rsidR="00F17BA8" w:rsidRDefault="00842683" w:rsidP="00AA4A38">
      <w:pPr>
        <w:rPr>
          <w:rFonts w:ascii="Garamond" w:eastAsia="Garamond" w:hAnsi="Garamond" w:cs="Garamond"/>
          <w:i/>
        </w:rPr>
      </w:pPr>
      <w:r w:rsidRPr="00842683">
        <w:rPr>
          <w:rFonts w:ascii="Garamond" w:eastAsia="Garamond" w:hAnsi="Garamond" w:cs="Garamond"/>
          <w:i/>
        </w:rPr>
        <w:t xml:space="preserve">Identifying Particulate Matter and Aerosols in Central America Using NASA Remote Sensing </w:t>
      </w:r>
      <w:r>
        <w:rPr>
          <w:rFonts w:ascii="Garamond" w:eastAsia="Garamond" w:hAnsi="Garamond" w:cs="Garamond"/>
          <w:i/>
        </w:rPr>
        <w:t>Data</w:t>
      </w:r>
    </w:p>
    <w:p w14:paraId="097E6B8D" w14:textId="77777777" w:rsidR="00842683" w:rsidRDefault="00842683" w:rsidP="00AA4A38">
      <w:pPr>
        <w:rPr>
          <w:rFonts w:ascii="Garamond" w:eastAsia="Garamond" w:hAnsi="Garamond" w:cs="Garamond"/>
        </w:rPr>
      </w:pPr>
    </w:p>
    <w:p w14:paraId="0F1CA66A" w14:textId="77777777" w:rsidR="00F17BA8" w:rsidRDefault="00606F7D" w:rsidP="00AA4A38">
      <w:pPr>
        <w:pBdr>
          <w:bottom w:val="single" w:sz="4" w:space="0" w:color="000000"/>
        </w:pBdr>
        <w:rPr>
          <w:rFonts w:ascii="Garamond" w:eastAsia="Garamond" w:hAnsi="Garamond" w:cs="Garamond"/>
          <w:b/>
        </w:rPr>
      </w:pPr>
      <w:r>
        <w:rPr>
          <w:rFonts w:ascii="Garamond" w:eastAsia="Garamond" w:hAnsi="Garamond" w:cs="Garamond"/>
          <w:b/>
        </w:rPr>
        <w:t>Project Team</w:t>
      </w:r>
    </w:p>
    <w:p w14:paraId="5928F896" w14:textId="77777777" w:rsidR="00F17BA8" w:rsidRDefault="00606F7D" w:rsidP="00AA4A38">
      <w:pPr>
        <w:rPr>
          <w:rFonts w:ascii="Garamond" w:eastAsia="Garamond" w:hAnsi="Garamond" w:cs="Garamond"/>
          <w:b/>
          <w:i/>
        </w:rPr>
      </w:pPr>
      <w:r>
        <w:rPr>
          <w:rFonts w:ascii="Garamond" w:eastAsia="Garamond" w:hAnsi="Garamond" w:cs="Garamond"/>
          <w:b/>
          <w:i/>
        </w:rPr>
        <w:t>Project Team:</w:t>
      </w:r>
    </w:p>
    <w:p w14:paraId="13D588A8" w14:textId="77777777" w:rsidR="00F17BA8" w:rsidRDefault="00606F7D" w:rsidP="00AA4A38">
      <w:pPr>
        <w:rPr>
          <w:rFonts w:ascii="Garamond" w:eastAsia="Garamond" w:hAnsi="Garamond" w:cs="Garamond"/>
        </w:rPr>
      </w:pPr>
      <w:r>
        <w:rPr>
          <w:rFonts w:ascii="Garamond" w:eastAsia="Garamond" w:hAnsi="Garamond" w:cs="Garamond"/>
        </w:rPr>
        <w:t>Alejandro Soria (Project Lead)</w:t>
      </w:r>
    </w:p>
    <w:p w14:paraId="01E859AB" w14:textId="77777777" w:rsidR="00F17BA8" w:rsidRDefault="00606F7D" w:rsidP="00AA4A38">
      <w:pPr>
        <w:rPr>
          <w:rFonts w:ascii="Garamond" w:eastAsia="Garamond" w:hAnsi="Garamond" w:cs="Garamond"/>
        </w:rPr>
      </w:pPr>
      <w:r>
        <w:rPr>
          <w:rFonts w:ascii="Garamond" w:eastAsia="Garamond" w:hAnsi="Garamond" w:cs="Garamond"/>
        </w:rPr>
        <w:t>Kaitlyn Bretz</w:t>
      </w:r>
    </w:p>
    <w:p w14:paraId="49C4B748" w14:textId="77777777" w:rsidR="00F17BA8" w:rsidRDefault="00606F7D" w:rsidP="00AA4A38">
      <w:pPr>
        <w:rPr>
          <w:rFonts w:ascii="Garamond" w:eastAsia="Garamond" w:hAnsi="Garamond" w:cs="Garamond"/>
        </w:rPr>
      </w:pPr>
      <w:r>
        <w:rPr>
          <w:rFonts w:ascii="Garamond" w:eastAsia="Garamond" w:hAnsi="Garamond" w:cs="Garamond"/>
        </w:rPr>
        <w:t>Giancarlo DeMarco</w:t>
      </w:r>
    </w:p>
    <w:p w14:paraId="1AB82DE9" w14:textId="77777777" w:rsidR="00F17BA8" w:rsidRDefault="00606F7D" w:rsidP="00AA4A38">
      <w:pPr>
        <w:rPr>
          <w:rFonts w:ascii="Garamond" w:eastAsia="Garamond" w:hAnsi="Garamond" w:cs="Garamond"/>
        </w:rPr>
      </w:pPr>
      <w:r>
        <w:rPr>
          <w:rFonts w:ascii="Garamond" w:eastAsia="Garamond" w:hAnsi="Garamond" w:cs="Garamond"/>
        </w:rPr>
        <w:t>Jay Oliver</w:t>
      </w:r>
    </w:p>
    <w:p w14:paraId="26C60B94" w14:textId="77777777" w:rsidR="00F17BA8" w:rsidRDefault="00F17BA8" w:rsidP="00AA4A38">
      <w:pPr>
        <w:rPr>
          <w:rFonts w:ascii="Garamond" w:eastAsia="Garamond" w:hAnsi="Garamond" w:cs="Garamond"/>
        </w:rPr>
      </w:pPr>
    </w:p>
    <w:p w14:paraId="16B6EEA1" w14:textId="77777777" w:rsidR="00F17BA8" w:rsidRDefault="00606F7D" w:rsidP="00AA4A38">
      <w:pPr>
        <w:rPr>
          <w:rFonts w:ascii="Garamond" w:eastAsia="Garamond" w:hAnsi="Garamond" w:cs="Garamond"/>
          <w:b/>
          <w:i/>
        </w:rPr>
      </w:pPr>
      <w:r>
        <w:rPr>
          <w:rFonts w:ascii="Garamond" w:eastAsia="Garamond" w:hAnsi="Garamond" w:cs="Garamond"/>
          <w:b/>
          <w:i/>
        </w:rPr>
        <w:t>Advisors &amp; Mentors:</w:t>
      </w:r>
    </w:p>
    <w:p w14:paraId="02ED635E" w14:textId="77777777" w:rsidR="00F17BA8" w:rsidRDefault="00606F7D" w:rsidP="00AA4A38">
      <w:pPr>
        <w:rPr>
          <w:rFonts w:ascii="Garamond" w:eastAsia="Garamond" w:hAnsi="Garamond" w:cs="Garamond"/>
        </w:rPr>
      </w:pPr>
      <w:r>
        <w:rPr>
          <w:rFonts w:ascii="Garamond" w:eastAsia="Garamond" w:hAnsi="Garamond" w:cs="Garamond"/>
        </w:rPr>
        <w:t xml:space="preserve">Dr. Kenton Ross (NASA Langley Research Center) </w:t>
      </w:r>
    </w:p>
    <w:p w14:paraId="6809CE8F" w14:textId="77777777" w:rsidR="00F17BA8" w:rsidRDefault="00606F7D" w:rsidP="00AA4A38">
      <w:pPr>
        <w:rPr>
          <w:rFonts w:ascii="Garamond" w:eastAsia="Garamond" w:hAnsi="Garamond" w:cs="Garamond"/>
        </w:rPr>
      </w:pPr>
      <w:r>
        <w:rPr>
          <w:rFonts w:ascii="Garamond" w:eastAsia="Garamond" w:hAnsi="Garamond" w:cs="Garamond"/>
        </w:rPr>
        <w:t>Dr. Travis Toth (NASA Langley Research Center)</w:t>
      </w:r>
    </w:p>
    <w:p w14:paraId="5B4633BE" w14:textId="24FE3525" w:rsidR="00F17BA8" w:rsidRDefault="00606F7D" w:rsidP="00AA4A38">
      <w:pPr>
        <w:rPr>
          <w:rFonts w:ascii="Garamond" w:eastAsia="Garamond" w:hAnsi="Garamond" w:cs="Garamond"/>
        </w:rPr>
      </w:pPr>
      <w:r>
        <w:rPr>
          <w:rFonts w:ascii="Garamond" w:eastAsia="Garamond" w:hAnsi="Garamond" w:cs="Garamond"/>
        </w:rPr>
        <w:t>Carlos Alberto Gonzalez (Representative of la Comisión Centroamerica de Ambiente y Desarollo (CCAD) and SICA representative)</w:t>
      </w:r>
    </w:p>
    <w:p w14:paraId="2F3BF12B" w14:textId="77777777" w:rsidR="00F17BA8" w:rsidRDefault="00F17BA8" w:rsidP="00AA4A38">
      <w:pPr>
        <w:rPr>
          <w:rFonts w:ascii="Garamond" w:eastAsia="Garamond" w:hAnsi="Garamond" w:cs="Garamond"/>
        </w:rPr>
      </w:pPr>
    </w:p>
    <w:p w14:paraId="299FBCBD" w14:textId="77777777" w:rsidR="00F17BA8" w:rsidRDefault="00606F7D" w:rsidP="00AA4A38">
      <w:pPr>
        <w:pBdr>
          <w:bottom w:val="single" w:sz="4" w:space="1" w:color="000000"/>
        </w:pBdr>
        <w:rPr>
          <w:rFonts w:ascii="Garamond" w:eastAsia="Garamond" w:hAnsi="Garamond" w:cs="Garamond"/>
          <w:b/>
        </w:rPr>
      </w:pPr>
      <w:r>
        <w:rPr>
          <w:rFonts w:ascii="Garamond" w:eastAsia="Garamond" w:hAnsi="Garamond" w:cs="Garamond"/>
          <w:b/>
        </w:rPr>
        <w:t>Project Overview</w:t>
      </w:r>
    </w:p>
    <w:p w14:paraId="7B5B04ED" w14:textId="3381E7B8" w:rsidR="00B273EE" w:rsidRDefault="00606F7D" w:rsidP="00AA4A38">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rPr>
        <w:t xml:space="preserve">Central America’s dry season takes place between October and March, </w:t>
      </w:r>
      <w:r w:rsidR="00BB0867">
        <w:rPr>
          <w:rFonts w:ascii="Garamond" w:eastAsia="Garamond" w:hAnsi="Garamond" w:cs="Garamond"/>
        </w:rPr>
        <w:t>when</w:t>
      </w:r>
      <w:r>
        <w:rPr>
          <w:rFonts w:ascii="Garamond" w:eastAsia="Garamond" w:hAnsi="Garamond" w:cs="Garamond"/>
        </w:rPr>
        <w:t xml:space="preserve"> fires and pyrotechnic events increase in frequency</w:t>
      </w:r>
      <w:r w:rsidR="00BB0867">
        <w:rPr>
          <w:rFonts w:ascii="Garamond" w:eastAsia="Garamond" w:hAnsi="Garamond" w:cs="Garamond"/>
        </w:rPr>
        <w:t>,</w:t>
      </w:r>
      <w:r>
        <w:rPr>
          <w:rFonts w:ascii="Garamond" w:eastAsia="Garamond" w:hAnsi="Garamond" w:cs="Garamond"/>
        </w:rPr>
        <w:t xml:space="preserve"> releas</w:t>
      </w:r>
      <w:r w:rsidR="00BB0867">
        <w:rPr>
          <w:rFonts w:ascii="Garamond" w:eastAsia="Garamond" w:hAnsi="Garamond" w:cs="Garamond"/>
        </w:rPr>
        <w:t>ing</w:t>
      </w:r>
      <w:r>
        <w:rPr>
          <w:rFonts w:ascii="Garamond" w:eastAsia="Garamond" w:hAnsi="Garamond" w:cs="Garamond"/>
        </w:rPr>
        <w:t xml:space="preserve"> tiny airborne solid and liquid particles into the air. </w:t>
      </w:r>
      <w:r w:rsidR="00F45651">
        <w:rPr>
          <w:rFonts w:ascii="Garamond" w:eastAsia="Garamond" w:hAnsi="Garamond" w:cs="Garamond"/>
        </w:rPr>
        <w:t>These aerosols</w:t>
      </w:r>
      <w:r>
        <w:rPr>
          <w:rFonts w:ascii="Garamond" w:eastAsia="Garamond" w:hAnsi="Garamond" w:cs="Garamond"/>
        </w:rPr>
        <w:t xml:space="preserve"> </w:t>
      </w:r>
      <w:r w:rsidR="00842683">
        <w:rPr>
          <w:rFonts w:ascii="Garamond" w:eastAsia="Garamond" w:hAnsi="Garamond" w:cs="Garamond"/>
        </w:rPr>
        <w:t xml:space="preserve">and </w:t>
      </w:r>
      <w:r w:rsidR="00F45651">
        <w:rPr>
          <w:rFonts w:ascii="Garamond" w:eastAsia="Garamond" w:hAnsi="Garamond" w:cs="Garamond"/>
        </w:rPr>
        <w:t xml:space="preserve">particulate matter </w:t>
      </w:r>
      <w:r w:rsidR="00842683">
        <w:rPr>
          <w:rFonts w:ascii="Garamond" w:eastAsia="Garamond" w:hAnsi="Garamond" w:cs="Garamond"/>
        </w:rPr>
        <w:t>(</w:t>
      </w:r>
      <w:r>
        <w:rPr>
          <w:rFonts w:ascii="Garamond" w:eastAsia="Garamond" w:hAnsi="Garamond" w:cs="Garamond"/>
        </w:rPr>
        <w:t>PM</w:t>
      </w:r>
      <w:r>
        <w:rPr>
          <w:rFonts w:ascii="Garamond" w:eastAsia="Garamond" w:hAnsi="Garamond" w:cs="Garamond"/>
          <w:vertAlign w:val="subscript"/>
        </w:rPr>
        <w:t>2.5</w:t>
      </w:r>
      <w:r>
        <w:rPr>
          <w:rFonts w:ascii="Garamond" w:eastAsia="Garamond" w:hAnsi="Garamond" w:cs="Garamond"/>
        </w:rPr>
        <w:t xml:space="preserve">) pose </w:t>
      </w:r>
      <w:r w:rsidR="00F45651">
        <w:rPr>
          <w:rFonts w:ascii="Garamond" w:eastAsia="Garamond" w:hAnsi="Garamond" w:cs="Garamond"/>
        </w:rPr>
        <w:t xml:space="preserve">a serious threat to the region’s environment and public health. </w:t>
      </w:r>
      <w:r>
        <w:rPr>
          <w:rFonts w:ascii="Garamond" w:eastAsia="Garamond" w:hAnsi="Garamond" w:cs="Garamond"/>
        </w:rPr>
        <w:t>To better identify where PM</w:t>
      </w:r>
      <w:r>
        <w:rPr>
          <w:rFonts w:ascii="Garamond" w:eastAsia="Garamond" w:hAnsi="Garamond" w:cs="Garamond"/>
          <w:vertAlign w:val="subscript"/>
        </w:rPr>
        <w:t>2.5</w:t>
      </w:r>
      <w:r>
        <w:rPr>
          <w:rFonts w:ascii="Garamond" w:eastAsia="Garamond" w:hAnsi="Garamond" w:cs="Garamond"/>
        </w:rPr>
        <w:t xml:space="preserve"> is distributed, NASA Earth observations </w:t>
      </w:r>
      <w:r w:rsidR="00F45651">
        <w:rPr>
          <w:rFonts w:ascii="Garamond" w:eastAsia="Garamond" w:hAnsi="Garamond" w:cs="Garamond"/>
        </w:rPr>
        <w:t xml:space="preserve">were </w:t>
      </w:r>
      <w:r>
        <w:rPr>
          <w:rFonts w:ascii="Garamond" w:eastAsia="Garamond" w:hAnsi="Garamond" w:cs="Garamond"/>
        </w:rPr>
        <w:t xml:space="preserve">used to </w:t>
      </w:r>
      <w:r w:rsidR="00F45651">
        <w:rPr>
          <w:rFonts w:ascii="Garamond" w:eastAsia="Garamond" w:hAnsi="Garamond" w:cs="Garamond"/>
        </w:rPr>
        <w:t xml:space="preserve">find correlations between </w:t>
      </w:r>
      <w:r w:rsidRPr="008E6F1F">
        <w:rPr>
          <w:rFonts w:ascii="Garamond" w:eastAsia="Garamond" w:hAnsi="Garamond" w:cs="Garamond"/>
          <w:i/>
        </w:rPr>
        <w:t>in</w:t>
      </w:r>
      <w:r w:rsidR="00842683" w:rsidRPr="008E6F1F">
        <w:rPr>
          <w:rFonts w:ascii="Garamond" w:eastAsia="Garamond" w:hAnsi="Garamond" w:cs="Garamond"/>
          <w:i/>
        </w:rPr>
        <w:t xml:space="preserve"> </w:t>
      </w:r>
      <w:r w:rsidRPr="008E6F1F">
        <w:rPr>
          <w:rFonts w:ascii="Garamond" w:eastAsia="Garamond" w:hAnsi="Garamond" w:cs="Garamond"/>
          <w:i/>
        </w:rPr>
        <w:t>situ</w:t>
      </w:r>
      <w:r>
        <w:rPr>
          <w:rFonts w:ascii="Garamond" w:eastAsia="Garamond" w:hAnsi="Garamond" w:cs="Garamond"/>
        </w:rPr>
        <w:t xml:space="preserve"> PM</w:t>
      </w:r>
      <w:r>
        <w:rPr>
          <w:rFonts w:ascii="Garamond" w:eastAsia="Garamond" w:hAnsi="Garamond" w:cs="Garamond"/>
          <w:vertAlign w:val="subscript"/>
        </w:rPr>
        <w:t>2.5</w:t>
      </w:r>
      <w:r>
        <w:rPr>
          <w:rFonts w:ascii="Garamond" w:eastAsia="Garamond" w:hAnsi="Garamond" w:cs="Garamond"/>
        </w:rPr>
        <w:t xml:space="preserve"> data and remotely-sensed aerosols </w:t>
      </w:r>
      <w:r w:rsidR="00BB0867">
        <w:rPr>
          <w:rFonts w:ascii="Garamond" w:eastAsia="Garamond" w:hAnsi="Garamond" w:cs="Garamond"/>
        </w:rPr>
        <w:t>over</w:t>
      </w:r>
      <w:r>
        <w:rPr>
          <w:rFonts w:ascii="Garamond" w:eastAsia="Garamond" w:hAnsi="Garamond" w:cs="Garamond"/>
        </w:rPr>
        <w:t xml:space="preserve"> Central America. To address community</w:t>
      </w:r>
      <w:r w:rsidR="00F45651">
        <w:rPr>
          <w:rFonts w:ascii="Garamond" w:eastAsia="Garamond" w:hAnsi="Garamond" w:cs="Garamond"/>
        </w:rPr>
        <w:t xml:space="preserve"> </w:t>
      </w:r>
      <w:r w:rsidR="006E4B84">
        <w:rPr>
          <w:rFonts w:ascii="Garamond" w:eastAsia="Garamond" w:hAnsi="Garamond" w:cs="Garamond"/>
        </w:rPr>
        <w:t>concerns</w:t>
      </w:r>
      <w:r w:rsidR="00BB0867">
        <w:rPr>
          <w:rFonts w:ascii="Garamond" w:eastAsia="Garamond" w:hAnsi="Garamond" w:cs="Garamond"/>
        </w:rPr>
        <w:t>,</w:t>
      </w:r>
      <w:r w:rsidR="006E4B84">
        <w:rPr>
          <w:rFonts w:ascii="Garamond" w:eastAsia="Garamond" w:hAnsi="Garamond" w:cs="Garamond"/>
        </w:rPr>
        <w:t xml:space="preserve"> </w:t>
      </w:r>
      <w:r w:rsidR="00B273EE">
        <w:rPr>
          <w:rFonts w:ascii="Garamond" w:eastAsia="Garamond" w:hAnsi="Garamond" w:cs="Garamond"/>
        </w:rPr>
        <w:t xml:space="preserve">case studies were conducted to </w:t>
      </w:r>
      <w:r>
        <w:rPr>
          <w:rFonts w:ascii="Garamond" w:eastAsia="Garamond" w:hAnsi="Garamond" w:cs="Garamond"/>
        </w:rPr>
        <w:t>map</w:t>
      </w:r>
      <w:r w:rsidR="00B273EE">
        <w:rPr>
          <w:rFonts w:ascii="Garamond" w:eastAsia="Garamond" w:hAnsi="Garamond" w:cs="Garamond"/>
        </w:rPr>
        <w:t xml:space="preserve"> </w:t>
      </w:r>
      <w:r>
        <w:rPr>
          <w:rFonts w:ascii="Garamond" w:eastAsia="Garamond" w:hAnsi="Garamond" w:cs="Garamond"/>
        </w:rPr>
        <w:t>PM</w:t>
      </w:r>
      <w:r>
        <w:rPr>
          <w:rFonts w:ascii="Garamond" w:eastAsia="Garamond" w:hAnsi="Garamond" w:cs="Garamond"/>
          <w:vertAlign w:val="subscript"/>
        </w:rPr>
        <w:t>2.5</w:t>
      </w:r>
      <w:r>
        <w:rPr>
          <w:rFonts w:ascii="Garamond" w:eastAsia="Garamond" w:hAnsi="Garamond" w:cs="Garamond"/>
        </w:rPr>
        <w:t xml:space="preserve"> </w:t>
      </w:r>
      <w:r w:rsidR="00B273EE">
        <w:rPr>
          <w:rFonts w:ascii="Garamond" w:eastAsia="Garamond" w:hAnsi="Garamond" w:cs="Garamond"/>
        </w:rPr>
        <w:t xml:space="preserve">distribution </w:t>
      </w:r>
      <w:r>
        <w:rPr>
          <w:rFonts w:ascii="Garamond" w:eastAsia="Garamond" w:hAnsi="Garamond" w:cs="Garamond"/>
        </w:rPr>
        <w:t xml:space="preserve">during </w:t>
      </w:r>
      <w:r w:rsidR="006E4B84">
        <w:rPr>
          <w:rFonts w:ascii="Garamond" w:eastAsia="Garamond" w:hAnsi="Garamond" w:cs="Garamond"/>
        </w:rPr>
        <w:t>air pollution events</w:t>
      </w:r>
      <w:r w:rsidR="00B273EE">
        <w:rPr>
          <w:rFonts w:ascii="Garamond" w:eastAsia="Garamond" w:hAnsi="Garamond" w:cs="Garamond"/>
        </w:rPr>
        <w:t xml:space="preserve"> and images were created to establish PM</w:t>
      </w:r>
      <w:r w:rsidR="00B273EE">
        <w:rPr>
          <w:rFonts w:ascii="Garamond" w:eastAsia="Garamond" w:hAnsi="Garamond" w:cs="Garamond"/>
          <w:vertAlign w:val="subscript"/>
        </w:rPr>
        <w:t>2.5</w:t>
      </w:r>
      <w:r w:rsidR="00B273EE">
        <w:rPr>
          <w:rFonts w:ascii="Garamond" w:eastAsia="Garamond" w:hAnsi="Garamond" w:cs="Garamond"/>
        </w:rPr>
        <w:t xml:space="preserve"> baseline measurements.</w:t>
      </w:r>
    </w:p>
    <w:p w14:paraId="31371A74" w14:textId="77777777" w:rsidR="00F17BA8" w:rsidRDefault="00F17BA8" w:rsidP="00AA4A38">
      <w:pPr>
        <w:rPr>
          <w:rFonts w:ascii="Garamond" w:eastAsia="Garamond" w:hAnsi="Garamond" w:cs="Garamond"/>
        </w:rPr>
      </w:pPr>
    </w:p>
    <w:p w14:paraId="363AAA6C" w14:textId="372D3B64" w:rsidR="009A728B" w:rsidRDefault="00BB0867" w:rsidP="003F2F48">
      <w:pPr>
        <w:rPr>
          <w:rFonts w:ascii="Garamond" w:eastAsia="Garamond" w:hAnsi="Garamond" w:cs="Garamond"/>
        </w:rPr>
      </w:pPr>
      <w:r w:rsidRPr="00726CE6">
        <w:rPr>
          <w:rFonts w:ascii="Garamond" w:eastAsia="Times New Roman" w:hAnsi="Garamond" w:cs="Times New Roman"/>
          <w:b/>
          <w:bCs/>
          <w:i/>
          <w:iCs/>
          <w:color w:val="000000"/>
        </w:rPr>
        <w:t>Abstract:</w:t>
      </w:r>
      <w:r>
        <w:rPr>
          <w:rFonts w:ascii="Garamond" w:eastAsia="Garamond" w:hAnsi="Garamond" w:cs="Garamond"/>
        </w:rPr>
        <w:t xml:space="preserve"> </w:t>
      </w:r>
      <w:r w:rsidR="005C25B7">
        <w:rPr>
          <w:rFonts w:ascii="Garamond" w:eastAsia="Garamond" w:hAnsi="Garamond" w:cs="Garamond"/>
        </w:rPr>
        <w:t xml:space="preserve"> Aerosols, fine particulate matter expelled into the atmosphere, have become a major concern</w:t>
      </w:r>
      <w:r w:rsidR="001507B8">
        <w:rPr>
          <w:rFonts w:ascii="Garamond" w:eastAsia="Garamond" w:hAnsi="Garamond" w:cs="Garamond"/>
        </w:rPr>
        <w:t xml:space="preserve"> due to </w:t>
      </w:r>
      <w:r w:rsidR="00842683">
        <w:rPr>
          <w:rFonts w:ascii="Garamond" w:eastAsia="Garamond" w:hAnsi="Garamond" w:cs="Garamond"/>
        </w:rPr>
        <w:t>associated</w:t>
      </w:r>
      <w:r w:rsidR="001507B8">
        <w:rPr>
          <w:rFonts w:ascii="Garamond" w:eastAsia="Garamond" w:hAnsi="Garamond" w:cs="Garamond"/>
        </w:rPr>
        <w:t xml:space="preserve"> </w:t>
      </w:r>
      <w:r w:rsidR="005C25B7">
        <w:rPr>
          <w:rFonts w:ascii="Garamond" w:eastAsia="Garamond" w:hAnsi="Garamond" w:cs="Garamond"/>
        </w:rPr>
        <w:t xml:space="preserve">negative </w:t>
      </w:r>
      <w:r w:rsidR="00842683">
        <w:rPr>
          <w:rFonts w:ascii="Garamond" w:eastAsia="Garamond" w:hAnsi="Garamond" w:cs="Garamond"/>
        </w:rPr>
        <w:t xml:space="preserve">health </w:t>
      </w:r>
      <w:r w:rsidR="001507B8">
        <w:rPr>
          <w:rFonts w:ascii="Garamond" w:eastAsia="Garamond" w:hAnsi="Garamond" w:cs="Garamond"/>
        </w:rPr>
        <w:t>impacts</w:t>
      </w:r>
      <w:r w:rsidR="005C25B7">
        <w:rPr>
          <w:rFonts w:ascii="Garamond" w:eastAsia="Garamond" w:hAnsi="Garamond" w:cs="Garamond"/>
        </w:rPr>
        <w:t xml:space="preserve">. </w:t>
      </w:r>
      <w:r w:rsidR="001507B8">
        <w:rPr>
          <w:rFonts w:ascii="Garamond" w:eastAsia="Garamond" w:hAnsi="Garamond" w:cs="Garamond"/>
        </w:rPr>
        <w:t>Aerosols are commonly c</w:t>
      </w:r>
      <w:r w:rsidR="00842683">
        <w:rPr>
          <w:rFonts w:ascii="Garamond" w:eastAsia="Garamond" w:hAnsi="Garamond" w:cs="Garamond"/>
        </w:rPr>
        <w:t>reated</w:t>
      </w:r>
      <w:r w:rsidR="001507B8">
        <w:rPr>
          <w:rFonts w:ascii="Garamond" w:eastAsia="Garamond" w:hAnsi="Garamond" w:cs="Garamond"/>
        </w:rPr>
        <w:t xml:space="preserve"> by </w:t>
      </w:r>
      <w:r w:rsidR="003F2F48">
        <w:rPr>
          <w:rFonts w:ascii="Garamond" w:eastAsia="Garamond" w:hAnsi="Garamond" w:cs="Garamond"/>
        </w:rPr>
        <w:t xml:space="preserve">anthropogenic </w:t>
      </w:r>
      <w:r w:rsidR="001507B8">
        <w:rPr>
          <w:rFonts w:ascii="Garamond" w:eastAsia="Garamond" w:hAnsi="Garamond" w:cs="Garamond"/>
        </w:rPr>
        <w:t xml:space="preserve">activities </w:t>
      </w:r>
      <w:r w:rsidR="003F2F48">
        <w:rPr>
          <w:rFonts w:ascii="Garamond" w:eastAsia="Garamond" w:hAnsi="Garamond" w:cs="Garamond"/>
        </w:rPr>
        <w:t xml:space="preserve">such </w:t>
      </w:r>
      <w:r w:rsidR="001507B8">
        <w:rPr>
          <w:rFonts w:ascii="Garamond" w:eastAsia="Garamond" w:hAnsi="Garamond" w:cs="Garamond"/>
        </w:rPr>
        <w:t xml:space="preserve">as </w:t>
      </w:r>
      <w:r w:rsidR="00EC2299">
        <w:rPr>
          <w:rFonts w:ascii="Garamond" w:eastAsia="Garamond" w:hAnsi="Garamond" w:cs="Garamond"/>
        </w:rPr>
        <w:t xml:space="preserve">biomass </w:t>
      </w:r>
      <w:r w:rsidR="002B1D31">
        <w:rPr>
          <w:rFonts w:ascii="Garamond" w:eastAsia="Garamond" w:hAnsi="Garamond" w:cs="Garamond"/>
        </w:rPr>
        <w:t xml:space="preserve">and fossil fuel </w:t>
      </w:r>
      <w:r w:rsidR="00EC2299">
        <w:rPr>
          <w:rFonts w:ascii="Garamond" w:eastAsia="Garamond" w:hAnsi="Garamond" w:cs="Garamond"/>
        </w:rPr>
        <w:t>burning</w:t>
      </w:r>
      <w:r w:rsidR="002B1D31">
        <w:rPr>
          <w:rFonts w:ascii="Garamond" w:eastAsia="Garamond" w:hAnsi="Garamond" w:cs="Garamond"/>
        </w:rPr>
        <w:t>s</w:t>
      </w:r>
      <w:r w:rsidR="00EC2299">
        <w:rPr>
          <w:rFonts w:ascii="Garamond" w:eastAsia="Garamond" w:hAnsi="Garamond" w:cs="Garamond"/>
        </w:rPr>
        <w:t xml:space="preserve">, pyrotechnics, </w:t>
      </w:r>
      <w:r w:rsidR="002B1D31">
        <w:rPr>
          <w:rFonts w:ascii="Garamond" w:eastAsia="Garamond" w:hAnsi="Garamond" w:cs="Garamond"/>
        </w:rPr>
        <w:t>vehicle congestion, and</w:t>
      </w:r>
      <w:r w:rsidR="00EC2299">
        <w:rPr>
          <w:rFonts w:ascii="Garamond" w:eastAsia="Garamond" w:hAnsi="Garamond" w:cs="Garamond"/>
        </w:rPr>
        <w:t xml:space="preserve"> </w:t>
      </w:r>
      <w:r w:rsidR="002B1D31">
        <w:rPr>
          <w:rFonts w:ascii="Garamond" w:eastAsia="Garamond" w:hAnsi="Garamond" w:cs="Garamond"/>
        </w:rPr>
        <w:t>mining operations</w:t>
      </w:r>
      <w:r w:rsidR="003F2F48">
        <w:rPr>
          <w:rFonts w:ascii="Garamond" w:eastAsia="Garamond" w:hAnsi="Garamond" w:cs="Garamond"/>
        </w:rPr>
        <w:t xml:space="preserve">, or </w:t>
      </w:r>
      <w:r w:rsidR="00842683">
        <w:rPr>
          <w:rFonts w:ascii="Garamond" w:eastAsia="Garamond" w:hAnsi="Garamond" w:cs="Garamond"/>
        </w:rPr>
        <w:t xml:space="preserve">by </w:t>
      </w:r>
      <w:r w:rsidR="003F2F48">
        <w:rPr>
          <w:rFonts w:ascii="Garamond" w:eastAsia="Garamond" w:hAnsi="Garamond" w:cs="Garamond"/>
        </w:rPr>
        <w:t>natural sources such as dust and salt particles</w:t>
      </w:r>
      <w:r w:rsidR="002B1D31">
        <w:rPr>
          <w:rFonts w:ascii="Garamond" w:eastAsia="Garamond" w:hAnsi="Garamond" w:cs="Garamond"/>
        </w:rPr>
        <w:t>.</w:t>
      </w:r>
      <w:r w:rsidR="001507B8">
        <w:rPr>
          <w:rFonts w:ascii="Garamond" w:eastAsia="Garamond" w:hAnsi="Garamond" w:cs="Garamond"/>
        </w:rPr>
        <w:t xml:space="preserve"> </w:t>
      </w:r>
      <w:r w:rsidR="00414C81">
        <w:rPr>
          <w:rFonts w:ascii="Garamond" w:eastAsia="Garamond" w:hAnsi="Garamond" w:cs="Garamond"/>
        </w:rPr>
        <w:t>T</w:t>
      </w:r>
      <w:r w:rsidR="00EC2299">
        <w:rPr>
          <w:rFonts w:ascii="Garamond" w:eastAsia="Garamond" w:hAnsi="Garamond" w:cs="Garamond"/>
        </w:rPr>
        <w:t>hese contributors</w:t>
      </w:r>
      <w:r w:rsidR="009A728B" w:rsidRPr="00314047">
        <w:rPr>
          <w:rFonts w:ascii="Garamond" w:eastAsia="Garamond" w:hAnsi="Garamond" w:cs="Garamond"/>
        </w:rPr>
        <w:t xml:space="preserve"> often release aerosols </w:t>
      </w:r>
      <w:r w:rsidR="009B357D" w:rsidRPr="00411101">
        <w:rPr>
          <w:rFonts w:ascii="Garamond" w:hAnsi="Garamond" w:cs="Arial"/>
          <w:color w:val="222222"/>
          <w:shd w:val="clear" w:color="auto" w:fill="FFFFFF"/>
        </w:rPr>
        <w:t>with a diameter of 2.5μm or less</w:t>
      </w:r>
      <w:r w:rsidR="009B357D" w:rsidRPr="00411101">
        <w:rPr>
          <w:rFonts w:ascii="Garamond" w:eastAsia="Garamond" w:hAnsi="Garamond" w:cs="Garamond"/>
        </w:rPr>
        <w:t xml:space="preserve"> </w:t>
      </w:r>
      <w:r w:rsidR="009B357D" w:rsidRPr="00314047">
        <w:rPr>
          <w:rFonts w:ascii="Garamond" w:eastAsia="Garamond" w:hAnsi="Garamond" w:cs="Garamond"/>
        </w:rPr>
        <w:t>(</w:t>
      </w:r>
      <w:r w:rsidR="009B357D">
        <w:rPr>
          <w:rFonts w:ascii="Garamond" w:eastAsia="Garamond" w:hAnsi="Garamond" w:cs="Garamond"/>
          <w:color w:val="000000"/>
        </w:rPr>
        <w:t>PM</w:t>
      </w:r>
      <w:r w:rsidR="009B357D">
        <w:rPr>
          <w:rFonts w:ascii="Garamond" w:eastAsia="Garamond" w:hAnsi="Garamond" w:cs="Garamond"/>
          <w:color w:val="000000"/>
          <w:vertAlign w:val="subscript"/>
        </w:rPr>
        <w:t>2.5</w:t>
      </w:r>
      <w:r w:rsidR="009B357D" w:rsidRPr="00314047">
        <w:rPr>
          <w:rFonts w:ascii="Garamond" w:eastAsia="Garamond" w:hAnsi="Garamond" w:cs="Garamond"/>
        </w:rPr>
        <w:t>)</w:t>
      </w:r>
      <w:r w:rsidR="009B357D">
        <w:rPr>
          <w:rFonts w:ascii="Garamond" w:eastAsia="Garamond" w:hAnsi="Garamond" w:cs="Garamond"/>
        </w:rPr>
        <w:t xml:space="preserve"> </w:t>
      </w:r>
      <w:r w:rsidR="00414C81">
        <w:rPr>
          <w:rFonts w:ascii="Garamond" w:eastAsia="Garamond" w:hAnsi="Garamond" w:cs="Garamond"/>
        </w:rPr>
        <w:t>that</w:t>
      </w:r>
      <w:r w:rsidR="009A728B">
        <w:rPr>
          <w:rFonts w:ascii="Garamond" w:eastAsia="Garamond" w:hAnsi="Garamond" w:cs="Garamond"/>
        </w:rPr>
        <w:t xml:space="preserve"> degrade air quality, put </w:t>
      </w:r>
      <w:r w:rsidR="00842683">
        <w:rPr>
          <w:rFonts w:ascii="Garamond" w:eastAsia="Garamond" w:hAnsi="Garamond" w:cs="Garamond"/>
        </w:rPr>
        <w:t>populations</w:t>
      </w:r>
      <w:r w:rsidR="009A728B">
        <w:rPr>
          <w:rFonts w:ascii="Garamond" w:eastAsia="Garamond" w:hAnsi="Garamond" w:cs="Garamond"/>
        </w:rPr>
        <w:t xml:space="preserve"> at risk of adverse health effects</w:t>
      </w:r>
      <w:r w:rsidR="00414C81">
        <w:rPr>
          <w:rFonts w:ascii="Garamond" w:eastAsia="Garamond" w:hAnsi="Garamond" w:cs="Garamond"/>
        </w:rPr>
        <w:t>,</w:t>
      </w:r>
      <w:r w:rsidR="009A728B">
        <w:rPr>
          <w:rFonts w:ascii="Garamond" w:eastAsia="Garamond" w:hAnsi="Garamond" w:cs="Garamond"/>
        </w:rPr>
        <w:t xml:space="preserve"> and can cause severe </w:t>
      </w:r>
      <w:r w:rsidR="009A728B" w:rsidRPr="00314047">
        <w:rPr>
          <w:rFonts w:ascii="Garamond" w:eastAsia="Garamond" w:hAnsi="Garamond" w:cs="Garamond"/>
        </w:rPr>
        <w:t xml:space="preserve">environmental problems. </w:t>
      </w:r>
      <w:r w:rsidR="009A728B">
        <w:rPr>
          <w:rFonts w:ascii="Garamond" w:eastAsia="Garamond" w:hAnsi="Garamond" w:cs="Garamond"/>
        </w:rPr>
        <w:t xml:space="preserve">To assist policy makers in developing </w:t>
      </w:r>
      <w:r w:rsidR="0095474D">
        <w:rPr>
          <w:rFonts w:ascii="Garamond" w:eastAsia="Garamond" w:hAnsi="Garamond" w:cs="Garamond"/>
        </w:rPr>
        <w:t>scientifically</w:t>
      </w:r>
      <w:r w:rsidR="00E224BD">
        <w:rPr>
          <w:rFonts w:ascii="Garamond" w:eastAsia="Garamond" w:hAnsi="Garamond" w:cs="Garamond"/>
        </w:rPr>
        <w:t>-</w:t>
      </w:r>
      <w:r w:rsidR="009A728B">
        <w:rPr>
          <w:rFonts w:ascii="Garamond" w:eastAsia="Garamond" w:hAnsi="Garamond" w:cs="Garamond"/>
        </w:rPr>
        <w:t xml:space="preserve">based solutions to </w:t>
      </w:r>
      <w:r w:rsidR="00E224BD">
        <w:rPr>
          <w:rFonts w:ascii="Garamond" w:eastAsia="Garamond" w:hAnsi="Garamond" w:cs="Garamond"/>
        </w:rPr>
        <w:t>identify social and environmental issues relating to these aerosols, the</w:t>
      </w:r>
      <w:r w:rsidR="009A728B">
        <w:rPr>
          <w:rFonts w:ascii="Garamond" w:eastAsia="Garamond" w:hAnsi="Garamond" w:cs="Garamond"/>
        </w:rPr>
        <w:t xml:space="preserve"> </w:t>
      </w:r>
      <w:r w:rsidR="009A728B" w:rsidRPr="00314047">
        <w:rPr>
          <w:rFonts w:ascii="Garamond" w:eastAsia="Garamond" w:hAnsi="Garamond" w:cs="Garamond"/>
        </w:rPr>
        <w:t xml:space="preserve">Central America Health </w:t>
      </w:r>
      <w:r w:rsidR="004C0B7F">
        <w:rPr>
          <w:rFonts w:ascii="Garamond" w:eastAsia="Garamond" w:hAnsi="Garamond" w:cs="Garamond"/>
        </w:rPr>
        <w:t>&amp;</w:t>
      </w:r>
      <w:r w:rsidR="009A728B" w:rsidRPr="00314047">
        <w:rPr>
          <w:rFonts w:ascii="Garamond" w:eastAsia="Garamond" w:hAnsi="Garamond" w:cs="Garamond"/>
        </w:rPr>
        <w:t xml:space="preserve"> Air Quality team partnered </w:t>
      </w:r>
      <w:r w:rsidR="009A728B">
        <w:rPr>
          <w:rFonts w:ascii="Garamond" w:eastAsia="Garamond" w:hAnsi="Garamond" w:cs="Garamond"/>
        </w:rPr>
        <w:t>with organizations from El Salvador (</w:t>
      </w:r>
      <w:r w:rsidR="009A728B" w:rsidRPr="00CF1F44">
        <w:rPr>
          <w:rFonts w:ascii="Garamond" w:eastAsia="Garamond" w:hAnsi="Garamond" w:cs="Garamond"/>
          <w:i/>
        </w:rPr>
        <w:t>Ministerio de Medio Ambiente y Recursos Naturales (MARN</w:t>
      </w:r>
      <w:r w:rsidR="009A728B" w:rsidRPr="00314047">
        <w:rPr>
          <w:rFonts w:ascii="Garamond" w:eastAsia="Garamond" w:hAnsi="Garamond" w:cs="Garamond"/>
        </w:rPr>
        <w:t>)</w:t>
      </w:r>
      <w:r w:rsidR="009A728B">
        <w:rPr>
          <w:rFonts w:ascii="Garamond" w:eastAsia="Garamond" w:hAnsi="Garamond" w:cs="Garamond"/>
        </w:rPr>
        <w:t>), Guatemala (</w:t>
      </w:r>
      <w:r w:rsidR="009A728B" w:rsidRPr="00CF1F44">
        <w:rPr>
          <w:rFonts w:ascii="Garamond" w:eastAsia="Garamond" w:hAnsi="Garamond" w:cs="Garamond"/>
          <w:i/>
        </w:rPr>
        <w:t>MARN</w:t>
      </w:r>
      <w:r w:rsidR="009A728B">
        <w:rPr>
          <w:rFonts w:ascii="Garamond" w:eastAsia="Garamond" w:hAnsi="Garamond" w:cs="Garamond"/>
        </w:rPr>
        <w:t>), and Panama (</w:t>
      </w:r>
      <w:r w:rsidR="009A728B" w:rsidRPr="00CF1F44">
        <w:rPr>
          <w:rFonts w:ascii="Garamond" w:eastAsia="Garamond" w:hAnsi="Garamond" w:cs="Garamond"/>
          <w:i/>
        </w:rPr>
        <w:t>Univer</w:t>
      </w:r>
      <w:r w:rsidR="00DA156E">
        <w:rPr>
          <w:rFonts w:ascii="Garamond" w:eastAsia="Garamond" w:hAnsi="Garamond" w:cs="Garamond"/>
          <w:i/>
        </w:rPr>
        <w:t>sidad Technologica de Panama,</w:t>
      </w:r>
      <w:r w:rsidR="009A728B" w:rsidRPr="00CF1F44">
        <w:rPr>
          <w:rFonts w:ascii="Garamond" w:eastAsia="Garamond" w:hAnsi="Garamond" w:cs="Garamond"/>
          <w:i/>
        </w:rPr>
        <w:t xml:space="preserve"> La Universidad Autonoma de Ciriqui, and Instituto Especializado de Analisis de la Universidad de Panama</w:t>
      </w:r>
      <w:r w:rsidR="009A728B">
        <w:rPr>
          <w:rFonts w:ascii="Garamond" w:eastAsia="Garamond" w:hAnsi="Garamond" w:cs="Garamond"/>
        </w:rPr>
        <w:t xml:space="preserve">). Research was </w:t>
      </w:r>
      <w:r w:rsidR="00766C3C">
        <w:rPr>
          <w:rFonts w:ascii="Garamond" w:eastAsia="Garamond" w:hAnsi="Garamond" w:cs="Garamond"/>
        </w:rPr>
        <w:t>conducted</w:t>
      </w:r>
      <w:r w:rsidR="009A728B">
        <w:rPr>
          <w:rFonts w:ascii="Garamond" w:eastAsia="Garamond" w:hAnsi="Garamond" w:cs="Garamond"/>
        </w:rPr>
        <w:t xml:space="preserve"> u</w:t>
      </w:r>
      <w:r w:rsidR="009A728B" w:rsidRPr="00314047">
        <w:rPr>
          <w:rFonts w:ascii="Garamond" w:eastAsia="Garamond" w:hAnsi="Garamond" w:cs="Garamond"/>
        </w:rPr>
        <w:t xml:space="preserve">sing </w:t>
      </w:r>
      <w:r w:rsidR="00766C3C" w:rsidRPr="008E6F1F">
        <w:rPr>
          <w:rFonts w:ascii="Garamond" w:eastAsia="Garamond" w:hAnsi="Garamond" w:cs="Garamond"/>
          <w:i/>
        </w:rPr>
        <w:t>in</w:t>
      </w:r>
      <w:r w:rsidR="00842683" w:rsidRPr="008E6F1F">
        <w:rPr>
          <w:rFonts w:ascii="Garamond" w:eastAsia="Garamond" w:hAnsi="Garamond" w:cs="Garamond"/>
          <w:i/>
        </w:rPr>
        <w:t xml:space="preserve"> </w:t>
      </w:r>
      <w:r w:rsidR="00766C3C" w:rsidRPr="008E6F1F">
        <w:rPr>
          <w:rFonts w:ascii="Garamond" w:eastAsia="Garamond" w:hAnsi="Garamond" w:cs="Garamond"/>
          <w:i/>
        </w:rPr>
        <w:t>situ</w:t>
      </w:r>
      <w:r w:rsidR="00766C3C">
        <w:rPr>
          <w:rFonts w:ascii="Garamond" w:eastAsia="Garamond" w:hAnsi="Garamond" w:cs="Garamond"/>
        </w:rPr>
        <w:t xml:space="preserve"> </w:t>
      </w:r>
      <w:r w:rsidR="00766C3C">
        <w:rPr>
          <w:rFonts w:ascii="Garamond" w:eastAsia="Garamond" w:hAnsi="Garamond" w:cs="Garamond"/>
          <w:color w:val="000000"/>
        </w:rPr>
        <w:t>PM</w:t>
      </w:r>
      <w:r w:rsidR="00766C3C">
        <w:rPr>
          <w:rFonts w:ascii="Garamond" w:eastAsia="Garamond" w:hAnsi="Garamond" w:cs="Garamond"/>
          <w:color w:val="000000"/>
          <w:vertAlign w:val="subscript"/>
        </w:rPr>
        <w:t>2.5</w:t>
      </w:r>
      <w:r w:rsidR="00766C3C">
        <w:rPr>
          <w:rFonts w:ascii="Garamond" w:eastAsia="Garamond" w:hAnsi="Garamond" w:cs="Garamond"/>
          <w:color w:val="000000"/>
        </w:rPr>
        <w:t xml:space="preserve"> data obtained from end users</w:t>
      </w:r>
      <w:r w:rsidR="00766C3C" w:rsidRPr="00314047">
        <w:rPr>
          <w:rFonts w:ascii="Garamond" w:eastAsia="Garamond" w:hAnsi="Garamond" w:cs="Garamond"/>
        </w:rPr>
        <w:t xml:space="preserve"> </w:t>
      </w:r>
      <w:r w:rsidR="00766C3C">
        <w:rPr>
          <w:rFonts w:ascii="Garamond" w:eastAsia="Garamond" w:hAnsi="Garamond" w:cs="Garamond"/>
        </w:rPr>
        <w:t xml:space="preserve">alongside </w:t>
      </w:r>
      <w:r w:rsidR="009A728B" w:rsidRPr="00314047">
        <w:rPr>
          <w:rFonts w:ascii="Garamond" w:eastAsia="Garamond" w:hAnsi="Garamond" w:cs="Garamond"/>
        </w:rPr>
        <w:t xml:space="preserve">NASA Earth </w:t>
      </w:r>
      <w:r w:rsidR="007146AE">
        <w:rPr>
          <w:rFonts w:ascii="Garamond" w:eastAsia="Garamond" w:hAnsi="Garamond" w:cs="Garamond"/>
        </w:rPr>
        <w:t>o</w:t>
      </w:r>
      <w:r w:rsidR="009A728B" w:rsidRPr="00314047">
        <w:rPr>
          <w:rFonts w:ascii="Garamond" w:eastAsia="Garamond" w:hAnsi="Garamond" w:cs="Garamond"/>
        </w:rPr>
        <w:t>bservations</w:t>
      </w:r>
      <w:r w:rsidR="009A728B">
        <w:rPr>
          <w:rFonts w:ascii="Garamond" w:eastAsia="Garamond" w:hAnsi="Garamond" w:cs="Garamond"/>
        </w:rPr>
        <w:t xml:space="preserve">, </w:t>
      </w:r>
      <w:r w:rsidR="00766C3C">
        <w:rPr>
          <w:rFonts w:ascii="Garamond" w:eastAsia="Garamond" w:hAnsi="Garamond" w:cs="Garamond"/>
        </w:rPr>
        <w:t xml:space="preserve">including </w:t>
      </w:r>
      <w:r w:rsidR="00D3795E">
        <w:rPr>
          <w:rFonts w:ascii="Garamond" w:eastAsia="Garamond" w:hAnsi="Garamond" w:cs="Garamond"/>
        </w:rPr>
        <w:t xml:space="preserve">Aqua and Terra </w:t>
      </w:r>
      <w:r w:rsidR="009A728B" w:rsidRPr="00314047">
        <w:rPr>
          <w:rFonts w:ascii="Garamond" w:eastAsia="Garamond" w:hAnsi="Garamond" w:cs="Garamond"/>
        </w:rPr>
        <w:t xml:space="preserve">Moderate Resolution Imaging Spectroradiometer (MODIS), </w:t>
      </w:r>
      <w:r w:rsidR="00D3795E">
        <w:rPr>
          <w:rFonts w:ascii="Garamond" w:eastAsia="Garamond" w:hAnsi="Garamond" w:cs="Garamond"/>
        </w:rPr>
        <w:t xml:space="preserve">Suomi National Polar-orbiting Partnership </w:t>
      </w:r>
      <w:r w:rsidR="009A728B" w:rsidRPr="00314047">
        <w:rPr>
          <w:rFonts w:ascii="Garamond" w:eastAsia="Garamond" w:hAnsi="Garamond" w:cs="Garamond"/>
        </w:rPr>
        <w:t>Visible Infrared Imaging Radiometer Suite (VIIRS)</w:t>
      </w:r>
      <w:r w:rsidR="00766C3C">
        <w:rPr>
          <w:rFonts w:ascii="Garamond" w:eastAsia="Garamond" w:hAnsi="Garamond" w:cs="Garamond"/>
        </w:rPr>
        <w:t>,</w:t>
      </w:r>
      <w:r w:rsidR="009A728B" w:rsidRPr="00314047">
        <w:rPr>
          <w:rFonts w:ascii="Garamond" w:eastAsia="Garamond" w:hAnsi="Garamond" w:cs="Garamond"/>
        </w:rPr>
        <w:t xml:space="preserve"> and </w:t>
      </w:r>
      <w:r w:rsidR="00FB6AA2">
        <w:rPr>
          <w:rFonts w:ascii="Garamond" w:eastAsia="Garamond" w:hAnsi="Garamond" w:cs="Garamond"/>
        </w:rPr>
        <w:t xml:space="preserve">CALIPSO </w:t>
      </w:r>
      <w:r w:rsidR="009A728B" w:rsidRPr="00314047">
        <w:rPr>
          <w:rFonts w:ascii="Garamond" w:eastAsia="Garamond" w:hAnsi="Garamond" w:cs="Garamond"/>
        </w:rPr>
        <w:t>Cloud-Aerosol Lidar with Orthogonal Polarization (CALIOP)</w:t>
      </w:r>
      <w:r w:rsidR="00766C3C">
        <w:rPr>
          <w:rFonts w:ascii="Garamond" w:eastAsia="Garamond" w:hAnsi="Garamond" w:cs="Garamond"/>
        </w:rPr>
        <w:t xml:space="preserve">. </w:t>
      </w:r>
      <w:r w:rsidR="00D3795E">
        <w:rPr>
          <w:rFonts w:ascii="Garamond" w:eastAsia="Garamond" w:hAnsi="Garamond" w:cs="Garamond"/>
        </w:rPr>
        <w:t xml:space="preserve">The </w:t>
      </w:r>
      <w:r w:rsidR="001D3065">
        <w:rPr>
          <w:rFonts w:ascii="Garamond" w:eastAsia="Garamond" w:hAnsi="Garamond" w:cs="Garamond"/>
        </w:rPr>
        <w:t xml:space="preserve">largest concentration of aerosols from 2008 – 2019 occurred during the transition from dry to wet season, particularly in the months of April and May. </w:t>
      </w:r>
      <w:r w:rsidR="00EB552D">
        <w:rPr>
          <w:rFonts w:ascii="Garamond" w:eastAsia="Garamond" w:hAnsi="Garamond" w:cs="Garamond"/>
        </w:rPr>
        <w:t xml:space="preserve">Data </w:t>
      </w:r>
      <w:r w:rsidR="006349A9">
        <w:rPr>
          <w:rFonts w:ascii="Garamond" w:eastAsia="Garamond" w:hAnsi="Garamond" w:cs="Garamond"/>
        </w:rPr>
        <w:t>a</w:t>
      </w:r>
      <w:r w:rsidR="00EB552D">
        <w:rPr>
          <w:rFonts w:ascii="Garamond" w:eastAsia="Garamond" w:hAnsi="Garamond" w:cs="Garamond"/>
        </w:rPr>
        <w:t>nalysis</w:t>
      </w:r>
      <w:r w:rsidR="009A728B">
        <w:rPr>
          <w:rFonts w:ascii="Garamond" w:eastAsia="Garamond" w:hAnsi="Garamond" w:cs="Garamond"/>
        </w:rPr>
        <w:t xml:space="preserve"> </w:t>
      </w:r>
      <w:r w:rsidR="001D3065">
        <w:rPr>
          <w:rFonts w:ascii="Garamond" w:eastAsia="Garamond" w:hAnsi="Garamond" w:cs="Garamond"/>
        </w:rPr>
        <w:t>identified</w:t>
      </w:r>
      <w:r w:rsidR="006349A9">
        <w:rPr>
          <w:rFonts w:ascii="Garamond" w:eastAsia="Garamond" w:hAnsi="Garamond" w:cs="Garamond"/>
        </w:rPr>
        <w:t xml:space="preserve"> </w:t>
      </w:r>
      <w:r w:rsidR="009A728B">
        <w:rPr>
          <w:rFonts w:ascii="Garamond" w:eastAsia="Garamond" w:hAnsi="Garamond" w:cs="Garamond"/>
        </w:rPr>
        <w:t>associations betwee</w:t>
      </w:r>
      <w:r w:rsidR="006349A9">
        <w:rPr>
          <w:rFonts w:ascii="Garamond" w:eastAsia="Garamond" w:hAnsi="Garamond" w:cs="Garamond"/>
        </w:rPr>
        <w:t xml:space="preserve">n </w:t>
      </w:r>
      <w:r w:rsidR="00953E2E">
        <w:rPr>
          <w:rFonts w:ascii="Garamond" w:eastAsia="Garamond" w:hAnsi="Garamond" w:cs="Garamond"/>
        </w:rPr>
        <w:t>AOD</w:t>
      </w:r>
      <w:r w:rsidR="006349A9">
        <w:rPr>
          <w:rFonts w:ascii="Garamond" w:eastAsia="Garamond" w:hAnsi="Garamond" w:cs="Garamond"/>
        </w:rPr>
        <w:t xml:space="preserve"> and PM</w:t>
      </w:r>
      <w:r w:rsidR="006349A9">
        <w:rPr>
          <w:rFonts w:ascii="Garamond" w:eastAsia="Garamond" w:hAnsi="Garamond" w:cs="Garamond"/>
          <w:vertAlign w:val="subscript"/>
        </w:rPr>
        <w:t>2.</w:t>
      </w:r>
      <w:r w:rsidR="009A728B">
        <w:rPr>
          <w:rFonts w:ascii="Garamond" w:eastAsia="Garamond" w:hAnsi="Garamond" w:cs="Garamond"/>
          <w:vertAlign w:val="subscript"/>
        </w:rPr>
        <w:t xml:space="preserve">5 </w:t>
      </w:r>
      <w:r w:rsidR="009A728B">
        <w:rPr>
          <w:rFonts w:ascii="Garamond" w:eastAsia="Garamond" w:hAnsi="Garamond" w:cs="Garamond"/>
        </w:rPr>
        <w:t xml:space="preserve">levels, fire events, and related health risks. Results </w:t>
      </w:r>
      <w:r w:rsidR="001D3065">
        <w:rPr>
          <w:rFonts w:ascii="Garamond" w:eastAsia="Garamond" w:hAnsi="Garamond" w:cs="Garamond"/>
        </w:rPr>
        <w:t>indicate</w:t>
      </w:r>
      <w:r w:rsidR="009A728B">
        <w:rPr>
          <w:rFonts w:ascii="Garamond" w:eastAsia="Garamond" w:hAnsi="Garamond" w:cs="Garamond"/>
        </w:rPr>
        <w:t xml:space="preserve"> a significant correlation between AOD </w:t>
      </w:r>
      <w:r w:rsidR="009A728B" w:rsidRPr="00314047">
        <w:rPr>
          <w:rFonts w:ascii="Garamond" w:eastAsia="Garamond" w:hAnsi="Garamond" w:cs="Garamond"/>
        </w:rPr>
        <w:t xml:space="preserve">and </w:t>
      </w:r>
      <w:r w:rsidR="009A728B">
        <w:rPr>
          <w:rFonts w:ascii="Garamond" w:eastAsia="Garamond" w:hAnsi="Garamond" w:cs="Garamond"/>
          <w:color w:val="000000"/>
        </w:rPr>
        <w:t>PM</w:t>
      </w:r>
      <w:r w:rsidR="009A728B">
        <w:rPr>
          <w:rFonts w:ascii="Garamond" w:eastAsia="Garamond" w:hAnsi="Garamond" w:cs="Garamond"/>
          <w:color w:val="000000"/>
          <w:vertAlign w:val="subscript"/>
        </w:rPr>
        <w:t xml:space="preserve">2.5 </w:t>
      </w:r>
      <w:r w:rsidR="009A728B">
        <w:rPr>
          <w:rFonts w:ascii="Garamond" w:eastAsia="Garamond" w:hAnsi="Garamond" w:cs="Garamond"/>
          <w:color w:val="000000"/>
        </w:rPr>
        <w:t xml:space="preserve">for all three nations </w:t>
      </w:r>
      <w:r w:rsidR="009A728B" w:rsidRPr="009A73AA">
        <w:rPr>
          <w:rFonts w:ascii="Garamond" w:eastAsia="Garamond" w:hAnsi="Garamond" w:cs="Garamond"/>
          <w:i/>
          <w:color w:val="000000"/>
        </w:rPr>
        <w:t>(</w:t>
      </w:r>
      <w:r w:rsidR="009A728B">
        <w:rPr>
          <w:rFonts w:ascii="Garamond" w:eastAsia="Garamond" w:hAnsi="Garamond" w:cs="Garamond"/>
          <w:i/>
          <w:color w:val="000000"/>
        </w:rPr>
        <w:t>P-value &lt; 0.05</w:t>
      </w:r>
      <w:r w:rsidR="009A728B" w:rsidRPr="009A73AA">
        <w:rPr>
          <w:rFonts w:ascii="Garamond" w:eastAsia="Garamond" w:hAnsi="Garamond" w:cs="Garamond"/>
          <w:color w:val="000000"/>
        </w:rPr>
        <w:t>)</w:t>
      </w:r>
      <w:r w:rsidR="00414C81">
        <w:rPr>
          <w:rFonts w:ascii="Garamond" w:eastAsia="Garamond" w:hAnsi="Garamond" w:cs="Garamond"/>
          <w:color w:val="000000"/>
        </w:rPr>
        <w:t xml:space="preserve">, </w:t>
      </w:r>
      <w:r w:rsidR="005C25B7">
        <w:rPr>
          <w:rFonts w:ascii="Garamond" w:eastAsia="Garamond" w:hAnsi="Garamond" w:cs="Garamond"/>
          <w:color w:val="000000"/>
        </w:rPr>
        <w:t>a</w:t>
      </w:r>
      <w:r w:rsidR="006349A9">
        <w:rPr>
          <w:rFonts w:ascii="Garamond" w:eastAsia="Garamond" w:hAnsi="Garamond" w:cs="Garamond"/>
          <w:color w:val="000000"/>
        </w:rPr>
        <w:t>erosol</w:t>
      </w:r>
      <w:r w:rsidR="005C25B7">
        <w:rPr>
          <w:rFonts w:ascii="Garamond" w:eastAsia="Garamond" w:hAnsi="Garamond" w:cs="Garamond"/>
          <w:color w:val="000000"/>
        </w:rPr>
        <w:t>s</w:t>
      </w:r>
      <w:r w:rsidR="00841426">
        <w:rPr>
          <w:rFonts w:ascii="Garamond" w:eastAsia="Garamond" w:hAnsi="Garamond" w:cs="Garamond"/>
          <w:color w:val="000000"/>
        </w:rPr>
        <w:t xml:space="preserve"> </w:t>
      </w:r>
      <w:r w:rsidR="006349A9">
        <w:rPr>
          <w:rFonts w:ascii="Garamond" w:eastAsia="Garamond" w:hAnsi="Garamond" w:cs="Garamond"/>
          <w:color w:val="000000"/>
        </w:rPr>
        <w:t xml:space="preserve">were positively correlated with increased fire </w:t>
      </w:r>
      <w:r w:rsidR="003F2F48">
        <w:rPr>
          <w:rFonts w:ascii="Garamond" w:eastAsia="Garamond" w:hAnsi="Garamond" w:cs="Garamond"/>
        </w:rPr>
        <w:t>occurrence,</w:t>
      </w:r>
      <w:r w:rsidR="00414C81">
        <w:rPr>
          <w:rFonts w:ascii="Garamond" w:eastAsia="Garamond" w:hAnsi="Garamond" w:cs="Garamond"/>
        </w:rPr>
        <w:t xml:space="preserve"> and a relationship </w:t>
      </w:r>
      <w:r w:rsidR="00917D02">
        <w:rPr>
          <w:rFonts w:ascii="Garamond" w:eastAsia="Garamond" w:hAnsi="Garamond" w:cs="Garamond"/>
        </w:rPr>
        <w:t xml:space="preserve">was observed </w:t>
      </w:r>
      <w:r w:rsidR="00414C81">
        <w:rPr>
          <w:rFonts w:ascii="Garamond" w:eastAsia="Garamond" w:hAnsi="Garamond" w:cs="Garamond"/>
        </w:rPr>
        <w:t>between AOD levels and</w:t>
      </w:r>
      <w:r w:rsidR="00CB3FC1">
        <w:rPr>
          <w:rFonts w:ascii="Garamond" w:eastAsia="Garamond" w:hAnsi="Garamond" w:cs="Garamond"/>
        </w:rPr>
        <w:t xml:space="preserve"> the occurrence of</w:t>
      </w:r>
      <w:r w:rsidR="00414C81">
        <w:rPr>
          <w:rFonts w:ascii="Garamond" w:eastAsia="Garamond" w:hAnsi="Garamond" w:cs="Garamond"/>
        </w:rPr>
        <w:t xml:space="preserve"> </w:t>
      </w:r>
      <w:r w:rsidR="00E826B3">
        <w:rPr>
          <w:rFonts w:ascii="Garamond" w:eastAsia="Garamond" w:hAnsi="Garamond" w:cs="Garamond"/>
        </w:rPr>
        <w:t>health effects that are commonly associated with the presence of PM</w:t>
      </w:r>
      <w:r w:rsidR="00E826B3">
        <w:rPr>
          <w:rFonts w:ascii="Garamond" w:eastAsia="Garamond" w:hAnsi="Garamond" w:cs="Garamond"/>
          <w:vertAlign w:val="subscript"/>
        </w:rPr>
        <w:t>2.5</w:t>
      </w:r>
      <w:r w:rsidR="00414C81">
        <w:rPr>
          <w:rFonts w:ascii="Garamond" w:eastAsia="Garamond" w:hAnsi="Garamond" w:cs="Garamond"/>
        </w:rPr>
        <w:t>.</w:t>
      </w:r>
    </w:p>
    <w:p w14:paraId="6BEF0E34" w14:textId="768BBF1A" w:rsidR="00093C17" w:rsidRDefault="00093C17" w:rsidP="003F2F48">
      <w:pPr>
        <w:rPr>
          <w:rFonts w:ascii="Garamond" w:eastAsia="Garamond" w:hAnsi="Garamond" w:cs="Garamond"/>
          <w:b/>
          <w:i/>
        </w:rPr>
      </w:pPr>
    </w:p>
    <w:p w14:paraId="6903A2C6" w14:textId="77777777" w:rsidR="00D3795E" w:rsidRDefault="00606F7D" w:rsidP="00AA4A38">
      <w:pPr>
        <w:ind w:left="1080" w:hanging="1080"/>
        <w:rPr>
          <w:rFonts w:ascii="Garamond" w:eastAsia="Garamond" w:hAnsi="Garamond" w:cs="Garamond"/>
          <w:b/>
          <w:i/>
        </w:rPr>
      </w:pPr>
      <w:r>
        <w:rPr>
          <w:rFonts w:ascii="Garamond" w:eastAsia="Garamond" w:hAnsi="Garamond" w:cs="Garamond"/>
          <w:b/>
          <w:i/>
        </w:rPr>
        <w:t xml:space="preserve">Keywords: </w:t>
      </w:r>
    </w:p>
    <w:p w14:paraId="2014F451" w14:textId="5282E9B4" w:rsidR="00D3795E" w:rsidRDefault="005329E8" w:rsidP="00D3795E">
      <w:pPr>
        <w:rPr>
          <w:rFonts w:ascii="Garamond" w:eastAsia="Garamond" w:hAnsi="Garamond" w:cs="Garamond"/>
        </w:rPr>
      </w:pPr>
      <w:r>
        <w:rPr>
          <w:rFonts w:ascii="Garamond" w:eastAsia="Garamond" w:hAnsi="Garamond" w:cs="Garamond"/>
        </w:rPr>
        <w:t>R</w:t>
      </w:r>
      <w:r w:rsidR="00606F7D">
        <w:rPr>
          <w:rFonts w:ascii="Garamond" w:eastAsia="Garamond" w:hAnsi="Garamond" w:cs="Garamond"/>
        </w:rPr>
        <w:t>emote sensing, particulate matter, aerosols, biomass fires, air quality, health, SICA,</w:t>
      </w:r>
      <w:r w:rsidR="00D3795E">
        <w:rPr>
          <w:rFonts w:ascii="Garamond" w:eastAsia="Garamond" w:hAnsi="Garamond" w:cs="Garamond"/>
        </w:rPr>
        <w:t xml:space="preserve"> </w:t>
      </w:r>
      <w:r w:rsidR="00606F7D">
        <w:rPr>
          <w:rFonts w:ascii="Garamond" w:eastAsia="Garamond" w:hAnsi="Garamond" w:cs="Garamond"/>
        </w:rPr>
        <w:t>regression analysis</w:t>
      </w:r>
    </w:p>
    <w:p w14:paraId="29FE98A0" w14:textId="09A154A7" w:rsidR="00F17BA8" w:rsidRDefault="00F17BA8" w:rsidP="00D3795E">
      <w:pPr>
        <w:rPr>
          <w:rFonts w:ascii="Garamond" w:eastAsia="Garamond" w:hAnsi="Garamond" w:cs="Garamond"/>
          <w:b/>
          <w:i/>
        </w:rPr>
      </w:pPr>
    </w:p>
    <w:p w14:paraId="27320CB7" w14:textId="3DB73C3E" w:rsidR="00F17BA8" w:rsidRDefault="00606F7D" w:rsidP="00AA4A38">
      <w:pPr>
        <w:ind w:left="720" w:hanging="720"/>
        <w:rPr>
          <w:rFonts w:ascii="Garamond" w:eastAsia="Garamond" w:hAnsi="Garamond" w:cs="Garamond"/>
        </w:rPr>
      </w:pPr>
      <w:r>
        <w:rPr>
          <w:rFonts w:ascii="Garamond" w:eastAsia="Garamond" w:hAnsi="Garamond" w:cs="Garamond"/>
          <w:b/>
          <w:i/>
        </w:rPr>
        <w:lastRenderedPageBreak/>
        <w:t>National Application Areas Addressed:</w:t>
      </w:r>
      <w:r>
        <w:rPr>
          <w:rFonts w:ascii="Garamond" w:eastAsia="Garamond" w:hAnsi="Garamond" w:cs="Garamond"/>
        </w:rPr>
        <w:t xml:space="preserve"> H</w:t>
      </w:r>
      <w:r w:rsidR="00F572E2">
        <w:rPr>
          <w:rFonts w:ascii="Garamond" w:eastAsia="Garamond" w:hAnsi="Garamond" w:cs="Garamond"/>
        </w:rPr>
        <w:t xml:space="preserve">ealth &amp; Air Quality, Disasters </w:t>
      </w:r>
    </w:p>
    <w:p w14:paraId="461E931C" w14:textId="02590D07" w:rsidR="00F17BA8" w:rsidRDefault="00606F7D" w:rsidP="00D3795E">
      <w:pPr>
        <w:rPr>
          <w:rFonts w:ascii="Garamond" w:eastAsia="Garamond" w:hAnsi="Garamond" w:cs="Garamond"/>
        </w:rPr>
      </w:pPr>
      <w:r>
        <w:rPr>
          <w:rFonts w:ascii="Garamond" w:eastAsia="Garamond" w:hAnsi="Garamond" w:cs="Garamond"/>
          <w:b/>
          <w:i/>
        </w:rPr>
        <w:t>Study Location:</w:t>
      </w:r>
      <w:r>
        <w:rPr>
          <w:rFonts w:ascii="Garamond" w:eastAsia="Garamond" w:hAnsi="Garamond" w:cs="Garamond"/>
        </w:rPr>
        <w:t xml:space="preserve"> Central American Integration System</w:t>
      </w:r>
      <w:r w:rsidR="004C0B7F">
        <w:rPr>
          <w:rFonts w:ascii="Garamond" w:eastAsia="Garamond" w:hAnsi="Garamond" w:cs="Garamond"/>
        </w:rPr>
        <w:t xml:space="preserve"> member states</w:t>
      </w:r>
      <w:r>
        <w:rPr>
          <w:rFonts w:ascii="Garamond" w:eastAsia="Garamond" w:hAnsi="Garamond" w:cs="Garamond"/>
        </w:rPr>
        <w:t xml:space="preserve"> (SICA): El Salvador, Guatemala, Panama, Costa Rica, Dominic</w:t>
      </w:r>
      <w:r w:rsidR="004C0B7F">
        <w:rPr>
          <w:rFonts w:ascii="Garamond" w:eastAsia="Garamond" w:hAnsi="Garamond" w:cs="Garamond"/>
        </w:rPr>
        <w:t xml:space="preserve">an Republic, Belize, Honduras, </w:t>
      </w:r>
      <w:r>
        <w:rPr>
          <w:rFonts w:ascii="Garamond" w:eastAsia="Garamond" w:hAnsi="Garamond" w:cs="Garamond"/>
        </w:rPr>
        <w:t>and Nicaragua.</w:t>
      </w:r>
    </w:p>
    <w:p w14:paraId="1DFE6FB7" w14:textId="60544B04" w:rsidR="00F17BA8" w:rsidRDefault="00606F7D" w:rsidP="00D3795E">
      <w:pPr>
        <w:rPr>
          <w:rFonts w:ascii="Garamond" w:eastAsia="Garamond" w:hAnsi="Garamond" w:cs="Garamond"/>
        </w:rPr>
      </w:pPr>
      <w:r>
        <w:rPr>
          <w:rFonts w:ascii="Garamond" w:eastAsia="Garamond" w:hAnsi="Garamond" w:cs="Garamond"/>
          <w:b/>
          <w:i/>
        </w:rPr>
        <w:t>Study Period:</w:t>
      </w:r>
      <w:r>
        <w:rPr>
          <w:rFonts w:ascii="Garamond" w:eastAsia="Garamond" w:hAnsi="Garamond" w:cs="Garamond"/>
        </w:rPr>
        <w:t xml:space="preserve"> January</w:t>
      </w:r>
      <w:r>
        <w:rPr>
          <w:rFonts w:ascii="Garamond" w:eastAsia="Garamond" w:hAnsi="Garamond" w:cs="Garamond"/>
          <w:b/>
        </w:rPr>
        <w:t xml:space="preserve"> </w:t>
      </w:r>
      <w:r>
        <w:rPr>
          <w:rFonts w:ascii="Garamond" w:eastAsia="Garamond" w:hAnsi="Garamond" w:cs="Garamond"/>
        </w:rPr>
        <w:t>200</w:t>
      </w:r>
      <w:r w:rsidR="008D35A8">
        <w:rPr>
          <w:rFonts w:ascii="Garamond" w:eastAsia="Garamond" w:hAnsi="Garamond" w:cs="Garamond"/>
        </w:rPr>
        <w:t>8</w:t>
      </w:r>
      <w:r>
        <w:rPr>
          <w:rFonts w:ascii="Garamond" w:eastAsia="Garamond" w:hAnsi="Garamond" w:cs="Garamond"/>
        </w:rPr>
        <w:t xml:space="preserve"> – September 2019</w:t>
      </w:r>
    </w:p>
    <w:p w14:paraId="45109174" w14:textId="77777777" w:rsidR="00F17BA8" w:rsidRDefault="00F17BA8" w:rsidP="00AA4A38">
      <w:pPr>
        <w:ind w:left="720" w:hanging="720"/>
        <w:rPr>
          <w:rFonts w:ascii="Garamond" w:eastAsia="Garamond" w:hAnsi="Garamond" w:cs="Garamond"/>
          <w:b/>
          <w:i/>
        </w:rPr>
      </w:pPr>
    </w:p>
    <w:p w14:paraId="27A8DE0B" w14:textId="77777777" w:rsidR="00F17BA8" w:rsidRDefault="00606F7D" w:rsidP="00AA4A38">
      <w:pPr>
        <w:ind w:left="720" w:hanging="720"/>
        <w:rPr>
          <w:rFonts w:ascii="Garamond" w:eastAsia="Garamond" w:hAnsi="Garamond" w:cs="Garamond"/>
        </w:rPr>
      </w:pPr>
      <w:r>
        <w:rPr>
          <w:rFonts w:ascii="Garamond" w:eastAsia="Garamond" w:hAnsi="Garamond" w:cs="Garamond"/>
          <w:b/>
          <w:i/>
        </w:rPr>
        <w:t>Community Concerns:</w:t>
      </w:r>
    </w:p>
    <w:p w14:paraId="145B09BD" w14:textId="77777777" w:rsidR="00F17BA8" w:rsidRDefault="00606F7D" w:rsidP="00122F41">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Central America’s dry season is accompanied by an increase in fires. Smoke plumes from these fires severely degrade the region’s air quality by contributing to a higher concentration of PM</w:t>
      </w:r>
      <w:r>
        <w:rPr>
          <w:rFonts w:ascii="Garamond" w:eastAsia="Garamond" w:hAnsi="Garamond" w:cs="Garamond"/>
          <w:color w:val="000000"/>
          <w:vertAlign w:val="subscript"/>
        </w:rPr>
        <w:t>2.5</w:t>
      </w:r>
      <w:r>
        <w:rPr>
          <w:rFonts w:ascii="Garamond" w:eastAsia="Garamond" w:hAnsi="Garamond" w:cs="Garamond"/>
          <w:color w:val="000000"/>
        </w:rPr>
        <w:t>.</w:t>
      </w:r>
    </w:p>
    <w:p w14:paraId="039164EA" w14:textId="5E1AB36E" w:rsidR="00F17BA8" w:rsidRDefault="00606F7D" w:rsidP="00122F41">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Gunpowder </w:t>
      </w:r>
      <w:r w:rsidR="00D3795E">
        <w:rPr>
          <w:rFonts w:ascii="Garamond" w:eastAsia="Garamond" w:hAnsi="Garamond" w:cs="Garamond"/>
          <w:color w:val="000000"/>
        </w:rPr>
        <w:t>associated with</w:t>
      </w:r>
      <w:r>
        <w:rPr>
          <w:rFonts w:ascii="Garamond" w:eastAsia="Garamond" w:hAnsi="Garamond" w:cs="Garamond"/>
          <w:color w:val="000000"/>
        </w:rPr>
        <w:t xml:space="preserve"> holiday-related pyrotechnics and celebration</w:t>
      </w:r>
      <w:r w:rsidR="00DF184C">
        <w:rPr>
          <w:rFonts w:ascii="Garamond" w:eastAsia="Garamond" w:hAnsi="Garamond" w:cs="Garamond"/>
          <w:color w:val="000000"/>
        </w:rPr>
        <w:t>s</w:t>
      </w:r>
      <w:r>
        <w:rPr>
          <w:rFonts w:ascii="Garamond" w:eastAsia="Garamond" w:hAnsi="Garamond" w:cs="Garamond"/>
          <w:color w:val="000000"/>
        </w:rPr>
        <w:t xml:space="preserve"> causes degradation in air quality.</w:t>
      </w:r>
    </w:p>
    <w:p w14:paraId="7BD922E5" w14:textId="17066ADC" w:rsidR="00F17BA8" w:rsidRDefault="00606F7D" w:rsidP="00122F41">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The Cobre Panama copper mine is </w:t>
      </w:r>
      <w:r w:rsidR="004C0B7F">
        <w:rPr>
          <w:rFonts w:ascii="Garamond" w:eastAsia="Garamond" w:hAnsi="Garamond" w:cs="Garamond"/>
          <w:color w:val="000000"/>
        </w:rPr>
        <w:t>a large</w:t>
      </w:r>
      <w:r>
        <w:rPr>
          <w:rFonts w:ascii="Garamond" w:eastAsia="Garamond" w:hAnsi="Garamond" w:cs="Garamond"/>
          <w:color w:val="000000"/>
        </w:rPr>
        <w:t xml:space="preserve"> </w:t>
      </w:r>
      <w:r w:rsidR="004C0B7F">
        <w:rPr>
          <w:rFonts w:ascii="Garamond" w:eastAsia="Garamond" w:hAnsi="Garamond" w:cs="Garamond"/>
          <w:color w:val="000000"/>
        </w:rPr>
        <w:t>Central</w:t>
      </w:r>
      <w:r>
        <w:rPr>
          <w:rFonts w:ascii="Garamond" w:eastAsia="Garamond" w:hAnsi="Garamond" w:cs="Garamond"/>
          <w:color w:val="000000"/>
        </w:rPr>
        <w:t xml:space="preserve"> American mining operation and has been in use since January 2019</w:t>
      </w:r>
      <w:r>
        <w:rPr>
          <w:rFonts w:ascii="Garamond" w:eastAsia="Garamond" w:hAnsi="Garamond" w:cs="Garamond"/>
        </w:rPr>
        <w:t>. T</w:t>
      </w:r>
      <w:r>
        <w:rPr>
          <w:rFonts w:ascii="Garamond" w:eastAsia="Garamond" w:hAnsi="Garamond" w:cs="Garamond"/>
          <w:color w:val="000000"/>
        </w:rPr>
        <w:t xml:space="preserve">his operation </w:t>
      </w:r>
      <w:r w:rsidR="00DA156E">
        <w:rPr>
          <w:rFonts w:ascii="Garamond" w:eastAsia="Garamond" w:hAnsi="Garamond" w:cs="Garamond"/>
          <w:color w:val="000000"/>
        </w:rPr>
        <w:t>has caused</w:t>
      </w:r>
      <w:r>
        <w:rPr>
          <w:rFonts w:ascii="Garamond" w:eastAsia="Garamond" w:hAnsi="Garamond" w:cs="Garamond"/>
          <w:color w:val="000000"/>
        </w:rPr>
        <w:t xml:space="preserve"> an increase </w:t>
      </w:r>
      <w:r>
        <w:rPr>
          <w:rFonts w:ascii="Garamond" w:eastAsia="Garamond" w:hAnsi="Garamond" w:cs="Garamond"/>
        </w:rPr>
        <w:t>in</w:t>
      </w:r>
      <w:r>
        <w:rPr>
          <w:rFonts w:ascii="Garamond" w:eastAsia="Garamond" w:hAnsi="Garamond" w:cs="Garamond"/>
          <w:color w:val="000000"/>
        </w:rPr>
        <w:t xml:space="preserve"> </w:t>
      </w:r>
      <w:r w:rsidRPr="00CB3FC1">
        <w:rPr>
          <w:rFonts w:ascii="Garamond" w:eastAsia="Garamond" w:hAnsi="Garamond" w:cs="Garamond"/>
          <w:color w:val="000000"/>
        </w:rPr>
        <w:t>CO</w:t>
      </w:r>
      <w:r w:rsidR="00CB3FC1" w:rsidRPr="00DA156E">
        <w:rPr>
          <w:rFonts w:ascii="Garamond" w:eastAsia="Garamond" w:hAnsi="Garamond" w:cs="Garamond"/>
          <w:color w:val="000000"/>
          <w:vertAlign w:val="subscript"/>
        </w:rPr>
        <w:t>2</w:t>
      </w:r>
      <w:r w:rsidR="00CB3FC1" w:rsidRPr="00DA156E">
        <w:rPr>
          <w:rFonts w:ascii="Garamond" w:eastAsia="Garamond" w:hAnsi="Garamond" w:cs="Garamond"/>
          <w:color w:val="000000"/>
        </w:rPr>
        <w:t xml:space="preserve"> </w:t>
      </w:r>
      <w:r w:rsidRPr="00CB3FC1">
        <w:rPr>
          <w:rFonts w:ascii="Garamond" w:eastAsia="Garamond" w:hAnsi="Garamond" w:cs="Garamond"/>
          <w:color w:val="000000"/>
        </w:rPr>
        <w:t>levels</w:t>
      </w:r>
      <w:r>
        <w:rPr>
          <w:rFonts w:ascii="Garamond" w:eastAsia="Garamond" w:hAnsi="Garamond" w:cs="Garamond"/>
          <w:color w:val="000000"/>
        </w:rPr>
        <w:t xml:space="preserve"> and dust output into the atmosphere</w:t>
      </w:r>
      <w:r w:rsidR="00122F41">
        <w:rPr>
          <w:rFonts w:ascii="Garamond" w:eastAsia="Garamond" w:hAnsi="Garamond" w:cs="Garamond"/>
          <w:color w:val="000000"/>
        </w:rPr>
        <w:t>,</w:t>
      </w:r>
      <w:r>
        <w:rPr>
          <w:rFonts w:ascii="Garamond" w:eastAsia="Garamond" w:hAnsi="Garamond" w:cs="Garamond"/>
          <w:color w:val="000000"/>
        </w:rPr>
        <w:t xml:space="preserve"> which contributes to high aerosol levels.</w:t>
      </w:r>
    </w:p>
    <w:p w14:paraId="541CACBE" w14:textId="77777777" w:rsidR="00F17BA8" w:rsidRDefault="00606F7D" w:rsidP="00122F41">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Elevated levels of PM</w:t>
      </w:r>
      <w:r>
        <w:rPr>
          <w:rFonts w:ascii="Garamond" w:eastAsia="Garamond" w:hAnsi="Garamond" w:cs="Garamond"/>
          <w:color w:val="000000"/>
          <w:vertAlign w:val="subscript"/>
        </w:rPr>
        <w:t xml:space="preserve">2.5 </w:t>
      </w:r>
      <w:r>
        <w:rPr>
          <w:rFonts w:ascii="Garamond" w:eastAsia="Garamond" w:hAnsi="Garamond" w:cs="Garamond"/>
          <w:color w:val="000000"/>
        </w:rPr>
        <w:t>can cause serious health problems such as lung disease, asthma, diabetes, cancer, and heart problems.</w:t>
      </w:r>
    </w:p>
    <w:p w14:paraId="6B1BD11C" w14:textId="199F16D1" w:rsidR="00F17BA8" w:rsidRDefault="00606F7D" w:rsidP="00122F41">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High concentrations of PM</w:t>
      </w:r>
      <w:r>
        <w:rPr>
          <w:rFonts w:ascii="Garamond" w:eastAsia="Garamond" w:hAnsi="Garamond" w:cs="Garamond"/>
          <w:color w:val="000000"/>
          <w:vertAlign w:val="subscript"/>
        </w:rPr>
        <w:t xml:space="preserve">2.5 </w:t>
      </w:r>
      <w:r>
        <w:rPr>
          <w:rFonts w:ascii="Garamond" w:eastAsia="Garamond" w:hAnsi="Garamond" w:cs="Garamond"/>
          <w:color w:val="000000"/>
        </w:rPr>
        <w:t>can contribute to the acidification of nearby water sources, deplete nutrients in the soil,</w:t>
      </w:r>
      <w:r w:rsidR="00EB552D">
        <w:rPr>
          <w:rFonts w:ascii="Garamond" w:eastAsia="Garamond" w:hAnsi="Garamond" w:cs="Garamond"/>
          <w:color w:val="000000"/>
        </w:rPr>
        <w:t xml:space="preserve"> change nutrient balance </w:t>
      </w:r>
      <w:r w:rsidR="001E5717">
        <w:rPr>
          <w:rFonts w:ascii="Garamond" w:eastAsia="Garamond" w:hAnsi="Garamond" w:cs="Garamond"/>
          <w:color w:val="000000"/>
        </w:rPr>
        <w:t>in coastal and large river basins, affect the diversity of ecosystems,</w:t>
      </w:r>
      <w:r>
        <w:rPr>
          <w:rFonts w:ascii="Garamond" w:eastAsia="Garamond" w:hAnsi="Garamond" w:cs="Garamond"/>
          <w:color w:val="000000"/>
        </w:rPr>
        <w:t xml:space="preserve"> </w:t>
      </w:r>
      <w:r w:rsidR="00086335">
        <w:rPr>
          <w:rFonts w:ascii="Garamond" w:eastAsia="Garamond" w:hAnsi="Garamond" w:cs="Garamond"/>
          <w:color w:val="000000"/>
        </w:rPr>
        <w:t xml:space="preserve">and </w:t>
      </w:r>
      <w:r>
        <w:rPr>
          <w:rFonts w:ascii="Garamond" w:eastAsia="Garamond" w:hAnsi="Garamond" w:cs="Garamond"/>
          <w:color w:val="000000"/>
        </w:rPr>
        <w:t>damage sensitive crops. PM</w:t>
      </w:r>
      <w:r>
        <w:rPr>
          <w:rFonts w:ascii="Garamond" w:eastAsia="Garamond" w:hAnsi="Garamond" w:cs="Garamond"/>
          <w:color w:val="000000"/>
          <w:vertAlign w:val="subscript"/>
        </w:rPr>
        <w:t xml:space="preserve">2.5 </w:t>
      </w:r>
      <w:r w:rsidR="003D489F">
        <w:rPr>
          <w:rFonts w:ascii="Garamond" w:eastAsia="Garamond" w:hAnsi="Garamond" w:cs="Garamond"/>
          <w:color w:val="000000"/>
        </w:rPr>
        <w:t>can also damage man-made structures</w:t>
      </w:r>
      <w:r>
        <w:rPr>
          <w:rFonts w:ascii="Garamond" w:eastAsia="Garamond" w:hAnsi="Garamond" w:cs="Garamond"/>
          <w:color w:val="000000"/>
        </w:rPr>
        <w:t xml:space="preserve"> of cultural significance like monuments and statues. </w:t>
      </w:r>
    </w:p>
    <w:p w14:paraId="25320214" w14:textId="77777777" w:rsidR="00F17BA8" w:rsidRDefault="00F17BA8" w:rsidP="00AA4A38">
      <w:pPr>
        <w:pBdr>
          <w:top w:val="nil"/>
          <w:left w:val="nil"/>
          <w:bottom w:val="nil"/>
          <w:right w:val="nil"/>
          <w:between w:val="nil"/>
        </w:pBdr>
        <w:ind w:left="720" w:hanging="720"/>
        <w:rPr>
          <w:rFonts w:ascii="Garamond" w:eastAsia="Garamond" w:hAnsi="Garamond" w:cs="Garamond"/>
          <w:color w:val="000000"/>
        </w:rPr>
      </w:pPr>
    </w:p>
    <w:p w14:paraId="0A868A1E" w14:textId="77777777" w:rsidR="00F17BA8" w:rsidRDefault="00606F7D" w:rsidP="00AA4A38">
      <w:pPr>
        <w:rPr>
          <w:rFonts w:ascii="Garamond" w:eastAsia="Garamond" w:hAnsi="Garamond" w:cs="Garamond"/>
        </w:rPr>
      </w:pPr>
      <w:r>
        <w:rPr>
          <w:rFonts w:ascii="Garamond" w:eastAsia="Garamond" w:hAnsi="Garamond" w:cs="Garamond"/>
          <w:b/>
          <w:i/>
        </w:rPr>
        <w:t>Project Objectives:</w:t>
      </w:r>
    </w:p>
    <w:p w14:paraId="40FE1AFC" w14:textId="77777777" w:rsidR="002F2F62" w:rsidRPr="002F2F62" w:rsidRDefault="00606F7D" w:rsidP="002F2F62">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Quantify the relationship between PM</w:t>
      </w:r>
      <w:r>
        <w:rPr>
          <w:rFonts w:ascii="Garamond" w:eastAsia="Garamond" w:hAnsi="Garamond" w:cs="Garamond"/>
          <w:color w:val="000000"/>
          <w:vertAlign w:val="subscript"/>
        </w:rPr>
        <w:t xml:space="preserve">2.5 </w:t>
      </w:r>
      <w:r>
        <w:rPr>
          <w:rFonts w:ascii="Garamond" w:eastAsia="Garamond" w:hAnsi="Garamond" w:cs="Garamond"/>
          <w:color w:val="000000"/>
        </w:rPr>
        <w:t xml:space="preserve">and AOD </w:t>
      </w:r>
      <w:r w:rsidR="004573CD">
        <w:rPr>
          <w:rFonts w:ascii="Garamond" w:eastAsia="Garamond" w:hAnsi="Garamond" w:cs="Garamond"/>
        </w:rPr>
        <w:t>through statistical analysis</w:t>
      </w:r>
    </w:p>
    <w:p w14:paraId="0B3C5932" w14:textId="52EF4A31" w:rsidR="00F17BA8" w:rsidRPr="0075491B" w:rsidRDefault="004573CD" w:rsidP="002F2F62">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rPr>
        <w:t>Conduct</w:t>
      </w:r>
      <w:r w:rsidR="00606F7D" w:rsidRPr="0075491B">
        <w:rPr>
          <w:rFonts w:ascii="Garamond" w:eastAsia="Garamond" w:hAnsi="Garamond" w:cs="Garamond"/>
        </w:rPr>
        <w:t xml:space="preserve"> a case study to determine the air quality of SICA countries that have experienced intense air pollution events</w:t>
      </w:r>
      <w:r>
        <w:rPr>
          <w:rFonts w:ascii="Garamond" w:eastAsia="Garamond" w:hAnsi="Garamond" w:cs="Garamond"/>
        </w:rPr>
        <w:t>, such as fires</w:t>
      </w:r>
    </w:p>
    <w:p w14:paraId="5B530AEB" w14:textId="122DFB3C" w:rsidR="00677076" w:rsidRDefault="00677076" w:rsidP="002F2F62">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Develop an </w:t>
      </w:r>
      <w:r w:rsidR="00953E2E">
        <w:rPr>
          <w:rFonts w:ascii="Garamond" w:eastAsia="Garamond" w:hAnsi="Garamond" w:cs="Garamond"/>
          <w:color w:val="000000"/>
        </w:rPr>
        <w:t>AOD</w:t>
      </w:r>
      <w:r>
        <w:rPr>
          <w:rFonts w:ascii="Garamond" w:eastAsia="Garamond" w:hAnsi="Garamond" w:cs="Garamond"/>
          <w:color w:val="000000"/>
        </w:rPr>
        <w:t xml:space="preserve"> distribution map</w:t>
      </w:r>
    </w:p>
    <w:p w14:paraId="5E560897" w14:textId="71A24006" w:rsidR="00677076" w:rsidRDefault="0075491B" w:rsidP="002F2F62">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rPr>
        <w:t>Demonstrate</w:t>
      </w:r>
      <w:r w:rsidR="008D35A8">
        <w:rPr>
          <w:rFonts w:ascii="Garamond" w:eastAsia="Garamond" w:hAnsi="Garamond" w:cs="Garamond"/>
        </w:rPr>
        <w:t xml:space="preserve"> how </w:t>
      </w:r>
      <w:r>
        <w:rPr>
          <w:rFonts w:ascii="Garamond" w:eastAsia="Garamond" w:hAnsi="Garamond" w:cs="Garamond"/>
        </w:rPr>
        <w:t>NASA Earth observations</w:t>
      </w:r>
      <w:r w:rsidR="008D35A8">
        <w:rPr>
          <w:rFonts w:ascii="Garamond" w:eastAsia="Garamond" w:hAnsi="Garamond" w:cs="Garamond"/>
        </w:rPr>
        <w:t xml:space="preserve"> data can be applied to </w:t>
      </w:r>
      <w:r>
        <w:rPr>
          <w:rFonts w:ascii="Garamond" w:eastAsia="Garamond" w:hAnsi="Garamond" w:cs="Garamond"/>
        </w:rPr>
        <w:t xml:space="preserve">the air quality interests of </w:t>
      </w:r>
      <w:r w:rsidR="008D35A8">
        <w:rPr>
          <w:rFonts w:ascii="Garamond" w:eastAsia="Garamond" w:hAnsi="Garamond" w:cs="Garamond"/>
        </w:rPr>
        <w:t>SICA countries</w:t>
      </w:r>
    </w:p>
    <w:p w14:paraId="508AD9FF" w14:textId="16448895" w:rsidR="00677076" w:rsidRPr="00414C81" w:rsidRDefault="00677076" w:rsidP="004573CD">
      <w:pPr>
        <w:numPr>
          <w:ilvl w:val="0"/>
          <w:numId w:val="6"/>
        </w:numPr>
        <w:pBdr>
          <w:top w:val="nil"/>
          <w:left w:val="nil"/>
          <w:bottom w:val="nil"/>
          <w:right w:val="nil"/>
          <w:between w:val="nil"/>
        </w:pBdr>
        <w:rPr>
          <w:rFonts w:ascii="Garamond" w:eastAsia="Garamond" w:hAnsi="Garamond" w:cs="Garamond"/>
          <w:color w:val="000000"/>
        </w:rPr>
      </w:pPr>
      <w:r w:rsidRPr="00677076">
        <w:rPr>
          <w:rFonts w:ascii="Garamond" w:eastAsia="Garamond" w:hAnsi="Garamond" w:cs="Garamond"/>
        </w:rPr>
        <w:t>De</w:t>
      </w:r>
      <w:r w:rsidR="00ED2277">
        <w:rPr>
          <w:rFonts w:ascii="Garamond" w:eastAsia="Garamond" w:hAnsi="Garamond" w:cs="Garamond"/>
        </w:rPr>
        <w:t>termine</w:t>
      </w:r>
      <w:r w:rsidRPr="00677076">
        <w:rPr>
          <w:rFonts w:ascii="Garamond" w:eastAsia="Garamond" w:hAnsi="Garamond" w:cs="Garamond"/>
        </w:rPr>
        <w:t xml:space="preserve"> if a correlation exists between certain health conditions and high concentrations of </w:t>
      </w:r>
      <w:r w:rsidR="00DA156E">
        <w:rPr>
          <w:rFonts w:ascii="Garamond" w:eastAsia="Garamond" w:hAnsi="Garamond" w:cs="Garamond"/>
          <w:color w:val="000000"/>
        </w:rPr>
        <w:t>aerosols</w:t>
      </w:r>
    </w:p>
    <w:p w14:paraId="16A358AB" w14:textId="77777777" w:rsidR="00F17BA8" w:rsidRDefault="00F17BA8" w:rsidP="00AA4A38">
      <w:pPr>
        <w:pBdr>
          <w:top w:val="nil"/>
          <w:left w:val="nil"/>
          <w:bottom w:val="nil"/>
          <w:right w:val="nil"/>
          <w:between w:val="nil"/>
        </w:pBdr>
        <w:ind w:left="720" w:hanging="720"/>
        <w:rPr>
          <w:rFonts w:ascii="Garamond" w:eastAsia="Garamond" w:hAnsi="Garamond" w:cs="Garamond"/>
          <w:color w:val="000000"/>
        </w:rPr>
      </w:pPr>
    </w:p>
    <w:p w14:paraId="138D57E3" w14:textId="77777777" w:rsidR="00F17BA8" w:rsidRDefault="00606F7D" w:rsidP="00AA4A38">
      <w:pPr>
        <w:pBdr>
          <w:bottom w:val="single" w:sz="4" w:space="1" w:color="000000"/>
        </w:pBdr>
        <w:rPr>
          <w:rFonts w:ascii="Garamond" w:eastAsia="Garamond" w:hAnsi="Garamond" w:cs="Garamond"/>
          <w:b/>
        </w:rPr>
      </w:pPr>
      <w:r>
        <w:rPr>
          <w:rFonts w:ascii="Garamond" w:eastAsia="Garamond" w:hAnsi="Garamond" w:cs="Garamond"/>
          <w:b/>
        </w:rPr>
        <w:t>Partner Overview</w:t>
      </w:r>
    </w:p>
    <w:p w14:paraId="3071690C" w14:textId="77777777" w:rsidR="00F17BA8" w:rsidRDefault="00606F7D" w:rsidP="00AA4A38">
      <w:pPr>
        <w:rPr>
          <w:rFonts w:ascii="Garamond" w:eastAsia="Garamond" w:hAnsi="Garamond" w:cs="Garamond"/>
          <w:b/>
          <w:i/>
        </w:rPr>
      </w:pPr>
      <w:r>
        <w:rPr>
          <w:rFonts w:ascii="Garamond" w:eastAsia="Garamond" w:hAnsi="Garamond" w:cs="Garamond"/>
          <w:b/>
          <w:i/>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4140"/>
        <w:gridCol w:w="1080"/>
        <w:gridCol w:w="1080"/>
      </w:tblGrid>
      <w:tr w:rsidR="00F17BA8" w14:paraId="6DD3D384" w14:textId="77777777">
        <w:tc>
          <w:tcPr>
            <w:tcW w:w="3060" w:type="dxa"/>
            <w:shd w:val="clear" w:color="auto" w:fill="31849B"/>
            <w:vAlign w:val="center"/>
          </w:tcPr>
          <w:p w14:paraId="09D7B313" w14:textId="77777777" w:rsidR="00F17BA8" w:rsidRDefault="00606F7D" w:rsidP="00AA4A38">
            <w:pPr>
              <w:jc w:val="center"/>
              <w:rPr>
                <w:rFonts w:ascii="Garamond" w:eastAsia="Garamond" w:hAnsi="Garamond" w:cs="Garamond"/>
                <w:b/>
                <w:color w:val="FFFFFF"/>
              </w:rPr>
            </w:pPr>
            <w:r>
              <w:rPr>
                <w:rFonts w:ascii="Garamond" w:eastAsia="Garamond" w:hAnsi="Garamond" w:cs="Garamond"/>
                <w:b/>
                <w:color w:val="FFFFFF"/>
              </w:rPr>
              <w:t>Organization</w:t>
            </w:r>
          </w:p>
        </w:tc>
        <w:tc>
          <w:tcPr>
            <w:tcW w:w="4140" w:type="dxa"/>
            <w:shd w:val="clear" w:color="auto" w:fill="31849B"/>
            <w:vAlign w:val="center"/>
          </w:tcPr>
          <w:p w14:paraId="32FD9ED8" w14:textId="77777777" w:rsidR="00F17BA8" w:rsidRDefault="00606F7D" w:rsidP="00AA4A38">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080" w:type="dxa"/>
            <w:shd w:val="clear" w:color="auto" w:fill="31849B"/>
            <w:vAlign w:val="center"/>
          </w:tcPr>
          <w:p w14:paraId="46C38E20" w14:textId="77777777" w:rsidR="00F17BA8" w:rsidRDefault="00606F7D" w:rsidP="00AA4A38">
            <w:pPr>
              <w:jc w:val="center"/>
              <w:rPr>
                <w:rFonts w:ascii="Garamond" w:eastAsia="Garamond" w:hAnsi="Garamond" w:cs="Garamond"/>
                <w:b/>
                <w:color w:val="FFFFFF"/>
              </w:rPr>
            </w:pPr>
            <w:r>
              <w:rPr>
                <w:rFonts w:ascii="Garamond" w:eastAsia="Garamond" w:hAnsi="Garamond" w:cs="Garamond"/>
                <w:b/>
                <w:color w:val="FFFFFF"/>
              </w:rPr>
              <w:t>Partner Type</w:t>
            </w:r>
          </w:p>
        </w:tc>
        <w:tc>
          <w:tcPr>
            <w:tcW w:w="1080" w:type="dxa"/>
            <w:shd w:val="clear" w:color="auto" w:fill="31849B"/>
            <w:vAlign w:val="center"/>
          </w:tcPr>
          <w:p w14:paraId="57302A4E" w14:textId="77777777" w:rsidR="00F17BA8" w:rsidRDefault="00606F7D" w:rsidP="00AA4A38">
            <w:pPr>
              <w:jc w:val="center"/>
              <w:rPr>
                <w:rFonts w:ascii="Garamond" w:eastAsia="Garamond" w:hAnsi="Garamond" w:cs="Garamond"/>
                <w:b/>
                <w:color w:val="FFFFFF"/>
              </w:rPr>
            </w:pPr>
            <w:r>
              <w:rPr>
                <w:rFonts w:ascii="Garamond" w:eastAsia="Garamond" w:hAnsi="Garamond" w:cs="Garamond"/>
                <w:b/>
                <w:color w:val="FFFFFF"/>
              </w:rPr>
              <w:t>Boundary Org?</w:t>
            </w:r>
          </w:p>
        </w:tc>
      </w:tr>
      <w:tr w:rsidR="00F17BA8" w14:paraId="6D630D62" w14:textId="77777777">
        <w:tc>
          <w:tcPr>
            <w:tcW w:w="3060" w:type="dxa"/>
            <w:vAlign w:val="center"/>
          </w:tcPr>
          <w:p w14:paraId="72665F58" w14:textId="36D6560A" w:rsidR="00F17BA8" w:rsidRDefault="00606F7D" w:rsidP="00AA4A38">
            <w:pPr>
              <w:rPr>
                <w:rFonts w:ascii="Garamond" w:eastAsia="Garamond" w:hAnsi="Garamond" w:cs="Garamond"/>
                <w:b/>
              </w:rPr>
            </w:pPr>
            <w:r>
              <w:rPr>
                <w:rFonts w:ascii="Garamond" w:eastAsia="Garamond" w:hAnsi="Garamond" w:cs="Garamond"/>
                <w:b/>
              </w:rPr>
              <w:t xml:space="preserve">Ministerio de Medio Ambiente y Recursos Naturales (MARN) </w:t>
            </w:r>
            <w:r w:rsidR="0075491B">
              <w:rPr>
                <w:rFonts w:ascii="Garamond" w:eastAsia="Garamond" w:hAnsi="Garamond" w:cs="Garamond"/>
                <w:b/>
              </w:rPr>
              <w:t>(</w:t>
            </w:r>
            <w:r>
              <w:rPr>
                <w:rFonts w:ascii="Garamond" w:eastAsia="Garamond" w:hAnsi="Garamond" w:cs="Garamond"/>
                <w:b/>
              </w:rPr>
              <w:t>El Salvador</w:t>
            </w:r>
            <w:r w:rsidR="0075491B">
              <w:rPr>
                <w:rFonts w:ascii="Garamond" w:eastAsia="Garamond" w:hAnsi="Garamond" w:cs="Garamond"/>
                <w:b/>
              </w:rPr>
              <w:t>)</w:t>
            </w:r>
          </w:p>
        </w:tc>
        <w:tc>
          <w:tcPr>
            <w:tcW w:w="4140" w:type="dxa"/>
            <w:vAlign w:val="center"/>
          </w:tcPr>
          <w:p w14:paraId="5C649E7D" w14:textId="77777777" w:rsidR="00F17BA8" w:rsidRDefault="00606F7D" w:rsidP="00AA4A38">
            <w:pPr>
              <w:rPr>
                <w:rFonts w:ascii="Garamond" w:eastAsia="Garamond" w:hAnsi="Garamond" w:cs="Garamond"/>
              </w:rPr>
            </w:pPr>
            <w:r>
              <w:rPr>
                <w:rFonts w:ascii="Garamond" w:eastAsia="Garamond" w:hAnsi="Garamond" w:cs="Garamond"/>
              </w:rPr>
              <w:t>Telma Chavez, Remote Sensing Specialist</w:t>
            </w:r>
          </w:p>
        </w:tc>
        <w:tc>
          <w:tcPr>
            <w:tcW w:w="1080" w:type="dxa"/>
            <w:vAlign w:val="center"/>
          </w:tcPr>
          <w:p w14:paraId="1B21146D" w14:textId="77777777" w:rsidR="00F17BA8" w:rsidRDefault="00606F7D" w:rsidP="00AA4A38">
            <w:pPr>
              <w:jc w:val="center"/>
              <w:rPr>
                <w:rFonts w:ascii="Garamond" w:eastAsia="Garamond" w:hAnsi="Garamond" w:cs="Garamond"/>
              </w:rPr>
            </w:pPr>
            <w:r>
              <w:rPr>
                <w:rFonts w:ascii="Garamond" w:eastAsia="Garamond" w:hAnsi="Garamond" w:cs="Garamond"/>
              </w:rPr>
              <w:t>End User</w:t>
            </w:r>
          </w:p>
        </w:tc>
        <w:tc>
          <w:tcPr>
            <w:tcW w:w="1080" w:type="dxa"/>
            <w:vAlign w:val="center"/>
          </w:tcPr>
          <w:p w14:paraId="5F196C77" w14:textId="77777777" w:rsidR="00F17BA8" w:rsidRDefault="00606F7D" w:rsidP="00AA4A38">
            <w:pPr>
              <w:jc w:val="center"/>
              <w:rPr>
                <w:rFonts w:ascii="Garamond" w:eastAsia="Garamond" w:hAnsi="Garamond" w:cs="Garamond"/>
              </w:rPr>
            </w:pPr>
            <w:r>
              <w:rPr>
                <w:rFonts w:ascii="Garamond" w:eastAsia="Garamond" w:hAnsi="Garamond" w:cs="Garamond"/>
              </w:rPr>
              <w:t>No</w:t>
            </w:r>
          </w:p>
        </w:tc>
      </w:tr>
      <w:tr w:rsidR="00F17BA8" w14:paraId="25C07FD2" w14:textId="77777777">
        <w:tc>
          <w:tcPr>
            <w:tcW w:w="3060" w:type="dxa"/>
            <w:vAlign w:val="center"/>
          </w:tcPr>
          <w:p w14:paraId="0C0567FC" w14:textId="065B6E3F" w:rsidR="00F17BA8" w:rsidRDefault="00606F7D" w:rsidP="00AA4A38">
            <w:pPr>
              <w:rPr>
                <w:rFonts w:ascii="Garamond" w:eastAsia="Garamond" w:hAnsi="Garamond" w:cs="Garamond"/>
                <w:b/>
              </w:rPr>
            </w:pPr>
            <w:r>
              <w:rPr>
                <w:rFonts w:ascii="Garamond" w:eastAsia="Garamond" w:hAnsi="Garamond" w:cs="Garamond"/>
                <w:b/>
              </w:rPr>
              <w:t xml:space="preserve">Ministerio de Medio Ambinente y Recursos Naturales (MARN) </w:t>
            </w:r>
            <w:r w:rsidR="0075491B">
              <w:rPr>
                <w:rFonts w:ascii="Garamond" w:eastAsia="Garamond" w:hAnsi="Garamond" w:cs="Garamond"/>
                <w:b/>
              </w:rPr>
              <w:t>(</w:t>
            </w:r>
            <w:r>
              <w:rPr>
                <w:rFonts w:ascii="Garamond" w:eastAsia="Garamond" w:hAnsi="Garamond" w:cs="Garamond"/>
                <w:b/>
              </w:rPr>
              <w:t>Guatemala</w:t>
            </w:r>
            <w:r w:rsidR="0075491B">
              <w:rPr>
                <w:rFonts w:ascii="Garamond" w:eastAsia="Garamond" w:hAnsi="Garamond" w:cs="Garamond"/>
                <w:b/>
              </w:rPr>
              <w:t>)</w:t>
            </w:r>
          </w:p>
        </w:tc>
        <w:tc>
          <w:tcPr>
            <w:tcW w:w="4140" w:type="dxa"/>
            <w:vAlign w:val="center"/>
          </w:tcPr>
          <w:p w14:paraId="4672D9EE" w14:textId="77777777" w:rsidR="00F17BA8" w:rsidRDefault="00606F7D" w:rsidP="00AA4A38">
            <w:pPr>
              <w:rPr>
                <w:rFonts w:ascii="Garamond" w:eastAsia="Garamond" w:hAnsi="Garamond" w:cs="Garamond"/>
              </w:rPr>
            </w:pPr>
            <w:r>
              <w:rPr>
                <w:rFonts w:ascii="Garamond" w:eastAsia="Garamond" w:hAnsi="Garamond" w:cs="Garamond"/>
              </w:rPr>
              <w:t>Kenset Rosales, Coordinator, Environmental Information and Climate Change Unit</w:t>
            </w:r>
          </w:p>
        </w:tc>
        <w:tc>
          <w:tcPr>
            <w:tcW w:w="1080" w:type="dxa"/>
            <w:vAlign w:val="center"/>
          </w:tcPr>
          <w:p w14:paraId="3F1F5FD2" w14:textId="77777777" w:rsidR="00F17BA8" w:rsidRDefault="00606F7D" w:rsidP="00AA4A38">
            <w:pPr>
              <w:jc w:val="center"/>
              <w:rPr>
                <w:rFonts w:ascii="Garamond" w:eastAsia="Garamond" w:hAnsi="Garamond" w:cs="Garamond"/>
              </w:rPr>
            </w:pPr>
            <w:r>
              <w:rPr>
                <w:rFonts w:ascii="Garamond" w:eastAsia="Garamond" w:hAnsi="Garamond" w:cs="Garamond"/>
              </w:rPr>
              <w:t>End User</w:t>
            </w:r>
          </w:p>
        </w:tc>
        <w:tc>
          <w:tcPr>
            <w:tcW w:w="1080" w:type="dxa"/>
            <w:vAlign w:val="center"/>
          </w:tcPr>
          <w:p w14:paraId="31ABC565" w14:textId="77777777" w:rsidR="00F17BA8" w:rsidRDefault="00606F7D" w:rsidP="00AA4A38">
            <w:pPr>
              <w:jc w:val="center"/>
              <w:rPr>
                <w:rFonts w:ascii="Garamond" w:eastAsia="Garamond" w:hAnsi="Garamond" w:cs="Garamond"/>
              </w:rPr>
            </w:pPr>
            <w:r>
              <w:rPr>
                <w:rFonts w:ascii="Garamond" w:eastAsia="Garamond" w:hAnsi="Garamond" w:cs="Garamond"/>
              </w:rPr>
              <w:t>No</w:t>
            </w:r>
          </w:p>
        </w:tc>
      </w:tr>
      <w:tr w:rsidR="00F17BA8" w14:paraId="31E50809" w14:textId="77777777">
        <w:tc>
          <w:tcPr>
            <w:tcW w:w="3060" w:type="dxa"/>
            <w:vAlign w:val="center"/>
          </w:tcPr>
          <w:p w14:paraId="64F463BE" w14:textId="77777777" w:rsidR="00F17BA8" w:rsidRDefault="00606F7D" w:rsidP="00AA4A38">
            <w:pPr>
              <w:rPr>
                <w:rFonts w:ascii="Garamond" w:eastAsia="Garamond" w:hAnsi="Garamond" w:cs="Garamond"/>
                <w:b/>
              </w:rPr>
            </w:pPr>
            <w:r>
              <w:rPr>
                <w:rFonts w:ascii="Garamond" w:eastAsia="Garamond" w:hAnsi="Garamond" w:cs="Garamond"/>
                <w:b/>
              </w:rPr>
              <w:t>Universidad Technologica de Panama</w:t>
            </w:r>
          </w:p>
        </w:tc>
        <w:tc>
          <w:tcPr>
            <w:tcW w:w="4140" w:type="dxa"/>
            <w:vAlign w:val="center"/>
          </w:tcPr>
          <w:p w14:paraId="0EA362AB" w14:textId="77777777" w:rsidR="00F17BA8" w:rsidRDefault="00606F7D" w:rsidP="00AA4A38">
            <w:pPr>
              <w:rPr>
                <w:rFonts w:ascii="Garamond" w:eastAsia="Garamond" w:hAnsi="Garamond" w:cs="Garamond"/>
              </w:rPr>
            </w:pPr>
            <w:r>
              <w:rPr>
                <w:rFonts w:ascii="Garamond" w:eastAsia="Garamond" w:hAnsi="Garamond" w:cs="Garamond"/>
              </w:rPr>
              <w:t>Orlando Aguilar, Air Quality Specialist</w:t>
            </w:r>
          </w:p>
        </w:tc>
        <w:tc>
          <w:tcPr>
            <w:tcW w:w="1080" w:type="dxa"/>
            <w:vAlign w:val="center"/>
          </w:tcPr>
          <w:p w14:paraId="2D0CEA27" w14:textId="77777777" w:rsidR="00F17BA8" w:rsidRDefault="00606F7D" w:rsidP="00AA4A38">
            <w:pPr>
              <w:jc w:val="center"/>
              <w:rPr>
                <w:rFonts w:ascii="Garamond" w:eastAsia="Garamond" w:hAnsi="Garamond" w:cs="Garamond"/>
              </w:rPr>
            </w:pPr>
            <w:r>
              <w:rPr>
                <w:rFonts w:ascii="Garamond" w:eastAsia="Garamond" w:hAnsi="Garamond" w:cs="Garamond"/>
              </w:rPr>
              <w:t>End User</w:t>
            </w:r>
          </w:p>
        </w:tc>
        <w:tc>
          <w:tcPr>
            <w:tcW w:w="1080" w:type="dxa"/>
            <w:vAlign w:val="center"/>
          </w:tcPr>
          <w:p w14:paraId="637F9E33" w14:textId="77777777" w:rsidR="00F17BA8" w:rsidRDefault="00606F7D" w:rsidP="00AA4A38">
            <w:pPr>
              <w:jc w:val="center"/>
              <w:rPr>
                <w:rFonts w:ascii="Garamond" w:eastAsia="Garamond" w:hAnsi="Garamond" w:cs="Garamond"/>
              </w:rPr>
            </w:pPr>
            <w:r>
              <w:rPr>
                <w:rFonts w:ascii="Garamond" w:eastAsia="Garamond" w:hAnsi="Garamond" w:cs="Garamond"/>
              </w:rPr>
              <w:t>No</w:t>
            </w:r>
          </w:p>
        </w:tc>
      </w:tr>
      <w:tr w:rsidR="00F17BA8" w14:paraId="5A00CF7E" w14:textId="77777777">
        <w:tc>
          <w:tcPr>
            <w:tcW w:w="3060" w:type="dxa"/>
            <w:vAlign w:val="center"/>
          </w:tcPr>
          <w:p w14:paraId="3A71FE43" w14:textId="77777777" w:rsidR="00F17BA8" w:rsidRDefault="00606F7D" w:rsidP="00AA4A38">
            <w:pPr>
              <w:rPr>
                <w:rFonts w:ascii="Garamond" w:eastAsia="Garamond" w:hAnsi="Garamond" w:cs="Garamond"/>
                <w:b/>
              </w:rPr>
            </w:pPr>
            <w:r>
              <w:rPr>
                <w:rFonts w:ascii="Garamond" w:eastAsia="Garamond" w:hAnsi="Garamond" w:cs="Garamond"/>
                <w:b/>
              </w:rPr>
              <w:t>La Universidad Autonoma de Ciriqui</w:t>
            </w:r>
          </w:p>
        </w:tc>
        <w:tc>
          <w:tcPr>
            <w:tcW w:w="4140" w:type="dxa"/>
            <w:vAlign w:val="center"/>
          </w:tcPr>
          <w:p w14:paraId="423424A2" w14:textId="77777777" w:rsidR="00F17BA8" w:rsidRDefault="00606F7D" w:rsidP="00AA4A38">
            <w:pPr>
              <w:rPr>
                <w:rFonts w:ascii="Garamond" w:eastAsia="Garamond" w:hAnsi="Garamond" w:cs="Garamond"/>
              </w:rPr>
            </w:pPr>
            <w:r>
              <w:rPr>
                <w:rFonts w:ascii="Garamond" w:eastAsia="Garamond" w:hAnsi="Garamond" w:cs="Garamond"/>
              </w:rPr>
              <w:t>Marco Tulio Guillen, Air Quality Specialist</w:t>
            </w:r>
          </w:p>
        </w:tc>
        <w:tc>
          <w:tcPr>
            <w:tcW w:w="1080" w:type="dxa"/>
            <w:vAlign w:val="center"/>
          </w:tcPr>
          <w:p w14:paraId="656E41F3" w14:textId="77777777" w:rsidR="00F17BA8" w:rsidRDefault="00606F7D" w:rsidP="00AA4A38">
            <w:pPr>
              <w:jc w:val="center"/>
              <w:rPr>
                <w:rFonts w:ascii="Garamond" w:eastAsia="Garamond" w:hAnsi="Garamond" w:cs="Garamond"/>
              </w:rPr>
            </w:pPr>
            <w:r>
              <w:rPr>
                <w:rFonts w:ascii="Garamond" w:eastAsia="Garamond" w:hAnsi="Garamond" w:cs="Garamond"/>
              </w:rPr>
              <w:t>End User</w:t>
            </w:r>
          </w:p>
        </w:tc>
        <w:tc>
          <w:tcPr>
            <w:tcW w:w="1080" w:type="dxa"/>
            <w:vAlign w:val="center"/>
          </w:tcPr>
          <w:p w14:paraId="51E50515" w14:textId="77777777" w:rsidR="00F17BA8" w:rsidRDefault="00606F7D" w:rsidP="00AA4A38">
            <w:pPr>
              <w:jc w:val="center"/>
              <w:rPr>
                <w:rFonts w:ascii="Garamond" w:eastAsia="Garamond" w:hAnsi="Garamond" w:cs="Garamond"/>
              </w:rPr>
            </w:pPr>
            <w:r>
              <w:rPr>
                <w:rFonts w:ascii="Garamond" w:eastAsia="Garamond" w:hAnsi="Garamond" w:cs="Garamond"/>
              </w:rPr>
              <w:t>No</w:t>
            </w:r>
          </w:p>
        </w:tc>
      </w:tr>
      <w:tr w:rsidR="00F17BA8" w14:paraId="4D9338F5" w14:textId="77777777">
        <w:tc>
          <w:tcPr>
            <w:tcW w:w="3060" w:type="dxa"/>
            <w:vAlign w:val="center"/>
          </w:tcPr>
          <w:p w14:paraId="6C24FEF2" w14:textId="77777777" w:rsidR="00F17BA8" w:rsidRDefault="00606F7D" w:rsidP="00AA4A38">
            <w:pPr>
              <w:rPr>
                <w:rFonts w:ascii="Garamond" w:eastAsia="Garamond" w:hAnsi="Garamond" w:cs="Garamond"/>
                <w:b/>
              </w:rPr>
            </w:pPr>
            <w:r>
              <w:rPr>
                <w:rFonts w:ascii="Garamond" w:eastAsia="Garamond" w:hAnsi="Garamond" w:cs="Garamond"/>
                <w:b/>
              </w:rPr>
              <w:t>Instituto Especializado de Analisis de la Universidad de Panama</w:t>
            </w:r>
          </w:p>
        </w:tc>
        <w:tc>
          <w:tcPr>
            <w:tcW w:w="4140" w:type="dxa"/>
            <w:vAlign w:val="center"/>
          </w:tcPr>
          <w:p w14:paraId="0316FB50" w14:textId="3A3FB340" w:rsidR="00F17BA8" w:rsidRDefault="00606F7D" w:rsidP="00AA4A38">
            <w:pPr>
              <w:rPr>
                <w:rFonts w:ascii="Garamond" w:eastAsia="Garamond" w:hAnsi="Garamond" w:cs="Garamond"/>
              </w:rPr>
            </w:pPr>
            <w:r>
              <w:rPr>
                <w:rFonts w:ascii="Garamond" w:eastAsia="Garamond" w:hAnsi="Garamond" w:cs="Garamond"/>
              </w:rPr>
              <w:t>Hipólito Guerra, Head of Air Laboratory</w:t>
            </w:r>
            <w:r w:rsidR="0075491B">
              <w:rPr>
                <w:rFonts w:ascii="Garamond" w:eastAsia="Garamond" w:hAnsi="Garamond" w:cs="Garamond"/>
              </w:rPr>
              <w:t xml:space="preserve">; </w:t>
            </w:r>
            <w:r>
              <w:rPr>
                <w:rFonts w:ascii="Garamond" w:eastAsia="Garamond" w:hAnsi="Garamond" w:cs="Garamond"/>
              </w:rPr>
              <w:t>Wilfredo Urriola, Head of Section</w:t>
            </w:r>
          </w:p>
        </w:tc>
        <w:tc>
          <w:tcPr>
            <w:tcW w:w="1080" w:type="dxa"/>
            <w:vAlign w:val="center"/>
          </w:tcPr>
          <w:p w14:paraId="23B3D8DF" w14:textId="77777777" w:rsidR="00F17BA8" w:rsidRDefault="00606F7D" w:rsidP="00AA4A38">
            <w:pPr>
              <w:jc w:val="center"/>
              <w:rPr>
                <w:rFonts w:ascii="Garamond" w:eastAsia="Garamond" w:hAnsi="Garamond" w:cs="Garamond"/>
              </w:rPr>
            </w:pPr>
            <w:r>
              <w:rPr>
                <w:rFonts w:ascii="Garamond" w:eastAsia="Garamond" w:hAnsi="Garamond" w:cs="Garamond"/>
              </w:rPr>
              <w:t>End User</w:t>
            </w:r>
          </w:p>
        </w:tc>
        <w:tc>
          <w:tcPr>
            <w:tcW w:w="1080" w:type="dxa"/>
            <w:vAlign w:val="center"/>
          </w:tcPr>
          <w:p w14:paraId="4593AE51" w14:textId="77777777" w:rsidR="00F17BA8" w:rsidRDefault="00606F7D" w:rsidP="00AA4A38">
            <w:pPr>
              <w:jc w:val="center"/>
              <w:rPr>
                <w:rFonts w:ascii="Garamond" w:eastAsia="Garamond" w:hAnsi="Garamond" w:cs="Garamond"/>
              </w:rPr>
            </w:pPr>
            <w:r>
              <w:rPr>
                <w:rFonts w:ascii="Garamond" w:eastAsia="Garamond" w:hAnsi="Garamond" w:cs="Garamond"/>
              </w:rPr>
              <w:t>No</w:t>
            </w:r>
          </w:p>
        </w:tc>
      </w:tr>
    </w:tbl>
    <w:p w14:paraId="23FCFF8C" w14:textId="77777777" w:rsidR="00F17BA8" w:rsidRDefault="00F17BA8" w:rsidP="00AA4A38">
      <w:pPr>
        <w:rPr>
          <w:rFonts w:ascii="Garamond" w:eastAsia="Garamond" w:hAnsi="Garamond" w:cs="Garamond"/>
        </w:rPr>
      </w:pPr>
    </w:p>
    <w:p w14:paraId="3BE470F5" w14:textId="244D804F" w:rsidR="00F17BA8" w:rsidRDefault="00606F7D" w:rsidP="00BF74E9">
      <w:pPr>
        <w:rPr>
          <w:rFonts w:ascii="Garamond" w:eastAsia="Garamond" w:hAnsi="Garamond" w:cs="Garamond"/>
        </w:rPr>
      </w:pPr>
      <w:r>
        <w:rPr>
          <w:rFonts w:ascii="Garamond" w:eastAsia="Garamond" w:hAnsi="Garamond" w:cs="Garamond"/>
          <w:b/>
          <w:i/>
        </w:rPr>
        <w:t xml:space="preserve">Decision-Making Practices &amp; Policies: </w:t>
      </w:r>
      <w:r>
        <w:rPr>
          <w:rFonts w:ascii="Garamond" w:eastAsia="Garamond" w:hAnsi="Garamond" w:cs="Garamond"/>
        </w:rPr>
        <w:t xml:space="preserve">In 1989, the </w:t>
      </w:r>
      <w:r w:rsidR="004C0B7F">
        <w:rPr>
          <w:rFonts w:ascii="Garamond" w:eastAsia="Garamond" w:hAnsi="Garamond" w:cs="Garamond"/>
        </w:rPr>
        <w:t xml:space="preserve">SICA </w:t>
      </w:r>
      <w:r>
        <w:rPr>
          <w:rFonts w:ascii="Garamond" w:eastAsia="Garamond" w:hAnsi="Garamond" w:cs="Garamond"/>
        </w:rPr>
        <w:t xml:space="preserve">member </w:t>
      </w:r>
      <w:r w:rsidR="004C0B7F">
        <w:rPr>
          <w:rFonts w:ascii="Garamond" w:eastAsia="Garamond" w:hAnsi="Garamond" w:cs="Garamond"/>
        </w:rPr>
        <w:t>states</w:t>
      </w:r>
      <w:r>
        <w:rPr>
          <w:rFonts w:ascii="Garamond" w:eastAsia="Garamond" w:hAnsi="Garamond" w:cs="Garamond"/>
        </w:rPr>
        <w:t xml:space="preserve"> signed the Constitutive Agreement of the Central American Commission for E</w:t>
      </w:r>
      <w:r w:rsidR="00DA156E">
        <w:rPr>
          <w:rFonts w:ascii="Garamond" w:eastAsia="Garamond" w:hAnsi="Garamond" w:cs="Garamond"/>
        </w:rPr>
        <w:t>nvironment and Development</w:t>
      </w:r>
      <w:r>
        <w:rPr>
          <w:rFonts w:ascii="Garamond" w:eastAsia="Garamond" w:hAnsi="Garamond" w:cs="Garamond"/>
        </w:rPr>
        <w:t xml:space="preserve">. </w:t>
      </w:r>
      <w:r w:rsidR="00ED2277">
        <w:rPr>
          <w:rFonts w:ascii="Garamond" w:eastAsia="Garamond" w:hAnsi="Garamond" w:cs="Garamond"/>
        </w:rPr>
        <w:t>An objective</w:t>
      </w:r>
      <w:r>
        <w:rPr>
          <w:rFonts w:ascii="Garamond" w:eastAsia="Garamond" w:hAnsi="Garamond" w:cs="Garamond"/>
        </w:rPr>
        <w:t xml:space="preserve"> of the agreement is to protect </w:t>
      </w:r>
      <w:r w:rsidR="0080076F">
        <w:rPr>
          <w:rFonts w:ascii="Garamond" w:eastAsia="Garamond" w:hAnsi="Garamond" w:cs="Garamond"/>
        </w:rPr>
        <w:t xml:space="preserve">the environment from </w:t>
      </w:r>
      <w:r w:rsidR="00ED2277">
        <w:rPr>
          <w:rFonts w:ascii="Garamond" w:eastAsia="Garamond" w:hAnsi="Garamond" w:cs="Garamond"/>
        </w:rPr>
        <w:t>pollution</w:t>
      </w:r>
      <w:r>
        <w:rPr>
          <w:rFonts w:ascii="Garamond" w:eastAsia="Garamond" w:hAnsi="Garamond" w:cs="Garamond"/>
        </w:rPr>
        <w:t xml:space="preserve"> through </w:t>
      </w:r>
      <w:r w:rsidR="002969FA">
        <w:rPr>
          <w:rFonts w:ascii="Garamond" w:eastAsia="Garamond" w:hAnsi="Garamond" w:cs="Garamond"/>
        </w:rPr>
        <w:t>sensible</w:t>
      </w:r>
      <w:r>
        <w:rPr>
          <w:rFonts w:ascii="Garamond" w:eastAsia="Garamond" w:hAnsi="Garamond" w:cs="Garamond"/>
        </w:rPr>
        <w:t xml:space="preserve"> use of natural resources</w:t>
      </w:r>
      <w:r w:rsidR="00ED2277">
        <w:rPr>
          <w:rFonts w:ascii="Garamond" w:eastAsia="Garamond" w:hAnsi="Garamond" w:cs="Garamond"/>
        </w:rPr>
        <w:t>.</w:t>
      </w:r>
      <w:r w:rsidR="00BF74E9">
        <w:t xml:space="preserve"> </w:t>
      </w:r>
      <w:r w:rsidR="00BF74E9">
        <w:rPr>
          <w:rFonts w:ascii="Garamond" w:eastAsia="Garamond" w:hAnsi="Garamond" w:cs="Garamond"/>
        </w:rPr>
        <w:t>None of the end users currently apply NASA Earth observations to track aerosols or PM</w:t>
      </w:r>
      <w:r w:rsidR="00BF74E9">
        <w:rPr>
          <w:rFonts w:ascii="Garamond" w:eastAsia="Garamond" w:hAnsi="Garamond" w:cs="Garamond"/>
          <w:vertAlign w:val="subscript"/>
        </w:rPr>
        <w:t>2.5</w:t>
      </w:r>
      <w:r w:rsidR="00BF74E9">
        <w:rPr>
          <w:rFonts w:ascii="Garamond" w:eastAsia="Garamond" w:hAnsi="Garamond" w:cs="Garamond"/>
        </w:rPr>
        <w:t>. They rely on ground stations that pre</w:t>
      </w:r>
      <w:r w:rsidR="004C0B7F">
        <w:rPr>
          <w:rFonts w:ascii="Garamond" w:eastAsia="Garamond" w:hAnsi="Garamond" w:cs="Garamond"/>
        </w:rPr>
        <w:t>dominantly capture urban areas.</w:t>
      </w:r>
      <w:r w:rsidR="0080076F">
        <w:rPr>
          <w:rFonts w:ascii="Garamond" w:eastAsia="Garamond" w:hAnsi="Garamond" w:cs="Garamond"/>
        </w:rPr>
        <w:t xml:space="preserve"> El Salvador, Guatemala,</w:t>
      </w:r>
      <w:r>
        <w:rPr>
          <w:rFonts w:ascii="Garamond" w:eastAsia="Garamond" w:hAnsi="Garamond" w:cs="Garamond"/>
        </w:rPr>
        <w:t xml:space="preserve"> </w:t>
      </w:r>
      <w:r w:rsidR="0080076F">
        <w:rPr>
          <w:rFonts w:ascii="Garamond" w:eastAsia="Garamond" w:hAnsi="Garamond" w:cs="Garamond"/>
        </w:rPr>
        <w:t xml:space="preserve">and </w:t>
      </w:r>
      <w:r>
        <w:rPr>
          <w:rFonts w:ascii="Garamond" w:eastAsia="Garamond" w:hAnsi="Garamond" w:cs="Garamond"/>
        </w:rPr>
        <w:t>Panama have provided air quality measurements sourced from San Salvador</w:t>
      </w:r>
      <w:r w:rsidR="0080076F">
        <w:rPr>
          <w:rFonts w:ascii="Garamond" w:eastAsia="Garamond" w:hAnsi="Garamond" w:cs="Garamond"/>
        </w:rPr>
        <w:t>, Guatemala City, and Panama City</w:t>
      </w:r>
      <w:r w:rsidR="004C0B7F">
        <w:rPr>
          <w:rFonts w:ascii="Garamond" w:eastAsia="Garamond" w:hAnsi="Garamond" w:cs="Garamond"/>
        </w:rPr>
        <w:t>, respectively</w:t>
      </w:r>
      <w:r>
        <w:rPr>
          <w:rFonts w:ascii="Garamond" w:eastAsia="Garamond" w:hAnsi="Garamond" w:cs="Garamond"/>
        </w:rPr>
        <w:t>.</w:t>
      </w:r>
      <w:r w:rsidR="0080076F">
        <w:rPr>
          <w:rFonts w:ascii="Garamond" w:eastAsia="Garamond" w:hAnsi="Garamond" w:cs="Garamond"/>
        </w:rPr>
        <w:t xml:space="preserve"> </w:t>
      </w:r>
      <w:r>
        <w:rPr>
          <w:rFonts w:ascii="Garamond" w:eastAsia="Garamond" w:hAnsi="Garamond" w:cs="Garamond"/>
        </w:rPr>
        <w:t>Representatives indicate that these ground stations are all in heavily</w:t>
      </w:r>
      <w:r w:rsidR="0075491B">
        <w:rPr>
          <w:rFonts w:ascii="Garamond" w:eastAsia="Garamond" w:hAnsi="Garamond" w:cs="Garamond"/>
        </w:rPr>
        <w:t xml:space="preserve"> </w:t>
      </w:r>
      <w:r>
        <w:rPr>
          <w:rFonts w:ascii="Garamond" w:eastAsia="Garamond" w:hAnsi="Garamond" w:cs="Garamond"/>
        </w:rPr>
        <w:t xml:space="preserve">urbanized areas and have spatial limitations. El Salvador and Guatemala's MARNs are </w:t>
      </w:r>
      <w:r w:rsidR="004C0B7F">
        <w:rPr>
          <w:rFonts w:ascii="Garamond" w:eastAsia="Garamond" w:hAnsi="Garamond" w:cs="Garamond"/>
        </w:rPr>
        <w:t>government organizations,</w:t>
      </w:r>
      <w:r>
        <w:rPr>
          <w:rFonts w:ascii="Garamond" w:eastAsia="Garamond" w:hAnsi="Garamond" w:cs="Garamond"/>
        </w:rPr>
        <w:t xml:space="preserve"> and</w:t>
      </w:r>
      <w:r w:rsidR="004C0B7F">
        <w:rPr>
          <w:rFonts w:ascii="Garamond" w:eastAsia="Garamond" w:hAnsi="Garamond" w:cs="Garamond"/>
        </w:rPr>
        <w:t xml:space="preserve"> consequently</w:t>
      </w:r>
      <w:r>
        <w:rPr>
          <w:rFonts w:ascii="Garamond" w:eastAsia="Garamond" w:hAnsi="Garamond" w:cs="Garamond"/>
        </w:rPr>
        <w:t xml:space="preserve"> have the power to make policies dictating air quality regulations for the region. End users from Panama are associated with academic institutions and can serve as expe</w:t>
      </w:r>
      <w:r w:rsidR="00DB6E56">
        <w:rPr>
          <w:rFonts w:ascii="Garamond" w:eastAsia="Garamond" w:hAnsi="Garamond" w:cs="Garamond"/>
        </w:rPr>
        <w:t>rts for policymakers</w:t>
      </w:r>
      <w:r>
        <w:rPr>
          <w:rFonts w:ascii="Garamond" w:eastAsia="Garamond" w:hAnsi="Garamond" w:cs="Garamond"/>
        </w:rPr>
        <w:t xml:space="preserve"> when </w:t>
      </w:r>
      <w:r w:rsidR="00BF74E9">
        <w:rPr>
          <w:rFonts w:ascii="Garamond" w:eastAsia="Garamond" w:hAnsi="Garamond" w:cs="Garamond"/>
        </w:rPr>
        <w:t>new regulations are developed.</w:t>
      </w:r>
    </w:p>
    <w:p w14:paraId="45CE2B57" w14:textId="77777777" w:rsidR="00F17BA8" w:rsidRDefault="00F17BA8" w:rsidP="00BF74E9">
      <w:pPr>
        <w:rPr>
          <w:rFonts w:ascii="Garamond" w:eastAsia="Garamond" w:hAnsi="Garamond" w:cs="Garamond"/>
        </w:rPr>
      </w:pPr>
    </w:p>
    <w:p w14:paraId="11617543" w14:textId="768AA2A1" w:rsidR="00F17BA8" w:rsidRDefault="00606F7D" w:rsidP="00BF74E9">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 xml:space="preserve"> By using NASA Earth observations, SICA countries can closely monitor aerosols in the atmosphere to understand their distribution and potential effects on public health. In Panama, the largest Latin American mining operation, Cobre Panama copper mine, has been in use since January 2019. Providing stakeholders</w:t>
      </w:r>
      <w:r w:rsidR="0075491B">
        <w:rPr>
          <w:rFonts w:ascii="Garamond" w:eastAsia="Garamond" w:hAnsi="Garamond" w:cs="Garamond"/>
        </w:rPr>
        <w:t xml:space="preserve"> in Panama</w:t>
      </w:r>
      <w:r>
        <w:rPr>
          <w:rFonts w:ascii="Garamond" w:eastAsia="Garamond" w:hAnsi="Garamond" w:cs="Garamond"/>
        </w:rPr>
        <w:t xml:space="preserve"> with before and after images of the mining operation will allow them to further develop research into </w:t>
      </w:r>
      <w:r w:rsidR="0075491B">
        <w:rPr>
          <w:rFonts w:ascii="Garamond" w:eastAsia="Garamond" w:hAnsi="Garamond" w:cs="Garamond"/>
        </w:rPr>
        <w:t>air quality impacts</w:t>
      </w:r>
      <w:r>
        <w:rPr>
          <w:rFonts w:ascii="Garamond" w:eastAsia="Garamond" w:hAnsi="Garamond" w:cs="Garamond"/>
        </w:rPr>
        <w:t xml:space="preserve"> of the mine.</w:t>
      </w:r>
      <w:r w:rsidR="00917D02">
        <w:rPr>
          <w:rFonts w:ascii="Garamond" w:eastAsia="Garamond" w:hAnsi="Garamond" w:cs="Garamond"/>
        </w:rPr>
        <w:t xml:space="preserve"> </w:t>
      </w:r>
      <w:r w:rsidR="00436BEA">
        <w:rPr>
          <w:rFonts w:ascii="Garamond" w:eastAsia="Garamond" w:hAnsi="Garamond" w:cs="Garamond"/>
        </w:rPr>
        <w:t xml:space="preserve">Fire distribution maps will allow the end users to </w:t>
      </w:r>
      <w:r w:rsidR="00BF74E9">
        <w:rPr>
          <w:rFonts w:ascii="Garamond" w:eastAsia="Garamond" w:hAnsi="Garamond" w:cs="Garamond"/>
        </w:rPr>
        <w:t>visualize</w:t>
      </w:r>
      <w:r w:rsidR="00436BEA">
        <w:rPr>
          <w:rFonts w:ascii="Garamond" w:eastAsia="Garamond" w:hAnsi="Garamond" w:cs="Garamond"/>
        </w:rPr>
        <w:t xml:space="preserve"> what areas are the most vulnerable and show the association </w:t>
      </w:r>
      <w:r w:rsidR="000C1A5E">
        <w:rPr>
          <w:rFonts w:ascii="Garamond" w:eastAsia="Garamond" w:hAnsi="Garamond" w:cs="Garamond"/>
        </w:rPr>
        <w:t>between fires and</w:t>
      </w:r>
      <w:r w:rsidR="00436BEA">
        <w:rPr>
          <w:rFonts w:ascii="Garamond" w:eastAsia="Garamond" w:hAnsi="Garamond" w:cs="Garamond"/>
        </w:rPr>
        <w:t xml:space="preserve"> aerosols. </w:t>
      </w:r>
      <w:r w:rsidR="00DA156E">
        <w:rPr>
          <w:rFonts w:ascii="Garamond" w:eastAsia="Garamond" w:hAnsi="Garamond" w:cs="Garamond"/>
        </w:rPr>
        <w:t xml:space="preserve">Monthly </w:t>
      </w:r>
      <w:r w:rsidR="00436BEA" w:rsidRPr="00E543CA">
        <w:rPr>
          <w:rFonts w:ascii="Garamond" w:eastAsia="Garamond" w:hAnsi="Garamond" w:cs="Garamond"/>
        </w:rPr>
        <w:t>air quality maps w</w:t>
      </w:r>
      <w:r w:rsidR="000C1A5E" w:rsidRPr="00E543CA">
        <w:rPr>
          <w:rFonts w:ascii="Garamond" w:eastAsia="Garamond" w:hAnsi="Garamond" w:cs="Garamond"/>
        </w:rPr>
        <w:t>ere</w:t>
      </w:r>
      <w:r w:rsidR="00436BEA" w:rsidRPr="00E543CA">
        <w:rPr>
          <w:rFonts w:ascii="Garamond" w:eastAsia="Garamond" w:hAnsi="Garamond" w:cs="Garamond"/>
        </w:rPr>
        <w:t xml:space="preserve"> </w:t>
      </w:r>
      <w:r w:rsidR="000C1A5E" w:rsidRPr="00E543CA">
        <w:rPr>
          <w:rFonts w:ascii="Garamond" w:eastAsia="Garamond" w:hAnsi="Garamond" w:cs="Garamond"/>
        </w:rPr>
        <w:t>generated</w:t>
      </w:r>
      <w:r w:rsidR="00436BEA" w:rsidRPr="00E543CA">
        <w:rPr>
          <w:rFonts w:ascii="Garamond" w:eastAsia="Garamond" w:hAnsi="Garamond" w:cs="Garamond"/>
        </w:rPr>
        <w:t xml:space="preserve"> </w:t>
      </w:r>
      <w:r w:rsidR="00575512" w:rsidRPr="00E543CA">
        <w:rPr>
          <w:rFonts w:ascii="Garamond" w:eastAsia="Garamond" w:hAnsi="Garamond" w:cs="Garamond"/>
        </w:rPr>
        <w:t>during the</w:t>
      </w:r>
      <w:r w:rsidR="00436BEA" w:rsidRPr="00E543CA">
        <w:rPr>
          <w:rFonts w:ascii="Garamond" w:eastAsia="Garamond" w:hAnsi="Garamond" w:cs="Garamond"/>
        </w:rPr>
        <w:t xml:space="preserve"> study period</w:t>
      </w:r>
      <w:r w:rsidR="00E543CA" w:rsidRPr="00E543CA">
        <w:rPr>
          <w:rFonts w:ascii="Garamond" w:eastAsia="Garamond" w:hAnsi="Garamond" w:cs="Garamond"/>
        </w:rPr>
        <w:t xml:space="preserve"> for El Salvador, Guatemala, and Panama</w:t>
      </w:r>
      <w:r w:rsidR="00436BEA" w:rsidRPr="00E543CA">
        <w:rPr>
          <w:rFonts w:ascii="Garamond" w:eastAsia="Garamond" w:hAnsi="Garamond" w:cs="Garamond"/>
        </w:rPr>
        <w:t xml:space="preserve"> to determine </w:t>
      </w:r>
      <w:r w:rsidR="00575512" w:rsidRPr="00E543CA">
        <w:rPr>
          <w:rFonts w:ascii="Garamond" w:eastAsia="Garamond" w:hAnsi="Garamond" w:cs="Garamond"/>
        </w:rPr>
        <w:t xml:space="preserve">the </w:t>
      </w:r>
      <w:r w:rsidR="00436BEA" w:rsidRPr="00E543CA">
        <w:rPr>
          <w:rFonts w:ascii="Garamond" w:eastAsia="Garamond" w:hAnsi="Garamond" w:cs="Garamond"/>
        </w:rPr>
        <w:t>time of year and areas</w:t>
      </w:r>
      <w:r w:rsidR="00575512" w:rsidRPr="00E543CA">
        <w:rPr>
          <w:rFonts w:ascii="Garamond" w:eastAsia="Garamond" w:hAnsi="Garamond" w:cs="Garamond"/>
        </w:rPr>
        <w:t xml:space="preserve"> </w:t>
      </w:r>
      <w:r w:rsidR="00436BEA" w:rsidRPr="00E543CA">
        <w:rPr>
          <w:rFonts w:ascii="Garamond" w:eastAsia="Garamond" w:hAnsi="Garamond" w:cs="Garamond"/>
        </w:rPr>
        <w:t xml:space="preserve">most negatively impacted by high levels of </w:t>
      </w:r>
      <w:r w:rsidR="00BF74E9" w:rsidRPr="00E543CA">
        <w:rPr>
          <w:rFonts w:ascii="Garamond" w:eastAsia="Garamond" w:hAnsi="Garamond" w:cs="Garamond"/>
        </w:rPr>
        <w:t>aerosol</w:t>
      </w:r>
      <w:r w:rsidR="00436BEA" w:rsidRPr="00E543CA">
        <w:rPr>
          <w:rFonts w:ascii="Garamond" w:eastAsia="Garamond" w:hAnsi="Garamond" w:cs="Garamond"/>
        </w:rPr>
        <w:t xml:space="preserve"> concentration</w:t>
      </w:r>
      <w:r w:rsidR="00BF74E9" w:rsidRPr="00E543CA">
        <w:rPr>
          <w:rFonts w:ascii="Garamond" w:eastAsia="Garamond" w:hAnsi="Garamond" w:cs="Garamond"/>
        </w:rPr>
        <w:t xml:space="preserve">. </w:t>
      </w:r>
      <w:r w:rsidR="00E543CA" w:rsidRPr="00E543CA">
        <w:rPr>
          <w:rFonts w:ascii="Garamond" w:eastAsia="Garamond" w:hAnsi="Garamond" w:cs="Garamond"/>
        </w:rPr>
        <w:t xml:space="preserve">Maps were developed to help determine the preliminary relationship between high AOD and negative health impacts associated with poor air quality conditions. </w:t>
      </w:r>
      <w:r w:rsidRPr="00E543CA">
        <w:rPr>
          <w:rFonts w:ascii="Garamond" w:eastAsia="Garamond" w:hAnsi="Garamond" w:cs="Garamond"/>
        </w:rPr>
        <w:t>This</w:t>
      </w:r>
      <w:r>
        <w:rPr>
          <w:rFonts w:ascii="Garamond" w:eastAsia="Garamond" w:hAnsi="Garamond" w:cs="Garamond"/>
        </w:rPr>
        <w:t xml:space="preserve"> partnership offers the opportunity for participating SICA countries</w:t>
      </w:r>
      <w:r w:rsidR="00575512">
        <w:rPr>
          <w:rFonts w:ascii="Garamond" w:eastAsia="Garamond" w:hAnsi="Garamond" w:cs="Garamond"/>
        </w:rPr>
        <w:t xml:space="preserve"> </w:t>
      </w:r>
      <w:r>
        <w:rPr>
          <w:rFonts w:ascii="Garamond" w:eastAsia="Garamond" w:hAnsi="Garamond" w:cs="Garamond"/>
        </w:rPr>
        <w:t>to use NASA Earth observations as an active data source and apply these methods to research within their own countries.</w:t>
      </w:r>
    </w:p>
    <w:p w14:paraId="3269ACE4" w14:textId="77777777" w:rsidR="00FF1B4D" w:rsidRDefault="00FF1B4D" w:rsidP="00FF1B4D">
      <w:pPr>
        <w:rPr>
          <w:rFonts w:ascii="Garamond" w:eastAsia="Garamond" w:hAnsi="Garamond" w:cs="Garamond"/>
          <w:b/>
        </w:rPr>
      </w:pPr>
    </w:p>
    <w:p w14:paraId="6E202C25" w14:textId="5B77306F" w:rsidR="00FF1B4D" w:rsidRPr="00122F41" w:rsidRDefault="00FF1B4D" w:rsidP="00122F41">
      <w:pPr>
        <w:pBdr>
          <w:bottom w:val="single" w:sz="4" w:space="1" w:color="auto"/>
        </w:pBdr>
        <w:rPr>
          <w:rFonts w:ascii="Garamond" w:hAnsi="Garamond" w:cs="Times New Roman"/>
          <w:b/>
        </w:rPr>
      </w:pPr>
      <w:r w:rsidRPr="00122F41">
        <w:rPr>
          <w:rFonts w:ascii="Garamond" w:hAnsi="Garamond" w:cs="Times New Roman"/>
          <w:b/>
        </w:rPr>
        <w:t>Earth Observations &amp; End Products Overview</w:t>
      </w:r>
    </w:p>
    <w:p w14:paraId="727CB423" w14:textId="6F7CEFCE" w:rsidR="00F17BA8" w:rsidRDefault="00606F7D" w:rsidP="00AA4A38">
      <w:pPr>
        <w:rPr>
          <w:rFonts w:ascii="Garamond" w:eastAsia="Garamond" w:hAnsi="Garamond" w:cs="Garamond"/>
          <w:b/>
          <w:i/>
        </w:rPr>
      </w:pPr>
      <w:r>
        <w:rPr>
          <w:rFonts w:ascii="Garamond" w:eastAsia="Garamond" w:hAnsi="Garamond" w:cs="Garamond"/>
          <w:b/>
          <w:i/>
        </w:rPr>
        <w:t xml:space="preserve">Earth </w:t>
      </w:r>
      <w:r w:rsidR="00122F41">
        <w:rPr>
          <w:rFonts w:ascii="Garamond" w:eastAsia="Garamond" w:hAnsi="Garamond" w:cs="Garamond"/>
          <w:b/>
          <w:i/>
        </w:rPr>
        <w:t>O</w:t>
      </w:r>
      <w:r>
        <w:rPr>
          <w:rFonts w:ascii="Garamond" w:eastAsia="Garamond" w:hAnsi="Garamond" w:cs="Garamond"/>
          <w:b/>
          <w:i/>
        </w:rPr>
        <w:t>bservations:</w:t>
      </w:r>
    </w:p>
    <w:tbl>
      <w:tblPr>
        <w:tblStyle w:val="a0"/>
        <w:tblW w:w="9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2580"/>
        <w:gridCol w:w="4935"/>
      </w:tblGrid>
      <w:tr w:rsidR="004C0B7F" w14:paraId="2CB0962F" w14:textId="77777777">
        <w:tc>
          <w:tcPr>
            <w:tcW w:w="1830" w:type="dxa"/>
            <w:shd w:val="clear" w:color="auto" w:fill="31849B"/>
            <w:vAlign w:val="center"/>
          </w:tcPr>
          <w:p w14:paraId="35179AD3" w14:textId="06F4835D" w:rsidR="004C0B7F" w:rsidRDefault="004C0B7F" w:rsidP="004C0B7F">
            <w:pPr>
              <w:jc w:val="center"/>
              <w:rPr>
                <w:rFonts w:ascii="Garamond" w:eastAsia="Garamond" w:hAnsi="Garamond" w:cs="Garamond"/>
                <w:b/>
                <w:color w:val="FFFFFF"/>
              </w:rPr>
            </w:pPr>
            <w:r>
              <w:rPr>
                <w:rFonts w:ascii="Garamond" w:eastAsia="Garamond" w:hAnsi="Garamond" w:cs="Garamond"/>
                <w:b/>
                <w:color w:val="FFFFFF"/>
              </w:rPr>
              <w:t>Platform &amp; Sensor</w:t>
            </w:r>
          </w:p>
        </w:tc>
        <w:tc>
          <w:tcPr>
            <w:tcW w:w="2580" w:type="dxa"/>
            <w:shd w:val="clear" w:color="auto" w:fill="31849B"/>
            <w:vAlign w:val="center"/>
          </w:tcPr>
          <w:p w14:paraId="659B7115" w14:textId="200C897D" w:rsidR="004C0B7F" w:rsidRDefault="004C0B7F" w:rsidP="004C0B7F">
            <w:pPr>
              <w:jc w:val="center"/>
              <w:rPr>
                <w:rFonts w:ascii="Garamond" w:eastAsia="Garamond" w:hAnsi="Garamond" w:cs="Garamond"/>
                <w:b/>
                <w:color w:val="FFFFFF"/>
              </w:rPr>
            </w:pPr>
            <w:r>
              <w:rPr>
                <w:rFonts w:ascii="Garamond" w:eastAsia="Garamond" w:hAnsi="Garamond" w:cs="Garamond"/>
                <w:b/>
                <w:color w:val="FFFFFF"/>
              </w:rPr>
              <w:t>Parameters</w:t>
            </w:r>
          </w:p>
        </w:tc>
        <w:tc>
          <w:tcPr>
            <w:tcW w:w="4935" w:type="dxa"/>
            <w:shd w:val="clear" w:color="auto" w:fill="31849B"/>
            <w:vAlign w:val="center"/>
          </w:tcPr>
          <w:p w14:paraId="174E2A11" w14:textId="433D8DE0" w:rsidR="004C0B7F" w:rsidRDefault="004C0B7F" w:rsidP="004C0B7F">
            <w:pPr>
              <w:jc w:val="center"/>
              <w:rPr>
                <w:rFonts w:ascii="Garamond" w:eastAsia="Garamond" w:hAnsi="Garamond" w:cs="Garamond"/>
                <w:b/>
                <w:color w:val="FFFFFF"/>
              </w:rPr>
            </w:pPr>
            <w:r>
              <w:rPr>
                <w:rFonts w:ascii="Garamond" w:eastAsia="Garamond" w:hAnsi="Garamond" w:cs="Garamond"/>
                <w:b/>
                <w:color w:val="FFFFFF"/>
              </w:rPr>
              <w:t>Use</w:t>
            </w:r>
          </w:p>
        </w:tc>
      </w:tr>
      <w:tr w:rsidR="004C0B7F" w14:paraId="5FF03CF9" w14:textId="77777777">
        <w:tc>
          <w:tcPr>
            <w:tcW w:w="1830" w:type="dxa"/>
            <w:vAlign w:val="center"/>
          </w:tcPr>
          <w:p w14:paraId="0D7E51E8" w14:textId="500C8EF6" w:rsidR="004C0B7F" w:rsidRDefault="004C0B7F" w:rsidP="004C0B7F">
            <w:pPr>
              <w:rPr>
                <w:rFonts w:ascii="Garamond" w:eastAsia="Garamond" w:hAnsi="Garamond" w:cs="Garamond"/>
                <w:b/>
              </w:rPr>
            </w:pPr>
            <w:r>
              <w:rPr>
                <w:rFonts w:ascii="Garamond" w:eastAsia="Garamond" w:hAnsi="Garamond" w:cs="Garamond"/>
                <w:b/>
              </w:rPr>
              <w:t>Aqua MODIS</w:t>
            </w:r>
          </w:p>
        </w:tc>
        <w:tc>
          <w:tcPr>
            <w:tcW w:w="2580" w:type="dxa"/>
            <w:vAlign w:val="center"/>
          </w:tcPr>
          <w:p w14:paraId="6CDA891D" w14:textId="77777777" w:rsidR="004C0B7F" w:rsidRDefault="004C0B7F" w:rsidP="004C0B7F">
            <w:pPr>
              <w:rPr>
                <w:rFonts w:ascii="Garamond" w:eastAsia="Garamond" w:hAnsi="Garamond" w:cs="Garamond"/>
              </w:rPr>
            </w:pPr>
            <w:r>
              <w:rPr>
                <w:rFonts w:ascii="Garamond" w:eastAsia="Garamond" w:hAnsi="Garamond" w:cs="Garamond"/>
              </w:rPr>
              <w:t>Aerosol Optical Depth,</w:t>
            </w:r>
          </w:p>
          <w:p w14:paraId="533D136B" w14:textId="16CB1BA4" w:rsidR="004C0B7F" w:rsidRDefault="004C0B7F" w:rsidP="004C0B7F">
            <w:pPr>
              <w:rPr>
                <w:rFonts w:ascii="Garamond" w:eastAsia="Garamond" w:hAnsi="Garamond" w:cs="Garamond"/>
              </w:rPr>
            </w:pPr>
            <w:r>
              <w:rPr>
                <w:rFonts w:ascii="Garamond" w:eastAsia="Garamond" w:hAnsi="Garamond" w:cs="Garamond"/>
              </w:rPr>
              <w:t>Active Fire Product</w:t>
            </w:r>
          </w:p>
        </w:tc>
        <w:tc>
          <w:tcPr>
            <w:tcW w:w="4935" w:type="dxa"/>
          </w:tcPr>
          <w:p w14:paraId="691EDC24" w14:textId="0195BA34" w:rsidR="004C0B7F" w:rsidRDefault="004C0B7F" w:rsidP="004C0B7F">
            <w:pPr>
              <w:rPr>
                <w:rFonts w:ascii="Garamond" w:eastAsia="Garamond" w:hAnsi="Garamond" w:cs="Garamond"/>
              </w:rPr>
            </w:pPr>
            <w:r>
              <w:rPr>
                <w:rFonts w:ascii="Garamond" w:eastAsia="Garamond" w:hAnsi="Garamond" w:cs="Garamond"/>
              </w:rPr>
              <w:t>MODIS derived fire products (FIRMS) were used to identify fire events, and Aerosol Optical Depth acted as an air quality indicator.</w:t>
            </w:r>
          </w:p>
        </w:tc>
      </w:tr>
      <w:tr w:rsidR="004C0B7F" w14:paraId="2CF6A57C" w14:textId="77777777" w:rsidTr="00842683">
        <w:tc>
          <w:tcPr>
            <w:tcW w:w="1830" w:type="dxa"/>
            <w:tcBorders>
              <w:bottom w:val="single" w:sz="4" w:space="0" w:color="000000"/>
            </w:tcBorders>
            <w:vAlign w:val="center"/>
          </w:tcPr>
          <w:p w14:paraId="1E600BE1" w14:textId="0CF362E0" w:rsidR="004C0B7F" w:rsidRDefault="004C0B7F" w:rsidP="004C0B7F">
            <w:pPr>
              <w:rPr>
                <w:rFonts w:ascii="Garamond" w:eastAsia="Garamond" w:hAnsi="Garamond" w:cs="Garamond"/>
                <w:b/>
              </w:rPr>
            </w:pPr>
            <w:r>
              <w:rPr>
                <w:rFonts w:ascii="Garamond" w:eastAsia="Garamond" w:hAnsi="Garamond" w:cs="Garamond"/>
                <w:b/>
              </w:rPr>
              <w:t>Terra MODIS</w:t>
            </w:r>
          </w:p>
        </w:tc>
        <w:tc>
          <w:tcPr>
            <w:tcW w:w="2580" w:type="dxa"/>
            <w:tcBorders>
              <w:bottom w:val="single" w:sz="4" w:space="0" w:color="000000"/>
            </w:tcBorders>
            <w:vAlign w:val="center"/>
          </w:tcPr>
          <w:p w14:paraId="65B46E09" w14:textId="50DC8A7F" w:rsidR="004C0B7F" w:rsidRDefault="004C0B7F" w:rsidP="004C0B7F">
            <w:pPr>
              <w:rPr>
                <w:rFonts w:ascii="Garamond" w:eastAsia="Garamond" w:hAnsi="Garamond" w:cs="Garamond"/>
              </w:rPr>
            </w:pPr>
            <w:r>
              <w:rPr>
                <w:rFonts w:ascii="Garamond" w:eastAsia="Garamond" w:hAnsi="Garamond" w:cs="Garamond"/>
              </w:rPr>
              <w:t>Aerosol Optical Depth, Active Fire Product</w:t>
            </w:r>
          </w:p>
        </w:tc>
        <w:tc>
          <w:tcPr>
            <w:tcW w:w="4935" w:type="dxa"/>
            <w:tcBorders>
              <w:bottom w:val="single" w:sz="4" w:space="0" w:color="000000"/>
            </w:tcBorders>
            <w:vAlign w:val="center"/>
          </w:tcPr>
          <w:p w14:paraId="55EE2B0E" w14:textId="781A49C3" w:rsidR="004C0B7F" w:rsidRDefault="004C0B7F" w:rsidP="004C0B7F">
            <w:pPr>
              <w:rPr>
                <w:rFonts w:ascii="Garamond" w:eastAsia="Garamond" w:hAnsi="Garamond" w:cs="Garamond"/>
              </w:rPr>
            </w:pPr>
            <w:r>
              <w:rPr>
                <w:rFonts w:ascii="Garamond" w:eastAsia="Garamond" w:hAnsi="Garamond" w:cs="Garamond"/>
              </w:rPr>
              <w:t xml:space="preserve">MODIS derived fire products (FIRMS) were used to identify fire events, and Aerosol Optical Depth acted as an air quality indicator. </w:t>
            </w:r>
          </w:p>
        </w:tc>
      </w:tr>
      <w:tr w:rsidR="004C0B7F" w14:paraId="38735F7F" w14:textId="77777777">
        <w:tc>
          <w:tcPr>
            <w:tcW w:w="1830" w:type="dxa"/>
            <w:tcBorders>
              <w:top w:val="single" w:sz="4" w:space="0" w:color="000000"/>
              <w:left w:val="single" w:sz="4" w:space="0" w:color="000000"/>
              <w:bottom w:val="single" w:sz="4" w:space="0" w:color="000000"/>
            </w:tcBorders>
            <w:vAlign w:val="center"/>
          </w:tcPr>
          <w:p w14:paraId="0D374105" w14:textId="690D419F" w:rsidR="004C0B7F" w:rsidRDefault="004C0B7F" w:rsidP="004C0B7F">
            <w:pPr>
              <w:rPr>
                <w:rFonts w:ascii="Garamond" w:eastAsia="Garamond" w:hAnsi="Garamond" w:cs="Garamond"/>
                <w:b/>
              </w:rPr>
            </w:pPr>
            <w:r>
              <w:rPr>
                <w:rFonts w:ascii="Garamond" w:eastAsia="Garamond" w:hAnsi="Garamond" w:cs="Garamond"/>
                <w:b/>
              </w:rPr>
              <w:t>Suomi NPP VIIRS</w:t>
            </w:r>
          </w:p>
        </w:tc>
        <w:tc>
          <w:tcPr>
            <w:tcW w:w="2580" w:type="dxa"/>
            <w:tcBorders>
              <w:top w:val="single" w:sz="4" w:space="0" w:color="000000"/>
              <w:bottom w:val="single" w:sz="4" w:space="0" w:color="000000"/>
            </w:tcBorders>
            <w:vAlign w:val="center"/>
          </w:tcPr>
          <w:p w14:paraId="1BC60E6C" w14:textId="2ECB8DA0" w:rsidR="004C0B7F" w:rsidRDefault="004C0B7F" w:rsidP="004C0B7F">
            <w:pPr>
              <w:rPr>
                <w:rFonts w:ascii="Garamond" w:eastAsia="Garamond" w:hAnsi="Garamond" w:cs="Garamond"/>
              </w:rPr>
            </w:pPr>
            <w:r>
              <w:rPr>
                <w:rFonts w:ascii="Garamond" w:eastAsia="Garamond" w:hAnsi="Garamond" w:cs="Garamond"/>
              </w:rPr>
              <w:t>Aerosol Optical Thickness, Active Fire Product</w:t>
            </w:r>
          </w:p>
        </w:tc>
        <w:tc>
          <w:tcPr>
            <w:tcW w:w="4935" w:type="dxa"/>
            <w:tcBorders>
              <w:top w:val="single" w:sz="4" w:space="0" w:color="000000"/>
              <w:bottom w:val="single" w:sz="4" w:space="0" w:color="000000"/>
              <w:right w:val="single" w:sz="4" w:space="0" w:color="000000"/>
            </w:tcBorders>
          </w:tcPr>
          <w:p w14:paraId="18240227" w14:textId="2356F95E" w:rsidR="004C0B7F" w:rsidRDefault="004C0B7F" w:rsidP="004C0B7F">
            <w:pPr>
              <w:rPr>
                <w:rFonts w:ascii="Garamond" w:eastAsia="Garamond" w:hAnsi="Garamond" w:cs="Garamond"/>
              </w:rPr>
            </w:pPr>
            <w:r>
              <w:rPr>
                <w:rFonts w:ascii="Garamond" w:eastAsia="Garamond" w:hAnsi="Garamond" w:cs="Garamond"/>
              </w:rPr>
              <w:t>VIIRS derived fire products (FIRMS) were used to identify fire events, and Aerosol Optical Thickness acted as an air quality indicator.</w:t>
            </w:r>
          </w:p>
        </w:tc>
      </w:tr>
      <w:tr w:rsidR="004C0B7F" w14:paraId="37DB7972" w14:textId="77777777">
        <w:tc>
          <w:tcPr>
            <w:tcW w:w="1830" w:type="dxa"/>
            <w:tcBorders>
              <w:top w:val="single" w:sz="4" w:space="0" w:color="000000"/>
              <w:left w:val="single" w:sz="4" w:space="0" w:color="000000"/>
              <w:bottom w:val="single" w:sz="4" w:space="0" w:color="000000"/>
            </w:tcBorders>
            <w:vAlign w:val="center"/>
          </w:tcPr>
          <w:p w14:paraId="142EC57C" w14:textId="2ADFA5C5" w:rsidR="004C0B7F" w:rsidRDefault="004C0B7F" w:rsidP="004C0B7F">
            <w:pPr>
              <w:rPr>
                <w:rFonts w:ascii="Garamond" w:eastAsia="Garamond" w:hAnsi="Garamond" w:cs="Garamond"/>
                <w:b/>
              </w:rPr>
            </w:pPr>
            <w:r>
              <w:rPr>
                <w:rFonts w:ascii="Garamond" w:eastAsia="Garamond" w:hAnsi="Garamond" w:cs="Garamond"/>
                <w:b/>
              </w:rPr>
              <w:t>CALIPSO CALIOP</w:t>
            </w:r>
          </w:p>
        </w:tc>
        <w:tc>
          <w:tcPr>
            <w:tcW w:w="2580" w:type="dxa"/>
            <w:tcBorders>
              <w:top w:val="single" w:sz="4" w:space="0" w:color="000000"/>
              <w:bottom w:val="single" w:sz="4" w:space="0" w:color="000000"/>
            </w:tcBorders>
            <w:vAlign w:val="center"/>
          </w:tcPr>
          <w:p w14:paraId="615ADAA5" w14:textId="25019796" w:rsidR="004C0B7F" w:rsidRDefault="004C0B7F" w:rsidP="004C0B7F">
            <w:pPr>
              <w:rPr>
                <w:rFonts w:ascii="Garamond" w:eastAsia="Garamond" w:hAnsi="Garamond" w:cs="Garamond"/>
              </w:rPr>
            </w:pPr>
            <w:r>
              <w:rPr>
                <w:rFonts w:ascii="Garamond" w:eastAsia="Garamond" w:hAnsi="Garamond" w:cs="Garamond"/>
              </w:rPr>
              <w:t>Aerosol profiles</w:t>
            </w:r>
          </w:p>
        </w:tc>
        <w:tc>
          <w:tcPr>
            <w:tcW w:w="4935" w:type="dxa"/>
            <w:tcBorders>
              <w:top w:val="single" w:sz="4" w:space="0" w:color="000000"/>
              <w:bottom w:val="single" w:sz="4" w:space="0" w:color="000000"/>
              <w:right w:val="single" w:sz="4" w:space="0" w:color="000000"/>
            </w:tcBorders>
          </w:tcPr>
          <w:p w14:paraId="7582D969" w14:textId="13EEBD6E" w:rsidR="004C0B7F" w:rsidRDefault="004C0B7F" w:rsidP="004C0B7F">
            <w:pPr>
              <w:rPr>
                <w:rFonts w:ascii="Garamond" w:eastAsia="Garamond" w:hAnsi="Garamond" w:cs="Garamond"/>
              </w:rPr>
            </w:pPr>
            <w:r>
              <w:rPr>
                <w:rFonts w:ascii="Garamond" w:eastAsia="Garamond" w:hAnsi="Garamond" w:cs="Garamond"/>
              </w:rPr>
              <w:t xml:space="preserve">CALIPSO products were used for validation of MODIS and VIIRS air quality products. </w:t>
            </w:r>
          </w:p>
        </w:tc>
      </w:tr>
    </w:tbl>
    <w:p w14:paraId="79CEDE41" w14:textId="77777777" w:rsidR="00F17BA8" w:rsidRDefault="00F17BA8" w:rsidP="00FB6AA2">
      <w:pPr>
        <w:rPr>
          <w:rFonts w:ascii="Garamond" w:eastAsia="Garamond" w:hAnsi="Garamond" w:cs="Garamond"/>
          <w:b/>
          <w:i/>
        </w:rPr>
      </w:pPr>
    </w:p>
    <w:p w14:paraId="10316DA2" w14:textId="77777777" w:rsidR="00F17BA8" w:rsidRDefault="00606F7D" w:rsidP="00AA4A38">
      <w:pPr>
        <w:rPr>
          <w:rFonts w:ascii="Garamond" w:eastAsia="Garamond" w:hAnsi="Garamond" w:cs="Garamond"/>
          <w:b/>
          <w:i/>
        </w:rPr>
      </w:pPr>
      <w:r>
        <w:rPr>
          <w:rFonts w:ascii="Garamond" w:eastAsia="Garamond" w:hAnsi="Garamond" w:cs="Garamond"/>
          <w:b/>
          <w:i/>
        </w:rPr>
        <w:t>Ancillary Datasets:</w:t>
      </w:r>
    </w:p>
    <w:p w14:paraId="2D63541F" w14:textId="04239821" w:rsidR="00BF74E9" w:rsidRPr="00936759" w:rsidRDefault="001D3065" w:rsidP="00DA156E">
      <w:pPr>
        <w:pStyle w:val="ListParagraph"/>
        <w:numPr>
          <w:ilvl w:val="0"/>
          <w:numId w:val="7"/>
        </w:numPr>
        <w:rPr>
          <w:rFonts w:ascii="Garamond" w:eastAsia="Garamond" w:hAnsi="Garamond" w:cs="Garamond"/>
        </w:rPr>
      </w:pPr>
      <w:r w:rsidRPr="004C0B7F">
        <w:rPr>
          <w:rFonts w:ascii="Garamond" w:eastAsia="Garamond" w:hAnsi="Garamond" w:cs="Garamond"/>
        </w:rPr>
        <w:t xml:space="preserve">Republica de Panama Ministerio de Salud Direccion de Planificacion Departamento de Registros y Estadisticas de Salud </w:t>
      </w:r>
      <w:r w:rsidR="00784F47" w:rsidRPr="004C0B7F">
        <w:rPr>
          <w:rFonts w:ascii="Garamond" w:eastAsia="Garamond" w:hAnsi="Garamond" w:cs="Garamond"/>
        </w:rPr>
        <w:t>–</w:t>
      </w:r>
      <w:r w:rsidRPr="004C0B7F">
        <w:rPr>
          <w:rFonts w:ascii="Garamond" w:eastAsia="Garamond" w:hAnsi="Garamond" w:cs="Garamond"/>
        </w:rPr>
        <w:t xml:space="preserve"> </w:t>
      </w:r>
      <w:r w:rsidR="00784F47" w:rsidRPr="004C0B7F">
        <w:rPr>
          <w:rFonts w:ascii="Garamond" w:eastAsia="Garamond" w:hAnsi="Garamond" w:cs="Garamond"/>
        </w:rPr>
        <w:t>Boletin Estadistico</w:t>
      </w:r>
      <w:r w:rsidR="00784F47" w:rsidRPr="00936759">
        <w:rPr>
          <w:rFonts w:ascii="Garamond" w:eastAsia="Garamond" w:hAnsi="Garamond" w:cs="Garamond"/>
        </w:rPr>
        <w:t xml:space="preserve"> (2017) – health data used to analyze correlation between respiratory and cardiovascular conditions and occurrence of high AOD in Panama</w:t>
      </w:r>
    </w:p>
    <w:p w14:paraId="0483D925" w14:textId="08FD4FA0" w:rsidR="004573CD" w:rsidRPr="00936759" w:rsidRDefault="004573CD" w:rsidP="00DA156E">
      <w:pPr>
        <w:pStyle w:val="ListParagraph"/>
        <w:numPr>
          <w:ilvl w:val="0"/>
          <w:numId w:val="7"/>
        </w:numPr>
        <w:rPr>
          <w:rFonts w:ascii="Garamond" w:eastAsia="Garamond" w:hAnsi="Garamond" w:cs="Garamond"/>
        </w:rPr>
      </w:pPr>
      <w:r w:rsidRPr="00936759">
        <w:rPr>
          <w:rFonts w:ascii="Garamond" w:eastAsia="Garamond" w:hAnsi="Garamond" w:cs="Garamond"/>
        </w:rPr>
        <w:t xml:space="preserve">MARN El Salvador Health Statistics – </w:t>
      </w:r>
      <w:r w:rsidR="00784F47" w:rsidRPr="00936759">
        <w:rPr>
          <w:rFonts w:ascii="Garamond" w:eastAsia="Garamond" w:hAnsi="Garamond" w:cs="Garamond"/>
        </w:rPr>
        <w:t xml:space="preserve">health data used to analyze correlation between respiratory and cardiovascular conditions and occurrence of high AOD in </w:t>
      </w:r>
      <w:r w:rsidR="00936759" w:rsidRPr="00936759">
        <w:rPr>
          <w:rFonts w:ascii="Garamond" w:eastAsia="Garamond" w:hAnsi="Garamond" w:cs="Garamond"/>
        </w:rPr>
        <w:t>El Salvador</w:t>
      </w:r>
    </w:p>
    <w:p w14:paraId="1B352FC8" w14:textId="1957AADE" w:rsidR="00F6644E" w:rsidRDefault="00F6644E" w:rsidP="00842683">
      <w:pPr>
        <w:pStyle w:val="ListParagraph"/>
        <w:rPr>
          <w:rFonts w:ascii="Garamond" w:eastAsia="Garamond" w:hAnsi="Garamond" w:cs="Garamond"/>
        </w:rPr>
      </w:pPr>
    </w:p>
    <w:p w14:paraId="1D56B926" w14:textId="77777777" w:rsidR="00F17BA8" w:rsidRPr="006E4116" w:rsidRDefault="00606F7D" w:rsidP="00AA4A38">
      <w:pPr>
        <w:rPr>
          <w:rFonts w:ascii="Garamond" w:eastAsia="Garamond" w:hAnsi="Garamond" w:cs="Garamond"/>
          <w:b/>
          <w:i/>
        </w:rPr>
      </w:pPr>
      <w:r>
        <w:rPr>
          <w:rFonts w:ascii="Garamond" w:eastAsia="Garamond" w:hAnsi="Garamond" w:cs="Garamond"/>
          <w:b/>
          <w:i/>
        </w:rPr>
        <w:t>Software &amp; Scripting:</w:t>
      </w:r>
    </w:p>
    <w:p w14:paraId="702B2097" w14:textId="291935A1" w:rsidR="00234958" w:rsidRDefault="00606F7D" w:rsidP="00DA156E">
      <w:pPr>
        <w:numPr>
          <w:ilvl w:val="0"/>
          <w:numId w:val="8"/>
        </w:numPr>
        <w:rPr>
          <w:rFonts w:ascii="Garamond" w:eastAsia="Garamond" w:hAnsi="Garamond" w:cs="Garamond"/>
        </w:rPr>
      </w:pPr>
      <w:r w:rsidRPr="00234958">
        <w:rPr>
          <w:rFonts w:ascii="Garamond" w:eastAsia="Garamond" w:hAnsi="Garamond" w:cs="Garamond"/>
        </w:rPr>
        <w:t>R</w:t>
      </w:r>
      <w:r w:rsidR="00234958" w:rsidRPr="00234958">
        <w:rPr>
          <w:rFonts w:ascii="Garamond" w:eastAsia="Garamond" w:hAnsi="Garamond" w:cs="Garamond"/>
        </w:rPr>
        <w:t xml:space="preserve"> – </w:t>
      </w:r>
      <w:r w:rsidR="00410FCD">
        <w:rPr>
          <w:rFonts w:ascii="Garamond" w:eastAsia="Garamond" w:hAnsi="Garamond" w:cs="Garamond"/>
        </w:rPr>
        <w:t>c</w:t>
      </w:r>
      <w:r w:rsidR="00234958" w:rsidRPr="00234958">
        <w:rPr>
          <w:rFonts w:ascii="Garamond" w:eastAsia="Garamond" w:hAnsi="Garamond" w:cs="Garamond"/>
        </w:rPr>
        <w:t>alculat</w:t>
      </w:r>
      <w:r w:rsidR="00410FCD">
        <w:rPr>
          <w:rFonts w:ascii="Garamond" w:eastAsia="Garamond" w:hAnsi="Garamond" w:cs="Garamond"/>
        </w:rPr>
        <w:t>ion of</w:t>
      </w:r>
      <w:r w:rsidR="00234958" w:rsidRPr="00234958">
        <w:rPr>
          <w:rFonts w:ascii="Garamond" w:eastAsia="Garamond" w:hAnsi="Garamond" w:cs="Garamond"/>
        </w:rPr>
        <w:t xml:space="preserve"> the relationship between AOD and PM</w:t>
      </w:r>
      <w:r w:rsidR="00234958" w:rsidRPr="00234958">
        <w:rPr>
          <w:rFonts w:ascii="Garamond" w:eastAsia="Garamond" w:hAnsi="Garamond" w:cs="Garamond"/>
          <w:vertAlign w:val="subscript"/>
        </w:rPr>
        <w:t xml:space="preserve">2.5 , </w:t>
      </w:r>
      <w:r w:rsidR="00122F41">
        <w:rPr>
          <w:rFonts w:ascii="Garamond" w:eastAsia="Garamond" w:hAnsi="Garamond" w:cs="Garamond"/>
        </w:rPr>
        <w:t>generation of</w:t>
      </w:r>
      <w:r w:rsidR="00234958" w:rsidRPr="00234958">
        <w:rPr>
          <w:rFonts w:ascii="Garamond" w:eastAsia="Garamond" w:hAnsi="Garamond" w:cs="Garamond"/>
        </w:rPr>
        <w:t xml:space="preserve"> statistical charts </w:t>
      </w:r>
    </w:p>
    <w:p w14:paraId="2309A4D9" w14:textId="2809139A" w:rsidR="00F17BA8" w:rsidRPr="00234958" w:rsidRDefault="00677076" w:rsidP="00DA156E">
      <w:pPr>
        <w:numPr>
          <w:ilvl w:val="0"/>
          <w:numId w:val="8"/>
        </w:numPr>
        <w:rPr>
          <w:rFonts w:ascii="Garamond" w:eastAsia="Garamond" w:hAnsi="Garamond" w:cs="Garamond"/>
        </w:rPr>
      </w:pPr>
      <w:r w:rsidRPr="00234958">
        <w:rPr>
          <w:rFonts w:ascii="Garamond" w:eastAsia="Garamond" w:hAnsi="Garamond" w:cs="Garamond"/>
        </w:rPr>
        <w:lastRenderedPageBreak/>
        <w:t>Python</w:t>
      </w:r>
      <w:r w:rsidR="00234958" w:rsidRPr="00234958">
        <w:rPr>
          <w:rFonts w:ascii="Garamond" w:eastAsia="Garamond" w:hAnsi="Garamond" w:cs="Garamond"/>
        </w:rPr>
        <w:t xml:space="preserve"> </w:t>
      </w:r>
      <w:r w:rsidR="00606F7D" w:rsidRPr="00234958">
        <w:rPr>
          <w:rFonts w:ascii="Garamond" w:eastAsia="Garamond" w:hAnsi="Garamond" w:cs="Garamond"/>
        </w:rPr>
        <w:t xml:space="preserve">– </w:t>
      </w:r>
      <w:r w:rsidR="00410FCD">
        <w:rPr>
          <w:rFonts w:ascii="Garamond" w:eastAsia="Garamond" w:hAnsi="Garamond" w:cs="Garamond"/>
        </w:rPr>
        <w:t>c</w:t>
      </w:r>
      <w:r w:rsidR="00606F7D" w:rsidRPr="00234958">
        <w:rPr>
          <w:rFonts w:ascii="Garamond" w:eastAsia="Garamond" w:hAnsi="Garamond" w:cs="Garamond"/>
        </w:rPr>
        <w:t>alculat</w:t>
      </w:r>
      <w:r w:rsidR="00410FCD">
        <w:rPr>
          <w:rFonts w:ascii="Garamond" w:eastAsia="Garamond" w:hAnsi="Garamond" w:cs="Garamond"/>
        </w:rPr>
        <w:t>ion of</w:t>
      </w:r>
      <w:r w:rsidR="00606F7D" w:rsidRPr="00234958">
        <w:rPr>
          <w:rFonts w:ascii="Garamond" w:eastAsia="Garamond" w:hAnsi="Garamond" w:cs="Garamond"/>
        </w:rPr>
        <w:t xml:space="preserve"> the relationship between AOD and </w:t>
      </w:r>
      <w:r w:rsidR="00BA60A7" w:rsidRPr="00234958">
        <w:rPr>
          <w:rFonts w:ascii="Garamond" w:eastAsia="Garamond" w:hAnsi="Garamond" w:cs="Garamond"/>
        </w:rPr>
        <w:t>PM</w:t>
      </w:r>
      <w:r w:rsidR="00BA60A7" w:rsidRPr="00234958">
        <w:rPr>
          <w:rFonts w:ascii="Garamond" w:eastAsia="Garamond" w:hAnsi="Garamond" w:cs="Garamond"/>
          <w:vertAlign w:val="subscript"/>
        </w:rPr>
        <w:t>2.5</w:t>
      </w:r>
      <w:r w:rsidR="00234958" w:rsidRPr="00234958">
        <w:rPr>
          <w:rFonts w:ascii="Garamond" w:eastAsia="Garamond" w:hAnsi="Garamond" w:cs="Garamond"/>
          <w:vertAlign w:val="subscript"/>
        </w:rPr>
        <w:t xml:space="preserve">, </w:t>
      </w:r>
      <w:r w:rsidR="00122F41">
        <w:rPr>
          <w:rFonts w:ascii="Garamond" w:eastAsia="Garamond" w:hAnsi="Garamond" w:cs="Garamond"/>
        </w:rPr>
        <w:t>extraction of</w:t>
      </w:r>
      <w:r w:rsidR="00234958" w:rsidRPr="00234958">
        <w:rPr>
          <w:rFonts w:ascii="Garamond" w:eastAsia="Garamond" w:hAnsi="Garamond" w:cs="Garamond"/>
        </w:rPr>
        <w:t xml:space="preserve"> MOD08 and MYD08 from LAADS DAAC</w:t>
      </w:r>
    </w:p>
    <w:p w14:paraId="4405DB98" w14:textId="1D2A200E" w:rsidR="00F17BA8" w:rsidRPr="006E4116" w:rsidRDefault="00677076" w:rsidP="00DA156E">
      <w:pPr>
        <w:numPr>
          <w:ilvl w:val="0"/>
          <w:numId w:val="8"/>
        </w:numPr>
        <w:rPr>
          <w:rFonts w:ascii="Garamond" w:eastAsia="Garamond" w:hAnsi="Garamond" w:cs="Garamond"/>
        </w:rPr>
      </w:pPr>
      <w:r w:rsidRPr="006E4116">
        <w:rPr>
          <w:rFonts w:ascii="Garamond" w:eastAsia="Garamond" w:hAnsi="Garamond" w:cs="Garamond"/>
        </w:rPr>
        <w:t>ENVI</w:t>
      </w:r>
      <w:r w:rsidR="00606F7D" w:rsidRPr="006E4116">
        <w:rPr>
          <w:rFonts w:ascii="Garamond" w:eastAsia="Garamond" w:hAnsi="Garamond" w:cs="Garamond"/>
        </w:rPr>
        <w:t xml:space="preserve"> – </w:t>
      </w:r>
      <w:r w:rsidR="00410FCD">
        <w:rPr>
          <w:rFonts w:ascii="Garamond" w:eastAsia="Garamond" w:hAnsi="Garamond" w:cs="Garamond"/>
        </w:rPr>
        <w:t>e</w:t>
      </w:r>
      <w:r w:rsidRPr="006E4116">
        <w:rPr>
          <w:rFonts w:ascii="Garamond" w:eastAsia="Garamond" w:hAnsi="Garamond" w:cs="Garamond"/>
        </w:rPr>
        <w:t>xtract</w:t>
      </w:r>
      <w:r w:rsidR="00410FCD">
        <w:rPr>
          <w:rFonts w:ascii="Garamond" w:eastAsia="Garamond" w:hAnsi="Garamond" w:cs="Garamond"/>
        </w:rPr>
        <w:t>ion of</w:t>
      </w:r>
      <w:r w:rsidRPr="006E4116">
        <w:rPr>
          <w:rFonts w:ascii="Garamond" w:eastAsia="Garamond" w:hAnsi="Garamond" w:cs="Garamond"/>
        </w:rPr>
        <w:t xml:space="preserve"> </w:t>
      </w:r>
      <w:r w:rsidR="00DA156E">
        <w:rPr>
          <w:rFonts w:ascii="Garamond" w:eastAsia="Garamond" w:hAnsi="Garamond" w:cs="Garamond"/>
        </w:rPr>
        <w:t>MYD</w:t>
      </w:r>
      <w:r w:rsidRPr="002F2F62">
        <w:rPr>
          <w:rFonts w:ascii="Garamond" w:eastAsia="Garamond" w:hAnsi="Garamond" w:cs="Garamond"/>
        </w:rPr>
        <w:t xml:space="preserve">04 and </w:t>
      </w:r>
      <w:r w:rsidR="00DA156E">
        <w:rPr>
          <w:rFonts w:ascii="Garamond" w:eastAsia="Garamond" w:hAnsi="Garamond" w:cs="Garamond"/>
        </w:rPr>
        <w:t>MOD</w:t>
      </w:r>
      <w:r w:rsidRPr="002F2F62">
        <w:rPr>
          <w:rFonts w:ascii="Garamond" w:eastAsia="Garamond" w:hAnsi="Garamond" w:cs="Garamond"/>
        </w:rPr>
        <w:t>04</w:t>
      </w:r>
      <w:r w:rsidRPr="006E4116">
        <w:rPr>
          <w:rFonts w:ascii="Garamond" w:eastAsia="Garamond" w:hAnsi="Garamond" w:cs="Garamond"/>
        </w:rPr>
        <w:t xml:space="preserve"> sub-datasets</w:t>
      </w:r>
      <w:r w:rsidR="00234958">
        <w:rPr>
          <w:rFonts w:ascii="Garamond" w:eastAsia="Garamond" w:hAnsi="Garamond" w:cs="Garamond"/>
        </w:rPr>
        <w:t>, r</w:t>
      </w:r>
      <w:r w:rsidR="00234958" w:rsidRPr="006E4116">
        <w:rPr>
          <w:rFonts w:ascii="Garamond" w:eastAsia="Garamond" w:hAnsi="Garamond" w:cs="Garamond"/>
        </w:rPr>
        <w:t>emote sensing analysis</w:t>
      </w:r>
    </w:p>
    <w:p w14:paraId="6045AB98" w14:textId="38F694ED" w:rsidR="00F17BA8" w:rsidRPr="006E4116" w:rsidRDefault="00606F7D" w:rsidP="00DA156E">
      <w:pPr>
        <w:numPr>
          <w:ilvl w:val="0"/>
          <w:numId w:val="8"/>
        </w:numPr>
        <w:rPr>
          <w:rFonts w:ascii="Garamond" w:eastAsia="Garamond" w:hAnsi="Garamond" w:cs="Garamond"/>
        </w:rPr>
      </w:pPr>
      <w:r w:rsidRPr="006E4116">
        <w:rPr>
          <w:rFonts w:ascii="Garamond" w:eastAsia="Garamond" w:hAnsi="Garamond" w:cs="Garamond"/>
        </w:rPr>
        <w:t xml:space="preserve">QGIS – </w:t>
      </w:r>
      <w:r w:rsidR="00410FCD">
        <w:rPr>
          <w:rFonts w:ascii="Garamond" w:eastAsia="Garamond" w:hAnsi="Garamond" w:cs="Garamond"/>
        </w:rPr>
        <w:t>map generation</w:t>
      </w:r>
    </w:p>
    <w:p w14:paraId="0B78C2E4" w14:textId="14D1F5EE" w:rsidR="0013000F" w:rsidRPr="008A2331" w:rsidRDefault="00606F7D" w:rsidP="00DA156E">
      <w:pPr>
        <w:numPr>
          <w:ilvl w:val="0"/>
          <w:numId w:val="8"/>
        </w:numPr>
        <w:rPr>
          <w:rFonts w:ascii="Garamond" w:eastAsia="Garamond" w:hAnsi="Garamond" w:cs="Garamond"/>
        </w:rPr>
      </w:pPr>
      <w:r w:rsidRPr="006E4116">
        <w:rPr>
          <w:rFonts w:ascii="Garamond" w:eastAsia="Garamond" w:hAnsi="Garamond" w:cs="Garamond"/>
        </w:rPr>
        <w:t>E</w:t>
      </w:r>
      <w:r w:rsidR="003D489F">
        <w:rPr>
          <w:rFonts w:ascii="Garamond" w:eastAsia="Garamond" w:hAnsi="Garamond" w:cs="Garamond"/>
        </w:rPr>
        <w:t>SRI</w:t>
      </w:r>
      <w:bookmarkStart w:id="0" w:name="_GoBack"/>
      <w:bookmarkEnd w:id="0"/>
      <w:r w:rsidRPr="006E4116">
        <w:rPr>
          <w:rFonts w:ascii="Garamond" w:eastAsia="Garamond" w:hAnsi="Garamond" w:cs="Garamond"/>
        </w:rPr>
        <w:t xml:space="preserve"> ArcGIS Pro</w:t>
      </w:r>
      <w:r w:rsidR="00953E2E">
        <w:rPr>
          <w:rFonts w:ascii="Garamond" w:eastAsia="Garamond" w:hAnsi="Garamond" w:cs="Garamond"/>
        </w:rPr>
        <w:t xml:space="preserve"> </w:t>
      </w:r>
      <w:r w:rsidR="00514B74" w:rsidRPr="006E4116">
        <w:rPr>
          <w:rFonts w:ascii="Garamond" w:eastAsia="Garamond" w:hAnsi="Garamond" w:cs="Garamond"/>
        </w:rPr>
        <w:t>–</w:t>
      </w:r>
      <w:r w:rsidRPr="006E4116">
        <w:rPr>
          <w:rFonts w:ascii="Garamond" w:eastAsia="Garamond" w:hAnsi="Garamond" w:cs="Garamond"/>
        </w:rPr>
        <w:t xml:space="preserve"> geodatabase </w:t>
      </w:r>
      <w:r w:rsidR="00410FCD">
        <w:rPr>
          <w:rFonts w:ascii="Garamond" w:eastAsia="Garamond" w:hAnsi="Garamond" w:cs="Garamond"/>
        </w:rPr>
        <w:t>creation</w:t>
      </w:r>
      <w:r w:rsidR="00234958">
        <w:rPr>
          <w:rFonts w:ascii="Garamond" w:eastAsia="Garamond" w:hAnsi="Garamond" w:cs="Garamond"/>
        </w:rPr>
        <w:t>, map</w:t>
      </w:r>
      <w:r w:rsidR="00410FCD">
        <w:rPr>
          <w:rFonts w:ascii="Garamond" w:eastAsia="Garamond" w:hAnsi="Garamond" w:cs="Garamond"/>
        </w:rPr>
        <w:t xml:space="preserve"> generation</w:t>
      </w:r>
    </w:p>
    <w:p w14:paraId="37064153" w14:textId="77777777" w:rsidR="008A2331" w:rsidRDefault="008A2331" w:rsidP="00F6644E">
      <w:pPr>
        <w:ind w:left="720"/>
        <w:rPr>
          <w:rFonts w:ascii="Garamond" w:eastAsia="Garamond" w:hAnsi="Garamond" w:cs="Garamond"/>
        </w:rPr>
      </w:pPr>
    </w:p>
    <w:p w14:paraId="5FCF8378" w14:textId="77777777" w:rsidR="00F17BA8" w:rsidRDefault="00606F7D" w:rsidP="00AA4A38">
      <w:pPr>
        <w:rPr>
          <w:rFonts w:ascii="Garamond" w:eastAsia="Garamond" w:hAnsi="Garamond" w:cs="Garamond"/>
          <w:b/>
          <w:i/>
        </w:rPr>
      </w:pPr>
      <w:r>
        <w:rPr>
          <w:rFonts w:ascii="Garamond" w:eastAsia="Garamond" w:hAnsi="Garamond" w:cs="Garamond"/>
          <w:b/>
          <w:i/>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2070"/>
        <w:gridCol w:w="4185"/>
        <w:gridCol w:w="990"/>
      </w:tblGrid>
      <w:tr w:rsidR="004C0B7F" w14:paraId="09AEC79B" w14:textId="77777777">
        <w:tc>
          <w:tcPr>
            <w:tcW w:w="2115" w:type="dxa"/>
            <w:shd w:val="clear" w:color="auto" w:fill="31849B"/>
            <w:vAlign w:val="center"/>
          </w:tcPr>
          <w:p w14:paraId="36F36F22" w14:textId="0974A1CD" w:rsidR="004C0B7F" w:rsidRDefault="004C0B7F" w:rsidP="004C0B7F">
            <w:pPr>
              <w:jc w:val="center"/>
              <w:rPr>
                <w:rFonts w:ascii="Garamond" w:eastAsia="Garamond" w:hAnsi="Garamond" w:cs="Garamond"/>
                <w:b/>
                <w:color w:val="FFFFFF"/>
              </w:rPr>
            </w:pPr>
            <w:commentRangeStart w:id="1"/>
            <w:r>
              <w:rPr>
                <w:rFonts w:ascii="Garamond" w:eastAsia="Garamond" w:hAnsi="Garamond" w:cs="Garamond"/>
                <w:b/>
                <w:color w:val="FFFFFF"/>
              </w:rPr>
              <w:t>End Product</w:t>
            </w:r>
            <w:commentRangeEnd w:id="1"/>
            <w:r>
              <w:rPr>
                <w:rStyle w:val="CommentReference"/>
              </w:rPr>
              <w:commentReference w:id="1"/>
            </w:r>
          </w:p>
        </w:tc>
        <w:tc>
          <w:tcPr>
            <w:tcW w:w="2070" w:type="dxa"/>
            <w:shd w:val="clear" w:color="auto" w:fill="31849B"/>
            <w:vAlign w:val="center"/>
          </w:tcPr>
          <w:p w14:paraId="33FB2B57" w14:textId="5D62902B" w:rsidR="004C0B7F" w:rsidRDefault="004C0B7F" w:rsidP="004C0B7F">
            <w:pPr>
              <w:jc w:val="center"/>
              <w:rPr>
                <w:rFonts w:ascii="Garamond" w:eastAsia="Garamond" w:hAnsi="Garamond" w:cs="Garamond"/>
                <w:b/>
                <w:color w:val="FFFFFF"/>
              </w:rPr>
            </w:pPr>
            <w:commentRangeStart w:id="2"/>
            <w:r>
              <w:rPr>
                <w:rFonts w:ascii="Garamond" w:eastAsia="Garamond" w:hAnsi="Garamond" w:cs="Garamond"/>
                <w:b/>
                <w:color w:val="FFFFFF"/>
              </w:rPr>
              <w:t xml:space="preserve">Earth Observations Used </w:t>
            </w:r>
            <w:commentRangeEnd w:id="2"/>
            <w:r>
              <w:rPr>
                <w:rStyle w:val="CommentReference"/>
              </w:rPr>
              <w:commentReference w:id="2"/>
            </w:r>
          </w:p>
        </w:tc>
        <w:tc>
          <w:tcPr>
            <w:tcW w:w="4185" w:type="dxa"/>
            <w:shd w:val="clear" w:color="auto" w:fill="31849B"/>
            <w:vAlign w:val="center"/>
          </w:tcPr>
          <w:p w14:paraId="45BA8717" w14:textId="748C28FC" w:rsidR="004C0B7F" w:rsidRDefault="004C0B7F" w:rsidP="004C0B7F">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990" w:type="dxa"/>
            <w:shd w:val="clear" w:color="auto" w:fill="31849B"/>
            <w:vAlign w:val="center"/>
          </w:tcPr>
          <w:p w14:paraId="1FDD5912" w14:textId="58621F08" w:rsidR="004C0B7F" w:rsidRDefault="004C0B7F" w:rsidP="004C0B7F">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4C0B7F" w14:paraId="794AFB8E" w14:textId="77777777">
        <w:trPr>
          <w:trHeight w:val="1100"/>
        </w:trPr>
        <w:tc>
          <w:tcPr>
            <w:tcW w:w="2115" w:type="dxa"/>
            <w:vAlign w:val="center"/>
          </w:tcPr>
          <w:p w14:paraId="112C4467" w14:textId="7D7772DB" w:rsidR="004C0B7F" w:rsidRDefault="004C0B7F" w:rsidP="004C0B7F">
            <w:pPr>
              <w:rPr>
                <w:rFonts w:ascii="Garamond" w:eastAsia="Garamond" w:hAnsi="Garamond" w:cs="Garamond"/>
                <w:b/>
              </w:rPr>
            </w:pPr>
            <w:r>
              <w:rPr>
                <w:rFonts w:ascii="Garamond" w:eastAsia="Garamond" w:hAnsi="Garamond" w:cs="Garamond"/>
                <w:b/>
              </w:rPr>
              <w:t>Monthly Air Quality Indicator Maps</w:t>
            </w:r>
          </w:p>
        </w:tc>
        <w:tc>
          <w:tcPr>
            <w:tcW w:w="2070" w:type="dxa"/>
            <w:vAlign w:val="center"/>
          </w:tcPr>
          <w:p w14:paraId="060FAD74" w14:textId="77777777" w:rsidR="004C0B7F" w:rsidRDefault="004C0B7F" w:rsidP="004C0B7F">
            <w:pPr>
              <w:rPr>
                <w:rFonts w:ascii="Garamond" w:eastAsia="Garamond" w:hAnsi="Garamond" w:cs="Garamond"/>
              </w:rPr>
            </w:pPr>
            <w:r>
              <w:rPr>
                <w:rFonts w:ascii="Garamond" w:eastAsia="Garamond" w:hAnsi="Garamond" w:cs="Garamond"/>
              </w:rPr>
              <w:t>Aqua MODIS</w:t>
            </w:r>
          </w:p>
          <w:p w14:paraId="227DE674" w14:textId="77777777" w:rsidR="004C0B7F" w:rsidRDefault="004C0B7F" w:rsidP="004C0B7F">
            <w:pPr>
              <w:rPr>
                <w:rFonts w:ascii="Garamond" w:eastAsia="Garamond" w:hAnsi="Garamond" w:cs="Garamond"/>
              </w:rPr>
            </w:pPr>
            <w:r>
              <w:rPr>
                <w:rFonts w:ascii="Garamond" w:eastAsia="Garamond" w:hAnsi="Garamond" w:cs="Garamond"/>
              </w:rPr>
              <w:t>Terra MODIS</w:t>
            </w:r>
          </w:p>
          <w:p w14:paraId="52FEA32A" w14:textId="77777777" w:rsidR="004C0B7F" w:rsidRDefault="004C0B7F" w:rsidP="004C0B7F">
            <w:pPr>
              <w:rPr>
                <w:rFonts w:ascii="Garamond" w:eastAsia="Garamond" w:hAnsi="Garamond" w:cs="Garamond"/>
              </w:rPr>
            </w:pPr>
            <w:r>
              <w:rPr>
                <w:rFonts w:ascii="Garamond" w:eastAsia="Garamond" w:hAnsi="Garamond" w:cs="Garamond"/>
              </w:rPr>
              <w:t>Suomi NPP VIIRS</w:t>
            </w:r>
          </w:p>
          <w:p w14:paraId="7146EEF4" w14:textId="0DC676DA" w:rsidR="004C0B7F" w:rsidRDefault="004C0B7F" w:rsidP="004C0B7F">
            <w:pPr>
              <w:rPr>
                <w:rFonts w:ascii="Garamond" w:eastAsia="Garamond" w:hAnsi="Garamond" w:cs="Garamond"/>
              </w:rPr>
            </w:pPr>
            <w:r>
              <w:rPr>
                <w:rFonts w:ascii="Garamond" w:eastAsia="Garamond" w:hAnsi="Garamond" w:cs="Garamond"/>
              </w:rPr>
              <w:t>CALIPSO CALIOP</w:t>
            </w:r>
          </w:p>
        </w:tc>
        <w:tc>
          <w:tcPr>
            <w:tcW w:w="4185" w:type="dxa"/>
            <w:vAlign w:val="center"/>
          </w:tcPr>
          <w:p w14:paraId="4949EFFD" w14:textId="1469FC79" w:rsidR="004C0B7F" w:rsidRDefault="004C0B7F" w:rsidP="004C0B7F">
            <w:pPr>
              <w:rPr>
                <w:rFonts w:ascii="Garamond" w:eastAsia="Garamond" w:hAnsi="Garamond" w:cs="Garamond"/>
              </w:rPr>
            </w:pPr>
            <w:r>
              <w:rPr>
                <w:rFonts w:ascii="Garamond" w:eastAsia="Garamond" w:hAnsi="Garamond" w:cs="Garamond"/>
              </w:rPr>
              <w:t>Maps illustrate the average AOD and PM</w:t>
            </w:r>
            <w:r>
              <w:rPr>
                <w:rFonts w:ascii="Garamond" w:eastAsia="Garamond" w:hAnsi="Garamond" w:cs="Garamond"/>
                <w:vertAlign w:val="subscript"/>
              </w:rPr>
              <w:t>2.5</w:t>
            </w:r>
            <w:r>
              <w:rPr>
                <w:rFonts w:ascii="Garamond" w:eastAsia="Garamond" w:hAnsi="Garamond" w:cs="Garamond"/>
              </w:rPr>
              <w:t xml:space="preserve"> concentration and distribution across SICA countries and will help end users better understand the spatial and temporal distribution of aerosols.</w:t>
            </w:r>
          </w:p>
        </w:tc>
        <w:tc>
          <w:tcPr>
            <w:tcW w:w="990" w:type="dxa"/>
            <w:vAlign w:val="center"/>
          </w:tcPr>
          <w:p w14:paraId="3488A5BC" w14:textId="543FE4D7" w:rsidR="004C0B7F" w:rsidRDefault="004C0B7F" w:rsidP="004C0B7F">
            <w:pPr>
              <w:jc w:val="center"/>
              <w:rPr>
                <w:rFonts w:ascii="Garamond" w:eastAsia="Garamond" w:hAnsi="Garamond" w:cs="Garamond"/>
              </w:rPr>
            </w:pPr>
            <w:r>
              <w:rPr>
                <w:rFonts w:ascii="Garamond" w:eastAsia="Garamond" w:hAnsi="Garamond" w:cs="Garamond"/>
              </w:rPr>
              <w:t>N/A</w:t>
            </w:r>
          </w:p>
        </w:tc>
      </w:tr>
      <w:tr w:rsidR="004C0B7F" w14:paraId="30DD74A7" w14:textId="77777777" w:rsidTr="004C0B7F">
        <w:tc>
          <w:tcPr>
            <w:tcW w:w="2115" w:type="dxa"/>
            <w:vAlign w:val="center"/>
          </w:tcPr>
          <w:p w14:paraId="4CA163C2" w14:textId="17F34DD5" w:rsidR="004C0B7F" w:rsidRDefault="004C0B7F" w:rsidP="004C0B7F">
            <w:pPr>
              <w:rPr>
                <w:rFonts w:ascii="Garamond" w:eastAsia="Garamond" w:hAnsi="Garamond" w:cs="Garamond"/>
                <w:b/>
              </w:rPr>
            </w:pPr>
            <w:r>
              <w:rPr>
                <w:rFonts w:ascii="Garamond" w:eastAsia="Garamond" w:hAnsi="Garamond" w:cs="Garamond"/>
                <w:b/>
              </w:rPr>
              <w:t>Geodatabase of Anthropogenic and Natural Fire Events</w:t>
            </w:r>
          </w:p>
        </w:tc>
        <w:tc>
          <w:tcPr>
            <w:tcW w:w="2070" w:type="dxa"/>
            <w:vAlign w:val="center"/>
          </w:tcPr>
          <w:p w14:paraId="6BFD9801" w14:textId="77777777" w:rsidR="004C0B7F" w:rsidRDefault="004C0B7F" w:rsidP="004C0B7F">
            <w:pPr>
              <w:rPr>
                <w:rFonts w:ascii="Garamond" w:eastAsia="Garamond" w:hAnsi="Garamond" w:cs="Garamond"/>
              </w:rPr>
            </w:pPr>
            <w:r>
              <w:rPr>
                <w:rFonts w:ascii="Garamond" w:eastAsia="Garamond" w:hAnsi="Garamond" w:cs="Garamond"/>
              </w:rPr>
              <w:t>Aqua MODIS</w:t>
            </w:r>
          </w:p>
          <w:p w14:paraId="7ABD3DF8" w14:textId="77777777" w:rsidR="004C0B7F" w:rsidRDefault="004C0B7F" w:rsidP="004C0B7F">
            <w:pPr>
              <w:rPr>
                <w:rFonts w:ascii="Garamond" w:eastAsia="Garamond" w:hAnsi="Garamond" w:cs="Garamond"/>
              </w:rPr>
            </w:pPr>
            <w:r>
              <w:rPr>
                <w:rFonts w:ascii="Garamond" w:eastAsia="Garamond" w:hAnsi="Garamond" w:cs="Garamond"/>
              </w:rPr>
              <w:t>Terra MODIS</w:t>
            </w:r>
          </w:p>
          <w:p w14:paraId="032F33F0" w14:textId="060429B5" w:rsidR="004C0B7F" w:rsidRDefault="004C0B7F" w:rsidP="004C0B7F">
            <w:pPr>
              <w:rPr>
                <w:rFonts w:ascii="Garamond" w:eastAsia="Garamond" w:hAnsi="Garamond" w:cs="Garamond"/>
              </w:rPr>
            </w:pPr>
            <w:r>
              <w:rPr>
                <w:rFonts w:ascii="Garamond" w:eastAsia="Garamond" w:hAnsi="Garamond" w:cs="Garamond"/>
              </w:rPr>
              <w:t>Suomi NPP VIIRS</w:t>
            </w:r>
          </w:p>
        </w:tc>
        <w:tc>
          <w:tcPr>
            <w:tcW w:w="4185" w:type="dxa"/>
            <w:vAlign w:val="center"/>
          </w:tcPr>
          <w:p w14:paraId="44E83017" w14:textId="509AF419" w:rsidR="004C0B7F" w:rsidRDefault="004C0B7F" w:rsidP="004C0B7F">
            <w:pPr>
              <w:rPr>
                <w:rFonts w:ascii="Garamond" w:eastAsia="Garamond" w:hAnsi="Garamond" w:cs="Garamond"/>
              </w:rPr>
            </w:pPr>
            <w:r>
              <w:rPr>
                <w:rFonts w:ascii="Garamond" w:eastAsia="Garamond" w:hAnsi="Garamond" w:cs="Garamond"/>
              </w:rPr>
              <w:t>Databases will provide end users with the ability to analyze fire-related data with their own software. End users will be able to add to this database and expand it as more data becomes available.</w:t>
            </w:r>
          </w:p>
        </w:tc>
        <w:tc>
          <w:tcPr>
            <w:tcW w:w="990" w:type="dxa"/>
            <w:vAlign w:val="center"/>
          </w:tcPr>
          <w:p w14:paraId="1A89BB27" w14:textId="25359D25" w:rsidR="004C0B7F" w:rsidRDefault="004C0B7F" w:rsidP="004C0B7F">
            <w:pPr>
              <w:jc w:val="center"/>
              <w:rPr>
                <w:rFonts w:ascii="Garamond" w:eastAsia="Garamond" w:hAnsi="Garamond" w:cs="Garamond"/>
              </w:rPr>
            </w:pPr>
            <w:r>
              <w:rPr>
                <w:rFonts w:ascii="Garamond" w:eastAsia="Garamond" w:hAnsi="Garamond" w:cs="Garamond"/>
              </w:rPr>
              <w:t>N/A</w:t>
            </w:r>
          </w:p>
        </w:tc>
      </w:tr>
      <w:tr w:rsidR="004C0B7F" w14:paraId="2EAD0A77" w14:textId="77777777" w:rsidTr="00936759">
        <w:tc>
          <w:tcPr>
            <w:tcW w:w="2115" w:type="dxa"/>
            <w:vAlign w:val="center"/>
          </w:tcPr>
          <w:p w14:paraId="22570601" w14:textId="19EB1BA9" w:rsidR="004C0B7F" w:rsidRDefault="004C0B7F" w:rsidP="004C0B7F">
            <w:pPr>
              <w:rPr>
                <w:rFonts w:ascii="Garamond" w:eastAsia="Garamond" w:hAnsi="Garamond" w:cs="Garamond"/>
                <w:b/>
              </w:rPr>
            </w:pPr>
            <w:r>
              <w:rPr>
                <w:rFonts w:ascii="Garamond" w:eastAsia="Garamond" w:hAnsi="Garamond" w:cs="Garamond"/>
                <w:b/>
              </w:rPr>
              <w:t>Geodatabase of AOD Distribution</w:t>
            </w:r>
          </w:p>
        </w:tc>
        <w:tc>
          <w:tcPr>
            <w:tcW w:w="2070" w:type="dxa"/>
            <w:vAlign w:val="center"/>
          </w:tcPr>
          <w:p w14:paraId="2F49D399" w14:textId="77777777" w:rsidR="004C0B7F" w:rsidRDefault="004C0B7F" w:rsidP="004C0B7F">
            <w:pPr>
              <w:rPr>
                <w:rFonts w:ascii="Garamond" w:eastAsia="Garamond" w:hAnsi="Garamond" w:cs="Garamond"/>
              </w:rPr>
            </w:pPr>
            <w:r>
              <w:rPr>
                <w:rFonts w:ascii="Garamond" w:eastAsia="Garamond" w:hAnsi="Garamond" w:cs="Garamond"/>
              </w:rPr>
              <w:t>Aqua MODIS</w:t>
            </w:r>
          </w:p>
          <w:p w14:paraId="543C4949" w14:textId="3E475F70" w:rsidR="004C0B7F" w:rsidRDefault="004C0B7F" w:rsidP="004C0B7F">
            <w:pPr>
              <w:rPr>
                <w:rFonts w:ascii="Garamond" w:eastAsia="Garamond" w:hAnsi="Garamond" w:cs="Garamond"/>
              </w:rPr>
            </w:pPr>
            <w:r>
              <w:rPr>
                <w:rFonts w:ascii="Garamond" w:eastAsia="Garamond" w:hAnsi="Garamond" w:cs="Garamond"/>
              </w:rPr>
              <w:t>Terra MODIS</w:t>
            </w:r>
          </w:p>
        </w:tc>
        <w:tc>
          <w:tcPr>
            <w:tcW w:w="4185" w:type="dxa"/>
            <w:shd w:val="clear" w:color="auto" w:fill="auto"/>
            <w:vAlign w:val="center"/>
          </w:tcPr>
          <w:p w14:paraId="27D446E5" w14:textId="5001418A" w:rsidR="004C0B7F" w:rsidRPr="00936759" w:rsidRDefault="004C0B7F" w:rsidP="004C0B7F">
            <w:pPr>
              <w:rPr>
                <w:highlight w:val="yellow"/>
              </w:rPr>
            </w:pPr>
            <w:r>
              <w:rPr>
                <w:rFonts w:ascii="Garamond" w:eastAsia="Garamond" w:hAnsi="Garamond" w:cs="Garamond"/>
              </w:rPr>
              <w:t>Geodatabase includes all AOD measurements obtained from MODIS. End users can use this information to evaluate AOD distribution across space and time in their own analyses.</w:t>
            </w:r>
          </w:p>
        </w:tc>
        <w:tc>
          <w:tcPr>
            <w:tcW w:w="990" w:type="dxa"/>
            <w:vAlign w:val="center"/>
          </w:tcPr>
          <w:p w14:paraId="15B07CB6" w14:textId="2BEAA712" w:rsidR="004C0B7F" w:rsidRDefault="004C0B7F" w:rsidP="004C0B7F">
            <w:pPr>
              <w:jc w:val="center"/>
              <w:rPr>
                <w:rFonts w:ascii="Garamond" w:eastAsia="Garamond" w:hAnsi="Garamond" w:cs="Garamond"/>
              </w:rPr>
            </w:pPr>
            <w:r>
              <w:rPr>
                <w:rFonts w:ascii="Garamond" w:eastAsia="Garamond" w:hAnsi="Garamond" w:cs="Garamond"/>
              </w:rPr>
              <w:t>N/A</w:t>
            </w:r>
          </w:p>
        </w:tc>
      </w:tr>
      <w:tr w:rsidR="004C0B7F" w14:paraId="72D00E93" w14:textId="77777777" w:rsidTr="00842683">
        <w:trPr>
          <w:trHeight w:val="1144"/>
        </w:trPr>
        <w:tc>
          <w:tcPr>
            <w:tcW w:w="2115" w:type="dxa"/>
            <w:vAlign w:val="center"/>
          </w:tcPr>
          <w:p w14:paraId="3F77417C" w14:textId="106A71E7" w:rsidR="004C0B7F" w:rsidRDefault="004C0B7F" w:rsidP="004C0B7F">
            <w:pPr>
              <w:rPr>
                <w:rFonts w:ascii="Garamond" w:eastAsia="Garamond" w:hAnsi="Garamond" w:cs="Garamond"/>
                <w:b/>
              </w:rPr>
            </w:pPr>
            <w:r>
              <w:rPr>
                <w:rFonts w:ascii="Garamond" w:eastAsia="Garamond" w:hAnsi="Garamond" w:cs="Garamond"/>
                <w:b/>
              </w:rPr>
              <w:t>Tutorial of Methods</w:t>
            </w:r>
          </w:p>
        </w:tc>
        <w:tc>
          <w:tcPr>
            <w:tcW w:w="2070" w:type="dxa"/>
            <w:vAlign w:val="center"/>
          </w:tcPr>
          <w:p w14:paraId="1780DE22" w14:textId="4D1ACEC8" w:rsidR="004C0B7F" w:rsidRDefault="004C0B7F" w:rsidP="004C0B7F">
            <w:pPr>
              <w:rPr>
                <w:rFonts w:ascii="Garamond" w:eastAsia="Garamond" w:hAnsi="Garamond" w:cs="Garamond"/>
              </w:rPr>
            </w:pPr>
            <w:r>
              <w:rPr>
                <w:rFonts w:ascii="Garamond" w:eastAsia="Garamond" w:hAnsi="Garamond" w:cs="Garamond"/>
              </w:rPr>
              <w:t>N/A</w:t>
            </w:r>
          </w:p>
        </w:tc>
        <w:tc>
          <w:tcPr>
            <w:tcW w:w="4185" w:type="dxa"/>
            <w:vAlign w:val="center"/>
          </w:tcPr>
          <w:p w14:paraId="45D67307" w14:textId="59C28FE7" w:rsidR="004C0B7F" w:rsidRDefault="004C0B7F" w:rsidP="004C0B7F">
            <w:pPr>
              <w:rPr>
                <w:rFonts w:ascii="Garamond" w:eastAsia="Garamond" w:hAnsi="Garamond" w:cs="Garamond"/>
              </w:rPr>
            </w:pPr>
            <w:r>
              <w:rPr>
                <w:rFonts w:ascii="Garamond" w:eastAsia="Garamond" w:hAnsi="Garamond" w:cs="Garamond"/>
              </w:rPr>
              <w:t>A tutorial walking through the project’s workflow will be provided to end users for continued analysis.</w:t>
            </w:r>
          </w:p>
        </w:tc>
        <w:tc>
          <w:tcPr>
            <w:tcW w:w="990" w:type="dxa"/>
            <w:vAlign w:val="center"/>
          </w:tcPr>
          <w:p w14:paraId="4F07A19E" w14:textId="596997FA" w:rsidR="004C0B7F" w:rsidRDefault="004C0B7F" w:rsidP="004C0B7F">
            <w:pPr>
              <w:jc w:val="center"/>
              <w:rPr>
                <w:rFonts w:ascii="Garamond" w:eastAsia="Garamond" w:hAnsi="Garamond" w:cs="Garamond"/>
              </w:rPr>
            </w:pPr>
            <w:r>
              <w:rPr>
                <w:rFonts w:ascii="Garamond" w:eastAsia="Garamond" w:hAnsi="Garamond" w:cs="Garamond"/>
              </w:rPr>
              <w:t>N/A</w:t>
            </w:r>
          </w:p>
        </w:tc>
      </w:tr>
    </w:tbl>
    <w:p w14:paraId="3D246697" w14:textId="77777777" w:rsidR="00072561" w:rsidRDefault="00072561" w:rsidP="00072561">
      <w:pPr>
        <w:tabs>
          <w:tab w:val="left" w:pos="1095"/>
        </w:tabs>
        <w:rPr>
          <w:rFonts w:ascii="Garamond" w:eastAsia="Garamond" w:hAnsi="Garamond" w:cs="Garamond"/>
          <w:b/>
        </w:rPr>
      </w:pPr>
    </w:p>
    <w:p w14:paraId="5AC0FEAE" w14:textId="7CADD353" w:rsidR="00F17BA8" w:rsidRDefault="00606F7D" w:rsidP="00F6644E">
      <w:pPr>
        <w:pBdr>
          <w:bottom w:val="single" w:sz="4" w:space="1" w:color="000000"/>
        </w:pBdr>
        <w:tabs>
          <w:tab w:val="left" w:pos="1095"/>
        </w:tabs>
        <w:jc w:val="both"/>
        <w:rPr>
          <w:rFonts w:ascii="Garamond" w:eastAsia="Garamond" w:hAnsi="Garamond" w:cs="Garamond"/>
          <w:b/>
        </w:rPr>
      </w:pPr>
      <w:r>
        <w:rPr>
          <w:rFonts w:ascii="Garamond" w:eastAsia="Garamond" w:hAnsi="Garamond" w:cs="Garamond"/>
          <w:b/>
        </w:rPr>
        <w:t>Project Handoff Package</w:t>
      </w:r>
    </w:p>
    <w:p w14:paraId="38F734C6" w14:textId="6C008D64" w:rsidR="00F17BA8" w:rsidRDefault="00606F7D" w:rsidP="00BF74E9">
      <w:pPr>
        <w:rPr>
          <w:rFonts w:ascii="Garamond" w:eastAsia="Garamond" w:hAnsi="Garamond" w:cs="Garamond"/>
        </w:rPr>
      </w:pPr>
      <w:r>
        <w:rPr>
          <w:rFonts w:ascii="Garamond" w:eastAsia="Garamond" w:hAnsi="Garamond" w:cs="Garamond"/>
          <w:b/>
          <w:i/>
        </w:rPr>
        <w:t>Transition Plan:</w:t>
      </w:r>
      <w:r w:rsidR="00BC0B91">
        <w:rPr>
          <w:rFonts w:ascii="Garamond" w:eastAsia="Garamond" w:hAnsi="Garamond" w:cs="Garamond"/>
        </w:rPr>
        <w:t xml:space="preserve"> </w:t>
      </w:r>
      <w:r>
        <w:rPr>
          <w:rFonts w:ascii="Garamond" w:eastAsia="Garamond" w:hAnsi="Garamond" w:cs="Garamond"/>
        </w:rPr>
        <w:t>The complete handoff package w</w:t>
      </w:r>
      <w:r w:rsidR="0043411C">
        <w:rPr>
          <w:rFonts w:ascii="Garamond" w:eastAsia="Garamond" w:hAnsi="Garamond" w:cs="Garamond"/>
        </w:rPr>
        <w:t>as</w:t>
      </w:r>
      <w:r>
        <w:rPr>
          <w:rFonts w:ascii="Garamond" w:eastAsia="Garamond" w:hAnsi="Garamond" w:cs="Garamond"/>
        </w:rPr>
        <w:t xml:space="preserve"> </w:t>
      </w:r>
      <w:r w:rsidR="00F6644E">
        <w:rPr>
          <w:rFonts w:ascii="Garamond" w:eastAsia="Garamond" w:hAnsi="Garamond" w:cs="Garamond"/>
        </w:rPr>
        <w:t xml:space="preserve">sent </w:t>
      </w:r>
      <w:r w:rsidR="008323F7">
        <w:rPr>
          <w:rFonts w:ascii="Garamond" w:eastAsia="Garamond" w:hAnsi="Garamond" w:cs="Garamond"/>
        </w:rPr>
        <w:t>via</w:t>
      </w:r>
      <w:r w:rsidR="00E56CC7">
        <w:rPr>
          <w:rFonts w:ascii="Garamond" w:eastAsia="Garamond" w:hAnsi="Garamond" w:cs="Garamond"/>
        </w:rPr>
        <w:t xml:space="preserve"> NASA Large File Transfer (LFT) </w:t>
      </w:r>
      <w:r>
        <w:rPr>
          <w:rFonts w:ascii="Garamond" w:eastAsia="Garamond" w:hAnsi="Garamond" w:cs="Garamond"/>
        </w:rPr>
        <w:t>to our partners at the Ministerio de Medio Ambiente y Recursos Naturales in El Salvador</w:t>
      </w:r>
      <w:r w:rsidR="00E56CC7">
        <w:rPr>
          <w:rFonts w:ascii="Garamond" w:eastAsia="Garamond" w:hAnsi="Garamond" w:cs="Garamond"/>
        </w:rPr>
        <w:t xml:space="preserve">, MARN in </w:t>
      </w:r>
      <w:r>
        <w:rPr>
          <w:rFonts w:ascii="Garamond" w:eastAsia="Garamond" w:hAnsi="Garamond" w:cs="Garamond"/>
        </w:rPr>
        <w:t>Guatemala</w:t>
      </w:r>
      <w:r w:rsidR="002D23B1">
        <w:rPr>
          <w:rFonts w:ascii="Garamond" w:eastAsia="Garamond" w:hAnsi="Garamond" w:cs="Garamond"/>
        </w:rPr>
        <w:t xml:space="preserve">, </w:t>
      </w:r>
      <w:r w:rsidR="00E56CC7" w:rsidRPr="00E56CC7">
        <w:rPr>
          <w:rFonts w:ascii="Garamond" w:eastAsia="Garamond" w:hAnsi="Garamond" w:cs="Garamond"/>
        </w:rPr>
        <w:t>Universidad Technologica de Panama</w:t>
      </w:r>
      <w:r w:rsidR="00E56CC7">
        <w:rPr>
          <w:rFonts w:ascii="Garamond" w:eastAsia="Garamond" w:hAnsi="Garamond" w:cs="Garamond"/>
        </w:rPr>
        <w:t xml:space="preserve">, </w:t>
      </w:r>
      <w:r w:rsidR="00E56CC7" w:rsidRPr="00E56CC7">
        <w:rPr>
          <w:rFonts w:ascii="Garamond" w:eastAsia="Garamond" w:hAnsi="Garamond" w:cs="Garamond"/>
        </w:rPr>
        <w:t>La Universidad Autonoma de Ciriqui</w:t>
      </w:r>
      <w:r w:rsidR="0043411C">
        <w:rPr>
          <w:rFonts w:ascii="Garamond" w:eastAsia="Garamond" w:hAnsi="Garamond" w:cs="Garamond"/>
        </w:rPr>
        <w:t>,</w:t>
      </w:r>
      <w:r w:rsidR="00E56CC7">
        <w:rPr>
          <w:rFonts w:ascii="Garamond" w:eastAsia="Garamond" w:hAnsi="Garamond" w:cs="Garamond"/>
        </w:rPr>
        <w:t xml:space="preserve"> </w:t>
      </w:r>
      <w:r w:rsidR="00E56CC7" w:rsidRPr="00E56CC7">
        <w:rPr>
          <w:rFonts w:ascii="Garamond" w:eastAsia="Garamond" w:hAnsi="Garamond" w:cs="Garamond"/>
        </w:rPr>
        <w:t>Instituto Especializado de Analisis de la Universidad de Panama</w:t>
      </w:r>
      <w:r w:rsidR="00E56CC7">
        <w:rPr>
          <w:rFonts w:ascii="Garamond" w:eastAsia="Garamond" w:hAnsi="Garamond" w:cs="Garamond"/>
        </w:rPr>
        <w:t xml:space="preserve">, </w:t>
      </w:r>
      <w:r w:rsidR="0043411C">
        <w:rPr>
          <w:rFonts w:ascii="Garamond" w:eastAsia="Garamond" w:hAnsi="Garamond" w:cs="Garamond"/>
        </w:rPr>
        <w:t>and to</w:t>
      </w:r>
      <w:r>
        <w:rPr>
          <w:rFonts w:ascii="Garamond" w:eastAsia="Garamond" w:hAnsi="Garamond" w:cs="Garamond"/>
        </w:rPr>
        <w:t xml:space="preserve"> </w:t>
      </w:r>
      <w:r w:rsidR="00FF495C">
        <w:rPr>
          <w:rFonts w:ascii="Garamond" w:eastAsia="Garamond" w:hAnsi="Garamond" w:cs="Garamond"/>
        </w:rPr>
        <w:t xml:space="preserve">SICA </w:t>
      </w:r>
      <w:r w:rsidR="00BC0B91">
        <w:rPr>
          <w:rFonts w:ascii="Garamond" w:eastAsia="Garamond" w:hAnsi="Garamond" w:cs="Garamond"/>
        </w:rPr>
        <w:t>representatives</w:t>
      </w:r>
      <w:r>
        <w:rPr>
          <w:rFonts w:ascii="Garamond" w:eastAsia="Garamond" w:hAnsi="Garamond" w:cs="Garamond"/>
        </w:rPr>
        <w:t xml:space="preserve"> during</w:t>
      </w:r>
      <w:r w:rsidR="0043411C">
        <w:rPr>
          <w:rFonts w:ascii="Garamond" w:eastAsia="Garamond" w:hAnsi="Garamond" w:cs="Garamond"/>
          <w:vertAlign w:val="superscript"/>
        </w:rPr>
        <w:t xml:space="preserve"> </w:t>
      </w:r>
      <w:r w:rsidR="0043411C">
        <w:rPr>
          <w:rFonts w:ascii="Garamond" w:eastAsia="Garamond" w:hAnsi="Garamond" w:cs="Garamond"/>
        </w:rPr>
        <w:t>the last week of the term</w:t>
      </w:r>
      <w:r w:rsidR="00E56CC7">
        <w:rPr>
          <w:rFonts w:ascii="Garamond" w:eastAsia="Garamond" w:hAnsi="Garamond" w:cs="Garamond"/>
        </w:rPr>
        <w:t xml:space="preserve">. </w:t>
      </w:r>
      <w:r w:rsidR="0043411C">
        <w:rPr>
          <w:rFonts w:ascii="Garamond" w:eastAsia="Garamond" w:hAnsi="Garamond" w:cs="Garamond"/>
        </w:rPr>
        <w:t>A</w:t>
      </w:r>
      <w:r w:rsidR="00E56CC7">
        <w:rPr>
          <w:rFonts w:ascii="Garamond" w:eastAsia="Garamond" w:hAnsi="Garamond" w:cs="Garamond"/>
        </w:rPr>
        <w:t xml:space="preserve"> follow up meeting regarding questions and concerns from the end users </w:t>
      </w:r>
      <w:r w:rsidR="0043411C">
        <w:rPr>
          <w:rFonts w:ascii="Garamond" w:eastAsia="Garamond" w:hAnsi="Garamond" w:cs="Garamond"/>
        </w:rPr>
        <w:t>was held</w:t>
      </w:r>
      <w:r w:rsidR="00E56CC7">
        <w:rPr>
          <w:rFonts w:ascii="Garamond" w:eastAsia="Garamond" w:hAnsi="Garamond" w:cs="Garamond"/>
        </w:rPr>
        <w:t xml:space="preserve"> </w:t>
      </w:r>
      <w:r w:rsidR="008323F7">
        <w:rPr>
          <w:rFonts w:ascii="Garamond" w:eastAsia="Garamond" w:hAnsi="Garamond" w:cs="Garamond"/>
        </w:rPr>
        <w:t>following</w:t>
      </w:r>
      <w:r w:rsidR="00E56CC7">
        <w:rPr>
          <w:rFonts w:ascii="Garamond" w:eastAsia="Garamond" w:hAnsi="Garamond" w:cs="Garamond"/>
        </w:rPr>
        <w:t xml:space="preserve"> the term </w:t>
      </w:r>
      <w:r w:rsidR="008323F7">
        <w:rPr>
          <w:rFonts w:ascii="Garamond" w:eastAsia="Garamond" w:hAnsi="Garamond" w:cs="Garamond"/>
        </w:rPr>
        <w:t>to answer any remaining questions</w:t>
      </w:r>
      <w:r w:rsidR="00E56CC7">
        <w:rPr>
          <w:rFonts w:ascii="Garamond" w:eastAsia="Garamond" w:hAnsi="Garamond" w:cs="Garamond"/>
        </w:rPr>
        <w:t xml:space="preserve">. </w:t>
      </w:r>
    </w:p>
    <w:p w14:paraId="24B9C6E4" w14:textId="2E180A8D" w:rsidR="00F17BA8" w:rsidRDefault="00F17BA8" w:rsidP="00AA4A38">
      <w:pPr>
        <w:rPr>
          <w:rFonts w:ascii="Garamond" w:eastAsia="Garamond" w:hAnsi="Garamond" w:cs="Garamond"/>
          <w:b/>
        </w:rPr>
      </w:pPr>
    </w:p>
    <w:p w14:paraId="060FD812" w14:textId="6D1EF1B2" w:rsidR="00F17BA8" w:rsidRDefault="00606F7D" w:rsidP="008323F7">
      <w:pPr>
        <w:rPr>
          <w:rFonts w:ascii="Garamond" w:eastAsia="Garamond" w:hAnsi="Garamond" w:cs="Garamond"/>
        </w:rPr>
      </w:pPr>
      <w:r>
        <w:rPr>
          <w:rFonts w:ascii="Garamond" w:eastAsia="Garamond" w:hAnsi="Garamond" w:cs="Garamond"/>
          <w:b/>
          <w:i/>
        </w:rPr>
        <w:t>Team POC:</w:t>
      </w:r>
      <w:r>
        <w:rPr>
          <w:rFonts w:ascii="Garamond" w:eastAsia="Garamond" w:hAnsi="Garamond" w:cs="Garamond"/>
          <w:b/>
        </w:rPr>
        <w:t xml:space="preserve"> </w:t>
      </w:r>
      <w:r>
        <w:rPr>
          <w:rFonts w:ascii="Garamond" w:eastAsia="Garamond" w:hAnsi="Garamond" w:cs="Garamond"/>
        </w:rPr>
        <w:t>Alejandro Soria, alejandro.soria@ssaihq.com</w:t>
      </w:r>
    </w:p>
    <w:p w14:paraId="57727CF3" w14:textId="77777777" w:rsidR="00F17BA8" w:rsidRDefault="00606F7D" w:rsidP="00AA4A38">
      <w:pPr>
        <w:ind w:left="360" w:hanging="360"/>
        <w:rPr>
          <w:rFonts w:ascii="Garamond" w:eastAsia="Garamond" w:hAnsi="Garamond" w:cs="Garamond"/>
        </w:rPr>
      </w:pPr>
      <w:r>
        <w:rPr>
          <w:rFonts w:ascii="Garamond" w:eastAsia="Garamond" w:hAnsi="Garamond" w:cs="Garamond"/>
          <w:b/>
          <w:i/>
        </w:rPr>
        <w:t>Partner POC:</w:t>
      </w:r>
      <w:r>
        <w:rPr>
          <w:rFonts w:ascii="Garamond" w:eastAsia="Garamond" w:hAnsi="Garamond" w:cs="Garamond"/>
        </w:rPr>
        <w:t xml:space="preserve"> </w:t>
      </w:r>
    </w:p>
    <w:p w14:paraId="5E3058F5" w14:textId="77777777" w:rsidR="00F17BA8" w:rsidRDefault="00606F7D" w:rsidP="00AA4A38">
      <w:pPr>
        <w:ind w:left="720" w:hanging="360"/>
        <w:rPr>
          <w:rFonts w:ascii="Garamond" w:eastAsia="Garamond" w:hAnsi="Garamond" w:cs="Garamond"/>
        </w:rPr>
      </w:pPr>
      <w:r>
        <w:rPr>
          <w:rFonts w:ascii="Garamond" w:eastAsia="Garamond" w:hAnsi="Garamond" w:cs="Garamond"/>
        </w:rPr>
        <w:t>Sean McCartney, Sean.McCartney@nasa.gov</w:t>
      </w:r>
    </w:p>
    <w:p w14:paraId="7FD1914E" w14:textId="77777777" w:rsidR="00F17BA8" w:rsidRDefault="00606F7D" w:rsidP="00AA4A38">
      <w:pPr>
        <w:ind w:left="720" w:hanging="360"/>
        <w:rPr>
          <w:rFonts w:ascii="Garamond" w:eastAsia="Garamond" w:hAnsi="Garamond" w:cs="Garamond"/>
        </w:rPr>
      </w:pPr>
      <w:r>
        <w:rPr>
          <w:rFonts w:ascii="Garamond" w:eastAsia="Garamond" w:hAnsi="Garamond" w:cs="Garamond"/>
        </w:rPr>
        <w:t>Telma Chavez, tchavez@marn.gob.sv</w:t>
      </w:r>
    </w:p>
    <w:p w14:paraId="25C06987" w14:textId="77777777" w:rsidR="00F17BA8" w:rsidRDefault="00606F7D" w:rsidP="00AA4A38">
      <w:pPr>
        <w:ind w:left="720" w:hanging="360"/>
        <w:rPr>
          <w:rFonts w:ascii="Garamond" w:eastAsia="Garamond" w:hAnsi="Garamond" w:cs="Garamond"/>
        </w:rPr>
      </w:pPr>
      <w:r>
        <w:rPr>
          <w:rFonts w:ascii="Garamond" w:eastAsia="Garamond" w:hAnsi="Garamond" w:cs="Garamond"/>
        </w:rPr>
        <w:t>Kenset Rosales, krriveiro@marn.gob.gt</w:t>
      </w:r>
    </w:p>
    <w:p w14:paraId="619D3430" w14:textId="77777777" w:rsidR="00F17BA8" w:rsidRDefault="00606F7D" w:rsidP="00AA4A38">
      <w:pPr>
        <w:ind w:left="720" w:hanging="360"/>
        <w:rPr>
          <w:rFonts w:ascii="Garamond" w:eastAsia="Garamond" w:hAnsi="Garamond" w:cs="Garamond"/>
        </w:rPr>
      </w:pPr>
      <w:r>
        <w:rPr>
          <w:rFonts w:ascii="Garamond" w:eastAsia="Garamond" w:hAnsi="Garamond" w:cs="Garamond"/>
        </w:rPr>
        <w:t>Hipólito Guerra, hipolito.guerra@up.ac.pa</w:t>
      </w:r>
    </w:p>
    <w:p w14:paraId="66E7EE9A" w14:textId="77777777" w:rsidR="00F17BA8" w:rsidRDefault="00606F7D" w:rsidP="00AA4A38">
      <w:pPr>
        <w:ind w:left="720" w:hanging="360"/>
        <w:rPr>
          <w:rFonts w:ascii="Garamond" w:eastAsia="Garamond" w:hAnsi="Garamond" w:cs="Garamond"/>
        </w:rPr>
      </w:pPr>
      <w:r>
        <w:rPr>
          <w:rFonts w:ascii="Garamond" w:eastAsia="Garamond" w:hAnsi="Garamond" w:cs="Garamond"/>
        </w:rPr>
        <w:t>Wilfredo Urriola, wilfredo.urriola@up.ac.pa</w:t>
      </w:r>
    </w:p>
    <w:p w14:paraId="6AB969A0" w14:textId="77777777" w:rsidR="00F17BA8" w:rsidRDefault="00606F7D" w:rsidP="00AA4A38">
      <w:pPr>
        <w:ind w:left="720" w:hanging="360"/>
        <w:rPr>
          <w:rFonts w:ascii="Garamond" w:eastAsia="Garamond" w:hAnsi="Garamond" w:cs="Garamond"/>
        </w:rPr>
      </w:pPr>
      <w:r>
        <w:rPr>
          <w:rFonts w:ascii="Garamond" w:eastAsia="Garamond" w:hAnsi="Garamond" w:cs="Garamond"/>
        </w:rPr>
        <w:t>Orlando Aguilar, orlando.aguilar@utp.ac.pa</w:t>
      </w:r>
    </w:p>
    <w:p w14:paraId="66161D9A" w14:textId="56FF951B" w:rsidR="00F17BA8" w:rsidRDefault="00606F7D" w:rsidP="00AA4A38">
      <w:pPr>
        <w:ind w:left="720" w:hanging="360"/>
        <w:rPr>
          <w:rFonts w:ascii="Garamond" w:eastAsia="Garamond" w:hAnsi="Garamond" w:cs="Garamond"/>
        </w:rPr>
      </w:pPr>
      <w:r>
        <w:rPr>
          <w:rFonts w:ascii="Garamond" w:eastAsia="Garamond" w:hAnsi="Garamond" w:cs="Garamond"/>
        </w:rPr>
        <w:t xml:space="preserve">Marco Tulio Guillen, </w:t>
      </w:r>
      <w:r w:rsidR="00D0182E" w:rsidRPr="008323F7">
        <w:rPr>
          <w:rFonts w:ascii="Garamond" w:hAnsi="Garamond"/>
        </w:rPr>
        <w:t>marcoguillen11@hotmail.com</w:t>
      </w:r>
    </w:p>
    <w:p w14:paraId="7D7D217F" w14:textId="77777777" w:rsidR="00D0182E" w:rsidRDefault="00D0182E" w:rsidP="00AA4A38">
      <w:pPr>
        <w:ind w:left="720" w:hanging="360"/>
        <w:rPr>
          <w:rFonts w:ascii="Garamond" w:eastAsia="Garamond" w:hAnsi="Garamond" w:cs="Garamond"/>
        </w:rPr>
      </w:pPr>
    </w:p>
    <w:p w14:paraId="10109A3B" w14:textId="11A3AD8D" w:rsidR="00445FE2" w:rsidRPr="00C64767" w:rsidRDefault="00606F7D" w:rsidP="008E6F1F">
      <w:pPr>
        <w:rPr>
          <w:rFonts w:ascii="Garamond" w:eastAsia="Garamond" w:hAnsi="Garamond" w:cs="Garamond"/>
          <w:color w:val="000000"/>
        </w:rPr>
      </w:pPr>
      <w:r>
        <w:rPr>
          <w:rFonts w:ascii="Garamond" w:eastAsia="Garamond" w:hAnsi="Garamond" w:cs="Garamond"/>
          <w:b/>
          <w:i/>
        </w:rPr>
        <w:t>Handoff Package:</w:t>
      </w:r>
    </w:p>
    <w:p w14:paraId="241DAE63" w14:textId="3CFCBF9F" w:rsidR="00C64767" w:rsidRDefault="00DA156E"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Monthly</w:t>
      </w:r>
      <w:r w:rsidR="00C64767">
        <w:rPr>
          <w:rFonts w:ascii="Garamond" w:eastAsia="Garamond" w:hAnsi="Garamond" w:cs="Garamond"/>
        </w:rPr>
        <w:t xml:space="preserve"> Air Quality Indicator Maps</w:t>
      </w:r>
    </w:p>
    <w:p w14:paraId="23370B39" w14:textId="657E019B" w:rsidR="00C64767" w:rsidRDefault="00C64767"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lastRenderedPageBreak/>
        <w:t>Geodatabase of Anthropogenic and Natural Fire Events</w:t>
      </w:r>
    </w:p>
    <w:p w14:paraId="137643BB" w14:textId="7F63B007" w:rsidR="00F17BA8" w:rsidRDefault="00DA156E"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Geodatabase of AOD Distribution</w:t>
      </w:r>
    </w:p>
    <w:p w14:paraId="3A7770B7" w14:textId="132BFE7D" w:rsidR="00C64767" w:rsidRPr="00F6644E" w:rsidRDefault="00C64767"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Tutorial of Methods</w:t>
      </w:r>
    </w:p>
    <w:p w14:paraId="19505694" w14:textId="5E30E1CD" w:rsidR="00F17BA8" w:rsidRDefault="00C64767"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Poster</w:t>
      </w:r>
    </w:p>
    <w:p w14:paraId="43AC1016" w14:textId="41CD8515" w:rsidR="00F17BA8" w:rsidRPr="00445FE2" w:rsidRDefault="00606F7D"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 xml:space="preserve">Presentation </w:t>
      </w:r>
    </w:p>
    <w:p w14:paraId="6CECDB04" w14:textId="0ADB539A" w:rsidR="00F17BA8" w:rsidRDefault="00606F7D"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Project Summary</w:t>
      </w:r>
    </w:p>
    <w:p w14:paraId="1B22E8F4" w14:textId="78D2FCB9" w:rsidR="00445FE2" w:rsidRPr="00445FE2" w:rsidRDefault="00445FE2"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Technical Paper</w:t>
      </w:r>
    </w:p>
    <w:p w14:paraId="559B2A9A" w14:textId="77777777" w:rsidR="00F17BA8" w:rsidRDefault="00F17BA8" w:rsidP="00AA4A38">
      <w:pPr>
        <w:pBdr>
          <w:top w:val="nil"/>
          <w:left w:val="nil"/>
          <w:bottom w:val="nil"/>
          <w:right w:val="nil"/>
          <w:between w:val="nil"/>
        </w:pBdr>
        <w:ind w:left="720" w:hanging="720"/>
        <w:rPr>
          <w:rFonts w:ascii="Garamond" w:eastAsia="Garamond" w:hAnsi="Garamond" w:cs="Garamond"/>
          <w:color w:val="000000"/>
        </w:rPr>
      </w:pPr>
    </w:p>
    <w:p w14:paraId="6A2D21CE" w14:textId="6D08CA81" w:rsidR="00F17BA8" w:rsidRDefault="00606F7D" w:rsidP="00AA4A38">
      <w:pPr>
        <w:pBdr>
          <w:bottom w:val="single" w:sz="4" w:space="1" w:color="000000"/>
        </w:pBdr>
        <w:rPr>
          <w:rFonts w:ascii="Garamond" w:eastAsia="Garamond" w:hAnsi="Garamond" w:cs="Garamond"/>
        </w:rPr>
      </w:pPr>
      <w:r>
        <w:rPr>
          <w:rFonts w:ascii="Garamond" w:eastAsia="Garamond" w:hAnsi="Garamond" w:cs="Garamond"/>
          <w:b/>
        </w:rPr>
        <w:t>References</w:t>
      </w:r>
    </w:p>
    <w:p w14:paraId="6076D60B" w14:textId="77777777" w:rsidR="00F17BA8" w:rsidRDefault="00606F7D" w:rsidP="00AA4A38">
      <w:pPr>
        <w:ind w:left="720" w:hanging="720"/>
        <w:rPr>
          <w:rFonts w:ascii="Garamond" w:eastAsia="Garamond" w:hAnsi="Garamond" w:cs="Garamond"/>
        </w:rPr>
      </w:pPr>
      <w:r>
        <w:rPr>
          <w:rFonts w:ascii="Garamond" w:eastAsia="Garamond" w:hAnsi="Garamond" w:cs="Garamond"/>
        </w:rPr>
        <w:t>Health and Environmental Effects of Particulate Matter (PM). (2018, June 20). Retrieved from https://www.epa.gov/pm-pollution/health-and-environmental-effects-particulate-matter-pm</w:t>
      </w:r>
    </w:p>
    <w:p w14:paraId="49FE47A7" w14:textId="77777777" w:rsidR="00F17BA8" w:rsidRDefault="00F17BA8" w:rsidP="00AA4A38">
      <w:pPr>
        <w:rPr>
          <w:rFonts w:ascii="Garamond" w:eastAsia="Garamond" w:hAnsi="Garamond" w:cs="Garamond"/>
        </w:rPr>
      </w:pPr>
    </w:p>
    <w:p w14:paraId="3B0F9B79" w14:textId="77777777" w:rsidR="00F17BA8" w:rsidRDefault="00606F7D" w:rsidP="00AA4A38">
      <w:pPr>
        <w:rPr>
          <w:rFonts w:ascii="Garamond" w:eastAsia="Garamond" w:hAnsi="Garamond" w:cs="Garamond"/>
        </w:rPr>
      </w:pPr>
      <w:r>
        <w:rPr>
          <w:rFonts w:ascii="Garamond" w:eastAsia="Garamond" w:hAnsi="Garamond" w:cs="Garamond"/>
        </w:rPr>
        <w:t>Ministerio de Medio Ambiente y Recursos Naturales. (2019). Retrieved from http://www.marn.gob.sv/</w:t>
      </w:r>
    </w:p>
    <w:p w14:paraId="60CC4793" w14:textId="77777777" w:rsidR="00F17BA8" w:rsidRDefault="00F17BA8" w:rsidP="00AA4A38">
      <w:pPr>
        <w:rPr>
          <w:rFonts w:ascii="Garamond" w:eastAsia="Garamond" w:hAnsi="Garamond" w:cs="Garamond"/>
        </w:rPr>
      </w:pPr>
    </w:p>
    <w:p w14:paraId="17E2AB58" w14:textId="77777777" w:rsidR="00F17BA8" w:rsidRDefault="00606F7D" w:rsidP="00AA4A38">
      <w:r>
        <w:rPr>
          <w:rFonts w:ascii="Garamond" w:eastAsia="Garamond" w:hAnsi="Garamond" w:cs="Garamond"/>
        </w:rPr>
        <w:t>SICA in Brief. (2019). Retrieved from https://www.sica.int/sica/sica_breve_en.aspx</w:t>
      </w:r>
    </w:p>
    <w:sectPr w:rsidR="00F17BA8" w:rsidSect="00AA4A38">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layton, Amanda L. (LARC-E3)[SSAI DEVELOP]" w:date="2019-11-12T09:42:00Z" w:initials="CAL(D">
    <w:p w14:paraId="5A6FF024" w14:textId="77777777" w:rsidR="004C0B7F" w:rsidRDefault="004C0B7F">
      <w:pPr>
        <w:pStyle w:val="CommentText"/>
      </w:pPr>
      <w:r>
        <w:rPr>
          <w:rStyle w:val="CommentReference"/>
        </w:rPr>
        <w:annotationRef/>
      </w:r>
      <w:r>
        <w:t>What about the health data??</w:t>
      </w:r>
    </w:p>
  </w:comment>
  <w:comment w:id="2" w:author="Clayton, Amanda L. (LARC-E3)[SSAI DEVELOP]" w:date="2019-11-12T09:41:00Z" w:initials="CAL(D">
    <w:p w14:paraId="2941B3D0" w14:textId="77777777" w:rsidR="004C0B7F" w:rsidRDefault="004C0B7F">
      <w:pPr>
        <w:pStyle w:val="CommentText"/>
      </w:pPr>
      <w:r>
        <w:rPr>
          <w:rStyle w:val="CommentReference"/>
        </w:rPr>
        <w:annotationRef/>
      </w:r>
      <w:r>
        <w:t>What about CALIPSO??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6FF024" w15:done="0"/>
  <w15:commentEx w15:paraId="2941B3D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94E7C" w14:textId="77777777" w:rsidR="008B2071" w:rsidRDefault="008B2071">
      <w:r>
        <w:separator/>
      </w:r>
    </w:p>
  </w:endnote>
  <w:endnote w:type="continuationSeparator" w:id="0">
    <w:p w14:paraId="7E2A1269" w14:textId="77777777" w:rsidR="008B2071" w:rsidRDefault="008B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604A" w14:textId="77777777" w:rsidR="00410FCD" w:rsidRDefault="00410FC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61DF8F5" w14:textId="77777777" w:rsidR="00410FCD" w:rsidRDefault="00410FC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226B" w14:textId="708216CC" w:rsidR="00410FCD" w:rsidRDefault="00410FCD">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3D489F">
      <w:rPr>
        <w:rFonts w:ascii="Garamond" w:eastAsia="Garamond" w:hAnsi="Garamond" w:cs="Garamond"/>
        <w:noProof/>
        <w:color w:val="000000"/>
      </w:rPr>
      <w:t>2</w:t>
    </w:r>
    <w:r>
      <w:rPr>
        <w:rFonts w:ascii="Garamond" w:eastAsia="Garamond" w:hAnsi="Garamond" w:cs="Garamond"/>
        <w:color w:val="000000"/>
      </w:rPr>
      <w:fldChar w:fldCharType="end"/>
    </w:r>
  </w:p>
  <w:p w14:paraId="6F621419" w14:textId="77777777" w:rsidR="00410FCD" w:rsidRDefault="00410FCD">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FC76" w14:textId="77777777" w:rsidR="00410FCD" w:rsidRDefault="00410FCD">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D729" w14:textId="77777777" w:rsidR="008B2071" w:rsidRDefault="008B2071">
      <w:r>
        <w:separator/>
      </w:r>
    </w:p>
  </w:footnote>
  <w:footnote w:type="continuationSeparator" w:id="0">
    <w:p w14:paraId="58B69BC3" w14:textId="77777777" w:rsidR="008B2071" w:rsidRDefault="008B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31F4E" w14:textId="77777777" w:rsidR="00410FCD" w:rsidRDefault="00410FCD">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6509" w14:textId="77777777" w:rsidR="00410FCD" w:rsidRDefault="00410FCD">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58F6CD41" w14:textId="77777777" w:rsidR="00410FCD" w:rsidRDefault="00410FCD">
    <w:pPr>
      <w:jc w:val="right"/>
      <w:rPr>
        <w:rFonts w:ascii="Garamond" w:eastAsia="Garamond" w:hAnsi="Garamond" w:cs="Garamond"/>
        <w:b/>
        <w:sz w:val="24"/>
        <w:szCs w:val="24"/>
      </w:rPr>
    </w:pPr>
    <w:r>
      <w:rPr>
        <w:rFonts w:ascii="Garamond" w:eastAsia="Garamond" w:hAnsi="Garamond" w:cs="Garamond"/>
        <w:b/>
        <w:sz w:val="24"/>
        <w:szCs w:val="24"/>
      </w:rPr>
      <w:t>Virginia – Langley</w:t>
    </w:r>
  </w:p>
  <w:p w14:paraId="0F2D1F4B" w14:textId="77777777" w:rsidR="00410FCD" w:rsidRDefault="00410FCD">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5CD611B2" wp14:editId="1B71B980">
          <wp:extent cx="5943600" cy="297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51162A35" w14:textId="77777777" w:rsidR="00410FCD" w:rsidRDefault="00410FCD">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Fall 2019 Project Summary</w:t>
    </w:r>
  </w:p>
  <w:p w14:paraId="5A5E024D" w14:textId="77777777" w:rsidR="00410FCD" w:rsidRDefault="00410FCD">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051"/>
    <w:multiLevelType w:val="multilevel"/>
    <w:tmpl w:val="4BFA23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AE213D4"/>
    <w:multiLevelType w:val="multilevel"/>
    <w:tmpl w:val="CCFC81C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76C04C6"/>
    <w:multiLevelType w:val="multilevel"/>
    <w:tmpl w:val="8288453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6F76F83"/>
    <w:multiLevelType w:val="multilevel"/>
    <w:tmpl w:val="A0DA36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A700D5"/>
    <w:multiLevelType w:val="multilevel"/>
    <w:tmpl w:val="4FC6E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961709"/>
    <w:multiLevelType w:val="hybridMultilevel"/>
    <w:tmpl w:val="B1629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A3A17"/>
    <w:multiLevelType w:val="multilevel"/>
    <w:tmpl w:val="6C3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900535"/>
    <w:multiLevelType w:val="multilevel"/>
    <w:tmpl w:val="E7D2F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88F4B64"/>
    <w:multiLevelType w:val="multilevel"/>
    <w:tmpl w:val="152C96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7"/>
  </w:num>
  <w:num w:numId="4">
    <w:abstractNumId w:val="0"/>
  </w:num>
  <w:num w:numId="5">
    <w:abstractNumId w:val="8"/>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A8"/>
    <w:rsid w:val="00070E78"/>
    <w:rsid w:val="00072561"/>
    <w:rsid w:val="00082753"/>
    <w:rsid w:val="00086335"/>
    <w:rsid w:val="00093C17"/>
    <w:rsid w:val="000A4210"/>
    <w:rsid w:val="000C1A5E"/>
    <w:rsid w:val="000D2339"/>
    <w:rsid w:val="00101713"/>
    <w:rsid w:val="00122F41"/>
    <w:rsid w:val="0013000F"/>
    <w:rsid w:val="001507B8"/>
    <w:rsid w:val="00166A15"/>
    <w:rsid w:val="00171A06"/>
    <w:rsid w:val="001D3065"/>
    <w:rsid w:val="001E5717"/>
    <w:rsid w:val="0020338F"/>
    <w:rsid w:val="00234958"/>
    <w:rsid w:val="002969FA"/>
    <w:rsid w:val="002B1D31"/>
    <w:rsid w:val="002C723E"/>
    <w:rsid w:val="002D23B1"/>
    <w:rsid w:val="002F2F62"/>
    <w:rsid w:val="00314047"/>
    <w:rsid w:val="00334CE3"/>
    <w:rsid w:val="003963BC"/>
    <w:rsid w:val="003A1C54"/>
    <w:rsid w:val="003D489F"/>
    <w:rsid w:val="003E0947"/>
    <w:rsid w:val="003E20C1"/>
    <w:rsid w:val="003F2F48"/>
    <w:rsid w:val="00410FCD"/>
    <w:rsid w:val="00414C81"/>
    <w:rsid w:val="0043411C"/>
    <w:rsid w:val="00436BEA"/>
    <w:rsid w:val="00445FE2"/>
    <w:rsid w:val="004573CD"/>
    <w:rsid w:val="00467120"/>
    <w:rsid w:val="00480319"/>
    <w:rsid w:val="004C0B7F"/>
    <w:rsid w:val="004F40A9"/>
    <w:rsid w:val="00514B74"/>
    <w:rsid w:val="005329E8"/>
    <w:rsid w:val="00575512"/>
    <w:rsid w:val="005B3247"/>
    <w:rsid w:val="005C25B7"/>
    <w:rsid w:val="00606F7D"/>
    <w:rsid w:val="006349A9"/>
    <w:rsid w:val="00677076"/>
    <w:rsid w:val="006E3F74"/>
    <w:rsid w:val="006E4116"/>
    <w:rsid w:val="006E4B84"/>
    <w:rsid w:val="00707EE8"/>
    <w:rsid w:val="007146AE"/>
    <w:rsid w:val="00733FB3"/>
    <w:rsid w:val="0075491B"/>
    <w:rsid w:val="00766C3C"/>
    <w:rsid w:val="00784F47"/>
    <w:rsid w:val="00797950"/>
    <w:rsid w:val="0080076F"/>
    <w:rsid w:val="00814796"/>
    <w:rsid w:val="008323F7"/>
    <w:rsid w:val="00841426"/>
    <w:rsid w:val="00842683"/>
    <w:rsid w:val="00860541"/>
    <w:rsid w:val="008A033C"/>
    <w:rsid w:val="008A2331"/>
    <w:rsid w:val="008A39DC"/>
    <w:rsid w:val="008B2071"/>
    <w:rsid w:val="008D35A8"/>
    <w:rsid w:val="008E6F1F"/>
    <w:rsid w:val="008F4259"/>
    <w:rsid w:val="00917D02"/>
    <w:rsid w:val="00936759"/>
    <w:rsid w:val="00953E2E"/>
    <w:rsid w:val="0095474D"/>
    <w:rsid w:val="009700E8"/>
    <w:rsid w:val="009838F0"/>
    <w:rsid w:val="00996B48"/>
    <w:rsid w:val="00997D3F"/>
    <w:rsid w:val="009A728B"/>
    <w:rsid w:val="009B070B"/>
    <w:rsid w:val="009B357D"/>
    <w:rsid w:val="009C7D8D"/>
    <w:rsid w:val="009D1A2A"/>
    <w:rsid w:val="00A367EF"/>
    <w:rsid w:val="00A75BB1"/>
    <w:rsid w:val="00AA4A38"/>
    <w:rsid w:val="00AF788A"/>
    <w:rsid w:val="00B273EE"/>
    <w:rsid w:val="00BA1881"/>
    <w:rsid w:val="00BA60A7"/>
    <w:rsid w:val="00BB0867"/>
    <w:rsid w:val="00BC0B91"/>
    <w:rsid w:val="00BF015E"/>
    <w:rsid w:val="00BF74E9"/>
    <w:rsid w:val="00C64767"/>
    <w:rsid w:val="00C825A7"/>
    <w:rsid w:val="00C90B6F"/>
    <w:rsid w:val="00CB1D3E"/>
    <w:rsid w:val="00CB3FC1"/>
    <w:rsid w:val="00D0182E"/>
    <w:rsid w:val="00D3795E"/>
    <w:rsid w:val="00D42B64"/>
    <w:rsid w:val="00DA156E"/>
    <w:rsid w:val="00DA38A0"/>
    <w:rsid w:val="00DB2295"/>
    <w:rsid w:val="00DB6E56"/>
    <w:rsid w:val="00DC39CD"/>
    <w:rsid w:val="00DE7B2C"/>
    <w:rsid w:val="00DF184C"/>
    <w:rsid w:val="00E11AB2"/>
    <w:rsid w:val="00E224BD"/>
    <w:rsid w:val="00E2691F"/>
    <w:rsid w:val="00E303E2"/>
    <w:rsid w:val="00E543CA"/>
    <w:rsid w:val="00E56CC7"/>
    <w:rsid w:val="00E826B3"/>
    <w:rsid w:val="00EB552D"/>
    <w:rsid w:val="00EC2299"/>
    <w:rsid w:val="00ED2277"/>
    <w:rsid w:val="00F17BA8"/>
    <w:rsid w:val="00F42883"/>
    <w:rsid w:val="00F45651"/>
    <w:rsid w:val="00F5516E"/>
    <w:rsid w:val="00F572E2"/>
    <w:rsid w:val="00F6644E"/>
    <w:rsid w:val="00F7242E"/>
    <w:rsid w:val="00F83CE6"/>
    <w:rsid w:val="00FA30F2"/>
    <w:rsid w:val="00FB6AA2"/>
    <w:rsid w:val="00FD03CF"/>
    <w:rsid w:val="00FF1B4D"/>
    <w:rsid w:val="00FF341B"/>
    <w:rsid w:val="00FF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D16A"/>
  <w15:docId w15:val="{FCF625E5-3BA9-4387-86AE-EDB07768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6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572E2"/>
    <w:rPr>
      <w:b/>
      <w:bCs/>
    </w:rPr>
  </w:style>
  <w:style w:type="character" w:customStyle="1" w:styleId="CommentSubjectChar">
    <w:name w:val="Comment Subject Char"/>
    <w:basedOn w:val="CommentTextChar"/>
    <w:link w:val="CommentSubject"/>
    <w:uiPriority w:val="99"/>
    <w:semiHidden/>
    <w:rsid w:val="00F572E2"/>
    <w:rPr>
      <w:b/>
      <w:bCs/>
      <w:sz w:val="20"/>
      <w:szCs w:val="20"/>
    </w:rPr>
  </w:style>
  <w:style w:type="paragraph" w:styleId="Header">
    <w:name w:val="header"/>
    <w:basedOn w:val="Normal"/>
    <w:link w:val="HeaderChar"/>
    <w:uiPriority w:val="99"/>
    <w:unhideWhenUsed/>
    <w:rsid w:val="00EC2299"/>
    <w:pPr>
      <w:tabs>
        <w:tab w:val="center" w:pos="4680"/>
        <w:tab w:val="right" w:pos="9360"/>
      </w:tabs>
    </w:pPr>
  </w:style>
  <w:style w:type="character" w:customStyle="1" w:styleId="HeaderChar">
    <w:name w:val="Header Char"/>
    <w:basedOn w:val="DefaultParagraphFont"/>
    <w:link w:val="Header"/>
    <w:uiPriority w:val="99"/>
    <w:rsid w:val="00EC2299"/>
  </w:style>
  <w:style w:type="character" w:styleId="Hyperlink">
    <w:name w:val="Hyperlink"/>
    <w:basedOn w:val="DefaultParagraphFont"/>
    <w:uiPriority w:val="99"/>
    <w:unhideWhenUsed/>
    <w:rsid w:val="00D0182E"/>
    <w:rPr>
      <w:color w:val="0000FF" w:themeColor="hyperlink"/>
      <w:u w:val="single"/>
    </w:rPr>
  </w:style>
  <w:style w:type="paragraph" w:styleId="ListParagraph">
    <w:name w:val="List Paragraph"/>
    <w:basedOn w:val="Normal"/>
    <w:uiPriority w:val="34"/>
    <w:qFormat/>
    <w:rsid w:val="002C7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21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D091-1DF9-42A4-8104-775858BF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Giancarlo (LARC-E3)[SSAI DEVELOP]</dc:creator>
  <cp:lastModifiedBy>Soria, Alejandro (LARC-E3)[SSAI DEVELOP]</cp:lastModifiedBy>
  <cp:revision>2</cp:revision>
  <dcterms:created xsi:type="dcterms:W3CDTF">2019-11-14T15:20:00Z</dcterms:created>
  <dcterms:modified xsi:type="dcterms:W3CDTF">2019-11-14T15:20:00Z</dcterms:modified>
</cp:coreProperties>
</file>