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E3D43" w14:textId="77777777" w:rsidR="000B5A08" w:rsidRDefault="004D3E91">
      <w:pPr>
        <w:jc w:val="right"/>
        <w:rPr>
          <w:b/>
          <w:sz w:val="28"/>
          <w:szCs w:val="28"/>
        </w:rPr>
      </w:pPr>
      <w:r>
        <w:rPr>
          <w:b/>
          <w:sz w:val="28"/>
          <w:szCs w:val="28"/>
        </w:rPr>
        <w:t>NASA DEVELOP National Program</w:t>
      </w:r>
    </w:p>
    <w:p w14:paraId="7C30FD84" w14:textId="77777777" w:rsidR="000B5A08" w:rsidRDefault="004D3E91">
      <w:pPr>
        <w:jc w:val="right"/>
        <w:rPr>
          <w:b/>
        </w:rPr>
      </w:pPr>
      <w:r>
        <w:rPr>
          <w:b/>
        </w:rPr>
        <w:t xml:space="preserve">California – </w:t>
      </w:r>
      <w:r w:rsidR="00384B11">
        <w:rPr>
          <w:b/>
        </w:rPr>
        <w:t>JPL</w:t>
      </w:r>
    </w:p>
    <w:p w14:paraId="7E7AAA69" w14:textId="77777777" w:rsidR="000B5A08" w:rsidRDefault="004D3E91">
      <w:pPr>
        <w:rPr>
          <w:b/>
          <w:sz w:val="24"/>
          <w:szCs w:val="24"/>
        </w:rPr>
      </w:pPr>
      <w:r>
        <w:rPr>
          <w:b/>
          <w:noProof/>
        </w:rPr>
        <w:drawing>
          <wp:inline distT="0" distB="0" distL="0" distR="0" wp14:anchorId="58A9DE18" wp14:editId="07BA1A5C">
            <wp:extent cx="5943600" cy="2971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943600" cy="297180"/>
                    </a:xfrm>
                    <a:prstGeom prst="rect">
                      <a:avLst/>
                    </a:prstGeom>
                    <a:ln/>
                  </pic:spPr>
                </pic:pic>
              </a:graphicData>
            </a:graphic>
          </wp:inline>
        </w:drawing>
      </w:r>
    </w:p>
    <w:p w14:paraId="42E868EB" w14:textId="77777777" w:rsidR="000B5A08" w:rsidRDefault="004D3E91">
      <w:pPr>
        <w:jc w:val="right"/>
        <w:rPr>
          <w:i/>
        </w:rPr>
      </w:pPr>
      <w:r>
        <w:rPr>
          <w:i/>
        </w:rPr>
        <w:t>Project Summary – Fall 2017</w:t>
      </w:r>
    </w:p>
    <w:p w14:paraId="690DD310" w14:textId="77777777" w:rsidR="000B5A08" w:rsidRDefault="000B5A08">
      <w:pPr>
        <w:rPr>
          <w:b/>
          <w:sz w:val="20"/>
          <w:szCs w:val="20"/>
        </w:rPr>
      </w:pPr>
    </w:p>
    <w:p w14:paraId="526708E5" w14:textId="77777777" w:rsidR="000B5A08" w:rsidRDefault="004D3E91">
      <w:pPr>
        <w:rPr>
          <w:b/>
        </w:rPr>
      </w:pPr>
      <w:r>
        <w:rPr>
          <w:b/>
        </w:rPr>
        <w:t>San Francisco Bay-Delta Water Resources II</w:t>
      </w:r>
    </w:p>
    <w:p w14:paraId="55CD0B3D" w14:textId="257F3B1F" w:rsidR="000B5A08" w:rsidRDefault="00096958">
      <w:pPr>
        <w:rPr>
          <w:i/>
          <w:sz w:val="20"/>
          <w:szCs w:val="20"/>
        </w:rPr>
      </w:pPr>
      <w:r>
        <w:rPr>
          <w:i/>
          <w:sz w:val="20"/>
          <w:szCs w:val="20"/>
        </w:rPr>
        <w:t xml:space="preserve">Improving </w:t>
      </w:r>
      <w:r w:rsidR="004D3E91">
        <w:rPr>
          <w:i/>
          <w:sz w:val="20"/>
          <w:szCs w:val="20"/>
        </w:rPr>
        <w:t>Water Quality Monitoring and Management in the San Francisco Bay-Delta Utilizing NASA Earth Observations</w:t>
      </w:r>
      <w:r>
        <w:rPr>
          <w:i/>
          <w:sz w:val="20"/>
          <w:szCs w:val="20"/>
        </w:rPr>
        <w:t xml:space="preserve"> in Association with the Delta Smelt</w:t>
      </w:r>
    </w:p>
    <w:p w14:paraId="3634F907" w14:textId="77777777" w:rsidR="000B5A08" w:rsidRDefault="000B5A08">
      <w:pPr>
        <w:rPr>
          <w:b/>
          <w:sz w:val="20"/>
          <w:szCs w:val="20"/>
        </w:rPr>
      </w:pPr>
    </w:p>
    <w:p w14:paraId="29426187" w14:textId="1B34C63A" w:rsidR="000B5A08" w:rsidRDefault="004D3E91">
      <w:r>
        <w:rPr>
          <w:b/>
        </w:rPr>
        <w:t>VPS Title:</w:t>
      </w:r>
      <w:r>
        <w:t xml:space="preserve"> </w:t>
      </w:r>
      <w:r w:rsidR="00DE496C">
        <w:rPr>
          <w:rFonts w:ascii="Garamond" w:eastAsia="Garamond" w:hAnsi="Garamond" w:cs="Garamond"/>
        </w:rPr>
        <w:t>Back to the Bay-</w:t>
      </w:r>
      <w:proofErr w:type="spellStart"/>
      <w:r w:rsidR="00DE496C">
        <w:rPr>
          <w:rFonts w:ascii="Garamond" w:eastAsia="Garamond" w:hAnsi="Garamond" w:cs="Garamond"/>
        </w:rPr>
        <w:t>sics</w:t>
      </w:r>
      <w:proofErr w:type="spellEnd"/>
    </w:p>
    <w:p w14:paraId="72A445AA" w14:textId="77777777" w:rsidR="000B5A08" w:rsidRDefault="000B5A08">
      <w:pPr>
        <w:rPr>
          <w:b/>
          <w:sz w:val="20"/>
          <w:szCs w:val="20"/>
        </w:rPr>
      </w:pPr>
    </w:p>
    <w:p w14:paraId="231191DB" w14:textId="77777777" w:rsidR="000B5A08" w:rsidRDefault="004D3E91">
      <w:pPr>
        <w:pBdr>
          <w:bottom w:val="single" w:sz="4" w:space="1" w:color="000000"/>
        </w:pBdr>
        <w:rPr>
          <w:b/>
        </w:rPr>
      </w:pPr>
      <w:r>
        <w:rPr>
          <w:b/>
        </w:rPr>
        <w:t>Project Team</w:t>
      </w:r>
    </w:p>
    <w:p w14:paraId="74154537" w14:textId="77777777" w:rsidR="000B5A08" w:rsidRDefault="004D3E91">
      <w:pPr>
        <w:rPr>
          <w:b/>
          <w:sz w:val="20"/>
          <w:szCs w:val="20"/>
        </w:rPr>
      </w:pPr>
      <w:r>
        <w:rPr>
          <w:b/>
          <w:i/>
          <w:sz w:val="20"/>
          <w:szCs w:val="20"/>
        </w:rPr>
        <w:t>Project Team</w:t>
      </w:r>
      <w:r>
        <w:rPr>
          <w:b/>
          <w:sz w:val="20"/>
          <w:szCs w:val="20"/>
        </w:rPr>
        <w:t>:</w:t>
      </w:r>
    </w:p>
    <w:p w14:paraId="6F0D33D5" w14:textId="77777777" w:rsidR="000B5A08" w:rsidRDefault="004D3E91">
      <w:pPr>
        <w:rPr>
          <w:rFonts w:ascii="Garamond" w:eastAsia="Garamond" w:hAnsi="Garamond" w:cs="Garamond"/>
        </w:rPr>
      </w:pPr>
      <w:r>
        <w:rPr>
          <w:rFonts w:ascii="Garamond" w:eastAsia="Garamond" w:hAnsi="Garamond" w:cs="Garamond"/>
        </w:rPr>
        <w:t>Alex Matacchieri (Project Lead), alexmat@udel.edu</w:t>
      </w:r>
    </w:p>
    <w:p w14:paraId="688A5F19" w14:textId="77777777" w:rsidR="000B5A08" w:rsidRDefault="004D3E91">
      <w:pPr>
        <w:rPr>
          <w:rFonts w:ascii="Garamond" w:eastAsia="Garamond" w:hAnsi="Garamond" w:cs="Garamond"/>
        </w:rPr>
      </w:pPr>
      <w:r>
        <w:rPr>
          <w:rFonts w:ascii="Garamond" w:eastAsia="Garamond" w:hAnsi="Garamond" w:cs="Garamond"/>
        </w:rPr>
        <w:t>Kate Cavanaugh</w:t>
      </w:r>
    </w:p>
    <w:p w14:paraId="1F6F3181" w14:textId="77777777" w:rsidR="000B5A08" w:rsidRDefault="004D3E91">
      <w:pPr>
        <w:rPr>
          <w:rFonts w:ascii="Garamond" w:eastAsia="Garamond" w:hAnsi="Garamond" w:cs="Garamond"/>
        </w:rPr>
      </w:pPr>
      <w:r>
        <w:rPr>
          <w:rFonts w:ascii="Garamond" w:eastAsia="Garamond" w:hAnsi="Garamond" w:cs="Garamond"/>
        </w:rPr>
        <w:t>Carlos Reyes-Andrade</w:t>
      </w:r>
    </w:p>
    <w:p w14:paraId="07CAD92A" w14:textId="77777777" w:rsidR="000B5A08" w:rsidRDefault="004D3E91">
      <w:pPr>
        <w:rPr>
          <w:rFonts w:ascii="Garamond" w:eastAsia="Garamond" w:hAnsi="Garamond" w:cs="Garamond"/>
        </w:rPr>
      </w:pPr>
      <w:proofErr w:type="spellStart"/>
      <w:r>
        <w:rPr>
          <w:rFonts w:ascii="Garamond" w:eastAsia="Garamond" w:hAnsi="Garamond" w:cs="Garamond"/>
        </w:rPr>
        <w:t>Lael</w:t>
      </w:r>
      <w:proofErr w:type="spellEnd"/>
      <w:r>
        <w:rPr>
          <w:rFonts w:ascii="Garamond" w:eastAsia="Garamond" w:hAnsi="Garamond" w:cs="Garamond"/>
        </w:rPr>
        <w:t xml:space="preserve"> Wakamatsu</w:t>
      </w:r>
    </w:p>
    <w:p w14:paraId="0BF9D5AF" w14:textId="77777777" w:rsidR="000B5A08" w:rsidRDefault="000B5A08">
      <w:pPr>
        <w:rPr>
          <w:sz w:val="20"/>
          <w:szCs w:val="20"/>
        </w:rPr>
      </w:pPr>
    </w:p>
    <w:p w14:paraId="0A87619C" w14:textId="77777777" w:rsidR="000B5A08" w:rsidRDefault="004D3E91">
      <w:pPr>
        <w:rPr>
          <w:b/>
          <w:sz w:val="20"/>
          <w:szCs w:val="20"/>
        </w:rPr>
      </w:pPr>
      <w:r>
        <w:rPr>
          <w:b/>
          <w:i/>
          <w:sz w:val="20"/>
          <w:szCs w:val="20"/>
        </w:rPr>
        <w:t>Advisors &amp; Mentors</w:t>
      </w:r>
      <w:r>
        <w:rPr>
          <w:b/>
          <w:sz w:val="20"/>
          <w:szCs w:val="20"/>
        </w:rPr>
        <w:t>:</w:t>
      </w:r>
    </w:p>
    <w:p w14:paraId="06B858A5" w14:textId="77777777" w:rsidR="000B5A08" w:rsidRDefault="004D3E91">
      <w:pPr>
        <w:rPr>
          <w:rFonts w:ascii="Garamond" w:eastAsia="Garamond" w:hAnsi="Garamond" w:cs="Garamond"/>
        </w:rPr>
      </w:pPr>
      <w:r>
        <w:rPr>
          <w:rFonts w:ascii="Garamond" w:eastAsia="Garamond" w:hAnsi="Garamond" w:cs="Garamond"/>
        </w:rPr>
        <w:t>Christine M. Lee (NASA Jet Propulsion Laboratory, California Institute of Technology)</w:t>
      </w:r>
    </w:p>
    <w:p w14:paraId="692D638B" w14:textId="77777777" w:rsidR="000B5A08" w:rsidRDefault="004D3E91">
      <w:pPr>
        <w:rPr>
          <w:rFonts w:ascii="Garamond" w:eastAsia="Garamond" w:hAnsi="Garamond" w:cs="Garamond"/>
        </w:rPr>
      </w:pPr>
      <w:r>
        <w:rPr>
          <w:rFonts w:ascii="Garamond" w:eastAsia="Garamond" w:hAnsi="Garamond" w:cs="Garamond"/>
        </w:rPr>
        <w:t>David R. Thompson (NASA Jet Propulsion Laboratory, California Institute of Technology)</w:t>
      </w:r>
    </w:p>
    <w:p w14:paraId="0D50AEC8" w14:textId="77777777" w:rsidR="000B5A08" w:rsidRDefault="004D3E91">
      <w:pPr>
        <w:rPr>
          <w:rFonts w:ascii="Garamond" w:eastAsia="Garamond" w:hAnsi="Garamond" w:cs="Garamond"/>
        </w:rPr>
      </w:pPr>
      <w:r>
        <w:rPr>
          <w:rFonts w:ascii="Garamond" w:eastAsia="Garamond" w:hAnsi="Garamond" w:cs="Garamond"/>
        </w:rPr>
        <w:t xml:space="preserve">Glynn C. </w:t>
      </w:r>
      <w:proofErr w:type="spellStart"/>
      <w:r>
        <w:rPr>
          <w:rFonts w:ascii="Garamond" w:eastAsia="Garamond" w:hAnsi="Garamond" w:cs="Garamond"/>
        </w:rPr>
        <w:t>Hulley</w:t>
      </w:r>
      <w:proofErr w:type="spellEnd"/>
      <w:r>
        <w:rPr>
          <w:rFonts w:ascii="Garamond" w:eastAsia="Garamond" w:hAnsi="Garamond" w:cs="Garamond"/>
        </w:rPr>
        <w:t xml:space="preserve"> (NASA Jet Propulsion Laboratory, California Institute of Technology)</w:t>
      </w:r>
    </w:p>
    <w:p w14:paraId="01DD5F9F" w14:textId="79C647FE" w:rsidR="007D71FE" w:rsidRDefault="008F7B66">
      <w:pPr>
        <w:rPr>
          <w:rFonts w:ascii="Garamond" w:eastAsia="Garamond" w:hAnsi="Garamond" w:cs="Garamond"/>
        </w:rPr>
      </w:pPr>
      <w:r>
        <w:rPr>
          <w:rFonts w:ascii="Garamond" w:eastAsia="Garamond" w:hAnsi="Garamond" w:cs="Garamond"/>
        </w:rPr>
        <w:t>Kerry</w:t>
      </w:r>
      <w:r w:rsidR="007D71FE">
        <w:rPr>
          <w:rFonts w:ascii="Garamond" w:eastAsia="Garamond" w:hAnsi="Garamond" w:cs="Garamond"/>
        </w:rPr>
        <w:t xml:space="preserve"> </w:t>
      </w:r>
      <w:proofErr w:type="spellStart"/>
      <w:r w:rsidR="007D71FE">
        <w:rPr>
          <w:rFonts w:ascii="Garamond" w:eastAsia="Garamond" w:hAnsi="Garamond" w:cs="Garamond"/>
        </w:rPr>
        <w:t>Cawse</w:t>
      </w:r>
      <w:proofErr w:type="spellEnd"/>
      <w:r>
        <w:rPr>
          <w:rFonts w:ascii="Garamond" w:eastAsia="Garamond" w:hAnsi="Garamond" w:cs="Garamond"/>
        </w:rPr>
        <w:t>-Nicholson (NASA Jet Propulsion Laboratory, California Institute of Technology)</w:t>
      </w:r>
    </w:p>
    <w:p w14:paraId="6B4DD59E" w14:textId="77777777" w:rsidR="000B5A08" w:rsidRDefault="004D3E91">
      <w:pPr>
        <w:rPr>
          <w:rFonts w:ascii="Garamond" w:eastAsia="Garamond" w:hAnsi="Garamond" w:cs="Garamond"/>
        </w:rPr>
      </w:pPr>
      <w:r>
        <w:rPr>
          <w:rFonts w:ascii="Garamond" w:eastAsia="Garamond" w:hAnsi="Garamond" w:cs="Garamond"/>
        </w:rPr>
        <w:t xml:space="preserve">Michelle M. </w:t>
      </w:r>
      <w:proofErr w:type="spellStart"/>
      <w:r>
        <w:rPr>
          <w:rFonts w:ascii="Garamond" w:eastAsia="Garamond" w:hAnsi="Garamond" w:cs="Garamond"/>
        </w:rPr>
        <w:t>Gierach</w:t>
      </w:r>
      <w:proofErr w:type="spellEnd"/>
      <w:r>
        <w:rPr>
          <w:rFonts w:ascii="Garamond" w:eastAsia="Garamond" w:hAnsi="Garamond" w:cs="Garamond"/>
        </w:rPr>
        <w:t xml:space="preserve"> (NASA Jet Propulsion Laboratory, California Institute of Technology)</w:t>
      </w:r>
    </w:p>
    <w:p w14:paraId="2408F99F" w14:textId="77777777" w:rsidR="000B5A08" w:rsidRDefault="004D3E91">
      <w:pPr>
        <w:rPr>
          <w:rFonts w:ascii="Garamond" w:eastAsia="Garamond" w:hAnsi="Garamond" w:cs="Garamond"/>
        </w:rPr>
      </w:pPr>
      <w:r>
        <w:rPr>
          <w:rFonts w:ascii="Garamond" w:eastAsia="Garamond" w:hAnsi="Garamond" w:cs="Garamond"/>
        </w:rPr>
        <w:t xml:space="preserve">Erin L. </w:t>
      </w:r>
      <w:proofErr w:type="spellStart"/>
      <w:r>
        <w:rPr>
          <w:rFonts w:ascii="Garamond" w:eastAsia="Garamond" w:hAnsi="Garamond" w:cs="Garamond"/>
        </w:rPr>
        <w:t>Hestir</w:t>
      </w:r>
      <w:proofErr w:type="spellEnd"/>
      <w:r>
        <w:rPr>
          <w:rFonts w:ascii="Garamond" w:eastAsia="Garamond" w:hAnsi="Garamond" w:cs="Garamond"/>
        </w:rPr>
        <w:t xml:space="preserve"> (University of California, Merced)</w:t>
      </w:r>
    </w:p>
    <w:p w14:paraId="075D1FE8" w14:textId="77777777" w:rsidR="000B5A08" w:rsidRDefault="000B5A08"/>
    <w:p w14:paraId="1A9DC447" w14:textId="77777777" w:rsidR="000B5A08" w:rsidRDefault="004D3E91">
      <w:pPr>
        <w:rPr>
          <w:b/>
          <w:sz w:val="20"/>
          <w:szCs w:val="20"/>
        </w:rPr>
      </w:pPr>
      <w:r>
        <w:rPr>
          <w:b/>
          <w:i/>
          <w:sz w:val="20"/>
          <w:szCs w:val="20"/>
        </w:rPr>
        <w:t>Past or Other Contributors</w:t>
      </w:r>
      <w:r>
        <w:rPr>
          <w:b/>
          <w:sz w:val="20"/>
          <w:szCs w:val="20"/>
        </w:rPr>
        <w:t>:</w:t>
      </w:r>
    </w:p>
    <w:p w14:paraId="317F85BA" w14:textId="7DCE0EE3" w:rsidR="000B5A08" w:rsidRDefault="003D7E5F">
      <w:pPr>
        <w:rPr>
          <w:rFonts w:ascii="Garamond" w:eastAsia="Garamond" w:hAnsi="Garamond" w:cs="Garamond"/>
        </w:rPr>
      </w:pPr>
      <w:r>
        <w:rPr>
          <w:rFonts w:ascii="Garamond" w:eastAsia="Garamond" w:hAnsi="Garamond" w:cs="Garamond"/>
        </w:rPr>
        <w:t xml:space="preserve">Nick </w:t>
      </w:r>
      <w:proofErr w:type="spellStart"/>
      <w:r>
        <w:rPr>
          <w:rFonts w:ascii="Garamond" w:eastAsia="Garamond" w:hAnsi="Garamond" w:cs="Garamond"/>
        </w:rPr>
        <w:t>Tufillaro</w:t>
      </w:r>
      <w:proofErr w:type="spellEnd"/>
    </w:p>
    <w:p w14:paraId="0439F150" w14:textId="77777777" w:rsidR="000B5A08" w:rsidRDefault="004D3E91">
      <w:pPr>
        <w:rPr>
          <w:rFonts w:ascii="Garamond" w:eastAsia="Garamond" w:hAnsi="Garamond" w:cs="Garamond"/>
        </w:rPr>
      </w:pPr>
      <w:r>
        <w:rPr>
          <w:rFonts w:ascii="Garamond" w:eastAsia="Garamond" w:hAnsi="Garamond" w:cs="Garamond"/>
        </w:rPr>
        <w:t>Leah Kucera</w:t>
      </w:r>
    </w:p>
    <w:p w14:paraId="3DEB3B24" w14:textId="77777777" w:rsidR="000B5A08" w:rsidRDefault="004D3E91">
      <w:pPr>
        <w:rPr>
          <w:rFonts w:ascii="Garamond" w:eastAsia="Garamond" w:hAnsi="Garamond" w:cs="Garamond"/>
        </w:rPr>
      </w:pPr>
      <w:r>
        <w:rPr>
          <w:rFonts w:ascii="Garamond" w:eastAsia="Garamond" w:hAnsi="Garamond" w:cs="Garamond"/>
        </w:rPr>
        <w:t xml:space="preserve">Molly </w:t>
      </w:r>
      <w:proofErr w:type="spellStart"/>
      <w:r>
        <w:rPr>
          <w:rFonts w:ascii="Garamond" w:eastAsia="Garamond" w:hAnsi="Garamond" w:cs="Garamond"/>
        </w:rPr>
        <w:t>Spater</w:t>
      </w:r>
      <w:proofErr w:type="spellEnd"/>
    </w:p>
    <w:p w14:paraId="0448ACF2" w14:textId="77777777" w:rsidR="000B5A08" w:rsidRDefault="000B5A08">
      <w:pPr>
        <w:rPr>
          <w:b/>
          <w:sz w:val="20"/>
          <w:szCs w:val="20"/>
        </w:rPr>
      </w:pPr>
    </w:p>
    <w:p w14:paraId="731F83B9" w14:textId="77777777" w:rsidR="000B5A08" w:rsidRDefault="004D3E91">
      <w:pPr>
        <w:pBdr>
          <w:bottom w:val="single" w:sz="4" w:space="1" w:color="000000"/>
        </w:pBdr>
        <w:rPr>
          <w:b/>
        </w:rPr>
      </w:pPr>
      <w:r>
        <w:rPr>
          <w:b/>
        </w:rPr>
        <w:t>Project Overview</w:t>
      </w:r>
    </w:p>
    <w:p w14:paraId="1B0D38CF" w14:textId="3BAD15F3" w:rsidR="000B5A08" w:rsidRDefault="004D3E91">
      <w:pPr>
        <w:rPr>
          <w:rFonts w:ascii="Garamond" w:eastAsia="Garamond" w:hAnsi="Garamond" w:cs="Garamond"/>
        </w:rPr>
      </w:pPr>
      <w:bookmarkStart w:id="0" w:name="_kobprzdt9i8i" w:colFirst="0" w:colLast="0"/>
      <w:bookmarkEnd w:id="0"/>
      <w:r>
        <w:rPr>
          <w:b/>
          <w:i/>
          <w:sz w:val="20"/>
          <w:szCs w:val="20"/>
        </w:rPr>
        <w:t>Project Synopsis</w:t>
      </w:r>
      <w:r>
        <w:rPr>
          <w:b/>
          <w:sz w:val="20"/>
          <w:szCs w:val="20"/>
        </w:rPr>
        <w:t xml:space="preserve">: </w:t>
      </w:r>
      <w:r w:rsidR="006F63F8">
        <w:rPr>
          <w:rFonts w:ascii="Garamond" w:eastAsia="Garamond" w:hAnsi="Garamond" w:cs="Garamond"/>
        </w:rPr>
        <w:t>T</w:t>
      </w:r>
      <w:r>
        <w:rPr>
          <w:rFonts w:ascii="Garamond" w:eastAsia="Garamond" w:hAnsi="Garamond" w:cs="Garamond"/>
        </w:rPr>
        <w:t xml:space="preserve">his project </w:t>
      </w:r>
      <w:r w:rsidR="000F0CCC">
        <w:rPr>
          <w:rFonts w:ascii="Garamond" w:eastAsia="Garamond" w:hAnsi="Garamond" w:cs="Garamond"/>
        </w:rPr>
        <w:t>aimed</w:t>
      </w:r>
      <w:r>
        <w:rPr>
          <w:rFonts w:ascii="Garamond" w:eastAsia="Garamond" w:hAnsi="Garamond" w:cs="Garamond"/>
        </w:rPr>
        <w:t xml:space="preserve"> to study the turbidity distribution within the San Francisco Bay-Delta thro</w:t>
      </w:r>
      <w:r w:rsidR="000F0CCC">
        <w:rPr>
          <w:rFonts w:ascii="Garamond" w:eastAsia="Garamond" w:hAnsi="Garamond" w:cs="Garamond"/>
        </w:rPr>
        <w:t xml:space="preserve">ugh remote sensing technology. </w:t>
      </w:r>
      <w:r w:rsidR="006F63F8">
        <w:rPr>
          <w:rFonts w:ascii="Garamond" w:eastAsia="Garamond" w:hAnsi="Garamond" w:cs="Garamond"/>
        </w:rPr>
        <w:t>T</w:t>
      </w:r>
      <w:r>
        <w:rPr>
          <w:rFonts w:ascii="Garamond" w:eastAsia="Garamond" w:hAnsi="Garamond" w:cs="Garamond"/>
        </w:rPr>
        <w:t xml:space="preserve">urbid waters in the Bay-Delta provide a favorable </w:t>
      </w:r>
      <w:r w:rsidR="0028383D">
        <w:rPr>
          <w:rFonts w:ascii="Garamond" w:eastAsia="Garamond" w:hAnsi="Garamond" w:cs="Garamond"/>
        </w:rPr>
        <w:t>environment for the endangered d</w:t>
      </w:r>
      <w:r>
        <w:rPr>
          <w:rFonts w:ascii="Garamond" w:eastAsia="Garamond" w:hAnsi="Garamond" w:cs="Garamond"/>
        </w:rPr>
        <w:t>elta smelt</w:t>
      </w:r>
      <w:r w:rsidR="003D7E5F">
        <w:rPr>
          <w:rFonts w:ascii="Garamond" w:eastAsia="Garamond" w:hAnsi="Garamond" w:cs="Garamond"/>
        </w:rPr>
        <w:t xml:space="preserve"> (</w:t>
      </w:r>
      <w:proofErr w:type="spellStart"/>
      <w:r w:rsidR="003D7E5F" w:rsidRPr="003D7E5F">
        <w:rPr>
          <w:rFonts w:ascii="Garamond" w:eastAsia="Garamond" w:hAnsi="Garamond" w:cs="Garamond"/>
          <w:i/>
        </w:rPr>
        <w:t>Hypomesus</w:t>
      </w:r>
      <w:proofErr w:type="spellEnd"/>
      <w:r w:rsidR="003D7E5F" w:rsidRPr="003D7E5F">
        <w:rPr>
          <w:rFonts w:ascii="Garamond" w:eastAsia="Garamond" w:hAnsi="Garamond" w:cs="Garamond"/>
          <w:i/>
        </w:rPr>
        <w:t xml:space="preserve"> </w:t>
      </w:r>
      <w:proofErr w:type="spellStart"/>
      <w:r w:rsidR="003D7E5F" w:rsidRPr="003D7E5F">
        <w:rPr>
          <w:rFonts w:ascii="Garamond" w:eastAsia="Garamond" w:hAnsi="Garamond" w:cs="Garamond"/>
          <w:i/>
        </w:rPr>
        <w:t>transpacificus</w:t>
      </w:r>
      <w:proofErr w:type="spellEnd"/>
      <w:r w:rsidR="003D7E5F">
        <w:rPr>
          <w:rFonts w:ascii="Garamond" w:eastAsia="Garamond" w:hAnsi="Garamond" w:cs="Garamond"/>
        </w:rPr>
        <w:t>)</w:t>
      </w:r>
      <w:r>
        <w:rPr>
          <w:rFonts w:ascii="Garamond" w:eastAsia="Garamond" w:hAnsi="Garamond" w:cs="Garamond"/>
        </w:rPr>
        <w:t xml:space="preserve"> to feed, </w:t>
      </w:r>
      <w:r w:rsidR="00DE0D35">
        <w:rPr>
          <w:rFonts w:ascii="Garamond" w:eastAsia="Garamond" w:hAnsi="Garamond" w:cs="Garamond"/>
        </w:rPr>
        <w:t xml:space="preserve">and therefore, </w:t>
      </w:r>
      <w:r w:rsidR="00E83D84">
        <w:rPr>
          <w:rFonts w:ascii="Garamond" w:eastAsia="Garamond" w:hAnsi="Garamond" w:cs="Garamond"/>
        </w:rPr>
        <w:t xml:space="preserve">changes in turbidity </w:t>
      </w:r>
      <w:r w:rsidR="00DE0D35">
        <w:rPr>
          <w:rFonts w:ascii="Garamond" w:eastAsia="Garamond" w:hAnsi="Garamond" w:cs="Garamond"/>
        </w:rPr>
        <w:t>affect</w:t>
      </w:r>
      <w:r>
        <w:rPr>
          <w:rFonts w:ascii="Garamond" w:eastAsia="Garamond" w:hAnsi="Garamond" w:cs="Garamond"/>
        </w:rPr>
        <w:t xml:space="preserve"> this rare species. Therefore, to assess trends in the </w:t>
      </w:r>
      <w:proofErr w:type="spellStart"/>
      <w:r>
        <w:rPr>
          <w:rFonts w:ascii="Garamond" w:eastAsia="Garamond" w:hAnsi="Garamond" w:cs="Garamond"/>
        </w:rPr>
        <w:t>spatio</w:t>
      </w:r>
      <w:proofErr w:type="spellEnd"/>
      <w:r>
        <w:rPr>
          <w:rFonts w:ascii="Garamond" w:eastAsia="Garamond" w:hAnsi="Garamond" w:cs="Garamond"/>
        </w:rPr>
        <w:t>-tem</w:t>
      </w:r>
      <w:r w:rsidR="00786965">
        <w:rPr>
          <w:rFonts w:ascii="Garamond" w:eastAsia="Garamond" w:hAnsi="Garamond" w:cs="Garamond"/>
        </w:rPr>
        <w:t xml:space="preserve">poral dynamics of turbidity </w:t>
      </w:r>
      <w:r>
        <w:rPr>
          <w:rFonts w:ascii="Garamond" w:eastAsia="Garamond" w:hAnsi="Garamond" w:cs="Garamond"/>
        </w:rPr>
        <w:t>in</w:t>
      </w:r>
      <w:r w:rsidR="000F0CCC">
        <w:rPr>
          <w:rFonts w:ascii="Garamond" w:eastAsia="Garamond" w:hAnsi="Garamond" w:cs="Garamond"/>
        </w:rPr>
        <w:t xml:space="preserve"> the Bay-Delta, this study analyzed </w:t>
      </w:r>
      <w:r>
        <w:rPr>
          <w:rFonts w:ascii="Garamond" w:eastAsia="Garamond" w:hAnsi="Garamond" w:cs="Garamond"/>
        </w:rPr>
        <w:t>mu</w:t>
      </w:r>
      <w:r w:rsidR="00786965">
        <w:rPr>
          <w:rFonts w:ascii="Garamond" w:eastAsia="Garamond" w:hAnsi="Garamond" w:cs="Garamond"/>
        </w:rPr>
        <w:t xml:space="preserve">ltispectral and hyperspectral </w:t>
      </w:r>
      <w:r>
        <w:rPr>
          <w:rFonts w:ascii="Garamond" w:eastAsia="Garamond" w:hAnsi="Garamond" w:cs="Garamond"/>
        </w:rPr>
        <w:t>data from the airborne instrument</w:t>
      </w:r>
      <w:r w:rsidR="00786965">
        <w:rPr>
          <w:rFonts w:ascii="Garamond" w:eastAsia="Garamond" w:hAnsi="Garamond" w:cs="Garamond"/>
        </w:rPr>
        <w:t>,</w:t>
      </w:r>
      <w:r w:rsidR="003D7E5F" w:rsidRPr="00040C2A">
        <w:rPr>
          <w:rFonts w:ascii="Garamond" w:hAnsi="Garamond"/>
        </w:rPr>
        <w:t xml:space="preserve"> </w:t>
      </w:r>
      <w:r w:rsidR="00040C2A" w:rsidRPr="00040C2A">
        <w:rPr>
          <w:rFonts w:ascii="Garamond" w:hAnsi="Garamond"/>
        </w:rPr>
        <w:t xml:space="preserve">ER-2 </w:t>
      </w:r>
      <w:r w:rsidR="003D7E5F" w:rsidRPr="00040C2A">
        <w:rPr>
          <w:rFonts w:ascii="Garamond" w:eastAsia="Garamond" w:hAnsi="Garamond" w:cs="Garamond"/>
        </w:rPr>
        <w:t>Airborne</w:t>
      </w:r>
      <w:r w:rsidR="00040C2A">
        <w:rPr>
          <w:rFonts w:ascii="Garamond" w:eastAsia="Garamond" w:hAnsi="Garamond" w:cs="Garamond"/>
        </w:rPr>
        <w:t xml:space="preserve"> Visible </w:t>
      </w:r>
      <w:r w:rsidR="003D7E5F" w:rsidRPr="003D7E5F">
        <w:rPr>
          <w:rFonts w:ascii="Garamond" w:eastAsia="Garamond" w:hAnsi="Garamond" w:cs="Garamond"/>
        </w:rPr>
        <w:t>Infrared Imaging Spectrometer</w:t>
      </w:r>
      <w:r w:rsidR="003D7E5F">
        <w:rPr>
          <w:rFonts w:ascii="Garamond" w:eastAsia="Garamond" w:hAnsi="Garamond" w:cs="Garamond"/>
        </w:rPr>
        <w:t xml:space="preserve"> (</w:t>
      </w:r>
      <w:r>
        <w:rPr>
          <w:rFonts w:ascii="Garamond" w:eastAsia="Garamond" w:hAnsi="Garamond" w:cs="Garamond"/>
        </w:rPr>
        <w:t>AVIRIS</w:t>
      </w:r>
      <w:r w:rsidR="003D7E5F">
        <w:rPr>
          <w:rFonts w:ascii="Garamond" w:eastAsia="Garamond" w:hAnsi="Garamond" w:cs="Garamond"/>
        </w:rPr>
        <w:t>)</w:t>
      </w:r>
      <w:r>
        <w:rPr>
          <w:rFonts w:ascii="Garamond" w:eastAsia="Garamond" w:hAnsi="Garamond" w:cs="Garamond"/>
        </w:rPr>
        <w:t>.</w:t>
      </w:r>
      <w:r w:rsidR="000F0CCC">
        <w:rPr>
          <w:rFonts w:ascii="Garamond" w:eastAsia="Garamond" w:hAnsi="Garamond" w:cs="Garamond"/>
        </w:rPr>
        <w:t xml:space="preserve"> T</w:t>
      </w:r>
      <w:r w:rsidR="006423DC">
        <w:rPr>
          <w:rFonts w:ascii="Garamond" w:eastAsia="Garamond" w:hAnsi="Garamond" w:cs="Garamond"/>
        </w:rPr>
        <w:t>urbidity maps from Landsat 8</w:t>
      </w:r>
      <w:r w:rsidR="00040C2A">
        <w:rPr>
          <w:rFonts w:ascii="Garamond" w:eastAsia="Garamond" w:hAnsi="Garamond" w:cs="Garamond"/>
        </w:rPr>
        <w:t xml:space="preserve"> Operational Land Imager (OLI)</w:t>
      </w:r>
      <w:r w:rsidR="006423DC">
        <w:rPr>
          <w:rFonts w:ascii="Garamond" w:eastAsia="Garamond" w:hAnsi="Garamond" w:cs="Garamond"/>
        </w:rPr>
        <w:t xml:space="preserve"> and Sentinel-2 </w:t>
      </w:r>
      <w:proofErr w:type="spellStart"/>
      <w:r w:rsidR="00040C2A">
        <w:rPr>
          <w:rFonts w:ascii="Garamond" w:eastAsia="Garamond" w:hAnsi="Garamond" w:cs="Garamond"/>
        </w:rPr>
        <w:t>MultiSpectral</w:t>
      </w:r>
      <w:proofErr w:type="spellEnd"/>
      <w:r w:rsidR="00040C2A">
        <w:rPr>
          <w:rFonts w:ascii="Garamond" w:eastAsia="Garamond" w:hAnsi="Garamond" w:cs="Garamond"/>
        </w:rPr>
        <w:t xml:space="preserve"> Instrument (MSI) </w:t>
      </w:r>
      <w:r w:rsidR="006423DC">
        <w:rPr>
          <w:rFonts w:ascii="Garamond" w:eastAsia="Garamond" w:hAnsi="Garamond" w:cs="Garamond"/>
        </w:rPr>
        <w:t>from last term were also evaluated.</w:t>
      </w:r>
    </w:p>
    <w:p w14:paraId="6549268D" w14:textId="77777777" w:rsidR="006423DC" w:rsidRPr="006423DC" w:rsidRDefault="006423DC">
      <w:pPr>
        <w:rPr>
          <w:rFonts w:ascii="Garamond" w:eastAsia="Garamond" w:hAnsi="Garamond" w:cs="Garamond"/>
        </w:rPr>
      </w:pPr>
    </w:p>
    <w:p w14:paraId="4258E8C2" w14:textId="77777777" w:rsidR="000B5A08" w:rsidRDefault="004D3E91">
      <w:pPr>
        <w:rPr>
          <w:sz w:val="20"/>
          <w:szCs w:val="20"/>
        </w:rPr>
      </w:pPr>
      <w:r>
        <w:rPr>
          <w:b/>
          <w:i/>
          <w:sz w:val="20"/>
          <w:szCs w:val="20"/>
        </w:rPr>
        <w:t>Abstract</w:t>
      </w:r>
      <w:r>
        <w:rPr>
          <w:b/>
          <w:sz w:val="20"/>
          <w:szCs w:val="20"/>
        </w:rPr>
        <w:t>:</w:t>
      </w:r>
    </w:p>
    <w:p w14:paraId="67E625C7" w14:textId="2B34C2D2" w:rsidR="000B5A08" w:rsidRDefault="004D3E91">
      <w:pPr>
        <w:rPr>
          <w:rFonts w:ascii="Garamond" w:eastAsia="Garamond" w:hAnsi="Garamond" w:cs="Garamond"/>
        </w:rPr>
      </w:pPr>
      <w:r>
        <w:rPr>
          <w:rFonts w:ascii="Garamond" w:eastAsia="Garamond" w:hAnsi="Garamond" w:cs="Garamond"/>
        </w:rPr>
        <w:t>Water quality plays a critical role in California’s freshwater supply and environmental health in the San Francisco Bay-Delta. While there are measures in place to protect human and</w:t>
      </w:r>
      <w:r w:rsidR="003D7E5F">
        <w:rPr>
          <w:rFonts w:ascii="Garamond" w:eastAsia="Garamond" w:hAnsi="Garamond" w:cs="Garamond"/>
        </w:rPr>
        <w:t xml:space="preserve"> environmental health from poor </w:t>
      </w:r>
      <w:r>
        <w:rPr>
          <w:rFonts w:ascii="Garamond" w:eastAsia="Garamond" w:hAnsi="Garamond" w:cs="Garamond"/>
        </w:rPr>
        <w:t xml:space="preserve">water quality conditions, implementation of these measures is frequently reliant on physical water samples and fixed station data, both of which have gaps in spatial and temporal coverage of water quality conditions. </w:t>
      </w:r>
      <w:r w:rsidR="00742A0E" w:rsidRPr="00AA1D92">
        <w:rPr>
          <w:rFonts w:ascii="Garamond" w:eastAsia="Garamond" w:hAnsi="Garamond" w:cs="Garamond"/>
        </w:rPr>
        <w:t>The</w:t>
      </w:r>
      <w:r w:rsidR="00734D83" w:rsidRPr="00AA1D92">
        <w:rPr>
          <w:rFonts w:ascii="Garamond" w:eastAsia="Garamond" w:hAnsi="Garamond" w:cs="Garamond"/>
        </w:rPr>
        <w:t xml:space="preserve"> Bay-Delta </w:t>
      </w:r>
      <w:r w:rsidR="00742A0E" w:rsidRPr="00AA1D92">
        <w:rPr>
          <w:rFonts w:ascii="Garamond" w:eastAsia="Garamond" w:hAnsi="Garamond" w:cs="Garamond"/>
        </w:rPr>
        <w:t xml:space="preserve">has high turbidity values, and </w:t>
      </w:r>
      <w:r w:rsidR="00E860E9" w:rsidRPr="00AA1D92">
        <w:rPr>
          <w:rFonts w:ascii="Garamond" w:eastAsia="Garamond" w:hAnsi="Garamond" w:cs="Garamond"/>
        </w:rPr>
        <w:t xml:space="preserve">optimal smelt </w:t>
      </w:r>
      <w:r w:rsidR="00AA1D92" w:rsidRPr="00AA1D92">
        <w:rPr>
          <w:rFonts w:ascii="Garamond" w:eastAsia="Garamond" w:hAnsi="Garamond" w:cs="Garamond"/>
        </w:rPr>
        <w:t>conditions</w:t>
      </w:r>
      <w:r w:rsidR="00E860E9" w:rsidRPr="00AA1D92">
        <w:rPr>
          <w:rFonts w:ascii="Garamond" w:eastAsia="Garamond" w:hAnsi="Garamond" w:cs="Garamond"/>
        </w:rPr>
        <w:t xml:space="preserve"> </w:t>
      </w:r>
      <w:r w:rsidR="00AA1D92" w:rsidRPr="00AA1D92">
        <w:rPr>
          <w:rFonts w:ascii="Garamond" w:eastAsia="Garamond" w:hAnsi="Garamond" w:cs="Garamond"/>
        </w:rPr>
        <w:t xml:space="preserve">occur at </w:t>
      </w:r>
      <w:r w:rsidR="001D1A52" w:rsidRPr="00AA1D92">
        <w:rPr>
          <w:rFonts w:ascii="Garamond" w:eastAsia="Garamond" w:hAnsi="Garamond" w:cs="Garamond"/>
        </w:rPr>
        <w:t xml:space="preserve">12 </w:t>
      </w:r>
      <w:proofErr w:type="spellStart"/>
      <w:r w:rsidR="001D1A52" w:rsidRPr="00AA1D92">
        <w:rPr>
          <w:rFonts w:ascii="Garamond" w:eastAsia="Garamond" w:hAnsi="Garamond" w:cs="Garamond"/>
        </w:rPr>
        <w:t>Formazin</w:t>
      </w:r>
      <w:proofErr w:type="spellEnd"/>
      <w:r w:rsidR="001D1A52" w:rsidRPr="00AA1D92">
        <w:rPr>
          <w:rFonts w:ascii="Garamond" w:eastAsia="Garamond" w:hAnsi="Garamond" w:cs="Garamond"/>
        </w:rPr>
        <w:t xml:space="preserve"> </w:t>
      </w:r>
      <w:proofErr w:type="spellStart"/>
      <w:r w:rsidR="001D1A52" w:rsidRPr="00AA1D92">
        <w:rPr>
          <w:rFonts w:ascii="Garamond" w:eastAsia="Garamond" w:hAnsi="Garamond" w:cs="Garamond"/>
        </w:rPr>
        <w:t>Nephelometric</w:t>
      </w:r>
      <w:proofErr w:type="spellEnd"/>
      <w:r w:rsidR="001D1A52" w:rsidRPr="00AA1D92">
        <w:rPr>
          <w:rFonts w:ascii="Garamond" w:eastAsia="Garamond" w:hAnsi="Garamond" w:cs="Garamond"/>
        </w:rPr>
        <w:t xml:space="preserve"> Units (</w:t>
      </w:r>
      <w:r w:rsidRPr="00AA1D92">
        <w:rPr>
          <w:rFonts w:ascii="Garamond" w:eastAsia="Garamond" w:hAnsi="Garamond" w:cs="Garamond"/>
        </w:rPr>
        <w:t>FNU</w:t>
      </w:r>
      <w:r w:rsidR="00AA1D92" w:rsidRPr="00AA1D92">
        <w:rPr>
          <w:rFonts w:ascii="Garamond" w:eastAsia="Garamond" w:hAnsi="Garamond" w:cs="Garamond"/>
        </w:rPr>
        <w:t>). However, during these periods of high turbidity, water export pumps shutoffs are triggered in order to minimize smelt entrainment.</w:t>
      </w:r>
      <w:r w:rsidRPr="00AA1D92">
        <w:rPr>
          <w:rFonts w:ascii="Garamond" w:eastAsia="Garamond" w:hAnsi="Garamond" w:cs="Garamond"/>
        </w:rPr>
        <w:t xml:space="preserve"> </w:t>
      </w:r>
      <w:r w:rsidR="00DE496C" w:rsidRPr="00AA1D92">
        <w:rPr>
          <w:rFonts w:ascii="Garamond" w:eastAsia="Garamond" w:hAnsi="Garamond" w:cs="Garamond"/>
        </w:rPr>
        <w:t>In</w:t>
      </w:r>
      <w:r w:rsidR="00DE496C">
        <w:rPr>
          <w:rFonts w:ascii="Garamond" w:eastAsia="Garamond" w:hAnsi="Garamond" w:cs="Garamond"/>
        </w:rPr>
        <w:t xml:space="preserve"> partnership with the </w:t>
      </w:r>
      <w:r w:rsidR="006F63F8">
        <w:rPr>
          <w:rFonts w:ascii="Garamond" w:eastAsia="Garamond" w:hAnsi="Garamond" w:cs="Garamond"/>
        </w:rPr>
        <w:t>Metropolitan Water District (</w:t>
      </w:r>
      <w:r w:rsidR="00DE496C">
        <w:rPr>
          <w:rFonts w:ascii="Garamond" w:eastAsia="Garamond" w:hAnsi="Garamond" w:cs="Garamond"/>
        </w:rPr>
        <w:t>MWD</w:t>
      </w:r>
      <w:r w:rsidR="006F63F8">
        <w:rPr>
          <w:rFonts w:ascii="Garamond" w:eastAsia="Garamond" w:hAnsi="Garamond" w:cs="Garamond"/>
        </w:rPr>
        <w:t>)</w:t>
      </w:r>
      <w:r w:rsidR="00DE496C">
        <w:rPr>
          <w:rFonts w:ascii="Garamond" w:eastAsia="Garamond" w:hAnsi="Garamond" w:cs="Garamond"/>
        </w:rPr>
        <w:t>,</w:t>
      </w:r>
      <w:r w:rsidR="00742A0E">
        <w:rPr>
          <w:rFonts w:ascii="Garamond" w:eastAsia="Garamond" w:hAnsi="Garamond" w:cs="Garamond"/>
        </w:rPr>
        <w:t xml:space="preserve"> </w:t>
      </w:r>
      <w:r>
        <w:rPr>
          <w:rFonts w:ascii="Garamond" w:eastAsia="Garamond" w:hAnsi="Garamond" w:cs="Garamond"/>
        </w:rPr>
        <w:t>this project aimed to gain a better understanding of water quality through the use of remo</w:t>
      </w:r>
      <w:r w:rsidR="0036385B">
        <w:rPr>
          <w:rFonts w:ascii="Garamond" w:eastAsia="Garamond" w:hAnsi="Garamond" w:cs="Garamond"/>
        </w:rPr>
        <w:t>te sensing. The team used hyper</w:t>
      </w:r>
      <w:r>
        <w:rPr>
          <w:rFonts w:ascii="Garamond" w:eastAsia="Garamond" w:hAnsi="Garamond" w:cs="Garamond"/>
        </w:rPr>
        <w:t>spectral data from</w:t>
      </w:r>
      <w:r w:rsidR="001D1A52" w:rsidRPr="001D1A52">
        <w:t xml:space="preserve"> </w:t>
      </w:r>
      <w:r w:rsidR="00786965">
        <w:rPr>
          <w:rFonts w:ascii="Garamond" w:eastAsia="Garamond" w:hAnsi="Garamond" w:cs="Garamond"/>
        </w:rPr>
        <w:t>AVIRIS-NG</w:t>
      </w:r>
      <w:r w:rsidR="001D1A52">
        <w:rPr>
          <w:rFonts w:ascii="Garamond" w:eastAsia="Garamond" w:hAnsi="Garamond" w:cs="Garamond"/>
        </w:rPr>
        <w:t xml:space="preserve">, </w:t>
      </w:r>
      <w:r>
        <w:rPr>
          <w:rFonts w:ascii="Garamond" w:eastAsia="Garamond" w:hAnsi="Garamond" w:cs="Garamond"/>
        </w:rPr>
        <w:t xml:space="preserve">along with multispectral data from </w:t>
      </w:r>
      <w:r w:rsidR="003D7E5F">
        <w:rPr>
          <w:rFonts w:ascii="Garamond" w:eastAsia="Garamond" w:hAnsi="Garamond" w:cs="Garamond"/>
        </w:rPr>
        <w:t>Landsat 8</w:t>
      </w:r>
      <w:r w:rsidR="00A225AB">
        <w:rPr>
          <w:rFonts w:ascii="Garamond" w:eastAsia="Garamond" w:hAnsi="Garamond" w:cs="Garamond"/>
        </w:rPr>
        <w:t xml:space="preserve"> OLI</w:t>
      </w:r>
      <w:r w:rsidR="003D7E5F">
        <w:rPr>
          <w:rFonts w:ascii="Garamond" w:eastAsia="Garamond" w:hAnsi="Garamond" w:cs="Garamond"/>
        </w:rPr>
        <w:t xml:space="preserve"> </w:t>
      </w:r>
      <w:r w:rsidR="00D93E7C">
        <w:rPr>
          <w:rFonts w:ascii="Garamond" w:eastAsia="Garamond" w:hAnsi="Garamond" w:cs="Garamond"/>
        </w:rPr>
        <w:t>a</w:t>
      </w:r>
      <w:r>
        <w:rPr>
          <w:rFonts w:ascii="Garamond" w:eastAsia="Garamond" w:hAnsi="Garamond" w:cs="Garamond"/>
        </w:rPr>
        <w:t xml:space="preserve">nd </w:t>
      </w:r>
      <w:r>
        <w:rPr>
          <w:rFonts w:ascii="Garamond" w:eastAsia="Garamond" w:hAnsi="Garamond" w:cs="Garamond"/>
        </w:rPr>
        <w:lastRenderedPageBreak/>
        <w:t>Sentinel-2</w:t>
      </w:r>
      <w:r w:rsidR="00A225AB">
        <w:rPr>
          <w:rFonts w:ascii="Garamond" w:eastAsia="Garamond" w:hAnsi="Garamond" w:cs="Garamond"/>
        </w:rPr>
        <w:t xml:space="preserve"> MSI</w:t>
      </w:r>
      <w:r w:rsidR="00786965">
        <w:rPr>
          <w:rFonts w:ascii="Garamond" w:eastAsia="Garamond" w:hAnsi="Garamond" w:cs="Garamond"/>
        </w:rPr>
        <w:t>,</w:t>
      </w:r>
      <w:r>
        <w:rPr>
          <w:rFonts w:ascii="Garamond" w:eastAsia="Garamond" w:hAnsi="Garamond" w:cs="Garamond"/>
        </w:rPr>
        <w:t xml:space="preserve"> in the San Francisco Bay-Delta from April 2013 to August 2017. </w:t>
      </w:r>
      <w:r>
        <w:rPr>
          <w:rFonts w:ascii="Garamond" w:eastAsia="Garamond" w:hAnsi="Garamond" w:cs="Garamond"/>
          <w:i/>
        </w:rPr>
        <w:t xml:space="preserve">In situ </w:t>
      </w:r>
      <w:r>
        <w:rPr>
          <w:rFonts w:ascii="Garamond" w:eastAsia="Garamond" w:hAnsi="Garamond" w:cs="Garamond"/>
        </w:rPr>
        <w:t>turbidity data from U</w:t>
      </w:r>
      <w:r w:rsidR="001160AC">
        <w:rPr>
          <w:rFonts w:ascii="Garamond" w:eastAsia="Garamond" w:hAnsi="Garamond" w:cs="Garamond"/>
        </w:rPr>
        <w:t xml:space="preserve">nited </w:t>
      </w:r>
      <w:r>
        <w:rPr>
          <w:rFonts w:ascii="Garamond" w:eastAsia="Garamond" w:hAnsi="Garamond" w:cs="Garamond"/>
        </w:rPr>
        <w:t>S</w:t>
      </w:r>
      <w:r w:rsidR="001160AC">
        <w:rPr>
          <w:rFonts w:ascii="Garamond" w:eastAsia="Garamond" w:hAnsi="Garamond" w:cs="Garamond"/>
        </w:rPr>
        <w:t xml:space="preserve">tates </w:t>
      </w:r>
      <w:r>
        <w:rPr>
          <w:rFonts w:ascii="Garamond" w:eastAsia="Garamond" w:hAnsi="Garamond" w:cs="Garamond"/>
        </w:rPr>
        <w:t>G</w:t>
      </w:r>
      <w:r w:rsidR="001160AC">
        <w:rPr>
          <w:rFonts w:ascii="Garamond" w:eastAsia="Garamond" w:hAnsi="Garamond" w:cs="Garamond"/>
        </w:rPr>
        <w:t xml:space="preserve">eological </w:t>
      </w:r>
      <w:r>
        <w:rPr>
          <w:rFonts w:ascii="Garamond" w:eastAsia="Garamond" w:hAnsi="Garamond" w:cs="Garamond"/>
        </w:rPr>
        <w:t>S</w:t>
      </w:r>
      <w:r w:rsidR="001160AC">
        <w:rPr>
          <w:rFonts w:ascii="Garamond" w:eastAsia="Garamond" w:hAnsi="Garamond" w:cs="Garamond"/>
        </w:rPr>
        <w:t>urvey (USGS)</w:t>
      </w:r>
      <w:r>
        <w:rPr>
          <w:rFonts w:ascii="Garamond" w:eastAsia="Garamond" w:hAnsi="Garamond" w:cs="Garamond"/>
        </w:rPr>
        <w:t xml:space="preserve"> and</w:t>
      </w:r>
      <w:r w:rsidR="001D1A52">
        <w:rPr>
          <w:rFonts w:ascii="Garamond" w:eastAsia="Garamond" w:hAnsi="Garamond" w:cs="Garamond"/>
        </w:rPr>
        <w:t xml:space="preserve"> California Data Exchange Center</w:t>
      </w:r>
      <w:r>
        <w:rPr>
          <w:rFonts w:ascii="Garamond" w:eastAsia="Garamond" w:hAnsi="Garamond" w:cs="Garamond"/>
        </w:rPr>
        <w:t xml:space="preserve"> </w:t>
      </w:r>
      <w:r w:rsidR="001D1A52">
        <w:rPr>
          <w:rFonts w:ascii="Garamond" w:eastAsia="Garamond" w:hAnsi="Garamond" w:cs="Garamond"/>
        </w:rPr>
        <w:t>(</w:t>
      </w:r>
      <w:r>
        <w:rPr>
          <w:rFonts w:ascii="Garamond" w:eastAsia="Garamond" w:hAnsi="Garamond" w:cs="Garamond"/>
        </w:rPr>
        <w:t>CDEC</w:t>
      </w:r>
      <w:r w:rsidR="001D1A52">
        <w:rPr>
          <w:rFonts w:ascii="Garamond" w:eastAsia="Garamond" w:hAnsi="Garamond" w:cs="Garamond"/>
        </w:rPr>
        <w:t>)</w:t>
      </w:r>
      <w:r>
        <w:rPr>
          <w:rFonts w:ascii="Garamond" w:eastAsia="Garamond" w:hAnsi="Garamond" w:cs="Garamond"/>
        </w:rPr>
        <w:t xml:space="preserve"> water quality stati</w:t>
      </w:r>
      <w:r w:rsidR="00A225AB">
        <w:rPr>
          <w:rFonts w:ascii="Garamond" w:eastAsia="Garamond" w:hAnsi="Garamond" w:cs="Garamond"/>
        </w:rPr>
        <w:t>ons were compared against hyper</w:t>
      </w:r>
      <w:r>
        <w:rPr>
          <w:rFonts w:ascii="Garamond" w:eastAsia="Garamond" w:hAnsi="Garamond" w:cs="Garamond"/>
        </w:rPr>
        <w:t>spectral derived turbidity. This hyperspectral derived turbidity was also compared to derived tu</w:t>
      </w:r>
      <w:r w:rsidR="00734D83">
        <w:rPr>
          <w:rFonts w:ascii="Garamond" w:eastAsia="Garamond" w:hAnsi="Garamond" w:cs="Garamond"/>
        </w:rPr>
        <w:t>rbidity from multispectral data</w:t>
      </w:r>
      <w:r>
        <w:rPr>
          <w:rFonts w:ascii="Garamond" w:eastAsia="Garamond" w:hAnsi="Garamond" w:cs="Garamond"/>
        </w:rPr>
        <w:t xml:space="preserve">. The </w:t>
      </w:r>
      <w:proofErr w:type="spellStart"/>
      <w:r>
        <w:rPr>
          <w:rFonts w:ascii="Garamond" w:eastAsia="Garamond" w:hAnsi="Garamond" w:cs="Garamond"/>
        </w:rPr>
        <w:t>spatio</w:t>
      </w:r>
      <w:proofErr w:type="spellEnd"/>
      <w:r>
        <w:rPr>
          <w:rFonts w:ascii="Garamond" w:eastAsia="Garamond" w:hAnsi="Garamond" w:cs="Garamond"/>
        </w:rPr>
        <w:t xml:space="preserve">-temporal dynamics of turbidity in this region will provide insight as to how the environmental conditions impacting smelt are evolving. Consequently, the results of this analysis can be used to enhance turbidity monitoring and create efficient management plans that support the smelt. </w:t>
      </w:r>
    </w:p>
    <w:p w14:paraId="03443231" w14:textId="77777777" w:rsidR="000B5A08" w:rsidRDefault="000B5A08">
      <w:pPr>
        <w:rPr>
          <w:rFonts w:ascii="Garamond" w:eastAsia="Garamond" w:hAnsi="Garamond" w:cs="Garamond"/>
        </w:rPr>
      </w:pPr>
    </w:p>
    <w:p w14:paraId="6A462EAE" w14:textId="77777777" w:rsidR="000B5A08" w:rsidRDefault="004D3E91">
      <w:pPr>
        <w:rPr>
          <w:b/>
          <w:sz w:val="20"/>
          <w:szCs w:val="20"/>
        </w:rPr>
      </w:pPr>
      <w:r>
        <w:rPr>
          <w:b/>
          <w:sz w:val="20"/>
          <w:szCs w:val="20"/>
        </w:rPr>
        <w:t>Keywords:</w:t>
      </w:r>
    </w:p>
    <w:p w14:paraId="2179C1DA" w14:textId="08389F24" w:rsidR="000B5A08" w:rsidRDefault="004D3E91">
      <w:pPr>
        <w:rPr>
          <w:sz w:val="20"/>
          <w:szCs w:val="20"/>
        </w:rPr>
      </w:pPr>
      <w:r>
        <w:rPr>
          <w:rFonts w:ascii="Garamond" w:eastAsia="Garamond" w:hAnsi="Garamond" w:cs="Garamond"/>
        </w:rPr>
        <w:t>Remote sensing, turbidity, water quality, San Francisco Bay-Delta, smelt, AVIRIS/AVIRIS-NG</w:t>
      </w:r>
    </w:p>
    <w:p w14:paraId="570E7D3E" w14:textId="77777777" w:rsidR="000B5A08" w:rsidRDefault="000B5A08">
      <w:pPr>
        <w:ind w:left="720" w:hanging="720"/>
        <w:rPr>
          <w:b/>
          <w:i/>
          <w:sz w:val="20"/>
          <w:szCs w:val="20"/>
        </w:rPr>
      </w:pPr>
    </w:p>
    <w:p w14:paraId="61E7A470" w14:textId="4ADB71A5" w:rsidR="000B5A08" w:rsidRDefault="00D93E7C">
      <w:pPr>
        <w:ind w:left="720" w:hanging="720"/>
        <w:rPr>
          <w:sz w:val="20"/>
          <w:szCs w:val="20"/>
        </w:rPr>
      </w:pPr>
      <w:r>
        <w:rPr>
          <w:b/>
          <w:i/>
          <w:sz w:val="20"/>
          <w:szCs w:val="20"/>
        </w:rPr>
        <w:t>National Application Area</w:t>
      </w:r>
      <w:r w:rsidR="004D3E91">
        <w:rPr>
          <w:b/>
          <w:i/>
          <w:sz w:val="20"/>
          <w:szCs w:val="20"/>
        </w:rPr>
        <w:t xml:space="preserve"> Addressed:</w:t>
      </w:r>
      <w:r w:rsidR="004D3E91">
        <w:rPr>
          <w:sz w:val="20"/>
          <w:szCs w:val="20"/>
        </w:rPr>
        <w:t xml:space="preserve"> </w:t>
      </w:r>
      <w:r w:rsidR="004D3E91">
        <w:rPr>
          <w:rFonts w:ascii="Garamond" w:eastAsia="Garamond" w:hAnsi="Garamond" w:cs="Garamond"/>
        </w:rPr>
        <w:t>Water Resources</w:t>
      </w:r>
    </w:p>
    <w:p w14:paraId="0E9C52A1" w14:textId="77777777" w:rsidR="000B5A08" w:rsidRDefault="004D3E91">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San Francisco Bay-Delta, CA</w:t>
      </w:r>
    </w:p>
    <w:p w14:paraId="1E1A9A38" w14:textId="77777777" w:rsidR="000B5A08" w:rsidRDefault="004D3E91">
      <w:pPr>
        <w:ind w:left="720" w:hanging="720"/>
        <w:rPr>
          <w:rFonts w:ascii="Garamond" w:eastAsia="Garamond" w:hAnsi="Garamond" w:cs="Garamond"/>
          <w:b/>
        </w:rPr>
      </w:pPr>
      <w:r>
        <w:rPr>
          <w:b/>
          <w:i/>
          <w:sz w:val="20"/>
          <w:szCs w:val="20"/>
        </w:rPr>
        <w:t>Study Period:</w:t>
      </w:r>
      <w:r>
        <w:rPr>
          <w:b/>
          <w:sz w:val="20"/>
          <w:szCs w:val="20"/>
        </w:rPr>
        <w:t xml:space="preserve"> </w:t>
      </w:r>
      <w:r>
        <w:rPr>
          <w:rFonts w:ascii="Garamond" w:eastAsia="Garamond" w:hAnsi="Garamond" w:cs="Garamond"/>
        </w:rPr>
        <w:t>April 2013 – August 2017</w:t>
      </w:r>
    </w:p>
    <w:p w14:paraId="7D9B24DD" w14:textId="77777777" w:rsidR="000B5A08" w:rsidRDefault="000B5A08">
      <w:pPr>
        <w:rPr>
          <w:b/>
          <w:sz w:val="20"/>
          <w:szCs w:val="20"/>
        </w:rPr>
      </w:pPr>
    </w:p>
    <w:p w14:paraId="43E24046" w14:textId="77777777" w:rsidR="000B5A08" w:rsidRDefault="004D3E91">
      <w:pPr>
        <w:rPr>
          <w:rFonts w:ascii="Garamond" w:eastAsia="Garamond" w:hAnsi="Garamond" w:cs="Garamond"/>
        </w:rPr>
      </w:pPr>
      <w:r>
        <w:rPr>
          <w:b/>
          <w:i/>
          <w:sz w:val="20"/>
          <w:szCs w:val="20"/>
        </w:rPr>
        <w:t>Community Concern:</w:t>
      </w:r>
    </w:p>
    <w:p w14:paraId="59C89F5C" w14:textId="77777777" w:rsidR="000B5A08" w:rsidRDefault="004D3E91">
      <w:pPr>
        <w:numPr>
          <w:ilvl w:val="0"/>
          <w:numId w:val="1"/>
        </w:numPr>
        <w:contextualSpacing/>
        <w:rPr>
          <w:rFonts w:ascii="Garamond" w:eastAsia="Garamond" w:hAnsi="Garamond" w:cs="Garamond"/>
        </w:rPr>
      </w:pPr>
      <w:r>
        <w:rPr>
          <w:rFonts w:ascii="Garamond" w:eastAsia="Garamond" w:hAnsi="Garamond" w:cs="Garamond"/>
        </w:rPr>
        <w:t>Prolonged drought conditions in California have necessitated an increased use of water resources from the Bay-Delta for both agricultural and municipal usage.</w:t>
      </w:r>
    </w:p>
    <w:p w14:paraId="009675C6" w14:textId="1C0424DE" w:rsidR="000B5A08" w:rsidRDefault="0028383D">
      <w:pPr>
        <w:numPr>
          <w:ilvl w:val="0"/>
          <w:numId w:val="1"/>
        </w:numPr>
        <w:contextualSpacing/>
        <w:rPr>
          <w:rFonts w:ascii="Garamond" w:eastAsia="Garamond" w:hAnsi="Garamond" w:cs="Garamond"/>
        </w:rPr>
      </w:pPr>
      <w:r>
        <w:rPr>
          <w:rFonts w:ascii="Garamond" w:eastAsia="Garamond" w:hAnsi="Garamond" w:cs="Garamond"/>
        </w:rPr>
        <w:t>The d</w:t>
      </w:r>
      <w:r w:rsidR="004D3E91">
        <w:rPr>
          <w:rFonts w:ascii="Garamond" w:eastAsia="Garamond" w:hAnsi="Garamond" w:cs="Garamond"/>
        </w:rPr>
        <w:t>elta smelt, an endemic and federally protected endangered fish species that spawns within the Bay, have a large influence on water operations in California.</w:t>
      </w:r>
    </w:p>
    <w:p w14:paraId="2730EF3E" w14:textId="77777777" w:rsidR="000B5A08" w:rsidRDefault="004D3E91">
      <w:pPr>
        <w:numPr>
          <w:ilvl w:val="0"/>
          <w:numId w:val="1"/>
        </w:numPr>
        <w:contextualSpacing/>
        <w:rPr>
          <w:rFonts w:ascii="Garamond" w:eastAsia="Garamond" w:hAnsi="Garamond" w:cs="Garamond"/>
        </w:rPr>
      </w:pPr>
      <w:r>
        <w:rPr>
          <w:rFonts w:ascii="Garamond" w:eastAsia="Garamond" w:hAnsi="Garamond" w:cs="Garamond"/>
        </w:rPr>
        <w:t>Turbid river inflows create a favorable environment for the smelt, resulting in strict pumping restrictions, periodic closure or high smelt salvage in the southern Bay-Delta.</w:t>
      </w:r>
    </w:p>
    <w:p w14:paraId="1B56EDDA" w14:textId="610FE3E7" w:rsidR="000B5A08" w:rsidRDefault="00D93E7C">
      <w:pPr>
        <w:numPr>
          <w:ilvl w:val="0"/>
          <w:numId w:val="1"/>
        </w:numPr>
        <w:contextualSpacing/>
        <w:rPr>
          <w:rFonts w:ascii="Garamond" w:eastAsia="Garamond" w:hAnsi="Garamond" w:cs="Garamond"/>
        </w:rPr>
      </w:pPr>
      <w:r>
        <w:rPr>
          <w:rFonts w:ascii="Garamond" w:eastAsia="Garamond" w:hAnsi="Garamond" w:cs="Garamond"/>
        </w:rPr>
        <w:t xml:space="preserve">Remotely-sensed data </w:t>
      </w:r>
      <w:r w:rsidR="003D7E84">
        <w:rPr>
          <w:rFonts w:ascii="Garamond" w:eastAsia="Garamond" w:hAnsi="Garamond" w:cs="Garamond"/>
        </w:rPr>
        <w:t>will be</w:t>
      </w:r>
      <w:r>
        <w:rPr>
          <w:rFonts w:ascii="Garamond" w:eastAsia="Garamond" w:hAnsi="Garamond" w:cs="Garamond"/>
        </w:rPr>
        <w:t xml:space="preserve"> utilized</w:t>
      </w:r>
      <w:r w:rsidR="004D3E91">
        <w:rPr>
          <w:rFonts w:ascii="Garamond" w:eastAsia="Garamond" w:hAnsi="Garamond" w:cs="Garamond"/>
        </w:rPr>
        <w:t xml:space="preserve"> to monitor turbidity in areas not covered by </w:t>
      </w:r>
      <w:r w:rsidR="004D3E91" w:rsidRPr="00D93E7C">
        <w:rPr>
          <w:rFonts w:ascii="Garamond" w:eastAsia="Garamond" w:hAnsi="Garamond" w:cs="Garamond"/>
          <w:i/>
        </w:rPr>
        <w:t>in situ</w:t>
      </w:r>
      <w:r w:rsidR="004D3E91">
        <w:rPr>
          <w:rFonts w:ascii="Garamond" w:eastAsia="Garamond" w:hAnsi="Garamond" w:cs="Garamond"/>
        </w:rPr>
        <w:t xml:space="preserve"> monitoring stations and to assist with turbidity model calibrations.</w:t>
      </w:r>
    </w:p>
    <w:p w14:paraId="70EF7861" w14:textId="77777777" w:rsidR="000B5A08" w:rsidRDefault="000B5A08">
      <w:pPr>
        <w:rPr>
          <w:rFonts w:ascii="Garamond" w:eastAsia="Garamond" w:hAnsi="Garamond" w:cs="Garamond"/>
        </w:rPr>
      </w:pPr>
    </w:p>
    <w:p w14:paraId="2DEA21EE" w14:textId="77777777" w:rsidR="000B5A08" w:rsidRDefault="004D3E91">
      <w:pPr>
        <w:rPr>
          <w:rFonts w:ascii="Garamond" w:eastAsia="Garamond" w:hAnsi="Garamond" w:cs="Garamond"/>
        </w:rPr>
      </w:pPr>
      <w:r>
        <w:rPr>
          <w:b/>
          <w:i/>
          <w:sz w:val="20"/>
          <w:szCs w:val="20"/>
        </w:rPr>
        <w:t>Project Objectives:</w:t>
      </w:r>
    </w:p>
    <w:p w14:paraId="094F9B79" w14:textId="20BBB10A" w:rsidR="002D7B7B" w:rsidRDefault="00F0286F" w:rsidP="002D7B7B">
      <w:pPr>
        <w:numPr>
          <w:ilvl w:val="0"/>
          <w:numId w:val="1"/>
        </w:numPr>
        <w:contextualSpacing/>
        <w:rPr>
          <w:rFonts w:ascii="Garamond" w:eastAsia="Garamond" w:hAnsi="Garamond" w:cs="Garamond"/>
        </w:rPr>
      </w:pPr>
      <w:r w:rsidRPr="00F0286F">
        <w:rPr>
          <w:rFonts w:ascii="Garamond" w:eastAsia="Garamond" w:hAnsi="Garamond" w:cs="Garamond"/>
        </w:rPr>
        <w:t xml:space="preserve">Investigate the </w:t>
      </w:r>
      <w:r>
        <w:rPr>
          <w:rFonts w:ascii="Garamond" w:eastAsia="Garamond" w:hAnsi="Garamond" w:cs="Garamond"/>
        </w:rPr>
        <w:t>use</w:t>
      </w:r>
      <w:r w:rsidRPr="00F0286F">
        <w:rPr>
          <w:rFonts w:ascii="Garamond" w:eastAsia="Garamond" w:hAnsi="Garamond" w:cs="Garamond"/>
        </w:rPr>
        <w:t xml:space="preserve"> of hyperspectral remote sensing dat</w:t>
      </w:r>
      <w:r w:rsidR="00786965">
        <w:rPr>
          <w:rFonts w:ascii="Garamond" w:eastAsia="Garamond" w:hAnsi="Garamond" w:cs="Garamond"/>
        </w:rPr>
        <w:t xml:space="preserve">a to characterize turbidity </w:t>
      </w:r>
      <w:r w:rsidRPr="00F0286F">
        <w:rPr>
          <w:rFonts w:ascii="Garamond" w:eastAsia="Garamond" w:hAnsi="Garamond" w:cs="Garamond"/>
        </w:rPr>
        <w:t>patterns in the San-Francisco Bay-Delta</w:t>
      </w:r>
      <w:r>
        <w:rPr>
          <w:rFonts w:ascii="Garamond" w:eastAsia="Garamond" w:hAnsi="Garamond" w:cs="Garamond"/>
        </w:rPr>
        <w:t xml:space="preserve"> </w:t>
      </w:r>
      <w:r w:rsidR="002D7B7B">
        <w:rPr>
          <w:rFonts w:ascii="Garamond" w:eastAsia="Garamond" w:hAnsi="Garamond" w:cs="Garamond"/>
        </w:rPr>
        <w:t xml:space="preserve">and compare it </w:t>
      </w:r>
      <w:r w:rsidRPr="002D7B7B">
        <w:rPr>
          <w:rFonts w:ascii="Garamond" w:eastAsia="Garamond" w:hAnsi="Garamond" w:cs="Garamond"/>
        </w:rPr>
        <w:t xml:space="preserve">to </w:t>
      </w:r>
      <w:r w:rsidRPr="002D7B7B">
        <w:rPr>
          <w:rFonts w:ascii="Garamond" w:eastAsia="Garamond" w:hAnsi="Garamond" w:cs="Garamond"/>
          <w:i/>
        </w:rPr>
        <w:t>in situ</w:t>
      </w:r>
      <w:r w:rsidRPr="002D7B7B">
        <w:rPr>
          <w:rFonts w:ascii="Garamond" w:eastAsia="Garamond" w:hAnsi="Garamond" w:cs="Garamond"/>
        </w:rPr>
        <w:t xml:space="preserve"> and multispectral data </w:t>
      </w:r>
    </w:p>
    <w:p w14:paraId="7040BE56" w14:textId="4664DFB1" w:rsidR="00F0286F" w:rsidRPr="002D7B7B" w:rsidRDefault="002D7B7B" w:rsidP="002D7B7B">
      <w:pPr>
        <w:numPr>
          <w:ilvl w:val="0"/>
          <w:numId w:val="1"/>
        </w:numPr>
        <w:contextualSpacing/>
        <w:rPr>
          <w:rFonts w:ascii="Garamond" w:eastAsia="Garamond" w:hAnsi="Garamond" w:cs="Garamond"/>
        </w:rPr>
      </w:pPr>
      <w:r w:rsidRPr="002D7B7B">
        <w:rPr>
          <w:rFonts w:ascii="Garamond" w:eastAsia="Garamond" w:hAnsi="Garamond" w:cs="Garamond"/>
        </w:rPr>
        <w:t>G</w:t>
      </w:r>
      <w:r w:rsidR="00F0286F" w:rsidRPr="002D7B7B">
        <w:rPr>
          <w:rFonts w:ascii="Garamond" w:eastAsia="Garamond" w:hAnsi="Garamond" w:cs="Garamond"/>
        </w:rPr>
        <w:t>enerate time series maps that will improve monitoring and management of pumping facilities</w:t>
      </w:r>
      <w:r w:rsidRPr="002D7B7B">
        <w:rPr>
          <w:rFonts w:ascii="Garamond" w:eastAsia="Garamond" w:hAnsi="Garamond" w:cs="Garamond"/>
        </w:rPr>
        <w:t>,</w:t>
      </w:r>
      <w:r w:rsidR="00F0286F" w:rsidRPr="002D7B7B">
        <w:rPr>
          <w:rFonts w:ascii="Garamond" w:eastAsia="Garamond" w:hAnsi="Garamond" w:cs="Garamond"/>
        </w:rPr>
        <w:t xml:space="preserve"> in favor of the delta smelt</w:t>
      </w:r>
    </w:p>
    <w:p w14:paraId="0E966913" w14:textId="77777777" w:rsidR="000B5A08" w:rsidRDefault="000B5A08">
      <w:pPr>
        <w:rPr>
          <w:b/>
          <w:i/>
          <w:sz w:val="20"/>
          <w:szCs w:val="20"/>
        </w:rPr>
      </w:pPr>
    </w:p>
    <w:p w14:paraId="3B49B2F4" w14:textId="5B32DFD8" w:rsidR="000B5A08" w:rsidRDefault="004D3E91">
      <w:pPr>
        <w:rPr>
          <w:rFonts w:ascii="Garamond" w:eastAsia="Garamond" w:hAnsi="Garamond" w:cs="Garamond"/>
        </w:rPr>
      </w:pPr>
      <w:r>
        <w:rPr>
          <w:b/>
          <w:i/>
          <w:sz w:val="20"/>
          <w:szCs w:val="20"/>
        </w:rPr>
        <w:t xml:space="preserve">Previous Term: </w:t>
      </w:r>
      <w:r>
        <w:rPr>
          <w:rFonts w:ascii="Garamond" w:eastAsia="Garamond" w:hAnsi="Garamond" w:cs="Garamond"/>
        </w:rPr>
        <w:t xml:space="preserve">2017 Summer </w:t>
      </w:r>
      <w:r w:rsidR="0022675C">
        <w:rPr>
          <w:rFonts w:ascii="Garamond" w:eastAsia="Garamond" w:hAnsi="Garamond" w:cs="Garamond"/>
        </w:rPr>
        <w:t>(JPL</w:t>
      </w:r>
      <w:r>
        <w:rPr>
          <w:rFonts w:ascii="Garamond" w:eastAsia="Garamond" w:hAnsi="Garamond" w:cs="Garamond"/>
        </w:rPr>
        <w:t>) – San Franc</w:t>
      </w:r>
      <w:r w:rsidR="00D93E7C">
        <w:rPr>
          <w:rFonts w:ascii="Garamond" w:eastAsia="Garamond" w:hAnsi="Garamond" w:cs="Garamond"/>
        </w:rPr>
        <w:t>isco Bay-Delta Water Resources</w:t>
      </w:r>
    </w:p>
    <w:p w14:paraId="15630532" w14:textId="77777777" w:rsidR="000B5A08" w:rsidRDefault="000B5A08">
      <w:pPr>
        <w:rPr>
          <w:rFonts w:ascii="Garamond" w:eastAsia="Garamond" w:hAnsi="Garamond" w:cs="Garamond"/>
        </w:rPr>
      </w:pPr>
    </w:p>
    <w:p w14:paraId="12CB1EBE" w14:textId="77777777" w:rsidR="000B5A08" w:rsidRDefault="004D3E91">
      <w:pPr>
        <w:pBdr>
          <w:bottom w:val="single" w:sz="4" w:space="1" w:color="000000"/>
        </w:pBdr>
        <w:rPr>
          <w:b/>
        </w:rPr>
      </w:pPr>
      <w:r>
        <w:rPr>
          <w:b/>
        </w:rPr>
        <w:t>Partner Overview</w:t>
      </w:r>
    </w:p>
    <w:p w14:paraId="15670EC1" w14:textId="77777777" w:rsidR="000B5A08" w:rsidRDefault="0022675C">
      <w:pPr>
        <w:rPr>
          <w:b/>
          <w:i/>
          <w:sz w:val="20"/>
          <w:szCs w:val="20"/>
        </w:rPr>
      </w:pPr>
      <w:r>
        <w:rPr>
          <w:b/>
          <w:i/>
          <w:sz w:val="20"/>
          <w:szCs w:val="20"/>
        </w:rPr>
        <w:t>Partner Organizations</w:t>
      </w:r>
      <w:r w:rsidR="004D3E91">
        <w:rPr>
          <w:b/>
          <w:i/>
          <w:sz w:val="20"/>
          <w:szCs w:val="20"/>
        </w:rPr>
        <w:t>:</w:t>
      </w:r>
    </w:p>
    <w:tbl>
      <w:tblPr>
        <w:tblStyle w:val="a"/>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510"/>
        <w:gridCol w:w="1620"/>
        <w:gridCol w:w="1080"/>
      </w:tblGrid>
      <w:tr w:rsidR="000B5A08" w14:paraId="4E651291" w14:textId="77777777" w:rsidTr="00E83D84">
        <w:tc>
          <w:tcPr>
            <w:tcW w:w="3263" w:type="dxa"/>
            <w:shd w:val="clear" w:color="auto" w:fill="31849B"/>
            <w:vAlign w:val="center"/>
          </w:tcPr>
          <w:p w14:paraId="2DADD0A4" w14:textId="77777777" w:rsidR="000B5A08" w:rsidRDefault="004D3E91">
            <w:pPr>
              <w:rPr>
                <w:b/>
                <w:color w:val="FFFFFF"/>
              </w:rPr>
            </w:pPr>
            <w:r>
              <w:rPr>
                <w:b/>
                <w:color w:val="FFFFFF"/>
              </w:rPr>
              <w:t>Organization</w:t>
            </w:r>
          </w:p>
        </w:tc>
        <w:tc>
          <w:tcPr>
            <w:tcW w:w="3510" w:type="dxa"/>
            <w:shd w:val="clear" w:color="auto" w:fill="31849B"/>
            <w:vAlign w:val="center"/>
          </w:tcPr>
          <w:p w14:paraId="0029E4D8" w14:textId="77777777" w:rsidR="000B5A08" w:rsidRDefault="004D3E91">
            <w:pPr>
              <w:rPr>
                <w:b/>
                <w:color w:val="FFFFFF"/>
              </w:rPr>
            </w:pPr>
            <w:r>
              <w:rPr>
                <w:b/>
                <w:color w:val="FFFFFF"/>
              </w:rPr>
              <w:t>POC (Name, Position/Title)</w:t>
            </w:r>
          </w:p>
        </w:tc>
        <w:tc>
          <w:tcPr>
            <w:tcW w:w="1620" w:type="dxa"/>
            <w:shd w:val="clear" w:color="auto" w:fill="31849B"/>
            <w:vAlign w:val="center"/>
          </w:tcPr>
          <w:p w14:paraId="623CEDF6" w14:textId="77777777" w:rsidR="000B5A08" w:rsidRDefault="004D3E91">
            <w:pPr>
              <w:rPr>
                <w:b/>
                <w:color w:val="FFFFFF"/>
              </w:rPr>
            </w:pPr>
            <w:r>
              <w:rPr>
                <w:b/>
                <w:color w:val="FFFFFF"/>
              </w:rPr>
              <w:t>Partner Type</w:t>
            </w:r>
          </w:p>
        </w:tc>
        <w:tc>
          <w:tcPr>
            <w:tcW w:w="1080" w:type="dxa"/>
            <w:shd w:val="clear" w:color="auto" w:fill="31849B"/>
          </w:tcPr>
          <w:p w14:paraId="5681D8C0" w14:textId="77777777" w:rsidR="000B5A08" w:rsidRDefault="004D3E91">
            <w:pPr>
              <w:jc w:val="center"/>
              <w:rPr>
                <w:b/>
                <w:color w:val="FFFFFF"/>
                <w:sz w:val="20"/>
                <w:szCs w:val="20"/>
              </w:rPr>
            </w:pPr>
            <w:r>
              <w:rPr>
                <w:b/>
                <w:color w:val="FFFFFF"/>
                <w:sz w:val="18"/>
                <w:szCs w:val="18"/>
              </w:rPr>
              <w:t>Boundary Org?</w:t>
            </w:r>
          </w:p>
        </w:tc>
      </w:tr>
      <w:tr w:rsidR="000B5A08" w14:paraId="1B242D12" w14:textId="77777777" w:rsidTr="00E83D84">
        <w:tc>
          <w:tcPr>
            <w:tcW w:w="3263" w:type="dxa"/>
          </w:tcPr>
          <w:p w14:paraId="16863632" w14:textId="77777777" w:rsidR="000B5A08" w:rsidRPr="00E83D84" w:rsidRDefault="004D3E91">
            <w:pPr>
              <w:rPr>
                <w:rFonts w:ascii="Garamond" w:eastAsia="Garamond" w:hAnsi="Garamond" w:cs="Garamond"/>
                <w:b/>
              </w:rPr>
            </w:pPr>
            <w:r w:rsidRPr="00E83D84">
              <w:rPr>
                <w:rFonts w:ascii="Garamond" w:eastAsia="Garamond" w:hAnsi="Garamond" w:cs="Garamond"/>
                <w:b/>
              </w:rPr>
              <w:t>Metropolitan Water District of Southern California</w:t>
            </w:r>
          </w:p>
        </w:tc>
        <w:tc>
          <w:tcPr>
            <w:tcW w:w="3510" w:type="dxa"/>
          </w:tcPr>
          <w:p w14:paraId="6D317CA4" w14:textId="77777777" w:rsidR="000B5A08" w:rsidRDefault="004D3E91">
            <w:pPr>
              <w:rPr>
                <w:rFonts w:ascii="Garamond" w:eastAsia="Garamond" w:hAnsi="Garamond" w:cs="Garamond"/>
              </w:rPr>
            </w:pPr>
            <w:r>
              <w:rPr>
                <w:rFonts w:ascii="Garamond" w:eastAsia="Garamond" w:hAnsi="Garamond" w:cs="Garamond"/>
              </w:rPr>
              <w:t>Dr. David Fullerton, Principal Resource Specialist</w:t>
            </w:r>
            <w:r>
              <w:rPr>
                <w:rFonts w:ascii="Garamond" w:eastAsia="Garamond" w:hAnsi="Garamond" w:cs="Garamond"/>
              </w:rPr>
              <w:br/>
              <w:t>Dr. Shawn, Acuna Environmental Scientist</w:t>
            </w:r>
          </w:p>
          <w:p w14:paraId="35D9D6C2" w14:textId="502FC948" w:rsidR="00E11EEF" w:rsidRDefault="00E11EEF" w:rsidP="00E55AA1">
            <w:pPr>
              <w:rPr>
                <w:rFonts w:ascii="Garamond" w:eastAsia="Garamond" w:hAnsi="Garamond" w:cs="Garamond"/>
              </w:rPr>
            </w:pPr>
            <w:r>
              <w:rPr>
                <w:rFonts w:ascii="Garamond" w:eastAsia="Garamond" w:hAnsi="Garamond" w:cs="Garamond"/>
              </w:rPr>
              <w:t xml:space="preserve">Russell Ryan, </w:t>
            </w:r>
            <w:r w:rsidR="00E55AA1">
              <w:rPr>
                <w:rFonts w:ascii="Garamond" w:eastAsia="Garamond" w:hAnsi="Garamond" w:cs="Garamond"/>
              </w:rPr>
              <w:t>Principal</w:t>
            </w:r>
            <w:r>
              <w:rPr>
                <w:rFonts w:ascii="Garamond" w:eastAsia="Garamond" w:hAnsi="Garamond" w:cs="Garamond"/>
              </w:rPr>
              <w:t xml:space="preserve"> Engineer</w:t>
            </w:r>
          </w:p>
        </w:tc>
        <w:tc>
          <w:tcPr>
            <w:tcW w:w="1620" w:type="dxa"/>
          </w:tcPr>
          <w:p w14:paraId="0110ABF8" w14:textId="77777777" w:rsidR="000B5A08" w:rsidRDefault="004D3E91">
            <w:pPr>
              <w:rPr>
                <w:rFonts w:ascii="Garamond" w:eastAsia="Garamond" w:hAnsi="Garamond" w:cs="Garamond"/>
              </w:rPr>
            </w:pPr>
            <w:r>
              <w:rPr>
                <w:rFonts w:ascii="Garamond" w:eastAsia="Garamond" w:hAnsi="Garamond" w:cs="Garamond"/>
              </w:rPr>
              <w:t>End User</w:t>
            </w:r>
          </w:p>
        </w:tc>
        <w:tc>
          <w:tcPr>
            <w:tcW w:w="1080" w:type="dxa"/>
          </w:tcPr>
          <w:p w14:paraId="77A1F440" w14:textId="77777777" w:rsidR="000B5A08" w:rsidRDefault="004D3E91">
            <w:pPr>
              <w:jc w:val="center"/>
              <w:rPr>
                <w:rFonts w:ascii="Garamond" w:eastAsia="Garamond" w:hAnsi="Garamond" w:cs="Garamond"/>
              </w:rPr>
            </w:pPr>
            <w:r>
              <w:rPr>
                <w:rFonts w:ascii="Garamond" w:eastAsia="Garamond" w:hAnsi="Garamond" w:cs="Garamond"/>
              </w:rPr>
              <w:t>Yes</w:t>
            </w:r>
          </w:p>
        </w:tc>
      </w:tr>
      <w:tr w:rsidR="000B5A08" w14:paraId="2D18678E" w14:textId="77777777" w:rsidTr="00E83D84">
        <w:trPr>
          <w:trHeight w:val="170"/>
        </w:trPr>
        <w:tc>
          <w:tcPr>
            <w:tcW w:w="3263" w:type="dxa"/>
          </w:tcPr>
          <w:p w14:paraId="55E1C742" w14:textId="5174E490" w:rsidR="000B5A08" w:rsidRPr="00E83D84" w:rsidRDefault="001160AC">
            <w:pPr>
              <w:rPr>
                <w:rFonts w:ascii="Garamond" w:eastAsia="Garamond" w:hAnsi="Garamond" w:cs="Garamond"/>
                <w:b/>
              </w:rPr>
            </w:pPr>
            <w:r w:rsidRPr="00E83D84">
              <w:rPr>
                <w:rFonts w:ascii="Garamond" w:eastAsia="Garamond" w:hAnsi="Garamond" w:cs="Garamond"/>
                <w:b/>
              </w:rPr>
              <w:t>34 North</w:t>
            </w:r>
          </w:p>
        </w:tc>
        <w:tc>
          <w:tcPr>
            <w:tcW w:w="3510" w:type="dxa"/>
          </w:tcPr>
          <w:p w14:paraId="51A5FFE6" w14:textId="566BD419" w:rsidR="000B5A08" w:rsidRDefault="001160AC">
            <w:pPr>
              <w:rPr>
                <w:rFonts w:ascii="Garamond" w:eastAsia="Garamond" w:hAnsi="Garamond" w:cs="Garamond"/>
              </w:rPr>
            </w:pPr>
            <w:proofErr w:type="spellStart"/>
            <w:r>
              <w:rPr>
                <w:rFonts w:ascii="Garamond" w:eastAsia="Garamond" w:hAnsi="Garamond" w:cs="Garamond"/>
              </w:rPr>
              <w:t>Amye</w:t>
            </w:r>
            <w:proofErr w:type="spellEnd"/>
            <w:r>
              <w:rPr>
                <w:rFonts w:ascii="Garamond" w:eastAsia="Garamond" w:hAnsi="Garamond" w:cs="Garamond"/>
              </w:rPr>
              <w:t xml:space="preserve"> </w:t>
            </w:r>
            <w:proofErr w:type="spellStart"/>
            <w:r>
              <w:rPr>
                <w:rFonts w:ascii="Garamond" w:eastAsia="Garamond" w:hAnsi="Garamond" w:cs="Garamond"/>
              </w:rPr>
              <w:t>Osti</w:t>
            </w:r>
            <w:proofErr w:type="spellEnd"/>
            <w:r w:rsidR="002966A9">
              <w:rPr>
                <w:rFonts w:ascii="Garamond" w:eastAsia="Garamond" w:hAnsi="Garamond" w:cs="Garamond"/>
              </w:rPr>
              <w:t>, Chief Executive Officer</w:t>
            </w:r>
          </w:p>
        </w:tc>
        <w:tc>
          <w:tcPr>
            <w:tcW w:w="1620" w:type="dxa"/>
          </w:tcPr>
          <w:p w14:paraId="6856FAFC" w14:textId="34A68A8C" w:rsidR="000B5A08" w:rsidRDefault="001160AC">
            <w:pPr>
              <w:rPr>
                <w:rFonts w:ascii="Garamond" w:eastAsia="Garamond" w:hAnsi="Garamond" w:cs="Garamond"/>
              </w:rPr>
            </w:pPr>
            <w:r>
              <w:rPr>
                <w:rFonts w:ascii="Garamond" w:eastAsia="Garamond" w:hAnsi="Garamond" w:cs="Garamond"/>
              </w:rPr>
              <w:t>Collaborator</w:t>
            </w:r>
          </w:p>
        </w:tc>
        <w:tc>
          <w:tcPr>
            <w:tcW w:w="1080" w:type="dxa"/>
          </w:tcPr>
          <w:p w14:paraId="6BE78CFB" w14:textId="77777777" w:rsidR="000B5A08" w:rsidRDefault="004D3E91">
            <w:pPr>
              <w:jc w:val="center"/>
              <w:rPr>
                <w:rFonts w:ascii="Garamond" w:eastAsia="Garamond" w:hAnsi="Garamond" w:cs="Garamond"/>
              </w:rPr>
            </w:pPr>
            <w:r>
              <w:rPr>
                <w:rFonts w:ascii="Garamond" w:eastAsia="Garamond" w:hAnsi="Garamond" w:cs="Garamond"/>
              </w:rPr>
              <w:t>No</w:t>
            </w:r>
          </w:p>
        </w:tc>
      </w:tr>
    </w:tbl>
    <w:p w14:paraId="1C497B7E" w14:textId="77777777" w:rsidR="000B5A08" w:rsidRDefault="000B5A08">
      <w:pPr>
        <w:rPr>
          <w:sz w:val="20"/>
          <w:szCs w:val="20"/>
        </w:rPr>
      </w:pPr>
    </w:p>
    <w:p w14:paraId="4A13607F" w14:textId="77777777" w:rsidR="000B5A08" w:rsidRDefault="004D3E91">
      <w:pPr>
        <w:rPr>
          <w:sz w:val="20"/>
          <w:szCs w:val="20"/>
        </w:rPr>
      </w:pPr>
      <w:r>
        <w:rPr>
          <w:b/>
          <w:i/>
          <w:sz w:val="20"/>
          <w:szCs w:val="20"/>
        </w:rPr>
        <w:t>Decision Making Practices &amp; Policies</w:t>
      </w:r>
      <w:r>
        <w:rPr>
          <w:sz w:val="20"/>
          <w:szCs w:val="20"/>
        </w:rPr>
        <w:t>:</w:t>
      </w:r>
    </w:p>
    <w:p w14:paraId="6469CC2A" w14:textId="6E304C46" w:rsidR="000B5A08" w:rsidRDefault="004D3E91">
      <w:pPr>
        <w:rPr>
          <w:rFonts w:ascii="Garamond" w:eastAsia="Garamond" w:hAnsi="Garamond" w:cs="Garamond"/>
        </w:rPr>
      </w:pPr>
      <w:r>
        <w:rPr>
          <w:rFonts w:ascii="Garamond" w:eastAsia="Garamond" w:hAnsi="Garamond" w:cs="Garamond"/>
        </w:rPr>
        <w:t xml:space="preserve">In order to monitor and manage the Bay-Delta while still adhering to water resources and ecological benefits, the MWD use </w:t>
      </w:r>
      <w:r>
        <w:rPr>
          <w:rFonts w:ascii="Garamond" w:eastAsia="Garamond" w:hAnsi="Garamond" w:cs="Garamond"/>
          <w:i/>
        </w:rPr>
        <w:t xml:space="preserve">in situ </w:t>
      </w:r>
      <w:r>
        <w:rPr>
          <w:rFonts w:ascii="Garamond" w:eastAsia="Garamond" w:hAnsi="Garamond" w:cs="Garamond"/>
        </w:rPr>
        <w:t xml:space="preserve">data at fixed locations and sediment transport models. </w:t>
      </w:r>
      <w:r w:rsidR="006F63F8">
        <w:rPr>
          <w:rFonts w:ascii="Garamond" w:eastAsia="Garamond" w:hAnsi="Garamond" w:cs="Garamond"/>
        </w:rPr>
        <w:t xml:space="preserve">The MWD monitors turbidity plumes as an indicator of smelt presence to protect the smelt from entrainment at pumping facilities. </w:t>
      </w:r>
      <w:r>
        <w:rPr>
          <w:rFonts w:ascii="Garamond" w:eastAsia="Garamond" w:hAnsi="Garamond" w:cs="Garamond"/>
        </w:rPr>
        <w:t xml:space="preserve">During the wet season, pumps are shut off once the turbidity exceeds the threshold over three days. </w:t>
      </w:r>
      <w:r w:rsidR="009F6BF6">
        <w:rPr>
          <w:rFonts w:ascii="Garamond" w:eastAsia="Garamond" w:hAnsi="Garamond" w:cs="Garamond"/>
        </w:rPr>
        <w:t>Ultimately, the MWD</w:t>
      </w:r>
      <w:r>
        <w:rPr>
          <w:rFonts w:ascii="Garamond" w:eastAsia="Garamond" w:hAnsi="Garamond" w:cs="Garamond"/>
        </w:rPr>
        <w:t xml:space="preserve"> </w:t>
      </w:r>
      <w:r w:rsidR="004E0DFA">
        <w:rPr>
          <w:rFonts w:ascii="Garamond" w:eastAsia="Garamond" w:hAnsi="Garamond" w:cs="Garamond"/>
        </w:rPr>
        <w:t>aim</w:t>
      </w:r>
      <w:r w:rsidR="00E83D84">
        <w:rPr>
          <w:rFonts w:ascii="Garamond" w:eastAsia="Garamond" w:hAnsi="Garamond" w:cs="Garamond"/>
        </w:rPr>
        <w:t>s</w:t>
      </w:r>
      <w:r w:rsidR="004E0DFA">
        <w:rPr>
          <w:rFonts w:ascii="Garamond" w:eastAsia="Garamond" w:hAnsi="Garamond" w:cs="Garamond"/>
        </w:rPr>
        <w:t xml:space="preserve"> to</w:t>
      </w:r>
      <w:r>
        <w:rPr>
          <w:rFonts w:ascii="Garamond" w:eastAsia="Garamond" w:hAnsi="Garamond" w:cs="Garamond"/>
        </w:rPr>
        <w:t xml:space="preserve"> ensure a favorable habitat within the Bay-Delta for the smelt. </w:t>
      </w:r>
    </w:p>
    <w:p w14:paraId="49CA53E7" w14:textId="77777777" w:rsidR="000B5A08" w:rsidRDefault="000B5A08">
      <w:pPr>
        <w:rPr>
          <w:sz w:val="20"/>
          <w:szCs w:val="20"/>
        </w:rPr>
      </w:pPr>
    </w:p>
    <w:p w14:paraId="3759C7BD" w14:textId="0A507734" w:rsidR="009F6BF6" w:rsidRDefault="004D3E91">
      <w:pPr>
        <w:rPr>
          <w:sz w:val="20"/>
          <w:szCs w:val="20"/>
        </w:rPr>
      </w:pPr>
      <w:r>
        <w:rPr>
          <w:b/>
          <w:i/>
          <w:sz w:val="20"/>
          <w:szCs w:val="20"/>
        </w:rPr>
        <w:lastRenderedPageBreak/>
        <w:t>Project Benefit to End User</w:t>
      </w:r>
      <w:r>
        <w:rPr>
          <w:sz w:val="20"/>
          <w:szCs w:val="20"/>
        </w:rPr>
        <w:t>:</w:t>
      </w:r>
    </w:p>
    <w:p w14:paraId="4561F10F" w14:textId="703EDA1D" w:rsidR="000B5A08" w:rsidRDefault="009F6BF6">
      <w:pPr>
        <w:rPr>
          <w:rFonts w:ascii="Garamond" w:eastAsia="Garamond" w:hAnsi="Garamond" w:cs="Garamond"/>
        </w:rPr>
      </w:pPr>
      <w:r>
        <w:rPr>
          <w:rFonts w:ascii="Garamond" w:eastAsia="Garamond" w:hAnsi="Garamond" w:cs="Garamond"/>
        </w:rPr>
        <w:t xml:space="preserve">By assessing the turbidity maps from the winter months, MWD will gain a better understanding of how </w:t>
      </w:r>
      <w:r w:rsidR="00786965">
        <w:rPr>
          <w:rFonts w:ascii="Garamond" w:eastAsia="Garamond" w:hAnsi="Garamond" w:cs="Garamond"/>
        </w:rPr>
        <w:t>this parameter</w:t>
      </w:r>
      <w:r>
        <w:rPr>
          <w:rFonts w:ascii="Garamond" w:eastAsia="Garamond" w:hAnsi="Garamond" w:cs="Garamond"/>
        </w:rPr>
        <w:t xml:space="preserve"> affect</w:t>
      </w:r>
      <w:r w:rsidR="00786965">
        <w:rPr>
          <w:rFonts w:ascii="Garamond" w:eastAsia="Garamond" w:hAnsi="Garamond" w:cs="Garamond"/>
        </w:rPr>
        <w:t>s</w:t>
      </w:r>
      <w:r>
        <w:rPr>
          <w:rFonts w:ascii="Garamond" w:eastAsia="Garamond" w:hAnsi="Garamond" w:cs="Garamond"/>
        </w:rPr>
        <w:t xml:space="preserve"> the delta smelt. </w:t>
      </w:r>
      <w:r w:rsidR="004D3E91">
        <w:rPr>
          <w:rFonts w:ascii="Garamond" w:eastAsia="Garamond" w:hAnsi="Garamond" w:cs="Garamond"/>
        </w:rPr>
        <w:t>The maps will provide insight as to what changes in restrictions, closures, or salvages may need to be addressed and can be referenced i</w:t>
      </w:r>
      <w:r w:rsidR="0028383D">
        <w:rPr>
          <w:rFonts w:ascii="Garamond" w:eastAsia="Garamond" w:hAnsi="Garamond" w:cs="Garamond"/>
        </w:rPr>
        <w:t xml:space="preserve">n their future research on the </w:t>
      </w:r>
      <w:r w:rsidR="004D3E91">
        <w:rPr>
          <w:rFonts w:ascii="Garamond" w:eastAsia="Garamond" w:hAnsi="Garamond" w:cs="Garamond"/>
        </w:rPr>
        <w:t>smelt. This project will enable the MWD to utilize satellite information to improve future monitoring and management strategies.</w:t>
      </w:r>
      <w:r w:rsidR="005157C7">
        <w:rPr>
          <w:rFonts w:ascii="Garamond" w:eastAsia="Garamond" w:hAnsi="Garamond" w:cs="Garamond"/>
        </w:rPr>
        <w:t xml:space="preserve"> </w:t>
      </w:r>
    </w:p>
    <w:p w14:paraId="5969ABFB" w14:textId="77777777" w:rsidR="000B5A08" w:rsidRDefault="000B5A08">
      <w:pPr>
        <w:ind w:left="720" w:hanging="720"/>
        <w:rPr>
          <w:sz w:val="20"/>
          <w:szCs w:val="20"/>
        </w:rPr>
      </w:pPr>
    </w:p>
    <w:p w14:paraId="45F7ACBA" w14:textId="77777777" w:rsidR="000B5A08" w:rsidRDefault="004D3E91">
      <w:pPr>
        <w:pBdr>
          <w:bottom w:val="single" w:sz="4" w:space="1" w:color="000000"/>
        </w:pBdr>
        <w:rPr>
          <w:b/>
        </w:rPr>
      </w:pPr>
      <w:r>
        <w:rPr>
          <w:b/>
        </w:rPr>
        <w:t>Earth Observations &amp; End Products Overview</w:t>
      </w:r>
    </w:p>
    <w:p w14:paraId="49AA2EAA" w14:textId="77777777" w:rsidR="000B5A08" w:rsidRDefault="004D3E91">
      <w:pPr>
        <w:rPr>
          <w:b/>
          <w:i/>
          <w:sz w:val="20"/>
          <w:szCs w:val="20"/>
        </w:rPr>
      </w:pPr>
      <w:r>
        <w:rPr>
          <w:b/>
          <w:i/>
          <w:sz w:val="20"/>
          <w:szCs w:val="20"/>
        </w:rPr>
        <w:t>Earth Observations:</w:t>
      </w:r>
    </w:p>
    <w:tbl>
      <w:tblPr>
        <w:tblStyle w:val="a0"/>
        <w:tblW w:w="93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7"/>
        <w:gridCol w:w="2411"/>
        <w:gridCol w:w="4722"/>
      </w:tblGrid>
      <w:tr w:rsidR="000B5A08" w14:paraId="24DB715D" w14:textId="77777777" w:rsidTr="00E83D84">
        <w:tc>
          <w:tcPr>
            <w:tcW w:w="2257" w:type="dxa"/>
            <w:shd w:val="clear" w:color="auto" w:fill="31849B"/>
            <w:vAlign w:val="center"/>
          </w:tcPr>
          <w:p w14:paraId="20CD1A75" w14:textId="77777777" w:rsidR="000B5A08" w:rsidRDefault="004D3E91">
            <w:pPr>
              <w:jc w:val="center"/>
              <w:rPr>
                <w:b/>
                <w:color w:val="FFFFFF"/>
              </w:rPr>
            </w:pPr>
            <w:r>
              <w:rPr>
                <w:b/>
                <w:color w:val="FFFFFF"/>
              </w:rPr>
              <w:t>Platform &amp; Sensor</w:t>
            </w:r>
          </w:p>
        </w:tc>
        <w:tc>
          <w:tcPr>
            <w:tcW w:w="2411" w:type="dxa"/>
            <w:shd w:val="clear" w:color="auto" w:fill="31849B"/>
            <w:vAlign w:val="center"/>
          </w:tcPr>
          <w:p w14:paraId="777CC727" w14:textId="77777777" w:rsidR="000B5A08" w:rsidRDefault="004D3E91">
            <w:pPr>
              <w:jc w:val="center"/>
              <w:rPr>
                <w:b/>
                <w:color w:val="FFFFFF"/>
              </w:rPr>
            </w:pPr>
            <w:r>
              <w:rPr>
                <w:b/>
                <w:color w:val="FFFFFF"/>
              </w:rPr>
              <w:t>Parameter(s)</w:t>
            </w:r>
          </w:p>
        </w:tc>
        <w:tc>
          <w:tcPr>
            <w:tcW w:w="4722" w:type="dxa"/>
            <w:shd w:val="clear" w:color="auto" w:fill="31849B"/>
            <w:vAlign w:val="center"/>
          </w:tcPr>
          <w:p w14:paraId="08F11C68" w14:textId="77777777" w:rsidR="000B5A08" w:rsidRDefault="004D3E91">
            <w:pPr>
              <w:jc w:val="center"/>
              <w:rPr>
                <w:b/>
                <w:color w:val="FFFFFF"/>
              </w:rPr>
            </w:pPr>
            <w:r>
              <w:rPr>
                <w:b/>
                <w:color w:val="FFFFFF"/>
              </w:rPr>
              <w:t>Use</w:t>
            </w:r>
          </w:p>
        </w:tc>
      </w:tr>
      <w:tr w:rsidR="000B5A08" w14:paraId="16128573" w14:textId="77777777" w:rsidTr="00E83D84">
        <w:tc>
          <w:tcPr>
            <w:tcW w:w="2257" w:type="dxa"/>
            <w:tcBorders>
              <w:bottom w:val="single" w:sz="4" w:space="0" w:color="000000"/>
            </w:tcBorders>
            <w:vAlign w:val="center"/>
          </w:tcPr>
          <w:p w14:paraId="66BA63F8" w14:textId="60E415CC" w:rsidR="000B5A08" w:rsidRDefault="00E83D84">
            <w:pPr>
              <w:rPr>
                <w:rFonts w:ascii="Garamond" w:eastAsia="Garamond" w:hAnsi="Garamond" w:cs="Garamond"/>
                <w:b/>
              </w:rPr>
            </w:pPr>
            <w:r>
              <w:rPr>
                <w:rFonts w:ascii="Garamond" w:eastAsia="Garamond" w:hAnsi="Garamond" w:cs="Garamond"/>
                <w:b/>
              </w:rPr>
              <w:t xml:space="preserve">ER-2 </w:t>
            </w:r>
            <w:bookmarkStart w:id="1" w:name="_GoBack"/>
            <w:bookmarkEnd w:id="1"/>
            <w:r w:rsidR="004D3E91">
              <w:rPr>
                <w:rFonts w:ascii="Garamond" w:eastAsia="Garamond" w:hAnsi="Garamond" w:cs="Garamond"/>
                <w:b/>
              </w:rPr>
              <w:t>AVIRIS/AVIRIS-NG</w:t>
            </w:r>
          </w:p>
        </w:tc>
        <w:tc>
          <w:tcPr>
            <w:tcW w:w="2411" w:type="dxa"/>
            <w:tcBorders>
              <w:bottom w:val="single" w:sz="4" w:space="0" w:color="000000"/>
            </w:tcBorders>
            <w:vAlign w:val="center"/>
          </w:tcPr>
          <w:p w14:paraId="179A13A9" w14:textId="77777777" w:rsidR="000B5A08" w:rsidRDefault="004D3E91">
            <w:pPr>
              <w:rPr>
                <w:rFonts w:ascii="Garamond" w:eastAsia="Garamond" w:hAnsi="Garamond" w:cs="Garamond"/>
              </w:rPr>
            </w:pPr>
            <w:r>
              <w:rPr>
                <w:rFonts w:ascii="Garamond" w:eastAsia="Garamond" w:hAnsi="Garamond" w:cs="Garamond"/>
              </w:rPr>
              <w:t>Remote sensing reflectance (</w:t>
            </w:r>
            <w:proofErr w:type="spellStart"/>
            <w:r>
              <w:rPr>
                <w:rFonts w:ascii="Garamond" w:eastAsia="Garamond" w:hAnsi="Garamond" w:cs="Garamond"/>
              </w:rPr>
              <w:t>Rrs</w:t>
            </w:r>
            <w:proofErr w:type="spellEnd"/>
            <w:r>
              <w:rPr>
                <w:rFonts w:ascii="Garamond" w:eastAsia="Garamond" w:hAnsi="Garamond" w:cs="Garamond"/>
              </w:rPr>
              <w:t>, sr</w:t>
            </w:r>
            <w:r>
              <w:rPr>
                <w:rFonts w:ascii="Garamond" w:eastAsia="Garamond" w:hAnsi="Garamond" w:cs="Garamond"/>
                <w:vertAlign w:val="superscript"/>
              </w:rPr>
              <w:t>-1</w:t>
            </w:r>
            <w:r>
              <w:rPr>
                <w:rFonts w:ascii="Garamond" w:eastAsia="Garamond" w:hAnsi="Garamond" w:cs="Garamond"/>
              </w:rPr>
              <w:t>), Turbidity (FNU)</w:t>
            </w:r>
          </w:p>
        </w:tc>
        <w:tc>
          <w:tcPr>
            <w:tcW w:w="4722" w:type="dxa"/>
            <w:tcBorders>
              <w:bottom w:val="single" w:sz="4" w:space="0" w:color="000000"/>
            </w:tcBorders>
            <w:vAlign w:val="center"/>
          </w:tcPr>
          <w:p w14:paraId="0CF109D2" w14:textId="77777777" w:rsidR="000B5A08" w:rsidRDefault="004D3E91">
            <w:pPr>
              <w:rPr>
                <w:rFonts w:ascii="Garamond" w:eastAsia="Garamond" w:hAnsi="Garamond" w:cs="Garamond"/>
              </w:rPr>
            </w:pPr>
            <w:r>
              <w:rPr>
                <w:rFonts w:ascii="Garamond" w:eastAsia="Garamond" w:hAnsi="Garamond" w:cs="Garamond"/>
              </w:rPr>
              <w:t xml:space="preserve">AVIRIS/AVIRIS-NG </w:t>
            </w:r>
            <w:proofErr w:type="spellStart"/>
            <w:r>
              <w:rPr>
                <w:rFonts w:ascii="Garamond" w:eastAsia="Garamond" w:hAnsi="Garamond" w:cs="Garamond"/>
              </w:rPr>
              <w:t>Rrs</w:t>
            </w:r>
            <w:proofErr w:type="spellEnd"/>
            <w:r>
              <w:rPr>
                <w:rFonts w:ascii="Garamond" w:eastAsia="Garamond" w:hAnsi="Garamond" w:cs="Garamond"/>
              </w:rPr>
              <w:t xml:space="preserve"> (10 m spatial resolution) will be used to derive turbidity maps in the Bay-Delta, with datasets collected since 2013 using MATLAB software.</w:t>
            </w:r>
          </w:p>
        </w:tc>
      </w:tr>
      <w:tr w:rsidR="000B5A08" w14:paraId="10A96C8F" w14:textId="77777777" w:rsidTr="00E83D84">
        <w:trPr>
          <w:trHeight w:val="320"/>
        </w:trPr>
        <w:tc>
          <w:tcPr>
            <w:tcW w:w="2257" w:type="dxa"/>
            <w:tcBorders>
              <w:top w:val="single" w:sz="4" w:space="0" w:color="000000"/>
              <w:left w:val="single" w:sz="4" w:space="0" w:color="000000"/>
              <w:bottom w:val="single" w:sz="4" w:space="0" w:color="000000"/>
            </w:tcBorders>
            <w:vAlign w:val="center"/>
          </w:tcPr>
          <w:p w14:paraId="5F963D2E" w14:textId="77777777" w:rsidR="000B5A08" w:rsidRDefault="004D3E91">
            <w:pPr>
              <w:rPr>
                <w:rFonts w:ascii="Garamond" w:eastAsia="Garamond" w:hAnsi="Garamond" w:cs="Garamond"/>
                <w:b/>
              </w:rPr>
            </w:pPr>
            <w:r>
              <w:rPr>
                <w:rFonts w:ascii="Garamond" w:eastAsia="Garamond" w:hAnsi="Garamond" w:cs="Garamond"/>
                <w:b/>
              </w:rPr>
              <w:t>Landsat 8 OLI</w:t>
            </w:r>
          </w:p>
        </w:tc>
        <w:tc>
          <w:tcPr>
            <w:tcW w:w="2411" w:type="dxa"/>
            <w:tcBorders>
              <w:top w:val="single" w:sz="4" w:space="0" w:color="000000"/>
              <w:bottom w:val="single" w:sz="4" w:space="0" w:color="000000"/>
            </w:tcBorders>
            <w:vAlign w:val="center"/>
          </w:tcPr>
          <w:p w14:paraId="21B5F497" w14:textId="77777777" w:rsidR="000B5A08" w:rsidRDefault="004D3E91">
            <w:pPr>
              <w:rPr>
                <w:rFonts w:ascii="Garamond" w:eastAsia="Garamond" w:hAnsi="Garamond" w:cs="Garamond"/>
              </w:rPr>
            </w:pPr>
            <w:r>
              <w:rPr>
                <w:rFonts w:ascii="Garamond" w:eastAsia="Garamond" w:hAnsi="Garamond" w:cs="Garamond"/>
              </w:rPr>
              <w:t>Remote sensing reflectance converted to turbidity</w:t>
            </w:r>
          </w:p>
        </w:tc>
        <w:tc>
          <w:tcPr>
            <w:tcW w:w="4722" w:type="dxa"/>
            <w:tcBorders>
              <w:top w:val="single" w:sz="4" w:space="0" w:color="000000"/>
              <w:bottom w:val="single" w:sz="4" w:space="0" w:color="000000"/>
              <w:right w:val="single" w:sz="4" w:space="0" w:color="000000"/>
            </w:tcBorders>
            <w:vAlign w:val="center"/>
          </w:tcPr>
          <w:p w14:paraId="5C750764" w14:textId="77777777" w:rsidR="000B5A08" w:rsidRDefault="004D3E91">
            <w:pPr>
              <w:rPr>
                <w:rFonts w:ascii="Garamond" w:eastAsia="Garamond" w:hAnsi="Garamond" w:cs="Garamond"/>
              </w:rPr>
            </w:pPr>
            <w:r>
              <w:rPr>
                <w:rFonts w:ascii="Garamond" w:eastAsia="Garamond" w:hAnsi="Garamond" w:cs="Garamond"/>
              </w:rPr>
              <w:t xml:space="preserve">Landsat 8 </w:t>
            </w:r>
            <w:proofErr w:type="spellStart"/>
            <w:r>
              <w:rPr>
                <w:rFonts w:ascii="Garamond" w:eastAsia="Garamond" w:hAnsi="Garamond" w:cs="Garamond"/>
              </w:rPr>
              <w:t>Rrs</w:t>
            </w:r>
            <w:proofErr w:type="spellEnd"/>
            <w:r>
              <w:rPr>
                <w:rFonts w:ascii="Garamond" w:eastAsia="Garamond" w:hAnsi="Garamond" w:cs="Garamond"/>
              </w:rPr>
              <w:t xml:space="preserve"> will be used to derive turbidity maps in the Bay-Delta using freely available ACOLITE software.</w:t>
            </w:r>
          </w:p>
        </w:tc>
      </w:tr>
      <w:tr w:rsidR="000B5A08" w14:paraId="1314CFE5" w14:textId="77777777" w:rsidTr="00E83D84">
        <w:trPr>
          <w:trHeight w:val="320"/>
        </w:trPr>
        <w:tc>
          <w:tcPr>
            <w:tcW w:w="2257" w:type="dxa"/>
            <w:tcBorders>
              <w:top w:val="single" w:sz="4" w:space="0" w:color="000000"/>
              <w:left w:val="single" w:sz="4" w:space="0" w:color="000000"/>
              <w:bottom w:val="single" w:sz="4" w:space="0" w:color="000000"/>
            </w:tcBorders>
            <w:vAlign w:val="center"/>
          </w:tcPr>
          <w:p w14:paraId="4EB66CA3" w14:textId="77777777" w:rsidR="000B5A08" w:rsidRDefault="004D3E91">
            <w:pPr>
              <w:rPr>
                <w:rFonts w:ascii="Garamond" w:eastAsia="Garamond" w:hAnsi="Garamond" w:cs="Garamond"/>
                <w:b/>
              </w:rPr>
            </w:pPr>
            <w:r>
              <w:rPr>
                <w:rFonts w:ascii="Garamond" w:eastAsia="Garamond" w:hAnsi="Garamond" w:cs="Garamond"/>
                <w:b/>
              </w:rPr>
              <w:t>Sentinel-2 MSI</w:t>
            </w:r>
          </w:p>
        </w:tc>
        <w:tc>
          <w:tcPr>
            <w:tcW w:w="2411" w:type="dxa"/>
            <w:tcBorders>
              <w:top w:val="single" w:sz="4" w:space="0" w:color="000000"/>
              <w:bottom w:val="single" w:sz="4" w:space="0" w:color="000000"/>
            </w:tcBorders>
            <w:vAlign w:val="center"/>
          </w:tcPr>
          <w:p w14:paraId="47727604" w14:textId="77777777" w:rsidR="000B5A08" w:rsidRDefault="004D3E91">
            <w:pPr>
              <w:rPr>
                <w:rFonts w:ascii="Garamond" w:eastAsia="Garamond" w:hAnsi="Garamond" w:cs="Garamond"/>
              </w:rPr>
            </w:pPr>
            <w:r>
              <w:rPr>
                <w:rFonts w:ascii="Garamond" w:eastAsia="Garamond" w:hAnsi="Garamond" w:cs="Garamond"/>
              </w:rPr>
              <w:t>Remote sensing reflectance converted to turbidity</w:t>
            </w:r>
          </w:p>
        </w:tc>
        <w:tc>
          <w:tcPr>
            <w:tcW w:w="4722" w:type="dxa"/>
            <w:tcBorders>
              <w:top w:val="single" w:sz="4" w:space="0" w:color="000000"/>
              <w:bottom w:val="single" w:sz="4" w:space="0" w:color="000000"/>
              <w:right w:val="single" w:sz="4" w:space="0" w:color="000000"/>
            </w:tcBorders>
            <w:vAlign w:val="center"/>
          </w:tcPr>
          <w:p w14:paraId="0D265844" w14:textId="77777777" w:rsidR="000B5A08" w:rsidRDefault="004D3E91">
            <w:pPr>
              <w:rPr>
                <w:rFonts w:ascii="Garamond" w:eastAsia="Garamond" w:hAnsi="Garamond" w:cs="Garamond"/>
              </w:rPr>
            </w:pPr>
            <w:r>
              <w:rPr>
                <w:rFonts w:ascii="Garamond" w:eastAsia="Garamond" w:hAnsi="Garamond" w:cs="Garamond"/>
              </w:rPr>
              <w:t xml:space="preserve">Sentinel-2 </w:t>
            </w:r>
            <w:proofErr w:type="spellStart"/>
            <w:r>
              <w:rPr>
                <w:rFonts w:ascii="Garamond" w:eastAsia="Garamond" w:hAnsi="Garamond" w:cs="Garamond"/>
              </w:rPr>
              <w:t>Rrs</w:t>
            </w:r>
            <w:proofErr w:type="spellEnd"/>
            <w:r>
              <w:rPr>
                <w:rFonts w:ascii="Garamond" w:eastAsia="Garamond" w:hAnsi="Garamond" w:cs="Garamond"/>
              </w:rPr>
              <w:t xml:space="preserve"> will be used to derive turbidity maps in the Bay-Delta using freely available ACOLITE software.</w:t>
            </w:r>
          </w:p>
        </w:tc>
      </w:tr>
    </w:tbl>
    <w:p w14:paraId="4D1EB6EF" w14:textId="77777777" w:rsidR="000B5A08" w:rsidRDefault="000B5A08">
      <w:pPr>
        <w:rPr>
          <w:sz w:val="20"/>
          <w:szCs w:val="20"/>
        </w:rPr>
      </w:pPr>
    </w:p>
    <w:p w14:paraId="2E5CCF68" w14:textId="77777777" w:rsidR="000B5A08" w:rsidRDefault="004D3E91">
      <w:pPr>
        <w:rPr>
          <w:i/>
          <w:sz w:val="20"/>
          <w:szCs w:val="20"/>
        </w:rPr>
      </w:pPr>
      <w:r>
        <w:rPr>
          <w:b/>
          <w:i/>
          <w:sz w:val="20"/>
          <w:szCs w:val="20"/>
        </w:rPr>
        <w:t>Ancillary Datasets:</w:t>
      </w:r>
    </w:p>
    <w:p w14:paraId="2EB10C67" w14:textId="5927622B" w:rsidR="00D02444" w:rsidRDefault="004D3E91">
      <w:pPr>
        <w:ind w:left="720" w:hanging="720"/>
        <w:rPr>
          <w:rFonts w:ascii="Garamond" w:eastAsia="Garamond" w:hAnsi="Garamond" w:cs="Garamond"/>
        </w:rPr>
      </w:pPr>
      <w:r>
        <w:rPr>
          <w:rFonts w:ascii="Garamond" w:eastAsia="Garamond" w:hAnsi="Garamond" w:cs="Garamond"/>
        </w:rPr>
        <w:t>USGS</w:t>
      </w:r>
      <w:r w:rsidR="00F66A19">
        <w:rPr>
          <w:rFonts w:ascii="Garamond" w:eastAsia="Garamond" w:hAnsi="Garamond" w:cs="Garamond"/>
        </w:rPr>
        <w:t xml:space="preserve"> Water Data for the Nation </w:t>
      </w:r>
      <w:r w:rsidR="00E83D84">
        <w:rPr>
          <w:rFonts w:ascii="Garamond" w:eastAsia="Garamond" w:hAnsi="Garamond" w:cs="Garamond"/>
        </w:rPr>
        <w:t>– p</w:t>
      </w:r>
      <w:r w:rsidR="00D02444">
        <w:rPr>
          <w:rFonts w:ascii="Garamond" w:eastAsia="Garamond" w:hAnsi="Garamond" w:cs="Garamond"/>
        </w:rPr>
        <w:t>ublically available turbidity monitoring station data, for the Bay-Delta validation data</w:t>
      </w:r>
    </w:p>
    <w:p w14:paraId="0EB7DC65" w14:textId="16B5D388" w:rsidR="00D02444" w:rsidRDefault="004D3E91" w:rsidP="00D02444">
      <w:pPr>
        <w:ind w:left="720" w:hanging="720"/>
        <w:rPr>
          <w:rFonts w:ascii="Garamond" w:eastAsia="Garamond" w:hAnsi="Garamond" w:cs="Garamond"/>
        </w:rPr>
      </w:pPr>
      <w:r>
        <w:rPr>
          <w:rFonts w:ascii="Garamond" w:eastAsia="Garamond" w:hAnsi="Garamond" w:cs="Garamond"/>
        </w:rPr>
        <w:t xml:space="preserve">California Data Exchange </w:t>
      </w:r>
      <w:r w:rsidR="00F66A19">
        <w:rPr>
          <w:rFonts w:ascii="Garamond" w:eastAsia="Garamond" w:hAnsi="Garamond" w:cs="Garamond"/>
        </w:rPr>
        <w:t xml:space="preserve">Center </w:t>
      </w:r>
      <w:r w:rsidR="00D02444">
        <w:rPr>
          <w:rFonts w:ascii="Garamond" w:eastAsia="Garamond" w:hAnsi="Garamond" w:cs="Garamond"/>
        </w:rPr>
        <w:t xml:space="preserve">turbidity monitoring stations </w:t>
      </w:r>
      <w:r>
        <w:rPr>
          <w:rFonts w:ascii="Garamond" w:eastAsia="Garamond" w:hAnsi="Garamond" w:cs="Garamond"/>
        </w:rPr>
        <w:t>–</w:t>
      </w:r>
      <w:r w:rsidR="00D93E7C">
        <w:rPr>
          <w:rFonts w:ascii="Garamond" w:eastAsia="Garamond" w:hAnsi="Garamond" w:cs="Garamond"/>
        </w:rPr>
        <w:t xml:space="preserve"> </w:t>
      </w:r>
      <w:r w:rsidR="00D02444" w:rsidRPr="00D02444">
        <w:rPr>
          <w:rFonts w:ascii="Garamond" w:eastAsia="Garamond" w:hAnsi="Garamond" w:cs="Garamond"/>
        </w:rPr>
        <w:t xml:space="preserve">publically available </w:t>
      </w:r>
      <w:r w:rsidR="00D02444" w:rsidRPr="00D02444">
        <w:rPr>
          <w:rFonts w:ascii="Garamond" w:eastAsia="Garamond" w:hAnsi="Garamond" w:cs="Garamond"/>
          <w:i/>
        </w:rPr>
        <w:t>in situ</w:t>
      </w:r>
      <w:r w:rsidR="00D02444">
        <w:rPr>
          <w:rFonts w:ascii="Garamond" w:eastAsia="Garamond" w:hAnsi="Garamond" w:cs="Garamond"/>
        </w:rPr>
        <w:t xml:space="preserve"> </w:t>
      </w:r>
      <w:r w:rsidR="00D02444" w:rsidRPr="00D02444">
        <w:rPr>
          <w:rFonts w:ascii="Garamond" w:eastAsia="Garamond" w:hAnsi="Garamond" w:cs="Garamond"/>
        </w:rPr>
        <w:t>statewide water conditions dataset</w:t>
      </w:r>
    </w:p>
    <w:p w14:paraId="0A6AD683" w14:textId="77777777" w:rsidR="000B5A08" w:rsidRDefault="000B5A08">
      <w:pPr>
        <w:ind w:left="720" w:hanging="720"/>
        <w:rPr>
          <w:b/>
          <w:i/>
          <w:sz w:val="20"/>
          <w:szCs w:val="20"/>
        </w:rPr>
      </w:pPr>
    </w:p>
    <w:p w14:paraId="3FB4292B" w14:textId="77777777" w:rsidR="000B5A08" w:rsidRDefault="004D3E91">
      <w:pPr>
        <w:rPr>
          <w:i/>
          <w:sz w:val="20"/>
          <w:szCs w:val="20"/>
        </w:rPr>
      </w:pPr>
      <w:r>
        <w:rPr>
          <w:b/>
          <w:i/>
          <w:sz w:val="20"/>
          <w:szCs w:val="20"/>
        </w:rPr>
        <w:t>Software &amp; Scripting:</w:t>
      </w:r>
    </w:p>
    <w:p w14:paraId="7D9C3EB1" w14:textId="1EBA5C8D" w:rsidR="000B5A08" w:rsidRDefault="00E83D84">
      <w:pPr>
        <w:ind w:left="720" w:hanging="720"/>
        <w:rPr>
          <w:rFonts w:ascii="Garamond" w:eastAsia="Garamond" w:hAnsi="Garamond" w:cs="Garamond"/>
        </w:rPr>
      </w:pPr>
      <w:r>
        <w:rPr>
          <w:rFonts w:ascii="Garamond" w:eastAsia="Garamond" w:hAnsi="Garamond" w:cs="Garamond"/>
        </w:rPr>
        <w:t>MATLAB – d</w:t>
      </w:r>
      <w:r w:rsidR="006D00D9">
        <w:rPr>
          <w:rFonts w:ascii="Garamond" w:eastAsia="Garamond" w:hAnsi="Garamond" w:cs="Garamond"/>
        </w:rPr>
        <w:t>erive turbidity from</w:t>
      </w:r>
      <w:r w:rsidR="004D3E91">
        <w:rPr>
          <w:rFonts w:ascii="Garamond" w:eastAsia="Garamond" w:hAnsi="Garamond" w:cs="Garamond"/>
        </w:rPr>
        <w:t xml:space="preserve"> AVIRIS/AVIRIS-NG data following the approach of Fichot et al. (2015), </w:t>
      </w:r>
      <w:r w:rsidR="006D00D9">
        <w:rPr>
          <w:rFonts w:ascii="Garamond" w:eastAsia="Garamond" w:hAnsi="Garamond" w:cs="Garamond"/>
        </w:rPr>
        <w:t xml:space="preserve">derive turbidity from Landsat 8 OLI, </w:t>
      </w:r>
      <w:r w:rsidR="004D3E91">
        <w:rPr>
          <w:rFonts w:ascii="Garamond" w:eastAsia="Garamond" w:hAnsi="Garamond" w:cs="Garamond"/>
        </w:rPr>
        <w:t>and analysis and image generation for presentations and reports</w:t>
      </w:r>
    </w:p>
    <w:p w14:paraId="6E1E17F7" w14:textId="47348480" w:rsidR="000B5A08" w:rsidRDefault="004D3E91">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w:t>
      </w:r>
      <w:r w:rsidR="00D93E7C">
        <w:rPr>
          <w:rFonts w:ascii="Garamond" w:eastAsia="Garamond" w:hAnsi="Garamond" w:cs="Garamond"/>
        </w:rPr>
        <w:t xml:space="preserve"> 10.5.1</w:t>
      </w:r>
      <w:r>
        <w:rPr>
          <w:rFonts w:ascii="Garamond" w:eastAsia="Garamond" w:hAnsi="Garamond" w:cs="Garamond"/>
        </w:rPr>
        <w:t xml:space="preserve"> –</w:t>
      </w:r>
      <w:r w:rsidR="00F73C57">
        <w:rPr>
          <w:rFonts w:ascii="Garamond" w:eastAsia="Garamond" w:hAnsi="Garamond" w:cs="Garamond"/>
        </w:rPr>
        <w:t xml:space="preserve"> </w:t>
      </w:r>
      <w:r>
        <w:rPr>
          <w:rFonts w:ascii="Garamond" w:eastAsia="Garamond" w:hAnsi="Garamond" w:cs="Garamond"/>
        </w:rPr>
        <w:t>Create quality maps for presentations and reports</w:t>
      </w:r>
    </w:p>
    <w:p w14:paraId="5EF3D44B" w14:textId="0CC5F864" w:rsidR="009F6BF6" w:rsidRDefault="009F6BF6">
      <w:pPr>
        <w:ind w:left="720" w:hanging="720"/>
        <w:rPr>
          <w:rFonts w:ascii="Garamond" w:eastAsia="Garamond" w:hAnsi="Garamond" w:cs="Garamond"/>
        </w:rPr>
      </w:pPr>
      <w:r>
        <w:rPr>
          <w:rFonts w:ascii="Garamond" w:eastAsia="Garamond" w:hAnsi="Garamond" w:cs="Garamond"/>
        </w:rPr>
        <w:t>ACOLITE – atmospheric correction and processing for Landsat 8 OLI and Sentinel-2 MSI</w:t>
      </w:r>
    </w:p>
    <w:p w14:paraId="3BFBE482" w14:textId="4FA4E933" w:rsidR="000B5A08" w:rsidRDefault="004D3E91">
      <w:pPr>
        <w:ind w:left="720" w:hanging="720"/>
        <w:rPr>
          <w:rFonts w:ascii="Garamond" w:eastAsia="Garamond" w:hAnsi="Garamond" w:cs="Garamond"/>
        </w:rPr>
      </w:pPr>
      <w:r>
        <w:rPr>
          <w:rFonts w:ascii="Garamond" w:eastAsia="Garamond" w:hAnsi="Garamond" w:cs="Garamond"/>
        </w:rPr>
        <w:t>R</w:t>
      </w:r>
      <w:r w:rsidR="00E83D84">
        <w:rPr>
          <w:rFonts w:ascii="Garamond" w:eastAsia="Garamond" w:hAnsi="Garamond" w:cs="Garamond"/>
        </w:rPr>
        <w:t xml:space="preserve"> – </w:t>
      </w:r>
      <w:proofErr w:type="gramStart"/>
      <w:r w:rsidR="00E83D84">
        <w:rPr>
          <w:rFonts w:ascii="Garamond" w:eastAsia="Garamond" w:hAnsi="Garamond" w:cs="Garamond"/>
        </w:rPr>
        <w:t>d</w:t>
      </w:r>
      <w:r w:rsidR="00F73C57">
        <w:rPr>
          <w:rFonts w:ascii="Garamond" w:eastAsia="Garamond" w:hAnsi="Garamond" w:cs="Garamond"/>
        </w:rPr>
        <w:t>ata</w:t>
      </w:r>
      <w:proofErr w:type="gramEnd"/>
      <w:r w:rsidR="00F73C57">
        <w:rPr>
          <w:rFonts w:ascii="Garamond" w:eastAsia="Garamond" w:hAnsi="Garamond" w:cs="Garamond"/>
        </w:rPr>
        <w:t xml:space="preserve"> processing, s</w:t>
      </w:r>
      <w:r>
        <w:rPr>
          <w:rFonts w:ascii="Garamond" w:eastAsia="Garamond" w:hAnsi="Garamond" w:cs="Garamond"/>
        </w:rPr>
        <w:t>tatistical comparisons</w:t>
      </w:r>
      <w:r w:rsidR="00F73C57">
        <w:rPr>
          <w:rFonts w:ascii="Garamond" w:eastAsia="Garamond" w:hAnsi="Garamond" w:cs="Garamond"/>
        </w:rPr>
        <w:t>, figure generation</w:t>
      </w:r>
    </w:p>
    <w:p w14:paraId="28CF5FC2" w14:textId="1C8050D6" w:rsidR="009F6BF6" w:rsidRDefault="009F6BF6">
      <w:pPr>
        <w:ind w:left="720" w:hanging="720"/>
        <w:rPr>
          <w:rFonts w:ascii="Garamond" w:eastAsia="Garamond" w:hAnsi="Garamond" w:cs="Garamond"/>
        </w:rPr>
      </w:pPr>
      <w:r>
        <w:rPr>
          <w:rFonts w:ascii="Garamond" w:eastAsia="Garamond" w:hAnsi="Garamond" w:cs="Garamond"/>
        </w:rPr>
        <w:t xml:space="preserve">Adobe Creative Suite – graphics and turbidity time-series animations </w:t>
      </w:r>
    </w:p>
    <w:p w14:paraId="497A1103" w14:textId="77777777" w:rsidR="000B5A08" w:rsidRDefault="000B5A08">
      <w:pPr>
        <w:ind w:left="720" w:hanging="720"/>
        <w:rPr>
          <w:b/>
          <w:sz w:val="20"/>
          <w:szCs w:val="20"/>
          <w:u w:val="single"/>
        </w:rPr>
      </w:pPr>
    </w:p>
    <w:p w14:paraId="6AEB8C5C" w14:textId="77777777" w:rsidR="000B5A08" w:rsidRDefault="004D3E91">
      <w:pPr>
        <w:rPr>
          <w:b/>
          <w:i/>
          <w:sz w:val="20"/>
          <w:szCs w:val="20"/>
        </w:rPr>
      </w:pPr>
      <w:r>
        <w:rPr>
          <w:b/>
          <w:i/>
          <w:sz w:val="20"/>
          <w:szCs w:val="20"/>
        </w:rPr>
        <w:t>End Products:</w:t>
      </w:r>
    </w:p>
    <w:tbl>
      <w:tblPr>
        <w:tblStyle w:val="a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3240"/>
        <w:gridCol w:w="2880"/>
        <w:gridCol w:w="1080"/>
      </w:tblGrid>
      <w:tr w:rsidR="000B5A08" w14:paraId="26EEE954" w14:textId="77777777">
        <w:tc>
          <w:tcPr>
            <w:tcW w:w="2273" w:type="dxa"/>
            <w:shd w:val="clear" w:color="auto" w:fill="31849B"/>
            <w:vAlign w:val="center"/>
          </w:tcPr>
          <w:p w14:paraId="69749151" w14:textId="77777777" w:rsidR="000B5A08" w:rsidRDefault="005157C7">
            <w:pPr>
              <w:jc w:val="center"/>
              <w:rPr>
                <w:b/>
                <w:color w:val="FFFFFF"/>
              </w:rPr>
            </w:pPr>
            <w:r>
              <w:rPr>
                <w:b/>
                <w:color w:val="FFFFFF"/>
              </w:rPr>
              <w:t>End Product</w:t>
            </w:r>
            <w:r w:rsidR="004D3E91">
              <w:rPr>
                <w:b/>
                <w:color w:val="FFFFFF"/>
              </w:rPr>
              <w:t>s</w:t>
            </w:r>
          </w:p>
        </w:tc>
        <w:tc>
          <w:tcPr>
            <w:tcW w:w="3240" w:type="dxa"/>
            <w:shd w:val="clear" w:color="auto" w:fill="31849B"/>
            <w:vAlign w:val="center"/>
          </w:tcPr>
          <w:p w14:paraId="37F7BFD8" w14:textId="77777777" w:rsidR="000B5A08" w:rsidRDefault="004D3E91">
            <w:pPr>
              <w:jc w:val="center"/>
              <w:rPr>
                <w:b/>
                <w:color w:val="FFFFFF"/>
              </w:rPr>
            </w:pPr>
            <w:r>
              <w:rPr>
                <w:b/>
                <w:color w:val="FFFFFF"/>
              </w:rPr>
              <w:t xml:space="preserve">Earth Observations Used </w:t>
            </w:r>
          </w:p>
        </w:tc>
        <w:tc>
          <w:tcPr>
            <w:tcW w:w="2880" w:type="dxa"/>
            <w:shd w:val="clear" w:color="auto" w:fill="31849B"/>
            <w:vAlign w:val="center"/>
          </w:tcPr>
          <w:p w14:paraId="36879F21" w14:textId="77777777" w:rsidR="000B5A08" w:rsidRDefault="004D3E91">
            <w:pPr>
              <w:jc w:val="center"/>
              <w:rPr>
                <w:b/>
                <w:color w:val="FFFFFF"/>
              </w:rPr>
            </w:pPr>
            <w:r>
              <w:rPr>
                <w:b/>
                <w:color w:val="FFFFFF"/>
              </w:rPr>
              <w:t>Partner Benefit &amp; Use</w:t>
            </w:r>
          </w:p>
        </w:tc>
        <w:tc>
          <w:tcPr>
            <w:tcW w:w="1080" w:type="dxa"/>
            <w:shd w:val="clear" w:color="auto" w:fill="31849B"/>
          </w:tcPr>
          <w:p w14:paraId="0BF090C7" w14:textId="77777777" w:rsidR="000B5A08" w:rsidRDefault="004D3E91">
            <w:pPr>
              <w:jc w:val="center"/>
              <w:rPr>
                <w:b/>
                <w:color w:val="FFFFFF"/>
                <w:sz w:val="20"/>
                <w:szCs w:val="20"/>
              </w:rPr>
            </w:pPr>
            <w:r>
              <w:rPr>
                <w:b/>
                <w:color w:val="FFFFFF"/>
                <w:sz w:val="18"/>
                <w:szCs w:val="18"/>
              </w:rPr>
              <w:t>Software Release Category</w:t>
            </w:r>
          </w:p>
        </w:tc>
      </w:tr>
      <w:tr w:rsidR="000B5A08" w14:paraId="7BBDDE32" w14:textId="77777777" w:rsidTr="00E83D84">
        <w:tc>
          <w:tcPr>
            <w:tcW w:w="2273" w:type="dxa"/>
            <w:vAlign w:val="center"/>
          </w:tcPr>
          <w:p w14:paraId="3679F67C" w14:textId="77777777" w:rsidR="000B5A08" w:rsidRPr="00E83D84" w:rsidRDefault="004D3E91" w:rsidP="00E83D84">
            <w:pPr>
              <w:rPr>
                <w:rFonts w:ascii="Garamond" w:eastAsia="Garamond" w:hAnsi="Garamond" w:cs="Garamond"/>
                <w:b/>
              </w:rPr>
            </w:pPr>
            <w:r w:rsidRPr="00E83D84">
              <w:rPr>
                <w:rFonts w:ascii="Garamond" w:eastAsia="Garamond" w:hAnsi="Garamond" w:cs="Garamond"/>
                <w:b/>
              </w:rPr>
              <w:t>Turbidity Maps</w:t>
            </w:r>
          </w:p>
        </w:tc>
        <w:tc>
          <w:tcPr>
            <w:tcW w:w="3240" w:type="dxa"/>
            <w:vAlign w:val="center"/>
          </w:tcPr>
          <w:p w14:paraId="6E9F9EE8" w14:textId="3394CAAE" w:rsidR="000B5A08" w:rsidRDefault="004D3E91" w:rsidP="00E83D84">
            <w:pPr>
              <w:rPr>
                <w:rFonts w:ascii="Garamond" w:eastAsia="Garamond" w:hAnsi="Garamond" w:cs="Garamond"/>
              </w:rPr>
            </w:pPr>
            <w:r>
              <w:rPr>
                <w:rFonts w:ascii="Garamond" w:eastAsia="Garamond" w:hAnsi="Garamond" w:cs="Garamond"/>
              </w:rPr>
              <w:t>AVIRIS/AVIRIS-NG</w:t>
            </w:r>
            <w:r w:rsidR="00E83D84">
              <w:rPr>
                <w:rFonts w:ascii="Garamond" w:eastAsia="Garamond" w:hAnsi="Garamond" w:cs="Garamond"/>
              </w:rPr>
              <w:t xml:space="preserve">, </w:t>
            </w:r>
            <w:r>
              <w:rPr>
                <w:rFonts w:ascii="Garamond" w:eastAsia="Garamond" w:hAnsi="Garamond" w:cs="Garamond"/>
              </w:rPr>
              <w:t>Landsat 8 OLI</w:t>
            </w:r>
            <w:r w:rsidR="00E83D84">
              <w:rPr>
                <w:rFonts w:ascii="Garamond" w:eastAsia="Garamond" w:hAnsi="Garamond" w:cs="Garamond"/>
              </w:rPr>
              <w:t xml:space="preserve">, </w:t>
            </w:r>
            <w:r>
              <w:rPr>
                <w:rFonts w:ascii="Garamond" w:eastAsia="Garamond" w:hAnsi="Garamond" w:cs="Garamond"/>
              </w:rPr>
              <w:t>Sentinel-2 MSI</w:t>
            </w:r>
          </w:p>
        </w:tc>
        <w:tc>
          <w:tcPr>
            <w:tcW w:w="2880" w:type="dxa"/>
          </w:tcPr>
          <w:p w14:paraId="7CA02A8E" w14:textId="157266F2" w:rsidR="000B5A08" w:rsidRDefault="00E83D84" w:rsidP="00E83D84">
            <w:pPr>
              <w:rPr>
                <w:rFonts w:ascii="Garamond" w:eastAsia="Garamond" w:hAnsi="Garamond" w:cs="Garamond"/>
              </w:rPr>
            </w:pPr>
            <w:r>
              <w:rPr>
                <w:rFonts w:ascii="Garamond" w:eastAsia="Garamond" w:hAnsi="Garamond" w:cs="Garamond"/>
              </w:rPr>
              <w:t>This will allow partners to develop i</w:t>
            </w:r>
            <w:r w:rsidR="004D3E91">
              <w:rPr>
                <w:rFonts w:ascii="Garamond" w:eastAsia="Garamond" w:hAnsi="Garamond" w:cs="Garamond"/>
              </w:rPr>
              <w:t xml:space="preserve">mproved monitoring and management strategies for pumping facilities, such as pumping restrictions, periodic closure, or </w:t>
            </w:r>
            <w:r w:rsidR="0028383D">
              <w:rPr>
                <w:rFonts w:ascii="Garamond" w:eastAsia="Garamond" w:hAnsi="Garamond" w:cs="Garamond"/>
              </w:rPr>
              <w:t>d</w:t>
            </w:r>
            <w:r w:rsidR="004D3E91">
              <w:rPr>
                <w:rFonts w:ascii="Garamond" w:eastAsia="Garamond" w:hAnsi="Garamond" w:cs="Garamond"/>
              </w:rPr>
              <w:t>elta smelt savage at pumping facilities in the southern Bay-Delta, most applicable during winter months and wet season</w:t>
            </w:r>
            <w:r>
              <w:rPr>
                <w:rFonts w:ascii="Garamond" w:eastAsia="Garamond" w:hAnsi="Garamond" w:cs="Garamond"/>
              </w:rPr>
              <w:t>.</w:t>
            </w:r>
          </w:p>
        </w:tc>
        <w:tc>
          <w:tcPr>
            <w:tcW w:w="1080" w:type="dxa"/>
          </w:tcPr>
          <w:p w14:paraId="278D8897" w14:textId="77777777" w:rsidR="000B5A08" w:rsidRDefault="00384B11">
            <w:pPr>
              <w:rPr>
                <w:rFonts w:ascii="Garamond" w:eastAsia="Garamond" w:hAnsi="Garamond" w:cs="Garamond"/>
              </w:rPr>
            </w:pPr>
            <w:r>
              <w:rPr>
                <w:rFonts w:ascii="Garamond" w:eastAsia="Garamond" w:hAnsi="Garamond" w:cs="Garamond"/>
              </w:rPr>
              <w:t>I</w:t>
            </w:r>
          </w:p>
        </w:tc>
      </w:tr>
    </w:tbl>
    <w:p w14:paraId="3121EE5F" w14:textId="77777777" w:rsidR="00786965" w:rsidRDefault="00786965">
      <w:pPr>
        <w:ind w:left="720" w:hanging="720"/>
        <w:rPr>
          <w:sz w:val="20"/>
          <w:szCs w:val="20"/>
        </w:rPr>
      </w:pPr>
    </w:p>
    <w:p w14:paraId="743152D6" w14:textId="77777777" w:rsidR="000B5A08" w:rsidRDefault="004D3E91">
      <w:pPr>
        <w:pBdr>
          <w:bottom w:val="single" w:sz="4" w:space="1" w:color="000000"/>
        </w:pBdr>
        <w:rPr>
          <w:b/>
        </w:rPr>
      </w:pPr>
      <w:r>
        <w:rPr>
          <w:b/>
        </w:rPr>
        <w:t>Project Handoff Package</w:t>
      </w:r>
    </w:p>
    <w:p w14:paraId="2343D98D" w14:textId="77777777" w:rsidR="000B5A08" w:rsidRDefault="004D3E91">
      <w:pPr>
        <w:rPr>
          <w:b/>
          <w:sz w:val="20"/>
          <w:szCs w:val="20"/>
        </w:rPr>
      </w:pPr>
      <w:r>
        <w:rPr>
          <w:b/>
          <w:sz w:val="20"/>
          <w:szCs w:val="20"/>
        </w:rPr>
        <w:t>Transition Plan:</w:t>
      </w:r>
    </w:p>
    <w:p w14:paraId="7CFDA8CC" w14:textId="728F357A" w:rsidR="009A2174" w:rsidRDefault="004D3E91">
      <w:pPr>
        <w:rPr>
          <w:rFonts w:ascii="Garamond" w:eastAsia="Garamond" w:hAnsi="Garamond" w:cs="Garamond"/>
        </w:rPr>
      </w:pPr>
      <w:r>
        <w:rPr>
          <w:rFonts w:ascii="Garamond" w:eastAsia="Garamond" w:hAnsi="Garamond" w:cs="Garamond"/>
        </w:rPr>
        <w:lastRenderedPageBreak/>
        <w:t xml:space="preserve">During the final partner call (week 9 or 10), we will review our presentation for close out with our partners via WebEx. We will let them know the date they can expect to receive a LFT for all the items listed in the Handoff Package. </w:t>
      </w:r>
    </w:p>
    <w:p w14:paraId="2A418B41" w14:textId="77777777" w:rsidR="000B5A08" w:rsidRDefault="000B5A08" w:rsidP="00384B11">
      <w:pPr>
        <w:rPr>
          <w:b/>
        </w:rPr>
      </w:pPr>
    </w:p>
    <w:p w14:paraId="2F87FAE1" w14:textId="77777777" w:rsidR="000B5A08" w:rsidRDefault="004D3E91">
      <w:pPr>
        <w:ind w:left="360" w:hanging="360"/>
        <w:rPr>
          <w:b/>
          <w:sz w:val="20"/>
          <w:szCs w:val="20"/>
        </w:rPr>
      </w:pPr>
      <w:r>
        <w:rPr>
          <w:b/>
          <w:sz w:val="20"/>
          <w:szCs w:val="20"/>
        </w:rPr>
        <w:t xml:space="preserve">Team POC: </w:t>
      </w:r>
      <w:r>
        <w:rPr>
          <w:rFonts w:ascii="Garamond" w:eastAsia="Garamond" w:hAnsi="Garamond" w:cs="Garamond"/>
        </w:rPr>
        <w:t>Alex Matacchieri, alexmat@udel.edu</w:t>
      </w:r>
    </w:p>
    <w:p w14:paraId="0EB06168" w14:textId="77777777" w:rsidR="000B5A08" w:rsidRDefault="004D3E91">
      <w:pPr>
        <w:ind w:left="360" w:hanging="360"/>
        <w:rPr>
          <w:rFonts w:ascii="Garamond" w:eastAsia="Garamond" w:hAnsi="Garamond" w:cs="Garamond"/>
        </w:rPr>
      </w:pPr>
      <w:r>
        <w:rPr>
          <w:b/>
          <w:sz w:val="20"/>
          <w:szCs w:val="20"/>
        </w:rPr>
        <w:t>Partner POC</w:t>
      </w:r>
      <w:r>
        <w:rPr>
          <w:sz w:val="20"/>
          <w:szCs w:val="20"/>
        </w:rPr>
        <w:t>:</w:t>
      </w:r>
      <w:r>
        <w:rPr>
          <w:rFonts w:ascii="Garamond" w:eastAsia="Garamond" w:hAnsi="Garamond" w:cs="Garamond"/>
          <w:sz w:val="20"/>
          <w:szCs w:val="20"/>
        </w:rPr>
        <w:t xml:space="preserve"> </w:t>
      </w:r>
      <w:r>
        <w:rPr>
          <w:rFonts w:ascii="Garamond" w:eastAsia="Garamond" w:hAnsi="Garamond" w:cs="Garamond"/>
        </w:rPr>
        <w:t>David Fullerton, dfullerton@mwdh20.com</w:t>
      </w:r>
    </w:p>
    <w:p w14:paraId="1F959A31" w14:textId="77777777" w:rsidR="000B5A08" w:rsidRDefault="000B5A08">
      <w:pPr>
        <w:rPr>
          <w:rFonts w:ascii="Garamond" w:eastAsia="Garamond" w:hAnsi="Garamond" w:cs="Garamond"/>
        </w:rPr>
      </w:pPr>
    </w:p>
    <w:p w14:paraId="4949013F" w14:textId="77777777" w:rsidR="000B5A08" w:rsidRDefault="004D3E91">
      <w:pPr>
        <w:rPr>
          <w:b/>
          <w:sz w:val="20"/>
          <w:szCs w:val="20"/>
        </w:rPr>
      </w:pPr>
      <w:r>
        <w:rPr>
          <w:b/>
          <w:sz w:val="20"/>
          <w:szCs w:val="20"/>
        </w:rPr>
        <w:t>Handoff Package:</w:t>
      </w:r>
    </w:p>
    <w:p w14:paraId="10C1B79D" w14:textId="2BE0732D" w:rsidR="000B5A08" w:rsidRDefault="00F011A6">
      <w:pPr>
        <w:numPr>
          <w:ilvl w:val="0"/>
          <w:numId w:val="2"/>
        </w:numPr>
        <w:contextualSpacing/>
      </w:pPr>
      <w:r>
        <w:rPr>
          <w:rFonts w:ascii="Garamond" w:eastAsia="Garamond" w:hAnsi="Garamond" w:cs="Garamond"/>
        </w:rPr>
        <w:t>Turbidity M</w:t>
      </w:r>
      <w:r w:rsidR="004D3E91">
        <w:rPr>
          <w:rFonts w:ascii="Garamond" w:eastAsia="Garamond" w:hAnsi="Garamond" w:cs="Garamond"/>
        </w:rPr>
        <w:t>aps</w:t>
      </w:r>
    </w:p>
    <w:p w14:paraId="0ECB40BD" w14:textId="77777777" w:rsidR="000B5A08" w:rsidRDefault="004D3E91">
      <w:pPr>
        <w:numPr>
          <w:ilvl w:val="0"/>
          <w:numId w:val="2"/>
        </w:numPr>
        <w:contextualSpacing/>
      </w:pPr>
      <w:r>
        <w:rPr>
          <w:rFonts w:ascii="Garamond" w:eastAsia="Garamond" w:hAnsi="Garamond" w:cs="Garamond"/>
          <w:i/>
        </w:rPr>
        <w:t>In situ</w:t>
      </w:r>
      <w:r>
        <w:rPr>
          <w:rFonts w:ascii="Garamond" w:eastAsia="Garamond" w:hAnsi="Garamond" w:cs="Garamond"/>
        </w:rPr>
        <w:t xml:space="preserve"> vs. satellite comparisons</w:t>
      </w:r>
    </w:p>
    <w:p w14:paraId="267F3D4C" w14:textId="77777777" w:rsidR="000B5A08" w:rsidRDefault="004D3E91">
      <w:pPr>
        <w:numPr>
          <w:ilvl w:val="0"/>
          <w:numId w:val="2"/>
        </w:numPr>
        <w:contextualSpacing/>
      </w:pPr>
      <w:r>
        <w:rPr>
          <w:rFonts w:ascii="Garamond" w:eastAsia="Garamond" w:hAnsi="Garamond" w:cs="Garamond"/>
        </w:rPr>
        <w:t>Poster</w:t>
      </w:r>
    </w:p>
    <w:p w14:paraId="7A5F4DA5" w14:textId="77777777" w:rsidR="000B5A08" w:rsidRDefault="004D3E91">
      <w:pPr>
        <w:numPr>
          <w:ilvl w:val="0"/>
          <w:numId w:val="2"/>
        </w:numPr>
        <w:contextualSpacing/>
      </w:pPr>
      <w:r>
        <w:rPr>
          <w:rFonts w:ascii="Garamond" w:eastAsia="Garamond" w:hAnsi="Garamond" w:cs="Garamond"/>
        </w:rPr>
        <w:t>Presentation</w:t>
      </w:r>
    </w:p>
    <w:p w14:paraId="3532A642" w14:textId="77777777" w:rsidR="000B5A08" w:rsidRDefault="004D3E91">
      <w:pPr>
        <w:numPr>
          <w:ilvl w:val="0"/>
          <w:numId w:val="2"/>
        </w:numPr>
        <w:contextualSpacing/>
      </w:pPr>
      <w:r>
        <w:rPr>
          <w:rFonts w:ascii="Garamond" w:eastAsia="Garamond" w:hAnsi="Garamond" w:cs="Garamond"/>
        </w:rPr>
        <w:t>VPS video</w:t>
      </w:r>
    </w:p>
    <w:p w14:paraId="7320FA6E" w14:textId="77777777" w:rsidR="000B5A08" w:rsidRPr="00DF3A5E" w:rsidRDefault="004D3E91">
      <w:pPr>
        <w:numPr>
          <w:ilvl w:val="0"/>
          <w:numId w:val="2"/>
        </w:numPr>
        <w:contextualSpacing/>
      </w:pPr>
      <w:r>
        <w:rPr>
          <w:rFonts w:ascii="Garamond" w:eastAsia="Garamond" w:hAnsi="Garamond" w:cs="Garamond"/>
        </w:rPr>
        <w:t>Technical paper</w:t>
      </w:r>
    </w:p>
    <w:p w14:paraId="5334409A" w14:textId="77777777" w:rsidR="00DF3A5E" w:rsidRDefault="00DF3A5E" w:rsidP="00DF3A5E">
      <w:pPr>
        <w:numPr>
          <w:ilvl w:val="0"/>
          <w:numId w:val="2"/>
        </w:numPr>
        <w:contextualSpacing/>
      </w:pPr>
      <w:r>
        <w:rPr>
          <w:rFonts w:ascii="Garamond" w:eastAsia="Garamond" w:hAnsi="Garamond" w:cs="Garamond"/>
        </w:rPr>
        <w:t>Project summary</w:t>
      </w:r>
    </w:p>
    <w:p w14:paraId="169F2A7E" w14:textId="77777777" w:rsidR="000B5A08" w:rsidRDefault="000B5A08">
      <w:pPr>
        <w:ind w:left="720" w:hanging="720"/>
        <w:rPr>
          <w:sz w:val="20"/>
          <w:szCs w:val="20"/>
        </w:rPr>
      </w:pPr>
    </w:p>
    <w:p w14:paraId="732DCF61" w14:textId="77777777" w:rsidR="000B5A08" w:rsidRDefault="004D3E91">
      <w:pPr>
        <w:pBdr>
          <w:bottom w:val="single" w:sz="4" w:space="1" w:color="000000"/>
        </w:pBdr>
        <w:rPr>
          <w:color w:val="FF0000"/>
        </w:rPr>
      </w:pPr>
      <w:r>
        <w:rPr>
          <w:b/>
        </w:rPr>
        <w:t xml:space="preserve">References: </w:t>
      </w:r>
    </w:p>
    <w:p w14:paraId="3F79B180" w14:textId="77777777" w:rsidR="000B5A08" w:rsidRDefault="004D3E91">
      <w:pPr>
        <w:ind w:left="720" w:hanging="720"/>
        <w:rPr>
          <w:rFonts w:ascii="Garamond" w:eastAsia="Garamond" w:hAnsi="Garamond" w:cs="Garamond"/>
        </w:rPr>
      </w:pPr>
      <w:proofErr w:type="spellStart"/>
      <w:r>
        <w:rPr>
          <w:rFonts w:ascii="Garamond" w:eastAsia="Garamond" w:hAnsi="Garamond" w:cs="Garamond"/>
        </w:rPr>
        <w:t>Dogliotti</w:t>
      </w:r>
      <w:proofErr w:type="spellEnd"/>
      <w:r>
        <w:rPr>
          <w:rFonts w:ascii="Garamond" w:eastAsia="Garamond" w:hAnsi="Garamond" w:cs="Garamond"/>
        </w:rPr>
        <w:t xml:space="preserve">, A. Ruddick, K., </w:t>
      </w:r>
      <w:proofErr w:type="spellStart"/>
      <w:r>
        <w:rPr>
          <w:rFonts w:ascii="Garamond" w:eastAsia="Garamond" w:hAnsi="Garamond" w:cs="Garamond"/>
        </w:rPr>
        <w:t>Nechad</w:t>
      </w:r>
      <w:proofErr w:type="spellEnd"/>
      <w:r>
        <w:rPr>
          <w:rFonts w:ascii="Garamond" w:eastAsia="Garamond" w:hAnsi="Garamond" w:cs="Garamond"/>
        </w:rPr>
        <w:t xml:space="preserve">, B., </w:t>
      </w:r>
      <w:proofErr w:type="spellStart"/>
      <w:r>
        <w:rPr>
          <w:rFonts w:ascii="Garamond" w:eastAsia="Garamond" w:hAnsi="Garamond" w:cs="Garamond"/>
        </w:rPr>
        <w:t>Doxaran</w:t>
      </w:r>
      <w:proofErr w:type="spellEnd"/>
      <w:r>
        <w:rPr>
          <w:rFonts w:ascii="Garamond" w:eastAsia="Garamond" w:hAnsi="Garamond" w:cs="Garamond"/>
        </w:rPr>
        <w:t xml:space="preserve">, D., &amp; </w:t>
      </w:r>
      <w:proofErr w:type="spellStart"/>
      <w:r>
        <w:rPr>
          <w:rFonts w:ascii="Garamond" w:eastAsia="Garamond" w:hAnsi="Garamond" w:cs="Garamond"/>
        </w:rPr>
        <w:t>Knaeps</w:t>
      </w:r>
      <w:proofErr w:type="spellEnd"/>
      <w:r>
        <w:rPr>
          <w:rFonts w:ascii="Garamond" w:eastAsia="Garamond" w:hAnsi="Garamond" w:cs="Garamond"/>
        </w:rPr>
        <w:t xml:space="preserve">, E. (2015). A single algorithm to retrieve turbidity from remotely-sensed data in all coastal and estuarine waters. </w:t>
      </w:r>
      <w:r>
        <w:rPr>
          <w:rFonts w:ascii="Garamond" w:eastAsia="Garamond" w:hAnsi="Garamond" w:cs="Garamond"/>
          <w:i/>
        </w:rPr>
        <w:t>Remote Sensing of Environment</w:t>
      </w:r>
      <w:r>
        <w:rPr>
          <w:rFonts w:ascii="Garamond" w:eastAsia="Garamond" w:hAnsi="Garamond" w:cs="Garamond"/>
        </w:rPr>
        <w:t xml:space="preserve">, </w:t>
      </w:r>
      <w:r>
        <w:rPr>
          <w:rFonts w:ascii="Garamond" w:eastAsia="Garamond" w:hAnsi="Garamond" w:cs="Garamond"/>
          <w:i/>
        </w:rPr>
        <w:t>156</w:t>
      </w:r>
      <w:r>
        <w:rPr>
          <w:rFonts w:ascii="Garamond" w:eastAsia="Garamond" w:hAnsi="Garamond" w:cs="Garamond"/>
        </w:rPr>
        <w:t>, 157-168.</w:t>
      </w:r>
    </w:p>
    <w:p w14:paraId="3A9B5FAE" w14:textId="77777777" w:rsidR="000B5A08" w:rsidRDefault="000B5A08">
      <w:pPr>
        <w:rPr>
          <w:rFonts w:ascii="Garamond" w:eastAsia="Garamond" w:hAnsi="Garamond" w:cs="Garamond"/>
        </w:rPr>
      </w:pPr>
    </w:p>
    <w:p w14:paraId="75B26A6D" w14:textId="77777777" w:rsidR="000B5A08" w:rsidRDefault="004D3E91">
      <w:pPr>
        <w:ind w:left="720" w:hanging="720"/>
        <w:rPr>
          <w:rFonts w:ascii="Garamond" w:eastAsia="Garamond" w:hAnsi="Garamond" w:cs="Garamond"/>
        </w:rPr>
      </w:pPr>
      <w:r>
        <w:rPr>
          <w:rFonts w:ascii="Garamond" w:eastAsia="Garamond" w:hAnsi="Garamond" w:cs="Garamond"/>
        </w:rPr>
        <w:t>Fichot, C. G., Downing, B., Bergamaschi, B., Windham-Myers, L., Marvin-</w:t>
      </w:r>
      <w:proofErr w:type="spellStart"/>
      <w:r>
        <w:rPr>
          <w:rFonts w:ascii="Garamond" w:eastAsia="Garamond" w:hAnsi="Garamond" w:cs="Garamond"/>
        </w:rPr>
        <w:t>DiPasquale</w:t>
      </w:r>
      <w:proofErr w:type="spellEnd"/>
      <w:r>
        <w:rPr>
          <w:rFonts w:ascii="Garamond" w:eastAsia="Garamond" w:hAnsi="Garamond" w:cs="Garamond"/>
        </w:rPr>
        <w:t xml:space="preserve">, M., Thompson, D. R., &amp; </w:t>
      </w:r>
      <w:proofErr w:type="spellStart"/>
      <w:r>
        <w:rPr>
          <w:rFonts w:ascii="Garamond" w:eastAsia="Garamond" w:hAnsi="Garamond" w:cs="Garamond"/>
        </w:rPr>
        <w:t>Gierach</w:t>
      </w:r>
      <w:proofErr w:type="spellEnd"/>
      <w:r>
        <w:rPr>
          <w:rFonts w:ascii="Garamond" w:eastAsia="Garamond" w:hAnsi="Garamond" w:cs="Garamond"/>
        </w:rPr>
        <w:t xml:space="preserve">, M. M. (2015). High-resolution remote sensing of water quality in the San Francisco Bay-Delta Estuary. </w:t>
      </w:r>
      <w:r>
        <w:rPr>
          <w:rFonts w:ascii="Garamond" w:eastAsia="Garamond" w:hAnsi="Garamond" w:cs="Garamond"/>
          <w:i/>
        </w:rPr>
        <w:t>Environmental Science and Technology, 50</w:t>
      </w:r>
      <w:r>
        <w:rPr>
          <w:rFonts w:ascii="Garamond" w:eastAsia="Garamond" w:hAnsi="Garamond" w:cs="Garamond"/>
        </w:rPr>
        <w:t>(2), 573-583, doi:10.1021/acs.est.5b03518.</w:t>
      </w:r>
    </w:p>
    <w:sectPr w:rsidR="000B5A0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6BFA"/>
    <w:multiLevelType w:val="multilevel"/>
    <w:tmpl w:val="3AEE21E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953B98"/>
    <w:multiLevelType w:val="multilevel"/>
    <w:tmpl w:val="EFE826B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08"/>
    <w:rsid w:val="00040C2A"/>
    <w:rsid w:val="000655FE"/>
    <w:rsid w:val="00096958"/>
    <w:rsid w:val="000B5A08"/>
    <w:rsid w:val="000F0CCC"/>
    <w:rsid w:val="001160AC"/>
    <w:rsid w:val="001D1A52"/>
    <w:rsid w:val="0022347F"/>
    <w:rsid w:val="0022675C"/>
    <w:rsid w:val="0028383D"/>
    <w:rsid w:val="002966A9"/>
    <w:rsid w:val="002D7B7B"/>
    <w:rsid w:val="0036385B"/>
    <w:rsid w:val="00384B11"/>
    <w:rsid w:val="003D7E5F"/>
    <w:rsid w:val="003D7E84"/>
    <w:rsid w:val="004D3E91"/>
    <w:rsid w:val="004E0DFA"/>
    <w:rsid w:val="005126AF"/>
    <w:rsid w:val="005157C7"/>
    <w:rsid w:val="006423DC"/>
    <w:rsid w:val="006D00D9"/>
    <w:rsid w:val="006F63F8"/>
    <w:rsid w:val="00734D83"/>
    <w:rsid w:val="00742A0E"/>
    <w:rsid w:val="00786965"/>
    <w:rsid w:val="007D71FE"/>
    <w:rsid w:val="008F7B66"/>
    <w:rsid w:val="009A2174"/>
    <w:rsid w:val="009F6BF6"/>
    <w:rsid w:val="00A0711A"/>
    <w:rsid w:val="00A225AB"/>
    <w:rsid w:val="00AA1D92"/>
    <w:rsid w:val="00BF0A07"/>
    <w:rsid w:val="00D02444"/>
    <w:rsid w:val="00D837ED"/>
    <w:rsid w:val="00D93E7C"/>
    <w:rsid w:val="00D97587"/>
    <w:rsid w:val="00DC0614"/>
    <w:rsid w:val="00DE0D35"/>
    <w:rsid w:val="00DE496C"/>
    <w:rsid w:val="00DF3A5E"/>
    <w:rsid w:val="00E11EEF"/>
    <w:rsid w:val="00E55AA1"/>
    <w:rsid w:val="00E83D84"/>
    <w:rsid w:val="00E860E9"/>
    <w:rsid w:val="00EB32F3"/>
    <w:rsid w:val="00F011A6"/>
    <w:rsid w:val="00F0286F"/>
    <w:rsid w:val="00F31B68"/>
    <w:rsid w:val="00F66A19"/>
    <w:rsid w:val="00F73C57"/>
    <w:rsid w:val="00FB3BA6"/>
    <w:rsid w:val="00FF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25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4"/>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84B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4B11"/>
    <w:rPr>
      <w:rFonts w:ascii="Times New Roman" w:hAnsi="Times New Roman" w:cs="Times New Roman"/>
      <w:sz w:val="18"/>
      <w:szCs w:val="18"/>
    </w:rPr>
  </w:style>
  <w:style w:type="paragraph" w:styleId="ListParagraph">
    <w:name w:val="List Paragraph"/>
    <w:basedOn w:val="Normal"/>
    <w:uiPriority w:val="34"/>
    <w:qFormat/>
    <w:rsid w:val="00DF3A5E"/>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Calibri" w:eastAsia="Calibri" w:hAnsi="Calibri" w:cs="Times New Roman"/>
      <w:color w:val="auto"/>
    </w:rPr>
  </w:style>
  <w:style w:type="paragraph" w:styleId="CommentSubject">
    <w:name w:val="annotation subject"/>
    <w:basedOn w:val="CommentText"/>
    <w:next w:val="CommentText"/>
    <w:link w:val="CommentSubjectChar"/>
    <w:uiPriority w:val="99"/>
    <w:semiHidden/>
    <w:unhideWhenUsed/>
    <w:rsid w:val="00D837ED"/>
    <w:rPr>
      <w:b/>
      <w:bCs/>
      <w:sz w:val="20"/>
      <w:szCs w:val="20"/>
    </w:rPr>
  </w:style>
  <w:style w:type="character" w:customStyle="1" w:styleId="CommentSubjectChar">
    <w:name w:val="Comment Subject Char"/>
    <w:basedOn w:val="CommentTextChar"/>
    <w:link w:val="CommentSubject"/>
    <w:uiPriority w:val="99"/>
    <w:semiHidden/>
    <w:rsid w:val="00D837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26023A-8E69-46FD-9F80-ACE30EAE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Reyes-Andrade, Carlos (329B-Affiliate)</dc:creator>
  <cp:lastModifiedBy>Clayton, Amanda L. (LARC-E3)[SSAI DEVELOP]</cp:lastModifiedBy>
  <cp:revision>2</cp:revision>
  <dcterms:created xsi:type="dcterms:W3CDTF">2017-11-03T17:33:00Z</dcterms:created>
  <dcterms:modified xsi:type="dcterms:W3CDTF">2017-11-03T17:33:00Z</dcterms:modified>
</cp:coreProperties>
</file>