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48C75" w14:textId="77777777" w:rsidR="007A0496" w:rsidRPr="000C4DD4" w:rsidRDefault="00157433">
      <w:pPr>
        <w:pBdr>
          <w:top w:val="nil"/>
          <w:left w:val="nil"/>
          <w:bottom w:val="nil"/>
          <w:right w:val="nil"/>
          <w:between w:val="nil"/>
        </w:pBdr>
        <w:rPr>
          <w:rFonts w:ascii="Garamond" w:eastAsia="Garamond" w:hAnsi="Garamond" w:cs="Garamond"/>
          <w:i/>
        </w:rPr>
      </w:pPr>
      <w:proofErr w:type="spellStart"/>
      <w:r w:rsidRPr="000C4DD4">
        <w:rPr>
          <w:rFonts w:ascii="Garamond" w:eastAsia="Garamond" w:hAnsi="Garamond" w:cs="Garamond"/>
          <w:b/>
        </w:rPr>
        <w:t>Moloka’i</w:t>
      </w:r>
      <w:proofErr w:type="spellEnd"/>
      <w:r w:rsidRPr="000C4DD4">
        <w:rPr>
          <w:rFonts w:ascii="Garamond" w:eastAsia="Garamond" w:hAnsi="Garamond" w:cs="Garamond"/>
          <w:b/>
        </w:rPr>
        <w:t xml:space="preserve"> Water Resources </w:t>
      </w:r>
    </w:p>
    <w:p w14:paraId="40813C19" w14:textId="62151E96" w:rsidR="007A0496" w:rsidRPr="000C4DD4" w:rsidRDefault="00157433" w:rsidP="000C4DD4">
      <w:pPr>
        <w:rPr>
          <w:rFonts w:ascii="Garamond" w:eastAsia="Garamond" w:hAnsi="Garamond" w:cs="Garamond"/>
          <w:i/>
        </w:rPr>
      </w:pPr>
      <w:r w:rsidRPr="000C4DD4">
        <w:rPr>
          <w:rFonts w:ascii="Garamond" w:eastAsia="Garamond" w:hAnsi="Garamond" w:cs="Garamond"/>
          <w:i/>
        </w:rPr>
        <w:t xml:space="preserve">Employing NASA Earth Observations to Map the Impacts of the </w:t>
      </w:r>
      <w:r w:rsidRPr="000C4DD4">
        <w:rPr>
          <w:rFonts w:ascii="Garamond" w:eastAsia="Garamond" w:hAnsi="Garamond" w:cs="Garamond"/>
          <w:i/>
          <w:highlight w:val="white"/>
        </w:rPr>
        <w:t>'</w:t>
      </w:r>
      <w:proofErr w:type="spellStart"/>
      <w:r w:rsidRPr="000C4DD4">
        <w:rPr>
          <w:rFonts w:ascii="Garamond" w:eastAsia="Garamond" w:hAnsi="Garamond" w:cs="Garamond"/>
          <w:i/>
          <w:highlight w:val="white"/>
        </w:rPr>
        <w:t>Ohi'a</w:t>
      </w:r>
      <w:proofErr w:type="spellEnd"/>
      <w:r w:rsidRPr="000C4DD4">
        <w:rPr>
          <w:rFonts w:ascii="Garamond" w:eastAsia="Garamond" w:hAnsi="Garamond" w:cs="Garamond"/>
          <w:i/>
          <w:highlight w:val="white"/>
        </w:rPr>
        <w:t xml:space="preserve"> </w:t>
      </w:r>
      <w:r w:rsidRPr="000C4DD4">
        <w:rPr>
          <w:rFonts w:ascii="Garamond" w:eastAsia="Garamond" w:hAnsi="Garamond" w:cs="Garamond"/>
          <w:i/>
        </w:rPr>
        <w:t xml:space="preserve">Rust on Forest Health and Coastal Turbidity on </w:t>
      </w:r>
      <w:proofErr w:type="spellStart"/>
      <w:r w:rsidRPr="000C4DD4">
        <w:rPr>
          <w:rFonts w:ascii="Garamond" w:eastAsia="Garamond" w:hAnsi="Garamond" w:cs="Garamond"/>
          <w:i/>
        </w:rPr>
        <w:t>Moloka</w:t>
      </w:r>
      <w:r w:rsidR="00CD3F29" w:rsidRPr="000C4DD4">
        <w:rPr>
          <w:rFonts w:ascii="Garamond" w:eastAsia="Garamond" w:hAnsi="Garamond" w:cs="Garamond"/>
          <w:i/>
        </w:rPr>
        <w:t>’</w:t>
      </w:r>
      <w:r w:rsidRPr="000C4DD4">
        <w:rPr>
          <w:rFonts w:ascii="Garamond" w:eastAsia="Garamond" w:hAnsi="Garamond" w:cs="Garamond"/>
          <w:i/>
        </w:rPr>
        <w:t>i</w:t>
      </w:r>
      <w:proofErr w:type="spellEnd"/>
      <w:r w:rsidRPr="000C4DD4">
        <w:rPr>
          <w:rFonts w:ascii="Garamond" w:eastAsia="Garamond" w:hAnsi="Garamond" w:cs="Garamond"/>
          <w:i/>
        </w:rPr>
        <w:t>, Hawaii</w:t>
      </w:r>
    </w:p>
    <w:p w14:paraId="38EB62C0" w14:textId="77777777" w:rsidR="007A0496" w:rsidRPr="000C4DD4" w:rsidRDefault="007A0496">
      <w:pPr>
        <w:pBdr>
          <w:top w:val="nil"/>
          <w:left w:val="nil"/>
          <w:bottom w:val="nil"/>
          <w:right w:val="nil"/>
          <w:between w:val="nil"/>
        </w:pBdr>
        <w:rPr>
          <w:rFonts w:ascii="Garamond" w:eastAsia="Garamond" w:hAnsi="Garamond" w:cs="Garamond"/>
        </w:rPr>
      </w:pPr>
    </w:p>
    <w:p w14:paraId="39382728"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rPr>
        <w:t>VPS Title:</w:t>
      </w:r>
      <w:r w:rsidRPr="000C4DD4">
        <w:rPr>
          <w:rFonts w:ascii="Garamond" w:eastAsia="Garamond" w:hAnsi="Garamond" w:cs="Garamond"/>
        </w:rPr>
        <w:t xml:space="preserve"> The Rusted Get Busted: Exploring the Impacts of the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Rust Outbreak on </w:t>
      </w:r>
      <w:proofErr w:type="spellStart"/>
      <w:r w:rsidRPr="000C4DD4">
        <w:rPr>
          <w:rFonts w:ascii="Garamond" w:eastAsia="Garamond" w:hAnsi="Garamond" w:cs="Garamond"/>
        </w:rPr>
        <w:t>Moloka’i</w:t>
      </w:r>
      <w:proofErr w:type="spellEnd"/>
      <w:r w:rsidRPr="000C4DD4">
        <w:rPr>
          <w:rFonts w:ascii="Garamond" w:eastAsia="Garamond" w:hAnsi="Garamond" w:cs="Garamond"/>
        </w:rPr>
        <w:t>, Hawaii, from Space</w:t>
      </w:r>
    </w:p>
    <w:p w14:paraId="3A430758" w14:textId="77777777" w:rsidR="007A0496" w:rsidRPr="000C4DD4" w:rsidRDefault="007A0496">
      <w:pPr>
        <w:pBdr>
          <w:top w:val="nil"/>
          <w:left w:val="nil"/>
          <w:bottom w:val="nil"/>
          <w:right w:val="nil"/>
          <w:between w:val="nil"/>
        </w:pBdr>
        <w:rPr>
          <w:rFonts w:ascii="Garamond" w:eastAsia="Garamond" w:hAnsi="Garamond" w:cs="Garamond"/>
        </w:rPr>
      </w:pPr>
      <w:bookmarkStart w:id="0" w:name="_heading=h.qctu0ytysfxk" w:colFirst="0" w:colLast="0"/>
      <w:bookmarkEnd w:id="0"/>
    </w:p>
    <w:p w14:paraId="387D7E54" w14:textId="77777777" w:rsidR="007A0496" w:rsidRPr="000C4DD4" w:rsidRDefault="00157433">
      <w:pPr>
        <w:pBdr>
          <w:top w:val="nil"/>
          <w:left w:val="nil"/>
          <w:bottom w:val="single" w:sz="4" w:space="0" w:color="000000"/>
          <w:right w:val="nil"/>
          <w:between w:val="nil"/>
        </w:pBdr>
        <w:rPr>
          <w:rFonts w:ascii="Garamond" w:eastAsia="Garamond" w:hAnsi="Garamond" w:cs="Garamond"/>
          <w:b/>
        </w:rPr>
      </w:pPr>
      <w:r w:rsidRPr="000C4DD4">
        <w:rPr>
          <w:rFonts w:ascii="Garamond" w:eastAsia="Garamond" w:hAnsi="Garamond" w:cs="Garamond"/>
          <w:b/>
        </w:rPr>
        <w:t>Project Team</w:t>
      </w:r>
    </w:p>
    <w:p w14:paraId="416441AB"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t>Project Team:</w:t>
      </w:r>
    </w:p>
    <w:p w14:paraId="3E381F34"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Nicole Pepper (Project Lead)</w:t>
      </w:r>
    </w:p>
    <w:p w14:paraId="0A11DED1"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David </w:t>
      </w:r>
      <w:proofErr w:type="spellStart"/>
      <w:r w:rsidRPr="000C4DD4">
        <w:rPr>
          <w:rFonts w:ascii="Garamond" w:eastAsia="Garamond" w:hAnsi="Garamond" w:cs="Garamond"/>
        </w:rPr>
        <w:t>Fluharty</w:t>
      </w:r>
      <w:proofErr w:type="spellEnd"/>
    </w:p>
    <w:p w14:paraId="6A9DB1FE" w14:textId="77777777" w:rsidR="007A0496" w:rsidRPr="000C4DD4" w:rsidRDefault="00157433">
      <w:pPr>
        <w:rPr>
          <w:rFonts w:ascii="Garamond" w:eastAsia="Garamond" w:hAnsi="Garamond" w:cs="Garamond"/>
        </w:rPr>
      </w:pPr>
      <w:r w:rsidRPr="000C4DD4">
        <w:rPr>
          <w:rFonts w:ascii="Garamond" w:eastAsia="Garamond" w:hAnsi="Garamond" w:cs="Garamond"/>
        </w:rPr>
        <w:t xml:space="preserve">Sophia </w:t>
      </w:r>
      <w:proofErr w:type="spellStart"/>
      <w:r w:rsidRPr="000C4DD4">
        <w:rPr>
          <w:rFonts w:ascii="Garamond" w:eastAsia="Garamond" w:hAnsi="Garamond" w:cs="Garamond"/>
        </w:rPr>
        <w:t>Leiker</w:t>
      </w:r>
      <w:proofErr w:type="spellEnd"/>
    </w:p>
    <w:p w14:paraId="3EC254B6"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Caroline Odell</w:t>
      </w:r>
    </w:p>
    <w:p w14:paraId="40389220" w14:textId="77777777" w:rsidR="007A0496" w:rsidRPr="000C4DD4" w:rsidRDefault="007A0496">
      <w:pPr>
        <w:pBdr>
          <w:top w:val="nil"/>
          <w:left w:val="nil"/>
          <w:bottom w:val="nil"/>
          <w:right w:val="nil"/>
          <w:between w:val="nil"/>
        </w:pBdr>
        <w:rPr>
          <w:rFonts w:ascii="Garamond" w:eastAsia="Garamond" w:hAnsi="Garamond" w:cs="Garamond"/>
        </w:rPr>
      </w:pPr>
    </w:p>
    <w:p w14:paraId="554A9E74"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t>Advisors &amp; Mentors:</w:t>
      </w:r>
    </w:p>
    <w:p w14:paraId="2AADB743"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Dr. Paul Evangelista (Colorado State University, Natural Resource Ecology Laboratory)</w:t>
      </w:r>
    </w:p>
    <w:p w14:paraId="655C4720" w14:textId="77777777" w:rsidR="007A0496" w:rsidRPr="000C4DD4" w:rsidRDefault="00157433">
      <w:pPr>
        <w:pBdr>
          <w:top w:val="nil"/>
          <w:left w:val="nil"/>
          <w:bottom w:val="nil"/>
          <w:right w:val="nil"/>
          <w:between w:val="nil"/>
        </w:pBdr>
        <w:rPr>
          <w:rFonts w:ascii="Garamond" w:eastAsia="Garamond" w:hAnsi="Garamond" w:cs="Garamond"/>
        </w:rPr>
      </w:pPr>
      <w:bookmarkStart w:id="1" w:name="_heading=h.gjdgxs" w:colFirst="0" w:colLast="0"/>
      <w:bookmarkEnd w:id="1"/>
      <w:r w:rsidRPr="000C4DD4">
        <w:rPr>
          <w:rFonts w:ascii="Garamond" w:eastAsia="Garamond" w:hAnsi="Garamond" w:cs="Garamond"/>
        </w:rPr>
        <w:t xml:space="preserve">Dr. Catherine </w:t>
      </w:r>
      <w:proofErr w:type="spellStart"/>
      <w:r w:rsidRPr="000C4DD4">
        <w:rPr>
          <w:rFonts w:ascii="Garamond" w:eastAsia="Garamond" w:hAnsi="Garamond" w:cs="Garamond"/>
        </w:rPr>
        <w:t>Jarnevich</w:t>
      </w:r>
      <w:proofErr w:type="spellEnd"/>
      <w:r w:rsidRPr="000C4DD4">
        <w:rPr>
          <w:rFonts w:ascii="Garamond" w:eastAsia="Garamond" w:hAnsi="Garamond" w:cs="Garamond"/>
        </w:rPr>
        <w:t xml:space="preserve"> (United States Geological Survey, Fort Collins Science Center)</w:t>
      </w:r>
    </w:p>
    <w:p w14:paraId="202182E6"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Nicholas Young (Colorado State University, Natural Resource Ecology Laboratory)</w:t>
      </w:r>
    </w:p>
    <w:p w14:paraId="40A77717" w14:textId="77777777" w:rsidR="007A0496" w:rsidRPr="000C4DD4" w:rsidRDefault="00157433">
      <w:pPr>
        <w:pBdr>
          <w:top w:val="nil"/>
          <w:left w:val="nil"/>
          <w:bottom w:val="nil"/>
          <w:right w:val="nil"/>
          <w:between w:val="nil"/>
        </w:pBdr>
        <w:rPr>
          <w:rFonts w:ascii="Garamond" w:eastAsia="Garamond" w:hAnsi="Garamond" w:cs="Garamond"/>
          <w:i/>
        </w:rPr>
      </w:pPr>
      <w:r w:rsidRPr="000C4DD4">
        <w:rPr>
          <w:rFonts w:ascii="Garamond" w:eastAsia="Garamond" w:hAnsi="Garamond" w:cs="Garamond"/>
        </w:rPr>
        <w:t>Tony Vorster (Colorado State University, Natural Resource Ecology Laboratory)</w:t>
      </w:r>
    </w:p>
    <w:p w14:paraId="73907668" w14:textId="77777777" w:rsidR="007A0496" w:rsidRPr="000C4DD4" w:rsidRDefault="007A0496">
      <w:pPr>
        <w:pBdr>
          <w:top w:val="nil"/>
          <w:left w:val="nil"/>
          <w:bottom w:val="nil"/>
          <w:right w:val="nil"/>
          <w:between w:val="nil"/>
        </w:pBdr>
        <w:rPr>
          <w:rFonts w:ascii="Garamond" w:eastAsia="Garamond" w:hAnsi="Garamond" w:cs="Garamond"/>
        </w:rPr>
      </w:pPr>
    </w:p>
    <w:p w14:paraId="081B77CF" w14:textId="77777777" w:rsidR="007A0496" w:rsidRPr="000C4DD4" w:rsidRDefault="00157433">
      <w:pPr>
        <w:pBdr>
          <w:top w:val="nil"/>
          <w:left w:val="nil"/>
          <w:bottom w:val="single" w:sz="4" w:space="1" w:color="000000"/>
          <w:right w:val="nil"/>
          <w:between w:val="nil"/>
        </w:pBdr>
        <w:rPr>
          <w:rFonts w:ascii="Garamond" w:eastAsia="Garamond" w:hAnsi="Garamond" w:cs="Garamond"/>
          <w:b/>
        </w:rPr>
      </w:pPr>
      <w:r w:rsidRPr="000C4DD4">
        <w:rPr>
          <w:rFonts w:ascii="Garamond" w:eastAsia="Garamond" w:hAnsi="Garamond" w:cs="Garamond"/>
          <w:b/>
        </w:rPr>
        <w:t>Project Overview</w:t>
      </w:r>
    </w:p>
    <w:p w14:paraId="20CFF5C6" w14:textId="63206096"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t>Project Synopsis:</w:t>
      </w:r>
      <w:r w:rsidRPr="000C4DD4">
        <w:rPr>
          <w:rFonts w:ascii="Garamond" w:eastAsia="Garamond" w:hAnsi="Garamond" w:cs="Garamond"/>
          <w:b/>
        </w:rPr>
        <w:t xml:space="preserve"> </w:t>
      </w:r>
      <w:r w:rsidRPr="000C4DD4">
        <w:rPr>
          <w:rFonts w:ascii="Garamond" w:eastAsia="Garamond" w:hAnsi="Garamond" w:cs="Garamond"/>
        </w:rPr>
        <w:t xml:space="preserve">In 2017, a fungal pathogen outbreak of </w:t>
      </w:r>
      <w:proofErr w:type="spellStart"/>
      <w:r w:rsidRPr="000C4DD4">
        <w:rPr>
          <w:rFonts w:ascii="Garamond" w:eastAsia="Garamond" w:hAnsi="Garamond" w:cs="Garamond"/>
          <w:i/>
        </w:rPr>
        <w:t>Puccinia</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psidii</w:t>
      </w:r>
      <w:proofErr w:type="spellEnd"/>
      <w:r w:rsidRPr="000C4DD4">
        <w:rPr>
          <w:rFonts w:ascii="Garamond" w:eastAsia="Garamond" w:hAnsi="Garamond" w:cs="Garamond"/>
        </w:rPr>
        <w:t xml:space="preserve"> on the island of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Hawaii, greatly impacted the island’s dominant </w:t>
      </w:r>
      <w:proofErr w:type="spellStart"/>
      <w:r w:rsidRPr="000C4DD4">
        <w:rPr>
          <w:rFonts w:ascii="Garamond" w:eastAsia="Garamond" w:hAnsi="Garamond" w:cs="Garamond"/>
        </w:rPr>
        <w:t>overstory</w:t>
      </w:r>
      <w:proofErr w:type="spellEnd"/>
      <w:r w:rsidRPr="000C4DD4">
        <w:rPr>
          <w:rFonts w:ascii="Garamond" w:eastAsia="Garamond" w:hAnsi="Garamond" w:cs="Garamond"/>
        </w:rPr>
        <w:t xml:space="preserve"> tree species, the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w:t>
      </w:r>
      <w:proofErr w:type="spellStart"/>
      <w:r w:rsidRPr="000C4DD4">
        <w:rPr>
          <w:rFonts w:ascii="Garamond" w:eastAsia="Garamond" w:hAnsi="Garamond" w:cs="Garamond"/>
          <w:i/>
        </w:rPr>
        <w:t>Metrosideros</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polymorpha</w:t>
      </w:r>
      <w:proofErr w:type="spellEnd"/>
      <w:r w:rsidRPr="000C4DD4">
        <w:rPr>
          <w:rFonts w:ascii="Garamond" w:eastAsia="Garamond" w:hAnsi="Garamond" w:cs="Garamond"/>
          <w:i/>
        </w:rPr>
        <w:t>)</w:t>
      </w:r>
      <w:r w:rsidRPr="000C4DD4">
        <w:rPr>
          <w:rFonts w:ascii="Garamond" w:eastAsia="Garamond" w:hAnsi="Garamond" w:cs="Garamond"/>
        </w:rPr>
        <w:t>. This project assessed the feasibility of using Landsat 8</w:t>
      </w:r>
      <w:r w:rsidR="00CD3F29" w:rsidRPr="000C4DD4">
        <w:rPr>
          <w:rFonts w:ascii="Garamond" w:eastAsia="Garamond" w:hAnsi="Garamond" w:cs="Garamond"/>
        </w:rPr>
        <w:t xml:space="preserve"> Operational Land Imager (OLI)</w:t>
      </w:r>
      <w:r w:rsidRPr="000C4DD4">
        <w:rPr>
          <w:rFonts w:ascii="Garamond" w:eastAsia="Garamond" w:hAnsi="Garamond" w:cs="Garamond"/>
        </w:rPr>
        <w:t xml:space="preserve"> </w:t>
      </w:r>
      <w:r w:rsidR="00BD2E44" w:rsidRPr="000C4DD4">
        <w:rPr>
          <w:rFonts w:ascii="Garamond" w:eastAsia="Garamond" w:hAnsi="Garamond" w:cs="Garamond"/>
        </w:rPr>
        <w:t xml:space="preserve">and </w:t>
      </w:r>
      <w:r w:rsidRPr="000C4DD4">
        <w:rPr>
          <w:rFonts w:ascii="Garamond" w:eastAsia="Garamond" w:hAnsi="Garamond" w:cs="Garamond"/>
        </w:rPr>
        <w:t>Sentinel-2 M</w:t>
      </w:r>
      <w:r w:rsidR="00CD3F29" w:rsidRPr="000C4DD4">
        <w:rPr>
          <w:rFonts w:ascii="Garamond" w:eastAsia="Garamond" w:hAnsi="Garamond" w:cs="Garamond"/>
        </w:rPr>
        <w:t>ultispectral Instrument (MSI)</w:t>
      </w:r>
      <w:r w:rsidRPr="000C4DD4">
        <w:rPr>
          <w:rFonts w:ascii="Garamond" w:eastAsia="Garamond" w:hAnsi="Garamond" w:cs="Garamond"/>
        </w:rPr>
        <w:t xml:space="preserve"> to model the pathogen’s impact on forest health and resulting changes in watershed dynamics across the eastern side of </w:t>
      </w:r>
      <w:proofErr w:type="spellStart"/>
      <w:r w:rsidRPr="000C4DD4">
        <w:rPr>
          <w:rFonts w:ascii="Garamond" w:eastAsia="Garamond" w:hAnsi="Garamond" w:cs="Garamond"/>
        </w:rPr>
        <w:t>Moloka’i</w:t>
      </w:r>
      <w:proofErr w:type="spellEnd"/>
      <w:r w:rsidRPr="000C4DD4">
        <w:rPr>
          <w:rFonts w:ascii="Garamond" w:eastAsia="Garamond" w:hAnsi="Garamond" w:cs="Garamond"/>
        </w:rPr>
        <w:t>. These high-resolution impact maps will be used as a tool to improve the decision-making of our partners at the United States Geological Survey and The Nature Conservancy in their efforts to conserve this vital tree.</w:t>
      </w:r>
    </w:p>
    <w:p w14:paraId="651481E5" w14:textId="77777777" w:rsidR="007A0496" w:rsidRPr="000C4DD4" w:rsidRDefault="007A0496">
      <w:pPr>
        <w:pBdr>
          <w:top w:val="nil"/>
          <w:left w:val="nil"/>
          <w:bottom w:val="nil"/>
          <w:right w:val="nil"/>
          <w:between w:val="nil"/>
        </w:pBdr>
        <w:rPr>
          <w:rFonts w:ascii="Garamond" w:eastAsia="Garamond" w:hAnsi="Garamond" w:cs="Garamond"/>
        </w:rPr>
      </w:pPr>
    </w:p>
    <w:p w14:paraId="5EC82DA5"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t>Abstract:</w:t>
      </w:r>
    </w:p>
    <w:p w14:paraId="353E2EF2" w14:textId="0F86EB6C" w:rsidR="000665A9" w:rsidRPr="000C4DD4" w:rsidRDefault="00BD2E44">
      <w:pPr>
        <w:rPr>
          <w:rFonts w:ascii="Garamond" w:eastAsia="Garamond" w:hAnsi="Garamond" w:cs="Garamond"/>
        </w:rPr>
      </w:pPr>
      <w:r w:rsidRPr="000C4DD4">
        <w:rPr>
          <w:rFonts w:ascii="Garamond" w:eastAsia="Garamond" w:hAnsi="Garamond" w:cs="Garamond"/>
        </w:rPr>
        <w:t xml:space="preserve">The threat of invasive species has impacted fragile forests across the globe; such impacts can be particularly damaging on island ecosystems where a loss in vegetation can lead to increased runoff. In 2017, a fungal pathogen outbreak of </w:t>
      </w:r>
      <w:proofErr w:type="spellStart"/>
      <w:r w:rsidRPr="000C4DD4">
        <w:rPr>
          <w:rFonts w:ascii="Garamond" w:eastAsia="Garamond" w:hAnsi="Garamond" w:cs="Garamond"/>
          <w:i/>
        </w:rPr>
        <w:t>Puccinia</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psidii</w:t>
      </w:r>
      <w:proofErr w:type="spellEnd"/>
      <w:r w:rsidRPr="000C4DD4">
        <w:rPr>
          <w:rFonts w:ascii="Garamond" w:eastAsia="Garamond" w:hAnsi="Garamond" w:cs="Garamond"/>
        </w:rPr>
        <w:t xml:space="preserve"> impacted '</w:t>
      </w:r>
      <w:proofErr w:type="spellStart"/>
      <w:r w:rsidRPr="000C4DD4">
        <w:rPr>
          <w:rFonts w:ascii="Garamond" w:eastAsia="Garamond" w:hAnsi="Garamond" w:cs="Garamond"/>
        </w:rPr>
        <w:t>ohi'a</w:t>
      </w:r>
      <w:proofErr w:type="spellEnd"/>
      <w:r w:rsidRPr="000C4DD4">
        <w:rPr>
          <w:rFonts w:ascii="Garamond" w:eastAsia="Garamond" w:hAnsi="Garamond" w:cs="Garamond"/>
        </w:rPr>
        <w:t xml:space="preserve"> (</w:t>
      </w:r>
      <w:proofErr w:type="spellStart"/>
      <w:r w:rsidRPr="000C4DD4">
        <w:rPr>
          <w:rFonts w:ascii="Garamond" w:eastAsia="Garamond" w:hAnsi="Garamond" w:cs="Garamond"/>
          <w:i/>
        </w:rPr>
        <w:t>Metrosideros</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polymorpha</w:t>
      </w:r>
      <w:proofErr w:type="spellEnd"/>
      <w:r w:rsidRPr="000C4DD4">
        <w:rPr>
          <w:rFonts w:ascii="Garamond" w:eastAsia="Garamond" w:hAnsi="Garamond" w:cs="Garamond"/>
        </w:rPr>
        <w:t xml:space="preserve">) on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Hawaii, caused widespread defoliation and tree mortality. The impacts of this disease have been intensified by invasive ungulates which stress the trees and increase their vulnerability to disease. Our team partnered with The Nature Conservancy and the United States Geological Survey to better understand the impacts of rust outbreak on forest health and resulting changes in watershed dynamics on </w:t>
      </w:r>
      <w:proofErr w:type="spellStart"/>
      <w:r w:rsidRPr="000C4DD4">
        <w:rPr>
          <w:rFonts w:ascii="Garamond" w:eastAsia="Garamond" w:hAnsi="Garamond" w:cs="Garamond"/>
        </w:rPr>
        <w:t>Moloka</w:t>
      </w:r>
      <w:r w:rsidR="00E06055">
        <w:rPr>
          <w:rFonts w:ascii="Garamond" w:eastAsia="Garamond" w:hAnsi="Garamond" w:cs="Garamond"/>
        </w:rPr>
        <w:t>’</w:t>
      </w:r>
      <w:r w:rsidRPr="000C4DD4">
        <w:rPr>
          <w:rFonts w:ascii="Garamond" w:eastAsia="Garamond" w:hAnsi="Garamond" w:cs="Garamond"/>
        </w:rPr>
        <w:t>i</w:t>
      </w:r>
      <w:proofErr w:type="spellEnd"/>
      <w:r w:rsidRPr="000C4DD4">
        <w:rPr>
          <w:rFonts w:ascii="Garamond" w:eastAsia="Garamond" w:hAnsi="Garamond" w:cs="Garamond"/>
        </w:rPr>
        <w:t xml:space="preserve">. The Nature Conservancy constructed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around the island to protect vital sections of the forest from ungulates, which can overgraze forest understory, damage trees, and increase their susceptibility to pathogen outbreaks. This project assessed the feasibility of using Landsat 8 Operational Land Imager and Sentinel-2 </w:t>
      </w:r>
      <w:proofErr w:type="spellStart"/>
      <w:r w:rsidRPr="000C4DD4">
        <w:rPr>
          <w:rFonts w:ascii="Garamond" w:eastAsia="Garamond" w:hAnsi="Garamond" w:cs="Garamond"/>
        </w:rPr>
        <w:t>MultiSpectral</w:t>
      </w:r>
      <w:proofErr w:type="spellEnd"/>
      <w:r w:rsidRPr="000C4DD4">
        <w:rPr>
          <w:rFonts w:ascii="Garamond" w:eastAsia="Garamond" w:hAnsi="Garamond" w:cs="Garamond"/>
        </w:rPr>
        <w:t xml:space="preserve"> Instrument to map the impact of '</w:t>
      </w:r>
      <w:proofErr w:type="spellStart"/>
      <w:r w:rsidRPr="000C4DD4">
        <w:rPr>
          <w:rFonts w:ascii="Garamond" w:eastAsia="Garamond" w:hAnsi="Garamond" w:cs="Garamond"/>
        </w:rPr>
        <w:t>ohi'a</w:t>
      </w:r>
      <w:proofErr w:type="spellEnd"/>
      <w:r w:rsidRPr="000C4DD4">
        <w:rPr>
          <w:rFonts w:ascii="Garamond" w:eastAsia="Garamond" w:hAnsi="Garamond" w:cs="Garamond"/>
        </w:rPr>
        <w:t xml:space="preserve"> forest health, evaluate the effectiveness of fenced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and assess the feasibility of detecting turbid events from 2013 - 2019. Our results demonstrated a general decline in spectral vegetation indices within impacted areas of the forest while within the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vegetation indices improved over time. Additionally, we found that we were unable to significantly distinguish between turbid and non-turbid events. With an increased understanding of the rust outbreak impacts, our partners can make better informed management decisions to conserve the '</w:t>
      </w:r>
      <w:proofErr w:type="spellStart"/>
      <w:r w:rsidRPr="000C4DD4">
        <w:rPr>
          <w:rFonts w:ascii="Garamond" w:eastAsia="Garamond" w:hAnsi="Garamond" w:cs="Garamond"/>
        </w:rPr>
        <w:t>ohi'a</w:t>
      </w:r>
      <w:proofErr w:type="spellEnd"/>
      <w:r w:rsidRPr="000C4DD4">
        <w:rPr>
          <w:rFonts w:ascii="Garamond" w:eastAsia="Garamond" w:hAnsi="Garamond" w:cs="Garamond"/>
        </w:rPr>
        <w:t xml:space="preserve"> and maintain its crucial ecosystem services, such as providing habitat, storing water, and maintaining the island’s hydrologic cycle.</w:t>
      </w:r>
    </w:p>
    <w:p w14:paraId="52DC6844" w14:textId="77777777" w:rsidR="007A0496" w:rsidRPr="000C4DD4" w:rsidRDefault="007A0496">
      <w:pPr>
        <w:pBdr>
          <w:top w:val="nil"/>
          <w:left w:val="nil"/>
          <w:bottom w:val="nil"/>
          <w:right w:val="nil"/>
          <w:between w:val="nil"/>
        </w:pBdr>
        <w:rPr>
          <w:rFonts w:ascii="Garamond" w:eastAsia="Garamond" w:hAnsi="Garamond" w:cs="Garamond"/>
        </w:rPr>
      </w:pPr>
    </w:p>
    <w:p w14:paraId="6C98E98B"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lastRenderedPageBreak/>
        <w:t>Keywords:</w:t>
      </w:r>
    </w:p>
    <w:p w14:paraId="41446877" w14:textId="4147A22F" w:rsidR="007A0496" w:rsidRPr="000C4DD4" w:rsidRDefault="00157433">
      <w:pPr>
        <w:pBdr>
          <w:top w:val="nil"/>
          <w:left w:val="nil"/>
          <w:bottom w:val="nil"/>
          <w:right w:val="nil"/>
          <w:between w:val="nil"/>
        </w:pBdr>
        <w:rPr>
          <w:rFonts w:ascii="Garamond" w:eastAsia="Garamond" w:hAnsi="Garamond" w:cs="Garamond"/>
        </w:rPr>
      </w:pPr>
      <w:proofErr w:type="gramStart"/>
      <w:r w:rsidRPr="000C4DD4">
        <w:rPr>
          <w:rFonts w:ascii="Garamond" w:eastAsia="Garamond" w:hAnsi="Garamond" w:cs="Garamond"/>
        </w:rPr>
        <w:t>remote</w:t>
      </w:r>
      <w:proofErr w:type="gramEnd"/>
      <w:r w:rsidRPr="000C4DD4">
        <w:rPr>
          <w:rFonts w:ascii="Garamond" w:eastAsia="Garamond" w:hAnsi="Garamond" w:cs="Garamond"/>
        </w:rPr>
        <w:t xml:space="preserve"> sensing, Landsat 8, Sentinel-2, turbidity, forest health, invasive species,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w:t>
      </w:r>
      <w:proofErr w:type="spellStart"/>
      <w:r w:rsidRPr="000C4DD4">
        <w:rPr>
          <w:rFonts w:ascii="Garamond" w:eastAsia="Garamond" w:hAnsi="Garamond" w:cs="Garamond"/>
          <w:i/>
        </w:rPr>
        <w:t>Puccinia</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psidii</w:t>
      </w:r>
      <w:proofErr w:type="spellEnd"/>
    </w:p>
    <w:p w14:paraId="78687784" w14:textId="77777777" w:rsidR="007A0496" w:rsidRPr="000C4DD4" w:rsidRDefault="007A0496">
      <w:pPr>
        <w:pBdr>
          <w:top w:val="nil"/>
          <w:left w:val="nil"/>
          <w:bottom w:val="nil"/>
          <w:right w:val="nil"/>
          <w:between w:val="nil"/>
        </w:pBdr>
        <w:rPr>
          <w:rFonts w:ascii="Garamond" w:eastAsia="Garamond" w:hAnsi="Garamond" w:cs="Garamond"/>
        </w:rPr>
      </w:pPr>
    </w:p>
    <w:p w14:paraId="5ABDFE6F" w14:textId="77777777" w:rsidR="007A0496" w:rsidRPr="000C4DD4" w:rsidRDefault="00157433">
      <w:pPr>
        <w:pBdr>
          <w:top w:val="nil"/>
          <w:left w:val="nil"/>
          <w:bottom w:val="nil"/>
          <w:right w:val="nil"/>
          <w:between w:val="nil"/>
        </w:pBdr>
        <w:ind w:left="720" w:hanging="720"/>
        <w:rPr>
          <w:rFonts w:ascii="Garamond" w:eastAsia="Garamond" w:hAnsi="Garamond" w:cs="Garamond"/>
        </w:rPr>
      </w:pPr>
      <w:r w:rsidRPr="000C4DD4">
        <w:rPr>
          <w:rFonts w:ascii="Garamond" w:eastAsia="Garamond" w:hAnsi="Garamond" w:cs="Garamond"/>
          <w:b/>
          <w:i/>
        </w:rPr>
        <w:t>National Application Area Addressed:</w:t>
      </w:r>
      <w:r w:rsidRPr="000C4DD4">
        <w:rPr>
          <w:rFonts w:ascii="Garamond" w:eastAsia="Garamond" w:hAnsi="Garamond" w:cs="Garamond"/>
        </w:rPr>
        <w:t xml:space="preserve"> Water Resources</w:t>
      </w:r>
    </w:p>
    <w:p w14:paraId="45D6CF5A" w14:textId="77777777" w:rsidR="007A0496" w:rsidRPr="000C4DD4" w:rsidRDefault="00157433">
      <w:pPr>
        <w:pBdr>
          <w:top w:val="nil"/>
          <w:left w:val="nil"/>
          <w:bottom w:val="nil"/>
          <w:right w:val="nil"/>
          <w:between w:val="nil"/>
        </w:pBdr>
        <w:ind w:left="720" w:hanging="720"/>
        <w:rPr>
          <w:rFonts w:ascii="Garamond" w:eastAsia="Garamond" w:hAnsi="Garamond" w:cs="Garamond"/>
        </w:rPr>
      </w:pPr>
      <w:r w:rsidRPr="000C4DD4">
        <w:rPr>
          <w:rFonts w:ascii="Garamond" w:eastAsia="Garamond" w:hAnsi="Garamond" w:cs="Garamond"/>
          <w:b/>
          <w:i/>
        </w:rPr>
        <w:t>Study Location:</w:t>
      </w:r>
      <w:r w:rsidRPr="000C4DD4">
        <w:rPr>
          <w:rFonts w:ascii="Garamond" w:eastAsia="Garamond" w:hAnsi="Garamond" w:cs="Garamond"/>
        </w:rPr>
        <w:t xml:space="preserve"> </w:t>
      </w:r>
      <w:proofErr w:type="spellStart"/>
      <w:r w:rsidRPr="000C4DD4">
        <w:rPr>
          <w:rFonts w:ascii="Garamond" w:eastAsia="Garamond" w:hAnsi="Garamond" w:cs="Garamond"/>
        </w:rPr>
        <w:t>Moloka’i</w:t>
      </w:r>
      <w:proofErr w:type="spellEnd"/>
      <w:r w:rsidRPr="000C4DD4">
        <w:rPr>
          <w:rFonts w:ascii="Garamond" w:eastAsia="Garamond" w:hAnsi="Garamond" w:cs="Garamond"/>
        </w:rPr>
        <w:t>, HI</w:t>
      </w:r>
    </w:p>
    <w:p w14:paraId="5CDD802B" w14:textId="77777777" w:rsidR="007A0496" w:rsidRPr="000C4DD4" w:rsidRDefault="00157433">
      <w:pPr>
        <w:pBdr>
          <w:top w:val="nil"/>
          <w:left w:val="nil"/>
          <w:bottom w:val="nil"/>
          <w:right w:val="nil"/>
          <w:between w:val="nil"/>
        </w:pBdr>
        <w:ind w:left="720" w:hanging="720"/>
        <w:rPr>
          <w:rFonts w:ascii="Garamond" w:eastAsia="Garamond" w:hAnsi="Garamond" w:cs="Garamond"/>
        </w:rPr>
      </w:pPr>
      <w:r w:rsidRPr="000C4DD4">
        <w:rPr>
          <w:rFonts w:ascii="Garamond" w:eastAsia="Garamond" w:hAnsi="Garamond" w:cs="Garamond"/>
          <w:b/>
          <w:i/>
        </w:rPr>
        <w:t>Study Period:</w:t>
      </w:r>
      <w:r w:rsidRPr="000C4DD4">
        <w:rPr>
          <w:rFonts w:ascii="Garamond" w:eastAsia="Garamond" w:hAnsi="Garamond" w:cs="Garamond"/>
          <w:b/>
        </w:rPr>
        <w:t xml:space="preserve"> </w:t>
      </w:r>
      <w:r w:rsidRPr="000C4DD4">
        <w:rPr>
          <w:rFonts w:ascii="Garamond" w:eastAsia="Garamond" w:hAnsi="Garamond" w:cs="Garamond"/>
        </w:rPr>
        <w:t>January 2015 to May 2019</w:t>
      </w:r>
    </w:p>
    <w:p w14:paraId="388ACE9C" w14:textId="77777777" w:rsidR="007A0496" w:rsidRPr="000C4DD4" w:rsidRDefault="007A0496">
      <w:pPr>
        <w:pBdr>
          <w:top w:val="nil"/>
          <w:left w:val="nil"/>
          <w:bottom w:val="nil"/>
          <w:right w:val="nil"/>
          <w:between w:val="nil"/>
        </w:pBdr>
        <w:rPr>
          <w:rFonts w:ascii="Garamond" w:eastAsia="Garamond" w:hAnsi="Garamond" w:cs="Garamond"/>
          <w:b/>
          <w:i/>
        </w:rPr>
      </w:pPr>
    </w:p>
    <w:p w14:paraId="4024FA1C"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t>Community Concerns:</w:t>
      </w:r>
    </w:p>
    <w:p w14:paraId="659BC9EE" w14:textId="56BE865D" w:rsidR="007A0496" w:rsidRPr="000C4DD4" w:rsidRDefault="00157433">
      <w:pPr>
        <w:numPr>
          <w:ilvl w:val="0"/>
          <w:numId w:val="2"/>
        </w:numPr>
        <w:pBdr>
          <w:top w:val="nil"/>
          <w:left w:val="nil"/>
          <w:bottom w:val="nil"/>
          <w:right w:val="nil"/>
          <w:between w:val="nil"/>
        </w:pBdr>
        <w:rPr>
          <w:rFonts w:ascii="Garamond" w:hAnsi="Garamond"/>
        </w:rPr>
      </w:pPr>
      <w:r w:rsidRPr="000C4DD4">
        <w:rPr>
          <w:rFonts w:ascii="Garamond" w:eastAsia="Garamond" w:hAnsi="Garamond" w:cs="Garamond"/>
        </w:rPr>
        <w:t xml:space="preserve">In 2017, an outbreak of the rust disease </w:t>
      </w:r>
      <w:proofErr w:type="spellStart"/>
      <w:r w:rsidRPr="000C4DD4">
        <w:rPr>
          <w:rFonts w:ascii="Garamond" w:eastAsia="Garamond" w:hAnsi="Garamond" w:cs="Garamond"/>
          <w:i/>
        </w:rPr>
        <w:t>Puccinia</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psidii</w:t>
      </w:r>
      <w:proofErr w:type="spellEnd"/>
      <w:r w:rsidRPr="000C4DD4">
        <w:rPr>
          <w:rFonts w:ascii="Garamond" w:eastAsia="Garamond" w:hAnsi="Garamond" w:cs="Garamond"/>
        </w:rPr>
        <w:t xml:space="preserve"> impacted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trees across </w:t>
      </w:r>
      <w:proofErr w:type="spellStart"/>
      <w:r w:rsidR="00CD3F29" w:rsidRPr="000C4DD4">
        <w:rPr>
          <w:rFonts w:ascii="Garamond" w:eastAsia="Garamond" w:hAnsi="Garamond" w:cs="Garamond"/>
        </w:rPr>
        <w:t>Moloka’</w:t>
      </w:r>
      <w:r w:rsidR="00D54DD6" w:rsidRPr="000C4DD4">
        <w:rPr>
          <w:rFonts w:ascii="Garamond" w:eastAsia="Garamond" w:hAnsi="Garamond" w:cs="Garamond"/>
        </w:rPr>
        <w:t>i</w:t>
      </w:r>
      <w:proofErr w:type="spellEnd"/>
      <w:r w:rsidR="00CD3F29" w:rsidRPr="000C4DD4">
        <w:rPr>
          <w:rFonts w:ascii="Garamond" w:eastAsia="Garamond" w:hAnsi="Garamond" w:cs="Garamond"/>
        </w:rPr>
        <w:t>,</w:t>
      </w:r>
      <w:r w:rsidRPr="000C4DD4">
        <w:rPr>
          <w:rFonts w:ascii="Garamond" w:eastAsia="Garamond" w:hAnsi="Garamond" w:cs="Garamond"/>
        </w:rPr>
        <w:t xml:space="preserve"> causing widespread defoliation and tree mortality. The impacts of this disease have been further compounded by ungulates that can physically transfer the fungus and bur</w:t>
      </w:r>
      <w:r w:rsidR="0044249C">
        <w:rPr>
          <w:rFonts w:ascii="Garamond" w:eastAsia="Garamond" w:hAnsi="Garamond" w:cs="Garamond"/>
        </w:rPr>
        <w:t>row into the root systems of an</w:t>
      </w:r>
      <w:r w:rsidRPr="000C4DD4">
        <w:rPr>
          <w:rFonts w:ascii="Garamond" w:eastAsia="Garamond" w:hAnsi="Garamond" w:cs="Garamond"/>
        </w:rPr>
        <w:t xml:space="preserve">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highlight w:val="white"/>
        </w:rPr>
        <w:t xml:space="preserve">, increasing </w:t>
      </w:r>
      <w:r w:rsidR="00CD3F29" w:rsidRPr="000C4DD4">
        <w:rPr>
          <w:rFonts w:ascii="Garamond" w:eastAsia="Garamond" w:hAnsi="Garamond" w:cs="Garamond"/>
          <w:highlight w:val="white"/>
        </w:rPr>
        <w:t xml:space="preserve">the </w:t>
      </w:r>
      <w:r w:rsidRPr="000C4DD4">
        <w:rPr>
          <w:rFonts w:ascii="Garamond" w:eastAsia="Garamond" w:hAnsi="Garamond" w:cs="Garamond"/>
          <w:highlight w:val="white"/>
        </w:rPr>
        <w:t>tree’s vulnerability to the pathogen.</w:t>
      </w:r>
    </w:p>
    <w:p w14:paraId="249E8D6C" w14:textId="4602503F" w:rsidR="007A0496" w:rsidRPr="000C4DD4" w:rsidRDefault="00157433">
      <w:pPr>
        <w:numPr>
          <w:ilvl w:val="0"/>
          <w:numId w:val="2"/>
        </w:numPr>
        <w:pBdr>
          <w:top w:val="nil"/>
          <w:left w:val="nil"/>
          <w:bottom w:val="nil"/>
          <w:right w:val="nil"/>
          <w:between w:val="nil"/>
        </w:pBdr>
        <w:rPr>
          <w:rFonts w:ascii="Garamond" w:hAnsi="Garamond"/>
        </w:rPr>
      </w:pPr>
      <w:r w:rsidRPr="000C4DD4">
        <w:rPr>
          <w:rFonts w:ascii="Garamond" w:eastAsia="Garamond" w:hAnsi="Garamond" w:cs="Garamond"/>
        </w:rPr>
        <w:t xml:space="preserve">The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is endemic to Hawaii and</w:t>
      </w:r>
      <w:r w:rsidR="008C398F" w:rsidRPr="000C4DD4">
        <w:rPr>
          <w:rFonts w:ascii="Garamond" w:eastAsia="Garamond" w:hAnsi="Garamond" w:cs="Garamond"/>
        </w:rPr>
        <w:t xml:space="preserve"> an important part of the ecosystem. </w:t>
      </w:r>
      <w:r w:rsidR="00342911" w:rsidRPr="000C4DD4">
        <w:rPr>
          <w:rFonts w:ascii="Garamond" w:eastAsia="Garamond" w:hAnsi="Garamond" w:cs="Garamond"/>
        </w:rPr>
        <w:t xml:space="preserve">The </w:t>
      </w:r>
      <w:r w:rsidR="00342911" w:rsidRPr="000C4DD4">
        <w:rPr>
          <w:rFonts w:ascii="Garamond" w:eastAsia="Garamond" w:hAnsi="Garamond" w:cs="Garamond"/>
          <w:highlight w:val="white"/>
        </w:rPr>
        <w:t>'</w:t>
      </w:r>
      <w:proofErr w:type="spellStart"/>
      <w:r w:rsidR="00342911" w:rsidRPr="000C4DD4">
        <w:rPr>
          <w:rFonts w:ascii="Garamond" w:eastAsia="Garamond" w:hAnsi="Garamond" w:cs="Garamond"/>
          <w:highlight w:val="white"/>
        </w:rPr>
        <w:t>ohi'a</w:t>
      </w:r>
      <w:proofErr w:type="spellEnd"/>
      <w:r w:rsidR="00342911" w:rsidRPr="000C4DD4">
        <w:rPr>
          <w:rFonts w:ascii="Garamond" w:eastAsia="Garamond" w:hAnsi="Garamond" w:cs="Garamond"/>
        </w:rPr>
        <w:t xml:space="preserve"> </w:t>
      </w:r>
      <w:r w:rsidRPr="000C4DD4">
        <w:rPr>
          <w:rFonts w:ascii="Garamond" w:eastAsia="Garamond" w:hAnsi="Garamond" w:cs="Garamond"/>
        </w:rPr>
        <w:t>maintain</w:t>
      </w:r>
      <w:r w:rsidR="00342911" w:rsidRPr="000C4DD4">
        <w:rPr>
          <w:rFonts w:ascii="Garamond" w:eastAsia="Garamond" w:hAnsi="Garamond" w:cs="Garamond"/>
        </w:rPr>
        <w:t>s</w:t>
      </w:r>
      <w:r w:rsidRPr="000C4DD4">
        <w:rPr>
          <w:rFonts w:ascii="Garamond" w:eastAsia="Garamond" w:hAnsi="Garamond" w:cs="Garamond"/>
        </w:rPr>
        <w:t xml:space="preserve"> the hydrologic cycle, provid</w:t>
      </w:r>
      <w:r w:rsidR="00342911" w:rsidRPr="000C4DD4">
        <w:rPr>
          <w:rFonts w:ascii="Garamond" w:eastAsia="Garamond" w:hAnsi="Garamond" w:cs="Garamond"/>
        </w:rPr>
        <w:t>es</w:t>
      </w:r>
      <w:r w:rsidRPr="000C4DD4">
        <w:rPr>
          <w:rFonts w:ascii="Garamond" w:eastAsia="Garamond" w:hAnsi="Garamond" w:cs="Garamond"/>
        </w:rPr>
        <w:t xml:space="preserve"> habitat and nectar for native species and </w:t>
      </w:r>
      <w:r w:rsidR="008C398F" w:rsidRPr="000C4DD4">
        <w:rPr>
          <w:rFonts w:ascii="Garamond" w:eastAsia="Garamond" w:hAnsi="Garamond" w:cs="Garamond"/>
        </w:rPr>
        <w:t>represent</w:t>
      </w:r>
      <w:r w:rsidR="00342911" w:rsidRPr="000C4DD4">
        <w:rPr>
          <w:rFonts w:ascii="Garamond" w:eastAsia="Garamond" w:hAnsi="Garamond" w:cs="Garamond"/>
        </w:rPr>
        <w:t>s</w:t>
      </w:r>
      <w:r w:rsidRPr="000C4DD4">
        <w:rPr>
          <w:rFonts w:ascii="Garamond" w:eastAsia="Garamond" w:hAnsi="Garamond" w:cs="Garamond"/>
        </w:rPr>
        <w:t xml:space="preserve"> great cultural significance. </w:t>
      </w:r>
      <w:r w:rsidR="0044249C">
        <w:rPr>
          <w:rFonts w:ascii="Garamond" w:eastAsia="Garamond" w:hAnsi="Garamond" w:cs="Garamond"/>
        </w:rPr>
        <w:t>L</w:t>
      </w:r>
      <w:r w:rsidRPr="000C4DD4">
        <w:rPr>
          <w:rFonts w:ascii="Garamond" w:eastAsia="Garamond" w:hAnsi="Garamond" w:cs="Garamond"/>
        </w:rPr>
        <w:t>ocal community</w:t>
      </w:r>
      <w:r w:rsidR="0044249C">
        <w:rPr>
          <w:rFonts w:ascii="Garamond" w:eastAsia="Garamond" w:hAnsi="Garamond" w:cs="Garamond"/>
        </w:rPr>
        <w:t xml:space="preserve"> members are</w:t>
      </w:r>
      <w:r w:rsidRPr="000C4DD4">
        <w:rPr>
          <w:rFonts w:ascii="Garamond" w:eastAsia="Garamond" w:hAnsi="Garamond" w:cs="Garamond"/>
        </w:rPr>
        <w:t xml:space="preserve"> concerned with protecting these </w:t>
      </w:r>
      <w:r w:rsidRPr="000C4DD4">
        <w:rPr>
          <w:rFonts w:ascii="Garamond" w:eastAsia="Garamond" w:hAnsi="Garamond" w:cs="Garamond"/>
          <w:highlight w:val="white"/>
        </w:rPr>
        <w:t xml:space="preserve">ecosystems </w:t>
      </w:r>
      <w:r w:rsidRPr="000C4DD4">
        <w:rPr>
          <w:rFonts w:ascii="Garamond" w:eastAsia="Garamond" w:hAnsi="Garamond" w:cs="Garamond"/>
        </w:rPr>
        <w:t>as they have obse</w:t>
      </w:r>
      <w:r w:rsidR="00464A64">
        <w:rPr>
          <w:rFonts w:ascii="Garamond" w:eastAsia="Garamond" w:hAnsi="Garamond" w:cs="Garamond"/>
        </w:rPr>
        <w:t xml:space="preserve">rved an overall decline in </w:t>
      </w:r>
      <w:r w:rsidR="00464A64" w:rsidRPr="000C4DD4">
        <w:rPr>
          <w:rFonts w:ascii="Garamond" w:eastAsia="Garamond" w:hAnsi="Garamond" w:cs="Garamond"/>
          <w:highlight w:val="white"/>
        </w:rPr>
        <w:t>'</w:t>
      </w:r>
      <w:proofErr w:type="spellStart"/>
      <w:r w:rsidR="00464A64" w:rsidRPr="000C4DD4">
        <w:rPr>
          <w:rFonts w:ascii="Garamond" w:eastAsia="Garamond" w:hAnsi="Garamond" w:cs="Garamond"/>
          <w:highlight w:val="white"/>
        </w:rPr>
        <w:t>ohi'a</w:t>
      </w:r>
      <w:proofErr w:type="spellEnd"/>
      <w:r w:rsidR="00464A64" w:rsidRPr="000C4DD4">
        <w:rPr>
          <w:rFonts w:ascii="Garamond" w:eastAsia="Garamond" w:hAnsi="Garamond" w:cs="Garamond"/>
          <w:highlight w:val="white"/>
        </w:rPr>
        <w:t xml:space="preserve"> </w:t>
      </w:r>
      <w:r w:rsidRPr="000C4DD4">
        <w:rPr>
          <w:rFonts w:ascii="Garamond" w:eastAsia="Garamond" w:hAnsi="Garamond" w:cs="Garamond"/>
        </w:rPr>
        <w:t>health.</w:t>
      </w:r>
    </w:p>
    <w:p w14:paraId="71A43987" w14:textId="4BAC7FD6" w:rsidR="007A0496" w:rsidRPr="000C4DD4" w:rsidRDefault="00342911">
      <w:pPr>
        <w:numPr>
          <w:ilvl w:val="0"/>
          <w:numId w:val="2"/>
        </w:numPr>
        <w:pBdr>
          <w:top w:val="nil"/>
          <w:left w:val="nil"/>
          <w:bottom w:val="nil"/>
          <w:right w:val="nil"/>
          <w:between w:val="nil"/>
        </w:pBdr>
        <w:rPr>
          <w:rFonts w:ascii="Garamond" w:eastAsia="Garamond" w:hAnsi="Garamond" w:cs="Garamond"/>
        </w:rPr>
      </w:pPr>
      <w:r w:rsidRPr="000C4DD4">
        <w:rPr>
          <w:rFonts w:ascii="Garamond" w:eastAsia="Garamond" w:hAnsi="Garamond" w:cs="Garamond"/>
        </w:rPr>
        <w:t>I</w:t>
      </w:r>
      <w:r w:rsidR="00157433" w:rsidRPr="000C4DD4">
        <w:rPr>
          <w:rFonts w:ascii="Garamond" w:eastAsia="Garamond" w:hAnsi="Garamond" w:cs="Garamond"/>
        </w:rPr>
        <w:t xml:space="preserve">nvasive pathogens and ungulates are especially damaging to fragile island ecosystems.  The decline of forest health can cause a loss in vegetation and increased runoff into coastal waters that ultimately affect coral reef health. </w:t>
      </w:r>
    </w:p>
    <w:p w14:paraId="443FF351" w14:textId="77777777" w:rsidR="007A0496" w:rsidRPr="000C4DD4" w:rsidRDefault="007A0496">
      <w:pPr>
        <w:pBdr>
          <w:top w:val="nil"/>
          <w:left w:val="nil"/>
          <w:bottom w:val="nil"/>
          <w:right w:val="nil"/>
          <w:between w:val="nil"/>
        </w:pBdr>
        <w:rPr>
          <w:rFonts w:ascii="Garamond" w:eastAsia="Garamond" w:hAnsi="Garamond" w:cs="Garamond"/>
        </w:rPr>
      </w:pPr>
    </w:p>
    <w:p w14:paraId="64664D41"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t>Project Objectives:</w:t>
      </w:r>
    </w:p>
    <w:p w14:paraId="43AEA6DB" w14:textId="77777777" w:rsidR="007A0496" w:rsidRPr="000C4DD4" w:rsidRDefault="00157433">
      <w:pPr>
        <w:widowControl w:val="0"/>
        <w:numPr>
          <w:ilvl w:val="0"/>
          <w:numId w:val="2"/>
        </w:num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Create impact maps of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forest health from January 2015 to May 2019</w:t>
      </w:r>
    </w:p>
    <w:p w14:paraId="1E43FD25" w14:textId="33B123F0" w:rsidR="007A0496" w:rsidRPr="000C4DD4" w:rsidRDefault="00157433">
      <w:pPr>
        <w:widowControl w:val="0"/>
        <w:numPr>
          <w:ilvl w:val="0"/>
          <w:numId w:val="2"/>
        </w:numPr>
        <w:pBdr>
          <w:top w:val="nil"/>
          <w:left w:val="nil"/>
          <w:bottom w:val="nil"/>
          <w:right w:val="nil"/>
          <w:between w:val="nil"/>
        </w:pBdr>
        <w:rPr>
          <w:rFonts w:ascii="Garamond" w:eastAsia="Garamond" w:hAnsi="Garamond" w:cs="Garamond"/>
        </w:rPr>
      </w:pPr>
      <w:r w:rsidRPr="000C4DD4">
        <w:rPr>
          <w:rFonts w:ascii="Garamond" w:eastAsia="Garamond" w:hAnsi="Garamond" w:cs="Garamond"/>
        </w:rPr>
        <w:t>Map changes in coastal turbidity</w:t>
      </w:r>
    </w:p>
    <w:p w14:paraId="31534943" w14:textId="77777777" w:rsidR="007A0496" w:rsidRPr="000C4DD4" w:rsidRDefault="00157433">
      <w:pPr>
        <w:widowControl w:val="0"/>
        <w:numPr>
          <w:ilvl w:val="0"/>
          <w:numId w:val="2"/>
        </w:num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Assess the effectiveness of animal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on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forest health</w:t>
      </w:r>
    </w:p>
    <w:p w14:paraId="632E5A7E" w14:textId="77777777" w:rsidR="007A0496" w:rsidRPr="000C4DD4" w:rsidRDefault="007A0496">
      <w:pPr>
        <w:pBdr>
          <w:top w:val="nil"/>
          <w:left w:val="nil"/>
          <w:bottom w:val="nil"/>
          <w:right w:val="nil"/>
          <w:between w:val="nil"/>
        </w:pBdr>
        <w:rPr>
          <w:rFonts w:ascii="Garamond" w:eastAsia="Garamond" w:hAnsi="Garamond" w:cs="Garamond"/>
        </w:rPr>
      </w:pPr>
    </w:p>
    <w:p w14:paraId="045274BC" w14:textId="77777777" w:rsidR="007A0496" w:rsidRPr="000C4DD4" w:rsidRDefault="00157433">
      <w:pPr>
        <w:pBdr>
          <w:top w:val="nil"/>
          <w:left w:val="nil"/>
          <w:bottom w:val="single" w:sz="4" w:space="1" w:color="000000"/>
          <w:right w:val="nil"/>
          <w:between w:val="nil"/>
        </w:pBdr>
        <w:rPr>
          <w:rFonts w:ascii="Garamond" w:eastAsia="Garamond" w:hAnsi="Garamond" w:cs="Garamond"/>
          <w:b/>
        </w:rPr>
      </w:pPr>
      <w:r w:rsidRPr="000C4DD4">
        <w:rPr>
          <w:rFonts w:ascii="Garamond" w:eastAsia="Garamond" w:hAnsi="Garamond" w:cs="Garamond"/>
          <w:b/>
        </w:rPr>
        <w:t>Partner Overview</w:t>
      </w:r>
    </w:p>
    <w:p w14:paraId="6A55056B"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t>Partner Organizations:</w:t>
      </w:r>
    </w:p>
    <w:tbl>
      <w:tblPr>
        <w:tblStyle w:val="a8"/>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0C4DD4" w:rsidRPr="000C4DD4" w14:paraId="4C339B40" w14:textId="77777777">
        <w:tc>
          <w:tcPr>
            <w:tcW w:w="3263" w:type="dxa"/>
            <w:shd w:val="clear" w:color="auto" w:fill="31849B"/>
            <w:vAlign w:val="center"/>
          </w:tcPr>
          <w:p w14:paraId="5ABDD1C1"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Organization</w:t>
            </w:r>
          </w:p>
        </w:tc>
        <w:tc>
          <w:tcPr>
            <w:tcW w:w="3487" w:type="dxa"/>
            <w:shd w:val="clear" w:color="auto" w:fill="31849B"/>
            <w:vAlign w:val="center"/>
          </w:tcPr>
          <w:p w14:paraId="3F24CAEE"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POC (Name, Position/Title)</w:t>
            </w:r>
          </w:p>
        </w:tc>
        <w:tc>
          <w:tcPr>
            <w:tcW w:w="1440" w:type="dxa"/>
            <w:shd w:val="clear" w:color="auto" w:fill="31849B"/>
            <w:vAlign w:val="center"/>
          </w:tcPr>
          <w:p w14:paraId="0189E2EF"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Partner Type</w:t>
            </w:r>
          </w:p>
        </w:tc>
        <w:tc>
          <w:tcPr>
            <w:tcW w:w="1170" w:type="dxa"/>
            <w:shd w:val="clear" w:color="auto" w:fill="31849B"/>
            <w:vAlign w:val="center"/>
          </w:tcPr>
          <w:p w14:paraId="21D38F77"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Boundary Org?</w:t>
            </w:r>
          </w:p>
        </w:tc>
      </w:tr>
      <w:tr w:rsidR="000C4DD4" w:rsidRPr="000C4DD4" w14:paraId="4EC0582D" w14:textId="77777777">
        <w:tc>
          <w:tcPr>
            <w:tcW w:w="3263" w:type="dxa"/>
          </w:tcPr>
          <w:p w14:paraId="72D7D57A" w14:textId="77777777" w:rsidR="007A0496" w:rsidRPr="000C4DD4" w:rsidRDefault="00157433">
            <w:pPr>
              <w:rPr>
                <w:rFonts w:ascii="Garamond" w:eastAsia="Garamond" w:hAnsi="Garamond" w:cs="Garamond"/>
                <w:b/>
              </w:rPr>
            </w:pPr>
            <w:r w:rsidRPr="000C4DD4">
              <w:rPr>
                <w:rFonts w:ascii="Garamond" w:eastAsia="Garamond" w:hAnsi="Garamond" w:cs="Garamond"/>
                <w:b/>
              </w:rPr>
              <w:t>USGS, Fort Collins Science</w:t>
            </w:r>
          </w:p>
          <w:p w14:paraId="5D25AF24" w14:textId="77777777" w:rsidR="007A0496" w:rsidRPr="000C4DD4" w:rsidRDefault="00157433">
            <w:pPr>
              <w:rPr>
                <w:rFonts w:ascii="Garamond" w:eastAsia="Garamond" w:hAnsi="Garamond" w:cs="Garamond"/>
                <w:b/>
              </w:rPr>
            </w:pPr>
            <w:r w:rsidRPr="000C4DD4">
              <w:rPr>
                <w:rFonts w:ascii="Garamond" w:eastAsia="Garamond" w:hAnsi="Garamond" w:cs="Garamond"/>
                <w:b/>
              </w:rPr>
              <w:t>Center</w:t>
            </w:r>
          </w:p>
        </w:tc>
        <w:tc>
          <w:tcPr>
            <w:tcW w:w="3487" w:type="dxa"/>
          </w:tcPr>
          <w:p w14:paraId="09BCE1CE" w14:textId="77777777" w:rsidR="007A0496" w:rsidRPr="000C4DD4" w:rsidRDefault="00157433">
            <w:pPr>
              <w:rPr>
                <w:rFonts w:ascii="Garamond" w:eastAsia="Garamond" w:hAnsi="Garamond" w:cs="Garamond"/>
              </w:rPr>
            </w:pPr>
            <w:r w:rsidRPr="000C4DD4">
              <w:rPr>
                <w:rFonts w:ascii="Garamond" w:eastAsia="Garamond" w:hAnsi="Garamond" w:cs="Garamond"/>
              </w:rPr>
              <w:t xml:space="preserve">Dr. Helen </w:t>
            </w:r>
            <w:proofErr w:type="spellStart"/>
            <w:r w:rsidRPr="000C4DD4">
              <w:rPr>
                <w:rFonts w:ascii="Garamond" w:eastAsia="Garamond" w:hAnsi="Garamond" w:cs="Garamond"/>
              </w:rPr>
              <w:t>Soafer</w:t>
            </w:r>
            <w:proofErr w:type="spellEnd"/>
            <w:r w:rsidRPr="000C4DD4">
              <w:rPr>
                <w:rFonts w:ascii="Garamond" w:eastAsia="Garamond" w:hAnsi="Garamond" w:cs="Garamond"/>
              </w:rPr>
              <w:t>, Ecologist</w:t>
            </w:r>
          </w:p>
        </w:tc>
        <w:tc>
          <w:tcPr>
            <w:tcW w:w="1440" w:type="dxa"/>
          </w:tcPr>
          <w:p w14:paraId="2E2F5AA1"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End User </w:t>
            </w:r>
          </w:p>
        </w:tc>
        <w:tc>
          <w:tcPr>
            <w:tcW w:w="1170" w:type="dxa"/>
          </w:tcPr>
          <w:p w14:paraId="69B48E34"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Yes</w:t>
            </w:r>
          </w:p>
        </w:tc>
      </w:tr>
      <w:tr w:rsidR="000C4DD4" w:rsidRPr="000C4DD4" w14:paraId="7B8A5E5B" w14:textId="77777777">
        <w:tc>
          <w:tcPr>
            <w:tcW w:w="3263" w:type="dxa"/>
          </w:tcPr>
          <w:p w14:paraId="440396C8" w14:textId="77777777" w:rsidR="007A0496" w:rsidRPr="000C4DD4" w:rsidRDefault="00157433">
            <w:pPr>
              <w:pBdr>
                <w:top w:val="nil"/>
                <w:left w:val="nil"/>
                <w:bottom w:val="nil"/>
                <w:right w:val="nil"/>
                <w:between w:val="nil"/>
              </w:pBdr>
              <w:rPr>
                <w:rFonts w:ascii="Garamond" w:eastAsia="Garamond" w:hAnsi="Garamond" w:cs="Garamond"/>
                <w:b/>
              </w:rPr>
            </w:pPr>
            <w:r w:rsidRPr="000C4DD4">
              <w:rPr>
                <w:rFonts w:ascii="Garamond" w:eastAsia="Garamond" w:hAnsi="Garamond" w:cs="Garamond"/>
                <w:b/>
              </w:rPr>
              <w:t xml:space="preserve">The Nature Conservancy </w:t>
            </w:r>
          </w:p>
        </w:tc>
        <w:tc>
          <w:tcPr>
            <w:tcW w:w="3487" w:type="dxa"/>
          </w:tcPr>
          <w:p w14:paraId="58BC47BA"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Stephanie Dunbar, Project Manager</w:t>
            </w:r>
          </w:p>
        </w:tc>
        <w:tc>
          <w:tcPr>
            <w:tcW w:w="1440" w:type="dxa"/>
          </w:tcPr>
          <w:p w14:paraId="4A1898F0"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End User</w:t>
            </w:r>
          </w:p>
        </w:tc>
        <w:tc>
          <w:tcPr>
            <w:tcW w:w="1170" w:type="dxa"/>
          </w:tcPr>
          <w:p w14:paraId="2CB01E62"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No</w:t>
            </w:r>
          </w:p>
        </w:tc>
      </w:tr>
      <w:tr w:rsidR="000C4DD4" w:rsidRPr="000C4DD4" w14:paraId="175F45CE" w14:textId="77777777">
        <w:tc>
          <w:tcPr>
            <w:tcW w:w="3263" w:type="dxa"/>
          </w:tcPr>
          <w:p w14:paraId="2D652AAD" w14:textId="77777777" w:rsidR="007A0496" w:rsidRPr="000C4DD4" w:rsidRDefault="00157433">
            <w:pPr>
              <w:rPr>
                <w:rFonts w:ascii="Garamond" w:eastAsia="Garamond" w:hAnsi="Garamond" w:cs="Garamond"/>
                <w:b/>
              </w:rPr>
            </w:pPr>
            <w:proofErr w:type="spellStart"/>
            <w:r w:rsidRPr="000C4DD4">
              <w:rPr>
                <w:rFonts w:ascii="Garamond" w:eastAsia="Garamond" w:hAnsi="Garamond" w:cs="Garamond"/>
                <w:b/>
              </w:rPr>
              <w:t>Pu’u</w:t>
            </w:r>
            <w:proofErr w:type="spellEnd"/>
            <w:r w:rsidRPr="000C4DD4">
              <w:rPr>
                <w:rFonts w:ascii="Garamond" w:eastAsia="Garamond" w:hAnsi="Garamond" w:cs="Garamond"/>
                <w:b/>
              </w:rPr>
              <w:t xml:space="preserve"> O </w:t>
            </w:r>
            <w:proofErr w:type="spellStart"/>
            <w:r w:rsidRPr="000C4DD4">
              <w:rPr>
                <w:rFonts w:ascii="Garamond" w:eastAsia="Garamond" w:hAnsi="Garamond" w:cs="Garamond"/>
                <w:b/>
              </w:rPr>
              <w:t>Hoku</w:t>
            </w:r>
            <w:proofErr w:type="spellEnd"/>
            <w:r w:rsidRPr="000C4DD4">
              <w:rPr>
                <w:rFonts w:ascii="Garamond" w:eastAsia="Garamond" w:hAnsi="Garamond" w:cs="Garamond"/>
                <w:b/>
              </w:rPr>
              <w:t xml:space="preserve"> Ranch</w:t>
            </w:r>
          </w:p>
        </w:tc>
        <w:tc>
          <w:tcPr>
            <w:tcW w:w="3487" w:type="dxa"/>
          </w:tcPr>
          <w:p w14:paraId="1D230252" w14:textId="77777777" w:rsidR="007A0496" w:rsidRPr="000C4DD4" w:rsidRDefault="00157433">
            <w:pPr>
              <w:rPr>
                <w:rFonts w:ascii="Garamond" w:eastAsia="Garamond" w:hAnsi="Garamond" w:cs="Garamond"/>
              </w:rPr>
            </w:pPr>
            <w:r w:rsidRPr="000C4DD4">
              <w:rPr>
                <w:rFonts w:ascii="Garamond" w:eastAsia="Garamond" w:hAnsi="Garamond" w:cs="Garamond"/>
              </w:rPr>
              <w:t xml:space="preserve">Rudi </w:t>
            </w:r>
            <w:proofErr w:type="spellStart"/>
            <w:r w:rsidRPr="000C4DD4">
              <w:rPr>
                <w:rFonts w:ascii="Garamond" w:eastAsia="Garamond" w:hAnsi="Garamond" w:cs="Garamond"/>
              </w:rPr>
              <w:t>Hunke</w:t>
            </w:r>
            <w:proofErr w:type="spellEnd"/>
            <w:r w:rsidRPr="000C4DD4">
              <w:rPr>
                <w:rFonts w:ascii="Garamond" w:eastAsia="Garamond" w:hAnsi="Garamond" w:cs="Garamond"/>
              </w:rPr>
              <w:t xml:space="preserve">, </w:t>
            </w:r>
            <w:proofErr w:type="spellStart"/>
            <w:r w:rsidRPr="000C4DD4">
              <w:rPr>
                <w:rFonts w:ascii="Garamond" w:eastAsia="Garamond" w:hAnsi="Garamond" w:cs="Garamond"/>
              </w:rPr>
              <w:t>Pu’u</w:t>
            </w:r>
            <w:proofErr w:type="spellEnd"/>
            <w:r w:rsidRPr="000C4DD4">
              <w:rPr>
                <w:rFonts w:ascii="Garamond" w:eastAsia="Garamond" w:hAnsi="Garamond" w:cs="Garamond"/>
              </w:rPr>
              <w:t xml:space="preserve"> O </w:t>
            </w:r>
            <w:proofErr w:type="spellStart"/>
            <w:r w:rsidRPr="000C4DD4">
              <w:rPr>
                <w:rFonts w:ascii="Garamond" w:eastAsia="Garamond" w:hAnsi="Garamond" w:cs="Garamond"/>
              </w:rPr>
              <w:t>Hoku</w:t>
            </w:r>
            <w:proofErr w:type="spellEnd"/>
            <w:r w:rsidRPr="000C4DD4">
              <w:rPr>
                <w:rFonts w:ascii="Garamond" w:eastAsia="Garamond" w:hAnsi="Garamond" w:cs="Garamond"/>
              </w:rPr>
              <w:t xml:space="preserve"> Ranch Manager</w:t>
            </w:r>
          </w:p>
        </w:tc>
        <w:tc>
          <w:tcPr>
            <w:tcW w:w="1440" w:type="dxa"/>
          </w:tcPr>
          <w:p w14:paraId="631CC49A"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Collaborator</w:t>
            </w:r>
          </w:p>
        </w:tc>
        <w:tc>
          <w:tcPr>
            <w:tcW w:w="1170" w:type="dxa"/>
          </w:tcPr>
          <w:p w14:paraId="61AF265A"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No</w:t>
            </w:r>
          </w:p>
        </w:tc>
      </w:tr>
    </w:tbl>
    <w:p w14:paraId="3D05B405" w14:textId="77777777" w:rsidR="007A0496" w:rsidRPr="000C4DD4" w:rsidRDefault="007A0496">
      <w:pPr>
        <w:pBdr>
          <w:top w:val="nil"/>
          <w:left w:val="nil"/>
          <w:bottom w:val="nil"/>
          <w:right w:val="nil"/>
          <w:between w:val="nil"/>
        </w:pBdr>
        <w:rPr>
          <w:rFonts w:ascii="Garamond" w:eastAsia="Garamond" w:hAnsi="Garamond" w:cs="Garamond"/>
        </w:rPr>
      </w:pPr>
    </w:p>
    <w:p w14:paraId="1ED808E6"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t xml:space="preserve">Decision-Making Practices &amp; Policies: </w:t>
      </w:r>
    </w:p>
    <w:p w14:paraId="60DA144D" w14:textId="426C1343"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Our project partners are dedicated to preserving biodiversity and managing damages related to invasive species across public lands. For this reason, outbreaks like the rust disease occurring on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are of particular concern to these agencies. The Nature Conservancy of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is addressing this outbreak by analyzing defoliation and mortality of the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tree and implementing efforts to mitigate associated impacts</w:t>
      </w:r>
      <w:r w:rsidR="007B79BF" w:rsidRPr="000C4DD4">
        <w:rPr>
          <w:rFonts w:ascii="Garamond" w:eastAsia="Garamond" w:hAnsi="Garamond" w:cs="Garamond"/>
        </w:rPr>
        <w:t>.</w:t>
      </w:r>
      <w:r w:rsidRPr="000C4DD4">
        <w:rPr>
          <w:rFonts w:ascii="Garamond" w:eastAsia="Garamond" w:hAnsi="Garamond" w:cs="Garamond"/>
        </w:rPr>
        <w:t xml:space="preserve"> </w:t>
      </w:r>
      <w:r w:rsidR="007B79BF" w:rsidRPr="000C4DD4">
        <w:rPr>
          <w:rFonts w:ascii="Garamond" w:eastAsia="Garamond" w:hAnsi="Garamond" w:cs="Garamond"/>
        </w:rPr>
        <w:t>Mitigation efforts include</w:t>
      </w:r>
      <w:r w:rsidRPr="000C4DD4">
        <w:rPr>
          <w:rFonts w:ascii="Garamond" w:eastAsia="Garamond" w:hAnsi="Garamond" w:cs="Garamond"/>
        </w:rPr>
        <w:t xml:space="preserve"> introducing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intended to keep invasive ungulates, such as deer, feral pigs, and goats, out of vital sections of the forest. Anecdotally, The Nature Conservancy has noticed that forests within the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are experiencing a smaller impact from the rust disease and, in some cases, are improving in health. The USGS is focused on managing invasive species on a national level, so better understanding </w:t>
      </w:r>
      <w:r w:rsidR="007B79BF" w:rsidRPr="000C4DD4">
        <w:rPr>
          <w:rFonts w:ascii="Garamond" w:eastAsia="Garamond" w:hAnsi="Garamond" w:cs="Garamond"/>
        </w:rPr>
        <w:t xml:space="preserve">of </w:t>
      </w:r>
      <w:r w:rsidRPr="000C4DD4">
        <w:rPr>
          <w:rFonts w:ascii="Garamond" w:eastAsia="Garamond" w:hAnsi="Garamond" w:cs="Garamond"/>
        </w:rPr>
        <w:t>non-native ungulate</w:t>
      </w:r>
      <w:r w:rsidR="007B79BF" w:rsidRPr="000C4DD4">
        <w:rPr>
          <w:rFonts w:ascii="Garamond" w:eastAsia="Garamond" w:hAnsi="Garamond" w:cs="Garamond"/>
        </w:rPr>
        <w:t xml:space="preserve"> impacts</w:t>
      </w:r>
      <w:r w:rsidRPr="000C4DD4">
        <w:rPr>
          <w:rFonts w:ascii="Garamond" w:eastAsia="Garamond" w:hAnsi="Garamond" w:cs="Garamond"/>
        </w:rPr>
        <w:t xml:space="preserve"> and the effectiveness of mitigation efforts on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are of particular concern to this organization. Both of these organizations have</w:t>
      </w:r>
      <w:r w:rsidR="007B79BF" w:rsidRPr="000C4DD4">
        <w:rPr>
          <w:rFonts w:ascii="Garamond" w:eastAsia="Garamond" w:hAnsi="Garamond" w:cs="Garamond"/>
        </w:rPr>
        <w:t xml:space="preserve"> limited</w:t>
      </w:r>
      <w:r w:rsidRPr="000C4DD4">
        <w:rPr>
          <w:rFonts w:ascii="Garamond" w:eastAsia="Garamond" w:hAnsi="Garamond" w:cs="Garamond"/>
        </w:rPr>
        <w:t xml:space="preserve"> </w:t>
      </w:r>
      <w:r w:rsidR="007B79BF" w:rsidRPr="000C4DD4">
        <w:rPr>
          <w:rFonts w:ascii="Garamond" w:eastAsia="Garamond" w:hAnsi="Garamond" w:cs="Garamond"/>
        </w:rPr>
        <w:t xml:space="preserve">remote sensing </w:t>
      </w:r>
      <w:r w:rsidRPr="000C4DD4">
        <w:rPr>
          <w:rFonts w:ascii="Garamond" w:eastAsia="Garamond" w:hAnsi="Garamond" w:cs="Garamond"/>
        </w:rPr>
        <w:t>capabilities</w:t>
      </w:r>
      <w:r w:rsidR="007B79BF" w:rsidRPr="000C4DD4">
        <w:rPr>
          <w:rFonts w:ascii="Garamond" w:eastAsia="Garamond" w:hAnsi="Garamond" w:cs="Garamond"/>
        </w:rPr>
        <w:t xml:space="preserve"> to address this issue </w:t>
      </w:r>
      <w:r w:rsidRPr="000C4DD4">
        <w:rPr>
          <w:rFonts w:ascii="Garamond" w:eastAsia="Garamond" w:hAnsi="Garamond" w:cs="Garamond"/>
        </w:rPr>
        <w:t>and wo</w:t>
      </w:r>
      <w:r w:rsidR="00D920FE">
        <w:rPr>
          <w:rFonts w:ascii="Garamond" w:eastAsia="Garamond" w:hAnsi="Garamond" w:cs="Garamond"/>
        </w:rPr>
        <w:t xml:space="preserve">uld benefit from increases in </w:t>
      </w:r>
      <w:r w:rsidRPr="000C4DD4">
        <w:rPr>
          <w:rFonts w:ascii="Garamond" w:eastAsia="Garamond" w:hAnsi="Garamond" w:cs="Garamond"/>
        </w:rPr>
        <w:t>spatial resolution and accuracy</w:t>
      </w:r>
      <w:r w:rsidR="00D920FE">
        <w:rPr>
          <w:rFonts w:ascii="Garamond" w:eastAsia="Garamond" w:hAnsi="Garamond" w:cs="Garamond"/>
        </w:rPr>
        <w:t xml:space="preserve"> of their data</w:t>
      </w:r>
      <w:r w:rsidRPr="000C4DD4">
        <w:rPr>
          <w:rFonts w:ascii="Garamond" w:eastAsia="Garamond" w:hAnsi="Garamond" w:cs="Garamond"/>
        </w:rPr>
        <w:t xml:space="preserve">. </w:t>
      </w:r>
      <w:r w:rsidR="007B79BF" w:rsidRPr="000C4DD4">
        <w:rPr>
          <w:rFonts w:ascii="Garamond" w:eastAsia="Garamond" w:hAnsi="Garamond" w:cs="Garamond"/>
        </w:rPr>
        <w:t>D</w:t>
      </w:r>
      <w:r w:rsidRPr="000C4DD4">
        <w:rPr>
          <w:rFonts w:ascii="Garamond" w:eastAsia="Garamond" w:hAnsi="Garamond" w:cs="Garamond"/>
        </w:rPr>
        <w:t xml:space="preserve">etailed maps will help partners obtain a more comprehensive understanding of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mortality patterns, changing water dynamics, and the success of attempted mitigation strategies. </w:t>
      </w:r>
    </w:p>
    <w:p w14:paraId="2949C962" w14:textId="77777777" w:rsidR="007A0496" w:rsidRPr="000C4DD4" w:rsidRDefault="007A0496">
      <w:pPr>
        <w:pBdr>
          <w:top w:val="nil"/>
          <w:left w:val="nil"/>
          <w:bottom w:val="nil"/>
          <w:right w:val="nil"/>
          <w:between w:val="nil"/>
        </w:pBdr>
        <w:rPr>
          <w:rFonts w:ascii="Garamond" w:eastAsia="Garamond" w:hAnsi="Garamond" w:cs="Garamond"/>
        </w:rPr>
      </w:pPr>
    </w:p>
    <w:p w14:paraId="0EBF6E4D"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lastRenderedPageBreak/>
        <w:t xml:space="preserve">Project Benefit to End User: </w:t>
      </w:r>
    </w:p>
    <w:p w14:paraId="60F72E34" w14:textId="6013EEDD"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Our products will support the efforts of The Nature Conservancy, USGS, and </w:t>
      </w:r>
      <w:proofErr w:type="spellStart"/>
      <w:r w:rsidRPr="000C4DD4">
        <w:rPr>
          <w:rFonts w:ascii="Garamond" w:eastAsia="Garamond" w:hAnsi="Garamond" w:cs="Garamond"/>
        </w:rPr>
        <w:t>Pu’u</w:t>
      </w:r>
      <w:proofErr w:type="spellEnd"/>
      <w:r w:rsidRPr="000C4DD4">
        <w:rPr>
          <w:rFonts w:ascii="Garamond" w:eastAsia="Garamond" w:hAnsi="Garamond" w:cs="Garamond"/>
        </w:rPr>
        <w:t xml:space="preserve"> O </w:t>
      </w:r>
      <w:proofErr w:type="spellStart"/>
      <w:r w:rsidRPr="000C4DD4">
        <w:rPr>
          <w:rFonts w:ascii="Garamond" w:eastAsia="Garamond" w:hAnsi="Garamond" w:cs="Garamond"/>
        </w:rPr>
        <w:t>Hoku</w:t>
      </w:r>
      <w:proofErr w:type="spellEnd"/>
      <w:r w:rsidRPr="000C4DD4">
        <w:rPr>
          <w:rFonts w:ascii="Garamond" w:eastAsia="Garamond" w:hAnsi="Garamond" w:cs="Garamond"/>
        </w:rPr>
        <w:t xml:space="preserve"> Ranch by providing regional-scale (30-meter and 10-meter</w:t>
      </w:r>
      <w:r w:rsidR="007B79BF" w:rsidRPr="000C4DD4">
        <w:rPr>
          <w:rFonts w:ascii="Garamond" w:eastAsia="Garamond" w:hAnsi="Garamond" w:cs="Garamond"/>
        </w:rPr>
        <w:t xml:space="preserve"> resolution</w:t>
      </w:r>
      <w:r w:rsidRPr="000C4DD4">
        <w:rPr>
          <w:rFonts w:ascii="Garamond" w:eastAsia="Garamond" w:hAnsi="Garamond" w:cs="Garamond"/>
        </w:rPr>
        <w:t xml:space="preserve">) impact maps of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vegetation health indices. Improved maps will provide our partners with a better understanding of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forest areas that are most at risk to allow for more direct, targeted approaches to disease mitigation and prevention. The maps will also provide quantitative evidence </w:t>
      </w:r>
      <w:r w:rsidR="007B79BF" w:rsidRPr="000C4DD4">
        <w:rPr>
          <w:rFonts w:ascii="Garamond" w:eastAsia="Garamond" w:hAnsi="Garamond" w:cs="Garamond"/>
        </w:rPr>
        <w:t>of</w:t>
      </w:r>
      <w:r w:rsidRPr="000C4DD4">
        <w:rPr>
          <w:rFonts w:ascii="Garamond" w:eastAsia="Garamond" w:hAnsi="Garamond" w:cs="Garamond"/>
        </w:rPr>
        <w:t xml:space="preserve"> animal </w:t>
      </w:r>
      <w:proofErr w:type="spellStart"/>
      <w:r w:rsidRPr="000C4DD4">
        <w:rPr>
          <w:rFonts w:ascii="Garamond" w:eastAsia="Garamond" w:hAnsi="Garamond" w:cs="Garamond"/>
        </w:rPr>
        <w:t>exclosure</w:t>
      </w:r>
      <w:proofErr w:type="spellEnd"/>
      <w:r w:rsidR="0028042C" w:rsidRPr="000C4DD4">
        <w:rPr>
          <w:rFonts w:ascii="Garamond" w:eastAsia="Garamond" w:hAnsi="Garamond" w:cs="Garamond"/>
        </w:rPr>
        <w:t xml:space="preserve"> effectiveness</w:t>
      </w:r>
      <w:r w:rsidRPr="000C4DD4">
        <w:rPr>
          <w:rFonts w:ascii="Garamond" w:eastAsia="Garamond" w:hAnsi="Garamond" w:cs="Garamond"/>
        </w:rPr>
        <w:t xml:space="preserve">, which will influence the continued use of this conservation practice. Overall, we expect our maps to help partners better understand the connection between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forest health and water quality, thus informing better decision-making on land use policy. As a result, these various remote sensing products will lead to more effective management strategies and influence future conservation policies. </w:t>
      </w:r>
    </w:p>
    <w:p w14:paraId="05B45D82" w14:textId="77777777" w:rsidR="007A0496" w:rsidRPr="000C4DD4" w:rsidRDefault="007A0496">
      <w:pPr>
        <w:pBdr>
          <w:top w:val="nil"/>
          <w:left w:val="nil"/>
          <w:bottom w:val="nil"/>
          <w:right w:val="nil"/>
          <w:between w:val="nil"/>
        </w:pBdr>
        <w:rPr>
          <w:rFonts w:ascii="Garamond" w:eastAsia="Garamond" w:hAnsi="Garamond" w:cs="Garamond"/>
        </w:rPr>
      </w:pPr>
    </w:p>
    <w:p w14:paraId="7373E4D1" w14:textId="77777777" w:rsidR="007A0496" w:rsidRPr="000C4DD4" w:rsidRDefault="00157433">
      <w:pPr>
        <w:pBdr>
          <w:top w:val="nil"/>
          <w:left w:val="nil"/>
          <w:bottom w:val="single" w:sz="4" w:space="1" w:color="000000"/>
          <w:right w:val="nil"/>
          <w:between w:val="nil"/>
        </w:pBdr>
        <w:rPr>
          <w:rFonts w:ascii="Garamond" w:eastAsia="Garamond" w:hAnsi="Garamond" w:cs="Garamond"/>
          <w:b/>
        </w:rPr>
      </w:pPr>
      <w:r w:rsidRPr="000C4DD4">
        <w:rPr>
          <w:rFonts w:ascii="Garamond" w:eastAsia="Garamond" w:hAnsi="Garamond" w:cs="Garamond"/>
          <w:b/>
        </w:rPr>
        <w:t>Earth Observations &amp; End Products Overview</w:t>
      </w:r>
    </w:p>
    <w:p w14:paraId="401E26A7"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t>Earth Observations:</w:t>
      </w:r>
    </w:p>
    <w:tbl>
      <w:tblPr>
        <w:tblStyle w:val="a9"/>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0C4DD4" w:rsidRPr="000C4DD4" w14:paraId="3BE73AA1" w14:textId="77777777">
        <w:tc>
          <w:tcPr>
            <w:tcW w:w="2347" w:type="dxa"/>
            <w:shd w:val="clear" w:color="auto" w:fill="31849B"/>
            <w:vAlign w:val="center"/>
          </w:tcPr>
          <w:p w14:paraId="5FBDB0E7"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Platform &amp; Sensor</w:t>
            </w:r>
          </w:p>
        </w:tc>
        <w:tc>
          <w:tcPr>
            <w:tcW w:w="2411" w:type="dxa"/>
            <w:shd w:val="clear" w:color="auto" w:fill="31849B"/>
            <w:vAlign w:val="center"/>
          </w:tcPr>
          <w:p w14:paraId="0B387EC3"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Parameters</w:t>
            </w:r>
          </w:p>
        </w:tc>
        <w:tc>
          <w:tcPr>
            <w:tcW w:w="4597" w:type="dxa"/>
            <w:shd w:val="clear" w:color="auto" w:fill="31849B"/>
            <w:vAlign w:val="center"/>
          </w:tcPr>
          <w:p w14:paraId="1163C773"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Use</w:t>
            </w:r>
          </w:p>
        </w:tc>
      </w:tr>
      <w:tr w:rsidR="000C4DD4" w:rsidRPr="000C4DD4" w14:paraId="6E6A2F23" w14:textId="77777777">
        <w:tc>
          <w:tcPr>
            <w:tcW w:w="2347" w:type="dxa"/>
          </w:tcPr>
          <w:p w14:paraId="30C100A4" w14:textId="77777777" w:rsidR="007A0496" w:rsidRPr="000C4DD4" w:rsidRDefault="00157433">
            <w:pPr>
              <w:pBdr>
                <w:top w:val="nil"/>
                <w:left w:val="nil"/>
                <w:bottom w:val="nil"/>
                <w:right w:val="nil"/>
                <w:between w:val="nil"/>
              </w:pBdr>
              <w:rPr>
                <w:rFonts w:ascii="Garamond" w:eastAsia="Garamond" w:hAnsi="Garamond" w:cs="Garamond"/>
                <w:b/>
              </w:rPr>
            </w:pPr>
            <w:r w:rsidRPr="000C4DD4">
              <w:rPr>
                <w:rFonts w:ascii="Garamond" w:eastAsia="Garamond" w:hAnsi="Garamond" w:cs="Garamond"/>
                <w:b/>
              </w:rPr>
              <w:t>Landsat 8 OLI</w:t>
            </w:r>
          </w:p>
        </w:tc>
        <w:tc>
          <w:tcPr>
            <w:tcW w:w="2411" w:type="dxa"/>
          </w:tcPr>
          <w:p w14:paraId="7742585C"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Surface reflectance,</w:t>
            </w:r>
          </w:p>
          <w:p w14:paraId="4744B7E2"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Normalized Difference</w:t>
            </w:r>
          </w:p>
          <w:p w14:paraId="324F39AF"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Vegetation Index (NDVI),</w:t>
            </w:r>
          </w:p>
          <w:p w14:paraId="2464CD96"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Normalized Difference</w:t>
            </w:r>
          </w:p>
          <w:p w14:paraId="4A2FB342"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Moisture Index (NDMI),</w:t>
            </w:r>
          </w:p>
          <w:p w14:paraId="22FCB48F"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Normalized Difference</w:t>
            </w:r>
          </w:p>
          <w:p w14:paraId="53A793A9"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Turbidity Index (NDTI), tasseled cap brightness,</w:t>
            </w:r>
          </w:p>
          <w:p w14:paraId="37735FAF" w14:textId="4D6505BE"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greenness, and wetness</w:t>
            </w:r>
          </w:p>
        </w:tc>
        <w:tc>
          <w:tcPr>
            <w:tcW w:w="4597" w:type="dxa"/>
          </w:tcPr>
          <w:p w14:paraId="5A46EFCB" w14:textId="0EBCC6AC"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This dataset provided the temporal (16 days) and</w:t>
            </w:r>
            <w:r w:rsidR="00AA02ED">
              <w:rPr>
                <w:rFonts w:ascii="Garamond" w:eastAsia="Garamond" w:hAnsi="Garamond" w:cs="Garamond"/>
              </w:rPr>
              <w:t xml:space="preserve"> </w:t>
            </w:r>
            <w:r w:rsidRPr="000C4DD4">
              <w:rPr>
                <w:rFonts w:ascii="Garamond" w:eastAsia="Garamond" w:hAnsi="Garamond" w:cs="Garamond"/>
              </w:rPr>
              <w:t>spatial (30 m</w:t>
            </w:r>
            <w:r w:rsidRPr="000C4DD4">
              <w:rPr>
                <w:rFonts w:ascii="Garamond" w:eastAsia="Garamond" w:hAnsi="Garamond" w:cs="Garamond"/>
                <w:vertAlign w:val="superscript"/>
              </w:rPr>
              <w:t>2</w:t>
            </w:r>
            <w:r w:rsidRPr="000C4DD4">
              <w:rPr>
                <w:rFonts w:ascii="Garamond" w:eastAsia="Garamond" w:hAnsi="Garamond" w:cs="Garamond"/>
              </w:rPr>
              <w:t xml:space="preserve">) resolution needed for environmental predictive variables employed via an impact map for </w:t>
            </w:r>
            <w:proofErr w:type="spellStart"/>
            <w:r w:rsidRPr="000C4DD4">
              <w:rPr>
                <w:rFonts w:ascii="Garamond" w:eastAsia="Garamond" w:hAnsi="Garamond" w:cs="Garamond"/>
              </w:rPr>
              <w:t>Moloka’i</w:t>
            </w:r>
            <w:proofErr w:type="spellEnd"/>
            <w:r w:rsidRPr="000C4DD4">
              <w:rPr>
                <w:rFonts w:ascii="Garamond" w:eastAsia="Garamond" w:hAnsi="Garamond" w:cs="Garamond"/>
              </w:rPr>
              <w:t>. The dataset was also used to calculate turbidity</w:t>
            </w:r>
            <w:bookmarkStart w:id="2" w:name="_GoBack"/>
            <w:bookmarkEnd w:id="2"/>
            <w:r w:rsidRPr="000C4DD4">
              <w:rPr>
                <w:rFonts w:ascii="Garamond" w:eastAsia="Garamond" w:hAnsi="Garamond" w:cs="Garamond"/>
              </w:rPr>
              <w:t xml:space="preserve">. </w:t>
            </w:r>
          </w:p>
        </w:tc>
      </w:tr>
      <w:tr w:rsidR="000C4DD4" w:rsidRPr="000C4DD4" w14:paraId="7945DE3D" w14:textId="77777777">
        <w:tc>
          <w:tcPr>
            <w:tcW w:w="2347" w:type="dxa"/>
            <w:tcBorders>
              <w:top w:val="single" w:sz="4" w:space="0" w:color="000000"/>
              <w:left w:val="single" w:sz="4" w:space="0" w:color="000000"/>
              <w:bottom w:val="single" w:sz="4" w:space="0" w:color="000000"/>
            </w:tcBorders>
          </w:tcPr>
          <w:p w14:paraId="6B0B3E18" w14:textId="77777777" w:rsidR="007A0496" w:rsidRPr="000C4DD4" w:rsidRDefault="00157433">
            <w:pPr>
              <w:pBdr>
                <w:top w:val="nil"/>
                <w:left w:val="nil"/>
                <w:bottom w:val="nil"/>
                <w:right w:val="nil"/>
                <w:between w:val="nil"/>
              </w:pBdr>
              <w:rPr>
                <w:rFonts w:ascii="Garamond" w:eastAsia="Garamond" w:hAnsi="Garamond" w:cs="Garamond"/>
                <w:b/>
              </w:rPr>
            </w:pPr>
            <w:r w:rsidRPr="000C4DD4">
              <w:rPr>
                <w:rFonts w:ascii="Garamond" w:eastAsia="Garamond" w:hAnsi="Garamond" w:cs="Garamond"/>
                <w:b/>
              </w:rPr>
              <w:t>Sentinel-2 MSI</w:t>
            </w:r>
          </w:p>
        </w:tc>
        <w:tc>
          <w:tcPr>
            <w:tcW w:w="2411" w:type="dxa"/>
            <w:tcBorders>
              <w:top w:val="single" w:sz="4" w:space="0" w:color="000000"/>
              <w:bottom w:val="single" w:sz="4" w:space="0" w:color="000000"/>
            </w:tcBorders>
          </w:tcPr>
          <w:p w14:paraId="2959FBEF"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Surface reflectance,</w:t>
            </w:r>
          </w:p>
          <w:p w14:paraId="7C22C8E0"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NDVI, NDMI, NDTI</w:t>
            </w:r>
          </w:p>
          <w:p w14:paraId="5D813D66" w14:textId="77777777" w:rsidR="007A0496" w:rsidRPr="000C4DD4" w:rsidRDefault="007A0496">
            <w:pPr>
              <w:pBdr>
                <w:top w:val="nil"/>
                <w:left w:val="nil"/>
                <w:bottom w:val="nil"/>
                <w:right w:val="nil"/>
                <w:between w:val="nil"/>
              </w:pBdr>
              <w:rPr>
                <w:rFonts w:ascii="Garamond" w:eastAsia="Garamond" w:hAnsi="Garamond" w:cs="Garamond"/>
              </w:rPr>
            </w:pPr>
          </w:p>
        </w:tc>
        <w:tc>
          <w:tcPr>
            <w:tcW w:w="4597" w:type="dxa"/>
            <w:tcBorders>
              <w:top w:val="single" w:sz="4" w:space="0" w:color="000000"/>
              <w:bottom w:val="single" w:sz="4" w:space="0" w:color="000000"/>
              <w:right w:val="single" w:sz="4" w:space="0" w:color="000000"/>
            </w:tcBorders>
          </w:tcPr>
          <w:p w14:paraId="421D4DFE" w14:textId="156D1D55" w:rsidR="007A0496" w:rsidRPr="000C4DD4" w:rsidRDefault="00157433" w:rsidP="00D51B22">
            <w:pPr>
              <w:pBdr>
                <w:top w:val="nil"/>
                <w:left w:val="nil"/>
                <w:bottom w:val="nil"/>
                <w:right w:val="nil"/>
                <w:between w:val="nil"/>
              </w:pBdr>
              <w:rPr>
                <w:rFonts w:ascii="Garamond" w:eastAsia="Garamond" w:hAnsi="Garamond" w:cs="Garamond"/>
              </w:rPr>
            </w:pPr>
            <w:r w:rsidRPr="000C4DD4">
              <w:rPr>
                <w:rFonts w:ascii="Garamond" w:eastAsia="Garamond" w:hAnsi="Garamond" w:cs="Garamond"/>
              </w:rPr>
              <w:t>This dataset provided the spati</w:t>
            </w:r>
            <w:r w:rsidR="00D51B22">
              <w:rPr>
                <w:rFonts w:ascii="Garamond" w:eastAsia="Garamond" w:hAnsi="Garamond" w:cs="Garamond"/>
              </w:rPr>
              <w:t xml:space="preserve">al (10 to </w:t>
            </w:r>
            <w:r w:rsidRPr="000C4DD4">
              <w:rPr>
                <w:rFonts w:ascii="Garamond" w:eastAsia="Garamond" w:hAnsi="Garamond" w:cs="Garamond"/>
              </w:rPr>
              <w:t>60 m</w:t>
            </w:r>
            <w:r w:rsidRPr="000C4DD4">
              <w:rPr>
                <w:rFonts w:ascii="Garamond" w:eastAsia="Garamond" w:hAnsi="Garamond" w:cs="Garamond"/>
                <w:vertAlign w:val="superscript"/>
              </w:rPr>
              <w:t>2</w:t>
            </w:r>
            <w:r w:rsidRPr="000C4DD4">
              <w:rPr>
                <w:rFonts w:ascii="Garamond" w:eastAsia="Garamond" w:hAnsi="Garamond" w:cs="Garamond"/>
              </w:rPr>
              <w:t xml:space="preserve">) resolution needed to derive environmental predictive variables for modeling and </w:t>
            </w:r>
            <w:r w:rsidR="00D51B22">
              <w:rPr>
                <w:rFonts w:ascii="Garamond" w:eastAsia="Garamond" w:hAnsi="Garamond" w:cs="Garamond"/>
              </w:rPr>
              <w:t xml:space="preserve">calculating </w:t>
            </w:r>
            <w:r w:rsidRPr="000C4DD4">
              <w:rPr>
                <w:rFonts w:ascii="Garamond" w:eastAsia="Garamond" w:hAnsi="Garamond" w:cs="Garamond"/>
              </w:rPr>
              <w:t>turbidity</w:t>
            </w:r>
            <w:r w:rsidR="00D51B22">
              <w:rPr>
                <w:rFonts w:ascii="Garamond" w:eastAsia="Garamond" w:hAnsi="Garamond" w:cs="Garamond"/>
              </w:rPr>
              <w:t xml:space="preserve"> </w:t>
            </w:r>
            <w:r w:rsidRPr="000C4DD4">
              <w:rPr>
                <w:rFonts w:ascii="Garamond" w:eastAsia="Garamond" w:hAnsi="Garamond" w:cs="Garamond"/>
              </w:rPr>
              <w:t xml:space="preserve">for the turbidity maps. </w:t>
            </w:r>
          </w:p>
        </w:tc>
      </w:tr>
      <w:tr w:rsidR="00D51B22" w:rsidRPr="000C4DD4" w14:paraId="70860FB7" w14:textId="77777777">
        <w:tc>
          <w:tcPr>
            <w:tcW w:w="2347" w:type="dxa"/>
            <w:tcBorders>
              <w:top w:val="single" w:sz="4" w:space="0" w:color="000000"/>
              <w:left w:val="single" w:sz="4" w:space="0" w:color="000000"/>
              <w:bottom w:val="single" w:sz="4" w:space="0" w:color="000000"/>
            </w:tcBorders>
          </w:tcPr>
          <w:p w14:paraId="4F0DBA9C" w14:textId="6215DA49" w:rsidR="00D51B22" w:rsidRPr="000C4DD4" w:rsidRDefault="00D51B22">
            <w:pPr>
              <w:pBdr>
                <w:top w:val="nil"/>
                <w:left w:val="nil"/>
                <w:bottom w:val="nil"/>
                <w:right w:val="nil"/>
                <w:between w:val="nil"/>
              </w:pBdr>
              <w:rPr>
                <w:rFonts w:ascii="Garamond" w:eastAsia="Garamond" w:hAnsi="Garamond" w:cs="Garamond"/>
                <w:b/>
              </w:rPr>
            </w:pPr>
            <w:r>
              <w:rPr>
                <w:rFonts w:ascii="Garamond" w:eastAsia="Garamond" w:hAnsi="Garamond" w:cs="Garamond"/>
                <w:b/>
              </w:rPr>
              <w:t>SRTM</w:t>
            </w:r>
          </w:p>
        </w:tc>
        <w:tc>
          <w:tcPr>
            <w:tcW w:w="2411" w:type="dxa"/>
            <w:tcBorders>
              <w:top w:val="single" w:sz="4" w:space="0" w:color="000000"/>
              <w:bottom w:val="single" w:sz="4" w:space="0" w:color="000000"/>
            </w:tcBorders>
          </w:tcPr>
          <w:p w14:paraId="5CBCD56D" w14:textId="7B6417A1" w:rsidR="00D51B22" w:rsidRPr="000C4DD4" w:rsidRDefault="00D51B22">
            <w:pPr>
              <w:pBdr>
                <w:top w:val="nil"/>
                <w:left w:val="nil"/>
                <w:bottom w:val="nil"/>
                <w:right w:val="nil"/>
                <w:between w:val="nil"/>
              </w:pBdr>
              <w:rPr>
                <w:rFonts w:ascii="Garamond" w:eastAsia="Garamond" w:hAnsi="Garamond" w:cs="Garamond"/>
              </w:rPr>
            </w:pPr>
            <w:r>
              <w:rPr>
                <w:rFonts w:ascii="Garamond" w:eastAsia="Garamond" w:hAnsi="Garamond" w:cs="Garamond"/>
              </w:rPr>
              <w:t>Elevation</w:t>
            </w:r>
          </w:p>
        </w:tc>
        <w:tc>
          <w:tcPr>
            <w:tcW w:w="4597" w:type="dxa"/>
            <w:tcBorders>
              <w:top w:val="single" w:sz="4" w:space="0" w:color="000000"/>
              <w:bottom w:val="single" w:sz="4" w:space="0" w:color="000000"/>
              <w:right w:val="single" w:sz="4" w:space="0" w:color="000000"/>
            </w:tcBorders>
          </w:tcPr>
          <w:p w14:paraId="53549FDF" w14:textId="60C7E886" w:rsidR="00D51B22" w:rsidRPr="000C4DD4" w:rsidRDefault="00D51B22" w:rsidP="00D51B22">
            <w:pPr>
              <w:pBdr>
                <w:top w:val="nil"/>
                <w:left w:val="nil"/>
                <w:bottom w:val="nil"/>
                <w:right w:val="nil"/>
                <w:between w:val="nil"/>
              </w:pBdr>
              <w:rPr>
                <w:rFonts w:ascii="Garamond" w:eastAsia="Garamond" w:hAnsi="Garamond" w:cs="Garamond"/>
              </w:rPr>
            </w:pPr>
            <w:r>
              <w:rPr>
                <w:rFonts w:ascii="Garamond" w:eastAsia="Garamond" w:hAnsi="Garamond" w:cs="Garamond"/>
              </w:rPr>
              <w:t xml:space="preserve">This dataset was </w:t>
            </w:r>
            <w:r w:rsidRPr="000C4DD4">
              <w:rPr>
                <w:rFonts w:ascii="Garamond" w:eastAsia="Garamond" w:hAnsi="Garamond" w:cs="Garamond"/>
              </w:rPr>
              <w:t>used to mask out specific elevations in our forest health maps</w:t>
            </w:r>
            <w:r>
              <w:rPr>
                <w:rFonts w:ascii="Garamond" w:eastAsia="Garamond" w:hAnsi="Garamond" w:cs="Garamond"/>
              </w:rPr>
              <w:t>.</w:t>
            </w:r>
          </w:p>
        </w:tc>
      </w:tr>
    </w:tbl>
    <w:p w14:paraId="086BC99E" w14:textId="77777777" w:rsidR="007A0496" w:rsidRPr="000C4DD4" w:rsidRDefault="007A0496">
      <w:pPr>
        <w:pBdr>
          <w:top w:val="nil"/>
          <w:left w:val="nil"/>
          <w:bottom w:val="nil"/>
          <w:right w:val="nil"/>
          <w:between w:val="nil"/>
        </w:pBdr>
        <w:rPr>
          <w:rFonts w:ascii="Garamond" w:eastAsia="Garamond" w:hAnsi="Garamond" w:cs="Garamond"/>
        </w:rPr>
      </w:pPr>
    </w:p>
    <w:p w14:paraId="2A2264D4" w14:textId="77777777" w:rsidR="007A0496" w:rsidRPr="000C4DD4" w:rsidRDefault="00157433">
      <w:pPr>
        <w:pBdr>
          <w:top w:val="nil"/>
          <w:left w:val="nil"/>
          <w:bottom w:val="nil"/>
          <w:right w:val="nil"/>
          <w:between w:val="nil"/>
        </w:pBdr>
        <w:rPr>
          <w:rFonts w:ascii="Garamond" w:eastAsia="Garamond" w:hAnsi="Garamond" w:cs="Garamond"/>
          <w:i/>
        </w:rPr>
      </w:pPr>
      <w:r w:rsidRPr="000C4DD4">
        <w:rPr>
          <w:rFonts w:ascii="Garamond" w:eastAsia="Garamond" w:hAnsi="Garamond" w:cs="Garamond"/>
          <w:b/>
          <w:i/>
        </w:rPr>
        <w:t>Ancillary Datasets:</w:t>
      </w:r>
    </w:p>
    <w:p w14:paraId="0482D5DD" w14:textId="77777777" w:rsidR="007A0496" w:rsidRPr="000C4DD4" w:rsidRDefault="00157433">
      <w:pPr>
        <w:numPr>
          <w:ilvl w:val="0"/>
          <w:numId w:val="4"/>
        </w:numPr>
        <w:pBdr>
          <w:top w:val="nil"/>
          <w:left w:val="nil"/>
          <w:bottom w:val="nil"/>
          <w:right w:val="nil"/>
          <w:between w:val="nil"/>
        </w:pBdr>
        <w:rPr>
          <w:rFonts w:ascii="Garamond" w:eastAsia="Garamond" w:hAnsi="Garamond" w:cs="Garamond"/>
        </w:rPr>
      </w:pPr>
      <w:r w:rsidRPr="000C4DD4">
        <w:rPr>
          <w:rFonts w:ascii="Garamond" w:eastAsia="Garamond" w:hAnsi="Garamond" w:cs="Garamond"/>
        </w:rPr>
        <w:t>North American Land Data Assimilation System 2 (NLDAS-2) Mosaic Precipitation, Soils, Surface Water – environmental predictor variables data for modeling</w:t>
      </w:r>
    </w:p>
    <w:p w14:paraId="2A531F48" w14:textId="35624795" w:rsidR="007A0496" w:rsidRPr="000C4DD4" w:rsidRDefault="00157433">
      <w:pPr>
        <w:numPr>
          <w:ilvl w:val="0"/>
          <w:numId w:val="4"/>
        </w:numPr>
        <w:pBdr>
          <w:top w:val="nil"/>
          <w:left w:val="nil"/>
          <w:bottom w:val="nil"/>
          <w:right w:val="nil"/>
          <w:between w:val="nil"/>
        </w:pBdr>
        <w:rPr>
          <w:rFonts w:ascii="Garamond" w:eastAsia="Garamond" w:hAnsi="Garamond" w:cs="Garamond"/>
        </w:rPr>
      </w:pPr>
      <w:proofErr w:type="spellStart"/>
      <w:r w:rsidRPr="000C4DD4">
        <w:rPr>
          <w:rFonts w:ascii="Garamond" w:eastAsia="Garamond" w:hAnsi="Garamond" w:cs="Garamond"/>
        </w:rPr>
        <w:t>Pu</w:t>
      </w:r>
      <w:r w:rsidR="00590B15" w:rsidRPr="000C4DD4">
        <w:rPr>
          <w:rFonts w:ascii="Garamond" w:eastAsia="Garamond" w:hAnsi="Garamond" w:cs="Garamond"/>
        </w:rPr>
        <w:t>’</w:t>
      </w:r>
      <w:r w:rsidRPr="000C4DD4">
        <w:rPr>
          <w:rFonts w:ascii="Garamond" w:eastAsia="Garamond" w:hAnsi="Garamond" w:cs="Garamond"/>
        </w:rPr>
        <w:t>u</w:t>
      </w:r>
      <w:proofErr w:type="spellEnd"/>
      <w:r w:rsidRPr="000C4DD4">
        <w:rPr>
          <w:rFonts w:ascii="Garamond" w:eastAsia="Garamond" w:hAnsi="Garamond" w:cs="Garamond"/>
        </w:rPr>
        <w:t xml:space="preserve"> O </w:t>
      </w:r>
      <w:proofErr w:type="spellStart"/>
      <w:r w:rsidRPr="000C4DD4">
        <w:rPr>
          <w:rFonts w:ascii="Garamond" w:eastAsia="Garamond" w:hAnsi="Garamond" w:cs="Garamond"/>
        </w:rPr>
        <w:t>Hoku</w:t>
      </w:r>
      <w:proofErr w:type="spellEnd"/>
      <w:r w:rsidRPr="000C4DD4">
        <w:rPr>
          <w:rFonts w:ascii="Garamond" w:eastAsia="Garamond" w:hAnsi="Garamond" w:cs="Garamond"/>
        </w:rPr>
        <w:t xml:space="preserve"> Ranch </w:t>
      </w:r>
      <w:r w:rsidRPr="000C4DD4">
        <w:rPr>
          <w:rFonts w:ascii="Garamond" w:eastAsia="Garamond" w:hAnsi="Garamond" w:cs="Garamond"/>
          <w:i/>
        </w:rPr>
        <w:t>in situ</w:t>
      </w:r>
      <w:r w:rsidRPr="000C4DD4">
        <w:rPr>
          <w:rFonts w:ascii="Garamond" w:eastAsia="Garamond" w:hAnsi="Garamond" w:cs="Garamond"/>
        </w:rPr>
        <w:t xml:space="preserve"> point data – for validation of forest health indices</w:t>
      </w:r>
    </w:p>
    <w:p w14:paraId="2C9AD369" w14:textId="0D4B3703" w:rsidR="007A0496" w:rsidRPr="00D51B22" w:rsidRDefault="00157433" w:rsidP="00D51B22">
      <w:pPr>
        <w:numPr>
          <w:ilvl w:val="0"/>
          <w:numId w:val="4"/>
        </w:numPr>
        <w:pBdr>
          <w:top w:val="nil"/>
          <w:left w:val="nil"/>
          <w:bottom w:val="nil"/>
          <w:right w:val="nil"/>
          <w:between w:val="nil"/>
        </w:pBdr>
        <w:rPr>
          <w:rFonts w:ascii="Garamond" w:eastAsia="Garamond" w:hAnsi="Garamond" w:cs="Garamond"/>
        </w:rPr>
      </w:pPr>
      <w:r w:rsidRPr="000C4DD4">
        <w:rPr>
          <w:rFonts w:ascii="Garamond" w:eastAsia="Garamond" w:hAnsi="Garamond" w:cs="Garamond"/>
        </w:rPr>
        <w:t>USGS National Land Cover Database (NLCD) – environmental predictor variables data for modeling</w:t>
      </w:r>
    </w:p>
    <w:p w14:paraId="4AAD1CB0" w14:textId="77777777" w:rsidR="007A0496" w:rsidRPr="000C4DD4" w:rsidRDefault="00157433">
      <w:pPr>
        <w:numPr>
          <w:ilvl w:val="0"/>
          <w:numId w:val="4"/>
        </w:num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LANDFIRE Existing Vegetation Type – raster data showing forest type distributions for determining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and rose apple distribution on Molokai</w:t>
      </w:r>
    </w:p>
    <w:p w14:paraId="6E3278F5" w14:textId="77777777" w:rsidR="007A0496" w:rsidRPr="000C4DD4" w:rsidRDefault="00157433">
      <w:pPr>
        <w:numPr>
          <w:ilvl w:val="0"/>
          <w:numId w:val="4"/>
        </w:num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The Nature Conservancy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Distribution Shapefile – shapefile showing the distribution of </w:t>
      </w: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proofErr w:type="spellEnd"/>
      <w:r w:rsidRPr="000C4DD4">
        <w:rPr>
          <w:rFonts w:ascii="Garamond" w:eastAsia="Garamond" w:hAnsi="Garamond" w:cs="Garamond"/>
        </w:rPr>
        <w:t xml:space="preserve"> in the study area</w:t>
      </w:r>
    </w:p>
    <w:p w14:paraId="215733DC" w14:textId="77777777" w:rsidR="007A0496" w:rsidRPr="000C4DD4" w:rsidRDefault="00157433">
      <w:pPr>
        <w:numPr>
          <w:ilvl w:val="0"/>
          <w:numId w:val="4"/>
        </w:num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The Nature Conservancy Fenced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 polygon data of fenced </w:t>
      </w:r>
      <w:proofErr w:type="spellStart"/>
      <w:r w:rsidRPr="000C4DD4">
        <w:rPr>
          <w:rFonts w:ascii="Garamond" w:eastAsia="Garamond" w:hAnsi="Garamond" w:cs="Garamond"/>
        </w:rPr>
        <w:t>exclosure</w:t>
      </w:r>
      <w:proofErr w:type="spellEnd"/>
      <w:r w:rsidRPr="000C4DD4">
        <w:rPr>
          <w:rFonts w:ascii="Garamond" w:eastAsia="Garamond" w:hAnsi="Garamond" w:cs="Garamond"/>
        </w:rPr>
        <w:t xml:space="preserve"> borders</w:t>
      </w:r>
    </w:p>
    <w:p w14:paraId="296D4548" w14:textId="77777777" w:rsidR="007A0496" w:rsidRPr="000C4DD4" w:rsidRDefault="007A0496">
      <w:pPr>
        <w:pBdr>
          <w:top w:val="nil"/>
          <w:left w:val="nil"/>
          <w:bottom w:val="nil"/>
          <w:right w:val="nil"/>
          <w:between w:val="nil"/>
        </w:pBdr>
        <w:rPr>
          <w:rFonts w:ascii="Garamond" w:eastAsia="Garamond" w:hAnsi="Garamond" w:cs="Garamond"/>
        </w:rPr>
      </w:pPr>
    </w:p>
    <w:p w14:paraId="6007A423" w14:textId="77777777" w:rsidR="007A0496" w:rsidRPr="000C4DD4" w:rsidRDefault="00157433">
      <w:pPr>
        <w:pBdr>
          <w:top w:val="nil"/>
          <w:left w:val="nil"/>
          <w:bottom w:val="nil"/>
          <w:right w:val="nil"/>
          <w:between w:val="nil"/>
        </w:pBdr>
        <w:rPr>
          <w:rFonts w:ascii="Garamond" w:eastAsia="Garamond" w:hAnsi="Garamond" w:cs="Garamond"/>
          <w:i/>
        </w:rPr>
      </w:pPr>
      <w:r w:rsidRPr="000C4DD4">
        <w:rPr>
          <w:rFonts w:ascii="Garamond" w:eastAsia="Garamond" w:hAnsi="Garamond" w:cs="Garamond"/>
          <w:b/>
          <w:i/>
        </w:rPr>
        <w:t>Modeling:</w:t>
      </w:r>
    </w:p>
    <w:p w14:paraId="2030A969" w14:textId="77777777" w:rsidR="007A0496" w:rsidRPr="000C4DD4" w:rsidRDefault="00157433">
      <w:pPr>
        <w:numPr>
          <w:ilvl w:val="0"/>
          <w:numId w:val="5"/>
        </w:numPr>
        <w:pBdr>
          <w:top w:val="nil"/>
          <w:left w:val="nil"/>
          <w:bottom w:val="nil"/>
          <w:right w:val="nil"/>
          <w:between w:val="nil"/>
        </w:pBdr>
        <w:rPr>
          <w:rFonts w:ascii="Garamond" w:eastAsia="Garamond" w:hAnsi="Garamond" w:cs="Garamond"/>
          <w:i/>
        </w:rPr>
      </w:pPr>
      <w:r w:rsidRPr="000C4DD4">
        <w:rPr>
          <w:rFonts w:ascii="Garamond" w:eastAsia="Garamond" w:hAnsi="Garamond" w:cs="Garamond"/>
        </w:rPr>
        <w:t xml:space="preserve">Random forest (RF) classification model (POC: Dr. Catherine </w:t>
      </w:r>
      <w:proofErr w:type="spellStart"/>
      <w:r w:rsidRPr="000C4DD4">
        <w:rPr>
          <w:rFonts w:ascii="Garamond" w:eastAsia="Garamond" w:hAnsi="Garamond" w:cs="Garamond"/>
        </w:rPr>
        <w:t>Jarnevich</w:t>
      </w:r>
      <w:proofErr w:type="spellEnd"/>
      <w:r w:rsidRPr="000C4DD4">
        <w:rPr>
          <w:rFonts w:ascii="Garamond" w:eastAsia="Garamond" w:hAnsi="Garamond" w:cs="Garamond"/>
        </w:rPr>
        <w:t xml:space="preserve">, USGS Fort Collins Science Center) – this algorithm was used to help indicate forest health on the island of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from predictor indices</w:t>
      </w:r>
    </w:p>
    <w:p w14:paraId="05DFDAB1" w14:textId="77777777" w:rsidR="007A0496" w:rsidRPr="000C4DD4" w:rsidRDefault="00157433">
      <w:pPr>
        <w:numPr>
          <w:ilvl w:val="0"/>
          <w:numId w:val="5"/>
        </w:numPr>
        <w:pBdr>
          <w:top w:val="nil"/>
          <w:left w:val="nil"/>
          <w:bottom w:val="nil"/>
          <w:right w:val="nil"/>
          <w:between w:val="nil"/>
        </w:pBdr>
        <w:rPr>
          <w:rFonts w:ascii="Garamond" w:eastAsia="Garamond" w:hAnsi="Garamond" w:cs="Garamond"/>
        </w:rPr>
      </w:pPr>
      <w:r w:rsidRPr="000C4DD4">
        <w:rPr>
          <w:rFonts w:ascii="Garamond" w:eastAsia="Garamond" w:hAnsi="Garamond" w:cs="Garamond"/>
        </w:rPr>
        <w:t xml:space="preserve">Boosted regression trees (BRT) (POC: Dr. Catherine </w:t>
      </w:r>
      <w:proofErr w:type="spellStart"/>
      <w:r w:rsidRPr="000C4DD4">
        <w:rPr>
          <w:rFonts w:ascii="Garamond" w:eastAsia="Garamond" w:hAnsi="Garamond" w:cs="Garamond"/>
        </w:rPr>
        <w:t>Jarnevich</w:t>
      </w:r>
      <w:proofErr w:type="spellEnd"/>
      <w:r w:rsidRPr="000C4DD4">
        <w:rPr>
          <w:rFonts w:ascii="Garamond" w:eastAsia="Garamond" w:hAnsi="Garamond" w:cs="Garamond"/>
        </w:rPr>
        <w:t xml:space="preserve">, USGS Fort Collins Science Center) – this algorithm was used to help indicate forest health on the island of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from predictor indices</w:t>
      </w:r>
    </w:p>
    <w:p w14:paraId="77D57EF5" w14:textId="447726FD" w:rsidR="007A0496" w:rsidRPr="000C4DD4" w:rsidRDefault="00157433">
      <w:pPr>
        <w:numPr>
          <w:ilvl w:val="0"/>
          <w:numId w:val="5"/>
        </w:numPr>
        <w:pBdr>
          <w:top w:val="nil"/>
          <w:left w:val="nil"/>
          <w:bottom w:val="nil"/>
          <w:right w:val="nil"/>
          <w:between w:val="nil"/>
        </w:pBdr>
        <w:rPr>
          <w:rFonts w:ascii="Garamond" w:eastAsia="Garamond" w:hAnsi="Garamond" w:cs="Garamond"/>
        </w:rPr>
      </w:pPr>
      <w:r w:rsidRPr="000C4DD4">
        <w:rPr>
          <w:rFonts w:ascii="Garamond" w:eastAsia="Garamond" w:hAnsi="Garamond" w:cs="Garamond"/>
        </w:rPr>
        <w:lastRenderedPageBreak/>
        <w:t xml:space="preserve">Generalized linear model (GLM) (POC: Dr. Catherine </w:t>
      </w:r>
      <w:proofErr w:type="spellStart"/>
      <w:r w:rsidRPr="000C4DD4">
        <w:rPr>
          <w:rFonts w:ascii="Garamond" w:eastAsia="Garamond" w:hAnsi="Garamond" w:cs="Garamond"/>
        </w:rPr>
        <w:t>Jarnevich</w:t>
      </w:r>
      <w:proofErr w:type="spellEnd"/>
      <w:r w:rsidRPr="000C4DD4">
        <w:rPr>
          <w:rFonts w:ascii="Garamond" w:eastAsia="Garamond" w:hAnsi="Garamond" w:cs="Garamond"/>
        </w:rPr>
        <w:t xml:space="preserve">, USGS </w:t>
      </w:r>
      <w:r w:rsidR="00D51B22">
        <w:rPr>
          <w:rFonts w:ascii="Garamond" w:eastAsia="Garamond" w:hAnsi="Garamond" w:cs="Garamond"/>
        </w:rPr>
        <w:t>Fort Collins Science Center) – t</w:t>
      </w:r>
      <w:r w:rsidRPr="000C4DD4">
        <w:rPr>
          <w:rFonts w:ascii="Garamond" w:eastAsia="Garamond" w:hAnsi="Garamond" w:cs="Garamond"/>
        </w:rPr>
        <w:t xml:space="preserve">his algorithm was used to help indicate forest health on the island of </w:t>
      </w:r>
      <w:proofErr w:type="spellStart"/>
      <w:r w:rsidRPr="000C4DD4">
        <w:rPr>
          <w:rFonts w:ascii="Garamond" w:eastAsia="Garamond" w:hAnsi="Garamond" w:cs="Garamond"/>
        </w:rPr>
        <w:t>Moloka’i</w:t>
      </w:r>
      <w:proofErr w:type="spellEnd"/>
      <w:r w:rsidRPr="000C4DD4">
        <w:rPr>
          <w:rFonts w:ascii="Garamond" w:eastAsia="Garamond" w:hAnsi="Garamond" w:cs="Garamond"/>
        </w:rPr>
        <w:t xml:space="preserve"> from predictor indices</w:t>
      </w:r>
    </w:p>
    <w:p w14:paraId="547461DB" w14:textId="77777777" w:rsidR="007A0496" w:rsidRPr="000C4DD4" w:rsidRDefault="007A0496">
      <w:pPr>
        <w:pBdr>
          <w:top w:val="nil"/>
          <w:left w:val="nil"/>
          <w:bottom w:val="nil"/>
          <w:right w:val="nil"/>
          <w:between w:val="nil"/>
        </w:pBdr>
        <w:ind w:left="720" w:hanging="720"/>
        <w:rPr>
          <w:rFonts w:ascii="Garamond" w:eastAsia="Garamond" w:hAnsi="Garamond" w:cs="Garamond"/>
        </w:rPr>
      </w:pPr>
    </w:p>
    <w:p w14:paraId="0FDAFB48" w14:textId="77777777" w:rsidR="007A0496" w:rsidRPr="000C4DD4" w:rsidRDefault="00157433">
      <w:pPr>
        <w:pBdr>
          <w:top w:val="nil"/>
          <w:left w:val="nil"/>
          <w:bottom w:val="nil"/>
          <w:right w:val="nil"/>
          <w:between w:val="nil"/>
        </w:pBdr>
        <w:rPr>
          <w:rFonts w:ascii="Garamond" w:eastAsia="Garamond" w:hAnsi="Garamond" w:cs="Garamond"/>
          <w:i/>
        </w:rPr>
      </w:pPr>
      <w:r w:rsidRPr="000C4DD4">
        <w:rPr>
          <w:rFonts w:ascii="Garamond" w:eastAsia="Garamond" w:hAnsi="Garamond" w:cs="Garamond"/>
          <w:b/>
          <w:i/>
        </w:rPr>
        <w:t>Software &amp; Scripting:</w:t>
      </w:r>
    </w:p>
    <w:p w14:paraId="5EE6C223" w14:textId="77777777" w:rsidR="007A0496" w:rsidRPr="000C4DD4" w:rsidRDefault="00157433">
      <w:pPr>
        <w:numPr>
          <w:ilvl w:val="0"/>
          <w:numId w:val="1"/>
        </w:numPr>
        <w:pBdr>
          <w:top w:val="nil"/>
          <w:left w:val="nil"/>
          <w:bottom w:val="nil"/>
          <w:right w:val="nil"/>
          <w:between w:val="nil"/>
        </w:pBdr>
        <w:rPr>
          <w:rFonts w:ascii="Garamond" w:eastAsia="Garamond" w:hAnsi="Garamond" w:cs="Garamond"/>
        </w:rPr>
      </w:pPr>
      <w:proofErr w:type="spellStart"/>
      <w:r w:rsidRPr="000C4DD4">
        <w:rPr>
          <w:rFonts w:ascii="Garamond" w:eastAsia="Garamond" w:hAnsi="Garamond" w:cs="Garamond"/>
        </w:rPr>
        <w:t>Esri</w:t>
      </w:r>
      <w:proofErr w:type="spellEnd"/>
      <w:r w:rsidRPr="000C4DD4">
        <w:rPr>
          <w:rFonts w:ascii="Garamond" w:eastAsia="Garamond" w:hAnsi="Garamond" w:cs="Garamond"/>
        </w:rPr>
        <w:t xml:space="preserve"> ArcMap – image processing and end product generation</w:t>
      </w:r>
    </w:p>
    <w:p w14:paraId="55B28F68" w14:textId="77777777" w:rsidR="007A0496" w:rsidRPr="000C4DD4" w:rsidRDefault="00157433">
      <w:pPr>
        <w:numPr>
          <w:ilvl w:val="0"/>
          <w:numId w:val="1"/>
        </w:numPr>
        <w:pBdr>
          <w:top w:val="nil"/>
          <w:left w:val="nil"/>
          <w:bottom w:val="nil"/>
          <w:right w:val="nil"/>
          <w:between w:val="nil"/>
        </w:pBdr>
        <w:rPr>
          <w:rFonts w:ascii="Garamond" w:eastAsia="Garamond" w:hAnsi="Garamond" w:cs="Garamond"/>
        </w:rPr>
      </w:pPr>
      <w:r w:rsidRPr="000C4DD4">
        <w:rPr>
          <w:rFonts w:ascii="Garamond" w:eastAsia="Garamond" w:hAnsi="Garamond" w:cs="Garamond"/>
        </w:rPr>
        <w:t>R – statistical analyses and raster processing</w:t>
      </w:r>
    </w:p>
    <w:p w14:paraId="3E3468B1" w14:textId="77777777" w:rsidR="007A0496" w:rsidRPr="000C4DD4" w:rsidRDefault="00157433">
      <w:pPr>
        <w:numPr>
          <w:ilvl w:val="0"/>
          <w:numId w:val="1"/>
        </w:numPr>
        <w:pBdr>
          <w:top w:val="nil"/>
          <w:left w:val="nil"/>
          <w:bottom w:val="nil"/>
          <w:right w:val="nil"/>
          <w:between w:val="nil"/>
        </w:pBdr>
        <w:rPr>
          <w:rFonts w:ascii="Garamond" w:eastAsia="Garamond" w:hAnsi="Garamond" w:cs="Garamond"/>
        </w:rPr>
      </w:pPr>
      <w:r w:rsidRPr="000C4DD4">
        <w:rPr>
          <w:rFonts w:ascii="Garamond" w:eastAsia="Garamond" w:hAnsi="Garamond" w:cs="Garamond"/>
        </w:rPr>
        <w:t>Google Earth Engine API – large scale image analysis</w:t>
      </w:r>
    </w:p>
    <w:p w14:paraId="7BA114F4" w14:textId="77777777" w:rsidR="007A0496" w:rsidRPr="000C4DD4" w:rsidRDefault="00157433">
      <w:pPr>
        <w:numPr>
          <w:ilvl w:val="0"/>
          <w:numId w:val="1"/>
        </w:numPr>
        <w:pBdr>
          <w:top w:val="nil"/>
          <w:left w:val="nil"/>
          <w:bottom w:val="nil"/>
          <w:right w:val="nil"/>
          <w:between w:val="nil"/>
        </w:pBdr>
        <w:rPr>
          <w:rFonts w:ascii="Garamond" w:eastAsia="Garamond" w:hAnsi="Garamond" w:cs="Garamond"/>
        </w:rPr>
      </w:pPr>
      <w:r w:rsidRPr="000C4DD4">
        <w:rPr>
          <w:rFonts w:ascii="Garamond" w:eastAsia="Garamond" w:hAnsi="Garamond" w:cs="Garamond"/>
        </w:rPr>
        <w:t>ACOLITE – data preprocessing and turbidity calculations</w:t>
      </w:r>
    </w:p>
    <w:p w14:paraId="6DADDFDB" w14:textId="77777777" w:rsidR="007A0496" w:rsidRPr="000C4DD4" w:rsidRDefault="007A0496">
      <w:pPr>
        <w:pBdr>
          <w:top w:val="nil"/>
          <w:left w:val="nil"/>
          <w:bottom w:val="nil"/>
          <w:right w:val="nil"/>
          <w:between w:val="nil"/>
        </w:pBdr>
        <w:rPr>
          <w:rFonts w:ascii="Garamond" w:eastAsia="Garamond" w:hAnsi="Garamond" w:cs="Garamond"/>
        </w:rPr>
      </w:pPr>
    </w:p>
    <w:p w14:paraId="4271C148"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t>End Products:</w:t>
      </w:r>
    </w:p>
    <w:tbl>
      <w:tblPr>
        <w:tblStyle w:val="a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0C4DD4" w:rsidRPr="000C4DD4" w14:paraId="174C053B" w14:textId="77777777">
        <w:tc>
          <w:tcPr>
            <w:tcW w:w="2160" w:type="dxa"/>
            <w:shd w:val="clear" w:color="auto" w:fill="31849B"/>
            <w:vAlign w:val="center"/>
          </w:tcPr>
          <w:p w14:paraId="2110B037"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End Products</w:t>
            </w:r>
          </w:p>
        </w:tc>
        <w:tc>
          <w:tcPr>
            <w:tcW w:w="3240" w:type="dxa"/>
            <w:shd w:val="clear" w:color="auto" w:fill="31849B"/>
            <w:vAlign w:val="center"/>
          </w:tcPr>
          <w:p w14:paraId="1844E548"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 xml:space="preserve">Earth Observations Used </w:t>
            </w:r>
          </w:p>
        </w:tc>
        <w:tc>
          <w:tcPr>
            <w:tcW w:w="2880" w:type="dxa"/>
            <w:shd w:val="clear" w:color="auto" w:fill="31849B"/>
            <w:vAlign w:val="center"/>
          </w:tcPr>
          <w:p w14:paraId="261CB095"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Partner Benefit &amp; Use</w:t>
            </w:r>
          </w:p>
        </w:tc>
        <w:tc>
          <w:tcPr>
            <w:tcW w:w="1080" w:type="dxa"/>
            <w:shd w:val="clear" w:color="auto" w:fill="31849B"/>
          </w:tcPr>
          <w:p w14:paraId="35AF0B29" w14:textId="77777777" w:rsidR="007A0496" w:rsidRPr="000C4DD4" w:rsidRDefault="00157433">
            <w:pPr>
              <w:pBdr>
                <w:top w:val="nil"/>
                <w:left w:val="nil"/>
                <w:bottom w:val="nil"/>
                <w:right w:val="nil"/>
                <w:between w:val="nil"/>
              </w:pBdr>
              <w:jc w:val="center"/>
              <w:rPr>
                <w:rFonts w:ascii="Garamond" w:eastAsia="Garamond" w:hAnsi="Garamond" w:cs="Garamond"/>
                <w:b/>
                <w:color w:val="FFFFFF" w:themeColor="background1"/>
              </w:rPr>
            </w:pPr>
            <w:r w:rsidRPr="000C4DD4">
              <w:rPr>
                <w:rFonts w:ascii="Garamond" w:eastAsia="Garamond" w:hAnsi="Garamond" w:cs="Garamond"/>
                <w:b/>
                <w:color w:val="FFFFFF" w:themeColor="background1"/>
              </w:rPr>
              <w:t>Software Release Category</w:t>
            </w:r>
          </w:p>
        </w:tc>
      </w:tr>
      <w:tr w:rsidR="000C4DD4" w:rsidRPr="000C4DD4" w14:paraId="3191BB71" w14:textId="77777777">
        <w:tc>
          <w:tcPr>
            <w:tcW w:w="2160" w:type="dxa"/>
          </w:tcPr>
          <w:p w14:paraId="5A715A09" w14:textId="77777777" w:rsidR="007A0496" w:rsidRPr="000C4DD4" w:rsidRDefault="00157433">
            <w:pPr>
              <w:pBdr>
                <w:top w:val="nil"/>
                <w:left w:val="nil"/>
                <w:bottom w:val="nil"/>
                <w:right w:val="nil"/>
                <w:between w:val="nil"/>
              </w:pBdr>
              <w:rPr>
                <w:rFonts w:ascii="Garamond" w:eastAsia="Garamond" w:hAnsi="Garamond" w:cs="Garamond"/>
                <w:b/>
              </w:rPr>
            </w:pPr>
            <w:r w:rsidRPr="000C4DD4">
              <w:rPr>
                <w:rFonts w:ascii="Garamond" w:eastAsia="Garamond" w:hAnsi="Garamond" w:cs="Garamond"/>
                <w:b/>
                <w:highlight w:val="white"/>
              </w:rPr>
              <w:t>'</w:t>
            </w:r>
            <w:proofErr w:type="spellStart"/>
            <w:r w:rsidRPr="000C4DD4">
              <w:rPr>
                <w:rFonts w:ascii="Garamond" w:eastAsia="Garamond" w:hAnsi="Garamond" w:cs="Garamond"/>
                <w:b/>
                <w:highlight w:val="white"/>
              </w:rPr>
              <w:t>Ohi'a</w:t>
            </w:r>
            <w:proofErr w:type="spellEnd"/>
            <w:r w:rsidRPr="000C4DD4">
              <w:rPr>
                <w:rFonts w:ascii="Garamond" w:eastAsia="Garamond" w:hAnsi="Garamond" w:cs="Garamond"/>
                <w:b/>
              </w:rPr>
              <w:t xml:space="preserve"> Forest Impact Map Series</w:t>
            </w:r>
          </w:p>
          <w:p w14:paraId="4997EE8D" w14:textId="77777777" w:rsidR="007A0496" w:rsidRPr="000C4DD4" w:rsidRDefault="00157433">
            <w:pPr>
              <w:pBdr>
                <w:top w:val="nil"/>
                <w:left w:val="nil"/>
                <w:bottom w:val="nil"/>
                <w:right w:val="nil"/>
                <w:between w:val="nil"/>
              </w:pBdr>
              <w:rPr>
                <w:rFonts w:ascii="Garamond" w:eastAsia="Garamond" w:hAnsi="Garamond" w:cs="Garamond"/>
                <w:b/>
              </w:rPr>
            </w:pPr>
            <w:r w:rsidRPr="000C4DD4">
              <w:rPr>
                <w:rFonts w:ascii="Garamond" w:hAnsi="Garamond"/>
              </w:rPr>
              <w:t xml:space="preserve">     </w:t>
            </w:r>
          </w:p>
        </w:tc>
        <w:tc>
          <w:tcPr>
            <w:tcW w:w="3240" w:type="dxa"/>
          </w:tcPr>
          <w:p w14:paraId="64A7648C"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Landsat 8 OLI</w:t>
            </w:r>
          </w:p>
          <w:p w14:paraId="04C93A16" w14:textId="77777777" w:rsidR="007A0496"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Sentinel-2 MSI</w:t>
            </w:r>
          </w:p>
          <w:p w14:paraId="198A1E92" w14:textId="62C38E85" w:rsidR="00D51B22" w:rsidRPr="000C4DD4" w:rsidRDefault="00D51B22">
            <w:pPr>
              <w:pBdr>
                <w:top w:val="nil"/>
                <w:left w:val="nil"/>
                <w:bottom w:val="nil"/>
                <w:right w:val="nil"/>
                <w:between w:val="nil"/>
              </w:pBdr>
              <w:rPr>
                <w:rFonts w:ascii="Garamond" w:eastAsia="Garamond" w:hAnsi="Garamond" w:cs="Garamond"/>
              </w:rPr>
            </w:pPr>
            <w:r>
              <w:rPr>
                <w:rFonts w:ascii="Garamond" w:eastAsia="Garamond" w:hAnsi="Garamond" w:cs="Garamond"/>
              </w:rPr>
              <w:t>SRTM</w:t>
            </w:r>
          </w:p>
          <w:p w14:paraId="36C60EB2" w14:textId="408FB157" w:rsidR="007A0496" w:rsidRPr="000C4DD4" w:rsidRDefault="007A0496">
            <w:pPr>
              <w:pBdr>
                <w:top w:val="nil"/>
                <w:left w:val="nil"/>
                <w:bottom w:val="nil"/>
                <w:right w:val="nil"/>
                <w:between w:val="nil"/>
              </w:pBdr>
              <w:rPr>
                <w:rFonts w:ascii="Garamond" w:eastAsia="Garamond" w:hAnsi="Garamond" w:cs="Garamond"/>
              </w:rPr>
            </w:pPr>
          </w:p>
        </w:tc>
        <w:tc>
          <w:tcPr>
            <w:tcW w:w="2880" w:type="dxa"/>
          </w:tcPr>
          <w:p w14:paraId="672E9F0C"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These maps will help our partners better understand the geographic distribution and severity of the rust outbreak. Partners will be able to use this information to better inform their management practices.</w:t>
            </w:r>
          </w:p>
        </w:tc>
        <w:tc>
          <w:tcPr>
            <w:tcW w:w="1080" w:type="dxa"/>
          </w:tcPr>
          <w:p w14:paraId="02988E24"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II</w:t>
            </w:r>
          </w:p>
        </w:tc>
      </w:tr>
      <w:tr w:rsidR="000C4DD4" w:rsidRPr="000C4DD4" w14:paraId="5D79D4F6" w14:textId="77777777">
        <w:tc>
          <w:tcPr>
            <w:tcW w:w="2160" w:type="dxa"/>
          </w:tcPr>
          <w:p w14:paraId="3ED0B904" w14:textId="77777777" w:rsidR="007A0496" w:rsidRPr="000C4DD4" w:rsidRDefault="00157433">
            <w:pPr>
              <w:pBdr>
                <w:top w:val="nil"/>
                <w:left w:val="nil"/>
                <w:bottom w:val="nil"/>
                <w:right w:val="nil"/>
                <w:between w:val="nil"/>
              </w:pBdr>
              <w:rPr>
                <w:rFonts w:ascii="Garamond" w:eastAsia="Garamond" w:hAnsi="Garamond" w:cs="Garamond"/>
                <w:b/>
              </w:rPr>
            </w:pPr>
            <w:proofErr w:type="spellStart"/>
            <w:r w:rsidRPr="000C4DD4">
              <w:rPr>
                <w:rFonts w:ascii="Garamond" w:eastAsia="Garamond" w:hAnsi="Garamond" w:cs="Garamond"/>
                <w:b/>
              </w:rPr>
              <w:t>Exclosure</w:t>
            </w:r>
            <w:proofErr w:type="spellEnd"/>
            <w:r w:rsidRPr="000C4DD4">
              <w:rPr>
                <w:rFonts w:ascii="Garamond" w:eastAsia="Garamond" w:hAnsi="Garamond" w:cs="Garamond"/>
                <w:b/>
              </w:rPr>
              <w:t xml:space="preserve"> Assessment</w:t>
            </w:r>
          </w:p>
        </w:tc>
        <w:tc>
          <w:tcPr>
            <w:tcW w:w="3240" w:type="dxa"/>
          </w:tcPr>
          <w:p w14:paraId="6856AC90"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Landsat 8 OLI</w:t>
            </w:r>
          </w:p>
          <w:p w14:paraId="033F6919" w14:textId="77777777" w:rsidR="007A0496"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Sentinel-2 MSI</w:t>
            </w:r>
          </w:p>
          <w:p w14:paraId="6026EF8B" w14:textId="32AFA353" w:rsidR="00D51B22" w:rsidRPr="000C4DD4" w:rsidRDefault="00D51B22">
            <w:pPr>
              <w:pBdr>
                <w:top w:val="nil"/>
                <w:left w:val="nil"/>
                <w:bottom w:val="nil"/>
                <w:right w:val="nil"/>
                <w:between w:val="nil"/>
              </w:pBdr>
              <w:rPr>
                <w:rFonts w:ascii="Garamond" w:eastAsia="Garamond" w:hAnsi="Garamond" w:cs="Garamond"/>
              </w:rPr>
            </w:pPr>
            <w:r>
              <w:rPr>
                <w:rFonts w:ascii="Garamond" w:eastAsia="Garamond" w:hAnsi="Garamond" w:cs="Garamond"/>
              </w:rPr>
              <w:t>SRTM</w:t>
            </w:r>
          </w:p>
        </w:tc>
        <w:tc>
          <w:tcPr>
            <w:tcW w:w="2880" w:type="dxa"/>
          </w:tcPr>
          <w:p w14:paraId="50C0A287" w14:textId="221CE845" w:rsidR="007A0496" w:rsidRPr="000C4DD4" w:rsidRDefault="00157433" w:rsidP="00D51B22">
            <w:pPr>
              <w:pBdr>
                <w:top w:val="nil"/>
                <w:left w:val="nil"/>
                <w:bottom w:val="nil"/>
                <w:right w:val="nil"/>
                <w:between w:val="nil"/>
              </w:pBdr>
              <w:rPr>
                <w:rFonts w:ascii="Garamond" w:eastAsia="Garamond" w:hAnsi="Garamond" w:cs="Garamond"/>
              </w:rPr>
            </w:pPr>
            <w:r w:rsidRPr="000C4DD4">
              <w:rPr>
                <w:rFonts w:ascii="Garamond" w:eastAsia="Garamond" w:hAnsi="Garamond" w:cs="Garamond"/>
              </w:rPr>
              <w:t>This assessment will provide</w:t>
            </w:r>
            <w:r w:rsidR="00D51B22">
              <w:rPr>
                <w:rFonts w:ascii="Garamond" w:eastAsia="Garamond" w:hAnsi="Garamond" w:cs="Garamond"/>
              </w:rPr>
              <w:t xml:space="preserve"> partners with</w:t>
            </w:r>
            <w:r w:rsidRPr="000C4DD4">
              <w:rPr>
                <w:rFonts w:ascii="Garamond" w:eastAsia="Garamond" w:hAnsi="Garamond" w:cs="Garamond"/>
              </w:rPr>
              <w:t xml:space="preserve"> numerical insights into the </w:t>
            </w:r>
            <w:r w:rsidR="00D51B22">
              <w:rPr>
                <w:rFonts w:ascii="Garamond" w:eastAsia="Garamond" w:hAnsi="Garamond" w:cs="Garamond"/>
              </w:rPr>
              <w:t>effectiveness</w:t>
            </w:r>
            <w:r w:rsidRPr="000C4DD4">
              <w:rPr>
                <w:rFonts w:ascii="Garamond" w:eastAsia="Garamond" w:hAnsi="Garamond" w:cs="Garamond"/>
              </w:rPr>
              <w:t xml:space="preserve"> of </w:t>
            </w:r>
            <w:proofErr w:type="spellStart"/>
            <w:r w:rsidRPr="000C4DD4">
              <w:rPr>
                <w:rFonts w:ascii="Garamond" w:eastAsia="Garamond" w:hAnsi="Garamond" w:cs="Garamond"/>
              </w:rPr>
              <w:t>exclosures</w:t>
            </w:r>
            <w:proofErr w:type="spellEnd"/>
            <w:r w:rsidRPr="000C4DD4">
              <w:rPr>
                <w:rFonts w:ascii="Garamond" w:eastAsia="Garamond" w:hAnsi="Garamond" w:cs="Garamond"/>
              </w:rPr>
              <w:t xml:space="preserve"> in mitigating impacts associated with the rust outbreak.</w:t>
            </w:r>
          </w:p>
        </w:tc>
        <w:tc>
          <w:tcPr>
            <w:tcW w:w="1080" w:type="dxa"/>
          </w:tcPr>
          <w:p w14:paraId="0927F8A0" w14:textId="77777777"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rPr>
              <w:t>II</w:t>
            </w:r>
          </w:p>
        </w:tc>
      </w:tr>
      <w:tr w:rsidR="000C4DD4" w:rsidRPr="000C4DD4" w14:paraId="2DE453F3" w14:textId="77777777">
        <w:tc>
          <w:tcPr>
            <w:tcW w:w="2160" w:type="dxa"/>
          </w:tcPr>
          <w:p w14:paraId="25EBBC1B" w14:textId="386766BA" w:rsidR="007A0496" w:rsidRPr="000C4DD4" w:rsidRDefault="00157433">
            <w:pPr>
              <w:rPr>
                <w:rFonts w:ascii="Garamond" w:eastAsia="Garamond" w:hAnsi="Garamond" w:cs="Garamond"/>
                <w:b/>
              </w:rPr>
            </w:pPr>
            <w:r w:rsidRPr="000C4DD4">
              <w:rPr>
                <w:rFonts w:ascii="Garamond" w:eastAsia="Garamond" w:hAnsi="Garamond" w:cs="Garamond"/>
                <w:b/>
              </w:rPr>
              <w:t>Coastal Turbidity Map</w:t>
            </w:r>
            <w:r w:rsidR="009A5E70" w:rsidRPr="000C4DD4">
              <w:rPr>
                <w:rFonts w:ascii="Garamond" w:eastAsia="Garamond" w:hAnsi="Garamond" w:cs="Garamond"/>
                <w:b/>
              </w:rPr>
              <w:t>s</w:t>
            </w:r>
          </w:p>
        </w:tc>
        <w:tc>
          <w:tcPr>
            <w:tcW w:w="3240" w:type="dxa"/>
          </w:tcPr>
          <w:p w14:paraId="5F9C305F" w14:textId="77777777" w:rsidR="007A0496" w:rsidRPr="000C4DD4" w:rsidRDefault="00157433">
            <w:pPr>
              <w:rPr>
                <w:rFonts w:ascii="Garamond" w:eastAsia="Garamond" w:hAnsi="Garamond" w:cs="Garamond"/>
              </w:rPr>
            </w:pPr>
            <w:r w:rsidRPr="000C4DD4">
              <w:rPr>
                <w:rFonts w:ascii="Garamond" w:eastAsia="Garamond" w:hAnsi="Garamond" w:cs="Garamond"/>
              </w:rPr>
              <w:t>Landsat 8 OLI</w:t>
            </w:r>
          </w:p>
          <w:p w14:paraId="05F8A12E" w14:textId="77777777" w:rsidR="007A0496" w:rsidRPr="000C4DD4" w:rsidRDefault="00157433">
            <w:pPr>
              <w:rPr>
                <w:rFonts w:ascii="Garamond" w:eastAsia="Garamond" w:hAnsi="Garamond" w:cs="Garamond"/>
              </w:rPr>
            </w:pPr>
            <w:r w:rsidRPr="000C4DD4">
              <w:rPr>
                <w:rFonts w:ascii="Garamond" w:eastAsia="Garamond" w:hAnsi="Garamond" w:cs="Garamond"/>
              </w:rPr>
              <w:t>Sentinel-2 MSI</w:t>
            </w:r>
          </w:p>
        </w:tc>
        <w:tc>
          <w:tcPr>
            <w:tcW w:w="2880" w:type="dxa"/>
          </w:tcPr>
          <w:p w14:paraId="2E4C0E12" w14:textId="77777777" w:rsidR="007A0496" w:rsidRPr="000C4DD4" w:rsidRDefault="00157433">
            <w:pPr>
              <w:rPr>
                <w:rFonts w:ascii="Garamond" w:eastAsia="Garamond" w:hAnsi="Garamond" w:cs="Garamond"/>
              </w:rPr>
            </w:pPr>
            <w:r w:rsidRPr="000C4DD4">
              <w:rPr>
                <w:rFonts w:ascii="Garamond" w:eastAsia="Garamond" w:hAnsi="Garamond" w:cs="Garamond"/>
              </w:rPr>
              <w:t xml:space="preserve">The turbidity maps demonstrate the relationship between changing forest health and the surrounding watershed. Our partners can use this information to help shape conservation efforts on land to better protect the fragile coastal ecosystems, particularly the surrounding coral reefs. </w:t>
            </w:r>
          </w:p>
        </w:tc>
        <w:tc>
          <w:tcPr>
            <w:tcW w:w="1080" w:type="dxa"/>
          </w:tcPr>
          <w:p w14:paraId="36C49065" w14:textId="77777777" w:rsidR="007A0496" w:rsidRPr="000C4DD4" w:rsidRDefault="00157433">
            <w:pPr>
              <w:rPr>
                <w:rFonts w:ascii="Garamond" w:eastAsia="Garamond" w:hAnsi="Garamond" w:cs="Garamond"/>
              </w:rPr>
            </w:pPr>
            <w:r w:rsidRPr="000C4DD4">
              <w:rPr>
                <w:rFonts w:ascii="Garamond" w:eastAsia="Garamond" w:hAnsi="Garamond" w:cs="Garamond"/>
              </w:rPr>
              <w:t>II</w:t>
            </w:r>
          </w:p>
        </w:tc>
      </w:tr>
    </w:tbl>
    <w:p w14:paraId="2B756247" w14:textId="77777777" w:rsidR="007A0496" w:rsidRPr="000C4DD4" w:rsidRDefault="007A0496">
      <w:pPr>
        <w:pBdr>
          <w:top w:val="nil"/>
          <w:left w:val="nil"/>
          <w:bottom w:val="nil"/>
          <w:right w:val="nil"/>
          <w:between w:val="nil"/>
        </w:pBdr>
        <w:ind w:left="720" w:hanging="720"/>
        <w:rPr>
          <w:rFonts w:ascii="Garamond" w:eastAsia="Garamond" w:hAnsi="Garamond" w:cs="Garamond"/>
        </w:rPr>
      </w:pPr>
    </w:p>
    <w:p w14:paraId="5147FED4" w14:textId="77777777" w:rsidR="007A0496" w:rsidRPr="000C4DD4" w:rsidRDefault="00157433">
      <w:pPr>
        <w:pBdr>
          <w:top w:val="nil"/>
          <w:left w:val="nil"/>
          <w:bottom w:val="single" w:sz="4" w:space="1" w:color="000000"/>
          <w:right w:val="nil"/>
          <w:between w:val="nil"/>
        </w:pBdr>
        <w:rPr>
          <w:rFonts w:ascii="Garamond" w:eastAsia="Garamond" w:hAnsi="Garamond" w:cs="Garamond"/>
          <w:b/>
        </w:rPr>
      </w:pPr>
      <w:r w:rsidRPr="000C4DD4">
        <w:rPr>
          <w:rFonts w:ascii="Garamond" w:eastAsia="Garamond" w:hAnsi="Garamond" w:cs="Garamond"/>
          <w:b/>
        </w:rPr>
        <w:t>Project Handoff Package</w:t>
      </w:r>
    </w:p>
    <w:p w14:paraId="5207FE54" w14:textId="27074809" w:rsidR="007A0496" w:rsidRPr="000C4DD4" w:rsidRDefault="00157433">
      <w:pPr>
        <w:pBdr>
          <w:top w:val="nil"/>
          <w:left w:val="nil"/>
          <w:bottom w:val="nil"/>
          <w:right w:val="nil"/>
          <w:between w:val="nil"/>
        </w:pBdr>
        <w:rPr>
          <w:rFonts w:ascii="Garamond" w:eastAsia="Garamond" w:hAnsi="Garamond" w:cs="Garamond"/>
        </w:rPr>
      </w:pPr>
      <w:r w:rsidRPr="000C4DD4">
        <w:rPr>
          <w:rFonts w:ascii="Garamond" w:eastAsia="Garamond" w:hAnsi="Garamond" w:cs="Garamond"/>
          <w:b/>
          <w:i/>
        </w:rPr>
        <w:t>Transition Plan:</w:t>
      </w:r>
      <w:r w:rsidRPr="000C4DD4">
        <w:rPr>
          <w:rFonts w:ascii="Garamond" w:eastAsia="Garamond" w:hAnsi="Garamond" w:cs="Garamond"/>
        </w:rPr>
        <w:t xml:space="preserve"> The team hosted a seminar on August 8, 2019</w:t>
      </w:r>
      <w:r w:rsidR="00D51B22">
        <w:rPr>
          <w:rFonts w:ascii="Garamond" w:eastAsia="Garamond" w:hAnsi="Garamond" w:cs="Garamond"/>
        </w:rPr>
        <w:t>,</w:t>
      </w:r>
      <w:r w:rsidRPr="000C4DD4">
        <w:rPr>
          <w:rFonts w:ascii="Garamond" w:eastAsia="Garamond" w:hAnsi="Garamond" w:cs="Garamond"/>
        </w:rPr>
        <w:t xml:space="preserve"> to disseminate project results and decision support tools to Rudi </w:t>
      </w:r>
      <w:proofErr w:type="spellStart"/>
      <w:r w:rsidRPr="000C4DD4">
        <w:rPr>
          <w:rFonts w:ascii="Garamond" w:eastAsia="Garamond" w:hAnsi="Garamond" w:cs="Garamond"/>
        </w:rPr>
        <w:t>Hunke</w:t>
      </w:r>
      <w:proofErr w:type="spellEnd"/>
      <w:r w:rsidRPr="000C4DD4">
        <w:rPr>
          <w:rFonts w:ascii="Garamond" w:eastAsia="Garamond" w:hAnsi="Garamond" w:cs="Garamond"/>
        </w:rPr>
        <w:t xml:space="preserve"> of the </w:t>
      </w:r>
      <w:proofErr w:type="spellStart"/>
      <w:r w:rsidRPr="000C4DD4">
        <w:rPr>
          <w:rFonts w:ascii="Garamond" w:eastAsia="Garamond" w:hAnsi="Garamond" w:cs="Garamond"/>
        </w:rPr>
        <w:t>Pu’u</w:t>
      </w:r>
      <w:proofErr w:type="spellEnd"/>
      <w:r w:rsidRPr="000C4DD4">
        <w:rPr>
          <w:rFonts w:ascii="Garamond" w:eastAsia="Garamond" w:hAnsi="Garamond" w:cs="Garamond"/>
        </w:rPr>
        <w:t xml:space="preserve"> O </w:t>
      </w:r>
      <w:proofErr w:type="spellStart"/>
      <w:r w:rsidRPr="000C4DD4">
        <w:rPr>
          <w:rFonts w:ascii="Garamond" w:eastAsia="Garamond" w:hAnsi="Garamond" w:cs="Garamond"/>
        </w:rPr>
        <w:t>Hoku</w:t>
      </w:r>
      <w:proofErr w:type="spellEnd"/>
      <w:r w:rsidRPr="000C4DD4">
        <w:rPr>
          <w:rFonts w:ascii="Garamond" w:eastAsia="Garamond" w:hAnsi="Garamond" w:cs="Garamond"/>
        </w:rPr>
        <w:t xml:space="preserve"> Ranch, Stephanie Dunbar of The Nature Conservancy, and Dr. Helen </w:t>
      </w:r>
      <w:proofErr w:type="spellStart"/>
      <w:r w:rsidRPr="000C4DD4">
        <w:rPr>
          <w:rFonts w:ascii="Garamond" w:eastAsia="Garamond" w:hAnsi="Garamond" w:cs="Garamond"/>
        </w:rPr>
        <w:t>Soafer</w:t>
      </w:r>
      <w:proofErr w:type="spellEnd"/>
      <w:r w:rsidRPr="000C4DD4">
        <w:rPr>
          <w:rFonts w:ascii="Garamond" w:eastAsia="Garamond" w:hAnsi="Garamond" w:cs="Garamond"/>
        </w:rPr>
        <w:t xml:space="preserve"> of the USGS Fort Collins Science Center. A short training workshop on the use of the methods, data, and tutorial followed the seminar with our partners at the USGS and The Nature Conservancy. Our handoff package was stored as a</w:t>
      </w:r>
      <w:r w:rsidR="00D51B22">
        <w:rPr>
          <w:rFonts w:ascii="Garamond" w:eastAsia="Garamond" w:hAnsi="Garamond" w:cs="Garamond"/>
        </w:rPr>
        <w:t xml:space="preserve"> Google Drive folder, and the link to</w:t>
      </w:r>
      <w:r w:rsidRPr="000C4DD4">
        <w:rPr>
          <w:rFonts w:ascii="Garamond" w:eastAsia="Garamond" w:hAnsi="Garamond" w:cs="Garamond"/>
        </w:rPr>
        <w:t xml:space="preserve"> the folder was sent to our partners through an email attachment.</w:t>
      </w:r>
    </w:p>
    <w:p w14:paraId="17B4CB43" w14:textId="77777777" w:rsidR="007A0496" w:rsidRPr="000C4DD4" w:rsidRDefault="007A0496">
      <w:pPr>
        <w:pBdr>
          <w:top w:val="nil"/>
          <w:left w:val="nil"/>
          <w:bottom w:val="nil"/>
          <w:right w:val="nil"/>
          <w:between w:val="nil"/>
        </w:pBdr>
        <w:rPr>
          <w:rFonts w:ascii="Garamond" w:eastAsia="Garamond" w:hAnsi="Garamond" w:cs="Garamond"/>
        </w:rPr>
      </w:pPr>
    </w:p>
    <w:p w14:paraId="0DE68EA7" w14:textId="77777777" w:rsidR="007A0496" w:rsidRPr="000C4DD4" w:rsidRDefault="00157433">
      <w:pPr>
        <w:pBdr>
          <w:top w:val="nil"/>
          <w:left w:val="nil"/>
          <w:bottom w:val="nil"/>
          <w:right w:val="nil"/>
          <w:between w:val="nil"/>
        </w:pBdr>
        <w:ind w:left="360" w:hanging="360"/>
        <w:rPr>
          <w:rFonts w:ascii="Garamond" w:eastAsia="Garamond" w:hAnsi="Garamond" w:cs="Garamond"/>
        </w:rPr>
      </w:pPr>
      <w:r w:rsidRPr="000C4DD4">
        <w:rPr>
          <w:rFonts w:ascii="Garamond" w:eastAsia="Garamond" w:hAnsi="Garamond" w:cs="Garamond"/>
          <w:b/>
          <w:i/>
        </w:rPr>
        <w:t>Team POC:</w:t>
      </w:r>
      <w:r w:rsidRPr="000C4DD4">
        <w:rPr>
          <w:rFonts w:ascii="Garamond" w:eastAsia="Garamond" w:hAnsi="Garamond" w:cs="Garamond"/>
          <w:b/>
        </w:rPr>
        <w:t xml:space="preserve"> </w:t>
      </w:r>
      <w:r w:rsidRPr="000C4DD4">
        <w:rPr>
          <w:rFonts w:ascii="Garamond" w:eastAsia="Garamond" w:hAnsi="Garamond" w:cs="Garamond"/>
        </w:rPr>
        <w:t>Nicole Pepper, nicolelpepper@gmail.com</w:t>
      </w:r>
    </w:p>
    <w:p w14:paraId="60FB50D1" w14:textId="77777777" w:rsidR="007A0496" w:rsidRPr="000C4DD4" w:rsidRDefault="00157433">
      <w:pPr>
        <w:pBdr>
          <w:top w:val="nil"/>
          <w:left w:val="nil"/>
          <w:bottom w:val="nil"/>
          <w:right w:val="nil"/>
          <w:between w:val="nil"/>
        </w:pBdr>
        <w:ind w:left="360" w:hanging="360"/>
        <w:rPr>
          <w:rFonts w:ascii="Garamond" w:eastAsia="Garamond" w:hAnsi="Garamond" w:cs="Garamond"/>
        </w:rPr>
      </w:pPr>
      <w:r w:rsidRPr="000C4DD4">
        <w:rPr>
          <w:rFonts w:ascii="Garamond" w:eastAsia="Garamond" w:hAnsi="Garamond" w:cs="Garamond"/>
          <w:b/>
          <w:i/>
        </w:rPr>
        <w:t>Partner POC:</w:t>
      </w:r>
      <w:r w:rsidRPr="000C4DD4">
        <w:rPr>
          <w:rFonts w:ascii="Garamond" w:eastAsia="Garamond" w:hAnsi="Garamond" w:cs="Garamond"/>
        </w:rPr>
        <w:t xml:space="preserve"> Helen </w:t>
      </w:r>
      <w:proofErr w:type="spellStart"/>
      <w:r w:rsidRPr="000C4DD4">
        <w:rPr>
          <w:rFonts w:ascii="Garamond" w:eastAsia="Garamond" w:hAnsi="Garamond" w:cs="Garamond"/>
        </w:rPr>
        <w:t>Soafer</w:t>
      </w:r>
      <w:proofErr w:type="spellEnd"/>
      <w:r w:rsidRPr="000C4DD4">
        <w:rPr>
          <w:rFonts w:ascii="Garamond" w:eastAsia="Garamond" w:hAnsi="Garamond" w:cs="Garamond"/>
        </w:rPr>
        <w:t xml:space="preserve">, hsofaer@usgs.gov </w:t>
      </w:r>
    </w:p>
    <w:p w14:paraId="24584BF4" w14:textId="77777777" w:rsidR="007A0496" w:rsidRDefault="007A0496">
      <w:pPr>
        <w:pBdr>
          <w:top w:val="nil"/>
          <w:left w:val="nil"/>
          <w:bottom w:val="nil"/>
          <w:right w:val="nil"/>
          <w:between w:val="nil"/>
        </w:pBdr>
        <w:rPr>
          <w:rFonts w:ascii="Garamond" w:eastAsia="Garamond" w:hAnsi="Garamond" w:cs="Garamond"/>
        </w:rPr>
      </w:pPr>
    </w:p>
    <w:p w14:paraId="5D6348E6" w14:textId="77777777" w:rsidR="00D51B22" w:rsidRPr="000C4DD4" w:rsidRDefault="00D51B22">
      <w:pPr>
        <w:pBdr>
          <w:top w:val="nil"/>
          <w:left w:val="nil"/>
          <w:bottom w:val="nil"/>
          <w:right w:val="nil"/>
          <w:between w:val="nil"/>
        </w:pBdr>
        <w:rPr>
          <w:rFonts w:ascii="Garamond" w:eastAsia="Garamond" w:hAnsi="Garamond" w:cs="Garamond"/>
        </w:rPr>
      </w:pPr>
    </w:p>
    <w:p w14:paraId="6A6683F0" w14:textId="77777777" w:rsidR="007A0496" w:rsidRPr="000C4DD4" w:rsidRDefault="00157433">
      <w:pPr>
        <w:pBdr>
          <w:top w:val="nil"/>
          <w:left w:val="nil"/>
          <w:bottom w:val="nil"/>
          <w:right w:val="nil"/>
          <w:between w:val="nil"/>
        </w:pBdr>
        <w:rPr>
          <w:rFonts w:ascii="Garamond" w:eastAsia="Garamond" w:hAnsi="Garamond" w:cs="Garamond"/>
          <w:b/>
          <w:i/>
        </w:rPr>
      </w:pPr>
      <w:r w:rsidRPr="000C4DD4">
        <w:rPr>
          <w:rFonts w:ascii="Garamond" w:eastAsia="Garamond" w:hAnsi="Garamond" w:cs="Garamond"/>
          <w:b/>
          <w:i/>
        </w:rPr>
        <w:lastRenderedPageBreak/>
        <w:t>Handoff Package:</w:t>
      </w:r>
    </w:p>
    <w:p w14:paraId="69EB2983" w14:textId="2B2BB200" w:rsidR="009A5E70" w:rsidRPr="000C4DD4" w:rsidRDefault="009A5E70">
      <w:pPr>
        <w:numPr>
          <w:ilvl w:val="0"/>
          <w:numId w:val="3"/>
        </w:numPr>
        <w:pBdr>
          <w:top w:val="nil"/>
          <w:left w:val="nil"/>
          <w:bottom w:val="nil"/>
          <w:right w:val="nil"/>
          <w:between w:val="nil"/>
        </w:pBdr>
        <w:rPr>
          <w:rFonts w:ascii="Garamond" w:eastAsia="Garamond" w:hAnsi="Garamond" w:cs="Garamond"/>
        </w:rPr>
      </w:pPr>
      <w:r w:rsidRPr="000C4DD4">
        <w:rPr>
          <w:rFonts w:ascii="Garamond" w:eastAsia="Garamond" w:hAnsi="Garamond" w:cs="Garamond"/>
          <w:highlight w:val="white"/>
        </w:rPr>
        <w:t>'</w:t>
      </w:r>
      <w:proofErr w:type="spellStart"/>
      <w:r w:rsidRPr="000C4DD4">
        <w:rPr>
          <w:rFonts w:ascii="Garamond" w:eastAsia="Garamond" w:hAnsi="Garamond" w:cs="Garamond"/>
          <w:highlight w:val="white"/>
        </w:rPr>
        <w:t>Ohi'a</w:t>
      </w:r>
      <w:r w:rsidRPr="000C4DD4">
        <w:rPr>
          <w:rFonts w:ascii="Garamond" w:eastAsia="Garamond" w:hAnsi="Garamond" w:cs="Garamond"/>
        </w:rPr>
        <w:t>Forest</w:t>
      </w:r>
      <w:proofErr w:type="spellEnd"/>
      <w:r w:rsidRPr="000C4DD4">
        <w:rPr>
          <w:rFonts w:ascii="Garamond" w:eastAsia="Garamond" w:hAnsi="Garamond" w:cs="Garamond"/>
        </w:rPr>
        <w:t xml:space="preserve"> Impact Map Series</w:t>
      </w:r>
    </w:p>
    <w:p w14:paraId="46587CDF" w14:textId="4B0FE607" w:rsidR="009A5E70" w:rsidRPr="000C4DD4" w:rsidRDefault="009A5E70">
      <w:pPr>
        <w:numPr>
          <w:ilvl w:val="0"/>
          <w:numId w:val="3"/>
        </w:numPr>
        <w:pBdr>
          <w:top w:val="nil"/>
          <w:left w:val="nil"/>
          <w:bottom w:val="nil"/>
          <w:right w:val="nil"/>
          <w:between w:val="nil"/>
        </w:pBdr>
        <w:rPr>
          <w:rFonts w:ascii="Garamond" w:eastAsia="Garamond" w:hAnsi="Garamond" w:cs="Garamond"/>
        </w:rPr>
      </w:pPr>
      <w:proofErr w:type="spellStart"/>
      <w:r w:rsidRPr="000C4DD4">
        <w:rPr>
          <w:rFonts w:ascii="Garamond" w:eastAsia="Garamond" w:hAnsi="Garamond" w:cs="Garamond"/>
        </w:rPr>
        <w:t>Exclosure</w:t>
      </w:r>
      <w:proofErr w:type="spellEnd"/>
      <w:r w:rsidRPr="000C4DD4">
        <w:rPr>
          <w:rFonts w:ascii="Garamond" w:eastAsia="Garamond" w:hAnsi="Garamond" w:cs="Garamond"/>
        </w:rPr>
        <w:t xml:space="preserve"> Assessment</w:t>
      </w:r>
    </w:p>
    <w:p w14:paraId="3BF87CB3" w14:textId="6C96FFD4" w:rsidR="009A5E70" w:rsidRPr="000C4DD4" w:rsidRDefault="009A5E70">
      <w:pPr>
        <w:numPr>
          <w:ilvl w:val="0"/>
          <w:numId w:val="3"/>
        </w:numPr>
        <w:pBdr>
          <w:top w:val="nil"/>
          <w:left w:val="nil"/>
          <w:bottom w:val="nil"/>
          <w:right w:val="nil"/>
          <w:between w:val="nil"/>
        </w:pBdr>
        <w:rPr>
          <w:rFonts w:ascii="Garamond" w:eastAsia="Garamond" w:hAnsi="Garamond" w:cs="Garamond"/>
        </w:rPr>
      </w:pPr>
      <w:r w:rsidRPr="000C4DD4">
        <w:rPr>
          <w:rFonts w:ascii="Garamond" w:eastAsia="Garamond" w:hAnsi="Garamond" w:cs="Garamond"/>
        </w:rPr>
        <w:t>Coastal Turbidity Maps</w:t>
      </w:r>
    </w:p>
    <w:p w14:paraId="7F563FBF" w14:textId="77777777" w:rsidR="007A0496" w:rsidRPr="000C4DD4" w:rsidRDefault="00157433">
      <w:pPr>
        <w:numPr>
          <w:ilvl w:val="0"/>
          <w:numId w:val="3"/>
        </w:numPr>
        <w:pBdr>
          <w:top w:val="nil"/>
          <w:left w:val="nil"/>
          <w:bottom w:val="nil"/>
          <w:right w:val="nil"/>
          <w:between w:val="nil"/>
        </w:pBdr>
        <w:rPr>
          <w:rFonts w:ascii="Garamond" w:eastAsia="Garamond" w:hAnsi="Garamond" w:cs="Garamond"/>
        </w:rPr>
      </w:pPr>
      <w:bookmarkStart w:id="3" w:name="_heading=h.30j0zll" w:colFirst="0" w:colLast="0"/>
      <w:bookmarkEnd w:id="3"/>
      <w:r w:rsidRPr="000C4DD4">
        <w:rPr>
          <w:rFonts w:ascii="Garamond" w:eastAsia="Garamond" w:hAnsi="Garamond" w:cs="Garamond"/>
        </w:rPr>
        <w:t>Technical Paper</w:t>
      </w:r>
    </w:p>
    <w:p w14:paraId="2AD877E0" w14:textId="77777777" w:rsidR="007A0496" w:rsidRPr="000C4DD4" w:rsidRDefault="00157433">
      <w:pPr>
        <w:numPr>
          <w:ilvl w:val="0"/>
          <w:numId w:val="3"/>
        </w:numPr>
        <w:pBdr>
          <w:top w:val="nil"/>
          <w:left w:val="nil"/>
          <w:bottom w:val="nil"/>
          <w:right w:val="nil"/>
          <w:between w:val="nil"/>
        </w:pBdr>
        <w:rPr>
          <w:rFonts w:ascii="Garamond" w:eastAsia="Garamond" w:hAnsi="Garamond" w:cs="Garamond"/>
        </w:rPr>
      </w:pPr>
      <w:r w:rsidRPr="000C4DD4">
        <w:rPr>
          <w:rFonts w:ascii="Garamond" w:eastAsia="Garamond" w:hAnsi="Garamond" w:cs="Garamond"/>
        </w:rPr>
        <w:t>Presentation</w:t>
      </w:r>
    </w:p>
    <w:p w14:paraId="4D7B9F05" w14:textId="77777777" w:rsidR="007A0496" w:rsidRPr="000C4DD4" w:rsidRDefault="00157433">
      <w:pPr>
        <w:numPr>
          <w:ilvl w:val="0"/>
          <w:numId w:val="3"/>
        </w:numPr>
        <w:pBdr>
          <w:top w:val="nil"/>
          <w:left w:val="nil"/>
          <w:bottom w:val="nil"/>
          <w:right w:val="nil"/>
          <w:between w:val="nil"/>
        </w:pBdr>
        <w:rPr>
          <w:rFonts w:ascii="Garamond" w:eastAsia="Garamond" w:hAnsi="Garamond" w:cs="Garamond"/>
        </w:rPr>
      </w:pPr>
      <w:r w:rsidRPr="000C4DD4">
        <w:rPr>
          <w:rFonts w:ascii="Garamond" w:eastAsia="Garamond" w:hAnsi="Garamond" w:cs="Garamond"/>
        </w:rPr>
        <w:t>Project Video</w:t>
      </w:r>
    </w:p>
    <w:p w14:paraId="1A906A12" w14:textId="77777777" w:rsidR="007A0496" w:rsidRPr="000C4DD4" w:rsidRDefault="00157433">
      <w:pPr>
        <w:numPr>
          <w:ilvl w:val="0"/>
          <w:numId w:val="3"/>
        </w:numPr>
        <w:pBdr>
          <w:top w:val="nil"/>
          <w:left w:val="nil"/>
          <w:bottom w:val="nil"/>
          <w:right w:val="nil"/>
          <w:between w:val="nil"/>
        </w:pBdr>
        <w:rPr>
          <w:rFonts w:ascii="Garamond" w:eastAsia="Garamond" w:hAnsi="Garamond" w:cs="Garamond"/>
        </w:rPr>
      </w:pPr>
      <w:r w:rsidRPr="000C4DD4">
        <w:rPr>
          <w:rFonts w:ascii="Garamond" w:eastAsia="Garamond" w:hAnsi="Garamond" w:cs="Garamond"/>
        </w:rPr>
        <w:t>Tutorial</w:t>
      </w:r>
    </w:p>
    <w:p w14:paraId="3141F38E" w14:textId="77777777" w:rsidR="007A0496" w:rsidRPr="000C4DD4" w:rsidRDefault="007A0496">
      <w:pPr>
        <w:pBdr>
          <w:top w:val="nil"/>
          <w:left w:val="nil"/>
          <w:bottom w:val="nil"/>
          <w:right w:val="nil"/>
          <w:between w:val="nil"/>
        </w:pBdr>
        <w:rPr>
          <w:rFonts w:ascii="Garamond" w:eastAsia="Garamond" w:hAnsi="Garamond" w:cs="Garamond"/>
        </w:rPr>
      </w:pPr>
    </w:p>
    <w:p w14:paraId="4A295F35" w14:textId="77777777" w:rsidR="007A0496" w:rsidRPr="000C4DD4" w:rsidRDefault="00157433">
      <w:pPr>
        <w:pBdr>
          <w:top w:val="nil"/>
          <w:left w:val="nil"/>
          <w:bottom w:val="single" w:sz="4" w:space="1" w:color="000000"/>
          <w:right w:val="nil"/>
          <w:between w:val="nil"/>
        </w:pBdr>
        <w:rPr>
          <w:rFonts w:ascii="Garamond" w:eastAsia="Garamond" w:hAnsi="Garamond" w:cs="Garamond"/>
        </w:rPr>
      </w:pPr>
      <w:r w:rsidRPr="000C4DD4">
        <w:rPr>
          <w:rFonts w:ascii="Garamond" w:eastAsia="Garamond" w:hAnsi="Garamond" w:cs="Garamond"/>
          <w:b/>
        </w:rPr>
        <w:t>References</w:t>
      </w:r>
    </w:p>
    <w:p w14:paraId="30365F2E" w14:textId="77777777" w:rsidR="007A0496" w:rsidRPr="000C4DD4" w:rsidRDefault="00157433">
      <w:pPr>
        <w:pBdr>
          <w:top w:val="nil"/>
          <w:left w:val="nil"/>
          <w:bottom w:val="nil"/>
          <w:right w:val="nil"/>
          <w:between w:val="nil"/>
        </w:pBdr>
        <w:ind w:left="720" w:hanging="720"/>
        <w:rPr>
          <w:rFonts w:ascii="Garamond" w:eastAsia="Garamond" w:hAnsi="Garamond" w:cs="Garamond"/>
        </w:rPr>
      </w:pPr>
      <w:r w:rsidRPr="000C4DD4">
        <w:rPr>
          <w:rFonts w:ascii="Garamond" w:eastAsia="Garamond" w:hAnsi="Garamond" w:cs="Garamond"/>
        </w:rPr>
        <w:t xml:space="preserve">Anderson, R. C. (2012). </w:t>
      </w:r>
      <w:r w:rsidRPr="000C4DD4">
        <w:rPr>
          <w:rFonts w:ascii="Garamond" w:eastAsia="Garamond" w:hAnsi="Garamond" w:cs="Garamond"/>
          <w:i/>
        </w:rPr>
        <w:t xml:space="preserve">A baseline analysis of the distribution, host-range, and severity of the rust </w:t>
      </w:r>
      <w:proofErr w:type="spellStart"/>
      <w:r w:rsidRPr="000C4DD4">
        <w:rPr>
          <w:rFonts w:ascii="Garamond" w:eastAsia="Garamond" w:hAnsi="Garamond" w:cs="Garamond"/>
          <w:i/>
        </w:rPr>
        <w:t>Puccinia</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Psidii</w:t>
      </w:r>
      <w:proofErr w:type="spellEnd"/>
      <w:r w:rsidRPr="000C4DD4">
        <w:rPr>
          <w:rFonts w:ascii="Garamond" w:eastAsia="Garamond" w:hAnsi="Garamond" w:cs="Garamond"/>
          <w:i/>
        </w:rPr>
        <w:t xml:space="preserve"> in the Hawaiian Islands, 2005-2010</w:t>
      </w:r>
      <w:r w:rsidRPr="000C4DD4">
        <w:rPr>
          <w:rFonts w:ascii="Garamond" w:eastAsia="Garamond" w:hAnsi="Garamond" w:cs="Garamond"/>
        </w:rPr>
        <w:t xml:space="preserve"> (USGS Hawai’i Cooperative Studies Unit Report No. 031). Hilo, HI: United States Geological Survey.</w:t>
      </w:r>
    </w:p>
    <w:p w14:paraId="30EE22E8" w14:textId="77777777" w:rsidR="007A0496" w:rsidRPr="000C4DD4" w:rsidRDefault="007A0496">
      <w:pPr>
        <w:pBdr>
          <w:top w:val="nil"/>
          <w:left w:val="nil"/>
          <w:bottom w:val="nil"/>
          <w:right w:val="nil"/>
          <w:between w:val="nil"/>
        </w:pBdr>
        <w:rPr>
          <w:rFonts w:ascii="Garamond" w:eastAsia="Garamond" w:hAnsi="Garamond" w:cs="Garamond"/>
        </w:rPr>
      </w:pPr>
    </w:p>
    <w:p w14:paraId="3ABDE4CA" w14:textId="77777777" w:rsidR="007A0496" w:rsidRPr="000C4DD4" w:rsidRDefault="00157433">
      <w:pPr>
        <w:pBdr>
          <w:top w:val="nil"/>
          <w:left w:val="nil"/>
          <w:bottom w:val="nil"/>
          <w:right w:val="nil"/>
          <w:between w:val="nil"/>
        </w:pBdr>
        <w:rPr>
          <w:rFonts w:ascii="Garamond" w:eastAsia="Garamond" w:hAnsi="Garamond" w:cs="Garamond"/>
          <w:i/>
        </w:rPr>
      </w:pPr>
      <w:proofErr w:type="spellStart"/>
      <w:r w:rsidRPr="000C4DD4">
        <w:rPr>
          <w:rFonts w:ascii="Garamond" w:eastAsia="Garamond" w:hAnsi="Garamond" w:cs="Garamond"/>
        </w:rPr>
        <w:t>Loope</w:t>
      </w:r>
      <w:proofErr w:type="spellEnd"/>
      <w:r w:rsidRPr="000C4DD4">
        <w:rPr>
          <w:rFonts w:ascii="Garamond" w:eastAsia="Garamond" w:hAnsi="Garamond" w:cs="Garamond"/>
        </w:rPr>
        <w:t xml:space="preserve">, L. (2010). </w:t>
      </w:r>
      <w:r w:rsidRPr="000C4DD4">
        <w:rPr>
          <w:rFonts w:ascii="Garamond" w:eastAsia="Garamond" w:hAnsi="Garamond" w:cs="Garamond"/>
          <w:i/>
        </w:rPr>
        <w:t xml:space="preserve">A summary of information on the rust </w:t>
      </w:r>
      <w:proofErr w:type="spellStart"/>
      <w:r w:rsidRPr="000C4DD4">
        <w:rPr>
          <w:rFonts w:ascii="Garamond" w:eastAsia="Garamond" w:hAnsi="Garamond" w:cs="Garamond"/>
          <w:i/>
        </w:rPr>
        <w:t>Puccinia</w:t>
      </w:r>
      <w:proofErr w:type="spellEnd"/>
      <w:r w:rsidRPr="000C4DD4">
        <w:rPr>
          <w:rFonts w:ascii="Garamond" w:eastAsia="Garamond" w:hAnsi="Garamond" w:cs="Garamond"/>
          <w:i/>
        </w:rPr>
        <w:t xml:space="preserve"> </w:t>
      </w:r>
      <w:proofErr w:type="spellStart"/>
      <w:r w:rsidRPr="000C4DD4">
        <w:rPr>
          <w:rFonts w:ascii="Garamond" w:eastAsia="Garamond" w:hAnsi="Garamond" w:cs="Garamond"/>
          <w:i/>
        </w:rPr>
        <w:t>psidii</w:t>
      </w:r>
      <w:proofErr w:type="spellEnd"/>
      <w:r w:rsidRPr="000C4DD4">
        <w:rPr>
          <w:rFonts w:ascii="Garamond" w:eastAsia="Garamond" w:hAnsi="Garamond" w:cs="Garamond"/>
          <w:i/>
        </w:rPr>
        <w:t xml:space="preserve"> </w:t>
      </w:r>
      <w:proofErr w:type="gramStart"/>
      <w:r w:rsidRPr="000C4DD4">
        <w:rPr>
          <w:rFonts w:ascii="Garamond" w:eastAsia="Garamond" w:hAnsi="Garamond" w:cs="Garamond"/>
          <w:i/>
        </w:rPr>
        <w:t>Winter</w:t>
      </w:r>
      <w:proofErr w:type="gramEnd"/>
      <w:r w:rsidRPr="000C4DD4">
        <w:rPr>
          <w:rFonts w:ascii="Garamond" w:eastAsia="Garamond" w:hAnsi="Garamond" w:cs="Garamond"/>
          <w:i/>
        </w:rPr>
        <w:t xml:space="preserve"> (Guava Rust) with emphasis</w:t>
      </w:r>
    </w:p>
    <w:p w14:paraId="21FEF04D" w14:textId="77777777" w:rsidR="007A0496" w:rsidRPr="000C4DD4" w:rsidRDefault="00157433">
      <w:pPr>
        <w:pBdr>
          <w:top w:val="nil"/>
          <w:left w:val="nil"/>
          <w:bottom w:val="nil"/>
          <w:right w:val="nil"/>
          <w:between w:val="nil"/>
        </w:pBdr>
        <w:ind w:left="720"/>
        <w:rPr>
          <w:rFonts w:ascii="Garamond" w:eastAsia="Garamond" w:hAnsi="Garamond" w:cs="Garamond"/>
        </w:rPr>
      </w:pPr>
      <w:proofErr w:type="gramStart"/>
      <w:r w:rsidRPr="000C4DD4">
        <w:rPr>
          <w:rFonts w:ascii="Garamond" w:eastAsia="Garamond" w:hAnsi="Garamond" w:cs="Garamond"/>
          <w:i/>
        </w:rPr>
        <w:t>on</w:t>
      </w:r>
      <w:proofErr w:type="gramEnd"/>
      <w:r w:rsidRPr="000C4DD4">
        <w:rPr>
          <w:rFonts w:ascii="Garamond" w:eastAsia="Garamond" w:hAnsi="Garamond" w:cs="Garamond"/>
          <w:i/>
        </w:rPr>
        <w:t xml:space="preserve"> means to prevent introduction of additional strains to Hawaii</w:t>
      </w:r>
      <w:r w:rsidRPr="000C4DD4">
        <w:rPr>
          <w:rFonts w:ascii="Garamond" w:eastAsia="Garamond" w:hAnsi="Garamond" w:cs="Garamond"/>
        </w:rPr>
        <w:t xml:space="preserve"> (USGS Survey Open-File Report 2010-1082). Retrieved from </w:t>
      </w:r>
      <w:hyperlink r:id="rId8">
        <w:r w:rsidRPr="000C4DD4">
          <w:rPr>
            <w:rFonts w:ascii="Garamond" w:eastAsia="Garamond" w:hAnsi="Garamond" w:cs="Garamond"/>
          </w:rPr>
          <w:t>https://pubs.usgs.gov/of/2010/1082/of2010-1082.pdf</w:t>
        </w:r>
      </w:hyperlink>
      <w:r w:rsidRPr="000C4DD4">
        <w:rPr>
          <w:rFonts w:ascii="Garamond" w:eastAsia="Garamond" w:hAnsi="Garamond" w:cs="Garamond"/>
        </w:rPr>
        <w:t xml:space="preserve"> </w:t>
      </w:r>
    </w:p>
    <w:p w14:paraId="4C55886C" w14:textId="77777777" w:rsidR="007A0496" w:rsidRPr="000C4DD4" w:rsidRDefault="007A0496">
      <w:pPr>
        <w:pBdr>
          <w:top w:val="nil"/>
          <w:left w:val="nil"/>
          <w:bottom w:val="nil"/>
          <w:right w:val="nil"/>
          <w:between w:val="nil"/>
        </w:pBdr>
        <w:rPr>
          <w:rFonts w:ascii="Garamond" w:eastAsia="Garamond" w:hAnsi="Garamond" w:cs="Garamond"/>
        </w:rPr>
      </w:pPr>
    </w:p>
    <w:p w14:paraId="085F77E5" w14:textId="77777777" w:rsidR="007A0496" w:rsidRPr="000C4DD4" w:rsidRDefault="00157433">
      <w:pPr>
        <w:pBdr>
          <w:top w:val="nil"/>
          <w:left w:val="nil"/>
          <w:bottom w:val="nil"/>
          <w:right w:val="nil"/>
          <w:between w:val="nil"/>
        </w:pBdr>
        <w:ind w:left="720" w:hanging="720"/>
        <w:rPr>
          <w:rFonts w:ascii="Garamond" w:eastAsia="Garamond" w:hAnsi="Garamond" w:cs="Garamond"/>
        </w:rPr>
      </w:pPr>
      <w:r w:rsidRPr="000C4DD4">
        <w:rPr>
          <w:rFonts w:ascii="Garamond" w:eastAsia="Garamond" w:hAnsi="Garamond" w:cs="Garamond"/>
        </w:rPr>
        <w:t>United States Geological Survey Pacific Coastal and Marine Science Center. (</w:t>
      </w:r>
      <w:proofErr w:type="spellStart"/>
      <w:r w:rsidRPr="000C4DD4">
        <w:rPr>
          <w:rFonts w:ascii="Garamond" w:eastAsia="Garamond" w:hAnsi="Garamond" w:cs="Garamond"/>
        </w:rPr>
        <w:t>n.d.</w:t>
      </w:r>
      <w:proofErr w:type="spellEnd"/>
      <w:r w:rsidRPr="000C4DD4">
        <w:rPr>
          <w:rFonts w:ascii="Garamond" w:eastAsia="Garamond" w:hAnsi="Garamond" w:cs="Garamond"/>
        </w:rPr>
        <w:t xml:space="preserve">). </w:t>
      </w:r>
      <w:r w:rsidRPr="000C4DD4">
        <w:rPr>
          <w:rFonts w:ascii="Garamond" w:eastAsia="Garamond" w:hAnsi="Garamond" w:cs="Garamond"/>
          <w:i/>
        </w:rPr>
        <w:t xml:space="preserve">Coral reef project. </w:t>
      </w:r>
      <w:r w:rsidRPr="000C4DD4">
        <w:rPr>
          <w:rFonts w:ascii="Garamond" w:eastAsia="Garamond" w:hAnsi="Garamond" w:cs="Garamond"/>
        </w:rPr>
        <w:t>Retrieved June 13, 2019, from https://www.usgs.gov/centers/pcmsc/science/coral-reef-project?qt-science_center_objects=0#qt-science_center_objects</w:t>
      </w:r>
    </w:p>
    <w:p w14:paraId="51874BCE" w14:textId="77777777" w:rsidR="007A0496" w:rsidRPr="000C4DD4" w:rsidRDefault="007A0496">
      <w:pPr>
        <w:pBdr>
          <w:top w:val="nil"/>
          <w:left w:val="nil"/>
          <w:bottom w:val="nil"/>
          <w:right w:val="nil"/>
          <w:between w:val="nil"/>
        </w:pBdr>
        <w:rPr>
          <w:rFonts w:ascii="Garamond" w:eastAsia="Garamond" w:hAnsi="Garamond" w:cs="Garamond"/>
        </w:rPr>
      </w:pPr>
    </w:p>
    <w:p w14:paraId="4E73FFD7" w14:textId="77777777" w:rsidR="007A0496" w:rsidRPr="000C4DD4" w:rsidRDefault="007A0496">
      <w:pPr>
        <w:pBdr>
          <w:top w:val="nil"/>
          <w:left w:val="nil"/>
          <w:bottom w:val="nil"/>
          <w:right w:val="nil"/>
          <w:between w:val="nil"/>
        </w:pBdr>
        <w:rPr>
          <w:rFonts w:ascii="Garamond" w:eastAsia="Garamond" w:hAnsi="Garamond" w:cs="Garamond"/>
        </w:rPr>
      </w:pPr>
    </w:p>
    <w:p w14:paraId="532ACB6C" w14:textId="77777777" w:rsidR="007A0496" w:rsidRPr="000C4DD4" w:rsidRDefault="007A0496">
      <w:pPr>
        <w:rPr>
          <w:rFonts w:ascii="Garamond" w:eastAsia="Garamond" w:hAnsi="Garamond" w:cs="Garamond"/>
        </w:rPr>
      </w:pPr>
    </w:p>
    <w:p w14:paraId="2BCAD2CA" w14:textId="77777777" w:rsidR="007A0496" w:rsidRPr="000C4DD4" w:rsidRDefault="007A0496">
      <w:pPr>
        <w:pBdr>
          <w:top w:val="nil"/>
          <w:left w:val="nil"/>
          <w:bottom w:val="nil"/>
          <w:right w:val="nil"/>
          <w:between w:val="nil"/>
        </w:pBdr>
        <w:jc w:val="center"/>
        <w:rPr>
          <w:rFonts w:ascii="Garamond" w:eastAsia="Garamond" w:hAnsi="Garamond" w:cs="Garamond"/>
        </w:rPr>
      </w:pPr>
    </w:p>
    <w:sectPr w:rsidR="007A0496" w:rsidRPr="000C4DD4">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B92F9" w16cid:durableId="20E43443"/>
  <w16cid:commentId w16cid:paraId="328CD49A" w16cid:durableId="20E437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93609" w14:textId="77777777" w:rsidR="000A6F53" w:rsidRDefault="000A6F53">
      <w:r>
        <w:separator/>
      </w:r>
    </w:p>
  </w:endnote>
  <w:endnote w:type="continuationSeparator" w:id="0">
    <w:p w14:paraId="505C7257" w14:textId="77777777" w:rsidR="000A6F53" w:rsidRDefault="000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78"/>
      <w:id w:val="819079983"/>
    </w:sdtPr>
    <w:sdtEndPr/>
    <w:sdtContent>
      <w:p w14:paraId="5F123A60" w14:textId="77777777" w:rsidR="007A0496" w:rsidRDefault="0015743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sdtContent>
  </w:sdt>
  <w:sdt>
    <w:sdtPr>
      <w:tag w:val="goog_rdk_179"/>
      <w:id w:val="191579022"/>
    </w:sdtPr>
    <w:sdtEndPr/>
    <w:sdtContent>
      <w:p w14:paraId="59566305" w14:textId="77777777" w:rsidR="007A0496" w:rsidRDefault="000A6F53">
        <w:pPr>
          <w:pBdr>
            <w:top w:val="nil"/>
            <w:left w:val="nil"/>
            <w:bottom w:val="nil"/>
            <w:right w:val="nil"/>
            <w:between w:val="nil"/>
          </w:pBdr>
          <w:tabs>
            <w:tab w:val="center" w:pos="4680"/>
            <w:tab w:val="right" w:pos="9360"/>
          </w:tabs>
          <w:rPr>
            <w:color w:val="00000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8DED" w14:textId="4541ED59" w:rsidR="007A0496" w:rsidRDefault="0015743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AA02ED">
      <w:rPr>
        <w:rFonts w:ascii="Garamond" w:eastAsia="Garamond" w:hAnsi="Garamond" w:cs="Garamond"/>
        <w:noProof/>
        <w:color w:val="000000"/>
      </w:rPr>
      <w:t>2</w:t>
    </w:r>
    <w:r>
      <w:rPr>
        <w:rFonts w:ascii="Garamond" w:eastAsia="Garamond" w:hAnsi="Garamond" w:cs="Garamond"/>
        <w:color w:val="000000"/>
      </w:rPr>
      <w:fldChar w:fldCharType="end"/>
    </w:r>
  </w:p>
  <w:sdt>
    <w:sdtPr>
      <w:tag w:val="goog_rdk_171"/>
      <w:id w:val="884210759"/>
    </w:sdtPr>
    <w:sdtEndPr/>
    <w:sdtContent>
      <w:p w14:paraId="74F9A41F" w14:textId="77777777" w:rsidR="007A0496" w:rsidRDefault="000A6F53">
        <w:pPr>
          <w:pBdr>
            <w:top w:val="nil"/>
            <w:left w:val="nil"/>
            <w:bottom w:val="nil"/>
            <w:right w:val="nil"/>
            <w:between w:val="nil"/>
          </w:pBdr>
          <w:tabs>
            <w:tab w:val="center" w:pos="4680"/>
            <w:tab w:val="right" w:pos="9360"/>
          </w:tabs>
          <w:rPr>
            <w:rFonts w:ascii="Garamond" w:eastAsia="Garamond" w:hAnsi="Garamond" w:cs="Garamond"/>
            <w:color w:val="00000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AE16" w14:textId="59AD5DD4" w:rsidR="007A0496" w:rsidRDefault="00157433">
    <w:pPr>
      <w:pBdr>
        <w:top w:val="nil"/>
        <w:left w:val="nil"/>
        <w:bottom w:val="nil"/>
        <w:right w:val="nil"/>
        <w:between w:val="nil"/>
      </w:pBdr>
      <w:tabs>
        <w:tab w:val="center" w:pos="4680"/>
        <w:tab w:val="right" w:pos="9360"/>
      </w:tabs>
      <w:jc w:val="center"/>
      <w:rPr>
        <w:rFonts w:ascii="Garamond" w:eastAsia="Garamond" w:hAnsi="Garamond" w:cs="Garamond"/>
        <w:color w:val="000000"/>
      </w:rPr>
    </w:pPr>
    <w:r>
      <w:rPr>
        <w:rFonts w:ascii="Garamond" w:eastAsia="Garamond" w:hAnsi="Garamond" w:cs="Garamond"/>
        <w:color w:val="00000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E1D8" w14:textId="77777777" w:rsidR="000A6F53" w:rsidRDefault="000A6F53">
      <w:r>
        <w:separator/>
      </w:r>
    </w:p>
  </w:footnote>
  <w:footnote w:type="continuationSeparator" w:id="0">
    <w:p w14:paraId="7CC45768" w14:textId="77777777" w:rsidR="000A6F53" w:rsidRDefault="000A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169"/>
      <w:id w:val="1786855819"/>
    </w:sdtPr>
    <w:sdtEndPr/>
    <w:sdtContent>
      <w:p w14:paraId="6AB1696C" w14:textId="77777777" w:rsidR="007A0496" w:rsidRDefault="000A6F53">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0C39" w14:textId="4BE4ADDA" w:rsidR="007A0496" w:rsidRDefault="00157433">
    <w:pPr>
      <w:pBdr>
        <w:top w:val="nil"/>
        <w:left w:val="nil"/>
        <w:bottom w:val="nil"/>
        <w:right w:val="nil"/>
        <w:between w:val="nil"/>
      </w:pBdr>
      <w:jc w:val="right"/>
      <w:rPr>
        <w:rFonts w:ascii="Garamond" w:eastAsia="Garamond" w:hAnsi="Garamond" w:cs="Garamond"/>
        <w:b/>
        <w:color w:val="000000"/>
        <w:sz w:val="24"/>
        <w:szCs w:val="24"/>
      </w:rPr>
    </w:pPr>
    <w:r>
      <w:rPr>
        <w:rFonts w:ascii="Garamond" w:eastAsia="Garamond" w:hAnsi="Garamond" w:cs="Garamond"/>
        <w:b/>
        <w:color w:val="000000"/>
        <w:sz w:val="24"/>
        <w:szCs w:val="24"/>
      </w:rPr>
      <w:t>NASA DEVELOP National Program</w:t>
    </w:r>
  </w:p>
  <w:p w14:paraId="094591B8" w14:textId="0D5324AC" w:rsidR="007A0496" w:rsidRDefault="00157433">
    <w:pPr>
      <w:pBdr>
        <w:top w:val="nil"/>
        <w:left w:val="nil"/>
        <w:bottom w:val="nil"/>
        <w:right w:val="nil"/>
        <w:between w:val="nil"/>
      </w:pBdr>
      <w:jc w:val="right"/>
      <w:rPr>
        <w:rFonts w:ascii="Garamond" w:eastAsia="Garamond" w:hAnsi="Garamond" w:cs="Garamond"/>
        <w:b/>
        <w:color w:val="000000"/>
        <w:sz w:val="24"/>
        <w:szCs w:val="24"/>
      </w:rPr>
    </w:pPr>
    <w:r>
      <w:rPr>
        <w:rFonts w:ascii="Garamond" w:eastAsia="Garamond" w:hAnsi="Garamond" w:cs="Garamond"/>
        <w:b/>
        <w:color w:val="000000"/>
        <w:sz w:val="24"/>
        <w:szCs w:val="24"/>
      </w:rPr>
      <w:t>Colorado – Fort Collins</w:t>
    </w:r>
  </w:p>
  <w:p w14:paraId="4CF3FD5C" w14:textId="21F5C8C3" w:rsidR="007A0496" w:rsidRDefault="00157433">
    <w:pPr>
      <w:pBdr>
        <w:top w:val="nil"/>
        <w:left w:val="nil"/>
        <w:bottom w:val="nil"/>
        <w:right w:val="nil"/>
        <w:between w:val="nil"/>
      </w:pBdr>
      <w:tabs>
        <w:tab w:val="center" w:pos="4680"/>
        <w:tab w:val="right" w:pos="9360"/>
      </w:tabs>
      <w:jc w:val="right"/>
      <w:rPr>
        <w:rFonts w:ascii="Garamond" w:eastAsia="Garamond" w:hAnsi="Garamond" w:cs="Garamond"/>
        <w:b/>
        <w:color w:val="000000"/>
        <w:sz w:val="24"/>
        <w:szCs w:val="24"/>
      </w:rPr>
    </w:pPr>
    <w:r>
      <w:rPr>
        <w:b/>
        <w:noProof/>
        <w:color w:val="000000"/>
        <w:sz w:val="24"/>
        <w:szCs w:val="24"/>
      </w:rPr>
      <w:drawing>
        <wp:inline distT="0" distB="0" distL="0" distR="0" wp14:anchorId="073DF4D5" wp14:editId="6EE643E7">
          <wp:extent cx="5943600" cy="2971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474B9122" w14:textId="71044923" w:rsidR="007A0496" w:rsidRDefault="00157433">
    <w:pPr>
      <w:pBdr>
        <w:top w:val="nil"/>
        <w:left w:val="nil"/>
        <w:bottom w:val="nil"/>
        <w:right w:val="nil"/>
        <w:between w:val="nil"/>
      </w:pBdr>
      <w:tabs>
        <w:tab w:val="center" w:pos="4680"/>
        <w:tab w:val="right" w:pos="9360"/>
      </w:tabs>
      <w:jc w:val="right"/>
      <w:rPr>
        <w:rFonts w:ascii="Garamond" w:eastAsia="Garamond" w:hAnsi="Garamond" w:cs="Garamond"/>
        <w:i/>
        <w:color w:val="000000"/>
        <w:sz w:val="24"/>
        <w:szCs w:val="24"/>
      </w:rPr>
    </w:pPr>
    <w:r>
      <w:rPr>
        <w:rFonts w:ascii="Garamond" w:eastAsia="Garamond" w:hAnsi="Garamond" w:cs="Garamond"/>
        <w:i/>
        <w:color w:val="000000"/>
        <w:sz w:val="24"/>
        <w:szCs w:val="24"/>
      </w:rPr>
      <w:t>Summer 2019 Project Summary</w:t>
    </w:r>
  </w:p>
  <w:p w14:paraId="390B8F9B" w14:textId="67702E66" w:rsidR="007A0496" w:rsidRDefault="007A0496">
    <w:pPr>
      <w:pBdr>
        <w:top w:val="nil"/>
        <w:left w:val="nil"/>
        <w:bottom w:val="nil"/>
        <w:right w:val="nil"/>
        <w:between w:val="nil"/>
      </w:pBdr>
      <w:tabs>
        <w:tab w:val="center" w:pos="4680"/>
        <w:tab w:val="right" w:pos="9360"/>
      </w:tabs>
      <w:jc w:val="right"/>
      <w:rPr>
        <w:rFonts w:ascii="Garamond" w:eastAsia="Garamond" w:hAnsi="Garamond" w:cs="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4708C"/>
    <w:multiLevelType w:val="multilevel"/>
    <w:tmpl w:val="F364E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A0F77"/>
    <w:multiLevelType w:val="multilevel"/>
    <w:tmpl w:val="DEC8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B1142C"/>
    <w:multiLevelType w:val="multilevel"/>
    <w:tmpl w:val="2F88B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100072"/>
    <w:multiLevelType w:val="multilevel"/>
    <w:tmpl w:val="A7A63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EE1C87"/>
    <w:multiLevelType w:val="multilevel"/>
    <w:tmpl w:val="320C7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zNjI0MTU0NTYwMTZU0lEKTi0uzszPAykwqQUAHxaeliwAAAA="/>
  </w:docVars>
  <w:rsids>
    <w:rsidRoot w:val="007A0496"/>
    <w:rsid w:val="000665A9"/>
    <w:rsid w:val="000A6F53"/>
    <w:rsid w:val="000C4DD4"/>
    <w:rsid w:val="00157433"/>
    <w:rsid w:val="00197F0C"/>
    <w:rsid w:val="0028042C"/>
    <w:rsid w:val="00342911"/>
    <w:rsid w:val="00365566"/>
    <w:rsid w:val="0044249C"/>
    <w:rsid w:val="00464A64"/>
    <w:rsid w:val="00590B15"/>
    <w:rsid w:val="007A0496"/>
    <w:rsid w:val="007B79BF"/>
    <w:rsid w:val="00803B99"/>
    <w:rsid w:val="00830476"/>
    <w:rsid w:val="008C398F"/>
    <w:rsid w:val="009A5E70"/>
    <w:rsid w:val="00AA02ED"/>
    <w:rsid w:val="00AF0970"/>
    <w:rsid w:val="00BD2E44"/>
    <w:rsid w:val="00C657E6"/>
    <w:rsid w:val="00CD3F29"/>
    <w:rsid w:val="00D51B22"/>
    <w:rsid w:val="00D54DD6"/>
    <w:rsid w:val="00D920FE"/>
    <w:rsid w:val="00E06055"/>
    <w:rsid w:val="00E67A7F"/>
    <w:rsid w:val="00E844BC"/>
    <w:rsid w:val="00F9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844C"/>
  <w15:docId w15:val="{F0972780-C24A-4447-A91B-514A6C1C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43" w:type="dxa"/>
        <w:bottom w:w="43" w:type="dxa"/>
        <w:right w:w="43"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43" w:type="dxa"/>
        <w:left w:w="43" w:type="dxa"/>
        <w:bottom w:w="43" w:type="dxa"/>
        <w:right w:w="43" w:type="dxa"/>
      </w:tblCellMar>
    </w:tbl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94B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BA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294BA6"/>
    <w:rPr>
      <w:b/>
      <w:bCs/>
      <w:sz w:val="20"/>
      <w:szCs w:val="20"/>
    </w:rPr>
  </w:style>
  <w:style w:type="character" w:customStyle="1" w:styleId="CommentSubjectChar">
    <w:name w:val="Comment Subject Char"/>
    <w:basedOn w:val="CommentTextChar"/>
    <w:link w:val="CommentSubject"/>
    <w:uiPriority w:val="99"/>
    <w:semiHidden/>
    <w:rsid w:val="00294BA6"/>
    <w:rPr>
      <w:b/>
      <w:bCs/>
      <w:sz w:val="20"/>
      <w:szCs w:val="20"/>
    </w:rPr>
  </w:style>
  <w:style w:type="table" w:customStyle="1" w:styleId="a2">
    <w:basedOn w:val="TableNormal"/>
    <w:tblPr>
      <w:tblStyleRowBandSize w:val="1"/>
      <w:tblStyleColBandSize w:val="1"/>
      <w:tblCellMar>
        <w:top w:w="43" w:type="dxa"/>
        <w:left w:w="43" w:type="dxa"/>
        <w:bottom w:w="43" w:type="dxa"/>
        <w:right w:w="43" w:type="dxa"/>
      </w:tblCellMar>
    </w:tblPr>
  </w:style>
  <w:style w:type="table" w:customStyle="1" w:styleId="a3">
    <w:basedOn w:val="TableNormal"/>
    <w:tblPr>
      <w:tblStyleRowBandSize w:val="1"/>
      <w:tblStyleColBandSize w:val="1"/>
      <w:tblCellMar>
        <w:top w:w="43" w:type="dxa"/>
        <w:left w:w="43" w:type="dxa"/>
        <w:bottom w:w="43" w:type="dxa"/>
        <w:right w:w="43"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character" w:styleId="Hyperlink">
    <w:name w:val="Hyperlink"/>
    <w:basedOn w:val="DefaultParagraphFont"/>
    <w:uiPriority w:val="99"/>
    <w:unhideWhenUsed/>
    <w:rsid w:val="00BC75F3"/>
    <w:rPr>
      <w:color w:val="0000FF" w:themeColor="hyperlink"/>
      <w:u w:val="single"/>
    </w:rPr>
  </w:style>
  <w:style w:type="character" w:customStyle="1" w:styleId="UnresolvedMention1">
    <w:name w:val="Unresolved Mention1"/>
    <w:basedOn w:val="DefaultParagraphFont"/>
    <w:uiPriority w:val="99"/>
    <w:semiHidden/>
    <w:unhideWhenUsed/>
    <w:rsid w:val="00BC75F3"/>
    <w:rPr>
      <w:color w:val="605E5C"/>
      <w:shd w:val="clear" w:color="auto" w:fill="E1DFDD"/>
    </w:rPr>
  </w:style>
  <w:style w:type="paragraph" w:styleId="Header">
    <w:name w:val="header"/>
    <w:basedOn w:val="Normal"/>
    <w:link w:val="HeaderChar"/>
    <w:uiPriority w:val="99"/>
    <w:unhideWhenUsed/>
    <w:rsid w:val="00442C2D"/>
    <w:pPr>
      <w:tabs>
        <w:tab w:val="center" w:pos="4680"/>
        <w:tab w:val="right" w:pos="9360"/>
      </w:tabs>
    </w:pPr>
  </w:style>
  <w:style w:type="character" w:customStyle="1" w:styleId="HeaderChar">
    <w:name w:val="Header Char"/>
    <w:basedOn w:val="DefaultParagraphFont"/>
    <w:link w:val="Header"/>
    <w:uiPriority w:val="99"/>
    <w:rsid w:val="00442C2D"/>
  </w:style>
  <w:style w:type="table" w:customStyle="1" w:styleId="a5">
    <w:basedOn w:val="TableNormal"/>
    <w:tblPr>
      <w:tblStyleRowBandSize w:val="1"/>
      <w:tblStyleColBandSize w:val="1"/>
      <w:tblCellMar>
        <w:top w:w="43" w:type="dxa"/>
        <w:left w:w="43" w:type="dxa"/>
        <w:bottom w:w="43" w:type="dxa"/>
        <w:right w:w="43" w:type="dxa"/>
      </w:tblCellMar>
    </w:tblPr>
  </w:style>
  <w:style w:type="table" w:customStyle="1" w:styleId="a6">
    <w:basedOn w:val="TableNormal"/>
    <w:tblPr>
      <w:tblStyleRowBandSize w:val="1"/>
      <w:tblStyleColBandSize w:val="1"/>
      <w:tblCellMar>
        <w:top w:w="43" w:type="dxa"/>
        <w:left w:w="43" w:type="dxa"/>
        <w:bottom w:w="43" w:type="dxa"/>
        <w:right w:w="43" w:type="dxa"/>
      </w:tblCellMar>
    </w:tblPr>
  </w:style>
  <w:style w:type="table" w:customStyle="1" w:styleId="a7">
    <w:basedOn w:val="TableNormal"/>
    <w:tblPr>
      <w:tblStyleRowBandSize w:val="1"/>
      <w:tblStyleColBandSize w:val="1"/>
      <w:tblCellMar>
        <w:top w:w="43" w:type="dxa"/>
        <w:left w:w="43" w:type="dxa"/>
        <w:bottom w:w="43" w:type="dxa"/>
        <w:right w:w="43" w:type="dxa"/>
      </w:tblCellMar>
    </w:tblPr>
  </w:style>
  <w:style w:type="table" w:customStyle="1" w:styleId="a8">
    <w:basedOn w:val="TableNormal"/>
    <w:tblPr>
      <w:tblStyleRowBandSize w:val="1"/>
      <w:tblStyleColBandSize w:val="1"/>
      <w:tblCellMar>
        <w:top w:w="43" w:type="dxa"/>
        <w:left w:w="43" w:type="dxa"/>
        <w:bottom w:w="43" w:type="dxa"/>
        <w:right w:w="43" w:type="dxa"/>
      </w:tblCellMar>
    </w:tblPr>
  </w:style>
  <w:style w:type="table" w:customStyle="1" w:styleId="a9">
    <w:basedOn w:val="TableNormal"/>
    <w:tblPr>
      <w:tblStyleRowBandSize w:val="1"/>
      <w:tblStyleColBandSize w:val="1"/>
      <w:tblCellMar>
        <w:top w:w="43" w:type="dxa"/>
        <w:left w:w="43" w:type="dxa"/>
        <w:bottom w:w="43" w:type="dxa"/>
        <w:right w:w="43" w:type="dxa"/>
      </w:tblCellMar>
    </w:tblPr>
  </w:style>
  <w:style w:type="table" w:customStyle="1" w:styleId="aa">
    <w:basedOn w:val="TableNormal"/>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ubs.usgs.gov/of/2010/1082/of2010-1082.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SEUjtrDE0K/CyJArhHmPmBgFg==">AMUW2mW9anE4c1PMW2gQ3VFZX2ettZoP58rXIVKvXwFujhU8ZiQy5NL6IysVxKv4ueu2CIybeVzHZ1sGPZOPZxewNuiG9Isb0TcfTk4ftaw1VjeAPEKQkcey5PAUHDnwfNJomLhmFzqb+LYNRFGx1NC8XeEurWtRlA==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Acdan, Juanito J. (ARC-SGE)[SSAI DEVELOP]</cp:lastModifiedBy>
  <cp:revision>15</cp:revision>
  <dcterms:created xsi:type="dcterms:W3CDTF">2019-07-25T17:50:00Z</dcterms:created>
  <dcterms:modified xsi:type="dcterms:W3CDTF">2019-07-30T23:23:00Z</dcterms:modified>
</cp:coreProperties>
</file>